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spacing w:line="247" w:lineRule="auto" w:before="0"/>
        <w:ind w:left="1720" w:right="3354" w:hanging="296"/>
        <w:jc w:val="left"/>
        <w:rPr>
          <w:sz w:val="19"/>
        </w:rPr>
      </w:pPr>
      <w:r>
        <w:rPr/>
        <w:pict>
          <v:rect style="position:absolute;margin-left:434.76001pt;margin-top:-69.870857pt;width:160.560007pt;height:686.28pt;mso-position-horizontal-relative:page;mso-position-vertical-relative:paragraph;z-index:-23082496" filled="true" fillcolor="#f1f1f1" stroked="false">
            <v:fill type="solid"/>
            <w10:wrap type="none"/>
          </v:rect>
        </w:pict>
      </w:r>
      <w:r>
        <w:rPr>
          <w:sz w:val="19"/>
        </w:rPr>
        <w:t>EFFECTS</w:t>
      </w:r>
      <w:r>
        <w:rPr>
          <w:spacing w:val="23"/>
          <w:sz w:val="19"/>
        </w:rPr>
        <w:t> </w:t>
      </w:r>
      <w:r>
        <w:rPr>
          <w:sz w:val="19"/>
        </w:rPr>
        <w:t>OF</w:t>
      </w:r>
      <w:r>
        <w:rPr>
          <w:spacing w:val="23"/>
          <w:sz w:val="19"/>
        </w:rPr>
        <w:t> </w:t>
      </w:r>
      <w:r>
        <w:rPr>
          <w:sz w:val="19"/>
        </w:rPr>
        <w:t>GEOGEBRA</w:t>
      </w:r>
      <w:r>
        <w:rPr>
          <w:spacing w:val="24"/>
          <w:sz w:val="19"/>
        </w:rPr>
        <w:t> </w:t>
      </w:r>
      <w:r>
        <w:rPr>
          <w:sz w:val="19"/>
        </w:rPr>
        <w:t>AND</w:t>
      </w:r>
      <w:r>
        <w:rPr>
          <w:spacing w:val="19"/>
          <w:sz w:val="19"/>
        </w:rPr>
        <w:t> </w:t>
      </w:r>
      <w:r>
        <w:rPr>
          <w:sz w:val="19"/>
        </w:rPr>
        <w:t>WEB-BASED</w:t>
      </w:r>
      <w:r>
        <w:rPr>
          <w:spacing w:val="17"/>
          <w:sz w:val="19"/>
        </w:rPr>
        <w:t> </w:t>
      </w:r>
      <w:r>
        <w:rPr>
          <w:sz w:val="19"/>
        </w:rPr>
        <w:t>PRACTICE</w:t>
      </w:r>
      <w:r>
        <w:rPr>
          <w:spacing w:val="21"/>
          <w:sz w:val="19"/>
        </w:rPr>
        <w:t> </w:t>
      </w:r>
      <w:r>
        <w:rPr>
          <w:sz w:val="19"/>
        </w:rPr>
        <w:t>ON</w:t>
      </w:r>
      <w:r>
        <w:rPr>
          <w:spacing w:val="23"/>
          <w:sz w:val="19"/>
        </w:rPr>
        <w:t> </w:t>
      </w:r>
      <w:r>
        <w:rPr>
          <w:sz w:val="19"/>
        </w:rPr>
        <w:t>ATTITUDE</w:t>
      </w:r>
      <w:r>
        <w:rPr>
          <w:spacing w:val="24"/>
          <w:sz w:val="19"/>
        </w:rPr>
        <w:t> </w:t>
      </w:r>
      <w:r>
        <w:rPr>
          <w:sz w:val="19"/>
        </w:rPr>
        <w:t>AND</w:t>
      </w:r>
      <w:r>
        <w:rPr>
          <w:spacing w:val="-45"/>
          <w:sz w:val="19"/>
        </w:rPr>
        <w:t> </w:t>
      </w:r>
      <w:r>
        <w:rPr>
          <w:spacing w:val="-1"/>
          <w:w w:val="105"/>
          <w:sz w:val="19"/>
        </w:rPr>
        <w:t>PERFORMANCE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IN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COORDINATE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GEOMETRY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AMONG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STUDENTS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OF</w:t>
      </w:r>
    </w:p>
    <w:p>
      <w:pPr>
        <w:spacing w:before="0"/>
        <w:ind w:left="2012" w:right="0" w:firstLine="0"/>
        <w:jc w:val="left"/>
        <w:rPr>
          <w:sz w:val="19"/>
        </w:rPr>
      </w:pPr>
      <w:r>
        <w:rPr>
          <w:spacing w:val="-1"/>
          <w:w w:val="105"/>
          <w:sz w:val="19"/>
        </w:rPr>
        <w:t>COLLEGES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OF</w:t>
      </w:r>
      <w:r>
        <w:rPr>
          <w:spacing w:val="-12"/>
          <w:w w:val="105"/>
          <w:sz w:val="19"/>
        </w:rPr>
        <w:t> </w:t>
      </w:r>
      <w:r>
        <w:rPr>
          <w:spacing w:val="-1"/>
          <w:w w:val="105"/>
          <w:sz w:val="19"/>
        </w:rPr>
        <w:t>EDUCATION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IN</w:t>
      </w:r>
      <w:r>
        <w:rPr>
          <w:spacing w:val="-12"/>
          <w:w w:val="105"/>
          <w:sz w:val="19"/>
        </w:rPr>
        <w:t> </w:t>
      </w:r>
      <w:r>
        <w:rPr>
          <w:spacing w:val="-1"/>
          <w:w w:val="105"/>
          <w:sz w:val="19"/>
        </w:rPr>
        <w:t>NORTH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WEST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ZONE,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NIGERIA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0"/>
        <w:ind w:left="3646" w:right="5575" w:firstLine="0"/>
        <w:jc w:val="center"/>
        <w:rPr>
          <w:sz w:val="19"/>
        </w:rPr>
      </w:pPr>
      <w:r>
        <w:rPr>
          <w:w w:val="105"/>
          <w:sz w:val="19"/>
        </w:rPr>
        <w:t>BY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spacing w:before="1"/>
        <w:ind w:left="3644" w:right="5576" w:firstLine="0"/>
        <w:jc w:val="center"/>
        <w:rPr>
          <w:sz w:val="19"/>
        </w:rPr>
      </w:pPr>
      <w:r>
        <w:rPr>
          <w:w w:val="105"/>
          <w:sz w:val="19"/>
        </w:rPr>
        <w:t>Sani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SAIDU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spacing w:line="247" w:lineRule="auto" w:before="0"/>
        <w:ind w:left="3645" w:right="5576" w:firstLine="0"/>
        <w:jc w:val="center"/>
        <w:rPr>
          <w:sz w:val="19"/>
        </w:rPr>
      </w:pPr>
      <w:r>
        <w:rPr>
          <w:spacing w:val="-2"/>
          <w:w w:val="105"/>
          <w:sz w:val="19"/>
        </w:rPr>
        <w:t>Department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Science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Education,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Faculty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Education,</w:t>
      </w:r>
    </w:p>
    <w:p>
      <w:pPr>
        <w:spacing w:line="247" w:lineRule="auto" w:before="0"/>
        <w:ind w:left="3951" w:right="5885" w:firstLine="0"/>
        <w:jc w:val="center"/>
        <w:rPr>
          <w:sz w:val="19"/>
        </w:rPr>
      </w:pPr>
      <w:r>
        <w:rPr>
          <w:spacing w:val="-2"/>
          <w:w w:val="105"/>
          <w:sz w:val="19"/>
        </w:rPr>
        <w:t>Ahmadu Bello University,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Zaria,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Nigeria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0"/>
        <w:ind w:left="3646" w:right="5576" w:firstLine="0"/>
        <w:jc w:val="center"/>
        <w:rPr>
          <w:sz w:val="19"/>
        </w:rPr>
      </w:pPr>
      <w:r>
        <w:rPr>
          <w:w w:val="105"/>
          <w:sz w:val="19"/>
        </w:rPr>
        <w:t>JUNE,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2019</w:t>
      </w:r>
    </w:p>
    <w:p>
      <w:pPr>
        <w:spacing w:after="0"/>
        <w:jc w:val="center"/>
        <w:rPr>
          <w:sz w:val="19"/>
        </w:rPr>
        <w:sectPr>
          <w:type w:val="continuous"/>
          <w:pgSz w:w="11910" w:h="16840"/>
          <w:pgMar w:top="10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line="247" w:lineRule="auto" w:before="0"/>
        <w:ind w:left="1622" w:right="3354" w:hanging="198"/>
        <w:jc w:val="left"/>
        <w:rPr>
          <w:sz w:val="19"/>
        </w:rPr>
      </w:pPr>
      <w:r>
        <w:rPr/>
        <w:pict>
          <v:rect style="position:absolute;margin-left:434.76001pt;margin-top:-58.620861pt;width:160.560007pt;height:686.28pt;mso-position-horizontal-relative:page;mso-position-vertical-relative:paragraph;z-index:-23081984" filled="true" fillcolor="#f1f1f1" stroked="false">
            <v:fill type="solid"/>
            <w10:wrap type="none"/>
          </v:rect>
        </w:pict>
      </w:r>
      <w:r>
        <w:rPr>
          <w:sz w:val="19"/>
        </w:rPr>
        <w:t>EFFECTS</w:t>
      </w:r>
      <w:r>
        <w:rPr>
          <w:spacing w:val="23"/>
          <w:sz w:val="19"/>
        </w:rPr>
        <w:t> </w:t>
      </w:r>
      <w:r>
        <w:rPr>
          <w:sz w:val="19"/>
        </w:rPr>
        <w:t>OF</w:t>
      </w:r>
      <w:r>
        <w:rPr>
          <w:spacing w:val="23"/>
          <w:sz w:val="19"/>
        </w:rPr>
        <w:t> </w:t>
      </w:r>
      <w:r>
        <w:rPr>
          <w:sz w:val="19"/>
        </w:rPr>
        <w:t>GEOGEBRA</w:t>
      </w:r>
      <w:r>
        <w:rPr>
          <w:spacing w:val="23"/>
          <w:sz w:val="19"/>
        </w:rPr>
        <w:t> </w:t>
      </w:r>
      <w:r>
        <w:rPr>
          <w:sz w:val="19"/>
        </w:rPr>
        <w:t>AND</w:t>
      </w:r>
      <w:r>
        <w:rPr>
          <w:spacing w:val="21"/>
          <w:sz w:val="19"/>
        </w:rPr>
        <w:t> </w:t>
      </w:r>
      <w:r>
        <w:rPr>
          <w:sz w:val="19"/>
        </w:rPr>
        <w:t>WEB-BASED</w:t>
      </w:r>
      <w:r>
        <w:rPr>
          <w:spacing w:val="17"/>
          <w:sz w:val="19"/>
        </w:rPr>
        <w:t> </w:t>
      </w:r>
      <w:r>
        <w:rPr>
          <w:sz w:val="19"/>
        </w:rPr>
        <w:t>PRACTICE</w:t>
      </w:r>
      <w:r>
        <w:rPr>
          <w:spacing w:val="21"/>
          <w:sz w:val="19"/>
        </w:rPr>
        <w:t> </w:t>
      </w:r>
      <w:r>
        <w:rPr>
          <w:sz w:val="19"/>
        </w:rPr>
        <w:t>ON</w:t>
      </w:r>
      <w:r>
        <w:rPr>
          <w:spacing w:val="22"/>
          <w:sz w:val="19"/>
        </w:rPr>
        <w:t> </w:t>
      </w:r>
      <w:r>
        <w:rPr>
          <w:sz w:val="19"/>
        </w:rPr>
        <w:t>ATTITUDE</w:t>
      </w:r>
      <w:r>
        <w:rPr>
          <w:spacing w:val="24"/>
          <w:sz w:val="19"/>
        </w:rPr>
        <w:t> </w:t>
      </w:r>
      <w:r>
        <w:rPr>
          <w:sz w:val="19"/>
        </w:rPr>
        <w:t>AND</w:t>
      </w:r>
      <w:r>
        <w:rPr>
          <w:spacing w:val="-45"/>
          <w:sz w:val="19"/>
        </w:rPr>
        <w:t> </w:t>
      </w:r>
      <w:r>
        <w:rPr>
          <w:sz w:val="19"/>
        </w:rPr>
        <w:t>PERFORMANCE</w:t>
      </w:r>
      <w:r>
        <w:rPr>
          <w:spacing w:val="21"/>
          <w:sz w:val="19"/>
        </w:rPr>
        <w:t> </w:t>
      </w:r>
      <w:r>
        <w:rPr>
          <w:sz w:val="19"/>
        </w:rPr>
        <w:t>IN</w:t>
      </w:r>
      <w:r>
        <w:rPr>
          <w:spacing w:val="18"/>
          <w:sz w:val="19"/>
        </w:rPr>
        <w:t> </w:t>
      </w:r>
      <w:r>
        <w:rPr>
          <w:sz w:val="19"/>
        </w:rPr>
        <w:t>COORDINATES</w:t>
      </w:r>
      <w:r>
        <w:rPr>
          <w:spacing w:val="23"/>
          <w:sz w:val="19"/>
        </w:rPr>
        <w:t> </w:t>
      </w:r>
      <w:r>
        <w:rPr>
          <w:sz w:val="19"/>
        </w:rPr>
        <w:t>GEOMETRY</w:t>
      </w:r>
      <w:r>
        <w:rPr>
          <w:spacing w:val="19"/>
          <w:sz w:val="19"/>
        </w:rPr>
        <w:t> </w:t>
      </w:r>
      <w:r>
        <w:rPr>
          <w:sz w:val="19"/>
        </w:rPr>
        <w:t>AMONG</w:t>
      </w:r>
      <w:r>
        <w:rPr>
          <w:spacing w:val="18"/>
          <w:sz w:val="19"/>
        </w:rPr>
        <w:t> </w:t>
      </w:r>
      <w:r>
        <w:rPr>
          <w:sz w:val="19"/>
        </w:rPr>
        <w:t>STUDENTS</w:t>
      </w:r>
      <w:r>
        <w:rPr>
          <w:spacing w:val="23"/>
          <w:sz w:val="19"/>
        </w:rPr>
        <w:t> </w:t>
      </w:r>
      <w:r>
        <w:rPr>
          <w:sz w:val="19"/>
        </w:rPr>
        <w:t>OF</w:t>
      </w:r>
    </w:p>
    <w:p>
      <w:pPr>
        <w:spacing w:before="0"/>
        <w:ind w:left="1867" w:right="0" w:firstLine="0"/>
        <w:jc w:val="left"/>
        <w:rPr>
          <w:sz w:val="19"/>
        </w:rPr>
      </w:pPr>
      <w:r>
        <w:rPr>
          <w:spacing w:val="-1"/>
          <w:w w:val="105"/>
          <w:sz w:val="19"/>
        </w:rPr>
        <w:t>COLLEGES</w:t>
      </w:r>
      <w:r>
        <w:rPr>
          <w:spacing w:val="-12"/>
          <w:w w:val="105"/>
          <w:sz w:val="19"/>
        </w:rPr>
        <w:t> </w:t>
      </w:r>
      <w:r>
        <w:rPr>
          <w:spacing w:val="-1"/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EDUCATION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IN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NORTH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WEST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ZONE,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NIGERIA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0"/>
        <w:ind w:left="3646" w:right="5575" w:firstLine="0"/>
        <w:jc w:val="center"/>
        <w:rPr>
          <w:sz w:val="19"/>
        </w:rPr>
      </w:pPr>
      <w:r>
        <w:rPr>
          <w:w w:val="105"/>
          <w:sz w:val="19"/>
        </w:rPr>
        <w:t>BY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0"/>
        <w:ind w:left="3644" w:right="5576" w:firstLine="0"/>
        <w:jc w:val="center"/>
        <w:rPr>
          <w:sz w:val="19"/>
        </w:rPr>
      </w:pPr>
      <w:r>
        <w:rPr>
          <w:w w:val="105"/>
          <w:sz w:val="19"/>
        </w:rPr>
        <w:t>Sani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SAIDU</w:t>
      </w:r>
    </w:p>
    <w:p>
      <w:pPr>
        <w:spacing w:line="247" w:lineRule="auto" w:before="6"/>
        <w:ind w:left="2971" w:right="4881" w:firstLine="442"/>
        <w:jc w:val="left"/>
        <w:rPr>
          <w:sz w:val="19"/>
        </w:rPr>
      </w:pPr>
      <w:r>
        <w:rPr>
          <w:w w:val="105"/>
          <w:sz w:val="19"/>
        </w:rPr>
        <w:t>B.Ed. Mathematics (2001) A.B.U, Zaria</w:t>
      </w:r>
      <w:r>
        <w:rPr>
          <w:spacing w:val="1"/>
          <w:w w:val="105"/>
          <w:sz w:val="19"/>
        </w:rPr>
        <w:t> </w:t>
      </w:r>
      <w:r>
        <w:rPr>
          <w:sz w:val="19"/>
        </w:rPr>
        <w:t>M.Ed</w:t>
      </w:r>
      <w:r>
        <w:rPr>
          <w:spacing w:val="14"/>
          <w:sz w:val="19"/>
        </w:rPr>
        <w:t> </w:t>
      </w:r>
      <w:r>
        <w:rPr>
          <w:sz w:val="19"/>
        </w:rPr>
        <w:t>Mathematics</w:t>
      </w:r>
      <w:r>
        <w:rPr>
          <w:spacing w:val="21"/>
          <w:sz w:val="19"/>
        </w:rPr>
        <w:t> </w:t>
      </w:r>
      <w:r>
        <w:rPr>
          <w:sz w:val="19"/>
        </w:rPr>
        <w:t>Education</w:t>
      </w:r>
      <w:r>
        <w:rPr>
          <w:spacing w:val="23"/>
          <w:sz w:val="19"/>
        </w:rPr>
        <w:t> </w:t>
      </w:r>
      <w:r>
        <w:rPr>
          <w:sz w:val="19"/>
        </w:rPr>
        <w:t>(2009).</w:t>
      </w:r>
      <w:r>
        <w:rPr>
          <w:spacing w:val="22"/>
          <w:sz w:val="19"/>
        </w:rPr>
        <w:t> </w:t>
      </w:r>
      <w:r>
        <w:rPr>
          <w:sz w:val="19"/>
        </w:rPr>
        <w:t>A.B.U,</w:t>
      </w:r>
      <w:r>
        <w:rPr>
          <w:spacing w:val="21"/>
          <w:sz w:val="19"/>
        </w:rPr>
        <w:t> </w:t>
      </w:r>
      <w:r>
        <w:rPr>
          <w:sz w:val="19"/>
        </w:rPr>
        <w:t>Zaria</w:t>
      </w:r>
    </w:p>
    <w:p>
      <w:pPr>
        <w:spacing w:before="0"/>
        <w:ind w:left="3646" w:right="5574" w:firstLine="0"/>
        <w:jc w:val="center"/>
        <w:rPr>
          <w:sz w:val="19"/>
        </w:rPr>
      </w:pPr>
      <w:r>
        <w:rPr>
          <w:w w:val="105"/>
          <w:sz w:val="19"/>
        </w:rPr>
        <w:t>P14EDSC9010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7"/>
        </w:rPr>
      </w:pPr>
    </w:p>
    <w:p>
      <w:pPr>
        <w:spacing w:line="247" w:lineRule="auto" w:before="0"/>
        <w:ind w:left="2221" w:right="4145" w:firstLine="473"/>
        <w:jc w:val="left"/>
        <w:rPr>
          <w:sz w:val="19"/>
        </w:rPr>
      </w:pPr>
      <w:r>
        <w:rPr>
          <w:w w:val="105"/>
          <w:sz w:val="19"/>
        </w:rPr>
        <w:t>A Thesis Submitted to the School of Postgraduate Studies,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Ahmadu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Bello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University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Zaria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Partial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Fulfillment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Award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of</w:t>
      </w:r>
    </w:p>
    <w:p>
      <w:pPr>
        <w:spacing w:before="0"/>
        <w:ind w:left="3737" w:right="0" w:firstLine="0"/>
        <w:jc w:val="left"/>
        <w:rPr>
          <w:sz w:val="19"/>
        </w:rPr>
      </w:pPr>
      <w:r>
        <w:rPr>
          <w:spacing w:val="-1"/>
          <w:w w:val="105"/>
          <w:sz w:val="19"/>
        </w:rPr>
        <w:t>Ph.D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in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Mathematics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Education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47" w:lineRule="auto" w:before="175"/>
        <w:ind w:left="3646" w:right="5576" w:firstLine="0"/>
        <w:jc w:val="center"/>
        <w:rPr>
          <w:sz w:val="19"/>
        </w:rPr>
      </w:pPr>
      <w:r>
        <w:rPr>
          <w:spacing w:val="-2"/>
          <w:w w:val="105"/>
          <w:sz w:val="19"/>
        </w:rPr>
        <w:t>Department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of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Science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Education,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Faculty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Education,</w:t>
      </w:r>
    </w:p>
    <w:p>
      <w:pPr>
        <w:spacing w:line="247" w:lineRule="auto" w:before="0"/>
        <w:ind w:left="3951" w:right="5885" w:firstLine="0"/>
        <w:jc w:val="center"/>
        <w:rPr>
          <w:sz w:val="19"/>
        </w:rPr>
      </w:pPr>
      <w:r>
        <w:rPr>
          <w:spacing w:val="-2"/>
          <w:w w:val="105"/>
          <w:sz w:val="19"/>
        </w:rPr>
        <w:t>Ahmadu Bello University,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Zaria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31"/>
        </w:rPr>
      </w:pPr>
    </w:p>
    <w:p>
      <w:pPr>
        <w:spacing w:before="0"/>
        <w:ind w:left="3646" w:right="5576" w:firstLine="0"/>
        <w:jc w:val="center"/>
        <w:rPr>
          <w:sz w:val="19"/>
        </w:rPr>
      </w:pPr>
      <w:r>
        <w:rPr>
          <w:w w:val="105"/>
          <w:sz w:val="19"/>
        </w:rPr>
        <w:t>JUNE,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2019</w:t>
      </w:r>
    </w:p>
    <w:p>
      <w:pPr>
        <w:spacing w:after="0"/>
        <w:jc w:val="center"/>
        <w:rPr>
          <w:sz w:val="19"/>
        </w:rPr>
        <w:sectPr>
          <w:pgSz w:w="11910" w:h="16840"/>
          <w:pgMar w:top="10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2"/>
        <w:ind w:left="3645" w:right="5576"/>
        <w:jc w:val="center"/>
      </w:pPr>
      <w:r>
        <w:rPr/>
        <w:pict>
          <v:rect style="position:absolute;margin-left:434.76001pt;margin-top:-70.070869pt;width:160.560007pt;height:686.28pt;mso-position-horizontal-relative:page;mso-position-vertical-relative:paragraph;z-index:-23081472" filled="true" fillcolor="#f1f1f1" stroked="false">
            <v:fill type="solid"/>
            <w10:wrap type="none"/>
          </v:rect>
        </w:pict>
      </w:r>
      <w:r>
        <w:rPr>
          <w:w w:val="105"/>
        </w:rPr>
        <w:t>DECLARATION</w:t>
      </w:r>
    </w:p>
    <w:p>
      <w:pPr>
        <w:pStyle w:val="BodyText"/>
        <w:spacing w:before="9"/>
        <w:rPr>
          <w:b/>
          <w:sz w:val="19"/>
        </w:rPr>
      </w:pPr>
    </w:p>
    <w:p>
      <w:pPr>
        <w:spacing w:line="494" w:lineRule="auto" w:before="0"/>
        <w:ind w:left="1425" w:right="3355" w:firstLine="0"/>
        <w:jc w:val="both"/>
        <w:rPr>
          <w:sz w:val="19"/>
        </w:rPr>
      </w:pPr>
      <w:r>
        <w:rPr>
          <w:w w:val="105"/>
          <w:sz w:val="19"/>
        </w:rPr>
        <w:t>I Sani SAIDU (P14EDSC9010) declare that this thesis titled “Effects of GeoGebra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Web-Based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among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Colleges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Education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North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West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Zone,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Nigeria”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was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carried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out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Department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Science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Education,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Ahmadu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Bello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University,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Zaria.</w:t>
      </w:r>
    </w:p>
    <w:p>
      <w:pPr>
        <w:spacing w:line="494" w:lineRule="auto" w:before="0"/>
        <w:ind w:left="1425" w:right="3355" w:firstLine="586"/>
        <w:jc w:val="both"/>
        <w:rPr>
          <w:sz w:val="19"/>
        </w:rPr>
      </w:pPr>
      <w:r>
        <w:rPr>
          <w:w w:val="105"/>
          <w:sz w:val="19"/>
        </w:rPr>
        <w:t>This thesis as a whole or part was not previously presented to any institution for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 award of degree or diploma. The information derived from literature has been duly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acknowledged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text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list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references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provided.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9"/>
        </w:rPr>
      </w:pPr>
    </w:p>
    <w:p>
      <w:pPr>
        <w:tabs>
          <w:tab w:pos="3561" w:val="left" w:leader="none"/>
          <w:tab w:pos="6352" w:val="left" w:leader="none"/>
        </w:tabs>
        <w:spacing w:before="0"/>
        <w:ind w:left="1425" w:right="0" w:firstLine="0"/>
        <w:jc w:val="both"/>
        <w:rPr>
          <w:sz w:val="19"/>
        </w:rPr>
      </w:pPr>
      <w:r>
        <w:rPr>
          <w:w w:val="105"/>
          <w:sz w:val="19"/>
        </w:rPr>
        <w:t>Sani,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SA’IDU</w:t>
        <w:tab/>
        <w:t>………………………….</w:t>
        <w:tab/>
        <w:t>…………………….</w:t>
      </w:r>
    </w:p>
    <w:p>
      <w:pPr>
        <w:tabs>
          <w:tab w:pos="6875" w:val="left" w:leader="none"/>
        </w:tabs>
        <w:spacing w:before="6"/>
        <w:ind w:left="4117" w:right="0" w:firstLine="0"/>
        <w:jc w:val="left"/>
        <w:rPr>
          <w:sz w:val="19"/>
        </w:rPr>
      </w:pPr>
      <w:r>
        <w:rPr>
          <w:w w:val="105"/>
          <w:sz w:val="19"/>
        </w:rPr>
        <w:t>Signature</w:t>
        <w:tab/>
        <w:t>Date</w:t>
      </w:r>
    </w:p>
    <w:p>
      <w:pPr>
        <w:spacing w:after="0"/>
        <w:jc w:val="left"/>
        <w:rPr>
          <w:sz w:val="19"/>
        </w:rPr>
        <w:sectPr>
          <w:pgSz w:w="11910" w:h="16840"/>
          <w:pgMar w:top="10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2"/>
        <w:ind w:left="3646" w:right="5574"/>
        <w:jc w:val="center"/>
      </w:pPr>
      <w:r>
        <w:rPr/>
        <w:pict>
          <v:rect style="position:absolute;margin-left:434.76001pt;margin-top:-81.320869pt;width:160.560007pt;height:686.28pt;mso-position-horizontal-relative:page;mso-position-vertical-relative:paragraph;z-index:-23080960" filled="true" fillcolor="#f1f1f1" stroked="false">
            <v:fill type="solid"/>
            <w10:wrap type="none"/>
          </v:rect>
        </w:pict>
      </w:r>
      <w:r>
        <w:rPr>
          <w:w w:val="105"/>
        </w:rPr>
        <w:t>CERTIFICATION</w:t>
      </w:r>
    </w:p>
    <w:p>
      <w:pPr>
        <w:pStyle w:val="BodyText"/>
        <w:spacing w:before="9"/>
        <w:rPr>
          <w:b/>
          <w:sz w:val="19"/>
        </w:rPr>
      </w:pPr>
    </w:p>
    <w:p>
      <w:pPr>
        <w:spacing w:line="494" w:lineRule="auto" w:before="0"/>
        <w:ind w:left="1425" w:right="3355" w:firstLine="0"/>
        <w:jc w:val="both"/>
        <w:rPr>
          <w:sz w:val="19"/>
        </w:rPr>
      </w:pPr>
      <w:r>
        <w:rPr>
          <w:w w:val="105"/>
          <w:sz w:val="19"/>
        </w:rPr>
        <w:t>This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thesis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titled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“Effects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GeoGebra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Web-Based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Among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Colleges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Education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North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West” by Sani SAIDU has been read and approved in meeting the regulations governing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 award of the degree of Doctor of Philosophy (Ph.D.) in Mathematics Education 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Ahmadu Bello University, Zaria and is approved for its contribution to knowledge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literary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presentation.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4573" w:val="left" w:leader="none"/>
          <w:tab w:pos="6791" w:val="left" w:leader="none"/>
        </w:tabs>
        <w:spacing w:before="140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Professor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Mamman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Musa</w:t>
        <w:tab/>
        <w:t>Sign…………</w:t>
        <w:tab/>
        <w:t>Date……………..</w:t>
      </w:r>
    </w:p>
    <w:p>
      <w:pPr>
        <w:spacing w:before="7"/>
        <w:ind w:left="1425" w:right="0" w:firstLine="0"/>
        <w:jc w:val="left"/>
        <w:rPr>
          <w:sz w:val="19"/>
        </w:rPr>
      </w:pPr>
      <w:r>
        <w:rPr>
          <w:spacing w:val="-1"/>
          <w:w w:val="105"/>
          <w:sz w:val="19"/>
        </w:rPr>
        <w:t>Chairman,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Supervisory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Committee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4606" w:val="left" w:leader="none"/>
          <w:tab w:pos="6774" w:val="left" w:leader="none"/>
        </w:tabs>
        <w:spacing w:before="148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Professor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Y.K.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Kajuru</w:t>
        <w:tab/>
        <w:t>Sign…………</w:t>
        <w:tab/>
        <w:t>Date……………..</w:t>
      </w:r>
    </w:p>
    <w:p>
      <w:pPr>
        <w:spacing w:before="6"/>
        <w:ind w:left="1425" w:right="0" w:firstLine="0"/>
        <w:jc w:val="left"/>
        <w:rPr>
          <w:sz w:val="19"/>
        </w:rPr>
      </w:pPr>
      <w:r>
        <w:rPr>
          <w:spacing w:val="-1"/>
          <w:w w:val="105"/>
          <w:sz w:val="19"/>
        </w:rPr>
        <w:t>Member,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Supervisory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Committee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4606" w:val="left" w:leader="none"/>
          <w:tab w:pos="6776" w:val="left" w:leader="none"/>
        </w:tabs>
        <w:spacing w:before="147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Dr.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S.M.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Tudunkaya</w:t>
        <w:tab/>
        <w:t>Sign………….</w:t>
        <w:tab/>
        <w:t>Date……………….</w:t>
      </w:r>
    </w:p>
    <w:p>
      <w:pPr>
        <w:spacing w:before="7"/>
        <w:ind w:left="1425" w:right="0" w:firstLine="0"/>
        <w:jc w:val="left"/>
        <w:rPr>
          <w:sz w:val="19"/>
        </w:rPr>
      </w:pPr>
      <w:r>
        <w:rPr>
          <w:spacing w:val="-1"/>
          <w:w w:val="105"/>
          <w:sz w:val="19"/>
        </w:rPr>
        <w:t>Member,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Supervisory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Committee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4617" w:val="left" w:leader="none"/>
          <w:tab w:pos="6836" w:val="left" w:leader="none"/>
        </w:tabs>
        <w:spacing w:before="147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Professor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S.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S.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Bichi</w:t>
        <w:tab/>
        <w:t>Sign…………….</w:t>
        <w:tab/>
        <w:t>Date………………</w:t>
      </w:r>
    </w:p>
    <w:p>
      <w:pPr>
        <w:spacing w:before="7"/>
        <w:ind w:left="1425" w:right="0" w:firstLine="0"/>
        <w:jc w:val="left"/>
        <w:rPr>
          <w:sz w:val="19"/>
        </w:rPr>
      </w:pPr>
      <w:r>
        <w:rPr>
          <w:spacing w:val="-1"/>
          <w:w w:val="105"/>
          <w:sz w:val="19"/>
        </w:rPr>
        <w:t>H.O.D.,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Science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Education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tabs>
          <w:tab w:pos="4584" w:val="left" w:leader="none"/>
          <w:tab w:pos="6852" w:val="left" w:leader="none"/>
        </w:tabs>
        <w:spacing w:before="147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Professor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S.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Z.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Abubakar</w:t>
        <w:tab/>
        <w:t>Sign……………..</w:t>
        <w:tab/>
        <w:t>Date………………..</w:t>
      </w:r>
    </w:p>
    <w:p>
      <w:pPr>
        <w:spacing w:before="7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Dean,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Post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Graduate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School</w:t>
      </w:r>
    </w:p>
    <w:p>
      <w:pPr>
        <w:spacing w:after="0"/>
        <w:jc w:val="left"/>
        <w:rPr>
          <w:sz w:val="19"/>
        </w:rPr>
        <w:sectPr>
          <w:pgSz w:w="11910" w:h="16840"/>
          <w:pgMar w:top="10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2"/>
        <w:ind w:left="3645" w:right="5576"/>
        <w:jc w:val="center"/>
      </w:pPr>
      <w:r>
        <w:rPr/>
        <w:pict>
          <v:rect style="position:absolute;margin-left:434.76001pt;margin-top:-81.320869pt;width:160.560007pt;height:686.28pt;mso-position-horizontal-relative:page;mso-position-vertical-relative:paragraph;z-index:-23080448" filled="true" fillcolor="#f1f1f1" stroked="false">
            <v:fill type="solid"/>
            <w10:wrap type="none"/>
          </v:rect>
        </w:pict>
      </w:r>
      <w:r>
        <w:rPr>
          <w:w w:val="105"/>
        </w:rPr>
        <w:t>DEDICATION</w:t>
      </w:r>
    </w:p>
    <w:p>
      <w:pPr>
        <w:pStyle w:val="BodyText"/>
        <w:spacing w:before="9"/>
        <w:rPr>
          <w:b/>
          <w:sz w:val="19"/>
        </w:rPr>
      </w:pPr>
    </w:p>
    <w:p>
      <w:pPr>
        <w:spacing w:line="494" w:lineRule="auto" w:before="0"/>
        <w:ind w:left="1425" w:right="3362" w:firstLine="0"/>
        <w:jc w:val="both"/>
        <w:rPr>
          <w:sz w:val="19"/>
        </w:rPr>
      </w:pPr>
      <w:r>
        <w:rPr>
          <w:w w:val="105"/>
          <w:sz w:val="19"/>
        </w:rPr>
        <w:t>This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study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dedicated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parents: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Late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Alhaji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Saidu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Saleh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(May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his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soul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continues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rest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peace)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my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mother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Hajiya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Hamamatu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Saidu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Abdullahi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(May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Allah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continues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give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her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good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health,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long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life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full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happiness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obedience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Allah).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top="10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2"/>
        <w:ind w:left="3833"/>
      </w:pPr>
      <w:r>
        <w:rPr/>
        <w:pict>
          <v:rect style="position:absolute;margin-left:434.76001pt;margin-top:-81.320869pt;width:160.560007pt;height:686.28pt;mso-position-horizontal-relative:page;mso-position-vertical-relative:paragraph;z-index:-23079936" filled="true" fillcolor="#f1f1f1" stroked="false">
            <v:fill type="solid"/>
            <w10:wrap type="none"/>
          </v:rect>
        </w:pict>
      </w:r>
      <w:r>
        <w:rPr>
          <w:w w:val="105"/>
        </w:rPr>
        <w:t>ACKNOWLEDGEMENTS</w:t>
      </w:r>
    </w:p>
    <w:p>
      <w:pPr>
        <w:pStyle w:val="BodyText"/>
        <w:spacing w:before="9"/>
        <w:rPr>
          <w:b/>
          <w:sz w:val="19"/>
        </w:rPr>
      </w:pPr>
    </w:p>
    <w:p>
      <w:pPr>
        <w:spacing w:line="494" w:lineRule="auto" w:before="0"/>
        <w:ind w:left="1425" w:right="3354" w:firstLine="537"/>
        <w:jc w:val="both"/>
        <w:rPr>
          <w:sz w:val="19"/>
        </w:rPr>
      </w:pPr>
      <w:r>
        <w:rPr>
          <w:w w:val="105"/>
          <w:sz w:val="19"/>
        </w:rPr>
        <w:t>All praises are due to Allah, the creator, the knowledgeable who teaches man by a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pen. I wish to express my profound gratitude to my first supervisor, Professor Mamman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Musa.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have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enough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words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thanking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him.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However,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pray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Almighty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should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fulfill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all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his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ambitions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world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beyond.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I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also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sincerely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thank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Professor</w:t>
      </w:r>
    </w:p>
    <w:p>
      <w:pPr>
        <w:spacing w:line="494" w:lineRule="auto" w:before="0"/>
        <w:ind w:left="1425" w:right="3352" w:firstLine="0"/>
        <w:jc w:val="both"/>
        <w:rPr>
          <w:sz w:val="19"/>
        </w:rPr>
      </w:pPr>
      <w:r>
        <w:rPr>
          <w:w w:val="105"/>
          <w:sz w:val="19"/>
        </w:rPr>
        <w:t>Y. K. Kajuru for his tireless corrections, guidance and fatherly advice. I am also highly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grateful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Dr.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S.M.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Tudunkaya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his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supervision,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kindness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encouragement.</w:t>
      </w:r>
    </w:p>
    <w:p>
      <w:pPr>
        <w:spacing w:line="494" w:lineRule="auto" w:before="0"/>
        <w:ind w:left="1425" w:right="3355" w:firstLine="489"/>
        <w:jc w:val="both"/>
        <w:rPr>
          <w:sz w:val="19"/>
        </w:rPr>
      </w:pPr>
      <w:r>
        <w:rPr>
          <w:w w:val="105"/>
          <w:sz w:val="19"/>
        </w:rPr>
        <w:t>My deep appreciation goes to Dr. M.O. Ibrahim, the P.G. Coordinator of Science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Education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Department,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Coordinators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P.G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Seminar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Science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Education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Department: Professor Isa Usman and Dr.S.S. Obeka as well as their assistants such 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Professor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M.M.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Atadoga,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Professor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T.E.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Lawal,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Professor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F.K.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Lawal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Dr.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R.S.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Bawa.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I cannot forget the contributions of Professor C. Bolaji, Dr M.K. Falalu, Professor 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Babangida, Dr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H.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Dikko,Mal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Musa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Balarabe</w:t>
      </w:r>
      <w:r>
        <w:rPr>
          <w:spacing w:val="45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Mal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H.I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Usman.</w:t>
      </w:r>
    </w:p>
    <w:p>
      <w:pPr>
        <w:spacing w:line="494" w:lineRule="auto" w:before="0"/>
        <w:ind w:left="1425" w:right="3355" w:firstLine="342"/>
        <w:jc w:val="both"/>
        <w:rPr>
          <w:sz w:val="19"/>
        </w:rPr>
      </w:pPr>
      <w:r>
        <w:rPr>
          <w:w w:val="105"/>
          <w:sz w:val="19"/>
        </w:rPr>
        <w:t>Furthermore, I am very grateful to the management of Federal College of Education,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Zaria for granting me permission to undergo this Programme. I acknowledge the support,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encouragement and prayers of my senior colleagues such as Dr.A. Opadeyi, Alh A. T.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Rabiu,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Alh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Mustapha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Shettima,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Alh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Eneji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Jimoh,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Mr.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D.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M.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Ibrahim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Mal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Sirajo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Ado.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Also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worth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mentioning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Bashir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Balarabe,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Mal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Umar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O;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Mal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Ibrahim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Umar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Haruna</w:t>
      </w:r>
    </w:p>
    <w:p>
      <w:pPr>
        <w:spacing w:line="218" w:lineRule="exact" w:before="0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;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Mal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Ibrahim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El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Ladan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Mal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Iliyasu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Adamu.</w:t>
      </w:r>
    </w:p>
    <w:p>
      <w:pPr>
        <w:pStyle w:val="BodyText"/>
        <w:rPr>
          <w:sz w:val="20"/>
        </w:rPr>
      </w:pPr>
    </w:p>
    <w:p>
      <w:pPr>
        <w:spacing w:line="494" w:lineRule="auto" w:before="0"/>
        <w:ind w:left="1425" w:right="3355" w:firstLine="489"/>
        <w:jc w:val="both"/>
        <w:rPr>
          <w:sz w:val="19"/>
        </w:rPr>
      </w:pPr>
      <w:r>
        <w:rPr>
          <w:w w:val="105"/>
          <w:sz w:val="19"/>
        </w:rPr>
        <w:t>Also, I appreciate the staff of the Federal College of Education Zaria, Katsina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Kano who have contributed so much for the success of this work at the point of data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collection, some of them are: Alh Lawal Tsoho, Mal Idris, Mrs Maryam, Mrs Rebeca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Tope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John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Obemeata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Data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Processing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unit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I.A.R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ABU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Zaria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top="10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line="494" w:lineRule="auto" w:before="0"/>
        <w:ind w:left="1425" w:right="3353" w:firstLine="489"/>
        <w:jc w:val="both"/>
        <w:rPr>
          <w:sz w:val="19"/>
        </w:rPr>
      </w:pPr>
      <w:r>
        <w:rPr/>
        <w:pict>
          <v:rect style="position:absolute;margin-left:434.76001pt;margin-top:-58.620861pt;width:160.560007pt;height:686.28pt;mso-position-horizontal-relative:page;mso-position-vertical-relative:paragraph;z-index:-23079424" filled="true" fillcolor="#f1f1f1" stroked="false">
            <v:fill type="solid"/>
            <w10:wrap type="none"/>
          </v:rect>
        </w:pict>
      </w:r>
      <w:r>
        <w:rPr>
          <w:w w:val="105"/>
          <w:sz w:val="19"/>
        </w:rPr>
        <w:t>I cannot complete this acknowledgement without appreciating my family members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for their prayers and support such as my mother Hajiya Hamamatu, My elder brother Dr.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Muhammad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Lawal;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my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younger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brothers,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Mal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Salisu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Saidu,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Mal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Hamisu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Saidu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Major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Abubakar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Saidu.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My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wife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Malama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Nafisatu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children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have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prayed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much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success of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work.</w:t>
      </w:r>
    </w:p>
    <w:p>
      <w:pPr>
        <w:spacing w:line="494" w:lineRule="auto" w:before="0"/>
        <w:ind w:left="1425" w:right="3354" w:firstLine="537"/>
        <w:jc w:val="both"/>
        <w:rPr>
          <w:sz w:val="19"/>
        </w:rPr>
      </w:pPr>
      <w:r>
        <w:rPr>
          <w:w w:val="105"/>
          <w:sz w:val="19"/>
        </w:rPr>
        <w:t>Last but not the least, I acknowledged the invaluable contributions, support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encouragement of my course mates such as Dr. Umar Salihu Momozoku, Dr. Ibrahim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Justice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Abdullahi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also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friends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such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Mal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Alhassan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Nalado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Mal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Lasisi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Dauda.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This space will not be sufficient to thank all that have contributed to the success of this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work;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pray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Allah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reward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all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you abundantly.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top="10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ind w:left="3646" w:right="5574"/>
        <w:jc w:val="center"/>
      </w:pPr>
      <w:r>
        <w:rPr/>
        <w:pict>
          <v:rect style="position:absolute;margin-left:434.76001pt;margin-top:-103.81086pt;width:160.560007pt;height:686.28pt;mso-position-horizontal-relative:page;mso-position-vertical-relative:paragraph;z-index:-23078912" filled="true" fillcolor="#f1f1f1" stroked="false">
            <v:fill type="solid"/>
            <w10:wrap type="none"/>
          </v:rect>
        </w:pict>
      </w:r>
      <w:r>
        <w:rPr>
          <w:w w:val="105"/>
        </w:rPr>
        <w:t>Table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Contents</w:t>
      </w:r>
    </w:p>
    <w:p>
      <w:pPr>
        <w:pStyle w:val="BodyText"/>
        <w:spacing w:before="8"/>
        <w:rPr>
          <w:b/>
          <w:sz w:val="11"/>
        </w:rPr>
      </w:pPr>
    </w:p>
    <w:p>
      <w:pPr>
        <w:spacing w:before="98"/>
        <w:ind w:left="7721" w:right="0" w:firstLine="0"/>
        <w:jc w:val="left"/>
        <w:rPr>
          <w:b/>
          <w:sz w:val="19"/>
        </w:rPr>
      </w:pPr>
      <w:r>
        <w:rPr>
          <w:b/>
          <w:w w:val="105"/>
          <w:sz w:val="19"/>
        </w:rPr>
        <w:t>Page</w:t>
      </w:r>
    </w:p>
    <w:p>
      <w:pPr>
        <w:pStyle w:val="BodyText"/>
        <w:spacing w:before="3"/>
        <w:rPr>
          <w:b/>
          <w:sz w:val="11"/>
        </w:rPr>
      </w:pPr>
    </w:p>
    <w:p>
      <w:pPr>
        <w:spacing w:before="98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Title</w:t>
      </w:r>
    </w:p>
    <w:p>
      <w:pPr>
        <w:tabs>
          <w:tab w:pos="7990" w:val="right" w:leader="none"/>
        </w:tabs>
        <w:spacing w:before="231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Title</w:t>
        <w:tab/>
        <w:t>ii</w:t>
      </w:r>
    </w:p>
    <w:p>
      <w:pPr>
        <w:tabs>
          <w:tab w:pos="8045" w:val="right" w:leader="none"/>
        </w:tabs>
        <w:spacing w:before="232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Declaration</w:t>
        <w:tab/>
        <w:t>iii</w:t>
      </w:r>
    </w:p>
    <w:p>
      <w:pPr>
        <w:tabs>
          <w:tab w:pos="8034" w:val="right" w:leader="none"/>
        </w:tabs>
        <w:spacing w:before="231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Certification</w:t>
        <w:tab/>
        <w:t>iv</w:t>
      </w:r>
    </w:p>
    <w:p>
      <w:pPr>
        <w:tabs>
          <w:tab w:pos="7979" w:val="right" w:leader="none"/>
        </w:tabs>
        <w:spacing w:before="232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Dedication</w:t>
        <w:tab/>
        <w:t>v</w:t>
      </w:r>
    </w:p>
    <w:p>
      <w:pPr>
        <w:tabs>
          <w:tab w:pos="8030" w:val="right" w:leader="none"/>
        </w:tabs>
        <w:spacing w:before="231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Acknowledgements</w:t>
        <w:tab/>
        <w:t>vi</w:t>
      </w:r>
    </w:p>
    <w:p>
      <w:pPr>
        <w:tabs>
          <w:tab w:pos="8140" w:val="right" w:leader="none"/>
        </w:tabs>
        <w:spacing w:before="231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Table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Contents</w:t>
        <w:tab/>
        <w:t>viii</w:t>
      </w:r>
    </w:p>
    <w:p>
      <w:pPr>
        <w:tabs>
          <w:tab w:pos="8088" w:val="right" w:leader="none"/>
        </w:tabs>
        <w:spacing w:before="232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List 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Tables</w:t>
        <w:tab/>
        <w:t>xii</w:t>
      </w:r>
    </w:p>
    <w:p>
      <w:pPr>
        <w:tabs>
          <w:tab w:pos="8142" w:val="right" w:leader="none"/>
        </w:tabs>
        <w:spacing w:before="231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List 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Figures</w:t>
        <w:tab/>
        <w:t>xiii</w:t>
      </w:r>
    </w:p>
    <w:p>
      <w:pPr>
        <w:tabs>
          <w:tab w:pos="8132" w:val="right" w:leader="none"/>
        </w:tabs>
        <w:spacing w:before="232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List 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Appendices</w:t>
        <w:tab/>
        <w:t>xiv</w:t>
      </w:r>
    </w:p>
    <w:p>
      <w:pPr>
        <w:tabs>
          <w:tab w:pos="8077" w:val="right" w:leader="none"/>
        </w:tabs>
        <w:spacing w:before="231"/>
        <w:ind w:left="1476" w:right="0" w:firstLine="0"/>
        <w:jc w:val="left"/>
        <w:rPr>
          <w:sz w:val="19"/>
        </w:rPr>
      </w:pPr>
      <w:r>
        <w:rPr>
          <w:w w:val="105"/>
          <w:sz w:val="19"/>
        </w:rPr>
        <w:t>Abbreviations Used</w:t>
        <w:tab/>
        <w:t>xv</w:t>
      </w:r>
    </w:p>
    <w:p>
      <w:pPr>
        <w:tabs>
          <w:tab w:pos="8128" w:val="right" w:leader="none"/>
        </w:tabs>
        <w:spacing w:before="231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Operational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Definitions of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Terms</w:t>
        <w:tab/>
        <w:t>xvi</w:t>
      </w:r>
    </w:p>
    <w:p>
      <w:pPr>
        <w:tabs>
          <w:tab w:pos="8238" w:val="right" w:leader="none"/>
        </w:tabs>
        <w:spacing w:before="232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Abstract</w:t>
        <w:tab/>
        <w:t>xviii</w:t>
      </w:r>
    </w:p>
    <w:p>
      <w:pPr>
        <w:spacing w:before="231"/>
        <w:ind w:left="1425" w:right="0" w:firstLine="0"/>
        <w:jc w:val="left"/>
        <w:rPr>
          <w:sz w:val="19"/>
        </w:rPr>
      </w:pPr>
      <w:r>
        <w:rPr>
          <w:spacing w:val="-1"/>
          <w:w w:val="105"/>
          <w:sz w:val="19"/>
        </w:rPr>
        <w:t>CHAPTER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ONE: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PROBLEM</w:t>
      </w:r>
    </w:p>
    <w:p>
      <w:pPr>
        <w:pStyle w:val="ListParagraph"/>
        <w:numPr>
          <w:ilvl w:val="1"/>
          <w:numId w:val="1"/>
        </w:numPr>
        <w:tabs>
          <w:tab w:pos="2012" w:val="left" w:leader="none"/>
          <w:tab w:pos="2013" w:val="left" w:leader="none"/>
          <w:tab w:pos="7979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Introduction</w:t>
        <w:tab/>
        <w:t>1</w:t>
      </w:r>
    </w:p>
    <w:p>
      <w:pPr>
        <w:pStyle w:val="ListParagraph"/>
        <w:numPr>
          <w:ilvl w:val="1"/>
          <w:numId w:val="1"/>
        </w:numPr>
        <w:tabs>
          <w:tab w:pos="2012" w:val="left" w:leader="none"/>
          <w:tab w:pos="2013" w:val="left" w:leader="none"/>
          <w:tab w:pos="7979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Statement of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Problem</w:t>
        <w:tab/>
        <w:t>7</w:t>
      </w:r>
    </w:p>
    <w:p>
      <w:pPr>
        <w:pStyle w:val="ListParagraph"/>
        <w:numPr>
          <w:ilvl w:val="1"/>
          <w:numId w:val="1"/>
        </w:numPr>
        <w:tabs>
          <w:tab w:pos="2012" w:val="left" w:leader="none"/>
          <w:tab w:pos="2013" w:val="left" w:leader="none"/>
          <w:tab w:pos="7979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Objectives of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Study</w:t>
        <w:tab/>
        <w:t>8</w:t>
      </w:r>
    </w:p>
    <w:p>
      <w:pPr>
        <w:pStyle w:val="ListParagraph"/>
        <w:numPr>
          <w:ilvl w:val="1"/>
          <w:numId w:val="1"/>
        </w:numPr>
        <w:tabs>
          <w:tab w:pos="2012" w:val="left" w:leader="none"/>
          <w:tab w:pos="2013" w:val="left" w:leader="none"/>
          <w:tab w:pos="7979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Research Questions</w:t>
        <w:tab/>
        <w:t>9</w:t>
      </w:r>
    </w:p>
    <w:p>
      <w:pPr>
        <w:pStyle w:val="ListParagraph"/>
        <w:numPr>
          <w:ilvl w:val="1"/>
          <w:numId w:val="1"/>
        </w:numPr>
        <w:tabs>
          <w:tab w:pos="2012" w:val="left" w:leader="none"/>
          <w:tab w:pos="2013" w:val="left" w:leader="none"/>
          <w:tab w:pos="7979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Null Hypotheses</w:t>
        <w:tab/>
        <w:t>9</w:t>
      </w:r>
    </w:p>
    <w:p>
      <w:pPr>
        <w:pStyle w:val="ListParagraph"/>
        <w:numPr>
          <w:ilvl w:val="1"/>
          <w:numId w:val="1"/>
        </w:numPr>
        <w:tabs>
          <w:tab w:pos="2012" w:val="left" w:leader="none"/>
          <w:tab w:pos="2013" w:val="left" w:leader="none"/>
          <w:tab w:pos="8077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Significance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Study</w:t>
        <w:tab/>
        <w:t>10</w:t>
      </w:r>
    </w:p>
    <w:p>
      <w:pPr>
        <w:pStyle w:val="ListParagraph"/>
        <w:numPr>
          <w:ilvl w:val="1"/>
          <w:numId w:val="1"/>
        </w:numPr>
        <w:tabs>
          <w:tab w:pos="2012" w:val="left" w:leader="none"/>
          <w:tab w:pos="2013" w:val="left" w:leader="none"/>
          <w:tab w:pos="8077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Scope/Delimitation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Study</w:t>
        <w:tab/>
        <w:t>13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top="104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1"/>
        </w:numPr>
        <w:tabs>
          <w:tab w:pos="2012" w:val="left" w:leader="none"/>
          <w:tab w:pos="2013" w:val="left" w:leader="none"/>
          <w:tab w:pos="7881" w:val="left" w:leader="none"/>
        </w:tabs>
        <w:spacing w:line="240" w:lineRule="auto" w:before="155" w:after="0"/>
        <w:ind w:left="2012" w:right="0" w:hanging="588"/>
        <w:jc w:val="left"/>
        <w:rPr>
          <w:sz w:val="19"/>
        </w:rPr>
      </w:pPr>
      <w:r>
        <w:rPr/>
        <w:pict>
          <v:rect style="position:absolute;margin-left:434.76001pt;margin-top:-50.870861pt;width:160.560007pt;height:686.28pt;mso-position-horizontal-relative:page;mso-position-vertical-relative:paragraph;z-index:-23078400" filled="true" fillcolor="#f1f1f1" stroked="false">
            <v:fill type="solid"/>
            <w10:wrap type="none"/>
          </v:rect>
        </w:pict>
      </w:r>
      <w:r>
        <w:rPr>
          <w:w w:val="105"/>
          <w:sz w:val="19"/>
        </w:rPr>
        <w:t>Basic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Assumptions</w:t>
        <w:tab/>
        <w:t>13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76"/>
        <w:ind w:left="1425" w:right="0" w:firstLine="0"/>
        <w:jc w:val="left"/>
        <w:rPr>
          <w:sz w:val="19"/>
        </w:rPr>
      </w:pPr>
      <w:r>
        <w:rPr>
          <w:spacing w:val="-2"/>
          <w:w w:val="105"/>
          <w:sz w:val="19"/>
        </w:rPr>
        <w:t>CHAPTER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TWO: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REVIEW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RELATED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LITERATURE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2"/>
            </w:numPr>
            <w:tabs>
              <w:tab w:pos="2012" w:val="left" w:leader="none"/>
              <w:tab w:pos="2013" w:val="left" w:leader="none"/>
              <w:tab w:pos="8077" w:val="right" w:leader="none"/>
            </w:tabs>
            <w:spacing w:line="240" w:lineRule="auto" w:before="232" w:after="0"/>
            <w:ind w:left="2012" w:right="0" w:hanging="588"/>
            <w:jc w:val="left"/>
          </w:pPr>
          <w:hyperlink w:history="true" w:anchor="_TOC_250012">
            <w:r>
              <w:rPr>
                <w:w w:val="105"/>
              </w:rPr>
              <w:t>Introduction</w:t>
              <w:tab/>
              <w:t>14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2012" w:val="left" w:leader="none"/>
              <w:tab w:pos="2013" w:val="left" w:leader="none"/>
              <w:tab w:pos="8077" w:val="right" w:leader="none"/>
            </w:tabs>
            <w:spacing w:line="240" w:lineRule="auto" w:before="231" w:after="0"/>
            <w:ind w:left="2012" w:right="0" w:hanging="588"/>
            <w:jc w:val="left"/>
          </w:pPr>
          <w:hyperlink w:history="true" w:anchor="_TOC_250011">
            <w:r>
              <w:rPr>
                <w:w w:val="105"/>
              </w:rPr>
              <w:t>Theoretical Framework</w:t>
              <w:tab/>
              <w:t>14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2013" w:val="left" w:leader="none"/>
              <w:tab w:pos="8077" w:val="right" w:leader="none"/>
            </w:tabs>
            <w:spacing w:line="240" w:lineRule="auto" w:before="231" w:after="0"/>
            <w:ind w:left="2012" w:right="0" w:hanging="588"/>
            <w:jc w:val="left"/>
          </w:pPr>
          <w:hyperlink w:history="true" w:anchor="_TOC_250010">
            <w:r>
              <w:rPr>
                <w:w w:val="105"/>
              </w:rPr>
              <w:t>Technological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Pedagogical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Content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Knowledge</w:t>
              <w:tab/>
              <w:t>15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2013" w:val="left" w:leader="none"/>
              <w:tab w:pos="8077" w:val="right" w:leader="none"/>
            </w:tabs>
            <w:spacing w:line="240" w:lineRule="auto" w:before="232" w:after="0"/>
            <w:ind w:left="2012" w:right="0" w:hanging="588"/>
            <w:jc w:val="left"/>
          </w:pPr>
          <w:hyperlink w:history="true" w:anchor="_TOC_250009">
            <w:r>
              <w:rPr>
                <w:w w:val="105"/>
              </w:rPr>
              <w:t>Constructivism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Theory</w:t>
              <w:tab/>
              <w:t>21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2013" w:val="left" w:leader="none"/>
              <w:tab w:pos="8077" w:val="right" w:leader="none"/>
            </w:tabs>
            <w:spacing w:line="240" w:lineRule="auto" w:before="231" w:after="0"/>
            <w:ind w:left="2012" w:right="0" w:hanging="588"/>
            <w:jc w:val="left"/>
          </w:pPr>
          <w:r>
            <w:rPr>
              <w:w w:val="105"/>
            </w:rPr>
            <w:t>Implication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theoritical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frame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work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to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the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present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Study</w:t>
            <w:tab/>
            <w:t>24</w:t>
          </w:r>
        </w:p>
        <w:p>
          <w:pPr>
            <w:pStyle w:val="TOC1"/>
            <w:numPr>
              <w:ilvl w:val="1"/>
              <w:numId w:val="2"/>
            </w:numPr>
            <w:tabs>
              <w:tab w:pos="2012" w:val="left" w:leader="none"/>
              <w:tab w:pos="2013" w:val="left" w:leader="none"/>
              <w:tab w:pos="8077" w:val="right" w:leader="none"/>
            </w:tabs>
            <w:spacing w:line="240" w:lineRule="auto" w:before="232" w:after="0"/>
            <w:ind w:left="2012" w:right="0" w:hanging="588"/>
            <w:jc w:val="left"/>
          </w:pPr>
          <w:r>
            <w:rPr>
              <w:w w:val="105"/>
            </w:rPr>
            <w:t>Geometry</w:t>
            <w:tab/>
            <w:t>26</w:t>
          </w:r>
        </w:p>
        <w:p>
          <w:pPr>
            <w:pStyle w:val="TOC1"/>
            <w:tabs>
              <w:tab w:pos="8077" w:val="right" w:leader="none"/>
            </w:tabs>
            <w:ind w:left="1425" w:firstLine="0"/>
          </w:pPr>
          <w:r>
            <w:rPr>
              <w:w w:val="105"/>
            </w:rPr>
            <w:t>2.03.4</w:t>
          </w:r>
          <w:r>
            <w:rPr>
              <w:spacing w:val="44"/>
              <w:w w:val="105"/>
            </w:rPr>
            <w:t> </w:t>
          </w:r>
          <w:r>
            <w:rPr>
              <w:w w:val="105"/>
            </w:rPr>
            <w:t>Types of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Geometry</w:t>
            <w:tab/>
            <w:t>26</w:t>
          </w:r>
        </w:p>
        <w:p>
          <w:pPr>
            <w:pStyle w:val="TOC1"/>
            <w:numPr>
              <w:ilvl w:val="1"/>
              <w:numId w:val="2"/>
            </w:numPr>
            <w:tabs>
              <w:tab w:pos="2012" w:val="left" w:leader="none"/>
              <w:tab w:pos="2013" w:val="left" w:leader="none"/>
              <w:tab w:pos="8077" w:val="right" w:leader="none"/>
            </w:tabs>
            <w:spacing w:line="240" w:lineRule="auto" w:before="232" w:after="0"/>
            <w:ind w:left="2012" w:right="0" w:hanging="588"/>
            <w:jc w:val="left"/>
          </w:pPr>
          <w:hyperlink w:history="true" w:anchor="_TOC_250008">
            <w:r>
              <w:rPr>
                <w:w w:val="105"/>
              </w:rPr>
              <w:t>Students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Performance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Geometry</w:t>
              <w:tab/>
              <w:t>29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2013" w:val="left" w:leader="none"/>
              <w:tab w:pos="8077" w:val="right" w:leader="none"/>
            </w:tabs>
            <w:spacing w:line="240" w:lineRule="auto" w:before="231" w:after="0"/>
            <w:ind w:left="2012" w:right="0" w:hanging="588"/>
            <w:jc w:val="left"/>
          </w:pPr>
          <w:hyperlink w:history="true" w:anchor="_TOC_250007">
            <w:r>
              <w:rPr>
                <w:w w:val="105"/>
              </w:rPr>
              <w:t>Gender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Performance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Geometry</w:t>
              <w:tab/>
              <w:t>32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2012" w:val="left" w:leader="none"/>
              <w:tab w:pos="2013" w:val="left" w:leader="none"/>
              <w:tab w:pos="8077" w:val="right" w:leader="none"/>
            </w:tabs>
            <w:spacing w:line="240" w:lineRule="auto" w:before="232" w:after="0"/>
            <w:ind w:left="2012" w:right="0" w:hanging="588"/>
            <w:jc w:val="left"/>
          </w:pPr>
          <w:hyperlink w:history="true" w:anchor="_TOC_250006">
            <w:r>
              <w:rPr>
                <w:w w:val="105"/>
              </w:rPr>
              <w:t>Students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Attitude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Towards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Geometry</w:t>
              <w:tab/>
              <w:t>34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2013" w:val="left" w:leader="none"/>
              <w:tab w:pos="8077" w:val="right" w:leader="none"/>
            </w:tabs>
            <w:spacing w:line="240" w:lineRule="auto" w:before="231" w:after="0"/>
            <w:ind w:left="2012" w:right="0" w:hanging="588"/>
            <w:jc w:val="left"/>
          </w:pPr>
          <w:r>
            <w:rPr>
              <w:w w:val="105"/>
            </w:rPr>
            <w:t>Gender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Attitude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towards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the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use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Computer</w:t>
          </w:r>
          <w:r>
            <w:rPr>
              <w:spacing w:val="38"/>
              <w:w w:val="105"/>
            </w:rPr>
            <w:t> </w:t>
          </w:r>
          <w:r>
            <w:rPr>
              <w:w w:val="105"/>
            </w:rPr>
            <w:t>in</w:t>
          </w:r>
          <w:r>
            <w:rPr>
              <w:spacing w:val="-9"/>
              <w:w w:val="105"/>
            </w:rPr>
            <w:t> </w:t>
          </w:r>
          <w:r>
            <w:rPr>
              <w:w w:val="105"/>
            </w:rPr>
            <w:t>Learning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Geometry</w:t>
            <w:tab/>
            <w:t>36</w:t>
          </w:r>
        </w:p>
        <w:p>
          <w:pPr>
            <w:pStyle w:val="TOC1"/>
            <w:numPr>
              <w:ilvl w:val="1"/>
              <w:numId w:val="2"/>
            </w:numPr>
            <w:tabs>
              <w:tab w:pos="2012" w:val="left" w:leader="none"/>
              <w:tab w:pos="2013" w:val="left" w:leader="none"/>
              <w:tab w:pos="8077" w:val="right" w:leader="none"/>
            </w:tabs>
            <w:spacing w:line="240" w:lineRule="auto" w:before="232" w:after="0"/>
            <w:ind w:left="2012" w:right="0" w:hanging="588"/>
            <w:jc w:val="left"/>
          </w:pPr>
          <w:hyperlink w:history="true" w:anchor="_TOC_250005">
            <w:r>
              <w:rPr>
                <w:w w:val="105"/>
              </w:rPr>
              <w:t>Computer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Soft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Wares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Mathematics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Education</w:t>
              <w:tab/>
              <w:t>37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2013" w:val="left" w:leader="none"/>
              <w:tab w:pos="8077" w:val="right" w:leader="none"/>
            </w:tabs>
            <w:spacing w:line="240" w:lineRule="auto" w:before="231" w:after="0"/>
            <w:ind w:left="2012" w:right="0" w:hanging="588"/>
            <w:jc w:val="left"/>
          </w:pPr>
          <w:r>
            <w:rPr>
              <w:w w:val="105"/>
            </w:rPr>
            <w:t>Dynamic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Geometric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Soft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Ware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(DGS)</w:t>
            <w:tab/>
            <w:t>37</w:t>
          </w:r>
        </w:p>
        <w:p>
          <w:pPr>
            <w:pStyle w:val="TOC1"/>
            <w:numPr>
              <w:ilvl w:val="2"/>
              <w:numId w:val="2"/>
            </w:numPr>
            <w:tabs>
              <w:tab w:pos="2013" w:val="left" w:leader="none"/>
              <w:tab w:pos="8077" w:val="right" w:leader="none"/>
            </w:tabs>
            <w:spacing w:line="240" w:lineRule="auto" w:before="232" w:after="0"/>
            <w:ind w:left="2012" w:right="0" w:hanging="588"/>
            <w:jc w:val="left"/>
          </w:pPr>
          <w:hyperlink w:history="true" w:anchor="_TOC_250004">
            <w:r>
              <w:rPr>
                <w:w w:val="105"/>
              </w:rPr>
              <w:t>Computer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Algebraic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System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(CAS)</w:t>
              <w:tab/>
              <w:t>42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2012" w:val="left" w:leader="none"/>
              <w:tab w:pos="2013" w:val="left" w:leader="none"/>
              <w:tab w:pos="8077" w:val="right" w:leader="none"/>
            </w:tabs>
            <w:spacing w:line="240" w:lineRule="auto" w:before="231" w:after="0"/>
            <w:ind w:left="2012" w:right="0" w:hanging="588"/>
            <w:jc w:val="left"/>
          </w:pPr>
          <w:hyperlink w:history="true" w:anchor="_TOC_250003">
            <w:r>
              <w:rPr>
                <w:w w:val="105"/>
              </w:rPr>
              <w:t>GeoGebra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Software</w:t>
              <w:tab/>
              <w:t>46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2013" w:val="left" w:leader="none"/>
              <w:tab w:pos="8077" w:val="right" w:leader="none"/>
            </w:tabs>
            <w:spacing w:line="240" w:lineRule="auto" w:before="232" w:after="0"/>
            <w:ind w:left="2012" w:right="0" w:hanging="588"/>
            <w:jc w:val="left"/>
          </w:pPr>
          <w:hyperlink w:history="true" w:anchor="_TOC_250002">
            <w:r>
              <w:rPr>
                <w:w w:val="105"/>
              </w:rPr>
              <w:t>Uses of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GeoGebra</w:t>
              <w:tab/>
              <w:t>48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2013" w:val="left" w:leader="none"/>
              <w:tab w:pos="8077" w:val="right" w:leader="none"/>
            </w:tabs>
            <w:spacing w:line="240" w:lineRule="auto" w:before="231" w:after="0"/>
            <w:ind w:left="2012" w:right="0" w:hanging="588"/>
            <w:jc w:val="left"/>
          </w:pPr>
          <w:r>
            <w:rPr>
              <w:w w:val="105"/>
            </w:rPr>
            <w:t>Advantages of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GeoGebra</w:t>
            <w:tab/>
            <w:t>53</w:t>
          </w:r>
        </w:p>
        <w:p>
          <w:pPr>
            <w:pStyle w:val="TOC1"/>
            <w:numPr>
              <w:ilvl w:val="1"/>
              <w:numId w:val="2"/>
            </w:numPr>
            <w:tabs>
              <w:tab w:pos="2012" w:val="left" w:leader="none"/>
              <w:tab w:pos="2013" w:val="left" w:leader="none"/>
              <w:tab w:pos="8077" w:val="right" w:leader="none"/>
            </w:tabs>
            <w:spacing w:line="240" w:lineRule="auto" w:before="231" w:after="0"/>
            <w:ind w:left="2012" w:right="0" w:hanging="588"/>
            <w:jc w:val="left"/>
          </w:pPr>
          <w:r>
            <w:rPr>
              <w:w w:val="105"/>
            </w:rPr>
            <w:t>Web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based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Learnng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in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Mathematics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Education</w:t>
            <w:tab/>
            <w:t>55</w:t>
          </w:r>
        </w:p>
        <w:p>
          <w:pPr>
            <w:pStyle w:val="TOC1"/>
            <w:numPr>
              <w:ilvl w:val="2"/>
              <w:numId w:val="2"/>
            </w:numPr>
            <w:tabs>
              <w:tab w:pos="2013" w:val="left" w:leader="none"/>
              <w:tab w:pos="8077" w:val="right" w:leader="none"/>
            </w:tabs>
            <w:spacing w:line="240" w:lineRule="auto" w:before="232" w:after="0"/>
            <w:ind w:left="2012" w:right="0" w:hanging="588"/>
            <w:jc w:val="left"/>
          </w:pPr>
          <w:r>
            <w:rPr>
              <w:w w:val="105"/>
            </w:rPr>
            <w:t>Advantages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E-practice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in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Mathematics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Education</w:t>
            <w:tab/>
            <w:t>56</w:t>
          </w:r>
        </w:p>
        <w:p>
          <w:pPr>
            <w:pStyle w:val="TOC1"/>
            <w:numPr>
              <w:ilvl w:val="2"/>
              <w:numId w:val="2"/>
            </w:numPr>
            <w:tabs>
              <w:tab w:pos="2013" w:val="left" w:leader="none"/>
              <w:tab w:pos="8077" w:val="right" w:leader="none"/>
            </w:tabs>
            <w:spacing w:line="240" w:lineRule="auto" w:before="231" w:after="0"/>
            <w:ind w:left="2012" w:right="0" w:hanging="588"/>
            <w:jc w:val="left"/>
          </w:pPr>
          <w:hyperlink w:history="true" w:anchor="_TOC_250001">
            <w:r>
              <w:rPr>
                <w:w w:val="105"/>
              </w:rPr>
              <w:t>Disadvantages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Web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based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practice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Mathematics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Education</w:t>
              <w:tab/>
              <w:t>57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2012" w:val="left" w:leader="none"/>
              <w:tab w:pos="2013" w:val="left" w:leader="none"/>
              <w:tab w:pos="8077" w:val="right" w:leader="none"/>
            </w:tabs>
            <w:spacing w:line="240" w:lineRule="auto" w:before="232" w:after="0"/>
            <w:ind w:left="2012" w:right="0" w:hanging="588"/>
            <w:jc w:val="left"/>
          </w:pPr>
          <w:r>
            <w:rPr>
              <w:w w:val="105"/>
            </w:rPr>
            <w:t>Lecture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Method</w:t>
          </w:r>
          <w:r>
            <w:rPr>
              <w:spacing w:val="-2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Teaching</w:t>
            <w:tab/>
            <w:t>58</w:t>
          </w:r>
        </w:p>
        <w:p>
          <w:pPr>
            <w:pStyle w:val="TOC1"/>
            <w:numPr>
              <w:ilvl w:val="2"/>
              <w:numId w:val="2"/>
            </w:numPr>
            <w:tabs>
              <w:tab w:pos="2013" w:val="left" w:leader="none"/>
              <w:tab w:pos="8077" w:val="right" w:leader="none"/>
            </w:tabs>
            <w:spacing w:line="240" w:lineRule="auto" w:before="231" w:after="0"/>
            <w:ind w:left="2012" w:right="0" w:hanging="588"/>
            <w:jc w:val="left"/>
          </w:pPr>
          <w:hyperlink w:history="true" w:anchor="_TOC_250000">
            <w:r>
              <w:rPr>
                <w:w w:val="105"/>
              </w:rPr>
              <w:t>Advantages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Lecture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Method</w:t>
              <w:tab/>
              <w:t>58</w:t>
            </w:r>
          </w:hyperlink>
        </w:p>
      </w:sdtContent>
    </w:sdt>
    <w:p>
      <w:pPr>
        <w:spacing w:after="0" w:line="240" w:lineRule="auto"/>
        <w:jc w:val="left"/>
        <w:sectPr>
          <w:pgSz w:w="11910" w:h="16840"/>
          <w:pgMar w:top="104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2"/>
          <w:numId w:val="2"/>
        </w:numPr>
        <w:tabs>
          <w:tab w:pos="2013" w:val="left" w:leader="none"/>
          <w:tab w:pos="7881" w:val="left" w:leader="none"/>
        </w:tabs>
        <w:spacing w:line="240" w:lineRule="auto" w:before="155" w:after="0"/>
        <w:ind w:left="2012" w:right="0" w:hanging="588"/>
        <w:jc w:val="left"/>
        <w:rPr>
          <w:sz w:val="19"/>
        </w:rPr>
      </w:pPr>
      <w:r>
        <w:rPr/>
        <w:pict>
          <v:rect style="position:absolute;margin-left:434.76001pt;margin-top:-50.870861pt;width:160.560007pt;height:686.28pt;mso-position-horizontal-relative:page;mso-position-vertical-relative:paragraph;z-index:-23077888" filled="true" fillcolor="#f1f1f1" stroked="false">
            <v:fill type="solid"/>
            <w10:wrap type="none"/>
          </v:rect>
        </w:pict>
      </w:r>
      <w:r>
        <w:rPr>
          <w:w w:val="105"/>
          <w:sz w:val="19"/>
        </w:rPr>
        <w:t>Disadvantages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Lecture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Method</w:t>
        <w:tab/>
        <w:t>58</w:t>
      </w:r>
    </w:p>
    <w:p>
      <w:pPr>
        <w:pStyle w:val="ListParagraph"/>
        <w:numPr>
          <w:ilvl w:val="1"/>
          <w:numId w:val="3"/>
        </w:numPr>
        <w:tabs>
          <w:tab w:pos="2012" w:val="left" w:leader="none"/>
          <w:tab w:pos="2013" w:val="left" w:leader="none"/>
          <w:tab w:pos="8077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Review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Related Studies</w:t>
        <w:tab/>
        <w:t>59</w:t>
      </w:r>
    </w:p>
    <w:p>
      <w:pPr>
        <w:pStyle w:val="ListParagraph"/>
        <w:numPr>
          <w:ilvl w:val="1"/>
          <w:numId w:val="3"/>
        </w:numPr>
        <w:tabs>
          <w:tab w:pos="2012" w:val="left" w:leader="none"/>
          <w:tab w:pos="2013" w:val="left" w:leader="none"/>
          <w:tab w:pos="8077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Implication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Literature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Reviewed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present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Study</w:t>
        <w:tab/>
        <w:t>78</w:t>
      </w:r>
    </w:p>
    <w:p>
      <w:pPr>
        <w:spacing w:before="232"/>
        <w:ind w:left="1425" w:right="0" w:firstLine="0"/>
        <w:jc w:val="left"/>
        <w:rPr>
          <w:sz w:val="19"/>
        </w:rPr>
      </w:pPr>
      <w:r>
        <w:rPr>
          <w:sz w:val="19"/>
        </w:rPr>
        <w:t>CHAPTER</w:t>
      </w:r>
      <w:r>
        <w:rPr>
          <w:spacing w:val="30"/>
          <w:sz w:val="19"/>
        </w:rPr>
        <w:t> </w:t>
      </w:r>
      <w:r>
        <w:rPr>
          <w:sz w:val="19"/>
        </w:rPr>
        <w:t>THREE:</w:t>
      </w:r>
      <w:r>
        <w:rPr>
          <w:spacing w:val="24"/>
          <w:sz w:val="19"/>
        </w:rPr>
        <w:t> </w:t>
      </w:r>
      <w:r>
        <w:rPr>
          <w:sz w:val="19"/>
        </w:rPr>
        <w:t>RESEARCH</w:t>
      </w:r>
      <w:r>
        <w:rPr>
          <w:spacing w:val="27"/>
          <w:sz w:val="19"/>
        </w:rPr>
        <w:t> </w:t>
      </w:r>
      <w:r>
        <w:rPr>
          <w:sz w:val="19"/>
        </w:rPr>
        <w:t>METHODOLOGY</w:t>
      </w:r>
    </w:p>
    <w:p>
      <w:pPr>
        <w:pStyle w:val="ListParagraph"/>
        <w:numPr>
          <w:ilvl w:val="1"/>
          <w:numId w:val="4"/>
        </w:numPr>
        <w:tabs>
          <w:tab w:pos="2012" w:val="left" w:leader="none"/>
          <w:tab w:pos="2013" w:val="left" w:leader="none"/>
          <w:tab w:pos="8077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Introduction</w:t>
        <w:tab/>
        <w:t>81</w:t>
      </w:r>
    </w:p>
    <w:p>
      <w:pPr>
        <w:pStyle w:val="ListParagraph"/>
        <w:numPr>
          <w:ilvl w:val="1"/>
          <w:numId w:val="4"/>
        </w:numPr>
        <w:tabs>
          <w:tab w:pos="2012" w:val="left" w:leader="none"/>
          <w:tab w:pos="2013" w:val="left" w:leader="none"/>
          <w:tab w:pos="8077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Resaerch Design</w:t>
        <w:tab/>
        <w:t>81</w:t>
      </w:r>
    </w:p>
    <w:p>
      <w:pPr>
        <w:pStyle w:val="ListParagraph"/>
        <w:numPr>
          <w:ilvl w:val="1"/>
          <w:numId w:val="4"/>
        </w:numPr>
        <w:tabs>
          <w:tab w:pos="2012" w:val="left" w:leader="none"/>
          <w:tab w:pos="2013" w:val="left" w:leader="none"/>
          <w:tab w:pos="8077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Population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Study</w:t>
        <w:tab/>
        <w:t>82</w:t>
      </w:r>
    </w:p>
    <w:p>
      <w:pPr>
        <w:pStyle w:val="ListParagraph"/>
        <w:numPr>
          <w:ilvl w:val="1"/>
          <w:numId w:val="4"/>
        </w:numPr>
        <w:tabs>
          <w:tab w:pos="2012" w:val="left" w:leader="none"/>
          <w:tab w:pos="2013" w:val="left" w:leader="none"/>
          <w:tab w:pos="8077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Sample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and Sampling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Technique</w:t>
        <w:tab/>
        <w:t>84</w:t>
      </w:r>
    </w:p>
    <w:p>
      <w:pPr>
        <w:pStyle w:val="ListParagraph"/>
        <w:numPr>
          <w:ilvl w:val="1"/>
          <w:numId w:val="4"/>
        </w:numPr>
        <w:tabs>
          <w:tab w:pos="2012" w:val="left" w:leader="none"/>
          <w:tab w:pos="2013" w:val="left" w:leader="none"/>
          <w:tab w:pos="8077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Instrumentation</w:t>
        <w:tab/>
        <w:t>84</w:t>
      </w:r>
    </w:p>
    <w:p>
      <w:pPr>
        <w:pStyle w:val="ListParagraph"/>
        <w:numPr>
          <w:ilvl w:val="2"/>
          <w:numId w:val="4"/>
        </w:numPr>
        <w:tabs>
          <w:tab w:pos="2013" w:val="left" w:leader="none"/>
          <w:tab w:pos="8077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Coordinate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Test</w:t>
        <w:tab/>
        <w:t>84</w:t>
      </w:r>
    </w:p>
    <w:p>
      <w:pPr>
        <w:pStyle w:val="ListParagraph"/>
        <w:numPr>
          <w:ilvl w:val="2"/>
          <w:numId w:val="4"/>
        </w:numPr>
        <w:tabs>
          <w:tab w:pos="2013" w:val="left" w:leader="none"/>
          <w:tab w:pos="8077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Coordinate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Test</w:t>
        <w:tab/>
        <w:t>85</w:t>
      </w:r>
    </w:p>
    <w:p>
      <w:pPr>
        <w:pStyle w:val="ListParagraph"/>
        <w:numPr>
          <w:ilvl w:val="2"/>
          <w:numId w:val="4"/>
        </w:numPr>
        <w:tabs>
          <w:tab w:pos="2013" w:val="left" w:leader="none"/>
          <w:tab w:pos="8077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Web-Based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Mehtod</w:t>
        <w:tab/>
        <w:t>86</w:t>
      </w:r>
    </w:p>
    <w:p>
      <w:pPr>
        <w:pStyle w:val="ListParagraph"/>
        <w:numPr>
          <w:ilvl w:val="2"/>
          <w:numId w:val="4"/>
        </w:numPr>
        <w:tabs>
          <w:tab w:pos="2013" w:val="left" w:leader="none"/>
          <w:tab w:pos="8077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GeoGebra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Method</w:t>
        <w:tab/>
        <w:t>87</w:t>
      </w:r>
    </w:p>
    <w:p>
      <w:pPr>
        <w:pStyle w:val="ListParagraph"/>
        <w:numPr>
          <w:ilvl w:val="1"/>
          <w:numId w:val="4"/>
        </w:numPr>
        <w:tabs>
          <w:tab w:pos="2012" w:val="left" w:leader="none"/>
          <w:tab w:pos="2013" w:val="left" w:leader="none"/>
          <w:tab w:pos="8077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Validation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Instruments</w:t>
        <w:tab/>
        <w:t>88</w:t>
      </w:r>
    </w:p>
    <w:p>
      <w:pPr>
        <w:pStyle w:val="ListParagraph"/>
        <w:numPr>
          <w:ilvl w:val="1"/>
          <w:numId w:val="4"/>
        </w:numPr>
        <w:tabs>
          <w:tab w:pos="2012" w:val="left" w:leader="none"/>
          <w:tab w:pos="2013" w:val="left" w:leader="none"/>
          <w:tab w:pos="8077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Pilot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Study</w:t>
        <w:tab/>
        <w:t>89</w:t>
      </w:r>
    </w:p>
    <w:p>
      <w:pPr>
        <w:pStyle w:val="ListParagraph"/>
        <w:numPr>
          <w:ilvl w:val="1"/>
          <w:numId w:val="4"/>
        </w:numPr>
        <w:tabs>
          <w:tab w:pos="2012" w:val="left" w:leader="none"/>
          <w:tab w:pos="2013" w:val="left" w:leader="none"/>
          <w:tab w:pos="8077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Reliability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Instrument</w:t>
        <w:tab/>
        <w:t>89</w:t>
      </w:r>
    </w:p>
    <w:p>
      <w:pPr>
        <w:pStyle w:val="ListParagraph"/>
        <w:numPr>
          <w:ilvl w:val="1"/>
          <w:numId w:val="4"/>
        </w:numPr>
        <w:tabs>
          <w:tab w:pos="2012" w:val="left" w:leader="none"/>
          <w:tab w:pos="2013" w:val="left" w:leader="none"/>
          <w:tab w:pos="8077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Item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Difficulty</w:t>
        <w:tab/>
        <w:t>89</w:t>
      </w:r>
    </w:p>
    <w:p>
      <w:pPr>
        <w:pStyle w:val="ListParagraph"/>
        <w:numPr>
          <w:ilvl w:val="1"/>
          <w:numId w:val="5"/>
        </w:numPr>
        <w:tabs>
          <w:tab w:pos="2012" w:val="left" w:leader="none"/>
          <w:tab w:pos="2013" w:val="left" w:leader="none"/>
          <w:tab w:pos="8077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Item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Discrimination Index</w:t>
        <w:tab/>
        <w:t>90</w:t>
      </w:r>
    </w:p>
    <w:p>
      <w:pPr>
        <w:pStyle w:val="ListParagraph"/>
        <w:numPr>
          <w:ilvl w:val="1"/>
          <w:numId w:val="5"/>
        </w:numPr>
        <w:tabs>
          <w:tab w:pos="2012" w:val="left" w:leader="none"/>
          <w:tab w:pos="2013" w:val="left" w:leader="none"/>
          <w:tab w:pos="8077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Administration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Treatment</w:t>
        <w:tab/>
        <w:t>91</w:t>
      </w:r>
    </w:p>
    <w:p>
      <w:pPr>
        <w:pStyle w:val="ListParagraph"/>
        <w:numPr>
          <w:ilvl w:val="1"/>
          <w:numId w:val="5"/>
        </w:numPr>
        <w:tabs>
          <w:tab w:pos="2012" w:val="left" w:leader="none"/>
          <w:tab w:pos="2013" w:val="left" w:leader="none"/>
          <w:tab w:pos="8077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Data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Collection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Procedure</w:t>
        <w:tab/>
        <w:t>91</w:t>
      </w:r>
    </w:p>
    <w:p>
      <w:pPr>
        <w:pStyle w:val="ListParagraph"/>
        <w:numPr>
          <w:ilvl w:val="1"/>
          <w:numId w:val="5"/>
        </w:numPr>
        <w:tabs>
          <w:tab w:pos="2012" w:val="left" w:leader="none"/>
          <w:tab w:pos="2013" w:val="left" w:leader="none"/>
          <w:tab w:pos="8077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Data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Analyses</w:t>
        <w:tab/>
        <w:t>91</w:t>
      </w:r>
    </w:p>
    <w:p>
      <w:pPr>
        <w:spacing w:before="231"/>
        <w:ind w:left="1425" w:right="0" w:firstLine="0"/>
        <w:jc w:val="left"/>
        <w:rPr>
          <w:sz w:val="19"/>
        </w:rPr>
      </w:pPr>
      <w:r>
        <w:rPr>
          <w:sz w:val="19"/>
        </w:rPr>
        <w:t>CHAPTER</w:t>
      </w:r>
      <w:r>
        <w:rPr>
          <w:spacing w:val="23"/>
          <w:sz w:val="19"/>
        </w:rPr>
        <w:t> </w:t>
      </w:r>
      <w:r>
        <w:rPr>
          <w:sz w:val="19"/>
        </w:rPr>
        <w:t>FOUR:</w:t>
      </w:r>
      <w:r>
        <w:rPr>
          <w:spacing w:val="23"/>
          <w:sz w:val="19"/>
        </w:rPr>
        <w:t> </w:t>
      </w:r>
      <w:r>
        <w:rPr>
          <w:sz w:val="19"/>
        </w:rPr>
        <w:t>DATA</w:t>
      </w:r>
      <w:r>
        <w:rPr>
          <w:spacing w:val="22"/>
          <w:sz w:val="19"/>
        </w:rPr>
        <w:t> </w:t>
      </w:r>
      <w:r>
        <w:rPr>
          <w:sz w:val="19"/>
        </w:rPr>
        <w:t>PRESENTATION,</w:t>
      </w:r>
      <w:r>
        <w:rPr>
          <w:spacing w:val="31"/>
          <w:sz w:val="19"/>
        </w:rPr>
        <w:t> </w:t>
      </w:r>
      <w:r>
        <w:rPr>
          <w:sz w:val="19"/>
        </w:rPr>
        <w:t>ANALYSIS</w:t>
      </w:r>
      <w:r>
        <w:rPr>
          <w:spacing w:val="23"/>
          <w:sz w:val="19"/>
        </w:rPr>
        <w:t> </w:t>
      </w:r>
      <w:r>
        <w:rPr>
          <w:sz w:val="19"/>
        </w:rPr>
        <w:t>AND</w:t>
      </w:r>
      <w:r>
        <w:rPr>
          <w:spacing w:val="26"/>
          <w:sz w:val="19"/>
        </w:rPr>
        <w:t> </w:t>
      </w:r>
      <w:r>
        <w:rPr>
          <w:sz w:val="19"/>
        </w:rPr>
        <w:t>DISCUSSIONS</w:t>
      </w:r>
    </w:p>
    <w:p>
      <w:pPr>
        <w:pStyle w:val="ListParagraph"/>
        <w:numPr>
          <w:ilvl w:val="1"/>
          <w:numId w:val="6"/>
        </w:numPr>
        <w:tabs>
          <w:tab w:pos="2012" w:val="left" w:leader="none"/>
          <w:tab w:pos="2013" w:val="left" w:leader="none"/>
          <w:tab w:pos="8077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Introduction</w:t>
        <w:tab/>
        <w:t>93</w:t>
      </w:r>
    </w:p>
    <w:p>
      <w:pPr>
        <w:pStyle w:val="ListParagraph"/>
        <w:numPr>
          <w:ilvl w:val="1"/>
          <w:numId w:val="6"/>
        </w:numPr>
        <w:tabs>
          <w:tab w:pos="2012" w:val="left" w:leader="none"/>
          <w:tab w:pos="2013" w:val="left" w:leader="none"/>
          <w:tab w:pos="8077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Data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Presentation</w:t>
        <w:tab/>
        <w:t>93</w:t>
      </w:r>
    </w:p>
    <w:p>
      <w:pPr>
        <w:pStyle w:val="ListParagraph"/>
        <w:numPr>
          <w:ilvl w:val="1"/>
          <w:numId w:val="6"/>
        </w:numPr>
        <w:tabs>
          <w:tab w:pos="2012" w:val="left" w:leader="none"/>
          <w:tab w:pos="2013" w:val="left" w:leader="none"/>
          <w:tab w:pos="8175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Hypotheses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Testing</w:t>
        <w:tab/>
        <w:t>101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top="104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6"/>
        </w:numPr>
        <w:tabs>
          <w:tab w:pos="2012" w:val="left" w:leader="none"/>
          <w:tab w:pos="2013" w:val="left" w:leader="none"/>
          <w:tab w:pos="7881" w:val="left" w:leader="none"/>
        </w:tabs>
        <w:spacing w:line="240" w:lineRule="auto" w:before="155" w:after="0"/>
        <w:ind w:left="2012" w:right="0" w:hanging="588"/>
        <w:jc w:val="left"/>
        <w:rPr>
          <w:sz w:val="19"/>
        </w:rPr>
      </w:pPr>
      <w:r>
        <w:rPr/>
        <w:pict>
          <v:rect style="position:absolute;margin-left:434.76001pt;margin-top:-50.870861pt;width:160.560007pt;height:686.28pt;mso-position-horizontal-relative:page;mso-position-vertical-relative:paragraph;z-index:-23077376" filled="true" fillcolor="#f1f1f1" stroked="false">
            <v:fill type="solid"/>
            <w10:wrap type="none"/>
          </v:rect>
        </w:pict>
      </w:r>
      <w:r>
        <w:rPr>
          <w:w w:val="105"/>
          <w:sz w:val="19"/>
        </w:rPr>
        <w:t>Summary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Major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Findings</w:t>
        <w:tab/>
        <w:t>108</w:t>
      </w:r>
    </w:p>
    <w:p>
      <w:pPr>
        <w:pStyle w:val="ListParagraph"/>
        <w:numPr>
          <w:ilvl w:val="1"/>
          <w:numId w:val="6"/>
        </w:numPr>
        <w:tabs>
          <w:tab w:pos="2012" w:val="left" w:leader="none"/>
          <w:tab w:pos="2013" w:val="left" w:leader="none"/>
          <w:tab w:pos="8175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Discussion 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Results</w:t>
        <w:tab/>
        <w:t>109</w:t>
      </w:r>
    </w:p>
    <w:p>
      <w:pPr>
        <w:spacing w:before="231"/>
        <w:ind w:left="1425" w:right="0" w:firstLine="0"/>
        <w:jc w:val="left"/>
        <w:rPr>
          <w:sz w:val="19"/>
        </w:rPr>
      </w:pPr>
      <w:r>
        <w:rPr>
          <w:sz w:val="19"/>
        </w:rPr>
        <w:t>CHAPTER</w:t>
      </w:r>
      <w:r>
        <w:rPr>
          <w:spacing w:val="28"/>
          <w:sz w:val="19"/>
        </w:rPr>
        <w:t> </w:t>
      </w:r>
      <w:r>
        <w:rPr>
          <w:sz w:val="19"/>
        </w:rPr>
        <w:t>FIVE:</w:t>
      </w:r>
      <w:r>
        <w:rPr>
          <w:spacing w:val="25"/>
          <w:sz w:val="19"/>
        </w:rPr>
        <w:t> </w:t>
      </w:r>
      <w:r>
        <w:rPr>
          <w:sz w:val="19"/>
        </w:rPr>
        <w:t>SUMMARY,</w:t>
      </w:r>
      <w:r>
        <w:rPr>
          <w:spacing w:val="28"/>
          <w:sz w:val="19"/>
        </w:rPr>
        <w:t> </w:t>
      </w:r>
      <w:r>
        <w:rPr>
          <w:sz w:val="19"/>
        </w:rPr>
        <w:t>CONCLUSIONS</w:t>
      </w:r>
      <w:r>
        <w:rPr>
          <w:spacing w:val="29"/>
          <w:sz w:val="19"/>
        </w:rPr>
        <w:t> </w:t>
      </w:r>
      <w:r>
        <w:rPr>
          <w:sz w:val="19"/>
        </w:rPr>
        <w:t>AND</w:t>
      </w:r>
      <w:r>
        <w:rPr>
          <w:spacing w:val="24"/>
          <w:sz w:val="19"/>
        </w:rPr>
        <w:t> </w:t>
      </w:r>
      <w:r>
        <w:rPr>
          <w:sz w:val="19"/>
        </w:rPr>
        <w:t>RECOMMENDATIONS</w:t>
      </w:r>
    </w:p>
    <w:p>
      <w:pPr>
        <w:pStyle w:val="ListParagraph"/>
        <w:numPr>
          <w:ilvl w:val="1"/>
          <w:numId w:val="7"/>
        </w:numPr>
        <w:tabs>
          <w:tab w:pos="2012" w:val="left" w:leader="none"/>
          <w:tab w:pos="2013" w:val="left" w:leader="none"/>
          <w:tab w:pos="8175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Introduction</w:t>
        <w:tab/>
        <w:t>114</w:t>
      </w:r>
    </w:p>
    <w:p>
      <w:pPr>
        <w:pStyle w:val="ListParagraph"/>
        <w:numPr>
          <w:ilvl w:val="1"/>
          <w:numId w:val="7"/>
        </w:numPr>
        <w:tabs>
          <w:tab w:pos="2012" w:val="left" w:leader="none"/>
          <w:tab w:pos="2013" w:val="left" w:leader="none"/>
          <w:tab w:pos="8175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Summary</w:t>
        <w:tab/>
        <w:t>114</w:t>
      </w:r>
    </w:p>
    <w:p>
      <w:pPr>
        <w:pStyle w:val="ListParagraph"/>
        <w:numPr>
          <w:ilvl w:val="1"/>
          <w:numId w:val="7"/>
        </w:numPr>
        <w:tabs>
          <w:tab w:pos="2012" w:val="left" w:leader="none"/>
          <w:tab w:pos="2013" w:val="left" w:leader="none"/>
          <w:tab w:pos="8175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Conclusion</w:t>
        <w:tab/>
        <w:t>115</w:t>
      </w:r>
    </w:p>
    <w:p>
      <w:pPr>
        <w:pStyle w:val="ListParagraph"/>
        <w:numPr>
          <w:ilvl w:val="1"/>
          <w:numId w:val="7"/>
        </w:numPr>
        <w:tabs>
          <w:tab w:pos="2012" w:val="left" w:leader="none"/>
          <w:tab w:pos="2013" w:val="left" w:leader="none"/>
          <w:tab w:pos="8175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Contribution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Knowledge</w:t>
        <w:tab/>
        <w:t>116</w:t>
      </w:r>
    </w:p>
    <w:p>
      <w:pPr>
        <w:pStyle w:val="ListParagraph"/>
        <w:numPr>
          <w:ilvl w:val="1"/>
          <w:numId w:val="7"/>
        </w:numPr>
        <w:tabs>
          <w:tab w:pos="2012" w:val="left" w:leader="none"/>
          <w:tab w:pos="2013" w:val="left" w:leader="none"/>
          <w:tab w:pos="8175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Recommendations</w:t>
        <w:tab/>
        <w:t>117</w:t>
      </w:r>
    </w:p>
    <w:p>
      <w:pPr>
        <w:pStyle w:val="ListParagraph"/>
        <w:numPr>
          <w:ilvl w:val="1"/>
          <w:numId w:val="7"/>
        </w:numPr>
        <w:tabs>
          <w:tab w:pos="2012" w:val="left" w:leader="none"/>
          <w:tab w:pos="2013" w:val="left" w:leader="none"/>
          <w:tab w:pos="8175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Limitation of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Study</w:t>
        <w:tab/>
        <w:t>118</w:t>
      </w:r>
    </w:p>
    <w:p>
      <w:pPr>
        <w:pStyle w:val="ListParagraph"/>
        <w:numPr>
          <w:ilvl w:val="1"/>
          <w:numId w:val="7"/>
        </w:numPr>
        <w:tabs>
          <w:tab w:pos="2012" w:val="left" w:leader="none"/>
          <w:tab w:pos="2013" w:val="left" w:leader="none"/>
          <w:tab w:pos="8175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Suggestions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further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Studies</w:t>
        <w:tab/>
        <w:t>119</w:t>
      </w:r>
    </w:p>
    <w:p>
      <w:pPr>
        <w:tabs>
          <w:tab w:pos="8175" w:val="right" w:leader="none"/>
        </w:tabs>
        <w:spacing w:before="231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References</w:t>
        <w:tab/>
        <w:t>120</w:t>
      </w:r>
    </w:p>
    <w:p>
      <w:pPr>
        <w:tabs>
          <w:tab w:pos="8175" w:val="right" w:leader="none"/>
        </w:tabs>
        <w:spacing w:before="232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Appendices</w:t>
        <w:tab/>
        <w:t>133</w:t>
      </w:r>
    </w:p>
    <w:p>
      <w:pPr>
        <w:spacing w:after="0"/>
        <w:jc w:val="left"/>
        <w:rPr>
          <w:sz w:val="19"/>
        </w:rPr>
        <w:sectPr>
          <w:pgSz w:w="11910" w:h="16840"/>
          <w:pgMar w:top="104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7686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tbl>
      <w:tblPr>
        <w:tblW w:w="0" w:type="auto"/>
        <w:jc w:val="left"/>
        <w:tblInd w:w="13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3"/>
        <w:gridCol w:w="5836"/>
        <w:gridCol w:w="494"/>
      </w:tblGrid>
      <w:tr>
        <w:trPr>
          <w:trHeight w:val="331" w:hRule="atLeast"/>
        </w:trPr>
        <w:tc>
          <w:tcPr>
            <w:tcW w:w="60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836" w:type="dxa"/>
          </w:tcPr>
          <w:p>
            <w:pPr>
              <w:pStyle w:val="TableParagraph"/>
              <w:spacing w:line="216" w:lineRule="exact"/>
              <w:ind w:left="2415" w:right="2233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List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of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Tables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9" w:hRule="atLeast"/>
        </w:trPr>
        <w:tc>
          <w:tcPr>
            <w:tcW w:w="603" w:type="dxa"/>
          </w:tcPr>
          <w:p>
            <w:pPr>
              <w:pStyle w:val="TableParagraph"/>
              <w:spacing w:before="112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Tables</w:t>
            </w:r>
          </w:p>
        </w:tc>
        <w:tc>
          <w:tcPr>
            <w:tcW w:w="58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before="112"/>
              <w:ind w:left="42" w:right="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Page</w:t>
            </w:r>
          </w:p>
        </w:tc>
      </w:tr>
      <w:tr>
        <w:trPr>
          <w:trHeight w:val="393" w:hRule="atLeast"/>
        </w:trPr>
        <w:tc>
          <w:tcPr>
            <w:tcW w:w="603" w:type="dxa"/>
          </w:tcPr>
          <w:p>
            <w:pPr>
              <w:pStyle w:val="TableParagraph"/>
              <w:spacing w:before="114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2.1</w:t>
            </w:r>
          </w:p>
        </w:tc>
        <w:tc>
          <w:tcPr>
            <w:tcW w:w="5836" w:type="dxa"/>
          </w:tcPr>
          <w:p>
            <w:pPr>
              <w:pStyle w:val="TableParagraph"/>
              <w:spacing w:before="114"/>
              <w:ind w:left="33"/>
              <w:rPr>
                <w:sz w:val="19"/>
              </w:rPr>
            </w:pPr>
            <w:r>
              <w:rPr>
                <w:w w:val="105"/>
                <w:sz w:val="19"/>
              </w:rPr>
              <w:t>Questions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Guiding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TPACK</w:t>
            </w:r>
          </w:p>
        </w:tc>
        <w:tc>
          <w:tcPr>
            <w:tcW w:w="494" w:type="dxa"/>
          </w:tcPr>
          <w:p>
            <w:pPr>
              <w:pStyle w:val="TableParagraph"/>
              <w:spacing w:before="114"/>
              <w:ind w:left="42" w:right="20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</w:t>
            </w:r>
          </w:p>
        </w:tc>
      </w:tr>
      <w:tr>
        <w:trPr>
          <w:trHeight w:val="392" w:hRule="atLeast"/>
        </w:trPr>
        <w:tc>
          <w:tcPr>
            <w:tcW w:w="603" w:type="dxa"/>
          </w:tcPr>
          <w:p>
            <w:pPr>
              <w:pStyle w:val="TableParagraph"/>
              <w:spacing w:before="56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2.2.</w:t>
            </w:r>
          </w:p>
        </w:tc>
        <w:tc>
          <w:tcPr>
            <w:tcW w:w="5836" w:type="dxa"/>
          </w:tcPr>
          <w:p>
            <w:pPr>
              <w:pStyle w:val="TableParagraph"/>
              <w:spacing w:before="56"/>
              <w:ind w:left="33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Dynamic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Geometric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Soft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wares</w:t>
            </w:r>
          </w:p>
        </w:tc>
        <w:tc>
          <w:tcPr>
            <w:tcW w:w="494" w:type="dxa"/>
          </w:tcPr>
          <w:p>
            <w:pPr>
              <w:pStyle w:val="TableParagraph"/>
              <w:spacing w:before="56"/>
              <w:ind w:left="42" w:right="20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40</w:t>
            </w:r>
          </w:p>
        </w:tc>
      </w:tr>
      <w:tr>
        <w:trPr>
          <w:trHeight w:val="450" w:hRule="atLeast"/>
        </w:trPr>
        <w:tc>
          <w:tcPr>
            <w:tcW w:w="603" w:type="dxa"/>
          </w:tcPr>
          <w:p>
            <w:pPr>
              <w:pStyle w:val="TableParagraph"/>
              <w:spacing w:before="113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2.3.</w:t>
            </w:r>
          </w:p>
        </w:tc>
        <w:tc>
          <w:tcPr>
            <w:tcW w:w="5836" w:type="dxa"/>
          </w:tcPr>
          <w:p>
            <w:pPr>
              <w:pStyle w:val="TableParagraph"/>
              <w:spacing w:before="113"/>
              <w:ind w:left="84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Dynamic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Geometric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Soft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wares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Functions</w:t>
            </w:r>
          </w:p>
        </w:tc>
        <w:tc>
          <w:tcPr>
            <w:tcW w:w="494" w:type="dxa"/>
          </w:tcPr>
          <w:p>
            <w:pPr>
              <w:pStyle w:val="TableParagraph"/>
              <w:spacing w:before="113"/>
              <w:ind w:left="42" w:right="20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41</w:t>
            </w:r>
          </w:p>
        </w:tc>
      </w:tr>
      <w:tr>
        <w:trPr>
          <w:trHeight w:val="450" w:hRule="atLeast"/>
        </w:trPr>
        <w:tc>
          <w:tcPr>
            <w:tcW w:w="603" w:type="dxa"/>
          </w:tcPr>
          <w:p>
            <w:pPr>
              <w:pStyle w:val="TableParagraph"/>
              <w:spacing w:before="113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2.4.</w:t>
            </w:r>
          </w:p>
        </w:tc>
        <w:tc>
          <w:tcPr>
            <w:tcW w:w="5836" w:type="dxa"/>
          </w:tcPr>
          <w:p>
            <w:pPr>
              <w:pStyle w:val="TableParagraph"/>
              <w:spacing w:before="113"/>
              <w:ind w:left="33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Algebraic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System</w:t>
            </w:r>
          </w:p>
        </w:tc>
        <w:tc>
          <w:tcPr>
            <w:tcW w:w="494" w:type="dxa"/>
          </w:tcPr>
          <w:p>
            <w:pPr>
              <w:pStyle w:val="TableParagraph"/>
              <w:spacing w:before="113"/>
              <w:ind w:left="42" w:right="20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44</w:t>
            </w:r>
          </w:p>
        </w:tc>
      </w:tr>
      <w:tr>
        <w:trPr>
          <w:trHeight w:val="450" w:hRule="atLeast"/>
        </w:trPr>
        <w:tc>
          <w:tcPr>
            <w:tcW w:w="603" w:type="dxa"/>
          </w:tcPr>
          <w:p>
            <w:pPr>
              <w:pStyle w:val="TableParagraph"/>
              <w:spacing w:before="113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2.5</w:t>
            </w:r>
          </w:p>
        </w:tc>
        <w:tc>
          <w:tcPr>
            <w:tcW w:w="5836" w:type="dxa"/>
          </w:tcPr>
          <w:p>
            <w:pPr>
              <w:pStyle w:val="TableParagraph"/>
              <w:spacing w:before="113"/>
              <w:ind w:left="33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Algebraic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System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their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Function</w:t>
            </w:r>
          </w:p>
        </w:tc>
        <w:tc>
          <w:tcPr>
            <w:tcW w:w="494" w:type="dxa"/>
          </w:tcPr>
          <w:p>
            <w:pPr>
              <w:pStyle w:val="TableParagraph"/>
              <w:spacing w:before="113"/>
              <w:ind w:left="42" w:right="20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45</w:t>
            </w:r>
          </w:p>
        </w:tc>
      </w:tr>
      <w:tr>
        <w:trPr>
          <w:trHeight w:val="450" w:hRule="atLeast"/>
        </w:trPr>
        <w:tc>
          <w:tcPr>
            <w:tcW w:w="603" w:type="dxa"/>
          </w:tcPr>
          <w:p>
            <w:pPr>
              <w:pStyle w:val="TableParagraph"/>
              <w:spacing w:before="113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3.1</w:t>
            </w:r>
          </w:p>
        </w:tc>
        <w:tc>
          <w:tcPr>
            <w:tcW w:w="5836" w:type="dxa"/>
          </w:tcPr>
          <w:p>
            <w:pPr>
              <w:pStyle w:val="TableParagraph"/>
              <w:spacing w:before="113"/>
              <w:ind w:left="84"/>
              <w:rPr>
                <w:sz w:val="19"/>
              </w:rPr>
            </w:pPr>
            <w:r>
              <w:rPr>
                <w:w w:val="105"/>
                <w:sz w:val="19"/>
              </w:rPr>
              <w:t>Population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Study</w:t>
            </w:r>
          </w:p>
        </w:tc>
        <w:tc>
          <w:tcPr>
            <w:tcW w:w="494" w:type="dxa"/>
          </w:tcPr>
          <w:p>
            <w:pPr>
              <w:pStyle w:val="TableParagraph"/>
              <w:spacing w:before="113"/>
              <w:ind w:left="42" w:right="20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83</w:t>
            </w:r>
          </w:p>
        </w:tc>
      </w:tr>
      <w:tr>
        <w:trPr>
          <w:trHeight w:val="449" w:hRule="atLeast"/>
        </w:trPr>
        <w:tc>
          <w:tcPr>
            <w:tcW w:w="603" w:type="dxa"/>
          </w:tcPr>
          <w:p>
            <w:pPr>
              <w:pStyle w:val="TableParagraph"/>
              <w:spacing w:before="113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3.2</w:t>
            </w:r>
          </w:p>
        </w:tc>
        <w:tc>
          <w:tcPr>
            <w:tcW w:w="5836" w:type="dxa"/>
          </w:tcPr>
          <w:p>
            <w:pPr>
              <w:pStyle w:val="TableParagraph"/>
              <w:spacing w:before="113"/>
              <w:ind w:left="33"/>
              <w:rPr>
                <w:sz w:val="19"/>
              </w:rPr>
            </w:pPr>
            <w:r>
              <w:rPr>
                <w:w w:val="105"/>
                <w:sz w:val="19"/>
              </w:rPr>
              <w:t>Sample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Study</w:t>
            </w:r>
          </w:p>
        </w:tc>
        <w:tc>
          <w:tcPr>
            <w:tcW w:w="494" w:type="dxa"/>
          </w:tcPr>
          <w:p>
            <w:pPr>
              <w:pStyle w:val="TableParagraph"/>
              <w:spacing w:before="113"/>
              <w:ind w:left="42" w:right="20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84</w:t>
            </w:r>
          </w:p>
        </w:tc>
      </w:tr>
      <w:tr>
        <w:trPr>
          <w:trHeight w:val="450" w:hRule="atLeast"/>
        </w:trPr>
        <w:tc>
          <w:tcPr>
            <w:tcW w:w="603" w:type="dxa"/>
          </w:tcPr>
          <w:p>
            <w:pPr>
              <w:pStyle w:val="TableParagraph"/>
              <w:spacing w:before="113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3.3.</w:t>
            </w:r>
          </w:p>
        </w:tc>
        <w:tc>
          <w:tcPr>
            <w:tcW w:w="5836" w:type="dxa"/>
          </w:tcPr>
          <w:p>
            <w:pPr>
              <w:pStyle w:val="TableParagraph"/>
              <w:spacing w:before="113"/>
              <w:ind w:left="33"/>
              <w:rPr>
                <w:sz w:val="19"/>
              </w:rPr>
            </w:pPr>
            <w:r>
              <w:rPr>
                <w:w w:val="105"/>
                <w:sz w:val="19"/>
              </w:rPr>
              <w:t>Specification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Item</w:t>
            </w:r>
          </w:p>
        </w:tc>
        <w:tc>
          <w:tcPr>
            <w:tcW w:w="494" w:type="dxa"/>
          </w:tcPr>
          <w:p>
            <w:pPr>
              <w:pStyle w:val="TableParagraph"/>
              <w:spacing w:before="113"/>
              <w:ind w:left="42" w:right="20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85</w:t>
            </w:r>
          </w:p>
        </w:tc>
      </w:tr>
      <w:tr>
        <w:trPr>
          <w:trHeight w:val="675" w:hRule="atLeast"/>
        </w:trPr>
        <w:tc>
          <w:tcPr>
            <w:tcW w:w="603" w:type="dxa"/>
          </w:tcPr>
          <w:p>
            <w:pPr>
              <w:pStyle w:val="TableParagraph"/>
              <w:spacing w:before="113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4.1</w:t>
            </w:r>
          </w:p>
        </w:tc>
        <w:tc>
          <w:tcPr>
            <w:tcW w:w="5836" w:type="dxa"/>
          </w:tcPr>
          <w:p>
            <w:pPr>
              <w:pStyle w:val="TableParagraph"/>
              <w:spacing w:line="247" w:lineRule="auto" w:before="113"/>
              <w:ind w:left="84" w:right="858" w:hanging="51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Mean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and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Standard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Deviation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GeoGebra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Lecture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Group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After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Exposure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Treatment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Coordinate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Geometry</w:t>
            </w:r>
          </w:p>
        </w:tc>
        <w:tc>
          <w:tcPr>
            <w:tcW w:w="494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42" w:right="10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94</w:t>
            </w:r>
          </w:p>
        </w:tc>
      </w:tr>
      <w:tr>
        <w:trPr>
          <w:trHeight w:val="674" w:hRule="atLeast"/>
        </w:trPr>
        <w:tc>
          <w:tcPr>
            <w:tcW w:w="603" w:type="dxa"/>
          </w:tcPr>
          <w:p>
            <w:pPr>
              <w:pStyle w:val="TableParagraph"/>
              <w:spacing w:before="113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4.2</w:t>
            </w:r>
          </w:p>
        </w:tc>
        <w:tc>
          <w:tcPr>
            <w:tcW w:w="5836" w:type="dxa"/>
          </w:tcPr>
          <w:p>
            <w:pPr>
              <w:pStyle w:val="TableParagraph"/>
              <w:spacing w:line="247" w:lineRule="auto" w:before="113"/>
              <w:ind w:left="33" w:right="800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Mean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and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Standard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Deviation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Web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based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Lecture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Group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After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Exposure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Treatment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Coordinate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Geometry</w:t>
            </w:r>
          </w:p>
        </w:tc>
        <w:tc>
          <w:tcPr>
            <w:tcW w:w="494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42" w:right="20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95</w:t>
            </w:r>
          </w:p>
        </w:tc>
      </w:tr>
      <w:tr>
        <w:trPr>
          <w:trHeight w:val="449" w:hRule="atLeast"/>
        </w:trPr>
        <w:tc>
          <w:tcPr>
            <w:tcW w:w="603" w:type="dxa"/>
          </w:tcPr>
          <w:p>
            <w:pPr>
              <w:pStyle w:val="TableParagraph"/>
              <w:spacing w:before="113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4.3.</w:t>
            </w:r>
          </w:p>
        </w:tc>
        <w:tc>
          <w:tcPr>
            <w:tcW w:w="5836" w:type="dxa"/>
          </w:tcPr>
          <w:p>
            <w:pPr>
              <w:pStyle w:val="TableParagraph"/>
              <w:spacing w:before="113"/>
              <w:ind w:left="33"/>
              <w:rPr>
                <w:sz w:val="19"/>
              </w:rPr>
            </w:pPr>
            <w:r>
              <w:rPr>
                <w:w w:val="105"/>
                <w:sz w:val="19"/>
              </w:rPr>
              <w:t>Mean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Difference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Attitudinal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Change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Web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based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Control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Group</w:t>
            </w:r>
          </w:p>
        </w:tc>
        <w:tc>
          <w:tcPr>
            <w:tcW w:w="494" w:type="dxa"/>
          </w:tcPr>
          <w:p>
            <w:pPr>
              <w:pStyle w:val="TableParagraph"/>
              <w:spacing w:before="113"/>
              <w:ind w:left="42" w:right="20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96</w:t>
            </w:r>
          </w:p>
        </w:tc>
      </w:tr>
      <w:tr>
        <w:trPr>
          <w:trHeight w:val="450" w:hRule="atLeast"/>
        </w:trPr>
        <w:tc>
          <w:tcPr>
            <w:tcW w:w="603" w:type="dxa"/>
          </w:tcPr>
          <w:p>
            <w:pPr>
              <w:pStyle w:val="TableParagraph"/>
              <w:spacing w:before="113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4.4</w:t>
            </w:r>
          </w:p>
        </w:tc>
        <w:tc>
          <w:tcPr>
            <w:tcW w:w="5836" w:type="dxa"/>
          </w:tcPr>
          <w:p>
            <w:pPr>
              <w:pStyle w:val="TableParagraph"/>
              <w:spacing w:before="113"/>
              <w:ind w:left="82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Mean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Difference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Attitudinal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Change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GeoGebra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Control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Group</w:t>
            </w:r>
          </w:p>
        </w:tc>
        <w:tc>
          <w:tcPr>
            <w:tcW w:w="494" w:type="dxa"/>
          </w:tcPr>
          <w:p>
            <w:pPr>
              <w:pStyle w:val="TableParagraph"/>
              <w:spacing w:before="113"/>
              <w:ind w:left="42" w:right="20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97</w:t>
            </w:r>
          </w:p>
        </w:tc>
      </w:tr>
      <w:tr>
        <w:trPr>
          <w:trHeight w:val="674" w:hRule="atLeast"/>
        </w:trPr>
        <w:tc>
          <w:tcPr>
            <w:tcW w:w="603" w:type="dxa"/>
          </w:tcPr>
          <w:p>
            <w:pPr>
              <w:pStyle w:val="TableParagraph"/>
              <w:spacing w:before="113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4.5</w:t>
            </w:r>
          </w:p>
        </w:tc>
        <w:tc>
          <w:tcPr>
            <w:tcW w:w="5836" w:type="dxa"/>
          </w:tcPr>
          <w:p>
            <w:pPr>
              <w:pStyle w:val="TableParagraph"/>
              <w:spacing w:line="247" w:lineRule="auto" w:before="113"/>
              <w:ind w:left="33" w:right="809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Mean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Difference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and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Standard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Deviation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Attitudinal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Change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Gender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Exposed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three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Instructional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Method</w:t>
            </w:r>
          </w:p>
        </w:tc>
        <w:tc>
          <w:tcPr>
            <w:tcW w:w="494" w:type="dxa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before="1"/>
              <w:ind w:left="42" w:right="20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98</w:t>
            </w:r>
          </w:p>
        </w:tc>
      </w:tr>
      <w:tr>
        <w:trPr>
          <w:trHeight w:val="675" w:hRule="atLeast"/>
        </w:trPr>
        <w:tc>
          <w:tcPr>
            <w:tcW w:w="603" w:type="dxa"/>
          </w:tcPr>
          <w:p>
            <w:pPr>
              <w:pStyle w:val="TableParagraph"/>
              <w:spacing w:before="113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4.6</w:t>
            </w:r>
          </w:p>
        </w:tc>
        <w:tc>
          <w:tcPr>
            <w:tcW w:w="5836" w:type="dxa"/>
          </w:tcPr>
          <w:p>
            <w:pPr>
              <w:pStyle w:val="TableParagraph"/>
              <w:spacing w:line="247" w:lineRule="auto" w:before="113"/>
              <w:ind w:left="35" w:right="1565" w:hanging="2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Mean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and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Standard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Deviation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Gender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Performance</w:t>
            </w:r>
            <w:r>
              <w:rPr>
                <w:spacing w:val="-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Exposed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Three</w:t>
            </w:r>
            <w:r>
              <w:rPr>
                <w:spacing w:val="4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Instructional</w:t>
            </w:r>
            <w:r>
              <w:rPr>
                <w:spacing w:val="3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Method</w:t>
            </w:r>
          </w:p>
        </w:tc>
        <w:tc>
          <w:tcPr>
            <w:tcW w:w="494" w:type="dxa"/>
          </w:tcPr>
          <w:p>
            <w:pPr>
              <w:pStyle w:val="TableParagraph"/>
              <w:spacing w:before="5"/>
              <w:rPr>
                <w:sz w:val="29"/>
              </w:rPr>
            </w:pPr>
          </w:p>
          <w:p>
            <w:pPr>
              <w:pStyle w:val="TableParagraph"/>
              <w:ind w:left="42" w:right="10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100</w:t>
            </w:r>
          </w:p>
        </w:tc>
      </w:tr>
      <w:tr>
        <w:trPr>
          <w:trHeight w:val="449" w:hRule="atLeast"/>
        </w:trPr>
        <w:tc>
          <w:tcPr>
            <w:tcW w:w="603" w:type="dxa"/>
          </w:tcPr>
          <w:p>
            <w:pPr>
              <w:pStyle w:val="TableParagraph"/>
              <w:spacing w:before="113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4.7</w:t>
            </w:r>
          </w:p>
        </w:tc>
        <w:tc>
          <w:tcPr>
            <w:tcW w:w="5836" w:type="dxa"/>
          </w:tcPr>
          <w:p>
            <w:pPr>
              <w:pStyle w:val="TableParagraph"/>
              <w:spacing w:before="113"/>
              <w:ind w:left="33"/>
              <w:rPr>
                <w:sz w:val="19"/>
              </w:rPr>
            </w:pPr>
            <w:r>
              <w:rPr>
                <w:w w:val="105"/>
                <w:sz w:val="19"/>
              </w:rPr>
              <w:t>Summary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GeoGebra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Group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Control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Group</w:t>
            </w:r>
          </w:p>
        </w:tc>
        <w:tc>
          <w:tcPr>
            <w:tcW w:w="494" w:type="dxa"/>
          </w:tcPr>
          <w:p>
            <w:pPr>
              <w:pStyle w:val="TableParagraph"/>
              <w:spacing w:before="113"/>
              <w:ind w:left="42" w:right="10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101</w:t>
            </w:r>
          </w:p>
        </w:tc>
      </w:tr>
      <w:tr>
        <w:trPr>
          <w:trHeight w:val="449" w:hRule="atLeast"/>
        </w:trPr>
        <w:tc>
          <w:tcPr>
            <w:tcW w:w="603" w:type="dxa"/>
          </w:tcPr>
          <w:p>
            <w:pPr>
              <w:pStyle w:val="TableParagraph"/>
              <w:spacing w:before="113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4.8</w:t>
            </w:r>
          </w:p>
        </w:tc>
        <w:tc>
          <w:tcPr>
            <w:tcW w:w="5836" w:type="dxa"/>
          </w:tcPr>
          <w:p>
            <w:pPr>
              <w:pStyle w:val="TableParagraph"/>
              <w:spacing w:before="113"/>
              <w:ind w:left="33"/>
              <w:rPr>
                <w:sz w:val="19"/>
              </w:rPr>
            </w:pPr>
            <w:r>
              <w:rPr>
                <w:w w:val="105"/>
                <w:sz w:val="19"/>
              </w:rPr>
              <w:t>Summary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Web-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Based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Practice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Control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Group</w:t>
            </w:r>
          </w:p>
        </w:tc>
        <w:tc>
          <w:tcPr>
            <w:tcW w:w="494" w:type="dxa"/>
          </w:tcPr>
          <w:p>
            <w:pPr>
              <w:pStyle w:val="TableParagraph"/>
              <w:spacing w:before="113"/>
              <w:ind w:left="42" w:right="10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102</w:t>
            </w:r>
          </w:p>
        </w:tc>
      </w:tr>
      <w:tr>
        <w:trPr>
          <w:trHeight w:val="450" w:hRule="atLeast"/>
        </w:trPr>
        <w:tc>
          <w:tcPr>
            <w:tcW w:w="603" w:type="dxa"/>
          </w:tcPr>
          <w:p>
            <w:pPr>
              <w:pStyle w:val="TableParagraph"/>
              <w:spacing w:before="114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4.9</w:t>
            </w:r>
          </w:p>
        </w:tc>
        <w:tc>
          <w:tcPr>
            <w:tcW w:w="5836" w:type="dxa"/>
          </w:tcPr>
          <w:p>
            <w:pPr>
              <w:pStyle w:val="TableParagraph"/>
              <w:spacing w:before="114"/>
              <w:ind w:left="33"/>
              <w:rPr>
                <w:sz w:val="19"/>
              </w:rPr>
            </w:pPr>
            <w:r>
              <w:rPr>
                <w:w w:val="105"/>
                <w:sz w:val="19"/>
              </w:rPr>
              <w:t>Summary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Web-Based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Practice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Control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Group</w:t>
            </w:r>
          </w:p>
        </w:tc>
        <w:tc>
          <w:tcPr>
            <w:tcW w:w="494" w:type="dxa"/>
          </w:tcPr>
          <w:p>
            <w:pPr>
              <w:pStyle w:val="TableParagraph"/>
              <w:spacing w:before="114"/>
              <w:ind w:left="42" w:right="10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103</w:t>
            </w:r>
          </w:p>
        </w:tc>
      </w:tr>
      <w:tr>
        <w:trPr>
          <w:trHeight w:val="450" w:hRule="atLeast"/>
        </w:trPr>
        <w:tc>
          <w:tcPr>
            <w:tcW w:w="603" w:type="dxa"/>
          </w:tcPr>
          <w:p>
            <w:pPr>
              <w:pStyle w:val="TableParagraph"/>
              <w:spacing w:before="113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4.10</w:t>
            </w:r>
          </w:p>
        </w:tc>
        <w:tc>
          <w:tcPr>
            <w:tcW w:w="5836" w:type="dxa"/>
          </w:tcPr>
          <w:p>
            <w:pPr>
              <w:pStyle w:val="TableParagraph"/>
              <w:spacing w:before="113"/>
              <w:ind w:left="33"/>
              <w:rPr>
                <w:sz w:val="19"/>
              </w:rPr>
            </w:pPr>
            <w:r>
              <w:rPr>
                <w:w w:val="105"/>
                <w:sz w:val="19"/>
              </w:rPr>
              <w:t>Summary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u-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GeoGebra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Control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Group</w:t>
            </w:r>
          </w:p>
        </w:tc>
        <w:tc>
          <w:tcPr>
            <w:tcW w:w="494" w:type="dxa"/>
          </w:tcPr>
          <w:p>
            <w:pPr>
              <w:pStyle w:val="TableParagraph"/>
              <w:spacing w:before="113"/>
              <w:ind w:left="42" w:right="10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104</w:t>
            </w:r>
          </w:p>
        </w:tc>
      </w:tr>
      <w:tr>
        <w:trPr>
          <w:trHeight w:val="450" w:hRule="atLeast"/>
        </w:trPr>
        <w:tc>
          <w:tcPr>
            <w:tcW w:w="603" w:type="dxa"/>
          </w:tcPr>
          <w:p>
            <w:pPr>
              <w:pStyle w:val="TableParagraph"/>
              <w:spacing w:before="114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4.11</w:t>
            </w:r>
          </w:p>
        </w:tc>
        <w:tc>
          <w:tcPr>
            <w:tcW w:w="5836" w:type="dxa"/>
          </w:tcPr>
          <w:p>
            <w:pPr>
              <w:pStyle w:val="TableParagraph"/>
              <w:spacing w:before="114"/>
              <w:ind w:left="33"/>
              <w:rPr>
                <w:sz w:val="19"/>
              </w:rPr>
            </w:pPr>
            <w:r>
              <w:rPr>
                <w:w w:val="105"/>
                <w:sz w:val="19"/>
              </w:rPr>
              <w:t>Summary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GeoGebra,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Web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based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Lecture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Method</w:t>
            </w:r>
          </w:p>
        </w:tc>
        <w:tc>
          <w:tcPr>
            <w:tcW w:w="494" w:type="dxa"/>
          </w:tcPr>
          <w:p>
            <w:pPr>
              <w:pStyle w:val="TableParagraph"/>
              <w:spacing w:before="114"/>
              <w:ind w:left="42" w:right="106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105</w:t>
            </w:r>
          </w:p>
        </w:tc>
      </w:tr>
      <w:tr>
        <w:trPr>
          <w:trHeight w:val="333" w:hRule="atLeast"/>
        </w:trPr>
        <w:tc>
          <w:tcPr>
            <w:tcW w:w="603" w:type="dxa"/>
          </w:tcPr>
          <w:p>
            <w:pPr>
              <w:pStyle w:val="TableParagraph"/>
              <w:spacing w:line="200" w:lineRule="exact" w:before="113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4.12</w:t>
            </w:r>
          </w:p>
        </w:tc>
        <w:tc>
          <w:tcPr>
            <w:tcW w:w="5836" w:type="dxa"/>
          </w:tcPr>
          <w:p>
            <w:pPr>
              <w:pStyle w:val="TableParagraph"/>
              <w:spacing w:line="200" w:lineRule="exact" w:before="113"/>
              <w:ind w:left="33"/>
              <w:rPr>
                <w:sz w:val="19"/>
              </w:rPr>
            </w:pPr>
            <w:r>
              <w:rPr>
                <w:w w:val="105"/>
                <w:sz w:val="19"/>
              </w:rPr>
              <w:t>Summary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GeoGebra,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Web-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based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Practice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Lecture</w:t>
            </w: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1910" w:h="16840"/>
          <w:pgMar w:top="10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8175" w:val="right" w:leader="none"/>
        </w:tabs>
        <w:spacing w:before="247"/>
        <w:ind w:left="2012" w:right="0" w:firstLine="0"/>
        <w:jc w:val="left"/>
        <w:rPr>
          <w:sz w:val="19"/>
        </w:rPr>
      </w:pPr>
      <w:r>
        <w:rPr/>
        <w:pict>
          <v:rect style="position:absolute;margin-left:434.76001pt;margin-top:-46.270859pt;width:160.560007pt;height:686.28pt;mso-position-horizontal-relative:page;mso-position-vertical-relative:paragraph;z-index:-23076352" filled="true" fillcolor="#f1f1f1" stroked="false">
            <v:fill type="solid"/>
            <w10:wrap type="none"/>
          </v:rect>
        </w:pict>
      </w:r>
      <w:r>
        <w:rPr>
          <w:w w:val="105"/>
          <w:sz w:val="19"/>
        </w:rPr>
        <w:t>Method</w:t>
        <w:tab/>
        <w:t>107</w:t>
      </w:r>
    </w:p>
    <w:p>
      <w:pPr>
        <w:tabs>
          <w:tab w:pos="2012" w:val="left" w:leader="none"/>
          <w:tab w:pos="8175" w:val="right" w:leader="none"/>
        </w:tabs>
        <w:spacing w:before="232"/>
        <w:ind w:left="1425" w:right="0" w:firstLine="0"/>
        <w:jc w:val="left"/>
        <w:rPr>
          <w:sz w:val="19"/>
        </w:rPr>
      </w:pPr>
      <w:r>
        <w:rPr/>
        <w:pict>
          <v:shape style="position:absolute;margin-left:156.729996pt;margin-top:11.429131pt;width:.2pt;height:11.45pt;mso-position-horizontal-relative:page;mso-position-vertical-relative:paragraph;z-index:-23075840" coordorigin="3135,229" coordsize="4,229" path="m3138,458l3137,456m3135,454l3135,233m3135,231l3137,229e" filled="false" stroked="true" strokeweight=".140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186.210007pt;margin-top:11.359131pt;width:409.35pt;height:13.9pt;mso-position-horizontal-relative:page;mso-position-vertical-relative:paragraph;z-index:-23075328" coordorigin="3724,227" coordsize="8187,278">
            <v:shape style="position:absolute;left:3725;top:228;width:4;height:229" coordorigin="3726,229" coordsize="4,229" path="m3726,458l3727,456m3729,454l3729,233m3729,231l3727,229e" filled="false" stroked="true" strokeweight=".140pt" strokecolor="#0000ff">
              <v:path arrowok="t"/>
              <v:stroke dashstyle="solid"/>
            </v:shape>
            <v:shape style="position:absolute;left:3730;top:331;width:5334;height:128" coordorigin="3730,331" coordsize="5334,128" path="m9063,331l8623,458m8623,458l3730,458e" filled="false" stroked="true" strokeweight=".140pt" strokecolor="#0000ff">
              <v:path arrowok="t"/>
              <v:stroke dashstyle="shortdot"/>
            </v:shape>
            <v:shape style="position:absolute;left:9063;top:233;width:2843;height:268" coordorigin="9063,233" coordsize="2843,268" path="m11906,233l9112,233,9093,237,9077,247,9067,263,9063,282,9063,453,9067,472,9077,487,9093,497,9112,501,11906,501,11906,233xe" filled="true" fillcolor="#d4d4ff" stroked="false">
              <v:path arrowok="t"/>
              <v:fill type="solid"/>
            </v:shape>
            <v:shape style="position:absolute;left:9063;top:233;width:2843;height:268" coordorigin="9063,233" coordsize="2843,268" path="m9063,453l9067,472,9077,487,9093,497,9112,501,11906,501,11906,233,9112,233,9093,237,9077,247,9067,263,9063,282,9063,453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3.712006pt;margin-top:12.110756pt;width:141.450pt;height:12.5pt;mso-position-horizontal-relative:page;mso-position-vertical-relative:paragraph;z-index:15736320" type="#_x0000_t202" filled="false" stroked="false">
            <v:textbox inset="0,0,0,0">
              <w:txbxContent>
                <w:p>
                  <w:pPr>
                    <w:spacing w:before="35"/>
                    <w:ind w:left="61" w:right="0" w:firstLine="0"/>
                    <w:jc w:val="left"/>
                    <w:rPr>
                      <w:rFonts w:ascii="Segoe UI"/>
                      <w:b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Comment</w:t>
                  </w:r>
                  <w:r>
                    <w:rPr>
                      <w:rFonts w:ascii="Segoe UI"/>
                      <w:b/>
                      <w:spacing w:val="-5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b/>
                      <w:w w:val="105"/>
                      <w:sz w:val="14"/>
                    </w:rPr>
                    <w:t>[AA1]: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9"/>
        </w:rPr>
        <w:t>4.13</w:t>
        <w:tab/>
        <w:t>Summary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 </w:t>
      </w:r>
      <w:r>
        <w:rPr>
          <w:spacing w:val="46"/>
          <w:w w:val="105"/>
          <w:sz w:val="19"/>
        </w:rPr>
        <w:t> </w:t>
      </w:r>
      <w:r>
        <w:rPr>
          <w:w w:val="105"/>
          <w:sz w:val="19"/>
          <w:shd w:fill="D4D4FF" w:color="auto" w:val="clear"/>
        </w:rPr>
        <w:t>Scheffe</w:t>
      </w:r>
      <w:r>
        <w:rPr>
          <w:w w:val="105"/>
          <w:sz w:val="19"/>
        </w:rPr>
        <w:t>’s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Test</w:t>
        <w:tab/>
        <w:t>108</w:t>
      </w:r>
    </w:p>
    <w:p>
      <w:pPr>
        <w:pStyle w:val="BodyText"/>
        <w:spacing w:before="5"/>
        <w:rPr>
          <w:sz w:val="20"/>
        </w:rPr>
      </w:pPr>
    </w:p>
    <w:p>
      <w:pPr>
        <w:pStyle w:val="Heading2"/>
        <w:ind w:left="3646" w:right="5576"/>
        <w:jc w:val="center"/>
      </w:pPr>
      <w:r>
        <w:rPr>
          <w:w w:val="105"/>
        </w:rPr>
        <w:t>List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Figures</w:t>
      </w:r>
    </w:p>
    <w:p>
      <w:pPr>
        <w:pStyle w:val="BodyText"/>
        <w:spacing w:before="2"/>
        <w:rPr>
          <w:b/>
          <w:sz w:val="20"/>
        </w:rPr>
      </w:pPr>
    </w:p>
    <w:p>
      <w:pPr>
        <w:tabs>
          <w:tab w:pos="7881" w:val="left" w:leader="none"/>
        </w:tabs>
        <w:spacing w:before="0"/>
        <w:ind w:left="1476" w:right="0" w:firstLine="0"/>
        <w:jc w:val="left"/>
        <w:rPr>
          <w:b/>
          <w:sz w:val="19"/>
        </w:rPr>
      </w:pPr>
      <w:r>
        <w:rPr>
          <w:b/>
          <w:w w:val="105"/>
          <w:sz w:val="19"/>
        </w:rPr>
        <w:t>Figure</w:t>
        <w:tab/>
        <w:t>Page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ListParagraph"/>
        <w:numPr>
          <w:ilvl w:val="1"/>
          <w:numId w:val="8"/>
        </w:numPr>
        <w:tabs>
          <w:tab w:pos="2061" w:val="left" w:leader="none"/>
          <w:tab w:pos="2062" w:val="left" w:leader="none"/>
          <w:tab w:pos="7881" w:val="left" w:leader="none"/>
        </w:tabs>
        <w:spacing w:line="240" w:lineRule="auto" w:before="0" w:after="0"/>
        <w:ind w:left="2061" w:right="0" w:hanging="637"/>
        <w:jc w:val="left"/>
        <w:rPr>
          <w:sz w:val="19"/>
        </w:rPr>
      </w:pPr>
      <w:r>
        <w:rPr>
          <w:spacing w:val="-1"/>
          <w:w w:val="105"/>
          <w:sz w:val="19"/>
        </w:rPr>
        <w:t>Modified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Illustration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TPACK</w:t>
        <w:tab/>
        <w:t>18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2012" w:val="left" w:leader="none"/>
          <w:tab w:pos="2013" w:val="left" w:leader="none"/>
          <w:tab w:pos="7881" w:val="left" w:leader="none"/>
        </w:tabs>
        <w:spacing w:line="240" w:lineRule="auto" w:before="0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Screen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Shot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GeoGebra-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Touching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Circle</w:t>
        <w:tab/>
        <w:t>48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2012" w:val="left" w:leader="none"/>
          <w:tab w:pos="2013" w:val="left" w:leader="none"/>
          <w:tab w:pos="7881" w:val="left" w:leader="none"/>
        </w:tabs>
        <w:spacing w:line="240" w:lineRule="auto" w:before="0" w:after="0"/>
        <w:ind w:left="2012" w:right="0" w:hanging="588"/>
        <w:jc w:val="left"/>
        <w:rPr>
          <w:sz w:val="19"/>
        </w:rPr>
      </w:pPr>
      <w:r>
        <w:rPr>
          <w:spacing w:val="-1"/>
          <w:w w:val="105"/>
          <w:sz w:val="19"/>
        </w:rPr>
        <w:t>Screen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Shot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GeoGebra-Collinear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Points</w:t>
        <w:tab/>
        <w:t>49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2012" w:val="left" w:leader="none"/>
          <w:tab w:pos="2013" w:val="left" w:leader="none"/>
          <w:tab w:pos="7881" w:val="left" w:leader="none"/>
        </w:tabs>
        <w:spacing w:line="240" w:lineRule="auto" w:before="0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Screen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Shot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GeoGebra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Construction</w:t>
        <w:tab/>
        <w:t>51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2012" w:val="left" w:leader="none"/>
          <w:tab w:pos="2013" w:val="left" w:leader="none"/>
          <w:tab w:pos="7881" w:val="left" w:leader="none"/>
        </w:tabs>
        <w:spacing w:line="240" w:lineRule="auto" w:before="0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Screen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Shot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GeoGebra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–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slope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line</w:t>
        <w:tab/>
        <w:t>52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2012" w:val="left" w:leader="none"/>
          <w:tab w:pos="2013" w:val="left" w:leader="none"/>
          <w:tab w:pos="7881" w:val="left" w:leader="none"/>
        </w:tabs>
        <w:spacing w:line="240" w:lineRule="auto" w:before="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Screen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Shot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GeoGebra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-Angle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between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two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straight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lines</w:t>
        <w:tab/>
        <w:t>53</w:t>
      </w:r>
    </w:p>
    <w:p>
      <w:pPr>
        <w:pStyle w:val="BodyText"/>
        <w:rPr>
          <w:sz w:val="20"/>
        </w:rPr>
      </w:pPr>
    </w:p>
    <w:p>
      <w:pPr>
        <w:tabs>
          <w:tab w:pos="2012" w:val="left" w:leader="none"/>
          <w:tab w:pos="7881" w:val="left" w:leader="none"/>
        </w:tabs>
        <w:spacing w:before="1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3.1</w:t>
        <w:tab/>
        <w:t>Research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Design</w:t>
        <w:tab/>
        <w:t>82</w:t>
      </w:r>
    </w:p>
    <w:p>
      <w:pPr>
        <w:spacing w:after="0"/>
        <w:jc w:val="left"/>
        <w:rPr>
          <w:sz w:val="19"/>
        </w:rPr>
        <w:sectPr>
          <w:pgSz w:w="11910" w:h="16840"/>
          <w:pgMar w:top="10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Heading2"/>
        <w:ind w:left="3645" w:right="5576"/>
        <w:jc w:val="center"/>
      </w:pPr>
      <w:r>
        <w:rPr/>
        <w:pict>
          <v:rect style="position:absolute;margin-left:434.76001pt;margin-top:-126.320869pt;width:160.560007pt;height:686.28pt;mso-position-horizontal-relative:page;mso-position-vertical-relative:paragraph;z-index:-23074304" filled="true" fillcolor="#f1f1f1" stroked="false">
            <v:fill type="solid"/>
            <w10:wrap type="none"/>
          </v:rect>
        </w:pict>
      </w:r>
      <w:r>
        <w:rPr>
          <w:w w:val="105"/>
        </w:rPr>
        <w:t>List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Appendices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tabs>
          <w:tab w:pos="7881" w:val="left" w:leader="none"/>
        </w:tabs>
        <w:spacing w:before="171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Appendix</w:t>
        <w:tab/>
        <w:t>page</w:t>
      </w:r>
    </w:p>
    <w:p>
      <w:pPr>
        <w:pStyle w:val="ListParagraph"/>
        <w:numPr>
          <w:ilvl w:val="0"/>
          <w:numId w:val="9"/>
        </w:numPr>
        <w:tabs>
          <w:tab w:pos="2012" w:val="left" w:leader="none"/>
          <w:tab w:pos="2013" w:val="left" w:leader="none"/>
          <w:tab w:pos="8175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Coordinate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Test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(CGAT)</w:t>
        <w:tab/>
        <w:t>133</w:t>
      </w:r>
    </w:p>
    <w:p>
      <w:pPr>
        <w:pStyle w:val="ListParagraph"/>
        <w:numPr>
          <w:ilvl w:val="0"/>
          <w:numId w:val="9"/>
        </w:numPr>
        <w:tabs>
          <w:tab w:pos="2012" w:val="left" w:leader="none"/>
          <w:tab w:pos="2013" w:val="left" w:leader="none"/>
          <w:tab w:pos="8173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Coordinate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Test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(CGPT)</w:t>
        <w:tab/>
        <w:t>135</w:t>
      </w:r>
    </w:p>
    <w:p>
      <w:pPr>
        <w:pStyle w:val="ListParagraph"/>
        <w:numPr>
          <w:ilvl w:val="0"/>
          <w:numId w:val="9"/>
        </w:numPr>
        <w:tabs>
          <w:tab w:pos="2012" w:val="left" w:leader="none"/>
          <w:tab w:pos="2013" w:val="left" w:leader="none"/>
          <w:tab w:pos="8175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Answers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Test</w:t>
        <w:tab/>
        <w:t>141</w:t>
      </w:r>
    </w:p>
    <w:p>
      <w:pPr>
        <w:pStyle w:val="ListParagraph"/>
        <w:numPr>
          <w:ilvl w:val="0"/>
          <w:numId w:val="9"/>
        </w:numPr>
        <w:tabs>
          <w:tab w:pos="2012" w:val="left" w:leader="none"/>
          <w:tab w:pos="2013" w:val="left" w:leader="none"/>
          <w:tab w:pos="8175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Pretest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Instruments-Geometry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Test</w:t>
        <w:tab/>
        <w:t>142</w:t>
      </w:r>
    </w:p>
    <w:p>
      <w:pPr>
        <w:pStyle w:val="ListParagraph"/>
        <w:numPr>
          <w:ilvl w:val="0"/>
          <w:numId w:val="9"/>
        </w:numPr>
        <w:tabs>
          <w:tab w:pos="2012" w:val="left" w:leader="none"/>
          <w:tab w:pos="2013" w:val="left" w:leader="none"/>
          <w:tab w:pos="8175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Sample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Questions from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Web-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Practice</w:t>
        <w:tab/>
        <w:t>148</w:t>
      </w:r>
    </w:p>
    <w:p>
      <w:pPr>
        <w:pStyle w:val="ListParagraph"/>
        <w:numPr>
          <w:ilvl w:val="0"/>
          <w:numId w:val="9"/>
        </w:numPr>
        <w:tabs>
          <w:tab w:pos="2012" w:val="left" w:leader="none"/>
          <w:tab w:pos="2013" w:val="left" w:leader="none"/>
          <w:tab w:pos="8175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Teaching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Guide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Experimental Group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II</w:t>
        <w:tab/>
        <w:t>156</w:t>
      </w:r>
    </w:p>
    <w:p>
      <w:pPr>
        <w:pStyle w:val="ListParagraph"/>
        <w:numPr>
          <w:ilvl w:val="0"/>
          <w:numId w:val="9"/>
        </w:numPr>
        <w:tabs>
          <w:tab w:pos="2012" w:val="left" w:leader="none"/>
          <w:tab w:pos="2013" w:val="left" w:leader="none"/>
          <w:tab w:pos="8175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Lesson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Plan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Control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Group</w:t>
        <w:tab/>
        <w:t>157</w:t>
      </w:r>
    </w:p>
    <w:p>
      <w:pPr>
        <w:pStyle w:val="ListParagraph"/>
        <w:numPr>
          <w:ilvl w:val="0"/>
          <w:numId w:val="9"/>
        </w:numPr>
        <w:tabs>
          <w:tab w:pos="2012" w:val="left" w:leader="none"/>
          <w:tab w:pos="2013" w:val="left" w:leader="none"/>
          <w:tab w:pos="8175" w:val="right" w:leader="none"/>
        </w:tabs>
        <w:spacing w:line="240" w:lineRule="auto" w:before="232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Lesson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Plan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Experimental Group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1</w:t>
        <w:tab/>
        <w:t>171</w:t>
      </w:r>
    </w:p>
    <w:p>
      <w:pPr>
        <w:pStyle w:val="ListParagraph"/>
        <w:numPr>
          <w:ilvl w:val="0"/>
          <w:numId w:val="9"/>
        </w:numPr>
        <w:tabs>
          <w:tab w:pos="2012" w:val="left" w:leader="none"/>
          <w:tab w:pos="2013" w:val="left" w:leader="none"/>
          <w:tab w:pos="8175" w:val="right" w:leader="none"/>
        </w:tabs>
        <w:spacing w:line="240" w:lineRule="auto" w:before="231" w:after="0"/>
        <w:ind w:left="2012" w:right="0" w:hanging="588"/>
        <w:jc w:val="left"/>
        <w:rPr>
          <w:sz w:val="19"/>
        </w:rPr>
      </w:pPr>
      <w:r>
        <w:rPr>
          <w:w w:val="105"/>
          <w:sz w:val="19"/>
        </w:rPr>
        <w:t>Statistical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Analysis</w:t>
        <w:tab/>
        <w:t>185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top="104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2"/>
        <w:spacing w:before="188"/>
        <w:ind w:left="3880"/>
      </w:pPr>
      <w:r>
        <w:rPr/>
        <w:pict>
          <v:rect style="position:absolute;margin-left:434.76001pt;margin-top:-139.410858pt;width:160.560007pt;height:686.28pt;mso-position-horizontal-relative:page;mso-position-vertical-relative:paragraph;z-index:-23073792" filled="true" fillcolor="#f1f1f1" stroked="false">
            <v:fill type="solid"/>
            <w10:wrap type="none"/>
          </v:rect>
        </w:pict>
      </w:r>
      <w:r>
        <w:rPr/>
        <w:t>ABBREVIATIONS</w:t>
      </w:r>
      <w:r>
        <w:rPr>
          <w:spacing w:val="24"/>
        </w:rPr>
        <w:t> </w:t>
      </w:r>
      <w:r>
        <w:rPr/>
        <w:t>USED</w:t>
      </w:r>
    </w:p>
    <w:p>
      <w:pPr>
        <w:pStyle w:val="BodyText"/>
        <w:spacing w:before="3"/>
        <w:rPr>
          <w:b/>
          <w:sz w:val="20"/>
        </w:rPr>
      </w:pPr>
    </w:p>
    <w:tbl>
      <w:tblPr>
        <w:tblW w:w="0" w:type="auto"/>
        <w:jc w:val="left"/>
        <w:tblInd w:w="1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5228"/>
      </w:tblGrid>
      <w:tr>
        <w:trPr>
          <w:trHeight w:val="276" w:hRule="atLeast"/>
        </w:trPr>
        <w:tc>
          <w:tcPr>
            <w:tcW w:w="1548" w:type="dxa"/>
          </w:tcPr>
          <w:p>
            <w:pPr>
              <w:pStyle w:val="TableParagraph"/>
              <w:spacing w:line="216" w:lineRule="exact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ANCOVA:</w:t>
            </w:r>
          </w:p>
        </w:tc>
        <w:tc>
          <w:tcPr>
            <w:tcW w:w="5228" w:type="dxa"/>
          </w:tcPr>
          <w:p>
            <w:pPr>
              <w:pStyle w:val="TableParagraph"/>
              <w:spacing w:line="216" w:lineRule="exact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Analyses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Covariance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7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ANOVA: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7"/>
              <w:ind w:left="556"/>
              <w:rPr>
                <w:sz w:val="19"/>
              </w:rPr>
            </w:pPr>
            <w:r>
              <w:rPr>
                <w:w w:val="105"/>
                <w:sz w:val="19"/>
              </w:rPr>
              <w:t>Analyses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Variance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8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CAS: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8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Algebraic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System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7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CG: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7"/>
              <w:ind w:left="556"/>
              <w:rPr>
                <w:sz w:val="19"/>
              </w:rPr>
            </w:pPr>
            <w:r>
              <w:rPr>
                <w:w w:val="105"/>
                <w:sz w:val="19"/>
              </w:rPr>
              <w:t>Control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Group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8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CGAT: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8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Coordinate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Geometry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Attitude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Test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7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CGPT: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7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Coordinate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Geometry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Performance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Test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8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CK: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8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Content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Knowledge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7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DGS: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7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Dynamic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Geometric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Software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8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EDC: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8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Educational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Broadcasting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Cooperation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7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EG: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7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Experimental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Group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8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E-Learning: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8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Electronic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Learning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7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FRN: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7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Federal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Republic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Nigeria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8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FSMAS: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8"/>
              <w:ind w:left="556"/>
              <w:rPr>
                <w:sz w:val="19"/>
              </w:rPr>
            </w:pPr>
            <w:r>
              <w:rPr>
                <w:w w:val="105"/>
                <w:sz w:val="19"/>
              </w:rPr>
              <w:t>Fennema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–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Sharma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Attitude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Scale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7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GAT: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7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Geometry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Achievement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Test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8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GII: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8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Geometry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Interest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Inventory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7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GSP: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7"/>
              <w:ind w:left="556"/>
              <w:rPr>
                <w:sz w:val="19"/>
              </w:rPr>
            </w:pPr>
            <w:r>
              <w:rPr>
                <w:w w:val="105"/>
                <w:sz w:val="19"/>
              </w:rPr>
              <w:t>Geometric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Sketch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Pad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8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HV: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8"/>
              <w:ind w:left="556"/>
              <w:rPr>
                <w:sz w:val="19"/>
              </w:rPr>
            </w:pPr>
            <w:r>
              <w:rPr>
                <w:w w:val="105"/>
                <w:sz w:val="19"/>
              </w:rPr>
              <w:t>High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7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ICT: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7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Information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and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Communication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Technology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8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KFUPMR: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8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King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Fahd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University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Petroleum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Mineral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Resources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7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LV: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7"/>
              <w:ind w:left="556"/>
              <w:rPr>
                <w:sz w:val="19"/>
              </w:rPr>
            </w:pPr>
            <w:r>
              <w:rPr>
                <w:w w:val="105"/>
                <w:sz w:val="19"/>
              </w:rPr>
              <w:t>Low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Visual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8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MAN: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8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Mathematical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Association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Nigeria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7"/>
              <w:ind w:left="98"/>
              <w:rPr>
                <w:sz w:val="19"/>
              </w:rPr>
            </w:pPr>
            <w:r>
              <w:rPr>
                <w:w w:val="105"/>
                <w:sz w:val="19"/>
              </w:rPr>
              <w:t>MLA: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7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Mastery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Learning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Approval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8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NCCE: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8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National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Commission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Colleges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Education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7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NCTM: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7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National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Council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Teachers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Mathematics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8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NMC: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8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National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Mathematical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Centre</w:t>
            </w:r>
          </w:p>
        </w:tc>
      </w:tr>
      <w:tr>
        <w:trPr>
          <w:trHeight w:val="337" w:hRule="atLeast"/>
        </w:trPr>
        <w:tc>
          <w:tcPr>
            <w:tcW w:w="1548" w:type="dxa"/>
          </w:tcPr>
          <w:p>
            <w:pPr>
              <w:pStyle w:val="TableParagraph"/>
              <w:spacing w:before="57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OECD:</w:t>
            </w:r>
          </w:p>
        </w:tc>
        <w:tc>
          <w:tcPr>
            <w:tcW w:w="5228" w:type="dxa"/>
          </w:tcPr>
          <w:p>
            <w:pPr>
              <w:pStyle w:val="TableParagraph"/>
              <w:spacing w:before="57"/>
              <w:ind w:left="55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Organization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for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Economic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Cooperation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Development</w:t>
            </w:r>
          </w:p>
        </w:tc>
      </w:tr>
      <w:tr>
        <w:trPr>
          <w:trHeight w:val="277" w:hRule="atLeast"/>
        </w:trPr>
        <w:tc>
          <w:tcPr>
            <w:tcW w:w="1548" w:type="dxa"/>
          </w:tcPr>
          <w:p>
            <w:pPr>
              <w:pStyle w:val="TableParagraph"/>
              <w:spacing w:line="200" w:lineRule="exact" w:before="58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OSS:</w:t>
            </w:r>
          </w:p>
        </w:tc>
        <w:tc>
          <w:tcPr>
            <w:tcW w:w="5228" w:type="dxa"/>
          </w:tcPr>
          <w:p>
            <w:pPr>
              <w:pStyle w:val="TableParagraph"/>
              <w:spacing w:line="200" w:lineRule="exact" w:before="58"/>
              <w:ind w:left="556"/>
              <w:rPr>
                <w:sz w:val="19"/>
              </w:rPr>
            </w:pPr>
            <w:r>
              <w:rPr>
                <w:w w:val="105"/>
                <w:sz w:val="19"/>
              </w:rPr>
              <w:t>Open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Source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Software</w:t>
            </w:r>
          </w:p>
        </w:tc>
      </w:tr>
    </w:tbl>
    <w:p>
      <w:pPr>
        <w:spacing w:after="0" w:line="200" w:lineRule="exact"/>
        <w:rPr>
          <w:sz w:val="19"/>
        </w:rPr>
        <w:sectPr>
          <w:pgSz w:w="11910" w:h="16840"/>
          <w:pgMar w:top="1040" w:bottom="28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73280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tbl>
      <w:tblPr>
        <w:tblW w:w="0" w:type="auto"/>
        <w:jc w:val="left"/>
        <w:tblInd w:w="1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6"/>
        <w:gridCol w:w="4998"/>
      </w:tblGrid>
      <w:tr>
        <w:trPr>
          <w:trHeight w:val="276" w:hRule="atLeast"/>
        </w:trPr>
        <w:tc>
          <w:tcPr>
            <w:tcW w:w="1426" w:type="dxa"/>
          </w:tcPr>
          <w:p>
            <w:pPr>
              <w:pStyle w:val="TableParagraph"/>
              <w:spacing w:line="216" w:lineRule="exact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PCK:</w:t>
            </w:r>
          </w:p>
        </w:tc>
        <w:tc>
          <w:tcPr>
            <w:tcW w:w="4998" w:type="dxa"/>
          </w:tcPr>
          <w:p>
            <w:pPr>
              <w:pStyle w:val="TableParagraph"/>
              <w:spacing w:line="216" w:lineRule="exact"/>
              <w:ind w:left="678"/>
              <w:rPr>
                <w:sz w:val="19"/>
              </w:rPr>
            </w:pPr>
            <w:r>
              <w:rPr>
                <w:sz w:val="19"/>
              </w:rPr>
              <w:t>Pedagogical</w:t>
            </w:r>
            <w:r>
              <w:rPr>
                <w:spacing w:val="23"/>
                <w:sz w:val="19"/>
              </w:rPr>
              <w:t> </w:t>
            </w:r>
            <w:r>
              <w:rPr>
                <w:sz w:val="19"/>
              </w:rPr>
              <w:t>Content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Knowledge</w:t>
            </w:r>
          </w:p>
        </w:tc>
      </w:tr>
      <w:tr>
        <w:trPr>
          <w:trHeight w:val="337" w:hRule="atLeast"/>
        </w:trPr>
        <w:tc>
          <w:tcPr>
            <w:tcW w:w="1426" w:type="dxa"/>
          </w:tcPr>
          <w:p>
            <w:pPr>
              <w:pStyle w:val="TableParagraph"/>
              <w:spacing w:before="57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PISA:</w:t>
            </w:r>
          </w:p>
        </w:tc>
        <w:tc>
          <w:tcPr>
            <w:tcW w:w="4998" w:type="dxa"/>
          </w:tcPr>
          <w:p>
            <w:pPr>
              <w:pStyle w:val="TableParagraph"/>
              <w:spacing w:before="57"/>
              <w:ind w:left="67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Programme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for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International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Assessment</w:t>
            </w:r>
          </w:p>
        </w:tc>
      </w:tr>
      <w:tr>
        <w:trPr>
          <w:trHeight w:val="337" w:hRule="atLeast"/>
        </w:trPr>
        <w:tc>
          <w:tcPr>
            <w:tcW w:w="1426" w:type="dxa"/>
          </w:tcPr>
          <w:p>
            <w:pPr>
              <w:pStyle w:val="TableParagraph"/>
              <w:spacing w:before="58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SDG:</w:t>
            </w:r>
          </w:p>
        </w:tc>
        <w:tc>
          <w:tcPr>
            <w:tcW w:w="4998" w:type="dxa"/>
          </w:tcPr>
          <w:p>
            <w:pPr>
              <w:pStyle w:val="TableParagraph"/>
              <w:spacing w:before="58"/>
              <w:ind w:left="67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Sustainable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Development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Goal</w:t>
            </w:r>
          </w:p>
        </w:tc>
      </w:tr>
      <w:tr>
        <w:trPr>
          <w:trHeight w:val="337" w:hRule="atLeast"/>
        </w:trPr>
        <w:tc>
          <w:tcPr>
            <w:tcW w:w="1426" w:type="dxa"/>
          </w:tcPr>
          <w:p>
            <w:pPr>
              <w:pStyle w:val="TableParagraph"/>
              <w:spacing w:before="57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TALP:</w:t>
            </w:r>
          </w:p>
        </w:tc>
        <w:tc>
          <w:tcPr>
            <w:tcW w:w="4998" w:type="dxa"/>
          </w:tcPr>
          <w:p>
            <w:pPr>
              <w:pStyle w:val="TableParagraph"/>
              <w:spacing w:before="57"/>
              <w:ind w:left="67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Traditional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Assisted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Learning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Practice</w:t>
            </w:r>
          </w:p>
        </w:tc>
      </w:tr>
      <w:tr>
        <w:trPr>
          <w:trHeight w:val="337" w:hRule="atLeast"/>
        </w:trPr>
        <w:tc>
          <w:tcPr>
            <w:tcW w:w="1426" w:type="dxa"/>
          </w:tcPr>
          <w:p>
            <w:pPr>
              <w:pStyle w:val="TableParagraph"/>
              <w:spacing w:before="58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TCK:</w:t>
            </w:r>
          </w:p>
        </w:tc>
        <w:tc>
          <w:tcPr>
            <w:tcW w:w="4998" w:type="dxa"/>
          </w:tcPr>
          <w:p>
            <w:pPr>
              <w:pStyle w:val="TableParagraph"/>
              <w:spacing w:before="58"/>
              <w:ind w:left="67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Technological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Content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Knowledge</w:t>
            </w:r>
          </w:p>
        </w:tc>
      </w:tr>
      <w:tr>
        <w:trPr>
          <w:trHeight w:val="337" w:hRule="atLeast"/>
        </w:trPr>
        <w:tc>
          <w:tcPr>
            <w:tcW w:w="1426" w:type="dxa"/>
          </w:tcPr>
          <w:p>
            <w:pPr>
              <w:pStyle w:val="TableParagraph"/>
              <w:spacing w:before="57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TIMSS:</w:t>
            </w:r>
          </w:p>
        </w:tc>
        <w:tc>
          <w:tcPr>
            <w:tcW w:w="4998" w:type="dxa"/>
          </w:tcPr>
          <w:p>
            <w:pPr>
              <w:pStyle w:val="TableParagraph"/>
              <w:spacing w:before="57"/>
              <w:ind w:left="67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Trend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in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International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Mathematics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Science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Study</w:t>
            </w:r>
          </w:p>
        </w:tc>
      </w:tr>
      <w:tr>
        <w:trPr>
          <w:trHeight w:val="337" w:hRule="atLeast"/>
        </w:trPr>
        <w:tc>
          <w:tcPr>
            <w:tcW w:w="1426" w:type="dxa"/>
          </w:tcPr>
          <w:p>
            <w:pPr>
              <w:pStyle w:val="TableParagraph"/>
              <w:spacing w:before="58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TK:</w:t>
            </w:r>
          </w:p>
        </w:tc>
        <w:tc>
          <w:tcPr>
            <w:tcW w:w="4998" w:type="dxa"/>
          </w:tcPr>
          <w:p>
            <w:pPr>
              <w:pStyle w:val="TableParagraph"/>
              <w:spacing w:before="58"/>
              <w:ind w:left="678"/>
              <w:rPr>
                <w:sz w:val="19"/>
              </w:rPr>
            </w:pPr>
            <w:r>
              <w:rPr>
                <w:sz w:val="19"/>
              </w:rPr>
              <w:t>Technological</w:t>
            </w:r>
            <w:r>
              <w:rPr>
                <w:spacing w:val="24"/>
                <w:sz w:val="19"/>
              </w:rPr>
              <w:t> </w:t>
            </w:r>
            <w:r>
              <w:rPr>
                <w:sz w:val="19"/>
              </w:rPr>
              <w:t>Knowledge</w:t>
            </w:r>
          </w:p>
        </w:tc>
      </w:tr>
      <w:tr>
        <w:trPr>
          <w:trHeight w:val="337" w:hRule="atLeast"/>
        </w:trPr>
        <w:tc>
          <w:tcPr>
            <w:tcW w:w="1426" w:type="dxa"/>
          </w:tcPr>
          <w:p>
            <w:pPr>
              <w:pStyle w:val="TableParagraph"/>
              <w:spacing w:before="57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TPACK:</w:t>
            </w:r>
          </w:p>
        </w:tc>
        <w:tc>
          <w:tcPr>
            <w:tcW w:w="4998" w:type="dxa"/>
          </w:tcPr>
          <w:p>
            <w:pPr>
              <w:pStyle w:val="TableParagraph"/>
              <w:spacing w:before="57"/>
              <w:ind w:left="67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Technology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Pedagogical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Content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Knowledge</w:t>
            </w:r>
          </w:p>
        </w:tc>
      </w:tr>
      <w:tr>
        <w:trPr>
          <w:trHeight w:val="337" w:hRule="atLeast"/>
        </w:trPr>
        <w:tc>
          <w:tcPr>
            <w:tcW w:w="1426" w:type="dxa"/>
          </w:tcPr>
          <w:p>
            <w:pPr>
              <w:pStyle w:val="TableParagraph"/>
              <w:spacing w:before="58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UTME:</w:t>
            </w:r>
          </w:p>
        </w:tc>
        <w:tc>
          <w:tcPr>
            <w:tcW w:w="4998" w:type="dxa"/>
          </w:tcPr>
          <w:p>
            <w:pPr>
              <w:pStyle w:val="TableParagraph"/>
              <w:spacing w:before="58"/>
              <w:ind w:left="67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Unified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Tertiary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Matriculation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Examination</w:t>
            </w:r>
          </w:p>
        </w:tc>
      </w:tr>
      <w:tr>
        <w:trPr>
          <w:trHeight w:val="276" w:hRule="atLeast"/>
        </w:trPr>
        <w:tc>
          <w:tcPr>
            <w:tcW w:w="1426" w:type="dxa"/>
          </w:tcPr>
          <w:p>
            <w:pPr>
              <w:pStyle w:val="TableParagraph"/>
              <w:spacing w:line="200" w:lineRule="exact" w:before="57"/>
              <w:ind w:left="50"/>
              <w:rPr>
                <w:sz w:val="19"/>
              </w:rPr>
            </w:pPr>
            <w:r>
              <w:rPr>
                <w:w w:val="105"/>
                <w:sz w:val="19"/>
              </w:rPr>
              <w:t>WALA:</w:t>
            </w:r>
          </w:p>
        </w:tc>
        <w:tc>
          <w:tcPr>
            <w:tcW w:w="4998" w:type="dxa"/>
          </w:tcPr>
          <w:p>
            <w:pPr>
              <w:pStyle w:val="TableParagraph"/>
              <w:spacing w:line="200" w:lineRule="exact" w:before="57"/>
              <w:ind w:left="678"/>
              <w:rPr>
                <w:sz w:val="19"/>
              </w:rPr>
            </w:pPr>
            <w:r>
              <w:rPr>
                <w:w w:val="105"/>
                <w:sz w:val="19"/>
              </w:rPr>
              <w:t>Web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based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Assisted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Learning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Practice</w:t>
            </w:r>
          </w:p>
        </w:tc>
      </w:tr>
    </w:tbl>
    <w:p>
      <w:pPr>
        <w:spacing w:after="0" w:line="200" w:lineRule="exact"/>
        <w:rPr>
          <w:sz w:val="19"/>
        </w:rPr>
        <w:sectPr>
          <w:pgSz w:w="11910" w:h="16840"/>
          <w:pgMar w:top="104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before="0"/>
        <w:ind w:left="3074" w:right="0" w:firstLine="0"/>
        <w:jc w:val="left"/>
        <w:rPr>
          <w:b/>
          <w:sz w:val="19"/>
        </w:rPr>
      </w:pPr>
      <w:r>
        <w:rPr/>
        <w:pict>
          <v:rect style="position:absolute;margin-left:434.76001pt;margin-top:-58.830883pt;width:160.560007pt;height:686.28pt;mso-position-horizontal-relative:page;mso-position-vertical-relative:paragraph;z-index:-23072768" filled="true" fillcolor="#f1f1f1" stroked="false">
            <v:fill type="solid"/>
            <w10:wrap type="none"/>
          </v:rect>
        </w:pict>
      </w:r>
      <w:r>
        <w:rPr>
          <w:b/>
          <w:sz w:val="19"/>
        </w:rPr>
        <w:t>OPERATIONAL</w:t>
      </w:r>
      <w:r>
        <w:rPr>
          <w:b/>
          <w:spacing w:val="26"/>
          <w:sz w:val="19"/>
        </w:rPr>
        <w:t> </w:t>
      </w:r>
      <w:r>
        <w:rPr>
          <w:b/>
          <w:sz w:val="19"/>
        </w:rPr>
        <w:t>DEFINATION</w:t>
      </w:r>
      <w:r>
        <w:rPr>
          <w:b/>
          <w:spacing w:val="20"/>
          <w:sz w:val="19"/>
        </w:rPr>
        <w:t> </w:t>
      </w:r>
      <w:r>
        <w:rPr>
          <w:b/>
          <w:sz w:val="19"/>
        </w:rPr>
        <w:t>OF</w:t>
      </w:r>
      <w:r>
        <w:rPr>
          <w:b/>
          <w:spacing w:val="24"/>
          <w:sz w:val="19"/>
        </w:rPr>
        <w:t> </w:t>
      </w:r>
      <w:r>
        <w:rPr>
          <w:b/>
          <w:sz w:val="19"/>
        </w:rPr>
        <w:t>TERMS</w:t>
      </w:r>
    </w:p>
    <w:p>
      <w:pPr>
        <w:pStyle w:val="BodyText"/>
        <w:spacing w:before="9"/>
        <w:rPr>
          <w:b/>
          <w:sz w:val="19"/>
        </w:rPr>
      </w:pPr>
    </w:p>
    <w:p>
      <w:pPr>
        <w:spacing w:line="494" w:lineRule="auto" w:before="0"/>
        <w:ind w:left="2012" w:right="3354" w:hanging="587"/>
        <w:jc w:val="left"/>
        <w:rPr>
          <w:sz w:val="19"/>
        </w:rPr>
      </w:pPr>
      <w:r>
        <w:rPr>
          <w:b/>
          <w:w w:val="105"/>
          <w:sz w:val="19"/>
        </w:rPr>
        <w:t>Academic</w:t>
      </w:r>
      <w:r>
        <w:rPr>
          <w:b/>
          <w:spacing w:val="16"/>
          <w:w w:val="105"/>
          <w:sz w:val="19"/>
        </w:rPr>
        <w:t> </w:t>
      </w:r>
      <w:r>
        <w:rPr>
          <w:b/>
          <w:w w:val="105"/>
          <w:sz w:val="19"/>
        </w:rPr>
        <w:t>Performance</w:t>
      </w:r>
      <w:r>
        <w:rPr>
          <w:w w:val="105"/>
          <w:sz w:val="19"/>
        </w:rPr>
        <w:t>: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have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acquired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earn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scores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or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marks in 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given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test or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examination</w:t>
      </w:r>
    </w:p>
    <w:p>
      <w:pPr>
        <w:spacing w:before="0"/>
        <w:ind w:left="1425" w:right="0" w:firstLine="0"/>
        <w:jc w:val="left"/>
        <w:rPr>
          <w:sz w:val="19"/>
        </w:rPr>
      </w:pPr>
      <w:r>
        <w:rPr>
          <w:b/>
          <w:spacing w:val="-1"/>
          <w:w w:val="105"/>
          <w:sz w:val="19"/>
        </w:rPr>
        <w:t>Attitude:</w:t>
      </w:r>
      <w:r>
        <w:rPr>
          <w:b/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refers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feelings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behavioral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tendencies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towards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subject.</w:t>
      </w:r>
    </w:p>
    <w:p>
      <w:pPr>
        <w:pStyle w:val="BodyText"/>
        <w:spacing w:before="1"/>
        <w:rPr>
          <w:sz w:val="20"/>
        </w:rPr>
      </w:pPr>
    </w:p>
    <w:p>
      <w:pPr>
        <w:spacing w:line="494" w:lineRule="auto" w:before="0"/>
        <w:ind w:left="2012" w:right="3354" w:hanging="587"/>
        <w:jc w:val="left"/>
        <w:rPr>
          <w:sz w:val="19"/>
        </w:rPr>
      </w:pPr>
      <w:r>
        <w:rPr>
          <w:b/>
          <w:w w:val="105"/>
          <w:sz w:val="19"/>
        </w:rPr>
        <w:t>Coordinate</w:t>
      </w:r>
      <w:r>
        <w:rPr>
          <w:b/>
          <w:spacing w:val="-6"/>
          <w:w w:val="105"/>
          <w:sz w:val="19"/>
        </w:rPr>
        <w:t> </w:t>
      </w:r>
      <w:r>
        <w:rPr>
          <w:b/>
          <w:w w:val="105"/>
          <w:sz w:val="19"/>
        </w:rPr>
        <w:t>Geometry</w:t>
      </w:r>
      <w:r>
        <w:rPr>
          <w:w w:val="105"/>
          <w:sz w:val="19"/>
        </w:rPr>
        <w:t>: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branch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bridges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gap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between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Algebra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and Geometry.</w:t>
      </w:r>
    </w:p>
    <w:p>
      <w:pPr>
        <w:spacing w:line="494" w:lineRule="auto" w:before="0"/>
        <w:ind w:left="2012" w:right="3590" w:hanging="587"/>
        <w:jc w:val="left"/>
        <w:rPr>
          <w:sz w:val="19"/>
        </w:rPr>
      </w:pPr>
      <w:r>
        <w:rPr>
          <w:b/>
          <w:spacing w:val="-1"/>
          <w:w w:val="105"/>
          <w:sz w:val="19"/>
        </w:rPr>
        <w:t>GeoGebra</w:t>
      </w:r>
      <w:r>
        <w:rPr>
          <w:spacing w:val="-1"/>
          <w:w w:val="105"/>
          <w:sz w:val="19"/>
        </w:rPr>
        <w:t>:</w:t>
      </w:r>
      <w:r>
        <w:rPr>
          <w:spacing w:val="-12"/>
          <w:w w:val="105"/>
          <w:sz w:val="19"/>
        </w:rPr>
        <w:t> </w:t>
      </w:r>
      <w:r>
        <w:rPr>
          <w:spacing w:val="-1"/>
          <w:w w:val="105"/>
          <w:sz w:val="19"/>
        </w:rPr>
        <w:t>Is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a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dynamic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computer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software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6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related subjects.</w:t>
      </w:r>
    </w:p>
    <w:p>
      <w:pPr>
        <w:spacing w:line="494" w:lineRule="auto" w:before="0"/>
        <w:ind w:left="2012" w:right="3357" w:hanging="587"/>
        <w:jc w:val="both"/>
        <w:rPr>
          <w:sz w:val="19"/>
        </w:rPr>
      </w:pPr>
      <w:r>
        <w:rPr>
          <w:b/>
          <w:w w:val="105"/>
          <w:sz w:val="19"/>
        </w:rPr>
        <w:t>Web- Based Practice</w:t>
      </w:r>
      <w:r>
        <w:rPr>
          <w:w w:val="105"/>
          <w:sz w:val="19"/>
        </w:rPr>
        <w:t>: Is a method of solving Mathematics exercises/problems through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 use of internet. It’s also known as electronic practice. Solutions, immediate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feedback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and hints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usually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available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top="10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ind w:left="3644" w:right="5576"/>
        <w:jc w:val="center"/>
      </w:pPr>
      <w:r>
        <w:rPr/>
        <w:pict>
          <v:rect style="position:absolute;margin-left:434.76001pt;margin-top:-58.830883pt;width:160.560007pt;height:686.28pt;mso-position-horizontal-relative:page;mso-position-vertical-relative:paragraph;z-index:-23072256" filled="true" fillcolor="#f1f1f1" stroked="false">
            <v:fill type="solid"/>
            <w10:wrap type="none"/>
          </v:rect>
        </w:pict>
      </w:r>
      <w:r>
        <w:rPr>
          <w:w w:val="105"/>
        </w:rPr>
        <w:t>ABSTRACT</w:t>
      </w:r>
    </w:p>
    <w:p>
      <w:pPr>
        <w:pStyle w:val="BodyText"/>
        <w:spacing w:before="9"/>
        <w:rPr>
          <w:b/>
          <w:sz w:val="19"/>
        </w:rPr>
      </w:pPr>
    </w:p>
    <w:p>
      <w:pPr>
        <w:spacing w:line="247" w:lineRule="auto" w:before="0"/>
        <w:ind w:left="2012" w:right="3353" w:firstLine="0"/>
        <w:jc w:val="both"/>
        <w:rPr>
          <w:sz w:val="19"/>
        </w:rPr>
      </w:pPr>
      <w:r>
        <w:rPr>
          <w:w w:val="105"/>
          <w:sz w:val="19"/>
        </w:rPr>
        <w:t>This research investigated the effects of GeoGebra and Web - Based Practice 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attitude and performance in Coordinate Geometry among Students of Colleges 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Education in North West Zone, Nigeria. A pretest -posttest, quasi experimental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design was used to carry out the study. A sample of 210 students out of 1465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NCE1 Mathematics students from three out of twelve colleges of education in the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zone was randomly selected. In this study, six research objectives were stated; six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research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questions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were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asked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six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hypotheses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were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formulated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tested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at</w:t>
      </w:r>
    </w:p>
    <w:p>
      <w:pPr>
        <w:spacing w:line="247" w:lineRule="auto" w:before="0"/>
        <w:ind w:left="2012" w:right="3351" w:firstLine="0"/>
        <w:jc w:val="both"/>
        <w:rPr>
          <w:sz w:val="19"/>
        </w:rPr>
      </w:pPr>
      <w:r>
        <w:rPr>
          <w:w w:val="105"/>
          <w:sz w:val="19"/>
        </w:rPr>
        <w:t>0.05 level of significance. Two research instruments were used in the work,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namely: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Test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(CGPT)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 Attitude Test (CGAT). The two instruments were validated by experts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from the rank of Senior Lecturers and above. The reliability coefficients of CGPT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and CGAT were calculated to be 0.79 and 0.80 respectively. In addition to these,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lesson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plans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written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researcher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experimental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control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groups.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Mean,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mean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rank,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standard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deviations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were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used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describe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data;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while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t-test,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ANOVA,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Mann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Whitney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U-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test,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Krukal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Wallis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-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H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test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were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used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testing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hypotheses.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Some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findings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study were: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there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significant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difference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academic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between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1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Mathematics students taught Coordinate Geometry using GeoGebra and those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taught using lecture method in favour of the former.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More so, significant change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 attitude towards Coordinate Geometry was found among the students taught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using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GeoGebra.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However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significant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difference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academic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was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found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between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NCE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1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using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Web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-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those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using lecture method.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Similarly no significant change in attitude was found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between Web- based Practice Students and those taught using lecture method.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Likewise,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significant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difference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gender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attitudinal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change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towards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recorded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among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three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instructional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methods.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these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findings,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was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recommended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among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others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lecturers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colleges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education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should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GeoGebra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and other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courses.</w:t>
      </w:r>
    </w:p>
    <w:p>
      <w:pPr>
        <w:spacing w:after="0" w:line="247" w:lineRule="auto"/>
        <w:jc w:val="both"/>
        <w:rPr>
          <w:sz w:val="19"/>
        </w:rPr>
        <w:sectPr>
          <w:pgSz w:w="11910" w:h="16840"/>
          <w:pgMar w:top="104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7174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spacing w:before="97"/>
        <w:ind w:left="1425"/>
      </w:pPr>
      <w:r>
        <w:rPr>
          <w:w w:val="105"/>
        </w:rPr>
        <w:t>APTER</w:t>
      </w:r>
      <w:r>
        <w:rPr>
          <w:spacing w:val="-12"/>
          <w:w w:val="105"/>
        </w:rPr>
        <w:t> </w:t>
      </w:r>
      <w:r>
        <w:rPr>
          <w:w w:val="105"/>
        </w:rPr>
        <w:t>ONE</w:t>
      </w:r>
    </w:p>
    <w:p>
      <w:pPr>
        <w:pStyle w:val="BodyText"/>
        <w:spacing w:before="8"/>
        <w:rPr>
          <w:b/>
          <w:sz w:val="11"/>
        </w:rPr>
      </w:pPr>
    </w:p>
    <w:p>
      <w:pPr>
        <w:spacing w:before="97"/>
        <w:ind w:left="3642" w:right="5576" w:firstLine="0"/>
        <w:jc w:val="center"/>
        <w:rPr>
          <w:b/>
          <w:sz w:val="19"/>
        </w:rPr>
      </w:pPr>
      <w:r>
        <w:rPr>
          <w:b/>
          <w:spacing w:val="-1"/>
          <w:w w:val="105"/>
          <w:sz w:val="19"/>
        </w:rPr>
        <w:t>THE</w:t>
      </w:r>
      <w:r>
        <w:rPr>
          <w:b/>
          <w:spacing w:val="-12"/>
          <w:w w:val="105"/>
          <w:sz w:val="19"/>
        </w:rPr>
        <w:t> </w:t>
      </w:r>
      <w:r>
        <w:rPr>
          <w:b/>
          <w:spacing w:val="-1"/>
          <w:w w:val="105"/>
          <w:sz w:val="19"/>
        </w:rPr>
        <w:t>PROBLEM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pStyle w:val="Heading2"/>
        <w:numPr>
          <w:ilvl w:val="1"/>
          <w:numId w:val="10"/>
        </w:numPr>
        <w:tabs>
          <w:tab w:pos="2012" w:val="left" w:leader="none"/>
          <w:tab w:pos="2013" w:val="left" w:leader="none"/>
        </w:tabs>
        <w:spacing w:line="240" w:lineRule="auto" w:before="98" w:after="0"/>
        <w:ind w:left="2012" w:right="0" w:hanging="588"/>
        <w:jc w:val="left"/>
      </w:pPr>
      <w:r>
        <w:rPr>
          <w:w w:val="105"/>
        </w:rPr>
        <w:t>Introduction</w:t>
      </w:r>
    </w:p>
    <w:p>
      <w:pPr>
        <w:pStyle w:val="BodyText"/>
        <w:spacing w:before="7"/>
        <w:rPr>
          <w:b/>
          <w:sz w:val="22"/>
        </w:rPr>
      </w:pPr>
    </w:p>
    <w:p>
      <w:pPr>
        <w:spacing w:line="494" w:lineRule="auto" w:before="0"/>
        <w:ind w:left="1425" w:right="3355" w:firstLine="586"/>
        <w:jc w:val="both"/>
        <w:rPr>
          <w:sz w:val="19"/>
        </w:rPr>
      </w:pPr>
      <w:r>
        <w:rPr>
          <w:w w:val="105"/>
          <w:sz w:val="19"/>
        </w:rPr>
        <w:t>Geometry according to Sarracco (2005) is a branch of Mathematics that involves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properties, measurement and relationship of points, lines, angles, surface and solids.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 is one of the main branches of Mathematics in primary and secondary schools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 Nigeria. It is taught as a subject of its own in some countries like Turkey. One of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main reasons for teaching Geometry is that it enables us interpret our environment.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environment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we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live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full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geometrical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figures.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Another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reason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has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lot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applications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fields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such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survey,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architecture,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building,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structural engineering and industrial arts to mention a few. More so the National Council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of Mathematics Teachers (NCTM, 2000) described Geometry as natural place for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development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reasoning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justification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skills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where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should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understand that part of the beauty of Mathematics is when interesting thing happen 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usually</w:t>
      </w:r>
      <w:r>
        <w:rPr>
          <w:spacing w:val="46"/>
          <w:w w:val="105"/>
          <w:sz w:val="19"/>
        </w:rPr>
        <w:t> </w:t>
      </w:r>
      <w:r>
        <w:rPr>
          <w:w w:val="105"/>
          <w:sz w:val="19"/>
        </w:rPr>
        <w:t>for  good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reason.</w:t>
      </w:r>
      <w:r>
        <w:rPr>
          <w:spacing w:val="49"/>
          <w:w w:val="105"/>
          <w:sz w:val="19"/>
        </w:rPr>
        <w:t> </w:t>
      </w:r>
      <w:r>
        <w:rPr>
          <w:w w:val="105"/>
          <w:sz w:val="19"/>
        </w:rPr>
        <w:t>Some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major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types</w:t>
      </w:r>
      <w:r>
        <w:rPr>
          <w:spacing w:val="4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include:</w:t>
      </w:r>
      <w:r>
        <w:rPr>
          <w:spacing w:val="49"/>
          <w:w w:val="105"/>
          <w:sz w:val="19"/>
        </w:rPr>
        <w:t> </w:t>
      </w:r>
      <w:r>
        <w:rPr>
          <w:w w:val="105"/>
          <w:sz w:val="19"/>
        </w:rPr>
        <w:t>Euclidean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Geometry, Projective Geometry, Differential Geometry, Coordinate Geometry (Analytic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Geometry)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and Topology.</w:t>
      </w:r>
    </w:p>
    <w:p>
      <w:pPr>
        <w:spacing w:line="494" w:lineRule="auto" w:before="0"/>
        <w:ind w:left="1425" w:right="3355" w:firstLine="586"/>
        <w:jc w:val="both"/>
        <w:rPr>
          <w:sz w:val="19"/>
        </w:rPr>
      </w:pPr>
      <w:r>
        <w:rPr>
          <w:w w:val="105"/>
          <w:sz w:val="19"/>
        </w:rPr>
        <w:t>Coordinate Geometry is a field of study which bridges the gap between Algebra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 Geometry. It makes it possible for one to solve geometrical problems algebraically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allows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one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solve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algebraic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problem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geometrically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(Odili,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2006).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addition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this,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facilitates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many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topics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School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Mathematics.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Brown,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Evans,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Hunt,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McIntosh,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Pender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Ramagge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(2011)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explained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techniques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used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Calculus,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Graph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Theory,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Statistics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many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other</w:t>
      </w:r>
    </w:p>
    <w:p>
      <w:pPr>
        <w:spacing w:line="218" w:lineRule="exact" w:before="0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areas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Mathematics.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development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stated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Brown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at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el</w:t>
      </w:r>
    </w:p>
    <w:p>
      <w:pPr>
        <w:spacing w:after="0" w:line="218" w:lineRule="exact"/>
        <w:jc w:val="left"/>
        <w:rPr>
          <w:sz w:val="19"/>
        </w:rPr>
        <w:sectPr>
          <w:footerReference w:type="default" r:id="rId5"/>
          <w:pgSz w:w="11910" w:h="16840"/>
          <w:pgMar w:footer="3287" w:header="0" w:top="1040" w:bottom="3480" w:left="0" w:right="0"/>
          <w:pgNumType w:start="1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712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25" w:right="3355" w:firstLine="0"/>
        <w:jc w:val="both"/>
        <w:rPr>
          <w:sz w:val="19"/>
        </w:rPr>
      </w:pPr>
      <w:r>
        <w:rPr>
          <w:w w:val="105"/>
          <w:sz w:val="19"/>
        </w:rPr>
        <w:t>was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done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three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facets: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invention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system;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recognition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correspondence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between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Algebra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graphic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representations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relations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functions.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Some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topics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under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Equation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Lines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Circles;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Parabola,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Ellipse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Hyperbola.</w:t>
      </w:r>
    </w:p>
    <w:p>
      <w:pPr>
        <w:spacing w:line="494" w:lineRule="auto" w:before="0"/>
        <w:ind w:left="1425" w:right="3355" w:firstLine="586"/>
        <w:jc w:val="both"/>
        <w:rPr>
          <w:sz w:val="19"/>
        </w:rPr>
      </w:pPr>
      <w:r>
        <w:rPr>
          <w:w w:val="105"/>
          <w:sz w:val="19"/>
        </w:rPr>
        <w:t>Despite the usefulness of Coordinate Geometry, many students find it abstract,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difficult,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uninteresting,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uncomprehending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(Avcu;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Dimakos,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Zoraniis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2010);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consequently they perform poorly on it. More so, the WAEC Chief Examiner Reports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(2014)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stated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exhibited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lack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understanding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solving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geometrical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questions.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situation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similar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at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higher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level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Mathematics,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because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it’s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common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see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carrying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over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course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NCE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up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NCE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III.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One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reasons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poor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lecture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method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lecture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method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has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been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proved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ineffective,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unsuitable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unproductive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(Odili,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1997;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Baker,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Jansen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Kolb, 2002).</w:t>
      </w:r>
    </w:p>
    <w:p>
      <w:pPr>
        <w:spacing w:line="494" w:lineRule="auto" w:before="0"/>
        <w:ind w:left="1425" w:right="3354" w:firstLine="586"/>
        <w:jc w:val="both"/>
        <w:rPr>
          <w:sz w:val="19"/>
        </w:rPr>
      </w:pPr>
      <w:r>
        <w:rPr>
          <w:w w:val="105"/>
          <w:sz w:val="19"/>
        </w:rPr>
        <w:t>In an attempt to tackle the problem of poor performance in Coordinate Geometry,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researchers such as Li and Ma (2010); Funkhouser (2014); Enyyam and Yaratan (2018)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suggested the use of Computer Technology. In recent times modern technology has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changed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life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people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positively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over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world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especially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area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communication.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Similarly,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has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changed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how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in many countries.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Ayub, Semble &amp; Luan (2010) asserted that computers can transform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 classroom from a boring place to an exciting learning environment because 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are very much interested in computers. As a result of this, computers and other modern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technologies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such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smart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phones,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interactive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whiteboard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could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also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used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Nigeria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facilitate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making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concept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easier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livelier.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Computers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play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dual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roles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classroom: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first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raise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students’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interest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707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25" w:right="3353" w:firstLine="0"/>
        <w:jc w:val="both"/>
        <w:rPr>
          <w:sz w:val="19"/>
        </w:rPr>
      </w:pPr>
      <w:r>
        <w:rPr>
          <w:w w:val="105"/>
          <w:sz w:val="19"/>
        </w:rPr>
        <w:t>in learning Secondly to teach Geometry effectively and hence to improve students’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it.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Chyrsanthou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(2008)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stated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schools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without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computers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disadvantaged as schools without text books.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Computer technology is considered as 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powerful tool that could enhance visual and effective learning environments.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 her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contribution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Sandra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(2008)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maintained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enhance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mathematical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teaching;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help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conceptual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development;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enrich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visualization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Coordinate Geometry; lay foundation for careful analysis and deductive proof and create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opportunities for careful thinking. Generally computers can be regarded as assistant 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both 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teacher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and 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learner.</w:t>
      </w:r>
    </w:p>
    <w:p>
      <w:pPr>
        <w:spacing w:line="494" w:lineRule="auto" w:before="0"/>
        <w:ind w:left="1425" w:right="3360" w:firstLine="537"/>
        <w:jc w:val="both"/>
        <w:rPr>
          <w:sz w:val="19"/>
        </w:rPr>
      </w:pPr>
      <w:r>
        <w:rPr>
          <w:w w:val="105"/>
          <w:sz w:val="19"/>
        </w:rPr>
        <w:t>Similarly on the importance of Computer Technology integration in the classroom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NCTM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(2011:p23)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made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declaration:-</w:t>
      </w:r>
    </w:p>
    <w:p>
      <w:pPr>
        <w:spacing w:line="247" w:lineRule="auto" w:before="0"/>
        <w:ind w:left="1425" w:right="3359" w:firstLine="0"/>
        <w:jc w:val="both"/>
        <w:rPr>
          <w:i/>
          <w:sz w:val="19"/>
        </w:rPr>
      </w:pPr>
      <w:r>
        <w:rPr>
          <w:i/>
          <w:w w:val="105"/>
          <w:sz w:val="19"/>
        </w:rPr>
        <w:t>“It is essential that teachers and students have regular access to technology that support</w:t>
      </w:r>
      <w:r>
        <w:rPr>
          <w:i/>
          <w:spacing w:val="-47"/>
          <w:w w:val="105"/>
          <w:sz w:val="19"/>
        </w:rPr>
        <w:t> </w:t>
      </w:r>
      <w:r>
        <w:rPr>
          <w:i/>
          <w:spacing w:val="-1"/>
          <w:w w:val="105"/>
          <w:sz w:val="19"/>
        </w:rPr>
        <w:t>and</w:t>
      </w:r>
      <w:r>
        <w:rPr>
          <w:i/>
          <w:spacing w:val="-9"/>
          <w:w w:val="105"/>
          <w:sz w:val="19"/>
        </w:rPr>
        <w:t> </w:t>
      </w:r>
      <w:r>
        <w:rPr>
          <w:i/>
          <w:spacing w:val="-1"/>
          <w:w w:val="105"/>
          <w:sz w:val="19"/>
        </w:rPr>
        <w:t>advance</w:t>
      </w:r>
      <w:r>
        <w:rPr>
          <w:i/>
          <w:spacing w:val="-10"/>
          <w:w w:val="105"/>
          <w:sz w:val="19"/>
        </w:rPr>
        <w:t> </w:t>
      </w:r>
      <w:r>
        <w:rPr>
          <w:i/>
          <w:spacing w:val="-1"/>
          <w:w w:val="105"/>
          <w:sz w:val="19"/>
        </w:rPr>
        <w:t>mathematical</w:t>
      </w:r>
      <w:r>
        <w:rPr>
          <w:i/>
          <w:spacing w:val="-9"/>
          <w:w w:val="105"/>
          <w:sz w:val="19"/>
        </w:rPr>
        <w:t> </w:t>
      </w:r>
      <w:r>
        <w:rPr>
          <w:i/>
          <w:spacing w:val="-1"/>
          <w:w w:val="105"/>
          <w:sz w:val="19"/>
        </w:rPr>
        <w:t>sense</w:t>
      </w:r>
      <w:r>
        <w:rPr>
          <w:i/>
          <w:spacing w:val="-10"/>
          <w:w w:val="105"/>
          <w:sz w:val="19"/>
        </w:rPr>
        <w:t> </w:t>
      </w:r>
      <w:r>
        <w:rPr>
          <w:i/>
          <w:spacing w:val="-1"/>
          <w:w w:val="105"/>
          <w:sz w:val="19"/>
        </w:rPr>
        <w:t>making,</w:t>
      </w:r>
      <w:r>
        <w:rPr>
          <w:i/>
          <w:spacing w:val="-9"/>
          <w:w w:val="105"/>
          <w:sz w:val="19"/>
        </w:rPr>
        <w:t> </w:t>
      </w:r>
      <w:r>
        <w:rPr>
          <w:i/>
          <w:spacing w:val="-1"/>
          <w:w w:val="105"/>
          <w:sz w:val="19"/>
        </w:rPr>
        <w:t>reasoning,</w:t>
      </w:r>
      <w:r>
        <w:rPr>
          <w:i/>
          <w:spacing w:val="-7"/>
          <w:w w:val="105"/>
          <w:sz w:val="19"/>
        </w:rPr>
        <w:t> </w:t>
      </w:r>
      <w:r>
        <w:rPr>
          <w:i/>
          <w:w w:val="105"/>
          <w:sz w:val="19"/>
        </w:rPr>
        <w:t>problem</w:t>
      </w:r>
      <w:r>
        <w:rPr>
          <w:i/>
          <w:spacing w:val="-10"/>
          <w:w w:val="105"/>
          <w:sz w:val="19"/>
        </w:rPr>
        <w:t> </w:t>
      </w:r>
      <w:r>
        <w:rPr>
          <w:i/>
          <w:w w:val="105"/>
          <w:sz w:val="19"/>
        </w:rPr>
        <w:t>solving</w:t>
      </w:r>
      <w:r>
        <w:rPr>
          <w:i/>
          <w:spacing w:val="-9"/>
          <w:w w:val="105"/>
          <w:sz w:val="19"/>
        </w:rPr>
        <w:t> </w:t>
      </w:r>
      <w:r>
        <w:rPr>
          <w:i/>
          <w:w w:val="105"/>
          <w:sz w:val="19"/>
        </w:rPr>
        <w:t>and</w:t>
      </w:r>
      <w:r>
        <w:rPr>
          <w:i/>
          <w:spacing w:val="-12"/>
          <w:w w:val="105"/>
          <w:sz w:val="19"/>
        </w:rPr>
        <w:t> </w:t>
      </w:r>
      <w:r>
        <w:rPr>
          <w:i/>
          <w:w w:val="105"/>
          <w:sz w:val="19"/>
        </w:rPr>
        <w:t>communication.</w:t>
      </w:r>
      <w:r>
        <w:rPr>
          <w:i/>
          <w:spacing w:val="-48"/>
          <w:w w:val="105"/>
          <w:sz w:val="19"/>
        </w:rPr>
        <w:t> </w:t>
      </w:r>
      <w:r>
        <w:rPr>
          <w:i/>
          <w:w w:val="105"/>
          <w:sz w:val="19"/>
        </w:rPr>
        <w:t>Effective</w:t>
      </w:r>
      <w:r>
        <w:rPr>
          <w:i/>
          <w:spacing w:val="-7"/>
          <w:w w:val="105"/>
          <w:sz w:val="19"/>
        </w:rPr>
        <w:t> </w:t>
      </w:r>
      <w:r>
        <w:rPr>
          <w:i/>
          <w:w w:val="105"/>
          <w:sz w:val="19"/>
        </w:rPr>
        <w:t>teachers</w:t>
      </w:r>
      <w:r>
        <w:rPr>
          <w:i/>
          <w:spacing w:val="-4"/>
          <w:w w:val="105"/>
          <w:sz w:val="19"/>
        </w:rPr>
        <w:t> </w:t>
      </w:r>
      <w:r>
        <w:rPr>
          <w:i/>
          <w:w w:val="105"/>
          <w:sz w:val="19"/>
        </w:rPr>
        <w:t>optimize</w:t>
      </w:r>
      <w:r>
        <w:rPr>
          <w:i/>
          <w:spacing w:val="-6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-5"/>
          <w:w w:val="105"/>
          <w:sz w:val="19"/>
        </w:rPr>
        <w:t> </w:t>
      </w:r>
      <w:r>
        <w:rPr>
          <w:i/>
          <w:w w:val="105"/>
          <w:sz w:val="19"/>
        </w:rPr>
        <w:t>potential</w:t>
      </w:r>
      <w:r>
        <w:rPr>
          <w:i/>
          <w:spacing w:val="-5"/>
          <w:w w:val="105"/>
          <w:sz w:val="19"/>
        </w:rPr>
        <w:t> </w:t>
      </w:r>
      <w:r>
        <w:rPr>
          <w:i/>
          <w:w w:val="105"/>
          <w:sz w:val="19"/>
        </w:rPr>
        <w:t>of</w:t>
      </w:r>
      <w:r>
        <w:rPr>
          <w:i/>
          <w:spacing w:val="-4"/>
          <w:w w:val="105"/>
          <w:sz w:val="19"/>
        </w:rPr>
        <w:t> </w:t>
      </w:r>
      <w:r>
        <w:rPr>
          <w:i/>
          <w:w w:val="105"/>
          <w:sz w:val="19"/>
        </w:rPr>
        <w:t>technology</w:t>
      </w:r>
      <w:r>
        <w:rPr>
          <w:i/>
          <w:spacing w:val="-5"/>
          <w:w w:val="105"/>
          <w:sz w:val="19"/>
        </w:rPr>
        <w:t> </w:t>
      </w:r>
      <w:r>
        <w:rPr>
          <w:i/>
          <w:w w:val="105"/>
          <w:sz w:val="19"/>
        </w:rPr>
        <w:t>to</w:t>
      </w:r>
      <w:r>
        <w:rPr>
          <w:i/>
          <w:spacing w:val="-5"/>
          <w:w w:val="105"/>
          <w:sz w:val="19"/>
        </w:rPr>
        <w:t> </w:t>
      </w:r>
      <w:r>
        <w:rPr>
          <w:i/>
          <w:w w:val="105"/>
          <w:sz w:val="19"/>
        </w:rPr>
        <w:t>develop</w:t>
      </w:r>
      <w:r>
        <w:rPr>
          <w:i/>
          <w:spacing w:val="-5"/>
          <w:w w:val="105"/>
          <w:sz w:val="19"/>
        </w:rPr>
        <w:t> </w:t>
      </w:r>
      <w:r>
        <w:rPr>
          <w:i/>
          <w:w w:val="105"/>
          <w:sz w:val="19"/>
        </w:rPr>
        <w:t>students</w:t>
      </w:r>
      <w:r>
        <w:rPr>
          <w:i/>
          <w:spacing w:val="-4"/>
          <w:w w:val="105"/>
          <w:sz w:val="19"/>
        </w:rPr>
        <w:t> </w:t>
      </w:r>
      <w:r>
        <w:rPr>
          <w:i/>
          <w:w w:val="105"/>
          <w:sz w:val="19"/>
        </w:rPr>
        <w:t>understanding,</w:t>
      </w:r>
      <w:r>
        <w:rPr>
          <w:i/>
          <w:spacing w:val="-48"/>
          <w:w w:val="105"/>
          <w:sz w:val="19"/>
        </w:rPr>
        <w:t> </w:t>
      </w:r>
      <w:r>
        <w:rPr>
          <w:i/>
          <w:w w:val="105"/>
          <w:sz w:val="19"/>
        </w:rPr>
        <w:t>stimulate their interest and increase their proficiency in Mathematics when teachers use</w:t>
      </w:r>
      <w:r>
        <w:rPr>
          <w:i/>
          <w:spacing w:val="1"/>
          <w:w w:val="105"/>
          <w:sz w:val="19"/>
        </w:rPr>
        <w:t> </w:t>
      </w:r>
      <w:r>
        <w:rPr>
          <w:i/>
          <w:spacing w:val="-1"/>
          <w:w w:val="105"/>
          <w:sz w:val="19"/>
        </w:rPr>
        <w:t>technology</w:t>
      </w:r>
      <w:r>
        <w:rPr>
          <w:i/>
          <w:spacing w:val="-10"/>
          <w:w w:val="105"/>
          <w:sz w:val="19"/>
        </w:rPr>
        <w:t> </w:t>
      </w:r>
      <w:r>
        <w:rPr>
          <w:i/>
          <w:spacing w:val="-1"/>
          <w:w w:val="105"/>
          <w:sz w:val="19"/>
        </w:rPr>
        <w:t>strategically</w:t>
      </w:r>
      <w:r>
        <w:rPr>
          <w:i/>
          <w:spacing w:val="-10"/>
          <w:w w:val="105"/>
          <w:sz w:val="19"/>
        </w:rPr>
        <w:t> </w:t>
      </w:r>
      <w:r>
        <w:rPr>
          <w:i/>
          <w:w w:val="105"/>
          <w:sz w:val="19"/>
        </w:rPr>
        <w:t>they</w:t>
      </w:r>
      <w:r>
        <w:rPr>
          <w:i/>
          <w:spacing w:val="-9"/>
          <w:w w:val="105"/>
          <w:sz w:val="19"/>
        </w:rPr>
        <w:t> </w:t>
      </w:r>
      <w:r>
        <w:rPr>
          <w:i/>
          <w:w w:val="105"/>
          <w:sz w:val="19"/>
        </w:rPr>
        <w:t>can</w:t>
      </w:r>
      <w:r>
        <w:rPr>
          <w:i/>
          <w:spacing w:val="-9"/>
          <w:w w:val="105"/>
          <w:sz w:val="19"/>
        </w:rPr>
        <w:t> </w:t>
      </w:r>
      <w:r>
        <w:rPr>
          <w:i/>
          <w:w w:val="105"/>
          <w:sz w:val="19"/>
        </w:rPr>
        <w:t>provide</w:t>
      </w:r>
      <w:r>
        <w:rPr>
          <w:i/>
          <w:spacing w:val="-9"/>
          <w:w w:val="105"/>
          <w:sz w:val="19"/>
        </w:rPr>
        <w:t> </w:t>
      </w:r>
      <w:r>
        <w:rPr>
          <w:i/>
          <w:w w:val="105"/>
          <w:sz w:val="19"/>
        </w:rPr>
        <w:t>greater</w:t>
      </w:r>
      <w:r>
        <w:rPr>
          <w:i/>
          <w:spacing w:val="-12"/>
          <w:w w:val="105"/>
          <w:sz w:val="19"/>
        </w:rPr>
        <w:t> </w:t>
      </w:r>
      <w:r>
        <w:rPr>
          <w:i/>
          <w:w w:val="105"/>
          <w:sz w:val="19"/>
        </w:rPr>
        <w:t>access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to</w:t>
      </w:r>
      <w:r>
        <w:rPr>
          <w:i/>
          <w:spacing w:val="-9"/>
          <w:w w:val="105"/>
          <w:sz w:val="19"/>
        </w:rPr>
        <w:t> </w:t>
      </w:r>
      <w:r>
        <w:rPr>
          <w:i/>
          <w:w w:val="105"/>
          <w:sz w:val="19"/>
        </w:rPr>
        <w:t>Mathematics</w:t>
      </w:r>
      <w:r>
        <w:rPr>
          <w:i/>
          <w:spacing w:val="-11"/>
          <w:w w:val="105"/>
          <w:sz w:val="19"/>
        </w:rPr>
        <w:t> </w:t>
      </w:r>
      <w:r>
        <w:rPr>
          <w:i/>
          <w:w w:val="105"/>
          <w:sz w:val="19"/>
        </w:rPr>
        <w:t>for</w:t>
      </w:r>
      <w:r>
        <w:rPr>
          <w:i/>
          <w:spacing w:val="-8"/>
          <w:w w:val="105"/>
          <w:sz w:val="19"/>
        </w:rPr>
        <w:t> </w:t>
      </w:r>
      <w:r>
        <w:rPr>
          <w:i/>
          <w:w w:val="105"/>
          <w:sz w:val="19"/>
        </w:rPr>
        <w:t>all</w:t>
      </w:r>
      <w:r>
        <w:rPr>
          <w:i/>
          <w:spacing w:val="-10"/>
          <w:w w:val="105"/>
          <w:sz w:val="19"/>
        </w:rPr>
        <w:t> </w:t>
      </w:r>
      <w:r>
        <w:rPr>
          <w:i/>
          <w:w w:val="105"/>
          <w:sz w:val="19"/>
        </w:rPr>
        <w:t>students’</w:t>
      </w:r>
    </w:p>
    <w:p>
      <w:pPr>
        <w:pStyle w:val="BodyText"/>
        <w:spacing w:before="5"/>
        <w:rPr>
          <w:i/>
          <w:sz w:val="19"/>
        </w:rPr>
      </w:pPr>
    </w:p>
    <w:p>
      <w:pPr>
        <w:spacing w:line="494" w:lineRule="auto" w:before="0"/>
        <w:ind w:left="1425" w:right="3355" w:firstLine="586"/>
        <w:jc w:val="both"/>
        <w:rPr>
          <w:sz w:val="19"/>
        </w:rPr>
      </w:pPr>
      <w:r>
        <w:rPr>
          <w:w w:val="105"/>
          <w:sz w:val="19"/>
        </w:rPr>
        <w:t>In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addition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Nigerian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National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Policy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Information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(FRN,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2001), stated the objectives of the use of technology in teaching and learning which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include: (i) to empower the youth with technological skills and prepare them for global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competitiveness (ii) integrate technology into the mainstream of education and training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(iii)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establish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new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multifaceted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institution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center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excellence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ensure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Nigerian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competitiveness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international market.</w:t>
      </w:r>
    </w:p>
    <w:p>
      <w:pPr>
        <w:spacing w:line="494" w:lineRule="auto" w:before="0"/>
        <w:ind w:left="1425" w:right="3356" w:firstLine="586"/>
        <w:jc w:val="both"/>
        <w:rPr>
          <w:sz w:val="19"/>
        </w:rPr>
      </w:pPr>
      <w:r>
        <w:rPr>
          <w:w w:val="105"/>
          <w:sz w:val="19"/>
        </w:rPr>
        <w:t>The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most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recent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technological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approaches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Geometry are the use of computer soft wares and e-learning environments. The most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widely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used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soft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wares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include: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Cabri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maths,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Geometer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Sketchpad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and GeoGebra.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702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25" w:right="3352" w:firstLine="586"/>
        <w:jc w:val="both"/>
        <w:rPr>
          <w:sz w:val="19"/>
        </w:rPr>
      </w:pPr>
      <w:r>
        <w:rPr>
          <w:w w:val="105"/>
          <w:sz w:val="19"/>
        </w:rPr>
        <w:t>GeoGebra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(derived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Algebra)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was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described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Dikovic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(2009)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as innovative open code Mathematics software that can be downloaded freely from</w:t>
      </w:r>
      <w:r>
        <w:rPr>
          <w:spacing w:val="1"/>
          <w:w w:val="105"/>
          <w:sz w:val="19"/>
        </w:rPr>
        <w:t> </w:t>
      </w:r>
      <w:r>
        <w:rPr>
          <w:color w:val="0000FF"/>
          <w:w w:val="105"/>
          <w:sz w:val="19"/>
          <w:u w:val="single" w:color="0000FF"/>
        </w:rPr>
        <w:t>www.geogebra</w:t>
      </w:r>
      <w:r>
        <w:rPr>
          <w:color w:val="0000FF"/>
          <w:spacing w:val="-11"/>
          <w:w w:val="105"/>
          <w:sz w:val="19"/>
        </w:rPr>
        <w:t> </w:t>
      </w:r>
      <w:r>
        <w:rPr>
          <w:w w:val="105"/>
          <w:sz w:val="19"/>
        </w:rPr>
        <w:t>org.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offers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Geometry,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Algebra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&amp;Calculus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features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fully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connected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is easy to use. GeoGebra supports construction of lines, points and functions. It is 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software that encourages students’ projects in multiple representations. GeoGebra gives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visualization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many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geometrical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concepts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example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concept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touching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circles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Coordinate Geometry. Once you type the equations of the circles in the input bar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circles appear on the geometrical view and the corresponding equations on the Algebraic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view with the center and the radius clearly represented. Unlike the traditional method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which one has to analyze the circles; find the radii and the center; before arriving at how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circles touch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each other.</w:t>
      </w:r>
    </w:p>
    <w:p>
      <w:pPr>
        <w:spacing w:line="494" w:lineRule="auto" w:before="0"/>
        <w:ind w:left="1425" w:right="3355" w:firstLine="586"/>
        <w:jc w:val="both"/>
        <w:rPr>
          <w:sz w:val="19"/>
        </w:rPr>
      </w:pPr>
      <w:r>
        <w:rPr>
          <w:w w:val="105"/>
          <w:sz w:val="19"/>
        </w:rPr>
        <w:t>Visualization does not only make Coordinate Geometry more meaningful but it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also motivates students to learn and master it in particular and learn Mathematics 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general. In addition to these, GeoGebra is user friendly and it encourages cooperative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learning.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Akanmu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(2015)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described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GeoGebra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dynamic,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interactive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open-source,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student- centered and user friendly software. It has played great role in integrating ICT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Mathematics Education.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GeoGebra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Community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Newsletter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(2014) reported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millions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teachers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GeoGebra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all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over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world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.GeoGebra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has been translated into 55 different languages and its being used in more than 150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countries. GeoGebra is more versatile than Coordinate Geometry because GeoGebra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connects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Algebra,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Calculus,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spreadsheet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Statistics;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while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connects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Algebra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only.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GeoGebra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initially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secondary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school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instruction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only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but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now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certainly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being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used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higher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institutions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worldwide.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GeoGebra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interface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according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Stols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(2009)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divided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into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three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696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25" w:right="3356" w:firstLine="0"/>
        <w:jc w:val="both"/>
        <w:rPr>
          <w:sz w:val="19"/>
        </w:rPr>
      </w:pPr>
      <w:r>
        <w:rPr>
          <w:spacing w:val="-1"/>
          <w:w w:val="105"/>
          <w:sz w:val="19"/>
        </w:rPr>
        <w:t>sections: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Input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bar;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Algebraic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View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Graphic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view.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Algebraic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View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shows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edits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all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the created objects and functions. The Graphic View shows and constructs objects while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 Input Bar enables one to create new objects, equations and objects by just typing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function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you want to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create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Input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Bar.</w:t>
      </w:r>
    </w:p>
    <w:p>
      <w:pPr>
        <w:spacing w:line="494" w:lineRule="auto" w:before="0"/>
        <w:ind w:left="1425" w:right="3357" w:firstLine="635"/>
        <w:jc w:val="both"/>
        <w:rPr>
          <w:sz w:val="19"/>
        </w:rPr>
      </w:pPr>
      <w:r>
        <w:rPr>
          <w:w w:val="105"/>
          <w:sz w:val="19"/>
        </w:rPr>
        <w:t>The advantages of GeoGebra over other soft wares are: it allows students to save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configuration and sequence of action; it also allows students and teachers to create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solve their problems; it encourages easy alteration of scale and arrangement; ;it goes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beyond what can be done with physical manipulative; it demands increasingly complete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precise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specification;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has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uncomplicated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changing,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repeating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undoing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action;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dynamically link different representations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it maintains tight connections between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soft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wares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web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learning. (Briscoe,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2010).</w:t>
      </w:r>
    </w:p>
    <w:p>
      <w:pPr>
        <w:spacing w:line="494" w:lineRule="auto" w:before="0"/>
        <w:ind w:left="1425" w:right="3355" w:firstLine="586"/>
        <w:jc w:val="both"/>
        <w:rPr>
          <w:sz w:val="19"/>
        </w:rPr>
      </w:pPr>
      <w:r>
        <w:rPr>
          <w:w w:val="105"/>
          <w:sz w:val="19"/>
        </w:rPr>
        <w:t>Web-Based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one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out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many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Web-Based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education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features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enables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one to learn mathematics through practice anytime, anywhere as long as there is internet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connection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.Web-Based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another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innovation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provided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computer.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Irish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(2002)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opined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Web-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helped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teachers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meet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curriculum standard and reach greater height in many countries. Students that use Web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instructions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benefit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most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taking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classes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offered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their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schools</w:t>
      </w:r>
    </w:p>
    <w:p>
      <w:pPr>
        <w:spacing w:line="494" w:lineRule="auto" w:before="0"/>
        <w:ind w:left="1425" w:right="3353" w:firstLine="0"/>
        <w:jc w:val="both"/>
        <w:rPr>
          <w:sz w:val="19"/>
        </w:rPr>
      </w:pPr>
      <w:r>
        <w:rPr>
          <w:w w:val="105"/>
          <w:sz w:val="19"/>
        </w:rPr>
        <w:t>.Similarly,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Rebova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(2013)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reported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Web-Based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increases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students’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motivation and performance in Mathematics. In addition to this, Esucuder and Furner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(2008) asserted that Web- Based Practice change students’ attitude and increase 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confidence towards Mathematics. In the same vein, Nguyen (2006) opined that Web-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Based Practice has become a powerful and innovative teaching and assessment tool. It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serves as a central part of the virtual teaching and learning effort. Furthermore, according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NCTM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(2001)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Web-Based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Instruction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enable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teacher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monitor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students’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691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25" w:right="3354" w:firstLine="0"/>
        <w:jc w:val="both"/>
        <w:rPr>
          <w:sz w:val="19"/>
        </w:rPr>
      </w:pPr>
      <w:r>
        <w:rPr>
          <w:w w:val="105"/>
          <w:sz w:val="19"/>
        </w:rPr>
        <w:t>progress; it also enable students’ asses themselves, regulate their learning and become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self-directed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learners.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addition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these,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Wong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(2001)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stated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Web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Instructions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increase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flexibility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accepting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students’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ways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solving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problems.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It can also increases positive attitude towards learning Geometry in particular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 Mathematics in general.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Indeed Web Based Instruction and Practice can create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different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environments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produce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flexible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approach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instructions.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conclusion,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Loannis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(2010)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listed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advantages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web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as: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classroom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readiness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accessibility;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adaptable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customizable;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support,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convenience and control; open, portable and interoperable; integrated, dynamic,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interactive;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instant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assessment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feedback;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sharing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expertise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educational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method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finally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aiding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parents and home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students.</w:t>
      </w:r>
    </w:p>
    <w:p>
      <w:pPr>
        <w:spacing w:line="494" w:lineRule="auto" w:before="0"/>
        <w:ind w:left="1425" w:right="3355" w:firstLine="586"/>
        <w:jc w:val="both"/>
        <w:rPr>
          <w:sz w:val="19"/>
        </w:rPr>
      </w:pPr>
      <w:r>
        <w:rPr>
          <w:spacing w:val="-1"/>
          <w:w w:val="105"/>
          <w:sz w:val="19"/>
        </w:rPr>
        <w:t>Denama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and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Waits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(2010)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defined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attitude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as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multi-faceted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psychological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construct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individual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feelings,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beliefs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values.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Likewise,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Graf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Fraser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(2010)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defined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attitude as a learned pattern of manners that is developed through ones environment.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plays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important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role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outcome.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generally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believed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learn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more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effectively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when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have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interest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what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learn.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If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have positive attitude towards Coordinate Geometry they will be expected to love it, take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part fully in its lessons and become high achievers in it (Bindak, 2004). Researchers such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as Yushau (2006) lamented that Coordinate Geometry in particular and Mathematics 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general remained mysteriously difficult and unpopular to students despite the fact that no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one is in doubt of their importance in almost all careers.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 researcher of this work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hopes that the use of computer technology might change male and female students’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towards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Geometry.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686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25" w:right="3353" w:firstLine="586"/>
        <w:jc w:val="both"/>
        <w:rPr>
          <w:sz w:val="19"/>
        </w:rPr>
      </w:pPr>
      <w:r>
        <w:rPr>
          <w:w w:val="105"/>
          <w:sz w:val="19"/>
        </w:rPr>
        <w:t>Gender performance in Mathematics has been discussed extensively by many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researchers.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American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Psychological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Association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(2010)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stated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females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worse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than male in Mathematics even though male are more confident in their Mathematics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abilities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females.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Furthermore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Amelik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(2016)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reported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extensive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research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conducted by University of Wisconsin in 2015 that examined students in more than 50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countries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recently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find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significant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difference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between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female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Mathematics.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research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further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reported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percentage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women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awarded doctoral degree in Mathematics all over the world has increased six fold in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past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fifty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years.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More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so,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nearly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half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bachelor’s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degrees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U.S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were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earned by females.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It is the researcher’s principal interest to find out if the use of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GeoGebra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and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Web-Based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Practice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could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improve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male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female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students’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Geometry.</w:t>
      </w:r>
    </w:p>
    <w:p>
      <w:pPr>
        <w:pStyle w:val="Heading2"/>
        <w:numPr>
          <w:ilvl w:val="1"/>
          <w:numId w:val="10"/>
        </w:numPr>
        <w:tabs>
          <w:tab w:pos="2012" w:val="left" w:leader="none"/>
          <w:tab w:pos="2013" w:val="left" w:leader="none"/>
        </w:tabs>
        <w:spacing w:line="240" w:lineRule="auto" w:before="2" w:after="0"/>
        <w:ind w:left="2012" w:right="0" w:hanging="588"/>
        <w:jc w:val="left"/>
      </w:pPr>
      <w:r>
        <w:rPr>
          <w:w w:val="105"/>
        </w:rPr>
        <w:t>Statement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Problem</w:t>
      </w:r>
    </w:p>
    <w:p>
      <w:pPr>
        <w:pStyle w:val="BodyText"/>
        <w:spacing w:before="6"/>
        <w:rPr>
          <w:b/>
          <w:sz w:val="22"/>
        </w:rPr>
      </w:pPr>
    </w:p>
    <w:p>
      <w:pPr>
        <w:spacing w:line="494" w:lineRule="auto" w:before="0"/>
        <w:ind w:left="1425" w:right="3355" w:firstLine="586"/>
        <w:jc w:val="both"/>
        <w:rPr>
          <w:sz w:val="19"/>
        </w:rPr>
      </w:pPr>
      <w:r>
        <w:rPr>
          <w:w w:val="105"/>
          <w:sz w:val="19"/>
        </w:rPr>
        <w:t>Coordinate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important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branch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which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very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vital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47"/>
          <w:w w:val="105"/>
          <w:sz w:val="19"/>
        </w:rPr>
        <w:t> </w:t>
      </w:r>
      <w:r>
        <w:rPr>
          <w:spacing w:val="-1"/>
          <w:w w:val="105"/>
          <w:sz w:val="19"/>
        </w:rPr>
        <w:t>many</w:t>
      </w:r>
      <w:r>
        <w:rPr>
          <w:spacing w:val="-12"/>
          <w:w w:val="105"/>
          <w:sz w:val="19"/>
        </w:rPr>
        <w:t> </w:t>
      </w:r>
      <w:r>
        <w:rPr>
          <w:spacing w:val="-1"/>
          <w:w w:val="105"/>
          <w:sz w:val="19"/>
        </w:rPr>
        <w:t>other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professions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useful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our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daily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lives.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However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researcher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observed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many years that Coordinate Geometry continued to record poorer performance among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NCE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compare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branches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Mathematics.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has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been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easy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many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due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lecture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method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most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teachers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so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students fail to develop adequate understanding of geometrical concepts and geometrical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reasoning (Idris, 2006). Consequently, many students avoid geometrical questions 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internal and external examinations. Similarly many teachers skip geometrical topics 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their teaching. These reasons made geometrical questions become unpopular among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their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has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been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described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unsatisfactory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WAEC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Chief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Examiner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(2014).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bring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problem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lack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understanding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geometrical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681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25" w:right="3355" w:firstLine="0"/>
        <w:jc w:val="both"/>
        <w:rPr>
          <w:sz w:val="19"/>
        </w:rPr>
      </w:pPr>
      <w:r>
        <w:rPr>
          <w:w w:val="105"/>
          <w:sz w:val="19"/>
        </w:rPr>
        <w:t>concepts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higher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institutions.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result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colleges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education students in Coordinate Geometry (MAT 122) has continued to be poorer than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their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courses.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researcher’s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experience,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Nigerian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Certificate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in Education (NCE) students complain of so many formulae in Coordinate Geometry and</w:t>
      </w:r>
      <w:r>
        <w:rPr>
          <w:spacing w:val="-47"/>
          <w:w w:val="105"/>
          <w:sz w:val="19"/>
        </w:rPr>
        <w:t> </w:t>
      </w:r>
      <w:r>
        <w:rPr>
          <w:spacing w:val="-1"/>
          <w:w w:val="105"/>
          <w:sz w:val="19"/>
        </w:rPr>
        <w:t>lack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spacing w:val="-1"/>
          <w:w w:val="105"/>
          <w:sz w:val="19"/>
        </w:rPr>
        <w:t>visualization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spacing w:val="-1"/>
          <w:w w:val="105"/>
          <w:sz w:val="19"/>
        </w:rPr>
        <w:t>geometrical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concepts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traditional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method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(Lecture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Method)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among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others</w:t>
      </w:r>
    </w:p>
    <w:p>
      <w:pPr>
        <w:spacing w:line="494" w:lineRule="auto" w:before="0"/>
        <w:ind w:left="1425" w:right="3354" w:firstLine="586"/>
        <w:jc w:val="both"/>
        <w:rPr>
          <w:sz w:val="19"/>
        </w:rPr>
      </w:pP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attempt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salvage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situation;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researcher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investigated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whether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GeoGebra software, and Web-Based Practice could improve students’ performance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change their attitude towards Coordinate Geometry in colleges of education in the North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west Zone.</w:t>
      </w:r>
    </w:p>
    <w:p>
      <w:pPr>
        <w:pStyle w:val="Heading2"/>
        <w:numPr>
          <w:ilvl w:val="1"/>
          <w:numId w:val="10"/>
        </w:numPr>
        <w:tabs>
          <w:tab w:pos="2012" w:val="left" w:leader="none"/>
          <w:tab w:pos="2013" w:val="left" w:leader="none"/>
        </w:tabs>
        <w:spacing w:line="240" w:lineRule="auto" w:before="2" w:after="0"/>
        <w:ind w:left="2012" w:right="0" w:hanging="588"/>
        <w:jc w:val="left"/>
      </w:pPr>
      <w:r>
        <w:rPr>
          <w:w w:val="105"/>
        </w:rPr>
        <w:t>Objectives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study</w:t>
      </w:r>
    </w:p>
    <w:p>
      <w:pPr>
        <w:pStyle w:val="BodyText"/>
        <w:spacing w:before="6"/>
        <w:rPr>
          <w:b/>
          <w:sz w:val="22"/>
        </w:rPr>
      </w:pPr>
    </w:p>
    <w:p>
      <w:pPr>
        <w:spacing w:line="494" w:lineRule="auto" w:before="1"/>
        <w:ind w:left="1425" w:right="3354" w:firstLine="586"/>
        <w:jc w:val="both"/>
        <w:rPr>
          <w:sz w:val="19"/>
        </w:rPr>
      </w:pPr>
      <w:r>
        <w:rPr>
          <w:w w:val="105"/>
          <w:sz w:val="19"/>
        </w:rPr>
        <w:t>The main objective of this study is to investigate the effects of GeoGebra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Web-Based practice on students’ attitude and performance among colleges of education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North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-West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Zone.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main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objective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following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specific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objectives were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outlined 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to:</w:t>
      </w:r>
    </w:p>
    <w:p>
      <w:pPr>
        <w:pStyle w:val="ListParagraph"/>
        <w:numPr>
          <w:ilvl w:val="0"/>
          <w:numId w:val="11"/>
        </w:numPr>
        <w:tabs>
          <w:tab w:pos="2012" w:val="left" w:leader="none"/>
          <w:tab w:pos="2013" w:val="left" w:leader="none"/>
        </w:tabs>
        <w:spacing w:line="372" w:lineRule="auto" w:before="1" w:after="0"/>
        <w:ind w:left="2012" w:right="3584" w:hanging="539"/>
        <w:jc w:val="left"/>
        <w:rPr>
          <w:sz w:val="19"/>
        </w:rPr>
      </w:pPr>
      <w:r>
        <w:rPr>
          <w:spacing w:val="-1"/>
          <w:w w:val="105"/>
          <w:sz w:val="19"/>
        </w:rPr>
        <w:t>investigate the effect of GeoGebra software on Mathematics students’ academic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45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NCE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level.</w:t>
      </w:r>
    </w:p>
    <w:p>
      <w:pPr>
        <w:pStyle w:val="ListParagraph"/>
        <w:numPr>
          <w:ilvl w:val="0"/>
          <w:numId w:val="11"/>
        </w:numPr>
        <w:tabs>
          <w:tab w:pos="2012" w:val="left" w:leader="none"/>
          <w:tab w:pos="2013" w:val="left" w:leader="none"/>
        </w:tabs>
        <w:spacing w:line="372" w:lineRule="auto" w:before="0" w:after="0"/>
        <w:ind w:left="2012" w:right="3358" w:hanging="539"/>
        <w:jc w:val="left"/>
        <w:rPr>
          <w:sz w:val="19"/>
        </w:rPr>
      </w:pPr>
      <w:r>
        <w:rPr>
          <w:w w:val="105"/>
          <w:sz w:val="19"/>
        </w:rPr>
        <w:t>investigate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effect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Web-Based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NCE1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students’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academic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colleges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education.</w:t>
      </w:r>
    </w:p>
    <w:p>
      <w:pPr>
        <w:pStyle w:val="ListParagraph"/>
        <w:numPr>
          <w:ilvl w:val="0"/>
          <w:numId w:val="11"/>
        </w:numPr>
        <w:tabs>
          <w:tab w:pos="2012" w:val="left" w:leader="none"/>
          <w:tab w:pos="2013" w:val="left" w:leader="none"/>
        </w:tabs>
        <w:spacing w:line="372" w:lineRule="auto" w:before="0" w:after="0"/>
        <w:ind w:left="2012" w:right="3357" w:hanging="539"/>
        <w:jc w:val="left"/>
        <w:rPr>
          <w:sz w:val="19"/>
        </w:rPr>
      </w:pPr>
      <w:r>
        <w:rPr>
          <w:w w:val="105"/>
          <w:sz w:val="19"/>
        </w:rPr>
        <w:t>determine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influence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Web-Based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students’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attitudinal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change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towards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NCE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I.</w:t>
      </w:r>
    </w:p>
    <w:p>
      <w:pPr>
        <w:pStyle w:val="ListParagraph"/>
        <w:numPr>
          <w:ilvl w:val="0"/>
          <w:numId w:val="11"/>
        </w:numPr>
        <w:tabs>
          <w:tab w:pos="2012" w:val="left" w:leader="none"/>
          <w:tab w:pos="2013" w:val="left" w:leader="none"/>
        </w:tabs>
        <w:spacing w:line="372" w:lineRule="auto" w:before="0" w:after="0"/>
        <w:ind w:left="2012" w:right="3561" w:hanging="539"/>
        <w:jc w:val="left"/>
        <w:rPr>
          <w:sz w:val="19"/>
        </w:rPr>
      </w:pPr>
      <w:r>
        <w:rPr>
          <w:spacing w:val="-1"/>
          <w:w w:val="105"/>
          <w:sz w:val="19"/>
        </w:rPr>
        <w:t>examine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whether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use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of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GeoGebra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will</w:t>
      </w:r>
      <w:r>
        <w:rPr>
          <w:spacing w:val="-7"/>
          <w:w w:val="105"/>
          <w:sz w:val="19"/>
        </w:rPr>
        <w:t> </w:t>
      </w:r>
      <w:r>
        <w:rPr>
          <w:spacing w:val="-1"/>
          <w:w w:val="105"/>
          <w:sz w:val="19"/>
        </w:rPr>
        <w:t>enhance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NCE1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Mathematics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towards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Geometry.</w:t>
      </w:r>
    </w:p>
    <w:p>
      <w:pPr>
        <w:pStyle w:val="ListParagraph"/>
        <w:numPr>
          <w:ilvl w:val="0"/>
          <w:numId w:val="11"/>
        </w:numPr>
        <w:tabs>
          <w:tab w:pos="2012" w:val="left" w:leader="none"/>
          <w:tab w:pos="2013" w:val="left" w:leader="none"/>
        </w:tabs>
        <w:spacing w:line="369" w:lineRule="auto" w:before="0" w:after="0"/>
        <w:ind w:left="2012" w:right="3624" w:hanging="539"/>
        <w:jc w:val="left"/>
        <w:rPr>
          <w:sz w:val="19"/>
        </w:rPr>
      </w:pPr>
      <w:r>
        <w:rPr>
          <w:w w:val="105"/>
          <w:sz w:val="19"/>
        </w:rPr>
        <w:t>determine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GeoGebra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Web-Based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change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male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female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towards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NCE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</w:t>
      </w:r>
    </w:p>
    <w:p>
      <w:pPr>
        <w:pStyle w:val="ListParagraph"/>
        <w:numPr>
          <w:ilvl w:val="0"/>
          <w:numId w:val="11"/>
        </w:numPr>
        <w:tabs>
          <w:tab w:pos="2012" w:val="left" w:leader="none"/>
          <w:tab w:pos="2013" w:val="left" w:leader="none"/>
        </w:tabs>
        <w:spacing w:line="367" w:lineRule="auto" w:before="106" w:after="0"/>
        <w:ind w:left="2012" w:right="3610" w:hanging="587"/>
        <w:jc w:val="left"/>
        <w:rPr>
          <w:sz w:val="19"/>
        </w:rPr>
      </w:pPr>
      <w:r>
        <w:rPr>
          <w:spacing w:val="-1"/>
          <w:w w:val="105"/>
          <w:sz w:val="19"/>
        </w:rPr>
        <w:t>determine,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if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GeoGebra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Web-Based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improve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male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female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students’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academic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Geometry</w:t>
      </w:r>
    </w:p>
    <w:p>
      <w:pPr>
        <w:spacing w:after="0" w:line="367" w:lineRule="auto"/>
        <w:jc w:val="left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676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2012" w:val="left" w:leader="none"/>
          <w:tab w:pos="2013" w:val="left" w:leader="none"/>
        </w:tabs>
        <w:spacing w:line="240" w:lineRule="auto" w:before="97" w:after="0"/>
        <w:ind w:left="2012" w:right="0" w:hanging="514"/>
        <w:jc w:val="left"/>
      </w:pPr>
      <w:r>
        <w:rPr/>
        <w:t>Research</w:t>
      </w:r>
      <w:r>
        <w:rPr>
          <w:spacing w:val="21"/>
        </w:rPr>
        <w:t> </w:t>
      </w:r>
      <w:r>
        <w:rPr/>
        <w:t>Questions:</w:t>
      </w:r>
    </w:p>
    <w:p>
      <w:pPr>
        <w:pStyle w:val="BodyText"/>
        <w:spacing w:before="9"/>
        <w:rPr>
          <w:b/>
          <w:sz w:val="19"/>
        </w:rPr>
      </w:pPr>
    </w:p>
    <w:p>
      <w:pPr>
        <w:spacing w:before="0"/>
        <w:ind w:left="1646" w:right="0" w:firstLine="0"/>
        <w:jc w:val="left"/>
        <w:rPr>
          <w:sz w:val="19"/>
        </w:rPr>
      </w:pPr>
      <w:r>
        <w:rPr>
          <w:w w:val="105"/>
          <w:sz w:val="19"/>
        </w:rPr>
        <w:t>The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following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research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questions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were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raised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order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guide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conduct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study: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2062" w:val="left" w:leader="none"/>
        </w:tabs>
        <w:spacing w:line="494" w:lineRule="auto" w:before="0" w:after="0"/>
        <w:ind w:left="2012" w:right="3358" w:hanging="441"/>
        <w:jc w:val="both"/>
        <w:rPr>
          <w:sz w:val="19"/>
        </w:rPr>
      </w:pPr>
      <w:r>
        <w:rPr/>
        <w:tab/>
      </w:r>
      <w:r>
        <w:rPr>
          <w:w w:val="105"/>
          <w:sz w:val="19"/>
        </w:rPr>
        <w:t>Is there any significant difference in the academic performance between NCE1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Mathematics students taught Coordinate Geometry using GeoGebra and those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taught using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lecture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method?</w:t>
      </w:r>
    </w:p>
    <w:p>
      <w:pPr>
        <w:pStyle w:val="ListParagraph"/>
        <w:numPr>
          <w:ilvl w:val="0"/>
          <w:numId w:val="12"/>
        </w:numPr>
        <w:tabs>
          <w:tab w:pos="2013" w:val="left" w:leader="none"/>
        </w:tabs>
        <w:spacing w:line="494" w:lineRule="auto" w:before="0" w:after="0"/>
        <w:ind w:left="2012" w:right="3356" w:hanging="441"/>
        <w:jc w:val="both"/>
        <w:rPr>
          <w:sz w:val="19"/>
        </w:rPr>
      </w:pPr>
      <w:r>
        <w:rPr>
          <w:w w:val="105"/>
          <w:sz w:val="19"/>
        </w:rPr>
        <w:t>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significant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difference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academic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between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NCE1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using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Web-Based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those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lecture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method?.</w:t>
      </w:r>
    </w:p>
    <w:p>
      <w:pPr>
        <w:pStyle w:val="ListParagraph"/>
        <w:numPr>
          <w:ilvl w:val="0"/>
          <w:numId w:val="12"/>
        </w:numPr>
        <w:tabs>
          <w:tab w:pos="2013" w:val="left" w:leader="none"/>
        </w:tabs>
        <w:spacing w:line="494" w:lineRule="auto" w:before="0" w:after="0"/>
        <w:ind w:left="2012" w:right="3359" w:hanging="439"/>
        <w:jc w:val="both"/>
        <w:rPr>
          <w:sz w:val="19"/>
        </w:rPr>
      </w:pPr>
      <w:r>
        <w:rPr>
          <w:w w:val="105"/>
          <w:sz w:val="19"/>
        </w:rPr>
        <w:t>What is the effect of Web-Based Practice in changing the attitude of NCE1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towards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Geometry?</w:t>
      </w:r>
    </w:p>
    <w:p>
      <w:pPr>
        <w:pStyle w:val="ListParagraph"/>
        <w:numPr>
          <w:ilvl w:val="0"/>
          <w:numId w:val="12"/>
        </w:numPr>
        <w:tabs>
          <w:tab w:pos="2060" w:val="left" w:leader="none"/>
        </w:tabs>
        <w:spacing w:line="494" w:lineRule="auto" w:before="0" w:after="0"/>
        <w:ind w:left="2012" w:right="3360" w:hanging="441"/>
        <w:jc w:val="both"/>
        <w:rPr>
          <w:sz w:val="19"/>
        </w:rPr>
      </w:pPr>
      <w:r>
        <w:rPr/>
        <w:tab/>
      </w:r>
      <w:r>
        <w:rPr>
          <w:w w:val="105"/>
          <w:sz w:val="19"/>
        </w:rPr>
        <w:t>What is the effect of GeoGebra in changing the attitude of NCE1 Mathematics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towards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Colleges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Education?</w:t>
      </w:r>
    </w:p>
    <w:p>
      <w:pPr>
        <w:pStyle w:val="ListParagraph"/>
        <w:numPr>
          <w:ilvl w:val="0"/>
          <w:numId w:val="12"/>
        </w:numPr>
        <w:tabs>
          <w:tab w:pos="2074" w:val="left" w:leader="none"/>
        </w:tabs>
        <w:spacing w:line="494" w:lineRule="auto" w:before="0" w:after="0"/>
        <w:ind w:left="2012" w:right="3355" w:hanging="441"/>
        <w:jc w:val="both"/>
        <w:rPr>
          <w:sz w:val="19"/>
        </w:rPr>
      </w:pPr>
      <w:r>
        <w:rPr/>
        <w:tab/>
      </w:r>
      <w:r>
        <w:rPr>
          <w:w w:val="105"/>
          <w:sz w:val="19"/>
        </w:rPr>
        <w:t>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difference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change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between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female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NCE1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Mathematics students taught Coordinate Geometry using GeoGebra and Web-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those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using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lecture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method?</w:t>
      </w:r>
    </w:p>
    <w:p>
      <w:pPr>
        <w:pStyle w:val="ListParagraph"/>
        <w:numPr>
          <w:ilvl w:val="0"/>
          <w:numId w:val="12"/>
        </w:numPr>
        <w:tabs>
          <w:tab w:pos="2013" w:val="left" w:leader="none"/>
        </w:tabs>
        <w:spacing w:line="494" w:lineRule="auto" w:before="0" w:after="0"/>
        <w:ind w:left="2012" w:right="3353" w:hanging="587"/>
        <w:jc w:val="both"/>
        <w:rPr>
          <w:sz w:val="19"/>
        </w:rPr>
      </w:pPr>
      <w:r>
        <w:rPr>
          <w:w w:val="105"/>
          <w:sz w:val="19"/>
        </w:rPr>
        <w:t>Is there any significant difference in academic performance between male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female NCE 1 students taught Coordinate Geometry using GeoGebra and Web-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taught using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lecture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method?</w:t>
      </w:r>
    </w:p>
    <w:p>
      <w:pPr>
        <w:pStyle w:val="Heading2"/>
        <w:numPr>
          <w:ilvl w:val="1"/>
          <w:numId w:val="10"/>
        </w:numPr>
        <w:tabs>
          <w:tab w:pos="2012" w:val="left" w:leader="none"/>
          <w:tab w:pos="2013" w:val="left" w:leader="none"/>
        </w:tabs>
        <w:spacing w:line="240" w:lineRule="auto" w:before="2" w:after="0"/>
        <w:ind w:left="2012" w:right="0" w:hanging="588"/>
        <w:jc w:val="left"/>
      </w:pPr>
      <w:r>
        <w:rPr>
          <w:spacing w:val="-1"/>
          <w:w w:val="105"/>
        </w:rPr>
        <w:t>Null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Hypotheses</w:t>
      </w:r>
    </w:p>
    <w:p>
      <w:pPr>
        <w:pStyle w:val="BodyText"/>
        <w:spacing w:before="9"/>
        <w:rPr>
          <w:b/>
          <w:sz w:val="19"/>
        </w:rPr>
      </w:pPr>
    </w:p>
    <w:p>
      <w:pPr>
        <w:spacing w:line="494" w:lineRule="auto" w:before="0"/>
        <w:ind w:left="1425" w:right="3362" w:firstLine="586"/>
        <w:jc w:val="both"/>
        <w:rPr>
          <w:sz w:val="19"/>
        </w:rPr>
      </w:pPr>
      <w:r>
        <w:rPr>
          <w:w w:val="105"/>
          <w:sz w:val="19"/>
        </w:rPr>
        <w:t>The following hypotheses were formulated based on the research questions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were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tested at p≤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0.05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level of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significance.</w:t>
      </w:r>
    </w:p>
    <w:p>
      <w:pPr>
        <w:spacing w:line="494" w:lineRule="auto" w:before="0"/>
        <w:ind w:left="2012" w:right="3359" w:hanging="587"/>
        <w:jc w:val="both"/>
        <w:rPr>
          <w:sz w:val="19"/>
        </w:rPr>
      </w:pPr>
      <w:r>
        <w:rPr>
          <w:w w:val="105"/>
          <w:sz w:val="19"/>
        </w:rPr>
        <w:t>H0</w:t>
      </w:r>
      <w:r>
        <w:rPr>
          <w:w w:val="105"/>
          <w:sz w:val="19"/>
          <w:vertAlign w:val="subscript"/>
        </w:rPr>
        <w:t>1</w:t>
      </w:r>
      <w:r>
        <w:rPr>
          <w:w w:val="105"/>
          <w:sz w:val="19"/>
          <w:vertAlign w:val="baseline"/>
        </w:rPr>
        <w:t>:</w:t>
      </w:r>
      <w:r>
        <w:rPr>
          <w:spacing w:val="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There is no significant difference in the mean academic performances between</w:t>
      </w:r>
      <w:r>
        <w:rPr>
          <w:spacing w:val="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NCE1 Mathematics students taught Coordinate Geometry using GeoGebra and</w:t>
      </w:r>
      <w:r>
        <w:rPr>
          <w:spacing w:val="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those</w:t>
      </w:r>
      <w:r>
        <w:rPr>
          <w:spacing w:val="-2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taught using</w:t>
      </w:r>
      <w:r>
        <w:rPr>
          <w:spacing w:val="-2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lecture</w:t>
      </w:r>
      <w:r>
        <w:rPr>
          <w:spacing w:val="-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method.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671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2012" w:right="3355" w:hanging="587"/>
        <w:jc w:val="both"/>
        <w:rPr>
          <w:sz w:val="19"/>
        </w:rPr>
      </w:pPr>
      <w:r>
        <w:rPr>
          <w:w w:val="105"/>
          <w:sz w:val="19"/>
        </w:rPr>
        <w:t>H0</w:t>
      </w:r>
      <w:r>
        <w:rPr>
          <w:w w:val="105"/>
          <w:sz w:val="19"/>
          <w:vertAlign w:val="subscript"/>
        </w:rPr>
        <w:t>2</w:t>
      </w:r>
      <w:r>
        <w:rPr>
          <w:spacing w:val="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There is no significant difference in the mean academic performances of NCE1</w:t>
      </w:r>
      <w:r>
        <w:rPr>
          <w:spacing w:val="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Mathematics students taught Coordinate Geometry through Web-Based Practice</w:t>
      </w:r>
      <w:r>
        <w:rPr>
          <w:spacing w:val="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and</w:t>
      </w:r>
      <w:r>
        <w:rPr>
          <w:spacing w:val="-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those</w:t>
      </w:r>
      <w:r>
        <w:rPr>
          <w:spacing w:val="-4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that</w:t>
      </w:r>
      <w:r>
        <w:rPr>
          <w:spacing w:val="-3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learned using</w:t>
      </w:r>
      <w:r>
        <w:rPr>
          <w:spacing w:val="-3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conventional</w:t>
      </w:r>
      <w:r>
        <w:rPr>
          <w:spacing w:val="-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method.</w:t>
      </w:r>
    </w:p>
    <w:p>
      <w:pPr>
        <w:spacing w:line="494" w:lineRule="auto" w:before="0"/>
        <w:ind w:left="2012" w:right="3358" w:hanging="587"/>
        <w:jc w:val="both"/>
        <w:rPr>
          <w:sz w:val="19"/>
        </w:rPr>
      </w:pPr>
      <w:r>
        <w:rPr>
          <w:w w:val="105"/>
          <w:sz w:val="19"/>
        </w:rPr>
        <w:t>H0</w:t>
      </w:r>
      <w:r>
        <w:rPr>
          <w:w w:val="105"/>
          <w:sz w:val="19"/>
          <w:vertAlign w:val="subscript"/>
        </w:rPr>
        <w:t>3</w:t>
      </w:r>
      <w:r>
        <w:rPr>
          <w:w w:val="105"/>
          <w:sz w:val="19"/>
          <w:vertAlign w:val="baseline"/>
        </w:rPr>
        <w:t>:</w:t>
      </w:r>
      <w:r>
        <w:rPr>
          <w:spacing w:val="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There is no significant difference in attitude change between NCE 1 Mathematics</w:t>
      </w:r>
      <w:r>
        <w:rPr>
          <w:spacing w:val="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Students that learned</w:t>
      </w:r>
      <w:r>
        <w:rPr>
          <w:spacing w:val="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Coordinate Geometry using Web-Based Practice and those</w:t>
      </w:r>
      <w:r>
        <w:rPr>
          <w:spacing w:val="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that</w:t>
      </w:r>
      <w:r>
        <w:rPr>
          <w:spacing w:val="-2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learned</w:t>
      </w:r>
      <w:r>
        <w:rPr>
          <w:spacing w:val="-2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Coordinate</w:t>
      </w:r>
      <w:r>
        <w:rPr>
          <w:spacing w:val="-4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Geometry</w:t>
      </w:r>
      <w:r>
        <w:rPr>
          <w:spacing w:val="-3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through</w:t>
      </w:r>
      <w:r>
        <w:rPr>
          <w:spacing w:val="-2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lecture</w:t>
      </w:r>
      <w:r>
        <w:rPr>
          <w:spacing w:val="-2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method.</w:t>
      </w:r>
    </w:p>
    <w:p>
      <w:pPr>
        <w:tabs>
          <w:tab w:pos="2012" w:val="left" w:leader="none"/>
        </w:tabs>
        <w:spacing w:line="494" w:lineRule="auto" w:before="0"/>
        <w:ind w:left="1940" w:right="3354" w:hanging="515"/>
        <w:jc w:val="left"/>
        <w:rPr>
          <w:sz w:val="19"/>
        </w:rPr>
      </w:pPr>
      <w:r>
        <w:rPr>
          <w:w w:val="105"/>
          <w:sz w:val="19"/>
        </w:rPr>
        <w:t>H0</w:t>
      </w:r>
      <w:r>
        <w:rPr>
          <w:w w:val="105"/>
          <w:sz w:val="19"/>
          <w:vertAlign w:val="subscript"/>
        </w:rPr>
        <w:t>4</w:t>
      </w:r>
      <w:r>
        <w:rPr>
          <w:w w:val="105"/>
          <w:sz w:val="19"/>
          <w:vertAlign w:val="baseline"/>
        </w:rPr>
        <w:t>:</w:t>
        <w:tab/>
        <w:tab/>
        <w:t>There is no significant difference in attitude change between NCE1 Mathematics</w:t>
      </w:r>
      <w:r>
        <w:rPr>
          <w:spacing w:val="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Students</w:t>
      </w:r>
      <w:r>
        <w:rPr>
          <w:spacing w:val="44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taught</w:t>
      </w:r>
      <w:r>
        <w:rPr>
          <w:spacing w:val="43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Coordinate</w:t>
      </w:r>
      <w:r>
        <w:rPr>
          <w:spacing w:val="42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Geometry</w:t>
      </w:r>
      <w:r>
        <w:rPr>
          <w:spacing w:val="4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using</w:t>
      </w:r>
      <w:r>
        <w:rPr>
          <w:spacing w:val="43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GeoGebra</w:t>
      </w:r>
      <w:r>
        <w:rPr>
          <w:spacing w:val="44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and</w:t>
      </w:r>
      <w:r>
        <w:rPr>
          <w:spacing w:val="44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those</w:t>
      </w:r>
      <w:r>
        <w:rPr>
          <w:spacing w:val="46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taught</w:t>
      </w:r>
      <w:r>
        <w:rPr>
          <w:spacing w:val="43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using</w:t>
      </w:r>
      <w:r>
        <w:rPr>
          <w:spacing w:val="-46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lecture</w:t>
      </w:r>
      <w:r>
        <w:rPr>
          <w:spacing w:val="-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method.</w:t>
      </w:r>
    </w:p>
    <w:p>
      <w:pPr>
        <w:tabs>
          <w:tab w:pos="2012" w:val="left" w:leader="none"/>
        </w:tabs>
        <w:spacing w:line="494" w:lineRule="auto" w:before="0"/>
        <w:ind w:left="1991" w:right="3529" w:hanging="566"/>
        <w:jc w:val="left"/>
        <w:rPr>
          <w:sz w:val="19"/>
        </w:rPr>
      </w:pPr>
      <w:r>
        <w:rPr>
          <w:w w:val="105"/>
          <w:sz w:val="19"/>
        </w:rPr>
        <w:t>H0</w:t>
      </w:r>
      <w:r>
        <w:rPr>
          <w:w w:val="105"/>
          <w:sz w:val="19"/>
          <w:vertAlign w:val="subscript"/>
        </w:rPr>
        <w:t>5</w:t>
      </w:r>
      <w:r>
        <w:rPr>
          <w:w w:val="105"/>
          <w:sz w:val="19"/>
          <w:vertAlign w:val="baseline"/>
        </w:rPr>
        <w:t>:</w:t>
        <w:tab/>
        <w:tab/>
        <w:t>There</w:t>
      </w:r>
      <w:r>
        <w:rPr>
          <w:spacing w:val="-12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is</w:t>
      </w:r>
      <w:r>
        <w:rPr>
          <w:spacing w:val="-10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no</w:t>
      </w:r>
      <w:r>
        <w:rPr>
          <w:spacing w:val="-1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significant</w:t>
      </w:r>
      <w:r>
        <w:rPr>
          <w:spacing w:val="-10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difference</w:t>
      </w:r>
      <w:r>
        <w:rPr>
          <w:spacing w:val="-1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in</w:t>
      </w:r>
      <w:r>
        <w:rPr>
          <w:spacing w:val="-10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attitudinal</w:t>
      </w:r>
      <w:r>
        <w:rPr>
          <w:spacing w:val="-12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change</w:t>
      </w:r>
      <w:r>
        <w:rPr>
          <w:spacing w:val="-10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between</w:t>
      </w:r>
      <w:r>
        <w:rPr>
          <w:spacing w:val="-10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male</w:t>
      </w:r>
      <w:r>
        <w:rPr>
          <w:spacing w:val="-1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and</w:t>
      </w:r>
      <w:r>
        <w:rPr>
          <w:spacing w:val="-10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female</w:t>
      </w:r>
      <w:r>
        <w:rPr>
          <w:spacing w:val="1"/>
          <w:w w:val="105"/>
          <w:sz w:val="19"/>
          <w:vertAlign w:val="baseline"/>
        </w:rPr>
        <w:t> </w:t>
      </w:r>
      <w:r>
        <w:rPr>
          <w:sz w:val="19"/>
          <w:vertAlign w:val="baseline"/>
        </w:rPr>
        <w:t>NCE1</w:t>
      </w:r>
      <w:r>
        <w:rPr>
          <w:spacing w:val="17"/>
          <w:sz w:val="19"/>
          <w:vertAlign w:val="baseline"/>
        </w:rPr>
        <w:t> </w:t>
      </w:r>
      <w:r>
        <w:rPr>
          <w:sz w:val="19"/>
          <w:vertAlign w:val="baseline"/>
        </w:rPr>
        <w:t>Mathematics</w:t>
      </w:r>
      <w:r>
        <w:rPr>
          <w:spacing w:val="22"/>
          <w:sz w:val="19"/>
          <w:vertAlign w:val="baseline"/>
        </w:rPr>
        <w:t> </w:t>
      </w:r>
      <w:r>
        <w:rPr>
          <w:sz w:val="19"/>
          <w:vertAlign w:val="baseline"/>
        </w:rPr>
        <w:t>students</w:t>
      </w:r>
      <w:r>
        <w:rPr>
          <w:spacing w:val="24"/>
          <w:sz w:val="19"/>
          <w:vertAlign w:val="baseline"/>
        </w:rPr>
        <w:t> </w:t>
      </w:r>
      <w:r>
        <w:rPr>
          <w:sz w:val="19"/>
          <w:vertAlign w:val="baseline"/>
        </w:rPr>
        <w:t>taught</w:t>
      </w:r>
      <w:r>
        <w:rPr>
          <w:spacing w:val="23"/>
          <w:sz w:val="19"/>
          <w:vertAlign w:val="baseline"/>
        </w:rPr>
        <w:t> </w:t>
      </w:r>
      <w:r>
        <w:rPr>
          <w:sz w:val="19"/>
          <w:vertAlign w:val="baseline"/>
        </w:rPr>
        <w:t>Coordinate</w:t>
      </w:r>
      <w:r>
        <w:rPr>
          <w:spacing w:val="20"/>
          <w:sz w:val="19"/>
          <w:vertAlign w:val="baseline"/>
        </w:rPr>
        <w:t> </w:t>
      </w:r>
      <w:r>
        <w:rPr>
          <w:sz w:val="19"/>
          <w:vertAlign w:val="baseline"/>
        </w:rPr>
        <w:t>Geometry</w:t>
      </w:r>
      <w:r>
        <w:rPr>
          <w:spacing w:val="20"/>
          <w:sz w:val="19"/>
          <w:vertAlign w:val="baseline"/>
        </w:rPr>
        <w:t> </w:t>
      </w:r>
      <w:r>
        <w:rPr>
          <w:sz w:val="19"/>
          <w:vertAlign w:val="baseline"/>
        </w:rPr>
        <w:t>using</w:t>
      </w:r>
      <w:r>
        <w:rPr>
          <w:spacing w:val="21"/>
          <w:sz w:val="19"/>
          <w:vertAlign w:val="baseline"/>
        </w:rPr>
        <w:t> </w:t>
      </w:r>
      <w:r>
        <w:rPr>
          <w:sz w:val="19"/>
          <w:vertAlign w:val="baseline"/>
        </w:rPr>
        <w:t>GeoGebra,</w:t>
      </w:r>
      <w:r>
        <w:rPr>
          <w:spacing w:val="21"/>
          <w:sz w:val="19"/>
          <w:vertAlign w:val="baseline"/>
        </w:rPr>
        <w:t> </w:t>
      </w:r>
      <w:r>
        <w:rPr>
          <w:sz w:val="19"/>
          <w:vertAlign w:val="baseline"/>
        </w:rPr>
        <w:t>Web-</w:t>
      </w:r>
      <w:r>
        <w:rPr>
          <w:spacing w:val="-4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Based</w:t>
      </w:r>
      <w:r>
        <w:rPr>
          <w:spacing w:val="-3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Practice</w:t>
      </w:r>
      <w:r>
        <w:rPr>
          <w:spacing w:val="-2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and lecture</w:t>
      </w:r>
      <w:r>
        <w:rPr>
          <w:spacing w:val="-2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method.</w:t>
      </w:r>
    </w:p>
    <w:p>
      <w:pPr>
        <w:spacing w:line="494" w:lineRule="auto" w:before="0"/>
        <w:ind w:left="1940" w:right="3355" w:hanging="515"/>
        <w:jc w:val="both"/>
        <w:rPr>
          <w:sz w:val="19"/>
        </w:rPr>
      </w:pPr>
      <w:r>
        <w:rPr>
          <w:w w:val="105"/>
          <w:sz w:val="19"/>
        </w:rPr>
        <w:t>H0</w:t>
      </w:r>
      <w:r>
        <w:rPr>
          <w:w w:val="105"/>
          <w:sz w:val="19"/>
          <w:vertAlign w:val="subscript"/>
        </w:rPr>
        <w:t>6</w:t>
      </w:r>
      <w:r>
        <w:rPr>
          <w:w w:val="105"/>
          <w:sz w:val="19"/>
          <w:vertAlign w:val="baseline"/>
        </w:rPr>
        <w:t>:</w:t>
      </w:r>
      <w:r>
        <w:rPr>
          <w:spacing w:val="27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There</w:t>
      </w:r>
      <w:r>
        <w:rPr>
          <w:spacing w:val="-13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is</w:t>
      </w:r>
      <w:r>
        <w:rPr>
          <w:spacing w:val="-1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no</w:t>
      </w:r>
      <w:r>
        <w:rPr>
          <w:spacing w:val="-12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significant</w:t>
      </w:r>
      <w:r>
        <w:rPr>
          <w:spacing w:val="-1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difference</w:t>
      </w:r>
      <w:r>
        <w:rPr>
          <w:spacing w:val="-12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in</w:t>
      </w:r>
      <w:r>
        <w:rPr>
          <w:spacing w:val="-12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academic</w:t>
      </w:r>
      <w:r>
        <w:rPr>
          <w:spacing w:val="-12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performance</w:t>
      </w:r>
      <w:r>
        <w:rPr>
          <w:spacing w:val="-12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between</w:t>
      </w:r>
      <w:r>
        <w:rPr>
          <w:spacing w:val="-10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male</w:t>
      </w:r>
      <w:r>
        <w:rPr>
          <w:spacing w:val="-1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and</w:t>
      </w:r>
      <w:r>
        <w:rPr>
          <w:spacing w:val="-1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female</w:t>
      </w:r>
      <w:r>
        <w:rPr>
          <w:spacing w:val="-48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NCE1 Mathematics students taught Coordinate Geometry using GeoGebra and</w:t>
      </w:r>
      <w:r>
        <w:rPr>
          <w:spacing w:val="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Web-Based</w:t>
      </w:r>
      <w:r>
        <w:rPr>
          <w:spacing w:val="-2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and lecture</w:t>
      </w:r>
      <w:r>
        <w:rPr>
          <w:spacing w:val="-3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method.</w:t>
      </w:r>
    </w:p>
    <w:p>
      <w:pPr>
        <w:pStyle w:val="Heading2"/>
        <w:numPr>
          <w:ilvl w:val="1"/>
          <w:numId w:val="10"/>
        </w:numPr>
        <w:tabs>
          <w:tab w:pos="1940" w:val="left" w:leader="none"/>
          <w:tab w:pos="1941" w:val="left" w:leader="none"/>
        </w:tabs>
        <w:spacing w:line="240" w:lineRule="auto" w:before="2" w:after="0"/>
        <w:ind w:left="1940" w:right="0" w:hanging="516"/>
        <w:jc w:val="left"/>
      </w:pPr>
      <w:r>
        <w:rPr>
          <w:w w:val="105"/>
        </w:rPr>
        <w:t>Significance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Study</w:t>
      </w:r>
    </w:p>
    <w:p>
      <w:pPr>
        <w:pStyle w:val="BodyText"/>
        <w:spacing w:before="8"/>
        <w:rPr>
          <w:b/>
          <w:sz w:val="19"/>
        </w:rPr>
      </w:pPr>
    </w:p>
    <w:p>
      <w:pPr>
        <w:spacing w:line="494" w:lineRule="auto" w:before="1"/>
        <w:ind w:left="1425" w:right="3356" w:firstLine="586"/>
        <w:jc w:val="both"/>
        <w:rPr>
          <w:sz w:val="19"/>
        </w:rPr>
      </w:pPr>
      <w:r>
        <w:rPr>
          <w:spacing w:val="-1"/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study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“Effects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of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GeoGebra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Web-Based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Colleges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Education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Students Attitude and Performance in Coordinate Geometry” would hopefully move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forward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following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ways:</w:t>
      </w:r>
    </w:p>
    <w:p>
      <w:pPr>
        <w:spacing w:line="494" w:lineRule="auto" w:before="0"/>
        <w:ind w:left="1425" w:right="3355" w:firstLine="586"/>
        <w:jc w:val="both"/>
        <w:rPr>
          <w:sz w:val="19"/>
        </w:rPr>
      </w:pPr>
      <w:r>
        <w:rPr>
          <w:w w:val="105"/>
          <w:sz w:val="19"/>
        </w:rPr>
        <w:t>This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study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may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help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sensitizing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North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West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zone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Nigeria with the new development in the use of GeoGebra and Web-Based Practice 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learning Coordinate Geometry. It would also facilitate the reduction of abstraction 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through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visualization.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would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remember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more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what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do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what they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hear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read.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Teaching and learning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aid of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666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25" w:right="3357" w:firstLine="0"/>
        <w:jc w:val="both"/>
        <w:rPr>
          <w:sz w:val="19"/>
        </w:rPr>
      </w:pPr>
      <w:r>
        <w:rPr>
          <w:spacing w:val="-1"/>
          <w:w w:val="105"/>
          <w:sz w:val="19"/>
        </w:rPr>
        <w:t>technology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(GeoGebra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Web-Based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Practice)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great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help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who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deficient in the language of instruction (English language) as they can comprehend better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through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images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models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words.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could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also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assist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abreast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applications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in real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life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situations. Furthermore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GeoGebra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Web- Based Practice would enable students create and solve problems by themselves.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Consequently,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these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would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hopefully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increase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interest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Geometry.</w:t>
      </w:r>
    </w:p>
    <w:p>
      <w:pPr>
        <w:spacing w:line="494" w:lineRule="auto" w:before="0"/>
        <w:ind w:left="1425" w:right="3354" w:firstLine="586"/>
        <w:jc w:val="both"/>
        <w:rPr>
          <w:sz w:val="19"/>
        </w:rPr>
      </w:pPr>
      <w:r>
        <w:rPr>
          <w:w w:val="105"/>
          <w:sz w:val="19"/>
        </w:rPr>
        <w:t>Moreover,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encourage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Nigerian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Colleges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Education in using internet resources positively through Web- Based Practice. 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would be engaged in solving problem rather than chatting. In addition to this Web-Based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Practice could encourage students’ autonomy, discipline and self-control in learning 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 have the liberty to practice at their own time as long as there is an internet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connection.</w:t>
      </w:r>
    </w:p>
    <w:p>
      <w:pPr>
        <w:spacing w:line="494" w:lineRule="auto" w:before="0"/>
        <w:ind w:left="1425" w:right="3354" w:firstLine="586"/>
        <w:jc w:val="both"/>
        <w:rPr>
          <w:sz w:val="19"/>
        </w:rPr>
      </w:pPr>
      <w:r>
        <w:rPr>
          <w:w w:val="105"/>
          <w:sz w:val="19"/>
        </w:rPr>
        <w:t>Furthermore,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study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would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assist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making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teachers’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up-to-date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the use of technology in the teaching of Mathematics. It may also be useful in reducing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teachers’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task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explaining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demonstrating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content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students as computers can do that. Furthermore, the use of GeoGebra and Web-Based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Practice may enable the teacher to cover more ground in lesser time than when teaching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lecture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method.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More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effective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Coordinate Geometry may enable the teacher give proper and sufficient examples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exercises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his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because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reduces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time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used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.This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turn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may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arouse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maintain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students’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interest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throughout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lesson.</w:t>
      </w:r>
    </w:p>
    <w:p>
      <w:pPr>
        <w:spacing w:line="494" w:lineRule="auto" w:before="0"/>
        <w:ind w:left="1425" w:right="3355" w:firstLine="586"/>
        <w:jc w:val="both"/>
        <w:rPr>
          <w:sz w:val="19"/>
        </w:rPr>
      </w:pPr>
      <w:r>
        <w:rPr>
          <w:w w:val="105"/>
          <w:sz w:val="19"/>
        </w:rPr>
        <w:t>Not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only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would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hopefully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help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demonstrating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Technological Pedagogical Content Knowledge (TPACK) which is a theoretical frame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work</w:t>
      </w:r>
      <w:r>
        <w:rPr>
          <w:spacing w:val="-12"/>
          <w:w w:val="105"/>
          <w:sz w:val="19"/>
        </w:rPr>
        <w:t> </w:t>
      </w:r>
      <w:r>
        <w:rPr>
          <w:spacing w:val="-1"/>
          <w:w w:val="105"/>
          <w:sz w:val="19"/>
        </w:rPr>
        <w:t>for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backing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the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use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education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general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education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6611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25" w:right="3356" w:firstLine="0"/>
        <w:jc w:val="both"/>
        <w:rPr>
          <w:sz w:val="19"/>
        </w:rPr>
      </w:pP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particular.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addition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this,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would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help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highlighting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constructivism as another theory that supports the use of technology in Mathematics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education .Constructivism is a strategy that makes the learner an active participant 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creating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his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own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rather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than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passive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receiver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knowledge.</w:t>
      </w:r>
    </w:p>
    <w:p>
      <w:pPr>
        <w:spacing w:line="494" w:lineRule="auto" w:before="0"/>
        <w:ind w:left="1425" w:right="3354" w:firstLine="586"/>
        <w:jc w:val="both"/>
        <w:rPr>
          <w:sz w:val="19"/>
        </w:rPr>
      </w:pP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in-cooperation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GeoGebra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Web-Based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curriculum at both secondary school and post-secondary school levels made the 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 many topics by themselves. Furthermore this can make Mathematics curriculum 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Nigeria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more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feasible,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more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realistic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more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interesting.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could5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achieved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removing from the curriculum those topics that are not pre-requisite of learning future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topics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which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also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learn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themselves.</w:t>
      </w:r>
    </w:p>
    <w:p>
      <w:pPr>
        <w:spacing w:line="494" w:lineRule="auto" w:before="0"/>
        <w:ind w:left="1425" w:right="3358" w:firstLine="586"/>
        <w:jc w:val="both"/>
        <w:rPr>
          <w:sz w:val="19"/>
        </w:rPr>
      </w:pPr>
      <w:r>
        <w:rPr>
          <w:w w:val="105"/>
          <w:sz w:val="19"/>
        </w:rPr>
        <w:t>Also,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authors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textbooks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Nigeria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would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find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study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useful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because it will help them infuse appropriate technological approaches in their textbook.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Since teaching of Mathematics in general and Coordinate Geometry in particular using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paper and pencil only is becoming inadequate in many countries; there is a need for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textbooks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country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reflect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changes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Geometry.</w:t>
      </w:r>
    </w:p>
    <w:p>
      <w:pPr>
        <w:spacing w:line="494" w:lineRule="auto" w:before="0"/>
        <w:ind w:left="1425" w:right="3356" w:firstLine="635"/>
        <w:jc w:val="both"/>
        <w:rPr>
          <w:sz w:val="19"/>
        </w:rPr>
      </w:pPr>
      <w:r>
        <w:rPr>
          <w:w w:val="105"/>
          <w:sz w:val="19"/>
        </w:rPr>
        <w:t>Likewise, research bodies and associations such as Science Teachers Association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(STAN);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Mathematical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Association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Nigeria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(MAN);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National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Teachers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Institute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(NTI);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National Mathematics’ Center (NMC); whose duty is to re-train teachers, carry out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researches,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disseminate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innovation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will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benefit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work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through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those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will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read the reports of this work. They will in turn organize workshops and seminars on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uses of various computer soft wares especially GeoGebra and Web-Based instructions;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hope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will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enhance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Coordinate Geometry. The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researcher will personally make sure that the findings of this work are disseminated to all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stake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holders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through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publication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results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findings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reputable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Journals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656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25" w:right="3358" w:firstLine="586"/>
        <w:jc w:val="both"/>
        <w:rPr>
          <w:sz w:val="19"/>
        </w:rPr>
      </w:pPr>
      <w:r>
        <w:rPr>
          <w:w w:val="105"/>
          <w:sz w:val="19"/>
        </w:rPr>
        <w:t>Researchers and Post graduate students of higher institutions will use the findings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of this study as a basis for further research in Mathematics, science education and other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fields 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study.</w:t>
      </w:r>
    </w:p>
    <w:p>
      <w:pPr>
        <w:pStyle w:val="Heading2"/>
        <w:numPr>
          <w:ilvl w:val="1"/>
          <w:numId w:val="10"/>
        </w:numPr>
        <w:tabs>
          <w:tab w:pos="2012" w:val="left" w:leader="none"/>
          <w:tab w:pos="2013" w:val="left" w:leader="none"/>
        </w:tabs>
        <w:spacing w:line="240" w:lineRule="auto" w:before="3" w:after="0"/>
        <w:ind w:left="2012" w:right="0" w:hanging="662"/>
        <w:jc w:val="left"/>
      </w:pPr>
      <w:r>
        <w:rPr>
          <w:w w:val="105"/>
        </w:rPr>
        <w:t>Scope</w:t>
      </w:r>
      <w:r>
        <w:rPr>
          <w:spacing w:val="-12"/>
          <w:w w:val="105"/>
        </w:rPr>
        <w:t> </w:t>
      </w:r>
      <w:r>
        <w:rPr>
          <w:w w:val="105"/>
        </w:rPr>
        <w:t>/Delimitations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study</w:t>
      </w:r>
    </w:p>
    <w:p>
      <w:pPr>
        <w:pStyle w:val="BodyText"/>
        <w:spacing w:before="9"/>
        <w:rPr>
          <w:b/>
          <w:sz w:val="19"/>
        </w:rPr>
      </w:pPr>
    </w:p>
    <w:p>
      <w:pPr>
        <w:spacing w:line="494" w:lineRule="auto" w:before="1"/>
        <w:ind w:left="1425" w:right="3355" w:firstLine="586"/>
        <w:jc w:val="both"/>
        <w:rPr>
          <w:sz w:val="19"/>
        </w:rPr>
      </w:pP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research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work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effects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GeoGebra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Web-Based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Student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Colleges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Education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Nigeria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following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delimitations:</w:t>
      </w:r>
    </w:p>
    <w:p>
      <w:pPr>
        <w:spacing w:line="494" w:lineRule="auto" w:before="0"/>
        <w:ind w:left="1425" w:right="3355" w:firstLine="586"/>
        <w:jc w:val="both"/>
        <w:rPr>
          <w:sz w:val="19"/>
        </w:rPr>
      </w:pP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study was carried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out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North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West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Zone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Nigeria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because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duration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of the study did not allow the researcher to look at all the six political zones. The study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delimited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three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Federal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Colleges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Education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North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West.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sample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 210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out of 1465 NCE1 Mathematics students were selected for the study. The instrument for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 data collections was a 40 item Coordinate Geometry Performance Test (CGPT) and a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20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item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Test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(CGAT).</w:t>
      </w:r>
    </w:p>
    <w:p>
      <w:pPr>
        <w:spacing w:line="494" w:lineRule="auto" w:before="0"/>
        <w:ind w:left="1425" w:right="3356" w:firstLine="635"/>
        <w:jc w:val="both"/>
        <w:rPr>
          <w:sz w:val="19"/>
        </w:rPr>
      </w:pPr>
      <w:r>
        <w:rPr>
          <w:w w:val="105"/>
          <w:sz w:val="19"/>
        </w:rPr>
        <w:t>The study was also delimited to the following Coordinate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 topics: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distance between two points; midpoint; division of a line in a given ratio; angle between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two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straight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lines;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equation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straight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line;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equation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circle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tangent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circle</w:t>
      </w:r>
    </w:p>
    <w:p>
      <w:pPr>
        <w:pStyle w:val="Heading2"/>
        <w:numPr>
          <w:ilvl w:val="1"/>
          <w:numId w:val="10"/>
        </w:numPr>
        <w:tabs>
          <w:tab w:pos="2012" w:val="left" w:leader="none"/>
          <w:tab w:pos="2013" w:val="left" w:leader="none"/>
        </w:tabs>
        <w:spacing w:line="218" w:lineRule="exact" w:before="0" w:after="0"/>
        <w:ind w:left="2012" w:right="0" w:hanging="588"/>
        <w:jc w:val="left"/>
      </w:pPr>
      <w:r>
        <w:rPr>
          <w:spacing w:val="-1"/>
          <w:w w:val="105"/>
        </w:rPr>
        <w:t>Basic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Assumptions</w:t>
      </w:r>
    </w:p>
    <w:p>
      <w:pPr>
        <w:pStyle w:val="BodyText"/>
        <w:rPr>
          <w:b/>
          <w:sz w:val="20"/>
        </w:rPr>
      </w:pPr>
    </w:p>
    <w:p>
      <w:pPr>
        <w:spacing w:before="0"/>
        <w:ind w:left="2012" w:right="0" w:firstLine="0"/>
        <w:jc w:val="left"/>
        <w:rPr>
          <w:sz w:val="19"/>
        </w:rPr>
      </w:pPr>
      <w:r>
        <w:rPr>
          <w:spacing w:val="-1"/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study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was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conducted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following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assumptions: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3"/>
        </w:numPr>
        <w:tabs>
          <w:tab w:pos="1646" w:val="left" w:leader="none"/>
          <w:tab w:pos="1647" w:val="left" w:leader="none"/>
        </w:tabs>
        <w:spacing w:line="475" w:lineRule="auto" w:before="0" w:after="0"/>
        <w:ind w:left="1646" w:right="3354" w:hanging="296"/>
        <w:jc w:val="left"/>
        <w:rPr>
          <w:sz w:val="19"/>
        </w:rPr>
      </w:pPr>
      <w:r>
        <w:rPr>
          <w:w w:val="105"/>
          <w:sz w:val="19"/>
        </w:rPr>
        <w:t>NCE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significantly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different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one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another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they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all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have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same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minimum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entry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qualification.</w:t>
      </w:r>
    </w:p>
    <w:p>
      <w:pPr>
        <w:pStyle w:val="ListParagraph"/>
        <w:numPr>
          <w:ilvl w:val="0"/>
          <w:numId w:val="13"/>
        </w:numPr>
        <w:tabs>
          <w:tab w:pos="1646" w:val="left" w:leader="none"/>
          <w:tab w:pos="1647" w:val="left" w:leader="none"/>
        </w:tabs>
        <w:spacing w:line="475" w:lineRule="auto" w:before="20" w:after="0"/>
        <w:ind w:left="1646" w:right="3358" w:hanging="296"/>
        <w:jc w:val="left"/>
        <w:rPr>
          <w:sz w:val="19"/>
        </w:rPr>
      </w:pPr>
      <w:r>
        <w:rPr>
          <w:w w:val="105"/>
          <w:sz w:val="19"/>
        </w:rPr>
        <w:t>All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colleges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education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North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West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Zone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have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department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laboratories.</w:t>
      </w:r>
    </w:p>
    <w:p>
      <w:pPr>
        <w:pStyle w:val="ListParagraph"/>
        <w:numPr>
          <w:ilvl w:val="0"/>
          <w:numId w:val="13"/>
        </w:numPr>
        <w:tabs>
          <w:tab w:pos="1646" w:val="left" w:leader="none"/>
          <w:tab w:pos="1647" w:val="left" w:leader="none"/>
        </w:tabs>
        <w:spacing w:line="475" w:lineRule="auto" w:before="20" w:after="0"/>
        <w:ind w:left="1646" w:right="3355" w:hanging="296"/>
        <w:jc w:val="left"/>
        <w:rPr>
          <w:sz w:val="19"/>
        </w:rPr>
      </w:pPr>
      <w:r>
        <w:rPr>
          <w:spacing w:val="-1"/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methods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(Lecture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Method,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Web-Based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Method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GeoGebra)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used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research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work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appropriate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Geometry.</w:t>
      </w:r>
    </w:p>
    <w:p>
      <w:pPr>
        <w:spacing w:after="0" w:line="475" w:lineRule="auto"/>
        <w:jc w:val="left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650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spacing w:before="97"/>
        <w:ind w:left="1425"/>
      </w:pPr>
      <w:r>
        <w:rPr>
          <w:spacing w:val="-1"/>
          <w:w w:val="105"/>
        </w:rPr>
        <w:t>CHAPTER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TWO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spacing w:before="98"/>
        <w:ind w:left="3276" w:right="0" w:firstLine="0"/>
        <w:jc w:val="left"/>
        <w:rPr>
          <w:b/>
          <w:sz w:val="19"/>
        </w:rPr>
      </w:pPr>
      <w:r>
        <w:rPr>
          <w:b/>
          <w:sz w:val="19"/>
        </w:rPr>
        <w:t>REVIEW</w:t>
      </w:r>
      <w:r>
        <w:rPr>
          <w:b/>
          <w:spacing w:val="20"/>
          <w:sz w:val="19"/>
        </w:rPr>
        <w:t> </w:t>
      </w:r>
      <w:r>
        <w:rPr>
          <w:b/>
          <w:sz w:val="19"/>
        </w:rPr>
        <w:t>OF</w:t>
      </w:r>
      <w:r>
        <w:rPr>
          <w:b/>
          <w:spacing w:val="21"/>
          <w:sz w:val="19"/>
        </w:rPr>
        <w:t> </w:t>
      </w:r>
      <w:r>
        <w:rPr>
          <w:b/>
          <w:sz w:val="19"/>
        </w:rPr>
        <w:t>REALTED</w:t>
      </w:r>
      <w:r>
        <w:rPr>
          <w:b/>
          <w:spacing w:val="22"/>
          <w:sz w:val="19"/>
        </w:rPr>
        <w:t> </w:t>
      </w:r>
      <w:r>
        <w:rPr>
          <w:b/>
          <w:sz w:val="19"/>
        </w:rPr>
        <w:t>LITERATURE</w:t>
      </w:r>
    </w:p>
    <w:p>
      <w:pPr>
        <w:pStyle w:val="BodyText"/>
        <w:spacing w:before="7"/>
        <w:rPr>
          <w:b/>
          <w:sz w:val="17"/>
        </w:rPr>
      </w:pPr>
    </w:p>
    <w:p>
      <w:pPr>
        <w:pStyle w:val="Heading2"/>
        <w:numPr>
          <w:ilvl w:val="1"/>
          <w:numId w:val="14"/>
        </w:numPr>
        <w:tabs>
          <w:tab w:pos="2012" w:val="left" w:leader="none"/>
          <w:tab w:pos="2013" w:val="left" w:leader="none"/>
        </w:tabs>
        <w:spacing w:line="240" w:lineRule="auto" w:before="97" w:after="0"/>
        <w:ind w:left="2012" w:right="0" w:hanging="588"/>
        <w:jc w:val="left"/>
      </w:pPr>
      <w:bookmarkStart w:name="_TOC_250012" w:id="1"/>
      <w:bookmarkEnd w:id="1"/>
      <w:r>
        <w:rPr>
          <w:w w:val="105"/>
        </w:rPr>
        <w:t>Introduction</w:t>
      </w:r>
    </w:p>
    <w:p>
      <w:pPr>
        <w:pStyle w:val="BodyText"/>
        <w:spacing w:before="8"/>
        <w:rPr>
          <w:b/>
          <w:sz w:val="22"/>
        </w:rPr>
      </w:pPr>
    </w:p>
    <w:p>
      <w:pPr>
        <w:spacing w:line="494" w:lineRule="auto" w:before="0"/>
        <w:ind w:left="1425" w:right="3356" w:firstLine="586"/>
        <w:jc w:val="both"/>
        <w:rPr>
          <w:sz w:val="19"/>
        </w:rPr>
      </w:pP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investigated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effects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GeoGebra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Web-Based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attitude and performance among Students of Colleges of Education in the North West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Zone, Nigeria. Literatures were searched under the following main headings: GeoGebra,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Web-Based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learning,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Lecture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method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Geometry.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literature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review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was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done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under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following sub-headings:</w:t>
      </w:r>
    </w:p>
    <w:p>
      <w:pPr>
        <w:pStyle w:val="ListParagraph"/>
        <w:numPr>
          <w:ilvl w:val="2"/>
          <w:numId w:val="14"/>
        </w:numPr>
        <w:tabs>
          <w:tab w:pos="1905" w:val="left" w:leader="none"/>
        </w:tabs>
        <w:spacing w:line="240" w:lineRule="auto" w:before="1" w:after="0"/>
        <w:ind w:left="1904" w:right="0" w:hanging="333"/>
        <w:jc w:val="both"/>
        <w:rPr>
          <w:sz w:val="19"/>
        </w:rPr>
      </w:pPr>
      <w:r>
        <w:rPr>
          <w:spacing w:val="-9"/>
          <w:sz w:val="19"/>
        </w:rPr>
        <w:t>Theoretical</w:t>
      </w:r>
      <w:r>
        <w:rPr>
          <w:spacing w:val="-21"/>
          <w:sz w:val="19"/>
        </w:rPr>
        <w:t> </w:t>
      </w:r>
      <w:r>
        <w:rPr>
          <w:spacing w:val="-8"/>
          <w:sz w:val="19"/>
        </w:rPr>
        <w:t>Frame</w:t>
      </w:r>
      <w:r>
        <w:rPr>
          <w:spacing w:val="-23"/>
          <w:sz w:val="19"/>
        </w:rPr>
        <w:t> </w:t>
      </w:r>
      <w:r>
        <w:rPr>
          <w:spacing w:val="-8"/>
          <w:sz w:val="19"/>
        </w:rPr>
        <w:t>Work</w:t>
      </w:r>
    </w:p>
    <w:p>
      <w:pPr>
        <w:pStyle w:val="ListParagraph"/>
        <w:numPr>
          <w:ilvl w:val="2"/>
          <w:numId w:val="14"/>
        </w:numPr>
        <w:tabs>
          <w:tab w:pos="1866" w:val="left" w:leader="none"/>
        </w:tabs>
        <w:spacing w:line="240" w:lineRule="auto" w:before="118" w:after="0"/>
        <w:ind w:left="1865" w:right="0" w:hanging="294"/>
        <w:jc w:val="both"/>
        <w:rPr>
          <w:sz w:val="19"/>
        </w:rPr>
      </w:pPr>
      <w:r>
        <w:rPr>
          <w:spacing w:val="-1"/>
          <w:w w:val="105"/>
          <w:sz w:val="19"/>
        </w:rPr>
        <w:t>Conceptual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Frame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Work</w:t>
      </w:r>
    </w:p>
    <w:p>
      <w:pPr>
        <w:pStyle w:val="ListParagraph"/>
        <w:numPr>
          <w:ilvl w:val="2"/>
          <w:numId w:val="14"/>
        </w:numPr>
        <w:tabs>
          <w:tab w:pos="1916" w:val="left" w:leader="none"/>
          <w:tab w:pos="1917" w:val="left" w:leader="none"/>
        </w:tabs>
        <w:spacing w:line="240" w:lineRule="auto" w:before="119" w:after="0"/>
        <w:ind w:left="1916" w:right="0" w:hanging="345"/>
        <w:jc w:val="left"/>
        <w:rPr>
          <w:sz w:val="19"/>
        </w:rPr>
      </w:pPr>
      <w:r>
        <w:rPr>
          <w:spacing w:val="-1"/>
          <w:w w:val="105"/>
          <w:sz w:val="19"/>
        </w:rPr>
        <w:t>Geometry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as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Branch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Mathematics</w:t>
      </w:r>
    </w:p>
    <w:p>
      <w:pPr>
        <w:pStyle w:val="ListParagraph"/>
        <w:numPr>
          <w:ilvl w:val="2"/>
          <w:numId w:val="14"/>
        </w:numPr>
        <w:tabs>
          <w:tab w:pos="1916" w:val="left" w:leader="none"/>
          <w:tab w:pos="1917" w:val="left" w:leader="none"/>
        </w:tabs>
        <w:spacing w:line="240" w:lineRule="auto" w:before="120" w:after="0"/>
        <w:ind w:left="1916" w:right="0" w:hanging="345"/>
        <w:jc w:val="left"/>
        <w:rPr>
          <w:sz w:val="19"/>
        </w:rPr>
      </w:pPr>
      <w:r>
        <w:rPr>
          <w:spacing w:val="-1"/>
          <w:w w:val="105"/>
          <w:sz w:val="19"/>
        </w:rPr>
        <w:t>Students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Performance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Geometry</w:t>
      </w:r>
    </w:p>
    <w:p>
      <w:pPr>
        <w:pStyle w:val="ListParagraph"/>
        <w:numPr>
          <w:ilvl w:val="2"/>
          <w:numId w:val="14"/>
        </w:numPr>
        <w:tabs>
          <w:tab w:pos="1865" w:val="left" w:leader="none"/>
          <w:tab w:pos="1866" w:val="left" w:leader="none"/>
        </w:tabs>
        <w:spacing w:line="240" w:lineRule="auto" w:before="117" w:after="0"/>
        <w:ind w:left="1865" w:right="0" w:hanging="294"/>
        <w:jc w:val="left"/>
        <w:rPr>
          <w:sz w:val="19"/>
        </w:rPr>
      </w:pPr>
      <w:r>
        <w:rPr>
          <w:spacing w:val="-1"/>
          <w:w w:val="105"/>
          <w:sz w:val="19"/>
        </w:rPr>
        <w:t>Students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Attitude</w:t>
      </w:r>
      <w:r>
        <w:rPr>
          <w:spacing w:val="-12"/>
          <w:w w:val="105"/>
          <w:sz w:val="19"/>
        </w:rPr>
        <w:t> </w:t>
      </w:r>
      <w:r>
        <w:rPr>
          <w:spacing w:val="-1"/>
          <w:w w:val="105"/>
          <w:sz w:val="19"/>
        </w:rPr>
        <w:t>Towards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Geometry</w:t>
      </w:r>
    </w:p>
    <w:p>
      <w:pPr>
        <w:pStyle w:val="ListParagraph"/>
        <w:numPr>
          <w:ilvl w:val="2"/>
          <w:numId w:val="14"/>
        </w:numPr>
        <w:tabs>
          <w:tab w:pos="1865" w:val="left" w:leader="none"/>
          <w:tab w:pos="1866" w:val="left" w:leader="none"/>
        </w:tabs>
        <w:spacing w:line="240" w:lineRule="auto" w:before="119" w:after="0"/>
        <w:ind w:left="1865" w:right="0" w:hanging="294"/>
        <w:jc w:val="left"/>
        <w:rPr>
          <w:sz w:val="19"/>
        </w:rPr>
      </w:pPr>
      <w:r>
        <w:rPr>
          <w:spacing w:val="-1"/>
          <w:w w:val="105"/>
          <w:sz w:val="19"/>
        </w:rPr>
        <w:t>Computer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Software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in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Mathematics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Education</w:t>
      </w:r>
    </w:p>
    <w:p>
      <w:pPr>
        <w:pStyle w:val="ListParagraph"/>
        <w:numPr>
          <w:ilvl w:val="2"/>
          <w:numId w:val="14"/>
        </w:numPr>
        <w:tabs>
          <w:tab w:pos="1865" w:val="left" w:leader="none"/>
          <w:tab w:pos="1866" w:val="left" w:leader="none"/>
        </w:tabs>
        <w:spacing w:line="240" w:lineRule="auto" w:before="118" w:after="0"/>
        <w:ind w:left="1865" w:right="0" w:hanging="294"/>
        <w:jc w:val="left"/>
        <w:rPr>
          <w:sz w:val="19"/>
        </w:rPr>
      </w:pPr>
      <w:r>
        <w:rPr>
          <w:w w:val="105"/>
          <w:sz w:val="19"/>
        </w:rPr>
        <w:t>GeoGebra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Software</w:t>
      </w:r>
    </w:p>
    <w:p>
      <w:pPr>
        <w:pStyle w:val="ListParagraph"/>
        <w:numPr>
          <w:ilvl w:val="2"/>
          <w:numId w:val="14"/>
        </w:numPr>
        <w:tabs>
          <w:tab w:pos="1865" w:val="left" w:leader="none"/>
          <w:tab w:pos="1866" w:val="left" w:leader="none"/>
        </w:tabs>
        <w:spacing w:line="240" w:lineRule="auto" w:before="119" w:after="0"/>
        <w:ind w:left="1865" w:right="0" w:hanging="294"/>
        <w:jc w:val="left"/>
        <w:rPr>
          <w:sz w:val="19"/>
        </w:rPr>
      </w:pPr>
      <w:r>
        <w:rPr>
          <w:spacing w:val="-1"/>
          <w:w w:val="105"/>
          <w:sz w:val="19"/>
        </w:rPr>
        <w:t>E-Learning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in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Mathematics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Education</w:t>
      </w:r>
    </w:p>
    <w:p>
      <w:pPr>
        <w:pStyle w:val="ListParagraph"/>
        <w:numPr>
          <w:ilvl w:val="2"/>
          <w:numId w:val="14"/>
        </w:numPr>
        <w:tabs>
          <w:tab w:pos="1865" w:val="left" w:leader="none"/>
          <w:tab w:pos="1866" w:val="left" w:leader="none"/>
        </w:tabs>
        <w:spacing w:line="240" w:lineRule="auto" w:before="120" w:after="0"/>
        <w:ind w:left="1865" w:right="0" w:hanging="294"/>
        <w:jc w:val="left"/>
        <w:rPr>
          <w:sz w:val="19"/>
        </w:rPr>
      </w:pPr>
      <w:r>
        <w:rPr>
          <w:w w:val="105"/>
          <w:sz w:val="19"/>
        </w:rPr>
        <w:t>Lecture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Method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Teaching</w:t>
      </w:r>
    </w:p>
    <w:p>
      <w:pPr>
        <w:pStyle w:val="ListParagraph"/>
        <w:numPr>
          <w:ilvl w:val="2"/>
          <w:numId w:val="14"/>
        </w:numPr>
        <w:tabs>
          <w:tab w:pos="1865" w:val="left" w:leader="none"/>
          <w:tab w:pos="1866" w:val="left" w:leader="none"/>
        </w:tabs>
        <w:spacing w:line="240" w:lineRule="auto" w:before="117" w:after="0"/>
        <w:ind w:left="1865" w:right="0" w:hanging="294"/>
        <w:jc w:val="left"/>
        <w:rPr>
          <w:sz w:val="19"/>
        </w:rPr>
      </w:pPr>
      <w:r>
        <w:rPr>
          <w:spacing w:val="-1"/>
          <w:w w:val="105"/>
          <w:sz w:val="19"/>
        </w:rPr>
        <w:t>Gender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Technology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Education</w:t>
      </w:r>
    </w:p>
    <w:p>
      <w:pPr>
        <w:pStyle w:val="ListParagraph"/>
        <w:numPr>
          <w:ilvl w:val="2"/>
          <w:numId w:val="14"/>
        </w:numPr>
        <w:tabs>
          <w:tab w:pos="1865" w:val="left" w:leader="none"/>
          <w:tab w:pos="1866" w:val="left" w:leader="none"/>
        </w:tabs>
        <w:spacing w:line="240" w:lineRule="auto" w:before="119" w:after="0"/>
        <w:ind w:left="1865" w:right="0" w:hanging="294"/>
        <w:jc w:val="left"/>
        <w:rPr>
          <w:sz w:val="19"/>
        </w:rPr>
      </w:pPr>
      <w:r>
        <w:rPr>
          <w:spacing w:val="-1"/>
          <w:w w:val="105"/>
          <w:sz w:val="19"/>
        </w:rPr>
        <w:t>Review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Related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Studies</w:t>
      </w:r>
    </w:p>
    <w:p>
      <w:pPr>
        <w:pStyle w:val="ListParagraph"/>
        <w:numPr>
          <w:ilvl w:val="2"/>
          <w:numId w:val="14"/>
        </w:numPr>
        <w:tabs>
          <w:tab w:pos="1865" w:val="left" w:leader="none"/>
          <w:tab w:pos="1866" w:val="left" w:leader="none"/>
        </w:tabs>
        <w:spacing w:line="240" w:lineRule="auto" w:before="120" w:after="0"/>
        <w:ind w:left="1865" w:right="0" w:hanging="294"/>
        <w:jc w:val="left"/>
        <w:rPr>
          <w:sz w:val="19"/>
        </w:rPr>
      </w:pPr>
      <w:r>
        <w:rPr>
          <w:spacing w:val="-1"/>
          <w:w w:val="105"/>
          <w:sz w:val="19"/>
        </w:rPr>
        <w:t>Implication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Reviewed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Literature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Present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Study.</w:t>
      </w:r>
    </w:p>
    <w:p>
      <w:pPr>
        <w:pStyle w:val="BodyText"/>
        <w:spacing w:before="2"/>
        <w:rPr>
          <w:sz w:val="20"/>
        </w:rPr>
      </w:pPr>
    </w:p>
    <w:p>
      <w:pPr>
        <w:pStyle w:val="Heading2"/>
        <w:numPr>
          <w:ilvl w:val="1"/>
          <w:numId w:val="14"/>
        </w:numPr>
        <w:tabs>
          <w:tab w:pos="2013" w:val="left" w:leader="none"/>
        </w:tabs>
        <w:spacing w:line="240" w:lineRule="auto" w:before="0" w:after="0"/>
        <w:ind w:left="2012" w:right="0" w:hanging="537"/>
        <w:jc w:val="left"/>
      </w:pPr>
      <w:bookmarkStart w:name="_TOC_250011" w:id="2"/>
      <w:r>
        <w:rPr>
          <w:spacing w:val="-1"/>
          <w:w w:val="105"/>
        </w:rPr>
        <w:t>Theoretical</w:t>
      </w:r>
      <w:r>
        <w:rPr>
          <w:spacing w:val="-10"/>
          <w:w w:val="105"/>
        </w:rPr>
        <w:t> </w:t>
      </w:r>
      <w:r>
        <w:rPr>
          <w:w w:val="105"/>
        </w:rPr>
        <w:t>Frame</w:t>
      </w:r>
      <w:r>
        <w:rPr>
          <w:spacing w:val="-12"/>
          <w:w w:val="105"/>
        </w:rPr>
        <w:t> </w:t>
      </w:r>
      <w:bookmarkEnd w:id="2"/>
      <w:r>
        <w:rPr>
          <w:w w:val="105"/>
        </w:rPr>
        <w:t>Work</w:t>
      </w:r>
    </w:p>
    <w:p>
      <w:pPr>
        <w:pStyle w:val="BodyText"/>
        <w:spacing w:before="9"/>
        <w:rPr>
          <w:b/>
          <w:sz w:val="19"/>
        </w:rPr>
      </w:pPr>
    </w:p>
    <w:p>
      <w:pPr>
        <w:spacing w:line="494" w:lineRule="auto" w:before="0"/>
        <w:ind w:left="1425" w:right="3356" w:firstLine="586"/>
        <w:jc w:val="both"/>
        <w:rPr>
          <w:sz w:val="19"/>
        </w:rPr>
      </w:pPr>
      <w:r>
        <w:rPr>
          <w:w w:val="105"/>
          <w:sz w:val="19"/>
        </w:rPr>
        <w:t>The use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 technology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(GeoGebra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Web-Based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Practice) 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learning of Coordinate Geometry can be supported by many theories of learning which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include: Technological pedagogical Content Knowledge (TPACK) and Constructivism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Theory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among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others.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645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numPr>
          <w:ilvl w:val="2"/>
          <w:numId w:val="15"/>
        </w:numPr>
        <w:tabs>
          <w:tab w:pos="1966" w:val="left" w:leader="none"/>
        </w:tabs>
        <w:spacing w:line="240" w:lineRule="auto" w:before="97" w:after="0"/>
        <w:ind w:left="1965" w:right="0" w:hanging="541"/>
        <w:jc w:val="both"/>
      </w:pPr>
      <w:bookmarkStart w:name="_TOC_250010" w:id="3"/>
      <w:r>
        <w:rPr/>
        <w:t>Technological</w:t>
      </w:r>
      <w:r>
        <w:rPr>
          <w:spacing w:val="25"/>
        </w:rPr>
        <w:t> </w:t>
      </w:r>
      <w:r>
        <w:rPr/>
        <w:t>Pedagogical</w:t>
      </w:r>
      <w:r>
        <w:rPr>
          <w:spacing w:val="27"/>
        </w:rPr>
        <w:t> </w:t>
      </w:r>
      <w:r>
        <w:rPr/>
        <w:t>Content</w:t>
      </w:r>
      <w:r>
        <w:rPr>
          <w:spacing w:val="23"/>
        </w:rPr>
        <w:t> </w:t>
      </w:r>
      <w:bookmarkEnd w:id="3"/>
      <w:r>
        <w:rPr/>
        <w:t>Knowledge</w:t>
      </w:r>
    </w:p>
    <w:p>
      <w:pPr>
        <w:pStyle w:val="BodyText"/>
        <w:spacing w:before="9"/>
        <w:rPr>
          <w:b/>
          <w:sz w:val="19"/>
        </w:rPr>
      </w:pPr>
    </w:p>
    <w:p>
      <w:pPr>
        <w:spacing w:line="494" w:lineRule="auto" w:before="0"/>
        <w:ind w:left="1425" w:right="3356" w:firstLine="586"/>
        <w:jc w:val="both"/>
        <w:rPr>
          <w:sz w:val="19"/>
        </w:rPr>
      </w:pPr>
      <w:r>
        <w:rPr>
          <w:w w:val="105"/>
          <w:sz w:val="19"/>
        </w:rPr>
        <w:t>Pedagogical Content Knowledge (PCK) was first proposed by Shulman (1986)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which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according to him refers to as unique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knowledge for the teaching profession.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Shulman (1986) categorized teachers’ knowledge into seven categories which include: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General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pedagogical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knowledge;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learners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their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characteristics,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knowledge of educational context; knowledge of educational ends; content knowledge;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Curriculum-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pedagogical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content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knowledge.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Koehler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Mishra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(2009)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developed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TPACK which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interaction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among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three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terms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viz “content”, “pedagogy” and “technology”. TPACK provides a theoretical frame work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integrating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classroom.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terms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form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TPACK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explained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follows:</w:t>
      </w:r>
    </w:p>
    <w:p>
      <w:pPr>
        <w:pStyle w:val="ListParagraph"/>
        <w:numPr>
          <w:ilvl w:val="0"/>
          <w:numId w:val="16"/>
        </w:numPr>
        <w:tabs>
          <w:tab w:pos="1620" w:val="left" w:leader="none"/>
        </w:tabs>
        <w:spacing w:line="494" w:lineRule="auto" w:before="0" w:after="0"/>
        <w:ind w:left="1425" w:right="3357" w:firstLine="0"/>
        <w:jc w:val="both"/>
        <w:rPr>
          <w:sz w:val="19"/>
        </w:rPr>
      </w:pPr>
      <w:r>
        <w:rPr>
          <w:b/>
          <w:w w:val="105"/>
          <w:sz w:val="19"/>
        </w:rPr>
        <w:t>Content Knowledge (CK): </w:t>
      </w:r>
      <w:r>
        <w:rPr>
          <w:w w:val="105"/>
          <w:sz w:val="19"/>
        </w:rPr>
        <w:t>This consist the knowledge of the subject matter to be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its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organizing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structure.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41"/>
          <w:w w:val="105"/>
          <w:sz w:val="19"/>
        </w:rPr>
        <w:t> </w:t>
      </w:r>
      <w:r>
        <w:rPr>
          <w:w w:val="105"/>
          <w:sz w:val="19"/>
        </w:rPr>
        <w:t>Shulman’s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words</w:t>
      </w:r>
      <w:r>
        <w:rPr>
          <w:spacing w:val="41"/>
          <w:w w:val="105"/>
          <w:sz w:val="19"/>
        </w:rPr>
        <w:t> </w:t>
      </w:r>
      <w:r>
        <w:rPr>
          <w:w w:val="105"/>
          <w:sz w:val="19"/>
        </w:rPr>
        <w:t>CK</w:t>
      </w:r>
      <w:r>
        <w:rPr>
          <w:spacing w:val="44"/>
          <w:w w:val="105"/>
          <w:sz w:val="19"/>
        </w:rPr>
        <w:t> </w:t>
      </w:r>
      <w:r>
        <w:rPr>
          <w:w w:val="105"/>
          <w:sz w:val="19"/>
        </w:rPr>
        <w:t>refers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41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of</w:t>
      </w:r>
    </w:p>
    <w:p>
      <w:pPr>
        <w:spacing w:line="218" w:lineRule="exact" w:before="0"/>
        <w:ind w:left="1425" w:right="0" w:firstLine="0"/>
        <w:jc w:val="left"/>
        <w:rPr>
          <w:sz w:val="19"/>
        </w:rPr>
      </w:pPr>
      <w:r>
        <w:rPr/>
        <w:pict>
          <v:shape style="position:absolute;margin-left:138.440002pt;margin-top:-.216035pt;width:.2pt;height:11.45pt;mso-position-horizontal-relative:page;mso-position-vertical-relative:paragraph;z-index:-23064064" coordorigin="2769,-4" coordsize="4,229" path="m2773,225l2771,223m2769,221l2769,-1m2769,-2l2771,-4e" filled="false" stroked="true" strokeweight=".140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194.029999pt;margin-top:-.286035pt;width:401.5pt;height:13.85pt;mso-position-horizontal-relative:page;mso-position-vertical-relative:paragraph;z-index:-23063552" coordorigin="3881,-6" coordsize="8030,277">
            <v:shape style="position:absolute;left:3882;top:-5;width:4;height:229" coordorigin="3882,-4" coordsize="4,229" path="m3882,225l3884,223m3886,221l3886,-1m3886,-2l3884,-4e" filled="false" stroked="true" strokeweight=".140pt" strokecolor="#0000ff">
              <v:path arrowok="t"/>
              <v:stroke dashstyle="solid"/>
            </v:shape>
            <v:shape style="position:absolute;left:3884;top:98;width:5179;height:128" coordorigin="3885,98" coordsize="5179,128" path="m9063,98l8623,225m8623,225l3885,225e" filled="false" stroked="true" strokeweight=".140pt" strokecolor="#0000ff">
              <v:path arrowok="t"/>
              <v:stroke dashstyle="shortdot"/>
            </v:shape>
            <v:shape style="position:absolute;left:9063;top:0;width:2843;height:267" coordorigin="9063,0" coordsize="2843,267" path="m11906,0l9112,0,9093,4,9077,15,9067,30,9063,49,9063,218,9067,237,9077,252,9093,263,9112,267,11906,267,11906,0xe" filled="true" fillcolor="#d4d4ff" stroked="false">
              <v:path arrowok="t"/>
              <v:fill type="solid"/>
            </v:shape>
            <v:shape style="position:absolute;left:9063;top:0;width:2843;height:267" coordorigin="9063,0" coordsize="2843,267" path="m9063,218l9067,237,9077,252,9093,263,9112,267,11906,267,11906,0,9112,0,9093,4,9077,15,9067,30,9063,49,9063,218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53.712006pt;margin-top:.46559pt;width:141.450pt;height:12.45pt;mso-position-horizontal-relative:page;mso-position-vertical-relative:paragraph;z-index:15748096" type="#_x0000_t202" filled="false" stroked="false">
            <v:textbox inset="0,0,0,0">
              <w:txbxContent>
                <w:p>
                  <w:pPr>
                    <w:spacing w:before="33"/>
                    <w:ind w:left="61" w:right="0" w:firstLine="0"/>
                    <w:jc w:val="left"/>
                    <w:rPr>
                      <w:rFonts w:ascii="Segoe UI"/>
                      <w:b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Comment</w:t>
                  </w:r>
                  <w:r>
                    <w:rPr>
                      <w:rFonts w:ascii="Segoe UI"/>
                      <w:b/>
                      <w:spacing w:val="-5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b/>
                      <w:w w:val="105"/>
                      <w:sz w:val="14"/>
                    </w:rPr>
                    <w:t>[AA2]: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9"/>
        </w:rPr>
        <w:t>concepts,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ideas,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  <w:shd w:fill="D4D4FF" w:color="auto" w:val="clear"/>
        </w:rPr>
        <w:t>organizational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frame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works.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evidence;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proof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well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as</w:t>
      </w:r>
    </w:p>
    <w:p>
      <w:pPr>
        <w:pStyle w:val="BodyText"/>
        <w:spacing w:before="8"/>
        <w:rPr>
          <w:sz w:val="11"/>
        </w:rPr>
      </w:pPr>
    </w:p>
    <w:p>
      <w:pPr>
        <w:spacing w:line="494" w:lineRule="auto" w:before="97"/>
        <w:ind w:left="1425" w:right="3355" w:firstLine="0"/>
        <w:jc w:val="both"/>
        <w:rPr>
          <w:sz w:val="19"/>
        </w:rPr>
      </w:pPr>
      <w:r>
        <w:rPr>
          <w:w w:val="105"/>
          <w:sz w:val="19"/>
        </w:rPr>
        <w:t>established practice and approaches towards developing such knowledge.(Koehler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Mishra,2009). Content knowledge differs from subject to subject and from one level 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another.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content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different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biology.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Similarly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within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7"/>
          <w:w w:val="105"/>
          <w:sz w:val="19"/>
        </w:rPr>
        <w:t> </w:t>
      </w:r>
      <w:r>
        <w:rPr>
          <w:spacing w:val="-1"/>
          <w:w w:val="105"/>
          <w:sz w:val="19"/>
        </w:rPr>
        <w:t>same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subject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area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content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Elementary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School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different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content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of Advanced Level Geometry. Teacher’s knowledge of his subject area and related fields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most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fundamental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issue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teacher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profession.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two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domains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will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stand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if the content is not there. Yet possession of content knowledge alone is not enough 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make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one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teacher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(Ball, 2008).</w:t>
      </w:r>
    </w:p>
    <w:p>
      <w:pPr>
        <w:pStyle w:val="ListParagraph"/>
        <w:numPr>
          <w:ilvl w:val="0"/>
          <w:numId w:val="16"/>
        </w:numPr>
        <w:tabs>
          <w:tab w:pos="1665" w:val="left" w:leader="none"/>
        </w:tabs>
        <w:spacing w:line="494" w:lineRule="auto" w:before="0" w:after="0"/>
        <w:ind w:left="1425" w:right="3355" w:firstLine="0"/>
        <w:jc w:val="both"/>
        <w:rPr>
          <w:sz w:val="19"/>
        </w:rPr>
      </w:pPr>
      <w:r>
        <w:rPr>
          <w:b/>
          <w:w w:val="105"/>
          <w:sz w:val="19"/>
        </w:rPr>
        <w:t>Pedagogical Knowledge (PK).</w:t>
      </w:r>
      <w:r>
        <w:rPr>
          <w:b/>
          <w:spacing w:val="1"/>
          <w:w w:val="105"/>
          <w:sz w:val="19"/>
        </w:rPr>
        <w:t> </w:t>
      </w:r>
      <w:r>
        <w:rPr>
          <w:w w:val="105"/>
          <w:sz w:val="19"/>
        </w:rPr>
        <w:t>This refers to teachers’ knowledge on principles 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teaching,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psychological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sociological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needs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learners,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educational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learning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6252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25" w:right="3355" w:firstLine="0"/>
        <w:jc w:val="both"/>
        <w:rPr>
          <w:sz w:val="19"/>
        </w:rPr>
      </w:pPr>
      <w:r>
        <w:rPr>
          <w:w w:val="105"/>
          <w:sz w:val="19"/>
        </w:rPr>
        <w:t>theories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well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educational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goals.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According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Koehler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Mishra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(2009),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PK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applies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understanding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how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general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classroom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management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skills,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lesson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planning, and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student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assessment among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others.</w:t>
      </w:r>
    </w:p>
    <w:p>
      <w:pPr>
        <w:pStyle w:val="ListParagraph"/>
        <w:numPr>
          <w:ilvl w:val="0"/>
          <w:numId w:val="16"/>
        </w:numPr>
        <w:tabs>
          <w:tab w:pos="1702" w:val="left" w:leader="none"/>
        </w:tabs>
        <w:spacing w:line="494" w:lineRule="auto" w:before="0" w:after="0"/>
        <w:ind w:left="1425" w:right="3355" w:firstLine="0"/>
        <w:jc w:val="both"/>
        <w:rPr>
          <w:sz w:val="19"/>
        </w:rPr>
      </w:pPr>
      <w:r>
        <w:rPr>
          <w:b/>
          <w:w w:val="105"/>
          <w:sz w:val="19"/>
        </w:rPr>
        <w:t>Technology knowledge (TK):</w:t>
      </w:r>
      <w:r>
        <w:rPr>
          <w:b/>
          <w:spacing w:val="1"/>
          <w:w w:val="105"/>
          <w:sz w:val="19"/>
        </w:rPr>
        <w:t> </w:t>
      </w:r>
      <w:r>
        <w:rPr>
          <w:w w:val="105"/>
          <w:sz w:val="19"/>
        </w:rPr>
        <w:t>This means that teacher having knowledge of how 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operate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technological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tools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such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computers,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smart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boards,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soft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wares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etc.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also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include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understanding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information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broadly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enough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apply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productively at work and in everyday life; being able to recognize when information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assist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development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goal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being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able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continually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adapt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changes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in information technology (Koehler &amp;Mishra,2009). In addition to this NCTM (2010)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stated that electronic technologies such as computers and Calculators are essential tools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for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teaching,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learning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doing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Mathematics.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furnish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visual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images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mathematical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ideas,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facilitate,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organize,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analyses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ideas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they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compute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accurately.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NCTM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further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stated that when technologies are available, students can focus on decision making,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reflection, reasoning and problem solving. In addition to this technology plays vital roles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classroom,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helps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teachers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capture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interest,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provide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47"/>
          <w:w w:val="105"/>
          <w:sz w:val="19"/>
        </w:rPr>
        <w:t> </w:t>
      </w:r>
      <w:r>
        <w:rPr>
          <w:spacing w:val="-1"/>
          <w:w w:val="105"/>
          <w:sz w:val="19"/>
        </w:rPr>
        <w:t>with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better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understanding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and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assist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mastering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concepts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(Khoyibaba,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2010).</w:t>
      </w:r>
    </w:p>
    <w:p>
      <w:pPr>
        <w:pStyle w:val="ListParagraph"/>
        <w:numPr>
          <w:ilvl w:val="0"/>
          <w:numId w:val="16"/>
        </w:numPr>
        <w:tabs>
          <w:tab w:pos="1743" w:val="left" w:leader="none"/>
        </w:tabs>
        <w:spacing w:line="494" w:lineRule="auto" w:before="0" w:after="0"/>
        <w:ind w:left="1425" w:right="3354" w:firstLine="0"/>
        <w:jc w:val="both"/>
        <w:rPr>
          <w:sz w:val="19"/>
        </w:rPr>
      </w:pPr>
      <w:r>
        <w:rPr>
          <w:b/>
          <w:w w:val="105"/>
          <w:sz w:val="19"/>
        </w:rPr>
        <w:t>Pedagogical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Content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Knowledge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(PCK):</w:t>
      </w:r>
      <w:r>
        <w:rPr>
          <w:b/>
          <w:spacing w:val="1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combination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content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knowledge and pedagogical knowledge. PCK is teachers understanding of how to guide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 learn specific subject matter. It include knowledge of how particular subject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matter, topic and issue can be organized, represented adapted to the diverse interest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abilities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learners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then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presented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learners.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PCK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Shulman’s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(1986)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words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the most useful way of representing and formulating the concept in order to make it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comprehensive for others. It also consists of the understanding of misconception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preconception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learners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diverse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background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bring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classroom.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also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comprises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620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25" w:right="3355" w:firstLine="0"/>
        <w:jc w:val="both"/>
        <w:rPr>
          <w:sz w:val="19"/>
        </w:rPr>
      </w:pPr>
      <w:r>
        <w:rPr>
          <w:w w:val="105"/>
          <w:sz w:val="19"/>
        </w:rPr>
        <w:t>what makes the learning of a concept easy or difficult. PCK according to Ball (2008)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includes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teachers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ability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answer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“Why”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question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classroom.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example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teacher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should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able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give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reason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why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pi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always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equal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22/7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student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asks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him.</w:t>
      </w:r>
    </w:p>
    <w:p>
      <w:pPr>
        <w:pStyle w:val="ListParagraph"/>
        <w:numPr>
          <w:ilvl w:val="0"/>
          <w:numId w:val="16"/>
        </w:numPr>
        <w:tabs>
          <w:tab w:pos="1670" w:val="left" w:leader="none"/>
        </w:tabs>
        <w:spacing w:line="494" w:lineRule="auto" w:before="0" w:after="0"/>
        <w:ind w:left="1425" w:right="3354" w:firstLine="0"/>
        <w:jc w:val="both"/>
        <w:rPr>
          <w:sz w:val="19"/>
        </w:rPr>
      </w:pPr>
      <w:r>
        <w:rPr>
          <w:b/>
          <w:w w:val="105"/>
          <w:sz w:val="19"/>
        </w:rPr>
        <w:t>Technological Content Knowledge (TCK):</w:t>
      </w:r>
      <w:r>
        <w:rPr>
          <w:b/>
          <w:spacing w:val="1"/>
          <w:w w:val="105"/>
          <w:sz w:val="19"/>
        </w:rPr>
        <w:t> </w:t>
      </w:r>
      <w:r>
        <w:rPr>
          <w:w w:val="105"/>
          <w:sz w:val="19"/>
        </w:rPr>
        <w:t>This is made by teachers’ thorough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understanding of the manner in which the subject matter can be modified or changed by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 application of particular technology. Teachers need to understand which specific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best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suited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addressing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subject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matter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their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domain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how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the content dictates or perhaps even changes the technology or vice-versa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(Koehler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&amp;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Mishra, 2009).</w:t>
      </w:r>
    </w:p>
    <w:p>
      <w:pPr>
        <w:pStyle w:val="ListParagraph"/>
        <w:numPr>
          <w:ilvl w:val="0"/>
          <w:numId w:val="16"/>
        </w:numPr>
        <w:tabs>
          <w:tab w:pos="1694" w:val="left" w:leader="none"/>
        </w:tabs>
        <w:spacing w:line="494" w:lineRule="auto" w:before="0" w:after="0"/>
        <w:ind w:left="1425" w:right="3352" w:firstLine="0"/>
        <w:jc w:val="both"/>
        <w:rPr>
          <w:sz w:val="19"/>
        </w:rPr>
      </w:pPr>
      <w:r>
        <w:rPr>
          <w:b/>
          <w:w w:val="105"/>
          <w:sz w:val="19"/>
        </w:rPr>
        <w:t>Technological Pedagogical Knowledge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(TPK</w:t>
      </w:r>
      <w:r>
        <w:rPr>
          <w:w w:val="105"/>
          <w:sz w:val="19"/>
        </w:rPr>
        <w:t>): An understanding of how teaching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change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when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technologies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used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particular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ways.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also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includes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the type of technology (computer soft wares, internets, calculators, interactive white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boards…) and how and when to use them in the classroom.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Koehler and Mishra (2009)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stated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knowing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pedagogical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affordances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constrains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range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technological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tools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as they relate to disciplinarily and developmentally appropriate pedagogical designs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strategies are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parts 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TPK.</w:t>
      </w:r>
    </w:p>
    <w:p>
      <w:pPr>
        <w:pStyle w:val="ListParagraph"/>
        <w:numPr>
          <w:ilvl w:val="0"/>
          <w:numId w:val="16"/>
        </w:numPr>
        <w:tabs>
          <w:tab w:pos="1821" w:val="left" w:leader="none"/>
        </w:tabs>
        <w:spacing w:line="494" w:lineRule="auto" w:before="0" w:after="0"/>
        <w:ind w:left="1425" w:right="3353" w:firstLine="0"/>
        <w:jc w:val="both"/>
        <w:rPr>
          <w:sz w:val="19"/>
        </w:rPr>
      </w:pPr>
      <w:r>
        <w:rPr>
          <w:b/>
          <w:w w:val="105"/>
          <w:sz w:val="19"/>
        </w:rPr>
        <w:t>Technological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Pedagogical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Content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Knowledge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(TPACK)</w:t>
      </w:r>
      <w:r>
        <w:rPr>
          <w:w w:val="105"/>
          <w:sz w:val="19"/>
        </w:rPr>
        <w:t>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Underlying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truly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meaningful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deeply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skilled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technology,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TPACK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different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knowledge of all three concepts individually (TK, PK, CK); instead, TPACK is the basis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effective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technology, requiring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understanding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representation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concepts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using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technologies;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pedagogical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techniques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technologies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constructive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ways to teach content; knowledge of what makes concepts difficult or easy to learn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how technology can help redress some of the problems that students face; knowledge 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prior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theories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epistemology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how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609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25" w:right="3360" w:firstLine="0"/>
        <w:jc w:val="both"/>
        <w:rPr>
          <w:sz w:val="19"/>
        </w:rPr>
      </w:pPr>
      <w:r>
        <w:rPr>
          <w:w w:val="105"/>
          <w:sz w:val="19"/>
        </w:rPr>
        <w:t>technologies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49"/>
          <w:w w:val="105"/>
          <w:sz w:val="19"/>
        </w:rPr>
        <w:t> </w:t>
      </w:r>
      <w:r>
        <w:rPr>
          <w:w w:val="105"/>
          <w:sz w:val="19"/>
        </w:rPr>
        <w:t>used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existing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49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develop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new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epistemologies</w:t>
      </w:r>
      <w:r>
        <w:rPr>
          <w:spacing w:val="47"/>
          <w:w w:val="105"/>
          <w:sz w:val="19"/>
        </w:rPr>
        <w:t> </w:t>
      </w:r>
      <w:r>
        <w:rPr>
          <w:w w:val="105"/>
          <w:sz w:val="19"/>
        </w:rPr>
        <w:t>or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strengthen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old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one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(Koehler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&amp;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Mishra, 2009).</w:t>
      </w:r>
    </w:p>
    <w:p>
      <w:pPr>
        <w:spacing w:line="494" w:lineRule="auto" w:before="0"/>
        <w:ind w:left="1425" w:right="3355" w:firstLine="391"/>
        <w:jc w:val="both"/>
        <w:rPr>
          <w:sz w:val="19"/>
        </w:rPr>
      </w:pPr>
      <w:r>
        <w:rPr>
          <w:w w:val="105"/>
          <w:sz w:val="19"/>
        </w:rPr>
        <w:t>For a teacher to effectively teach Coordinate Geometry; he/she should first possess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 knowledge of the subject matter (CK). He/she also be familiar with the appropriate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methodologies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(PK).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He/she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should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up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date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technologies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used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classroom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(TK).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stated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earlier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three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domains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should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isolation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which means that an effective teacher requires the blended form of the three domains 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enable him/her teach Coordinate Geometry using GeoGebra and Web-Based Practice 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well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technological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tools.Figure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2.1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illustrates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modified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TPACK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diagram</w:t>
      </w:r>
    </w:p>
    <w:p>
      <w:pPr>
        <w:pStyle w:val="BodyText"/>
        <w:spacing w:before="10"/>
        <w:rPr>
          <w:sz w:val="29"/>
        </w:rPr>
      </w:pPr>
      <w:r>
        <w:rPr/>
        <w:pict>
          <v:group style="position:absolute;margin-left:94.008392pt;margin-top:19.202223pt;width:353.45pt;height:173.5pt;mso-position-horizontal-relative:page;mso-position-vertical-relative:paragraph;z-index:-15707648;mso-wrap-distance-left:0;mso-wrap-distance-right:0" coordorigin="1880,384" coordsize="7069,3470">
            <v:rect style="position:absolute;left:1886;top:390;width:7057;height:3457" filled="false" stroked="true" strokeweight=".61121pt" strokecolor="#000000">
              <v:stroke dashstyle="solid"/>
            </v:rect>
            <v:shape style="position:absolute;left:2334;top:457;width:6179;height:3181" type="#_x0000_t75" stroked="false">
              <v:imagedata r:id="rId6" o:title=""/>
            </v:shape>
            <w10:wrap type="topAndBottom"/>
          </v:group>
        </w:pict>
      </w:r>
    </w:p>
    <w:p>
      <w:pPr>
        <w:spacing w:before="165"/>
        <w:ind w:left="1425" w:right="0" w:firstLine="0"/>
        <w:jc w:val="both"/>
        <w:rPr>
          <w:sz w:val="19"/>
        </w:rPr>
      </w:pPr>
      <w:r>
        <w:rPr>
          <w:b/>
          <w:spacing w:val="-1"/>
          <w:w w:val="105"/>
          <w:sz w:val="19"/>
        </w:rPr>
        <w:t>Figure</w:t>
      </w:r>
      <w:r>
        <w:rPr>
          <w:b/>
          <w:spacing w:val="-9"/>
          <w:w w:val="105"/>
          <w:sz w:val="19"/>
        </w:rPr>
        <w:t> </w:t>
      </w:r>
      <w:r>
        <w:rPr>
          <w:b/>
          <w:spacing w:val="-1"/>
          <w:w w:val="105"/>
          <w:sz w:val="19"/>
        </w:rPr>
        <w:t>2.1</w:t>
      </w:r>
      <w:r>
        <w:rPr>
          <w:b/>
          <w:spacing w:val="-10"/>
          <w:w w:val="105"/>
          <w:sz w:val="19"/>
        </w:rPr>
        <w:t> </w:t>
      </w:r>
      <w:r>
        <w:rPr>
          <w:b/>
          <w:spacing w:val="-1"/>
          <w:w w:val="105"/>
          <w:sz w:val="19"/>
        </w:rPr>
        <w:t>Modified</w:t>
      </w:r>
      <w:r>
        <w:rPr>
          <w:b/>
          <w:spacing w:val="-9"/>
          <w:w w:val="105"/>
          <w:sz w:val="19"/>
        </w:rPr>
        <w:t> </w:t>
      </w:r>
      <w:r>
        <w:rPr>
          <w:b/>
          <w:spacing w:val="-1"/>
          <w:w w:val="105"/>
          <w:sz w:val="19"/>
        </w:rPr>
        <w:t>TPACK</w:t>
      </w:r>
      <w:r>
        <w:rPr>
          <w:b/>
          <w:spacing w:val="-8"/>
          <w:w w:val="105"/>
          <w:sz w:val="19"/>
        </w:rPr>
        <w:t> </w:t>
      </w:r>
      <w:r>
        <w:rPr>
          <w:b/>
          <w:spacing w:val="-1"/>
          <w:w w:val="105"/>
          <w:sz w:val="19"/>
        </w:rPr>
        <w:t>Diagram</w:t>
      </w:r>
      <w:r>
        <w:rPr>
          <w:b/>
          <w:spacing w:val="-8"/>
          <w:w w:val="105"/>
          <w:sz w:val="19"/>
        </w:rPr>
        <w:t> </w:t>
      </w:r>
      <w:r>
        <w:rPr>
          <w:b/>
          <w:spacing w:val="-1"/>
          <w:w w:val="105"/>
          <w:sz w:val="19"/>
        </w:rPr>
        <w:t>(</w:t>
      </w:r>
      <w:r>
        <w:rPr>
          <w:spacing w:val="-1"/>
          <w:w w:val="105"/>
          <w:sz w:val="19"/>
        </w:rPr>
        <w:t>Adopted</w:t>
      </w:r>
      <w:r>
        <w:rPr>
          <w:spacing w:val="-7"/>
          <w:w w:val="105"/>
          <w:sz w:val="19"/>
        </w:rPr>
        <w:t> </w:t>
      </w:r>
      <w:r>
        <w:rPr>
          <w:spacing w:val="-1"/>
          <w:w w:val="105"/>
          <w:sz w:val="19"/>
        </w:rPr>
        <w:t>from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Koehler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&amp;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Mishra)</w:t>
      </w:r>
    </w:p>
    <w:p>
      <w:pPr>
        <w:pStyle w:val="BodyText"/>
        <w:spacing w:before="2"/>
        <w:rPr>
          <w:sz w:val="20"/>
        </w:rPr>
      </w:pPr>
    </w:p>
    <w:p>
      <w:pPr>
        <w:spacing w:line="494" w:lineRule="auto" w:before="0"/>
        <w:ind w:left="1425" w:right="3354" w:firstLine="586"/>
        <w:jc w:val="both"/>
        <w:rPr>
          <w:sz w:val="19"/>
        </w:rPr>
      </w:pPr>
      <w:r>
        <w:rPr>
          <w:w w:val="105"/>
          <w:sz w:val="19"/>
        </w:rPr>
        <w:t>None of three components that form TPACK is viewed in isolation from the other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but they rather exit in a dynamic transactional relationship (Bruce, 1997). In Harris,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Mishra and Koehler words (2009) “There is no pure content, no pure pedagogy no pure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technology but its important for teachers to understand the complex manner in which the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three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domain are continually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form, coexist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 create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each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other.  Barbara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(2009) sees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604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25" w:right="3356" w:firstLine="0"/>
        <w:jc w:val="both"/>
        <w:rPr>
          <w:sz w:val="19"/>
        </w:rPr>
      </w:pPr>
      <w:r>
        <w:rPr>
          <w:w w:val="105"/>
          <w:sz w:val="19"/>
        </w:rPr>
        <w:t>TPACK as the rich understanding of how Mathematics teaching and learning can be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transformed as a result of authentic, meaningful application of appropriate technology. A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teacher capable of integrating these domains of knowledge in his classroom can be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regarded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as 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resourceful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teacher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Martina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(2011)</w:t>
      </w:r>
    </w:p>
    <w:p>
      <w:pPr>
        <w:spacing w:line="494" w:lineRule="auto" w:before="0"/>
        <w:ind w:left="1425" w:right="3354" w:firstLine="586"/>
        <w:jc w:val="both"/>
        <w:rPr>
          <w:sz w:val="19"/>
        </w:rPr>
      </w:pPr>
      <w:r>
        <w:rPr>
          <w:w w:val="105"/>
          <w:sz w:val="19"/>
        </w:rPr>
        <w:t>TPACK according to Messina and Talbore (2012) allows understanding of how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technological,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pedagogical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content interact  with  each other.</w:t>
      </w:r>
      <w:r>
        <w:rPr>
          <w:spacing w:val="50"/>
          <w:w w:val="105"/>
          <w:sz w:val="19"/>
        </w:rPr>
        <w:t> </w:t>
      </w:r>
      <w:r>
        <w:rPr>
          <w:w w:val="105"/>
          <w:sz w:val="19"/>
        </w:rPr>
        <w:t>They further  stated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 this type of knowledge include an understanding on how to represent concepts with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technology, pedagogical techniques and the use of technology in constructive ways 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content,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what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makes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content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easy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learn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how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help students to learn and how technology can be used to build new knowledge on prior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knowledge. In their contribution, TPACK according to Koehler and Heineken (2011) is a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brand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constitutes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dynamic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relationship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between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content,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pedagogy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technology. The teacher needs the blended knowledge of seven sub domain illustrated 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figure 2.1 to teach effectively. More so Harris, Mishra and Koehler (2008) stated that the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development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demonstration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TPACK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requires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flexibility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fluency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just in curriculum based content but also with pedagogy, technology and context because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each influence the other a pervasive way. Furthermore, Guerrero (2010) is of the opinion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that an understanding of the knowledge teacher must possess in various instructional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settings has the potential to impact both teacher training and instructional practice. In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order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to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use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TPACK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effectively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class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room,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teacher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should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ask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himself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following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questions: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599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98" w:after="8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Table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2.1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Questions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Guiding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TPACK</w:t>
      </w:r>
    </w:p>
    <w:tbl>
      <w:tblPr>
        <w:tblW w:w="0" w:type="auto"/>
        <w:jc w:val="left"/>
        <w:tblInd w:w="1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1"/>
        <w:gridCol w:w="5050"/>
      </w:tblGrid>
      <w:tr>
        <w:trPr>
          <w:trHeight w:val="342" w:hRule="atLeast"/>
        </w:trPr>
        <w:tc>
          <w:tcPr>
            <w:tcW w:w="24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8" w:lineRule="exact"/>
              <w:ind w:left="94"/>
              <w:rPr>
                <w:sz w:val="19"/>
              </w:rPr>
            </w:pPr>
            <w:r>
              <w:rPr>
                <w:w w:val="105"/>
                <w:sz w:val="19"/>
              </w:rPr>
              <w:t>Component</w:t>
            </w:r>
          </w:p>
        </w:tc>
        <w:tc>
          <w:tcPr>
            <w:tcW w:w="50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8" w:lineRule="exact"/>
              <w:ind w:left="1214"/>
              <w:rPr>
                <w:sz w:val="19"/>
              </w:rPr>
            </w:pPr>
            <w:r>
              <w:rPr>
                <w:w w:val="105"/>
                <w:sz w:val="19"/>
              </w:rPr>
              <w:t>Questions</w:t>
            </w:r>
          </w:p>
        </w:tc>
      </w:tr>
      <w:tr>
        <w:trPr>
          <w:trHeight w:val="1972" w:hRule="atLeast"/>
        </w:trPr>
        <w:tc>
          <w:tcPr>
            <w:tcW w:w="24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8" w:lineRule="exact"/>
              <w:ind w:left="94"/>
              <w:rPr>
                <w:sz w:val="19"/>
              </w:rPr>
            </w:pPr>
            <w:r>
              <w:rPr>
                <w:w w:val="105"/>
                <w:sz w:val="19"/>
              </w:rPr>
              <w:t>Instruction</w:t>
            </w:r>
          </w:p>
        </w:tc>
        <w:tc>
          <w:tcPr>
            <w:tcW w:w="50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9" w:lineRule="auto"/>
              <w:ind w:left="88"/>
              <w:rPr>
                <w:sz w:val="19"/>
              </w:rPr>
            </w:pPr>
            <w:r>
              <w:rPr>
                <w:w w:val="105"/>
                <w:sz w:val="19"/>
              </w:rPr>
              <w:t>Is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technology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most</w:t>
            </w:r>
            <w:r>
              <w:rPr>
                <w:spacing w:val="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appropriate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tool</w:t>
            </w:r>
            <w:r>
              <w:rPr>
                <w:spacing w:val="4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for</w:t>
            </w:r>
            <w:r>
              <w:rPr>
                <w:spacing w:val="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teaching</w:t>
            </w:r>
            <w:r>
              <w:rPr>
                <w:spacing w:val="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learning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this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topic?</w:t>
            </w:r>
          </w:p>
          <w:p>
            <w:pPr>
              <w:pStyle w:val="TableParagraph"/>
              <w:spacing w:line="369" w:lineRule="auto" w:before="1"/>
              <w:ind w:left="88"/>
              <w:rPr>
                <w:sz w:val="19"/>
              </w:rPr>
            </w:pPr>
            <w:r>
              <w:rPr>
                <w:w w:val="105"/>
                <w:sz w:val="19"/>
              </w:rPr>
              <w:t>How</w:t>
            </w:r>
            <w:r>
              <w:rPr>
                <w:spacing w:val="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does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technology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affect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collaborative</w:t>
            </w:r>
            <w:r>
              <w:rPr>
                <w:spacing w:val="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nature</w:t>
            </w:r>
            <w:r>
              <w:rPr>
                <w:spacing w:val="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1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classroom?</w:t>
            </w:r>
          </w:p>
          <w:p>
            <w:pPr>
              <w:pStyle w:val="TableParagraph"/>
              <w:spacing w:before="2"/>
              <w:ind w:left="88"/>
              <w:rPr>
                <w:sz w:val="19"/>
              </w:rPr>
            </w:pPr>
            <w:r>
              <w:rPr>
                <w:w w:val="105"/>
                <w:sz w:val="19"/>
              </w:rPr>
              <w:t>Will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adjust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my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instruction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2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technology</w:t>
            </w:r>
            <w:r>
              <w:rPr>
                <w:spacing w:val="2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meet</w:t>
            </w:r>
          </w:p>
          <w:p>
            <w:pPr>
              <w:pStyle w:val="TableParagraph"/>
              <w:spacing w:before="118"/>
              <w:ind w:left="8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individual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needs?</w:t>
            </w:r>
          </w:p>
        </w:tc>
      </w:tr>
      <w:tr>
        <w:trPr>
          <w:trHeight w:val="1695" w:hRule="atLeast"/>
        </w:trPr>
        <w:tc>
          <w:tcPr>
            <w:tcW w:w="2461" w:type="dxa"/>
          </w:tcPr>
          <w:p>
            <w:pPr>
              <w:pStyle w:val="TableParagraph"/>
              <w:spacing w:before="64"/>
              <w:ind w:left="94"/>
              <w:rPr>
                <w:sz w:val="19"/>
              </w:rPr>
            </w:pPr>
            <w:r>
              <w:rPr>
                <w:w w:val="105"/>
                <w:sz w:val="19"/>
              </w:rPr>
              <w:t>Managements</w:t>
            </w:r>
          </w:p>
        </w:tc>
        <w:tc>
          <w:tcPr>
            <w:tcW w:w="5050" w:type="dxa"/>
          </w:tcPr>
          <w:p>
            <w:pPr>
              <w:pStyle w:val="TableParagraph"/>
              <w:spacing w:line="369" w:lineRule="auto" w:before="64"/>
              <w:ind w:left="88" w:right="616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How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will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I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manage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the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spacing w:val="-1"/>
                <w:w w:val="105"/>
                <w:sz w:val="19"/>
              </w:rPr>
              <w:t>physical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logistic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technology?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Where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will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we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technology?</w:t>
            </w:r>
          </w:p>
          <w:p>
            <w:pPr>
              <w:pStyle w:val="TableParagraph"/>
              <w:spacing w:before="1"/>
              <w:ind w:left="88"/>
              <w:rPr>
                <w:sz w:val="19"/>
              </w:rPr>
            </w:pPr>
            <w:r>
              <w:rPr>
                <w:w w:val="105"/>
                <w:sz w:val="19"/>
              </w:rPr>
              <w:t>How</w:t>
            </w:r>
            <w:r>
              <w:rPr>
                <w:spacing w:val="-1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many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per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computer?</w:t>
            </w:r>
          </w:p>
          <w:p>
            <w:pPr>
              <w:pStyle w:val="TableParagraph"/>
              <w:spacing w:line="338" w:lineRule="exact" w:before="25"/>
              <w:ind w:left="88" w:right="81"/>
              <w:rPr>
                <w:sz w:val="19"/>
              </w:rPr>
            </w:pPr>
            <w:r>
              <w:rPr>
                <w:w w:val="105"/>
                <w:sz w:val="19"/>
              </w:rPr>
              <w:t>How</w:t>
            </w:r>
            <w:r>
              <w:rPr>
                <w:spacing w:val="4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do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</w:t>
            </w:r>
            <w:r>
              <w:rPr>
                <w:spacing w:val="4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manage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students’</w:t>
            </w:r>
            <w:r>
              <w:rPr>
                <w:spacing w:val="4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engagement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with</w:t>
            </w:r>
            <w:r>
              <w:rPr>
                <w:spacing w:val="4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technology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based lesson?</w:t>
            </w:r>
          </w:p>
        </w:tc>
      </w:tr>
      <w:tr>
        <w:trPr>
          <w:trHeight w:val="1692" w:hRule="atLeast"/>
        </w:trPr>
        <w:tc>
          <w:tcPr>
            <w:tcW w:w="2461" w:type="dxa"/>
          </w:tcPr>
          <w:p>
            <w:pPr>
              <w:pStyle w:val="TableParagraph"/>
              <w:tabs>
                <w:tab w:pos="815" w:val="left" w:leader="none"/>
                <w:tab w:pos="1342" w:val="left" w:leader="none"/>
                <w:tab w:pos="2207" w:val="left" w:leader="none"/>
              </w:tabs>
              <w:spacing w:line="369" w:lineRule="auto" w:before="60"/>
              <w:ind w:left="94" w:right="88"/>
              <w:rPr>
                <w:sz w:val="19"/>
              </w:rPr>
            </w:pPr>
            <w:r>
              <w:rPr>
                <w:w w:val="105"/>
                <w:sz w:val="19"/>
              </w:rPr>
              <w:t>Depth</w:t>
              <w:tab/>
              <w:t>and</w:t>
              <w:tab/>
              <w:t>Breadth</w:t>
              <w:tab/>
            </w:r>
            <w:r>
              <w:rPr>
                <w:spacing w:val="-4"/>
                <w:w w:val="105"/>
                <w:sz w:val="19"/>
              </w:rPr>
              <w:t>of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Content</w:t>
            </w:r>
          </w:p>
        </w:tc>
        <w:tc>
          <w:tcPr>
            <w:tcW w:w="5050" w:type="dxa"/>
          </w:tcPr>
          <w:p>
            <w:pPr>
              <w:pStyle w:val="TableParagraph"/>
              <w:spacing w:line="369" w:lineRule="auto" w:before="60"/>
              <w:ind w:left="88" w:right="80"/>
              <w:rPr>
                <w:sz w:val="19"/>
              </w:rPr>
            </w:pPr>
            <w:r>
              <w:rPr>
                <w:w w:val="105"/>
                <w:sz w:val="19"/>
              </w:rPr>
              <w:t>Do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have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mathematical</w:t>
            </w:r>
            <w:r>
              <w:rPr>
                <w:spacing w:val="1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Knowledge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handle</w:t>
            </w:r>
            <w:r>
              <w:rPr>
                <w:spacing w:val="1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students’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inquiry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that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may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beyond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Intent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this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lesson?</w:t>
            </w:r>
          </w:p>
          <w:p>
            <w:pPr>
              <w:pStyle w:val="TableParagraph"/>
              <w:spacing w:line="369" w:lineRule="auto" w:before="1"/>
              <w:ind w:left="88" w:right="77"/>
              <w:rPr>
                <w:sz w:val="19"/>
              </w:rPr>
            </w:pPr>
            <w:r>
              <w:rPr>
                <w:w w:val="105"/>
                <w:sz w:val="19"/>
              </w:rPr>
              <w:t>Am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</w:t>
            </w:r>
            <w:r>
              <w:rPr>
                <w:spacing w:val="2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willing</w:t>
            </w:r>
            <w:r>
              <w:rPr>
                <w:spacing w:val="2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2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acknowledge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my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content-related</w:t>
            </w:r>
            <w:r>
              <w:rPr>
                <w:spacing w:val="2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short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comings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invest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time</w:t>
            </w:r>
            <w:r>
              <w:rPr>
                <w:spacing w:val="3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energy</w:t>
            </w:r>
            <w:r>
              <w:rPr>
                <w:spacing w:val="2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</w:t>
            </w:r>
            <w:r>
              <w:rPr>
                <w:spacing w:val="3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investigate</w:t>
            </w:r>
            <w:r>
              <w:rPr>
                <w:spacing w:val="3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student</w:t>
            </w:r>
          </w:p>
          <w:p>
            <w:pPr>
              <w:pStyle w:val="TableParagraph"/>
              <w:spacing w:before="2"/>
              <w:ind w:left="88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generated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trait?</w:t>
            </w:r>
          </w:p>
        </w:tc>
      </w:tr>
      <w:tr>
        <w:trPr>
          <w:trHeight w:val="2436" w:hRule="atLeast"/>
        </w:trPr>
        <w:tc>
          <w:tcPr>
            <w:tcW w:w="246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218" w:val="left" w:leader="none"/>
                <w:tab w:pos="1723" w:val="left" w:leader="none"/>
                <w:tab w:pos="2208" w:val="left" w:leader="none"/>
              </w:tabs>
              <w:spacing w:line="369" w:lineRule="auto" w:before="60"/>
              <w:ind w:left="94" w:right="87"/>
              <w:rPr>
                <w:sz w:val="19"/>
              </w:rPr>
            </w:pPr>
            <w:r>
              <w:rPr>
                <w:w w:val="105"/>
                <w:sz w:val="19"/>
              </w:rPr>
              <w:t>Conception</w:t>
              <w:tab/>
              <w:t>and</w:t>
              <w:tab/>
              <w:t>use</w:t>
              <w:tab/>
            </w:r>
            <w:r>
              <w:rPr>
                <w:spacing w:val="-4"/>
                <w:w w:val="105"/>
                <w:sz w:val="19"/>
              </w:rPr>
              <w:t>of</w:t>
            </w:r>
            <w:r>
              <w:rPr>
                <w:spacing w:val="-47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technology</w:t>
            </w:r>
          </w:p>
        </w:tc>
        <w:tc>
          <w:tcPr>
            <w:tcW w:w="50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9" w:lineRule="auto" w:before="60"/>
              <w:ind w:left="88" w:right="437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Is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topic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best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addressed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through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technology?</w:t>
            </w:r>
            <w:r>
              <w:rPr>
                <w:spacing w:val="-4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How</w:t>
            </w:r>
            <w:r>
              <w:rPr>
                <w:spacing w:val="-6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does</w:t>
            </w:r>
            <w:r>
              <w:rPr>
                <w:spacing w:val="-3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technology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improve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teaching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and</w:t>
            </w:r>
          </w:p>
          <w:p>
            <w:pPr>
              <w:pStyle w:val="TableParagraph"/>
              <w:spacing w:before="1"/>
              <w:ind w:left="8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Learning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topic?</w:t>
            </w:r>
          </w:p>
          <w:p>
            <w:pPr>
              <w:pStyle w:val="TableParagraph"/>
              <w:spacing w:before="119"/>
              <w:ind w:left="8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Is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use</w:t>
            </w:r>
            <w:r>
              <w:rPr>
                <w:spacing w:val="-9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technology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in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this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topic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most</w:t>
            </w:r>
            <w:r>
              <w:rPr>
                <w:spacing w:val="-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appropriate?</w:t>
            </w:r>
          </w:p>
          <w:p>
            <w:pPr>
              <w:pStyle w:val="TableParagraph"/>
              <w:spacing w:line="336" w:lineRule="exact" w:before="28"/>
              <w:ind w:left="88" w:right="86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Is technology fully integrated in this lesson or an add on?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Which technology will best support teaching and learning</w:t>
            </w:r>
            <w:r>
              <w:rPr>
                <w:spacing w:val="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specific</w:t>
            </w:r>
            <w:r>
              <w:rPr>
                <w:spacing w:val="-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topic?</w:t>
            </w:r>
          </w:p>
        </w:tc>
      </w:tr>
    </w:tbl>
    <w:p>
      <w:pPr>
        <w:spacing w:before="0"/>
        <w:ind w:left="1131" w:right="0" w:firstLine="0"/>
        <w:jc w:val="left"/>
        <w:rPr>
          <w:sz w:val="19"/>
        </w:rPr>
      </w:pPr>
      <w:r>
        <w:rPr>
          <w:w w:val="105"/>
          <w:sz w:val="19"/>
        </w:rPr>
        <w:t>Adopted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from: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Guererro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(2010)</w:t>
      </w:r>
    </w:p>
    <w:p>
      <w:pPr>
        <w:spacing w:line="450" w:lineRule="exact" w:before="47"/>
        <w:ind w:left="1499" w:right="3355" w:firstLine="512"/>
        <w:jc w:val="both"/>
        <w:rPr>
          <w:sz w:val="19"/>
        </w:rPr>
      </w:pPr>
      <w:r>
        <w:rPr>
          <w:w w:val="105"/>
          <w:sz w:val="19"/>
        </w:rPr>
        <w:t>Similarly, before teaching Coordinate Geometry using GeoGebra or Web-Based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Practice the teacher/lecturer should ask himself/herself questions on Table 2.1. These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guiding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questions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serve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guide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teacher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also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show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level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preparedness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of the teacher to teach Coordinate Geometry using technology (GeoGebra and Web-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Based Practice)</w:t>
      </w:r>
    </w:p>
    <w:p>
      <w:pPr>
        <w:spacing w:after="0" w:line="450" w:lineRule="exact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594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numPr>
          <w:ilvl w:val="2"/>
          <w:numId w:val="15"/>
        </w:numPr>
        <w:tabs>
          <w:tab w:pos="2040" w:val="left" w:leader="none"/>
        </w:tabs>
        <w:spacing w:line="240" w:lineRule="auto" w:before="97" w:after="0"/>
        <w:ind w:left="2039" w:right="0" w:hanging="541"/>
        <w:jc w:val="left"/>
      </w:pPr>
      <w:bookmarkStart w:name="_TOC_250009" w:id="4"/>
      <w:r>
        <w:rPr/>
        <w:t>Constructivism</w:t>
      </w:r>
      <w:r>
        <w:rPr>
          <w:spacing w:val="19"/>
        </w:rPr>
        <w:t> </w:t>
      </w:r>
      <w:bookmarkEnd w:id="4"/>
      <w:r>
        <w:rPr/>
        <w:t>Theory</w:t>
      </w:r>
    </w:p>
    <w:p>
      <w:pPr>
        <w:pStyle w:val="BodyText"/>
        <w:spacing w:before="9"/>
        <w:rPr>
          <w:b/>
          <w:sz w:val="19"/>
        </w:rPr>
      </w:pPr>
    </w:p>
    <w:p>
      <w:pPr>
        <w:spacing w:line="494" w:lineRule="auto" w:before="0"/>
        <w:ind w:left="1425" w:right="3355" w:firstLine="586"/>
        <w:jc w:val="both"/>
        <w:rPr>
          <w:sz w:val="19"/>
        </w:rPr>
      </w:pPr>
      <w:r>
        <w:rPr>
          <w:w w:val="105"/>
          <w:sz w:val="19"/>
        </w:rPr>
        <w:t>Another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theory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strongly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supports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integration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classroom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Constructivism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Theory.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Constructivism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according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Educational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Broadcasting Cooperation (EDC, 2013) is a theory based on observation and scientific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study on how people learn. It says that people construct their own understanding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knowledge of the world through experiencing things reflecting on those experiences. The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focus here is to be able to take the knowledge form locally to solve global problem.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Malabar &amp;Pountey (2014) Observed that the aim of Constructivist learning is beyond the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ability of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learner to recall given information but constructivist are interested in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acquiring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ability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applying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skills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different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environment. The fundamental principle of Constructivist Theory as stated by Glassfield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(2005)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is very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much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constructive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activity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themselves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have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carry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out.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point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view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task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educator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dispense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but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prepare the learner to build it. In a nut shell Constructivism says that knowledge 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constructed by the learner not taught by the teacher. Gilakjani, Leong and Ismail (2013)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explained that construction of knowledge is a dynamic process that requires the active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engagement of the learners who will be responsible for one’s learning while the teacher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only creates an effective Web-based Learning Environment. Philips (2005) explained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various learning process of Constructive point of view as cited in Amairin and Ghishan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(2011)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as:</w:t>
      </w:r>
    </w:p>
    <w:p>
      <w:pPr>
        <w:pStyle w:val="ListParagraph"/>
        <w:numPr>
          <w:ilvl w:val="3"/>
          <w:numId w:val="15"/>
        </w:numPr>
        <w:tabs>
          <w:tab w:pos="1980" w:val="left" w:leader="none"/>
        </w:tabs>
        <w:spacing w:line="233" w:lineRule="exact" w:before="0" w:after="0"/>
        <w:ind w:left="1979" w:right="0" w:hanging="262"/>
        <w:jc w:val="both"/>
        <w:rPr>
          <w:sz w:val="19"/>
        </w:rPr>
      </w:pPr>
      <w:r>
        <w:rPr>
          <w:w w:val="105"/>
          <w:sz w:val="19"/>
        </w:rPr>
        <w:t>People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all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ages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construct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rather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than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discover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it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15"/>
        </w:numPr>
        <w:tabs>
          <w:tab w:pos="1831" w:val="left" w:leader="none"/>
        </w:tabs>
        <w:spacing w:line="475" w:lineRule="auto" w:before="0" w:after="0"/>
        <w:ind w:left="2086" w:right="3360" w:hanging="368"/>
        <w:jc w:val="left"/>
        <w:rPr>
          <w:sz w:val="19"/>
        </w:rPr>
      </w:pPr>
      <w:r>
        <w:rPr>
          <w:w w:val="105"/>
          <w:sz w:val="19"/>
        </w:rPr>
        <w:t>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People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construct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relating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connecting</w:t>
      </w:r>
      <w:r>
        <w:rPr>
          <w:spacing w:val="50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50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50"/>
          <w:w w:val="105"/>
          <w:sz w:val="19"/>
        </w:rPr>
        <w:t> </w:t>
      </w:r>
      <w:r>
        <w:rPr>
          <w:w w:val="105"/>
          <w:sz w:val="19"/>
        </w:rPr>
        <w:t>their</w:t>
      </w:r>
      <w:r>
        <w:rPr>
          <w:spacing w:val="50"/>
          <w:w w:val="105"/>
          <w:sz w:val="19"/>
        </w:rPr>
        <w:t> </w:t>
      </w:r>
      <w:r>
        <w:rPr>
          <w:w w:val="105"/>
          <w:sz w:val="19"/>
        </w:rPr>
        <w:t>prior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knowledge.</w:t>
      </w:r>
    </w:p>
    <w:p>
      <w:pPr>
        <w:pStyle w:val="ListParagraph"/>
        <w:numPr>
          <w:ilvl w:val="3"/>
          <w:numId w:val="15"/>
        </w:numPr>
        <w:tabs>
          <w:tab w:pos="1831" w:val="left" w:leader="none"/>
        </w:tabs>
        <w:spacing w:line="240" w:lineRule="auto" w:before="20" w:after="0"/>
        <w:ind w:left="1830" w:right="0" w:hanging="113"/>
        <w:jc w:val="both"/>
        <w:rPr>
          <w:sz w:val="19"/>
        </w:rPr>
      </w:pPr>
      <w:r>
        <w:rPr>
          <w:spacing w:val="-1"/>
          <w:w w:val="105"/>
          <w:sz w:val="19"/>
        </w:rPr>
        <w:t>.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Learning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involves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active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cognitive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activity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cognitive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restricting</w:t>
      </w:r>
    </w:p>
    <w:p>
      <w:pPr>
        <w:spacing w:after="0" w:line="240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5894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3"/>
          <w:numId w:val="15"/>
        </w:numPr>
        <w:tabs>
          <w:tab w:pos="1831" w:val="left" w:leader="none"/>
        </w:tabs>
        <w:spacing w:line="240" w:lineRule="auto" w:before="106" w:after="0"/>
        <w:ind w:left="1830" w:right="0" w:hanging="113"/>
        <w:jc w:val="left"/>
        <w:rPr>
          <w:sz w:val="19"/>
        </w:rPr>
      </w:pPr>
      <w:r>
        <w:rPr>
          <w:spacing w:val="-1"/>
          <w:w w:val="105"/>
          <w:sz w:val="19"/>
        </w:rPr>
        <w:t>.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People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use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personal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experiences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create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knowledge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15"/>
        </w:numPr>
        <w:tabs>
          <w:tab w:pos="1831" w:val="left" w:leader="none"/>
        </w:tabs>
        <w:spacing w:line="240" w:lineRule="auto" w:before="0" w:after="0"/>
        <w:ind w:left="1830" w:right="0" w:hanging="113"/>
        <w:jc w:val="left"/>
        <w:rPr>
          <w:sz w:val="19"/>
        </w:rPr>
      </w:pPr>
      <w:r>
        <w:rPr>
          <w:w w:val="105"/>
          <w:sz w:val="19"/>
        </w:rPr>
        <w:t>.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adaptive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activity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15"/>
        </w:numPr>
        <w:tabs>
          <w:tab w:pos="1831" w:val="left" w:leader="none"/>
        </w:tabs>
        <w:spacing w:line="240" w:lineRule="auto" w:before="0" w:after="0"/>
        <w:ind w:left="1830" w:right="0" w:hanging="113"/>
        <w:jc w:val="left"/>
        <w:rPr>
          <w:sz w:val="19"/>
        </w:rPr>
      </w:pPr>
      <w:r>
        <w:rPr>
          <w:w w:val="105"/>
          <w:sz w:val="19"/>
        </w:rPr>
        <w:t>.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situated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context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which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occurs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15"/>
        </w:numPr>
        <w:tabs>
          <w:tab w:pos="1831" w:val="left" w:leader="none"/>
        </w:tabs>
        <w:spacing w:line="240" w:lineRule="auto" w:before="0" w:after="0"/>
        <w:ind w:left="1830" w:right="0" w:hanging="113"/>
        <w:jc w:val="left"/>
        <w:rPr>
          <w:sz w:val="19"/>
        </w:rPr>
      </w:pPr>
      <w:r>
        <w:rPr>
          <w:w w:val="105"/>
          <w:sz w:val="19"/>
        </w:rPr>
        <w:t>.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All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personal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idiosyncratic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3"/>
          <w:numId w:val="15"/>
        </w:numPr>
        <w:tabs>
          <w:tab w:pos="1831" w:val="left" w:leader="none"/>
        </w:tabs>
        <w:spacing w:line="240" w:lineRule="auto" w:before="1" w:after="0"/>
        <w:ind w:left="1830" w:right="0" w:hanging="113"/>
        <w:jc w:val="left"/>
        <w:rPr>
          <w:sz w:val="19"/>
        </w:rPr>
      </w:pPr>
      <w:r>
        <w:rPr>
          <w:w w:val="105"/>
          <w:sz w:val="19"/>
        </w:rPr>
        <w:t>.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essentially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process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making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sense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world.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3"/>
          <w:numId w:val="15"/>
        </w:numPr>
        <w:tabs>
          <w:tab w:pos="1831" w:val="left" w:leader="none"/>
        </w:tabs>
        <w:spacing w:line="475" w:lineRule="auto" w:before="0" w:after="0"/>
        <w:ind w:left="2012" w:right="3357" w:hanging="294"/>
        <w:jc w:val="both"/>
        <w:rPr>
          <w:sz w:val="19"/>
        </w:rPr>
      </w:pPr>
      <w:r>
        <w:rPr>
          <w:w w:val="105"/>
          <w:sz w:val="19"/>
        </w:rPr>
        <w:t>.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Effective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Web-based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requires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open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ended,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challenging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problem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learner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to solve.</w:t>
      </w:r>
    </w:p>
    <w:p>
      <w:pPr>
        <w:spacing w:line="494" w:lineRule="auto" w:before="18"/>
        <w:ind w:left="1425" w:right="3354" w:firstLine="586"/>
        <w:jc w:val="both"/>
        <w:rPr>
          <w:sz w:val="19"/>
        </w:rPr>
      </w:pPr>
      <w:r>
        <w:rPr>
          <w:w w:val="105"/>
          <w:sz w:val="19"/>
        </w:rPr>
        <w:t>Cognitive growth is stimulated when people are confronted with practical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personal problems though Constructivism is a learner centered, the teacher remains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most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important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factor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constructivist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environment.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role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constructivist classroom was summarized by Brooks and Brooks in Gilakjani, Leong and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Ismail (2013).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Teacher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should:</w:t>
      </w:r>
    </w:p>
    <w:p>
      <w:pPr>
        <w:pStyle w:val="ListParagraph"/>
        <w:numPr>
          <w:ilvl w:val="3"/>
          <w:numId w:val="15"/>
        </w:numPr>
        <w:tabs>
          <w:tab w:pos="2063" w:val="left" w:leader="none"/>
        </w:tabs>
        <w:spacing w:line="240" w:lineRule="auto" w:before="2" w:after="0"/>
        <w:ind w:left="2063" w:right="0" w:hanging="345"/>
        <w:jc w:val="both"/>
        <w:rPr>
          <w:sz w:val="19"/>
        </w:rPr>
      </w:pPr>
      <w:r>
        <w:rPr>
          <w:spacing w:val="-1"/>
          <w:w w:val="105"/>
          <w:sz w:val="19"/>
        </w:rPr>
        <w:t>encourage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accepts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autonomy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initiative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15"/>
        </w:numPr>
        <w:tabs>
          <w:tab w:pos="2012" w:val="left" w:leader="none"/>
          <w:tab w:pos="2013" w:val="left" w:leader="none"/>
        </w:tabs>
        <w:spacing w:line="475" w:lineRule="auto" w:before="0" w:after="0"/>
        <w:ind w:left="2012" w:right="3357" w:hanging="294"/>
        <w:jc w:val="left"/>
        <w:rPr>
          <w:sz w:val="19"/>
        </w:rPr>
      </w:pPr>
      <w:r>
        <w:rPr>
          <w:w w:val="105"/>
          <w:sz w:val="19"/>
        </w:rPr>
        <w:t>allow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response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drive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lessons,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shift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instructional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strategies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alter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content</w:t>
      </w:r>
    </w:p>
    <w:p>
      <w:pPr>
        <w:pStyle w:val="ListParagraph"/>
        <w:numPr>
          <w:ilvl w:val="3"/>
          <w:numId w:val="15"/>
        </w:numPr>
        <w:tabs>
          <w:tab w:pos="2012" w:val="left" w:leader="none"/>
          <w:tab w:pos="2013" w:val="left" w:leader="none"/>
        </w:tabs>
        <w:spacing w:line="475" w:lineRule="auto" w:before="20" w:after="0"/>
        <w:ind w:left="2012" w:right="3361" w:hanging="294"/>
        <w:jc w:val="left"/>
        <w:rPr>
          <w:sz w:val="19"/>
        </w:rPr>
      </w:pPr>
      <w:r>
        <w:rPr>
          <w:w w:val="105"/>
          <w:sz w:val="19"/>
        </w:rPr>
        <w:t>use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cognitive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terminology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such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“classify”,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“analyze”,</w:t>
      </w:r>
      <w:r>
        <w:rPr>
          <w:spacing w:val="43"/>
          <w:w w:val="105"/>
          <w:sz w:val="19"/>
        </w:rPr>
        <w:t> </w:t>
      </w:r>
      <w:r>
        <w:rPr>
          <w:w w:val="105"/>
          <w:sz w:val="19"/>
        </w:rPr>
        <w:t>“predict”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“create”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direct students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learning.</w:t>
      </w:r>
    </w:p>
    <w:p>
      <w:pPr>
        <w:pStyle w:val="ListParagraph"/>
        <w:numPr>
          <w:ilvl w:val="3"/>
          <w:numId w:val="15"/>
        </w:numPr>
        <w:tabs>
          <w:tab w:pos="2061" w:val="left" w:leader="none"/>
          <w:tab w:pos="2062" w:val="left" w:leader="none"/>
        </w:tabs>
        <w:spacing w:line="475" w:lineRule="auto" w:before="20" w:after="0"/>
        <w:ind w:left="2012" w:right="3358" w:hanging="294"/>
        <w:jc w:val="left"/>
        <w:rPr>
          <w:sz w:val="19"/>
        </w:rPr>
      </w:pPr>
      <w:r>
        <w:rPr/>
        <w:tab/>
      </w:r>
      <w:r>
        <w:rPr>
          <w:w w:val="105"/>
          <w:sz w:val="19"/>
        </w:rPr>
        <w:t>enquire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understanding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concepts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before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sharing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their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own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understanding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those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concepts.</w:t>
      </w:r>
    </w:p>
    <w:p>
      <w:pPr>
        <w:pStyle w:val="ListParagraph"/>
        <w:numPr>
          <w:ilvl w:val="3"/>
          <w:numId w:val="15"/>
        </w:numPr>
        <w:tabs>
          <w:tab w:pos="2012" w:val="left" w:leader="none"/>
          <w:tab w:pos="2013" w:val="left" w:leader="none"/>
        </w:tabs>
        <w:spacing w:line="477" w:lineRule="auto" w:before="20" w:after="0"/>
        <w:ind w:left="2012" w:right="3357" w:hanging="294"/>
        <w:jc w:val="left"/>
        <w:rPr>
          <w:sz w:val="19"/>
        </w:rPr>
      </w:pPr>
      <w:r>
        <w:rPr>
          <w:w w:val="105"/>
          <w:sz w:val="19"/>
        </w:rPr>
        <w:t>encourage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engage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dialogue,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both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teacher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one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another.</w:t>
      </w:r>
    </w:p>
    <w:p>
      <w:pPr>
        <w:pStyle w:val="ListParagraph"/>
        <w:numPr>
          <w:ilvl w:val="3"/>
          <w:numId w:val="15"/>
        </w:numPr>
        <w:tabs>
          <w:tab w:pos="2012" w:val="left" w:leader="none"/>
          <w:tab w:pos="2013" w:val="left" w:leader="none"/>
        </w:tabs>
        <w:spacing w:line="475" w:lineRule="auto" w:before="18" w:after="0"/>
        <w:ind w:left="2012" w:right="3355" w:hanging="294"/>
        <w:jc w:val="left"/>
        <w:rPr>
          <w:sz w:val="19"/>
        </w:rPr>
      </w:pPr>
      <w:r>
        <w:rPr>
          <w:w w:val="105"/>
          <w:sz w:val="19"/>
        </w:rPr>
        <w:t>encourage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students’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inquiry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asking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thoughtful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open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ended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questions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encouraging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ask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each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question.</w:t>
      </w:r>
    </w:p>
    <w:p>
      <w:pPr>
        <w:pStyle w:val="ListParagraph"/>
        <w:numPr>
          <w:ilvl w:val="3"/>
          <w:numId w:val="15"/>
        </w:numPr>
        <w:tabs>
          <w:tab w:pos="2012" w:val="left" w:leader="none"/>
          <w:tab w:pos="2013" w:val="left" w:leader="none"/>
        </w:tabs>
        <w:spacing w:line="240" w:lineRule="auto" w:before="19" w:after="0"/>
        <w:ind w:left="2012" w:right="0" w:hanging="295"/>
        <w:jc w:val="left"/>
        <w:rPr>
          <w:sz w:val="19"/>
        </w:rPr>
      </w:pPr>
      <w:r>
        <w:rPr>
          <w:spacing w:val="-1"/>
          <w:w w:val="105"/>
          <w:sz w:val="19"/>
        </w:rPr>
        <w:t>Seek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elaboration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students’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initial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response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584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3"/>
          <w:numId w:val="15"/>
        </w:numPr>
        <w:tabs>
          <w:tab w:pos="2012" w:val="left" w:leader="none"/>
          <w:tab w:pos="2013" w:val="left" w:leader="none"/>
        </w:tabs>
        <w:spacing w:line="240" w:lineRule="auto" w:before="106" w:after="0"/>
        <w:ind w:left="2012" w:right="0" w:hanging="295"/>
        <w:jc w:val="left"/>
        <w:rPr>
          <w:sz w:val="19"/>
        </w:rPr>
      </w:pPr>
      <w:r>
        <w:rPr>
          <w:spacing w:val="-1"/>
          <w:w w:val="105"/>
          <w:sz w:val="19"/>
        </w:rPr>
        <w:t>structuring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learning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around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primary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concept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15"/>
        </w:numPr>
        <w:tabs>
          <w:tab w:pos="2012" w:val="left" w:leader="none"/>
          <w:tab w:pos="2013" w:val="left" w:leader="none"/>
        </w:tabs>
        <w:spacing w:line="475" w:lineRule="auto" w:before="0" w:after="0"/>
        <w:ind w:left="2012" w:right="3361" w:hanging="294"/>
        <w:jc w:val="left"/>
        <w:rPr>
          <w:sz w:val="19"/>
        </w:rPr>
      </w:pPr>
      <w:r>
        <w:rPr>
          <w:w w:val="105"/>
          <w:sz w:val="19"/>
        </w:rPr>
        <w:t>engage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experience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might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contradict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their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initial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hypotheses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then encourage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discussions</w:t>
      </w:r>
    </w:p>
    <w:p>
      <w:pPr>
        <w:pStyle w:val="ListParagraph"/>
        <w:numPr>
          <w:ilvl w:val="3"/>
          <w:numId w:val="15"/>
        </w:numPr>
        <w:tabs>
          <w:tab w:pos="2012" w:val="left" w:leader="none"/>
          <w:tab w:pos="2013" w:val="left" w:leader="none"/>
        </w:tabs>
        <w:spacing w:line="240" w:lineRule="auto" w:before="20" w:after="0"/>
        <w:ind w:left="2012" w:right="0" w:hanging="295"/>
        <w:jc w:val="left"/>
        <w:rPr>
          <w:sz w:val="19"/>
        </w:rPr>
      </w:pPr>
      <w:r>
        <w:rPr>
          <w:w w:val="105"/>
          <w:sz w:val="19"/>
        </w:rPr>
        <w:t>provide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time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construct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relationship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create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metaphor.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15"/>
        </w:numPr>
        <w:tabs>
          <w:tab w:pos="2012" w:val="left" w:leader="none"/>
          <w:tab w:pos="2013" w:val="left" w:leader="none"/>
        </w:tabs>
        <w:spacing w:line="240" w:lineRule="auto" w:before="0" w:after="0"/>
        <w:ind w:left="2012" w:right="0" w:hanging="295"/>
        <w:jc w:val="left"/>
        <w:rPr>
          <w:sz w:val="19"/>
        </w:rPr>
      </w:pPr>
      <w:r>
        <w:rPr>
          <w:spacing w:val="-1"/>
          <w:w w:val="105"/>
          <w:sz w:val="19"/>
        </w:rPr>
        <w:t>nature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natural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curiosity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through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frequent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circle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model.</w:t>
      </w:r>
    </w:p>
    <w:p>
      <w:pPr>
        <w:pStyle w:val="BodyText"/>
        <w:rPr>
          <w:sz w:val="20"/>
        </w:rPr>
      </w:pPr>
    </w:p>
    <w:p>
      <w:pPr>
        <w:spacing w:line="494" w:lineRule="auto" w:before="0"/>
        <w:ind w:left="1425" w:right="3354" w:firstLine="586"/>
        <w:jc w:val="both"/>
        <w:rPr>
          <w:sz w:val="19"/>
        </w:rPr>
      </w:pPr>
      <w:r>
        <w:rPr>
          <w:w w:val="105"/>
          <w:sz w:val="19"/>
        </w:rPr>
        <w:t>Similarly,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Adaramola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(2014)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views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constructivism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theory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emphasizes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important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belief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skills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individual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learning.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content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constructivism in exploration, proposing explanation/solution helps to shift from telling,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talking (teacher centered) to constructive learning strategy (Learners centered) where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learners dominate their learning process and teachers serve as guide. GeoGebra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particular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education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generally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avail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learners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opportunity</w:t>
      </w:r>
    </w:p>
    <w:p>
      <w:pPr>
        <w:spacing w:line="217" w:lineRule="exact" w:before="0"/>
        <w:ind w:left="1425" w:right="0" w:firstLine="0"/>
        <w:jc w:val="left"/>
        <w:rPr>
          <w:sz w:val="19"/>
        </w:rPr>
      </w:pPr>
      <w:r>
        <w:rPr/>
        <w:pict>
          <v:shape style="position:absolute;margin-left:169.550003pt;margin-top:-.24751pt;width:.2pt;height:11.45pt;mso-position-horizontal-relative:page;mso-position-vertical-relative:paragraph;z-index:-23057920" coordorigin="3391,-5" coordsize="4,229" path="m3395,223l3393,222m3391,220l3391,-1m3391,-3l3393,-5e" filled="false" stroked="true" strokeweight=".140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213.690002pt;margin-top:-.31751pt;width:381.85pt;height:13.9pt;mso-position-horizontal-relative:page;mso-position-vertical-relative:paragraph;z-index:-23057408" coordorigin="4274,-6" coordsize="7637,278">
            <v:shape style="position:absolute;left:4275;top:-5;width:4;height:229" coordorigin="4275,-5" coordsize="4,229" path="m4275,223l4277,222m4279,220l4279,-1m4279,-3l4277,-5e" filled="false" stroked="true" strokeweight=".140pt" strokecolor="#0000ff">
              <v:path arrowok="t"/>
              <v:stroke dashstyle="solid"/>
            </v:shape>
            <v:shape style="position:absolute;left:4279;top:97;width:4784;height:128" coordorigin="4280,97" coordsize="4784,128" path="m9063,97l8623,225m8623,225l4280,225e" filled="false" stroked="true" strokeweight=".140pt" strokecolor="#0000ff">
              <v:path arrowok="t"/>
              <v:stroke dashstyle="shortdot"/>
            </v:shape>
            <v:shape style="position:absolute;left:9063;top:-1;width:2843;height:268" coordorigin="9063,0" coordsize="2843,268" path="m11906,0l9112,0,9093,3,9077,14,9067,29,9063,49,9063,218,9067,238,9077,253,9093,264,9112,267,11906,267,11906,0xe" filled="true" fillcolor="#d4d4ff" stroked="false">
              <v:path arrowok="t"/>
              <v:fill type="solid"/>
            </v:shape>
            <v:shape style="position:absolute;left:9063;top:-1;width:2843;height:268" coordorigin="9063,0" coordsize="2843,268" path="m9063,218l9067,238,9077,253,9093,264,9112,267,11906,267,11906,0,9112,0,9093,3,9077,14,9067,29,9063,49,9063,218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53.712006pt;margin-top:.434115pt;width:141.450pt;height:12.5pt;mso-position-horizontal-relative:page;mso-position-vertical-relative:paragraph;z-index:15754240" type="#_x0000_t202" filled="false" stroked="false">
            <v:textbox inset="0,0,0,0">
              <w:txbxContent>
                <w:p>
                  <w:pPr>
                    <w:spacing w:before="35"/>
                    <w:ind w:left="61" w:right="0" w:firstLine="0"/>
                    <w:jc w:val="left"/>
                    <w:rPr>
                      <w:rFonts w:ascii="Segoe UI"/>
                      <w:b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Comment</w:t>
                  </w:r>
                  <w:r>
                    <w:rPr>
                      <w:rFonts w:ascii="Segoe UI"/>
                      <w:b/>
                      <w:spacing w:val="-5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b/>
                      <w:w w:val="105"/>
                      <w:sz w:val="14"/>
                    </w:rPr>
                    <w:t>[AA3]: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9"/>
        </w:rPr>
        <w:t>to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explore,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experiment,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  <w:shd w:fill="D4D4FF" w:color="auto" w:val="clear"/>
        </w:rPr>
        <w:t>practicalise</w:t>
      </w:r>
      <w:r>
        <w:rPr>
          <w:w w:val="105"/>
          <w:sz w:val="19"/>
        </w:rPr>
        <w:t> </w:t>
      </w:r>
      <w:r>
        <w:rPr>
          <w:spacing w:val="46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become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problem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solvers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which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goal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of</w:t>
      </w:r>
    </w:p>
    <w:p>
      <w:pPr>
        <w:pStyle w:val="BodyText"/>
        <w:spacing w:before="7"/>
        <w:rPr>
          <w:sz w:val="11"/>
        </w:rPr>
      </w:pPr>
    </w:p>
    <w:p>
      <w:pPr>
        <w:spacing w:before="97"/>
        <w:ind w:left="1425" w:right="0" w:firstLine="0"/>
        <w:jc w:val="left"/>
        <w:rPr>
          <w:sz w:val="19"/>
        </w:rPr>
      </w:pPr>
      <w:r>
        <w:rPr>
          <w:spacing w:val="-1"/>
          <w:w w:val="105"/>
          <w:sz w:val="19"/>
        </w:rPr>
        <w:t>modern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education.</w:t>
      </w:r>
    </w:p>
    <w:p>
      <w:pPr>
        <w:pStyle w:val="BodyText"/>
        <w:spacing w:before="1"/>
        <w:rPr>
          <w:sz w:val="20"/>
        </w:rPr>
      </w:pPr>
    </w:p>
    <w:p>
      <w:pPr>
        <w:spacing w:line="494" w:lineRule="auto" w:before="1"/>
        <w:ind w:left="1425" w:right="3355" w:firstLine="586"/>
        <w:jc w:val="both"/>
        <w:rPr>
          <w:sz w:val="19"/>
        </w:rPr>
      </w:pPr>
      <w:r>
        <w:rPr>
          <w:w w:val="105"/>
          <w:sz w:val="19"/>
        </w:rPr>
        <w:t>Technology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referred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application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scientific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benefit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of humanity.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Computer Technology has changed the method of teaching Mathematics in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many part of the world.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Gilakjani, Leong and Ismail(2013) asserted that technology 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education is no longer a luxury but a necessity as there is close relationship between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technology and constructivism, the implementation of each one benefit the other .To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buttress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fact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Wilson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(2007)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opined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if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education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pertinent,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progressive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productive, technology should be used in the classroom. Both technology (Web-Based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Practice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GeoGebra)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constructivism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are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learners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centered.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provides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learners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environment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manipulate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tools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discuss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among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themselves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arrive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at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 new knowledge which is tandem with constructivism point of view. Furthermore,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Richard(2008)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4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view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41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constructivist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change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way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the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563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25" w:right="3352" w:firstLine="0"/>
        <w:jc w:val="both"/>
        <w:rPr>
          <w:sz w:val="19"/>
        </w:rPr>
      </w:pPr>
      <w:r>
        <w:rPr>
          <w:w w:val="105"/>
          <w:sz w:val="19"/>
        </w:rPr>
        <w:t>students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learn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positive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way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creating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atmosphere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centered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student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rather around the teacher. The students are engaged in meaningful activities such 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problem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projects,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browsing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internet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report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preparation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presentation or assignment. The use of technology promotes cooperation among students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and collaboration between the teacher and the learner which is also in line with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constructivist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theory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learning.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Another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positive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side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(GeoGebra and Web-Based Practice) in the classroom is that the learners can control his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learning process by creating his own problem and provide the solution which is also 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agreement with the constructivist point of view. The use of technology in the classroom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enhances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exploration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learners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which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lead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high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ordered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level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thinking;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also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same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constructivism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theory.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Notwithstanding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hindered by problems according to Richard(2008) such as lack of resource, lack 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computer knowledge and skills; teachers’ negative attitude and belief towards the use 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technology; cost of updating ; maintaining computer hard and soft wares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weak data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network.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problems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raised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Richard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(2008)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obstacle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which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educational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institutions in Nigeria have to overcome in order to successfully move from teacher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centered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instructions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learners’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centered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instruction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such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Constructivism.</w:t>
      </w:r>
    </w:p>
    <w:p>
      <w:pPr>
        <w:pStyle w:val="Heading2"/>
        <w:numPr>
          <w:ilvl w:val="2"/>
          <w:numId w:val="15"/>
        </w:numPr>
        <w:tabs>
          <w:tab w:pos="2013" w:val="left" w:leader="none"/>
        </w:tabs>
        <w:spacing w:line="240" w:lineRule="auto" w:before="2" w:after="0"/>
        <w:ind w:left="2012" w:right="0" w:hanging="588"/>
        <w:jc w:val="left"/>
      </w:pPr>
      <w:r>
        <w:rPr>
          <w:spacing w:val="-1"/>
          <w:w w:val="105"/>
        </w:rPr>
        <w:t>Implication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Theoretical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Frame</w:t>
      </w:r>
      <w:r>
        <w:rPr>
          <w:spacing w:val="-9"/>
          <w:w w:val="105"/>
        </w:rPr>
        <w:t> </w:t>
      </w:r>
      <w:r>
        <w:rPr>
          <w:w w:val="105"/>
        </w:rPr>
        <w:t>Work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Present</w:t>
      </w:r>
      <w:r>
        <w:rPr>
          <w:spacing w:val="-8"/>
          <w:w w:val="105"/>
        </w:rPr>
        <w:t> </w:t>
      </w:r>
      <w:r>
        <w:rPr>
          <w:w w:val="105"/>
        </w:rPr>
        <w:t>Study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1"/>
        <w:ind w:left="2012" w:right="0" w:firstLine="0"/>
        <w:jc w:val="left"/>
        <w:rPr>
          <w:sz w:val="19"/>
        </w:rPr>
      </w:pPr>
      <w:r>
        <w:rPr>
          <w:w w:val="105"/>
          <w:sz w:val="19"/>
        </w:rPr>
        <w:t>From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proceeding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discussion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following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deduced: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793" w:val="left" w:leader="none"/>
          <w:tab w:pos="1794" w:val="left" w:leader="none"/>
        </w:tabs>
        <w:spacing w:line="240" w:lineRule="auto" w:before="0" w:after="0"/>
        <w:ind w:left="1793" w:right="0" w:hanging="295"/>
        <w:jc w:val="left"/>
        <w:rPr>
          <w:sz w:val="19"/>
        </w:rPr>
      </w:pPr>
      <w:r>
        <w:rPr>
          <w:w w:val="105"/>
          <w:sz w:val="19"/>
        </w:rPr>
        <w:t>Technology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essential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Mathematics.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0"/>
          <w:numId w:val="17"/>
        </w:numPr>
        <w:tabs>
          <w:tab w:pos="1793" w:val="left" w:leader="none"/>
          <w:tab w:pos="1794" w:val="left" w:leader="none"/>
        </w:tabs>
        <w:spacing w:line="475" w:lineRule="auto" w:before="0" w:after="0"/>
        <w:ind w:left="1793" w:right="3358" w:hanging="294"/>
        <w:jc w:val="left"/>
        <w:rPr>
          <w:sz w:val="19"/>
        </w:rPr>
      </w:pPr>
      <w:r>
        <w:rPr>
          <w:w w:val="105"/>
          <w:sz w:val="19"/>
        </w:rPr>
        <w:t>Technology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has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been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integrated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into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classroom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many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parts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6"/>
          <w:w w:val="105"/>
          <w:sz w:val="19"/>
        </w:rPr>
        <w:t> </w:t>
      </w:r>
      <w:r>
        <w:rPr>
          <w:w w:val="105"/>
          <w:sz w:val="19"/>
        </w:rPr>
        <w:t>world.</w:t>
      </w:r>
    </w:p>
    <w:p>
      <w:pPr>
        <w:pStyle w:val="ListParagraph"/>
        <w:numPr>
          <w:ilvl w:val="0"/>
          <w:numId w:val="17"/>
        </w:numPr>
        <w:tabs>
          <w:tab w:pos="1793" w:val="left" w:leader="none"/>
          <w:tab w:pos="1794" w:val="left" w:leader="none"/>
        </w:tabs>
        <w:spacing w:line="240" w:lineRule="auto" w:before="20" w:after="0"/>
        <w:ind w:left="1793" w:right="0" w:hanging="295"/>
        <w:jc w:val="left"/>
        <w:rPr>
          <w:sz w:val="19"/>
        </w:rPr>
      </w:pPr>
      <w:r>
        <w:rPr>
          <w:w w:val="105"/>
          <w:sz w:val="19"/>
        </w:rPr>
        <w:t>Integration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into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class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room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depends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what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teachers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know.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558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1793" w:val="left" w:leader="none"/>
          <w:tab w:pos="1794" w:val="left" w:leader="none"/>
        </w:tabs>
        <w:spacing w:line="475" w:lineRule="auto" w:before="106" w:after="0"/>
        <w:ind w:left="1793" w:right="3355" w:hanging="294"/>
        <w:jc w:val="left"/>
        <w:rPr>
          <w:sz w:val="19"/>
        </w:rPr>
      </w:pPr>
      <w:r>
        <w:rPr>
          <w:w w:val="105"/>
          <w:sz w:val="19"/>
        </w:rPr>
        <w:t>The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computer,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software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devices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has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changed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28"/>
          <w:w w:val="105"/>
          <w:sz w:val="19"/>
        </w:rPr>
        <w:t> </w:t>
      </w:r>
      <w:r>
        <w:rPr>
          <w:w w:val="105"/>
          <w:sz w:val="19"/>
        </w:rPr>
        <w:t>way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being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 many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countries.</w:t>
      </w:r>
    </w:p>
    <w:p>
      <w:pPr>
        <w:pStyle w:val="ListParagraph"/>
        <w:numPr>
          <w:ilvl w:val="0"/>
          <w:numId w:val="17"/>
        </w:numPr>
        <w:tabs>
          <w:tab w:pos="1793" w:val="left" w:leader="none"/>
          <w:tab w:pos="1794" w:val="left" w:leader="none"/>
        </w:tabs>
        <w:spacing w:line="475" w:lineRule="auto" w:before="20" w:after="0"/>
        <w:ind w:left="1793" w:right="3359" w:hanging="294"/>
        <w:jc w:val="left"/>
        <w:rPr>
          <w:sz w:val="19"/>
        </w:rPr>
      </w:pP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form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calculators,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computers,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interactive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white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board.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has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support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educationist</w:t>
      </w:r>
    </w:p>
    <w:p>
      <w:pPr>
        <w:pStyle w:val="ListParagraph"/>
        <w:numPr>
          <w:ilvl w:val="0"/>
          <w:numId w:val="17"/>
        </w:numPr>
        <w:tabs>
          <w:tab w:pos="1793" w:val="left" w:leader="none"/>
          <w:tab w:pos="1794" w:val="left" w:leader="none"/>
        </w:tabs>
        <w:spacing w:line="475" w:lineRule="auto" w:before="20" w:after="0"/>
        <w:ind w:left="1793" w:right="3358" w:hanging="294"/>
        <w:jc w:val="left"/>
        <w:rPr>
          <w:sz w:val="19"/>
        </w:rPr>
      </w:pPr>
      <w:r>
        <w:rPr>
          <w:w w:val="105"/>
          <w:sz w:val="19"/>
        </w:rPr>
        <w:t>Teaching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much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more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centered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rather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than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teachers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centered</w:t>
      </w:r>
    </w:p>
    <w:p>
      <w:pPr>
        <w:spacing w:line="494" w:lineRule="auto" w:before="18"/>
        <w:ind w:left="1499" w:right="3354" w:firstLine="0"/>
        <w:jc w:val="both"/>
        <w:rPr>
          <w:sz w:val="19"/>
        </w:rPr>
      </w:pPr>
      <w:r>
        <w:rPr>
          <w:b/>
          <w:w w:val="105"/>
          <w:sz w:val="19"/>
        </w:rPr>
        <w:t>Conceptual Frame Work: </w:t>
      </w:r>
      <w:r>
        <w:rPr>
          <w:w w:val="105"/>
          <w:sz w:val="19"/>
        </w:rPr>
        <w:t>Conceptual Frame work as explained by Svinicki (2010) 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interconnected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set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ideas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(theories)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about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how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particular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phenomenon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functions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or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it’s related to its parts. The conceptual framework for this study is the blended form 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Behaviorism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Constructivism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theory.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Sulton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(2003)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opined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technology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encompass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Behaviorist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Constructivist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theory.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independent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variables of the study are GeoGebra and Web-Based Practice while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 dependent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variables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Geometry.</w:t>
      </w:r>
    </w:p>
    <w:p>
      <w:pPr>
        <w:spacing w:line="494" w:lineRule="auto" w:before="0"/>
        <w:ind w:left="1425" w:right="3357" w:firstLine="586"/>
        <w:jc w:val="both"/>
        <w:rPr>
          <w:sz w:val="19"/>
        </w:rPr>
      </w:pPr>
      <w:r>
        <w:rPr>
          <w:w w:val="105"/>
          <w:sz w:val="19"/>
        </w:rPr>
        <w:t>Thorndike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law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effects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stated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“An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act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followed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favorable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effects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more likely to be repeated in a similar situation, while an act that is followed by 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unfavorable act is not likely to be repeated”. Web- Based Practice provides drills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practice; it also gives students hints and feedback. This type of practice according 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Shield (2000) where students are rewarded through correct answers before moving to the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next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question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apparent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learning.</w:t>
      </w:r>
    </w:p>
    <w:p>
      <w:pPr>
        <w:spacing w:line="494" w:lineRule="auto" w:before="0"/>
        <w:ind w:left="1793" w:right="3356" w:firstLine="414"/>
        <w:jc w:val="both"/>
        <w:rPr>
          <w:sz w:val="19"/>
        </w:rPr>
      </w:pPr>
      <w:r>
        <w:rPr>
          <w:w w:val="105"/>
          <w:sz w:val="19"/>
        </w:rPr>
        <w:t>Similarly, Constructivism which encourages the learner to create his learning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from the environment is in agreement with the Web-based learning with GeoGebra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software.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GeoGebra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centered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where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teacher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serves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as a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guide.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553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18"/>
        </w:numPr>
        <w:tabs>
          <w:tab w:pos="1925" w:val="left" w:leader="none"/>
        </w:tabs>
        <w:spacing w:line="494" w:lineRule="auto" w:before="98" w:after="0"/>
        <w:ind w:left="1425" w:right="3358" w:firstLine="0"/>
        <w:jc w:val="both"/>
        <w:rPr>
          <w:sz w:val="19"/>
        </w:rPr>
      </w:pPr>
      <w:r>
        <w:rPr>
          <w:b/>
          <w:w w:val="105"/>
          <w:sz w:val="19"/>
        </w:rPr>
        <w:t>Geometry:</w:t>
      </w:r>
      <w:r>
        <w:rPr>
          <w:b/>
          <w:spacing w:val="1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figures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space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given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number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dimension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given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type.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study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according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Jones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(2012)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contributes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helping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develop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skills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visualization,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critical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thinking,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intuition,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perspective problem solving, conjecturing, deductive reasoning, logical argument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proof.</w:t>
      </w:r>
    </w:p>
    <w:p>
      <w:pPr>
        <w:spacing w:line="494" w:lineRule="auto" w:before="0"/>
        <w:ind w:left="1425" w:right="3357" w:firstLine="586"/>
        <w:jc w:val="both"/>
        <w:rPr>
          <w:sz w:val="19"/>
        </w:rPr>
      </w:pPr>
      <w:r>
        <w:rPr>
          <w:w w:val="105"/>
          <w:sz w:val="19"/>
        </w:rPr>
        <w:t>Geometry has been an integral part of Mathematics curriculum at all levels 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education since the beginning of Western Education in Nigeria. The aim of teaching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has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been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summarized by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Jones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(2002)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to:</w:t>
      </w:r>
    </w:p>
    <w:p>
      <w:pPr>
        <w:pStyle w:val="ListParagraph"/>
        <w:numPr>
          <w:ilvl w:val="2"/>
          <w:numId w:val="18"/>
        </w:numPr>
        <w:tabs>
          <w:tab w:pos="2013" w:val="left" w:leader="none"/>
        </w:tabs>
        <w:spacing w:line="240" w:lineRule="auto" w:before="1" w:after="0"/>
        <w:ind w:left="2012" w:right="0" w:hanging="295"/>
        <w:jc w:val="both"/>
        <w:rPr>
          <w:sz w:val="19"/>
        </w:rPr>
      </w:pPr>
      <w:r>
        <w:rPr>
          <w:spacing w:val="-1"/>
          <w:w w:val="105"/>
          <w:sz w:val="19"/>
        </w:rPr>
        <w:t>develop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spatial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awareness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,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geometrical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intuition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ability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visualize.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2"/>
          <w:numId w:val="18"/>
        </w:numPr>
        <w:tabs>
          <w:tab w:pos="2013" w:val="left" w:leader="none"/>
        </w:tabs>
        <w:spacing w:line="240" w:lineRule="auto" w:before="0" w:after="0"/>
        <w:ind w:left="2012" w:right="0" w:hanging="295"/>
        <w:jc w:val="both"/>
        <w:rPr>
          <w:sz w:val="19"/>
        </w:rPr>
      </w:pPr>
      <w:r>
        <w:rPr>
          <w:w w:val="105"/>
          <w:sz w:val="19"/>
        </w:rPr>
        <w:t>provide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breadth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geometrical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experience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two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three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dimension.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2"/>
          <w:numId w:val="18"/>
        </w:numPr>
        <w:tabs>
          <w:tab w:pos="2012" w:val="left" w:leader="none"/>
          <w:tab w:pos="2013" w:val="left" w:leader="none"/>
        </w:tabs>
        <w:spacing w:line="475" w:lineRule="auto" w:before="0" w:after="0"/>
        <w:ind w:left="2012" w:right="3355" w:hanging="294"/>
        <w:jc w:val="left"/>
        <w:rPr>
          <w:sz w:val="19"/>
        </w:rPr>
      </w:pPr>
      <w:r>
        <w:rPr>
          <w:w w:val="105"/>
          <w:sz w:val="19"/>
        </w:rPr>
        <w:t>acquire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understanding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learn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ability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geometrical properties and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theorem.</w:t>
      </w:r>
    </w:p>
    <w:p>
      <w:pPr>
        <w:pStyle w:val="ListParagraph"/>
        <w:numPr>
          <w:ilvl w:val="2"/>
          <w:numId w:val="18"/>
        </w:numPr>
        <w:tabs>
          <w:tab w:pos="2013" w:val="left" w:leader="none"/>
        </w:tabs>
        <w:spacing w:line="240" w:lineRule="auto" w:before="20" w:after="0"/>
        <w:ind w:left="2012" w:right="0" w:hanging="295"/>
        <w:jc w:val="both"/>
        <w:rPr>
          <w:sz w:val="19"/>
        </w:rPr>
      </w:pPr>
      <w:r>
        <w:rPr>
          <w:spacing w:val="-1"/>
          <w:w w:val="105"/>
          <w:sz w:val="19"/>
        </w:rPr>
        <w:t>encourage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conjecture,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deductive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reasoning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proof.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2"/>
          <w:numId w:val="18"/>
        </w:numPr>
        <w:tabs>
          <w:tab w:pos="2012" w:val="left" w:leader="none"/>
          <w:tab w:pos="2013" w:val="left" w:leader="none"/>
        </w:tabs>
        <w:spacing w:line="477" w:lineRule="auto" w:before="1" w:after="0"/>
        <w:ind w:left="2012" w:right="3357" w:hanging="294"/>
        <w:jc w:val="left"/>
        <w:rPr>
          <w:sz w:val="19"/>
        </w:rPr>
      </w:pPr>
      <w:r>
        <w:rPr>
          <w:w w:val="105"/>
          <w:sz w:val="19"/>
        </w:rPr>
        <w:t>develop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skills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applying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through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modeling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problem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solving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real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world context.</w:t>
      </w:r>
    </w:p>
    <w:p>
      <w:pPr>
        <w:pStyle w:val="ListParagraph"/>
        <w:numPr>
          <w:ilvl w:val="2"/>
          <w:numId w:val="18"/>
        </w:numPr>
        <w:tabs>
          <w:tab w:pos="2013" w:val="left" w:leader="none"/>
        </w:tabs>
        <w:spacing w:line="240" w:lineRule="auto" w:before="17" w:after="0"/>
        <w:ind w:left="2012" w:right="0" w:hanging="295"/>
        <w:jc w:val="both"/>
        <w:rPr>
          <w:sz w:val="19"/>
        </w:rPr>
      </w:pPr>
      <w:r>
        <w:rPr>
          <w:w w:val="105"/>
          <w:sz w:val="19"/>
        </w:rPr>
        <w:t>apply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useful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ICT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skills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specifically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geometrical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context.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2"/>
          <w:numId w:val="18"/>
        </w:numPr>
        <w:tabs>
          <w:tab w:pos="2013" w:val="left" w:leader="none"/>
        </w:tabs>
        <w:spacing w:line="240" w:lineRule="auto" w:before="0" w:after="0"/>
        <w:ind w:left="2012" w:right="0" w:hanging="295"/>
        <w:jc w:val="both"/>
        <w:rPr>
          <w:sz w:val="19"/>
        </w:rPr>
      </w:pPr>
      <w:r>
        <w:rPr>
          <w:w w:val="105"/>
          <w:sz w:val="19"/>
        </w:rPr>
        <w:t>engender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positive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Mathematics.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2"/>
          <w:numId w:val="18"/>
        </w:numPr>
        <w:tabs>
          <w:tab w:pos="2012" w:val="left" w:leader="none"/>
          <w:tab w:pos="2013" w:val="left" w:leader="none"/>
        </w:tabs>
        <w:spacing w:line="475" w:lineRule="auto" w:before="0" w:after="0"/>
        <w:ind w:left="2012" w:right="3361" w:hanging="294"/>
        <w:jc w:val="left"/>
        <w:rPr>
          <w:sz w:val="19"/>
        </w:rPr>
      </w:pPr>
      <w:r>
        <w:rPr>
          <w:w w:val="105"/>
          <w:sz w:val="19"/>
        </w:rPr>
        <w:t>develop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awareness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historical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cultural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heritage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society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contemporary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application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Geometry.</w:t>
      </w:r>
    </w:p>
    <w:p>
      <w:pPr>
        <w:pStyle w:val="Heading2"/>
        <w:spacing w:before="22"/>
        <w:ind w:left="1718"/>
        <w:jc w:val="both"/>
      </w:pPr>
      <w:r>
        <w:rPr>
          <w:w w:val="105"/>
        </w:rPr>
        <w:t>2.03.1</w:t>
      </w:r>
      <w:r>
        <w:rPr>
          <w:spacing w:val="28"/>
          <w:w w:val="105"/>
        </w:rPr>
        <w:t> </w:t>
      </w:r>
      <w:r>
        <w:rPr>
          <w:w w:val="105"/>
        </w:rPr>
        <w:t>Types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Geometry</w:t>
      </w:r>
    </w:p>
    <w:p>
      <w:pPr>
        <w:pStyle w:val="BodyText"/>
        <w:spacing w:before="3"/>
        <w:rPr>
          <w:b/>
          <w:sz w:val="20"/>
        </w:rPr>
      </w:pPr>
    </w:p>
    <w:p>
      <w:pPr>
        <w:pStyle w:val="ListParagraph"/>
        <w:numPr>
          <w:ilvl w:val="2"/>
          <w:numId w:val="18"/>
        </w:numPr>
        <w:tabs>
          <w:tab w:pos="2013" w:val="left" w:leader="none"/>
        </w:tabs>
        <w:spacing w:line="240" w:lineRule="auto" w:before="1" w:after="0"/>
        <w:ind w:left="2012" w:right="0" w:hanging="295"/>
        <w:jc w:val="both"/>
        <w:rPr>
          <w:b/>
          <w:sz w:val="19"/>
        </w:rPr>
      </w:pPr>
      <w:r>
        <w:rPr>
          <w:b/>
          <w:sz w:val="19"/>
        </w:rPr>
        <w:t>Euclidean</w:t>
      </w:r>
      <w:r>
        <w:rPr>
          <w:b/>
          <w:spacing w:val="18"/>
          <w:sz w:val="19"/>
        </w:rPr>
        <w:t> </w:t>
      </w:r>
      <w:r>
        <w:rPr>
          <w:b/>
          <w:sz w:val="19"/>
        </w:rPr>
        <w:t>Geometry</w:t>
      </w:r>
    </w:p>
    <w:p>
      <w:pPr>
        <w:pStyle w:val="BodyText"/>
        <w:spacing w:before="6"/>
        <w:rPr>
          <w:b/>
          <w:sz w:val="19"/>
        </w:rPr>
      </w:pPr>
    </w:p>
    <w:p>
      <w:pPr>
        <w:spacing w:line="494" w:lineRule="auto" w:before="0"/>
        <w:ind w:left="1425" w:right="3358" w:firstLine="586"/>
        <w:jc w:val="both"/>
        <w:rPr>
          <w:sz w:val="19"/>
        </w:rPr>
      </w:pPr>
      <w:r>
        <w:rPr>
          <w:w w:val="105"/>
          <w:sz w:val="19"/>
        </w:rPr>
        <w:t>Geometry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broadly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classified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two,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Euclidean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Euclidean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Geometry.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Euclidean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flat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space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which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assumption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Euclid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(330B.C).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Some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elements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Euclid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include: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548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18"/>
        </w:numPr>
        <w:tabs>
          <w:tab w:pos="2012" w:val="left" w:leader="none"/>
          <w:tab w:pos="2013" w:val="left" w:leader="none"/>
        </w:tabs>
        <w:spacing w:line="240" w:lineRule="auto" w:before="106" w:after="0"/>
        <w:ind w:left="2012" w:right="0" w:hanging="295"/>
        <w:jc w:val="left"/>
        <w:rPr>
          <w:sz w:val="19"/>
        </w:rPr>
      </w:pPr>
      <w:r>
        <w:rPr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shortest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distance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between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two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points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one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unique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straight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line.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2"/>
          <w:numId w:val="18"/>
        </w:numPr>
        <w:tabs>
          <w:tab w:pos="2012" w:val="left" w:leader="none"/>
          <w:tab w:pos="2013" w:val="left" w:leader="none"/>
        </w:tabs>
        <w:spacing w:line="240" w:lineRule="auto" w:before="0" w:after="0"/>
        <w:ind w:left="2012" w:right="0" w:hanging="295"/>
        <w:jc w:val="left"/>
        <w:rPr>
          <w:sz w:val="19"/>
        </w:rPr>
      </w:pP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sum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angles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any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triangle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equals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180</w:t>
      </w:r>
      <w:r>
        <w:rPr>
          <w:w w:val="105"/>
          <w:sz w:val="19"/>
          <w:vertAlign w:val="superscript"/>
        </w:rPr>
        <w:t>o.</w:t>
      </w:r>
    </w:p>
    <w:p>
      <w:pPr>
        <w:pStyle w:val="BodyText"/>
        <w:spacing w:before="10"/>
        <w:rPr>
          <w:sz w:val="19"/>
        </w:rPr>
      </w:pPr>
    </w:p>
    <w:p>
      <w:pPr>
        <w:spacing w:line="494" w:lineRule="auto" w:before="0"/>
        <w:ind w:left="1718" w:right="3359" w:firstLine="48"/>
        <w:jc w:val="both"/>
        <w:rPr>
          <w:sz w:val="19"/>
        </w:rPr>
      </w:pPr>
      <w:r>
        <w:rPr>
          <w:w w:val="105"/>
          <w:sz w:val="19"/>
        </w:rPr>
        <w:t>The most famous postulate is the fifth postulate which is known as the parallel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postulate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states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that:</w:t>
      </w:r>
    </w:p>
    <w:p>
      <w:pPr>
        <w:spacing w:line="494" w:lineRule="auto" w:before="0"/>
        <w:ind w:left="1718" w:right="3359" w:firstLine="880"/>
        <w:jc w:val="both"/>
        <w:rPr>
          <w:i/>
          <w:sz w:val="19"/>
        </w:rPr>
      </w:pPr>
      <w:r>
        <w:rPr>
          <w:i/>
          <w:w w:val="105"/>
          <w:sz w:val="19"/>
        </w:rPr>
        <w:t>If a straight line crossing two straight lines makes the interior angles on</w:t>
      </w:r>
      <w:r>
        <w:rPr>
          <w:i/>
          <w:spacing w:val="1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-5"/>
          <w:w w:val="105"/>
          <w:sz w:val="19"/>
        </w:rPr>
        <w:t> </w:t>
      </w:r>
      <w:r>
        <w:rPr>
          <w:i/>
          <w:w w:val="105"/>
          <w:sz w:val="19"/>
        </w:rPr>
        <w:t>same</w:t>
      </w:r>
      <w:r>
        <w:rPr>
          <w:i/>
          <w:spacing w:val="-5"/>
          <w:w w:val="105"/>
          <w:sz w:val="19"/>
        </w:rPr>
        <w:t> </w:t>
      </w:r>
      <w:r>
        <w:rPr>
          <w:i/>
          <w:w w:val="105"/>
          <w:sz w:val="19"/>
        </w:rPr>
        <w:t>side</w:t>
      </w:r>
      <w:r>
        <w:rPr>
          <w:i/>
          <w:spacing w:val="-6"/>
          <w:w w:val="105"/>
          <w:sz w:val="19"/>
        </w:rPr>
        <w:t> </w:t>
      </w:r>
      <w:r>
        <w:rPr>
          <w:i/>
          <w:w w:val="105"/>
          <w:sz w:val="19"/>
        </w:rPr>
        <w:t>less</w:t>
      </w:r>
      <w:r>
        <w:rPr>
          <w:i/>
          <w:spacing w:val="-4"/>
          <w:w w:val="105"/>
          <w:sz w:val="19"/>
        </w:rPr>
        <w:t> </w:t>
      </w:r>
      <w:r>
        <w:rPr>
          <w:i/>
          <w:w w:val="105"/>
          <w:sz w:val="19"/>
        </w:rPr>
        <w:t>than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two</w:t>
      </w:r>
      <w:r>
        <w:rPr>
          <w:i/>
          <w:spacing w:val="-4"/>
          <w:w w:val="105"/>
          <w:sz w:val="19"/>
        </w:rPr>
        <w:t> </w:t>
      </w:r>
      <w:r>
        <w:rPr>
          <w:i/>
          <w:w w:val="105"/>
          <w:sz w:val="19"/>
        </w:rPr>
        <w:t>right</w:t>
      </w:r>
      <w:r>
        <w:rPr>
          <w:i/>
          <w:spacing w:val="-4"/>
          <w:w w:val="105"/>
          <w:sz w:val="19"/>
        </w:rPr>
        <w:t> </w:t>
      </w:r>
      <w:r>
        <w:rPr>
          <w:i/>
          <w:w w:val="105"/>
          <w:sz w:val="19"/>
        </w:rPr>
        <w:t>angles,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the</w:t>
      </w:r>
      <w:r>
        <w:rPr>
          <w:i/>
          <w:spacing w:val="-4"/>
          <w:w w:val="105"/>
          <w:sz w:val="19"/>
        </w:rPr>
        <w:t> </w:t>
      </w:r>
      <w:r>
        <w:rPr>
          <w:i/>
          <w:w w:val="105"/>
          <w:sz w:val="19"/>
        </w:rPr>
        <w:t>two</w:t>
      </w:r>
      <w:r>
        <w:rPr>
          <w:i/>
          <w:spacing w:val="-5"/>
          <w:w w:val="105"/>
          <w:sz w:val="19"/>
        </w:rPr>
        <w:t> </w:t>
      </w:r>
      <w:r>
        <w:rPr>
          <w:i/>
          <w:w w:val="105"/>
          <w:sz w:val="19"/>
        </w:rPr>
        <w:t>straight</w:t>
      </w:r>
      <w:r>
        <w:rPr>
          <w:i/>
          <w:spacing w:val="-4"/>
          <w:w w:val="105"/>
          <w:sz w:val="19"/>
        </w:rPr>
        <w:t> </w:t>
      </w:r>
      <w:r>
        <w:rPr>
          <w:i/>
          <w:w w:val="105"/>
          <w:sz w:val="19"/>
        </w:rPr>
        <w:t>lines</w:t>
      </w:r>
      <w:r>
        <w:rPr>
          <w:i/>
          <w:spacing w:val="-4"/>
          <w:w w:val="105"/>
          <w:sz w:val="19"/>
        </w:rPr>
        <w:t> </w:t>
      </w:r>
      <w:r>
        <w:rPr>
          <w:i/>
          <w:w w:val="105"/>
          <w:sz w:val="19"/>
        </w:rPr>
        <w:t>if</w:t>
      </w:r>
      <w:r>
        <w:rPr>
          <w:i/>
          <w:spacing w:val="-4"/>
          <w:w w:val="105"/>
          <w:sz w:val="19"/>
        </w:rPr>
        <w:t> </w:t>
      </w:r>
      <w:r>
        <w:rPr>
          <w:i/>
          <w:w w:val="105"/>
          <w:sz w:val="19"/>
        </w:rPr>
        <w:t>extended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indefinitely,</w:t>
      </w:r>
      <w:r>
        <w:rPr>
          <w:i/>
          <w:spacing w:val="-47"/>
          <w:w w:val="105"/>
          <w:sz w:val="19"/>
        </w:rPr>
        <w:t> </w:t>
      </w:r>
      <w:r>
        <w:rPr>
          <w:i/>
          <w:w w:val="105"/>
          <w:sz w:val="19"/>
        </w:rPr>
        <w:t>meet</w:t>
      </w:r>
      <w:r>
        <w:rPr>
          <w:i/>
          <w:spacing w:val="-2"/>
          <w:w w:val="105"/>
          <w:sz w:val="19"/>
        </w:rPr>
        <w:t> </w:t>
      </w:r>
      <w:r>
        <w:rPr>
          <w:i/>
          <w:w w:val="105"/>
          <w:sz w:val="19"/>
        </w:rPr>
        <w:t>on</w:t>
      </w:r>
      <w:r>
        <w:rPr>
          <w:i/>
          <w:spacing w:val="-1"/>
          <w:w w:val="105"/>
          <w:sz w:val="19"/>
        </w:rPr>
        <w:t> </w:t>
      </w:r>
      <w:r>
        <w:rPr>
          <w:i/>
          <w:w w:val="105"/>
          <w:sz w:val="19"/>
        </w:rPr>
        <w:t>that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side</w:t>
      </w:r>
      <w:r>
        <w:rPr>
          <w:i/>
          <w:spacing w:val="-4"/>
          <w:w w:val="105"/>
          <w:sz w:val="19"/>
        </w:rPr>
        <w:t> </w:t>
      </w:r>
      <w:r>
        <w:rPr>
          <w:i/>
          <w:w w:val="105"/>
          <w:sz w:val="19"/>
        </w:rPr>
        <w:t>on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which</w:t>
      </w:r>
      <w:r>
        <w:rPr>
          <w:i/>
          <w:spacing w:val="-2"/>
          <w:w w:val="105"/>
          <w:sz w:val="19"/>
        </w:rPr>
        <w:t> </w:t>
      </w:r>
      <w:r>
        <w:rPr>
          <w:i/>
          <w:w w:val="105"/>
          <w:sz w:val="19"/>
        </w:rPr>
        <w:t>angles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less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than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two</w:t>
      </w:r>
      <w:r>
        <w:rPr>
          <w:i/>
          <w:spacing w:val="-3"/>
          <w:w w:val="105"/>
          <w:sz w:val="19"/>
        </w:rPr>
        <w:t> </w:t>
      </w:r>
      <w:r>
        <w:rPr>
          <w:i/>
          <w:w w:val="105"/>
          <w:sz w:val="19"/>
        </w:rPr>
        <w:t>right</w:t>
      </w:r>
      <w:r>
        <w:rPr>
          <w:i/>
          <w:spacing w:val="-1"/>
          <w:w w:val="105"/>
          <w:sz w:val="19"/>
        </w:rPr>
        <w:t> </w:t>
      </w:r>
      <w:r>
        <w:rPr>
          <w:i/>
          <w:w w:val="105"/>
          <w:sz w:val="19"/>
        </w:rPr>
        <w:t>angles.</w:t>
      </w:r>
    </w:p>
    <w:p>
      <w:pPr>
        <w:spacing w:line="218" w:lineRule="exact" w:before="0"/>
        <w:ind w:left="2012" w:right="0" w:firstLine="0"/>
        <w:jc w:val="left"/>
        <w:rPr>
          <w:sz w:val="19"/>
        </w:rPr>
      </w:pPr>
      <w:r>
        <w:rPr>
          <w:w w:val="105"/>
          <w:sz w:val="19"/>
        </w:rPr>
        <w:t>All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types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geometries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referred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Non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Euclidean</w:t>
      </w:r>
      <w:r>
        <w:rPr>
          <w:spacing w:val="12"/>
          <w:w w:val="105"/>
          <w:sz w:val="19"/>
        </w:rPr>
        <w:t> </w:t>
      </w:r>
      <w:r>
        <w:rPr>
          <w:w w:val="105"/>
          <w:sz w:val="19"/>
        </w:rPr>
        <w:t>Geometry.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These</w:t>
      </w:r>
    </w:p>
    <w:p>
      <w:pPr>
        <w:pStyle w:val="BodyText"/>
        <w:spacing w:before="7"/>
        <w:rPr>
          <w:sz w:val="11"/>
        </w:rPr>
      </w:pPr>
    </w:p>
    <w:p>
      <w:pPr>
        <w:spacing w:before="98"/>
        <w:ind w:left="1425" w:right="0" w:firstLine="0"/>
        <w:jc w:val="left"/>
        <w:rPr>
          <w:sz w:val="19"/>
        </w:rPr>
      </w:pPr>
      <w:r>
        <w:rPr>
          <w:w w:val="105"/>
          <w:sz w:val="19"/>
        </w:rPr>
        <w:t>are:</w:t>
      </w:r>
    </w:p>
    <w:p>
      <w:pPr>
        <w:pStyle w:val="BodyText"/>
        <w:spacing w:before="1"/>
        <w:rPr>
          <w:sz w:val="20"/>
        </w:rPr>
      </w:pPr>
    </w:p>
    <w:p>
      <w:pPr>
        <w:spacing w:line="494" w:lineRule="auto" w:before="1"/>
        <w:ind w:left="1499" w:right="3356" w:firstLine="0"/>
        <w:jc w:val="both"/>
        <w:rPr>
          <w:sz w:val="19"/>
        </w:rPr>
      </w:pPr>
      <w:r>
        <w:rPr>
          <w:b/>
          <w:w w:val="105"/>
          <w:sz w:val="19"/>
        </w:rPr>
        <w:t>Riemannian Geometry</w:t>
      </w:r>
      <w:r>
        <w:rPr>
          <w:w w:val="105"/>
          <w:sz w:val="19"/>
        </w:rPr>
        <w:t>: This type of Geometry is also known as Spherical Geometry.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This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Geometry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is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named</w:t>
      </w:r>
      <w:r>
        <w:rPr>
          <w:spacing w:val="-7"/>
          <w:w w:val="105"/>
          <w:sz w:val="19"/>
        </w:rPr>
        <w:t> </w:t>
      </w:r>
      <w:r>
        <w:rPr>
          <w:spacing w:val="-1"/>
          <w:w w:val="105"/>
          <w:sz w:val="19"/>
        </w:rPr>
        <w:t>after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a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German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Mathematician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Riemannian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Geometry.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type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of Geometry studies the curved surface called planet earth. In curved space, the shortest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distance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between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any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two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points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(called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geodestic)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unique.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example,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there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many geodestics between the north and the south poles of the earth (lines of longitude)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parallel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since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intersect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poles.</w:t>
      </w:r>
    </w:p>
    <w:p>
      <w:pPr>
        <w:spacing w:line="494" w:lineRule="auto" w:before="0"/>
        <w:ind w:left="1499" w:right="3356" w:firstLine="0"/>
        <w:jc w:val="both"/>
        <w:rPr>
          <w:sz w:val="19"/>
        </w:rPr>
      </w:pPr>
      <w:r>
        <w:rPr>
          <w:b/>
          <w:w w:val="105"/>
          <w:sz w:val="19"/>
        </w:rPr>
        <w:t>Hyperbolic </w:t>
      </w:r>
      <w:r>
        <w:rPr>
          <w:w w:val="105"/>
          <w:sz w:val="19"/>
        </w:rPr>
        <w:t>Geometry: also known as Lobachevkian Geometry named after Russian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mathematician who also furthered the studies of non-Euclidean Geometry. Hyperbolic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 has a lot of applications to certain areas of science applications such as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orbit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prediction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objects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within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intense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gravitational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fields,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space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travel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astronomy.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Einstein stated that space is curved and this general theory of relativity uses hyperbolic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Geometry.</w:t>
      </w:r>
    </w:p>
    <w:p>
      <w:pPr>
        <w:spacing w:line="494" w:lineRule="auto" w:before="0"/>
        <w:ind w:left="1499" w:right="3357" w:firstLine="0"/>
        <w:jc w:val="both"/>
        <w:rPr>
          <w:sz w:val="19"/>
        </w:rPr>
      </w:pPr>
      <w:r>
        <w:rPr>
          <w:b/>
          <w:spacing w:val="-1"/>
          <w:w w:val="105"/>
          <w:sz w:val="19"/>
        </w:rPr>
        <w:t>Projective</w:t>
      </w:r>
      <w:r>
        <w:rPr>
          <w:b/>
          <w:spacing w:val="-12"/>
          <w:w w:val="105"/>
          <w:sz w:val="19"/>
        </w:rPr>
        <w:t> </w:t>
      </w:r>
      <w:r>
        <w:rPr>
          <w:b/>
          <w:spacing w:val="-1"/>
          <w:w w:val="105"/>
          <w:sz w:val="19"/>
        </w:rPr>
        <w:t>Geometry</w:t>
      </w:r>
      <w:r>
        <w:rPr>
          <w:spacing w:val="-1"/>
          <w:w w:val="105"/>
          <w:sz w:val="19"/>
        </w:rPr>
        <w:t>: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Projective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deals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properties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invariant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under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projection. In many ways its more fundamental than Euclidean Geometry and its also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simpler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than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Euclidean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Geometry.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Euclidean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subset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Projective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543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99" w:right="3353" w:firstLine="0"/>
        <w:jc w:val="both"/>
        <w:rPr>
          <w:sz w:val="19"/>
        </w:rPr>
      </w:pPr>
      <w:r>
        <w:rPr>
          <w:w w:val="105"/>
          <w:sz w:val="19"/>
        </w:rPr>
        <w:t>Geometry according to Birchfield,(2012).. Projective Geometry is just like Euclidean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 in terms dimensions. For instance, the projective line P</w:t>
      </w:r>
      <w:r>
        <w:rPr>
          <w:w w:val="105"/>
          <w:sz w:val="19"/>
          <w:vertAlign w:val="superscript"/>
        </w:rPr>
        <w:t>1</w:t>
      </w:r>
      <w:r>
        <w:rPr>
          <w:w w:val="105"/>
          <w:sz w:val="19"/>
          <w:vertAlign w:val="baseline"/>
        </w:rPr>
        <w:t> is equivalent to one</w:t>
      </w:r>
      <w:r>
        <w:rPr>
          <w:spacing w:val="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dimensional Euclidean. Similarly two dimensional projective plane P</w:t>
      </w:r>
      <w:r>
        <w:rPr>
          <w:w w:val="105"/>
          <w:sz w:val="19"/>
          <w:vertAlign w:val="superscript"/>
        </w:rPr>
        <w:t>2</w:t>
      </w:r>
      <w:r>
        <w:rPr>
          <w:spacing w:val="50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corresponds to</w:t>
      </w:r>
      <w:r>
        <w:rPr>
          <w:spacing w:val="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2D</w:t>
      </w:r>
      <w:r>
        <w:rPr>
          <w:spacing w:val="-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Euclidean plane.</w:t>
      </w:r>
    </w:p>
    <w:p>
      <w:pPr>
        <w:spacing w:line="494" w:lineRule="auto" w:before="0"/>
        <w:ind w:left="1499" w:right="3357" w:firstLine="0"/>
        <w:jc w:val="both"/>
        <w:rPr>
          <w:sz w:val="19"/>
        </w:rPr>
      </w:pPr>
      <w:r>
        <w:rPr>
          <w:b/>
          <w:w w:val="105"/>
          <w:sz w:val="19"/>
        </w:rPr>
        <w:t>Topology</w:t>
      </w:r>
      <w:r>
        <w:rPr>
          <w:w w:val="105"/>
          <w:sz w:val="19"/>
        </w:rPr>
        <w:t>: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Topology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according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Bruner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(2010)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modern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version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studies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different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sorts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of spaces.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Topology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also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concerned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properties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space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that are preserved under continuous deformation, such as stretching and bending not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tearing or gluing. This can be studied by considering a collection of subsets called open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satisfy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certain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properties,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turning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given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known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topological space.</w:t>
      </w:r>
    </w:p>
    <w:p>
      <w:pPr>
        <w:spacing w:line="494" w:lineRule="auto" w:before="0"/>
        <w:ind w:left="1499" w:right="3356" w:firstLine="512"/>
        <w:jc w:val="both"/>
        <w:rPr>
          <w:sz w:val="19"/>
        </w:rPr>
      </w:pPr>
      <w:r>
        <w:rPr>
          <w:w w:val="105"/>
          <w:sz w:val="19"/>
        </w:rPr>
        <w:t>In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topology,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any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continuous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change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which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continuously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undone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allowed.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So circle is the same as triangle or square because you just “pull on” parts of a circle 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make corners and then straighten the sides to change circle into square. Then you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“smooth it out” to turn back into circle. These two processes are continuous in the sense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during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each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them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nearby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point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start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still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nearby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end.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Topology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almost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basic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form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used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almost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all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branches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one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form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or 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other.</w:t>
      </w:r>
    </w:p>
    <w:p>
      <w:pPr>
        <w:spacing w:line="494" w:lineRule="auto" w:before="0"/>
        <w:ind w:left="1499" w:right="3356" w:firstLine="0"/>
        <w:jc w:val="both"/>
        <w:rPr>
          <w:sz w:val="19"/>
        </w:rPr>
      </w:pPr>
      <w:r>
        <w:rPr>
          <w:b/>
          <w:w w:val="105"/>
          <w:sz w:val="19"/>
        </w:rPr>
        <w:t>Differential</w:t>
      </w:r>
      <w:r>
        <w:rPr>
          <w:b/>
          <w:spacing w:val="-7"/>
          <w:w w:val="105"/>
          <w:sz w:val="19"/>
        </w:rPr>
        <w:t> </w:t>
      </w:r>
      <w:r>
        <w:rPr>
          <w:b/>
          <w:w w:val="105"/>
          <w:sz w:val="19"/>
        </w:rPr>
        <w:t>Geometry:</w:t>
      </w:r>
      <w:r>
        <w:rPr>
          <w:b/>
          <w:spacing w:val="-5"/>
          <w:w w:val="105"/>
          <w:sz w:val="19"/>
        </w:rPr>
        <w:t> </w:t>
      </w:r>
      <w:r>
        <w:rPr>
          <w:w w:val="105"/>
          <w:sz w:val="19"/>
        </w:rPr>
        <w:t>Differential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mathematical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discipline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uses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techniques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differential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Calculus,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integral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Calculus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linear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Algebra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problems in Geometry. The study of plane and space curves and surfaces in the three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dimensional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Euclidean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space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formed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basis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development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Differential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during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18</w:t>
      </w:r>
      <w:r>
        <w:rPr>
          <w:w w:val="105"/>
          <w:sz w:val="19"/>
          <w:vertAlign w:val="superscript"/>
        </w:rPr>
        <w:t>th</w:t>
      </w:r>
      <w:r>
        <w:rPr>
          <w:spacing w:val="-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century.</w:t>
      </w:r>
    </w:p>
    <w:p>
      <w:pPr>
        <w:spacing w:line="494" w:lineRule="auto" w:before="0"/>
        <w:ind w:left="1499" w:right="3355" w:firstLine="512"/>
        <w:jc w:val="both"/>
        <w:rPr>
          <w:sz w:val="19"/>
        </w:rPr>
      </w:pPr>
      <w:r>
        <w:rPr>
          <w:w w:val="105"/>
          <w:sz w:val="19"/>
        </w:rPr>
        <w:t>Since the late 19</w:t>
      </w:r>
      <w:r>
        <w:rPr>
          <w:w w:val="105"/>
          <w:sz w:val="19"/>
          <w:vertAlign w:val="superscript"/>
        </w:rPr>
        <w:t>th</w:t>
      </w:r>
      <w:r>
        <w:rPr>
          <w:w w:val="105"/>
          <w:sz w:val="19"/>
          <w:vertAlign w:val="baseline"/>
        </w:rPr>
        <w:t> century differential Geometry has grown into field that is</w:t>
      </w:r>
      <w:r>
        <w:rPr>
          <w:spacing w:val="1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concerned</w:t>
      </w:r>
      <w:r>
        <w:rPr>
          <w:spacing w:val="3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more</w:t>
      </w:r>
      <w:r>
        <w:rPr>
          <w:spacing w:val="3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generally</w:t>
      </w:r>
      <w:r>
        <w:rPr>
          <w:spacing w:val="3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with</w:t>
      </w:r>
      <w:r>
        <w:rPr>
          <w:spacing w:val="3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geometrical</w:t>
      </w:r>
      <w:r>
        <w:rPr>
          <w:spacing w:val="5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structure</w:t>
      </w:r>
      <w:r>
        <w:rPr>
          <w:spacing w:val="2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on</w:t>
      </w:r>
      <w:r>
        <w:rPr>
          <w:spacing w:val="3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differential</w:t>
      </w:r>
      <w:r>
        <w:rPr>
          <w:spacing w:val="3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manifold.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538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99" w:right="3360" w:firstLine="0"/>
        <w:jc w:val="both"/>
        <w:rPr>
          <w:sz w:val="19"/>
        </w:rPr>
      </w:pPr>
      <w:r>
        <w:rPr>
          <w:w w:val="105"/>
          <w:sz w:val="19"/>
        </w:rPr>
        <w:t>Differential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closely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related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Differential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Topology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geometrical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aspect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of theory of Differential Equation. Differential Geometry has applications in Physics,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Chemistry, Economics, and Engineering.</w:t>
      </w:r>
    </w:p>
    <w:p>
      <w:pPr>
        <w:spacing w:line="494" w:lineRule="auto" w:before="0"/>
        <w:ind w:left="1499" w:right="3353" w:firstLine="0"/>
        <w:jc w:val="both"/>
        <w:rPr>
          <w:sz w:val="19"/>
        </w:rPr>
      </w:pPr>
      <w:r>
        <w:rPr>
          <w:b/>
          <w:w w:val="105"/>
          <w:sz w:val="19"/>
        </w:rPr>
        <w:t>Coordinate Geometry</w:t>
      </w:r>
      <w:r>
        <w:rPr>
          <w:w w:val="105"/>
          <w:sz w:val="19"/>
        </w:rPr>
        <w:t>: The method of describing the location of points a according 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their coordinates was first proposed by a French mathematician and a philosopher called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Rene-Descartes (1596-1650). A point on a plane is represented by a unique set 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coordinates namely the x and the y coordinates called the Cartesian Coordinates named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after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inventor.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Odili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(2006)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further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explained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through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lines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and curves can be represented by equations. This technique bridges the gap between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Algebra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Geometry.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you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know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coordinates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groups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points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you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find: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distance between them; their midpoints; slope; equation of line segments that joint them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help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Geometry.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Some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applications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48"/>
          <w:w w:val="105"/>
          <w:sz w:val="19"/>
        </w:rPr>
        <w:t> </w:t>
      </w:r>
      <w:r>
        <w:rPr>
          <w:spacing w:val="-1"/>
          <w:w w:val="105"/>
          <w:sz w:val="19"/>
        </w:rPr>
        <w:t>were</w:t>
      </w:r>
      <w:r>
        <w:rPr>
          <w:spacing w:val="-12"/>
          <w:w w:val="105"/>
          <w:sz w:val="19"/>
        </w:rPr>
        <w:t> </w:t>
      </w:r>
      <w:r>
        <w:rPr>
          <w:spacing w:val="-1"/>
          <w:w w:val="105"/>
          <w:sz w:val="19"/>
        </w:rPr>
        <w:t>outlined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Mukti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(2016)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Geometry: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used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describing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position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of any object; it is also useful in in locating air transport; it’s very essential in map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projection and essential in learning longitude and latitude. In addition to these,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knowledge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gradient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(slope)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which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topic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fundamental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study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architecture.</w:t>
      </w:r>
    </w:p>
    <w:p>
      <w:pPr>
        <w:pStyle w:val="Heading2"/>
        <w:numPr>
          <w:ilvl w:val="1"/>
          <w:numId w:val="19"/>
        </w:numPr>
        <w:tabs>
          <w:tab w:pos="2012" w:val="left" w:leader="none"/>
          <w:tab w:pos="2013" w:val="left" w:leader="none"/>
        </w:tabs>
        <w:spacing w:line="240" w:lineRule="auto" w:before="2" w:after="0"/>
        <w:ind w:left="2012" w:right="0" w:hanging="588"/>
        <w:jc w:val="left"/>
      </w:pPr>
      <w:bookmarkStart w:name="_TOC_250008" w:id="5"/>
      <w:r>
        <w:rPr>
          <w:spacing w:val="-1"/>
          <w:w w:val="105"/>
        </w:rPr>
        <w:t>Students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Performance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1"/>
          <w:w w:val="105"/>
        </w:rPr>
        <w:t> </w:t>
      </w:r>
      <w:bookmarkEnd w:id="5"/>
      <w:r>
        <w:rPr>
          <w:w w:val="105"/>
        </w:rPr>
        <w:t>Geometry:</w:t>
      </w:r>
    </w:p>
    <w:p>
      <w:pPr>
        <w:pStyle w:val="BodyText"/>
        <w:spacing w:before="8"/>
        <w:rPr>
          <w:b/>
          <w:sz w:val="19"/>
        </w:rPr>
      </w:pPr>
    </w:p>
    <w:p>
      <w:pPr>
        <w:spacing w:line="494" w:lineRule="auto" w:before="1"/>
        <w:ind w:left="1425" w:right="3356" w:firstLine="586"/>
        <w:jc w:val="both"/>
        <w:rPr>
          <w:sz w:val="19"/>
        </w:rPr>
      </w:pPr>
      <w:r>
        <w:rPr>
          <w:w w:val="105"/>
          <w:sz w:val="19"/>
        </w:rPr>
        <w:t>Geometry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one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oldest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most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valuable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branch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Mathematics.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is a rich source of both theoretical and practical knowledge and are of great benefit 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humanity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(Gloria,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2015).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further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explained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geometrical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shapes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(both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2D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3D)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with their properties contributes to development reasoning, analytical mind and overall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academic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performance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5331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25" w:right="3352" w:firstLine="586"/>
        <w:jc w:val="both"/>
        <w:rPr>
          <w:sz w:val="19"/>
        </w:rPr>
      </w:pPr>
      <w:r>
        <w:rPr>
          <w:w w:val="105"/>
          <w:sz w:val="19"/>
        </w:rPr>
        <w:t>Academic Performance in Geometry can be explained as the level of success 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Geometry.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Most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countries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monitor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general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performance.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global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economy,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the yardstick for success is no longer improvement in national performance but how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education system perform internationally (PISA, 2000).Researchers such as Mbugua,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Muthaa ,Nkonke(2012) and Agyman ,Enu, and Daniel(2015) identify some factors 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affect students’ performance which include: Students factors(entry behavior, opportunity</w:t>
      </w:r>
      <w:r>
        <w:rPr>
          <w:spacing w:val="-47"/>
          <w:w w:val="105"/>
          <w:sz w:val="19"/>
        </w:rPr>
        <w:t> </w:t>
      </w:r>
      <w:r>
        <w:rPr>
          <w:spacing w:val="-1"/>
          <w:w w:val="105"/>
          <w:sz w:val="19"/>
        </w:rPr>
        <w:t>to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learn,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motivation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and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attitude);School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factor(availability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usage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material,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teachers)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Social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economic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factor(education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parents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their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economic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status).</w:t>
      </w:r>
    </w:p>
    <w:p>
      <w:pPr>
        <w:spacing w:line="494" w:lineRule="auto" w:before="0"/>
        <w:ind w:left="1425" w:right="3356" w:firstLine="586"/>
        <w:jc w:val="both"/>
        <w:rPr>
          <w:sz w:val="19"/>
        </w:rPr>
      </w:pPr>
      <w:r>
        <w:rPr>
          <w:w w:val="105"/>
          <w:sz w:val="19"/>
        </w:rPr>
        <w:t>Reports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PISA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(2000)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stated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economic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status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explains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only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6%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students’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performances.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extent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student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opportunity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learn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(OTL)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contents bears directly and decisively on Mathematics achievement. OTL includes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scope of Mathematics presented and how Mathematics is taught and match between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 entry skills and the new material. In fact strong correlation was found between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student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entry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OTL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score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and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the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mean</w:t>
      </w:r>
      <w:r>
        <w:rPr>
          <w:spacing w:val="-7"/>
          <w:w w:val="105"/>
          <w:sz w:val="19"/>
        </w:rPr>
        <w:t> </w:t>
      </w:r>
      <w:r>
        <w:rPr>
          <w:spacing w:val="-1"/>
          <w:w w:val="105"/>
          <w:sz w:val="19"/>
        </w:rPr>
        <w:t>performance.(Schmit,Mcknight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andRaizan,(2000).</w:t>
      </w:r>
    </w:p>
    <w:p>
      <w:pPr>
        <w:spacing w:line="494" w:lineRule="auto" w:before="0"/>
        <w:ind w:left="1425" w:right="3353" w:firstLine="586"/>
        <w:jc w:val="both"/>
        <w:rPr>
          <w:sz w:val="19"/>
        </w:rPr>
      </w:pPr>
      <w:r>
        <w:rPr>
          <w:w w:val="105"/>
          <w:sz w:val="19"/>
        </w:rPr>
        <w:t>PISA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(2000)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reports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showed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privately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managed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but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necessary privately financed performed better than students from public schools.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Fuch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 Wossman (2014) reported that school autonomy is positively related to students’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performance.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It is the desire of every teacher that his students to perform well 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Geometry, Majerek (2014).However literatures from different parts of the globe shows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 students’ performance is unsatisfactory.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For example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Aktlas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Aktlas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(2012)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reported that students from 38 countries out of 44 countries that participated in the Trend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International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Science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Studies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(TIMSS)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got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lowest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scores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part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the test that consisted geometrical questions. The story is the same in the results of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Program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me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for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International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Assessments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(PISA).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Though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Nigeria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didn’t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take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part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both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528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25" w:right="3354" w:firstLine="0"/>
        <w:jc w:val="both"/>
        <w:rPr>
          <w:sz w:val="19"/>
        </w:rPr>
      </w:pPr>
      <w:r>
        <w:rPr>
          <w:w w:val="105"/>
          <w:sz w:val="19"/>
        </w:rPr>
        <w:t>TIMSS and PISA students’ performance in Geometry in the country is also lower than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other branches of Mathematics (Adolphus, 2011).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Kajuru and Isa (2014) also reported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poor performance of students in Geometry in a research they conducted among junior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secondary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school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Sokoto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State.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however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found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cooperative Web-based learning helps in improving students’ performance in Geometry.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Researchers such as Adolphus (2011); Ali, Bhagawati and Sharmah (2014) ; and Gloria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(2015)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advanced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following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reasons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causes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students’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poor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Geometry:</w:t>
      </w:r>
    </w:p>
    <w:p>
      <w:pPr>
        <w:pStyle w:val="ListParagraph"/>
        <w:numPr>
          <w:ilvl w:val="2"/>
          <w:numId w:val="19"/>
        </w:numPr>
        <w:tabs>
          <w:tab w:pos="2013" w:val="left" w:leader="none"/>
        </w:tabs>
        <w:spacing w:line="494" w:lineRule="auto" w:before="0" w:after="0"/>
        <w:ind w:left="2086" w:right="3354" w:hanging="294"/>
        <w:jc w:val="both"/>
        <w:rPr>
          <w:sz w:val="19"/>
        </w:rPr>
      </w:pPr>
      <w:r>
        <w:rPr>
          <w:w w:val="105"/>
          <w:sz w:val="19"/>
        </w:rPr>
        <w:t>The students have poor performance in Geometry due lack of basic knowledge of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the subject from primary school. Most students cannot solve problems even with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similar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examples.</w:t>
      </w:r>
    </w:p>
    <w:p>
      <w:pPr>
        <w:pStyle w:val="ListParagraph"/>
        <w:numPr>
          <w:ilvl w:val="2"/>
          <w:numId w:val="19"/>
        </w:numPr>
        <w:tabs>
          <w:tab w:pos="2013" w:val="left" w:leader="none"/>
        </w:tabs>
        <w:spacing w:line="494" w:lineRule="auto" w:before="0" w:after="0"/>
        <w:ind w:left="2086" w:right="3358" w:hanging="294"/>
        <w:jc w:val="both"/>
        <w:rPr>
          <w:sz w:val="19"/>
        </w:rPr>
      </w:pPr>
      <w:r>
        <w:rPr>
          <w:w w:val="105"/>
          <w:sz w:val="19"/>
        </w:rPr>
        <w:t>Lack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visualization.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Most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teachers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lecture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method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which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only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tell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students.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hardly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understand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what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only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hear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did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see.</w:t>
      </w:r>
    </w:p>
    <w:p>
      <w:pPr>
        <w:pStyle w:val="ListParagraph"/>
        <w:numPr>
          <w:ilvl w:val="2"/>
          <w:numId w:val="19"/>
        </w:numPr>
        <w:tabs>
          <w:tab w:pos="2013" w:val="left" w:leader="none"/>
        </w:tabs>
        <w:spacing w:line="494" w:lineRule="auto" w:before="0" w:after="0"/>
        <w:ind w:left="2086" w:right="3356" w:hanging="294"/>
        <w:jc w:val="both"/>
        <w:rPr>
          <w:sz w:val="19"/>
        </w:rPr>
      </w:pPr>
      <w:r>
        <w:rPr>
          <w:w w:val="105"/>
          <w:sz w:val="19"/>
        </w:rPr>
        <w:t>The teaching environment in most Nigerian classroom are not conducive for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due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problem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such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overcrowded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classrooms; deli plated structures, absence of technology such as computers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internet connections.</w:t>
      </w:r>
    </w:p>
    <w:p>
      <w:pPr>
        <w:pStyle w:val="ListParagraph"/>
        <w:numPr>
          <w:ilvl w:val="2"/>
          <w:numId w:val="19"/>
        </w:numPr>
        <w:tabs>
          <w:tab w:pos="2013" w:val="left" w:leader="none"/>
        </w:tabs>
        <w:spacing w:line="494" w:lineRule="auto" w:before="0" w:after="0"/>
        <w:ind w:left="2086" w:right="3359" w:hanging="294"/>
        <w:jc w:val="both"/>
        <w:rPr>
          <w:sz w:val="19"/>
        </w:rPr>
      </w:pP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lack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willingness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readiness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have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tendency to copy the solution of the exercises whenever they are given in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classroom.</w:t>
      </w:r>
      <w:r>
        <w:rPr>
          <w:spacing w:val="37"/>
          <w:w w:val="105"/>
          <w:sz w:val="19"/>
        </w:rPr>
        <w:t> </w:t>
      </w:r>
      <w:r>
        <w:rPr>
          <w:w w:val="105"/>
          <w:sz w:val="19"/>
        </w:rPr>
        <w:t>Most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give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importance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copying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problem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black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board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without understanding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it.</w:t>
      </w:r>
    </w:p>
    <w:p>
      <w:pPr>
        <w:pStyle w:val="ListParagraph"/>
        <w:numPr>
          <w:ilvl w:val="2"/>
          <w:numId w:val="19"/>
        </w:numPr>
        <w:tabs>
          <w:tab w:pos="2013" w:val="left" w:leader="none"/>
        </w:tabs>
        <w:spacing w:line="494" w:lineRule="auto" w:before="0" w:after="0"/>
        <w:ind w:left="2086" w:right="3356" w:hanging="294"/>
        <w:jc w:val="both"/>
        <w:rPr>
          <w:sz w:val="19"/>
        </w:rPr>
      </w:pPr>
      <w:r>
        <w:rPr>
          <w:w w:val="105"/>
          <w:sz w:val="19"/>
        </w:rPr>
        <w:t>Most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teachers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do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connect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geometrical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lessons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environments;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therefore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learners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will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realize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importance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their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life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results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will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well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subject.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522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2"/>
          <w:numId w:val="19"/>
        </w:numPr>
        <w:tabs>
          <w:tab w:pos="2013" w:val="left" w:leader="none"/>
        </w:tabs>
        <w:spacing w:line="494" w:lineRule="auto" w:before="99" w:after="0"/>
        <w:ind w:left="2086" w:right="3360" w:hanging="294"/>
        <w:jc w:val="both"/>
        <w:rPr>
          <w:sz w:val="19"/>
        </w:rPr>
      </w:pPr>
      <w:r>
        <w:rPr>
          <w:w w:val="105"/>
          <w:sz w:val="19"/>
        </w:rPr>
        <w:t>Many teachers cannot teach Geometry effectively because they have a weak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foundation in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it.</w:t>
      </w:r>
    </w:p>
    <w:p>
      <w:pPr>
        <w:pStyle w:val="ListParagraph"/>
        <w:numPr>
          <w:ilvl w:val="2"/>
          <w:numId w:val="19"/>
        </w:numPr>
        <w:tabs>
          <w:tab w:pos="2013" w:val="left" w:leader="none"/>
        </w:tabs>
        <w:spacing w:line="494" w:lineRule="auto" w:before="0" w:after="0"/>
        <w:ind w:left="2086" w:right="3355" w:hanging="294"/>
        <w:jc w:val="both"/>
        <w:rPr>
          <w:sz w:val="19"/>
        </w:rPr>
      </w:pPr>
      <w:r>
        <w:rPr>
          <w:w w:val="105"/>
          <w:sz w:val="19"/>
        </w:rPr>
        <w:t>Many teachers lack the knowledge of current technological innovations in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such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dynamic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geometrical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soft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wares.</w:t>
      </w:r>
    </w:p>
    <w:p>
      <w:pPr>
        <w:spacing w:line="494" w:lineRule="auto" w:before="0"/>
        <w:ind w:left="1425" w:right="3356" w:firstLine="0"/>
        <w:jc w:val="both"/>
        <w:rPr>
          <w:sz w:val="19"/>
        </w:rPr>
      </w:pPr>
      <w:r>
        <w:rPr>
          <w:w w:val="105"/>
          <w:sz w:val="19"/>
        </w:rPr>
        <w:t>These causes of performance of students in Geometry are some of the problems 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mathematics educators and other researchers (such as this) are trying to address through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researches;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conferences and seminars.</w:t>
      </w:r>
    </w:p>
    <w:p>
      <w:pPr>
        <w:pStyle w:val="Heading2"/>
        <w:spacing w:line="218" w:lineRule="exact"/>
        <w:ind w:left="1425"/>
        <w:rPr>
          <w:b w:val="0"/>
        </w:rPr>
      </w:pPr>
      <w:bookmarkStart w:name="_TOC_250007" w:id="6"/>
      <w:r>
        <w:rPr>
          <w:w w:val="105"/>
        </w:rPr>
        <w:t>2.04.1</w:t>
      </w:r>
      <w:r>
        <w:rPr>
          <w:spacing w:val="23"/>
          <w:w w:val="105"/>
        </w:rPr>
        <w:t> </w:t>
      </w:r>
      <w:r>
        <w:rPr>
          <w:w w:val="105"/>
        </w:rPr>
        <w:t>Gender</w:t>
      </w:r>
      <w:r>
        <w:rPr>
          <w:spacing w:val="-12"/>
          <w:w w:val="105"/>
        </w:rPr>
        <w:t> </w:t>
      </w:r>
      <w:r>
        <w:rPr>
          <w:w w:val="105"/>
        </w:rPr>
        <w:t>Performance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Geometry</w:t>
      </w:r>
      <w:bookmarkEnd w:id="6"/>
      <w:r>
        <w:rPr>
          <w:b w:val="0"/>
          <w:w w:val="105"/>
        </w:rPr>
        <w:t>:</w:t>
      </w:r>
    </w:p>
    <w:p>
      <w:pPr>
        <w:pStyle w:val="BodyText"/>
        <w:spacing w:before="1"/>
        <w:rPr>
          <w:sz w:val="20"/>
        </w:rPr>
      </w:pPr>
    </w:p>
    <w:p>
      <w:pPr>
        <w:tabs>
          <w:tab w:pos="6266" w:val="left" w:leader="none"/>
        </w:tabs>
        <w:spacing w:line="494" w:lineRule="auto" w:before="0"/>
        <w:ind w:left="1499" w:right="3352" w:firstLine="561"/>
        <w:jc w:val="right"/>
        <w:rPr>
          <w:sz w:val="19"/>
        </w:rPr>
      </w:pPr>
      <w:r>
        <w:rPr>
          <w:w w:val="105"/>
          <w:sz w:val="19"/>
        </w:rPr>
        <w:t>African culture in general and Nigeria in particular man is the head of the family.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He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provides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food,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shelter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protection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his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wife,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children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members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family.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order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prepare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boys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adult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life,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they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engage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more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demanding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task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such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farming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hunting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while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girls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take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care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household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duties.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5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4"/>
          <w:w w:val="105"/>
          <w:sz w:val="19"/>
        </w:rPr>
        <w:t> </w:t>
      </w:r>
      <w:r>
        <w:rPr>
          <w:w w:val="105"/>
          <w:sz w:val="19"/>
        </w:rPr>
        <w:t>coming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western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education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Nigeria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boys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more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than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girls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take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courses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maths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science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while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girls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take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more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courses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art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languages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(Framajimakin,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2010).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attempt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change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culture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some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countries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under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umbrella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united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nation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set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some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goals.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Millennium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Development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Goals (MDGs)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which was signed by more than one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hundred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countries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ended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2015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had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gender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equality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one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its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goals.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Then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followed 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by </w:t>
      </w:r>
      <w:r>
        <w:rPr>
          <w:spacing w:val="7"/>
          <w:w w:val="105"/>
          <w:sz w:val="19"/>
        </w:rPr>
        <w:t> </w:t>
      </w:r>
      <w:r>
        <w:rPr>
          <w:w w:val="105"/>
          <w:sz w:val="19"/>
        </w:rPr>
        <w:t>Sustainable 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Development 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Goals 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(SDGs)</w:t>
        <w:tab/>
        <w:t>which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was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signed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25</w:t>
      </w:r>
      <w:r>
        <w:rPr>
          <w:w w:val="105"/>
          <w:sz w:val="19"/>
          <w:vertAlign w:val="superscript"/>
        </w:rPr>
        <w:t>th</w:t>
      </w:r>
      <w:r>
        <w:rPr>
          <w:spacing w:val="-47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September,2015 has gender equality as one of its goals to be achieved in the next fifteen</w:t>
      </w:r>
      <w:r>
        <w:rPr>
          <w:spacing w:val="-47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years.</w:t>
      </w:r>
      <w:r>
        <w:rPr>
          <w:spacing w:val="5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Gender</w:t>
      </w:r>
      <w:r>
        <w:rPr>
          <w:spacing w:val="5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equality</w:t>
      </w:r>
      <w:r>
        <w:rPr>
          <w:spacing w:val="3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in</w:t>
      </w:r>
      <w:r>
        <w:rPr>
          <w:spacing w:val="4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politics,</w:t>
      </w:r>
      <w:r>
        <w:rPr>
          <w:spacing w:val="5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in</w:t>
      </w:r>
      <w:r>
        <w:rPr>
          <w:spacing w:val="5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education</w:t>
      </w:r>
      <w:r>
        <w:rPr>
          <w:spacing w:val="4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among</w:t>
      </w:r>
      <w:r>
        <w:rPr>
          <w:spacing w:val="3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others.</w:t>
      </w:r>
      <w:r>
        <w:rPr>
          <w:spacing w:val="5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However</w:t>
      </w:r>
      <w:r>
        <w:rPr>
          <w:spacing w:val="4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researches</w:t>
      </w:r>
      <w:r>
        <w:rPr>
          <w:spacing w:val="4"/>
          <w:w w:val="105"/>
          <w:sz w:val="19"/>
          <w:vertAlign w:val="baseline"/>
        </w:rPr>
        <w:t> </w:t>
      </w:r>
      <w:r>
        <w:rPr>
          <w:w w:val="105"/>
          <w:sz w:val="19"/>
          <w:vertAlign w:val="baseline"/>
        </w:rPr>
        <w:t>have</w:t>
      </w:r>
    </w:p>
    <w:p>
      <w:pPr>
        <w:spacing w:line="217" w:lineRule="exact" w:before="0"/>
        <w:ind w:left="1499" w:right="0" w:firstLine="0"/>
        <w:jc w:val="both"/>
        <w:rPr>
          <w:sz w:val="19"/>
        </w:rPr>
      </w:pPr>
      <w:r>
        <w:rPr>
          <w:spacing w:val="-1"/>
          <w:w w:val="105"/>
          <w:sz w:val="19"/>
        </w:rPr>
        <w:t>been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giving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contradictory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results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Mathematics.</w:t>
      </w:r>
    </w:p>
    <w:p>
      <w:pPr>
        <w:pStyle w:val="BodyText"/>
        <w:spacing w:before="1"/>
        <w:rPr>
          <w:sz w:val="20"/>
        </w:rPr>
      </w:pPr>
    </w:p>
    <w:p>
      <w:pPr>
        <w:spacing w:line="494" w:lineRule="auto" w:before="0"/>
        <w:ind w:left="1499" w:right="3355" w:firstLine="512"/>
        <w:jc w:val="both"/>
        <w:rPr>
          <w:sz w:val="19"/>
        </w:rPr>
      </w:pPr>
      <w:r>
        <w:rPr>
          <w:w w:val="105"/>
          <w:sz w:val="19"/>
        </w:rPr>
        <w:t>Reports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Organization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Economic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Cooperation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(OECD,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2010)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conducted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Programme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International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Assessment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(PISA)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which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65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countries</w:t>
      </w:r>
      <w:r>
        <w:rPr>
          <w:spacing w:val="49"/>
          <w:w w:val="105"/>
          <w:sz w:val="19"/>
        </w:rPr>
        <w:t> </w:t>
      </w:r>
      <w:r>
        <w:rPr>
          <w:w w:val="105"/>
          <w:sz w:val="19"/>
        </w:rPr>
        <w:t>participated  showed  that  boys  out  performed</w:t>
      </w:r>
      <w:r>
        <w:rPr>
          <w:spacing w:val="3"/>
          <w:w w:val="105"/>
          <w:sz w:val="19"/>
        </w:rPr>
        <w:t> </w:t>
      </w:r>
      <w:r>
        <w:rPr>
          <w:w w:val="105"/>
          <w:sz w:val="19"/>
        </w:rPr>
        <w:t>girls  in  Mathematics</w:t>
      </w:r>
      <w:r>
        <w:rPr>
          <w:spacing w:val="48"/>
          <w:w w:val="105"/>
          <w:sz w:val="19"/>
        </w:rPr>
        <w:t> </w:t>
      </w:r>
      <w:r>
        <w:rPr>
          <w:w w:val="105"/>
          <w:sz w:val="19"/>
        </w:rPr>
        <w:t>in  35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517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99" w:right="3358" w:firstLine="0"/>
        <w:jc w:val="both"/>
        <w:rPr>
          <w:sz w:val="19"/>
        </w:rPr>
      </w:pPr>
      <w:r>
        <w:rPr>
          <w:w w:val="105"/>
          <w:sz w:val="19"/>
        </w:rPr>
        <w:t>countries, while girls out performed boys in 5 countries including United States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Hungary.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remaining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25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countries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differences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found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between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boys and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girls.</w:t>
      </w:r>
    </w:p>
    <w:p>
      <w:pPr>
        <w:spacing w:line="494" w:lineRule="auto" w:before="0"/>
        <w:ind w:left="1499" w:right="3356" w:firstLine="561"/>
        <w:jc w:val="both"/>
        <w:rPr>
          <w:sz w:val="19"/>
        </w:rPr>
      </w:pPr>
      <w:r>
        <w:rPr>
          <w:w w:val="105"/>
          <w:sz w:val="19"/>
        </w:rPr>
        <w:t>In another study Ugbechie, Aghamie and Ughamadu (2009) took the CGPA 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male and female students in the Department of Mathematics in a college of education in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Nigeria from 2004-2006. They sample NCE1; NCE11; NCE111; from all Mathematics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combinations.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data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collected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were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analyzed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using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test.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results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showed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male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out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performed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female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all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years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all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combinations.</w:t>
      </w:r>
    </w:p>
    <w:p>
      <w:pPr>
        <w:spacing w:line="494" w:lineRule="auto" w:before="0"/>
        <w:ind w:left="1499" w:right="3353" w:firstLine="561"/>
        <w:jc w:val="both"/>
        <w:rPr>
          <w:sz w:val="19"/>
        </w:rPr>
      </w:pPr>
      <w:r>
        <w:rPr>
          <w:w w:val="105"/>
          <w:sz w:val="19"/>
        </w:rPr>
        <w:t>However, Zogheib, Zoghieb and Saheli (2010) studied male and female students’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university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Kuwait.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population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offering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Mathematics in the university is by far more than the female students but the female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outperformed the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male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students.</w:t>
      </w:r>
    </w:p>
    <w:p>
      <w:pPr>
        <w:spacing w:line="494" w:lineRule="auto" w:before="0"/>
        <w:ind w:left="1499" w:right="3356" w:firstLine="512"/>
        <w:jc w:val="both"/>
        <w:rPr>
          <w:sz w:val="19"/>
        </w:rPr>
      </w:pPr>
      <w:r>
        <w:rPr>
          <w:w w:val="105"/>
          <w:sz w:val="19"/>
        </w:rPr>
        <w:t>Anchor, Imoko, and Ajai (2012) reported that when students are taught Geometry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using games and simulation gender performance are equivalent. Indicating that games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 simulations are gender friendly Suleiman, Gamagiwa (2010) and Ademola (2010)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could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find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any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significant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difference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male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female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students’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when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taught using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e-learning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method.</w:t>
      </w:r>
    </w:p>
    <w:p>
      <w:pPr>
        <w:spacing w:line="494" w:lineRule="auto" w:before="0"/>
        <w:ind w:left="1499" w:right="3356" w:firstLine="342"/>
        <w:jc w:val="both"/>
        <w:rPr>
          <w:sz w:val="19"/>
        </w:rPr>
      </w:pPr>
      <w:r>
        <w:rPr>
          <w:w w:val="105"/>
          <w:sz w:val="19"/>
        </w:rPr>
        <w:t>.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similar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development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Saidu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Binyamin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(2015)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conducted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research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which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the experimental group was taught Geometry using Geogeometric set while the control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group was taught using lecture method. The results showed that there was no significant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difference between the performance of male and female students. Similarly Imoko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Ajai (2015) reported that when students are taught Geometry using Problem Based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Learning (PBL) no significant difference between the performance of male and female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Geometry. The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results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indicated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that male and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female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capable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5126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99" w:right="3357" w:firstLine="0"/>
        <w:jc w:val="both"/>
        <w:rPr>
          <w:sz w:val="19"/>
        </w:rPr>
      </w:pPr>
      <w:r>
        <w:rPr>
          <w:w w:val="105"/>
          <w:sz w:val="19"/>
        </w:rPr>
        <w:t>completing and collaborating in classroom activities that could be the reason of not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having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gender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difference.</w:t>
      </w:r>
    </w:p>
    <w:p>
      <w:pPr>
        <w:spacing w:line="494" w:lineRule="auto" w:before="0"/>
        <w:ind w:left="1499" w:right="3354" w:firstLine="561"/>
        <w:jc w:val="both"/>
        <w:rPr>
          <w:sz w:val="19"/>
        </w:rPr>
      </w:pPr>
      <w:r>
        <w:rPr>
          <w:w w:val="105"/>
          <w:sz w:val="19"/>
        </w:rPr>
        <w:t>Linver, Eccles(2007); Imoko and Aji (2015) reported that women have slightly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higher grades in Geometry/ Mathematics than men but the difference is not statistically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significant. In the same vein, Ganley and Lubienski (2016) stated that both male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female students have similar scores in Geometry/Mathematics. However male 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have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more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interest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Mathematics, science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related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courses.</w:t>
      </w:r>
    </w:p>
    <w:p>
      <w:pPr>
        <w:spacing w:line="494" w:lineRule="auto" w:before="0"/>
        <w:ind w:left="1499" w:right="3357" w:firstLine="538"/>
        <w:jc w:val="both"/>
        <w:rPr>
          <w:sz w:val="19"/>
        </w:rPr>
      </w:pPr>
      <w:r>
        <w:rPr>
          <w:w w:val="105"/>
          <w:sz w:val="19"/>
        </w:rPr>
        <w:t>The colleges of education in North West Zone, where the present study was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conducted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have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more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male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studying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their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female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counterparts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all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eleven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coeducational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colleges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education.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There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one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college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education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the zone, Federal College of Education (Technical), Gusau,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has only female students in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the college and it’s the college of education that has the least number of students in it.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Therefore it can be concluded that; there were more male students in the mathematics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departments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colleges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education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Zone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than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female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period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conduct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study.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However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each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gender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only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known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at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end of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study.</w:t>
      </w:r>
    </w:p>
    <w:p>
      <w:pPr>
        <w:pStyle w:val="Heading2"/>
        <w:numPr>
          <w:ilvl w:val="1"/>
          <w:numId w:val="19"/>
        </w:numPr>
        <w:tabs>
          <w:tab w:pos="2012" w:val="left" w:leader="none"/>
          <w:tab w:pos="2013" w:val="left" w:leader="none"/>
        </w:tabs>
        <w:spacing w:line="240" w:lineRule="auto" w:before="2" w:after="0"/>
        <w:ind w:left="2012" w:right="0" w:hanging="588"/>
        <w:jc w:val="left"/>
      </w:pPr>
      <w:bookmarkStart w:name="_TOC_250006" w:id="7"/>
      <w:r>
        <w:rPr>
          <w:spacing w:val="-1"/>
          <w:w w:val="105"/>
        </w:rPr>
        <w:t>Students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Attitude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towards</w:t>
      </w:r>
      <w:r>
        <w:rPr>
          <w:spacing w:val="-11"/>
          <w:w w:val="105"/>
        </w:rPr>
        <w:t> </w:t>
      </w:r>
      <w:bookmarkEnd w:id="7"/>
      <w:r>
        <w:rPr>
          <w:w w:val="105"/>
        </w:rPr>
        <w:t>Geometry:</w:t>
      </w:r>
    </w:p>
    <w:p>
      <w:pPr>
        <w:pStyle w:val="BodyText"/>
        <w:spacing w:before="6"/>
        <w:rPr>
          <w:b/>
          <w:sz w:val="22"/>
        </w:rPr>
      </w:pPr>
    </w:p>
    <w:p>
      <w:pPr>
        <w:spacing w:line="494" w:lineRule="auto" w:before="0"/>
        <w:ind w:left="1425" w:right="3355" w:firstLine="586"/>
        <w:jc w:val="both"/>
        <w:rPr>
          <w:sz w:val="19"/>
        </w:rPr>
      </w:pPr>
      <w:r>
        <w:rPr>
          <w:w w:val="105"/>
          <w:sz w:val="19"/>
        </w:rPr>
        <w:t>Students’ attitude towards Geometry in particular, Mathematics in general is 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well-studied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aspect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educational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research.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Eshun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(2004)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sees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towards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as a disposition towards aspect of Geometry that has been acquired by a student through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his/her experience which can be changed. Students’ attitude towards Geometry was also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defined by Brovey and Hull (2014) as the feeling expressed by students regarding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Geometry,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its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relevance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academic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application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real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world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setting.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507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25" w:right="3356" w:firstLine="586"/>
        <w:jc w:val="both"/>
        <w:rPr>
          <w:sz w:val="19"/>
        </w:rPr>
      </w:pPr>
      <w:r>
        <w:rPr>
          <w:w w:val="105"/>
          <w:sz w:val="19"/>
        </w:rPr>
        <w:t>The studies of students attitude towards Mathematics according to Kalder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Leish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(2011)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was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popularized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work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Elizabeth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Fennema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Sherman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1976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which they used nine scales to study students attitudes towards Mathematics which gave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birth to the famous Fennema –Sherman attitude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scale. Most researches reviewed 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towards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its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branches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were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based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this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scale.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Another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giant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stride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made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was recently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made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area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of studying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towards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was made by Tapia and Mash in 2004 in which they reduced Fennema-Sherman scale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from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nine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six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;.</w:t>
      </w:r>
    </w:p>
    <w:p>
      <w:pPr>
        <w:spacing w:line="494" w:lineRule="auto" w:before="0"/>
        <w:ind w:left="1425" w:right="3354" w:firstLine="586"/>
        <w:jc w:val="both"/>
        <w:rPr>
          <w:sz w:val="19"/>
        </w:rPr>
      </w:pPr>
      <w:r>
        <w:rPr>
          <w:w w:val="105"/>
          <w:sz w:val="19"/>
        </w:rPr>
        <w:t>Students’ attitude towards Geometry was researched using these scales. Some 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works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reviewed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are: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Sunzuma,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Masocha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Zezekwa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(2012);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Dede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(2012);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Aktas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Aktas (2013) which was summarized as follows: The researchers reported that student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generally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have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positive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toward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Geometry.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also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reported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student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believe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in the usefulness of Geometry in everyday live but they have very high anxiety towards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Geometry. Among their findings include that students from science based schools have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more positive attitude towards Geometry than students from art and vocational schools.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researchers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also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revealed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towards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terms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enjoyment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increases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grade.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enjoy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more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find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more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meaningful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grow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older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through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exploring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concrete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materials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relate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their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environments.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researchers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observed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strong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correlation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between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towards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students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achievement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Geometry.</w:t>
      </w:r>
    </w:p>
    <w:p>
      <w:pPr>
        <w:spacing w:line="494" w:lineRule="auto" w:before="0"/>
        <w:ind w:left="1425" w:right="3354" w:firstLine="782"/>
        <w:jc w:val="both"/>
        <w:rPr>
          <w:sz w:val="19"/>
        </w:rPr>
      </w:pPr>
      <w:r>
        <w:rPr>
          <w:w w:val="105"/>
          <w:sz w:val="19"/>
        </w:rPr>
        <w:t>This research was aimed at finding out; if GeoGebra Software and Web- Based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Practice would change colleges of education mathematics students’ attitude towards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Coordinate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Geometry.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502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spacing w:before="97"/>
        <w:ind w:left="1425"/>
      </w:pPr>
      <w:r>
        <w:rPr>
          <w:spacing w:val="-1"/>
          <w:w w:val="105"/>
        </w:rPr>
        <w:t>2.05.1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Gender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Attitude</w:t>
      </w:r>
      <w:r>
        <w:rPr>
          <w:spacing w:val="-8"/>
          <w:w w:val="105"/>
        </w:rPr>
        <w:t> </w:t>
      </w:r>
      <w:r>
        <w:rPr>
          <w:w w:val="105"/>
        </w:rPr>
        <w:t>towards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Use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Computers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Learning</w:t>
      </w:r>
      <w:r>
        <w:rPr>
          <w:spacing w:val="-12"/>
          <w:w w:val="105"/>
        </w:rPr>
        <w:t> </w:t>
      </w:r>
      <w:r>
        <w:rPr>
          <w:w w:val="105"/>
        </w:rPr>
        <w:t>Geometry</w:t>
      </w:r>
    </w:p>
    <w:p>
      <w:pPr>
        <w:pStyle w:val="BodyText"/>
        <w:spacing w:before="9"/>
        <w:rPr>
          <w:b/>
          <w:sz w:val="19"/>
        </w:rPr>
      </w:pPr>
    </w:p>
    <w:p>
      <w:pPr>
        <w:spacing w:line="494" w:lineRule="auto" w:before="0"/>
        <w:ind w:left="1499" w:right="3355" w:firstLine="512"/>
        <w:jc w:val="both"/>
        <w:rPr>
          <w:sz w:val="19"/>
        </w:rPr>
      </w:pPr>
      <w:r>
        <w:rPr>
          <w:w w:val="105"/>
          <w:sz w:val="19"/>
        </w:rPr>
        <w:t>Literature has shown that both genders have positive attitude towards the use 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computers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Geometry.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However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researchers’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did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have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same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opinion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which of the gender has more positive attitude towards the use of computer in learning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Geometry. De- Haven (2003) found that female students attitude towards Geometry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increases more than their male counterpart when computers are used in teaching. This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increase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both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confidence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usefulness.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Similarly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Pihlap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(2005)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opined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the application of computers in teaching of Geometry definitely improved students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attitude, it also felicitated team work, group discussions and willingness to study. Pihlap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(2005) concluded that females’ students gained more than male counter parts in all 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stated.</w:t>
      </w:r>
    </w:p>
    <w:p>
      <w:pPr>
        <w:spacing w:line="494" w:lineRule="auto" w:before="0"/>
        <w:ind w:left="1499" w:right="3355" w:firstLine="489"/>
        <w:jc w:val="both"/>
        <w:rPr>
          <w:sz w:val="19"/>
        </w:rPr>
      </w:pPr>
      <w:r>
        <w:rPr/>
        <w:pict>
          <v:group style="position:absolute;margin-left:427.23999pt;margin-top:89.75914pt;width:168.3pt;height:13.85pt;mso-position-horizontal-relative:page;mso-position-vertical-relative:paragraph;z-index:15761408" coordorigin="8545,1795" coordsize="3366,277">
            <v:shape style="position:absolute;left:8546;top:1796;width:8;height:229" coordorigin="8546,1797" coordsize="8,229" path="m8554,2026l8552,2024m8550,2022l8550,1800m8550,1799l8552,1797m8546,2026l8548,2024m8550,2022l8550,1800m8550,1799l8548,1797e" filled="false" stroked="true" strokeweight=".140pt" strokecolor="#0000ff">
              <v:path arrowok="t"/>
              <v:stroke dashstyle="solid"/>
            </v:shape>
            <v:shape style="position:absolute;left:8548;top:1898;width:515;height:128" coordorigin="8549,1899" coordsize="515,128" path="m9063,1899l8623,2026m8623,2026l8549,2026e" filled="false" stroked="true" strokeweight=".140pt" strokecolor="#0000ff">
              <v:path arrowok="t"/>
              <v:stroke dashstyle="shortdot"/>
            </v:shape>
            <v:shape style="position:absolute;left:9063;top:1801;width:2843;height:267" coordorigin="9063,1801" coordsize="2843,267" path="m11906,1801l9112,1801,9093,1805,9077,1815,9067,1831,9063,1850,9063,2019,9067,2038,9077,2053,9093,2064,9112,2068,11906,2068,11906,1801xe" filled="true" fillcolor="#d4d4ff" stroked="false">
              <v:path arrowok="t"/>
              <v:fill type="solid"/>
            </v:shape>
            <v:shape style="position:absolute;left:9063;top:1801;width:2843;height:267" coordorigin="9063,1801" coordsize="2843,267" path="m9063,2019l9067,2038,9077,2053,9093,2064,9112,2068,11906,2068,11906,1801,9112,1801,9093,1805,9077,1815,9067,1831,9063,1850,9063,2019e" filled="false" stroked="true" strokeweight=".384pt" strokecolor="#0000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453.712006pt;margin-top:90.510765pt;width:141.450pt;height:12.45pt;mso-position-horizontal-relative:page;mso-position-vertical-relative:paragraph;z-index:15761920" type="#_x0000_t202" filled="false" stroked="false">
            <v:textbox inset="0,0,0,0">
              <w:txbxContent>
                <w:p>
                  <w:pPr>
                    <w:spacing w:before="33"/>
                    <w:ind w:left="61" w:right="0" w:firstLine="0"/>
                    <w:jc w:val="left"/>
                    <w:rPr>
                      <w:rFonts w:ascii="Segoe UI"/>
                      <w:b/>
                      <w:sz w:val="14"/>
                    </w:rPr>
                  </w:pPr>
                  <w:r>
                    <w:rPr>
                      <w:rFonts w:ascii="Segoe UI"/>
                      <w:b/>
                      <w:w w:val="105"/>
                      <w:sz w:val="14"/>
                    </w:rPr>
                    <w:t>Comment</w:t>
                  </w:r>
                  <w:r>
                    <w:rPr>
                      <w:rFonts w:ascii="Segoe UI"/>
                      <w:b/>
                      <w:spacing w:val="-5"/>
                      <w:w w:val="105"/>
                      <w:sz w:val="14"/>
                    </w:rPr>
                    <w:t> </w:t>
                  </w:r>
                  <w:r>
                    <w:rPr>
                      <w:rFonts w:ascii="Segoe UI"/>
                      <w:b/>
                      <w:w w:val="105"/>
                      <w:sz w:val="14"/>
                    </w:rPr>
                    <w:t>[AA4]: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9"/>
        </w:rPr>
        <w:t>On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hand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Kahvez(2010)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revealed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both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male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female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have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positive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attitude towards the use of computer but male students are confident in the use 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computers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Geometry.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same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vein,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Trappers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Moniz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(2011)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stated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male students are more confident in learning Geometry when exposed to computers.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However,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both male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female are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more confident and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more willing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to learn</w:t>
      </w:r>
      <w:r>
        <w:rPr>
          <w:spacing w:val="2"/>
          <w:w w:val="105"/>
          <w:sz w:val="19"/>
        </w:rPr>
        <w:t> </w:t>
      </w:r>
      <w:r>
        <w:rPr>
          <w:w w:val="105"/>
          <w:sz w:val="19"/>
        </w:rPr>
        <w:t>Geometry</w:t>
      </w:r>
    </w:p>
    <w:p>
      <w:pPr>
        <w:spacing w:line="494" w:lineRule="auto" w:before="0"/>
        <w:ind w:left="1499" w:right="3356" w:firstLine="0"/>
        <w:jc w:val="both"/>
        <w:rPr>
          <w:sz w:val="19"/>
        </w:rPr>
      </w:pPr>
      <w:r>
        <w:rPr>
          <w:w w:val="105"/>
          <w:sz w:val="19"/>
        </w:rPr>
        <w:t>when exposed to computers than the traditional method. In another submission Furgasz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(2015)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reported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more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male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than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female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believe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computers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help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them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(31%) compared to female (20%). The male reported that the use of computers in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learning Geometry allow them to solve problems, exercises faster than the traditional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method. While the girls believe that computer does not help them because it is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does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everything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when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they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solve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problem.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487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99" w:right="3354" w:firstLine="512"/>
        <w:jc w:val="both"/>
        <w:rPr>
          <w:sz w:val="19"/>
        </w:rPr>
      </w:pPr>
      <w:r>
        <w:rPr>
          <w:w w:val="105"/>
          <w:sz w:val="19"/>
        </w:rPr>
        <w:t>Therefore, the result of this study would determine which of the two groups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researcher will throw his weight behind. Either male students will be better than female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when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expose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GeoGebra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Web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–Based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Practice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way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round.</w:t>
      </w:r>
    </w:p>
    <w:p>
      <w:pPr>
        <w:pStyle w:val="Heading2"/>
        <w:numPr>
          <w:ilvl w:val="1"/>
          <w:numId w:val="19"/>
        </w:numPr>
        <w:tabs>
          <w:tab w:pos="2013" w:val="left" w:leader="none"/>
        </w:tabs>
        <w:spacing w:line="240" w:lineRule="auto" w:before="3" w:after="0"/>
        <w:ind w:left="2012" w:right="0" w:hanging="514"/>
        <w:jc w:val="both"/>
      </w:pPr>
      <w:bookmarkStart w:name="_TOC_250005" w:id="8"/>
      <w:r>
        <w:rPr>
          <w:spacing w:val="-1"/>
          <w:w w:val="105"/>
        </w:rPr>
        <w:t>Computer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Soft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wares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Mathematics</w:t>
      </w:r>
      <w:r>
        <w:rPr>
          <w:spacing w:val="-7"/>
          <w:w w:val="105"/>
        </w:rPr>
        <w:t> </w:t>
      </w:r>
      <w:bookmarkEnd w:id="8"/>
      <w:r>
        <w:rPr>
          <w:spacing w:val="-1"/>
          <w:w w:val="105"/>
        </w:rPr>
        <w:t>Education</w:t>
      </w:r>
    </w:p>
    <w:p>
      <w:pPr>
        <w:pStyle w:val="BodyText"/>
        <w:spacing w:before="9"/>
        <w:rPr>
          <w:b/>
          <w:sz w:val="19"/>
        </w:rPr>
      </w:pPr>
    </w:p>
    <w:p>
      <w:pPr>
        <w:spacing w:line="494" w:lineRule="auto" w:before="1"/>
        <w:ind w:left="1499" w:right="3359" w:firstLine="512"/>
        <w:jc w:val="both"/>
        <w:rPr>
          <w:sz w:val="19"/>
        </w:rPr>
      </w:pPr>
      <w:r>
        <w:rPr>
          <w:w w:val="105"/>
          <w:sz w:val="19"/>
        </w:rPr>
        <w:t>Computers soft wares of different forms and calculators have been integrated into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teaching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learning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many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countries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since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1970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(Kiano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Salani</w:t>
      </w:r>
    </w:p>
    <w:p>
      <w:pPr>
        <w:spacing w:line="494" w:lineRule="auto" w:before="0"/>
        <w:ind w:left="1499" w:right="3353" w:firstLine="0"/>
        <w:jc w:val="both"/>
        <w:rPr>
          <w:sz w:val="19"/>
        </w:rPr>
      </w:pPr>
      <w:r>
        <w:rPr>
          <w:w w:val="105"/>
          <w:sz w:val="19"/>
        </w:rPr>
        <w:t>,2004).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result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that;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soft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wares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has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changed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positively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many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countries the way Mathematics is taught and learned as well as the way students are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assessed and evaluated. The recent introduction of Computer Based Test in the Unified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Tertiary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Matriculation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Examinations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(UTME)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good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testimony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Nigerian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experience.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soft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wares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Education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broadly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divided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two: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Dynamic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Soft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wares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(DGS)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Algebraic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System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(CAS).</w:t>
      </w:r>
    </w:p>
    <w:p>
      <w:pPr>
        <w:pStyle w:val="ListParagraph"/>
        <w:numPr>
          <w:ilvl w:val="2"/>
          <w:numId w:val="20"/>
        </w:numPr>
        <w:tabs>
          <w:tab w:pos="2040" w:val="left" w:leader="none"/>
        </w:tabs>
        <w:spacing w:line="494" w:lineRule="auto" w:before="0" w:after="0"/>
        <w:ind w:left="1499" w:right="3355" w:firstLine="0"/>
        <w:jc w:val="both"/>
        <w:rPr>
          <w:sz w:val="19"/>
        </w:rPr>
      </w:pPr>
      <w:r>
        <w:rPr>
          <w:b/>
          <w:w w:val="105"/>
          <w:sz w:val="19"/>
        </w:rPr>
        <w:t>Dynamic Geometric Soft wares:</w:t>
      </w:r>
      <w:r>
        <w:rPr>
          <w:b/>
          <w:spacing w:val="1"/>
          <w:w w:val="105"/>
          <w:sz w:val="19"/>
        </w:rPr>
        <w:t> </w:t>
      </w:r>
      <w:r>
        <w:rPr>
          <w:b/>
          <w:w w:val="105"/>
          <w:sz w:val="19"/>
        </w:rPr>
        <w:t>(DGS)</w:t>
      </w:r>
      <w:r>
        <w:rPr>
          <w:b/>
          <w:spacing w:val="1"/>
          <w:w w:val="105"/>
          <w:sz w:val="19"/>
        </w:rPr>
        <w:t> </w:t>
      </w:r>
      <w:r>
        <w:rPr>
          <w:w w:val="105"/>
          <w:sz w:val="19"/>
        </w:rPr>
        <w:t>Dynamic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Geometric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Software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defined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Straber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(2002)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general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term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used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describe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certain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soft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wares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which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predominately used for the construction and analysis of task in elementary Geometry.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While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Bantchev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(2010)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sees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DGS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computer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program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enables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interactive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creation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and manipulation of geometric constructions. In a more explicit way Baki, Kosa 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Guven (2011) defined DGS as computer soft wares which allow users to construct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geometrical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figures,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measure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some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variables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these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figures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determine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their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properties,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drag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figures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through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screen,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make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geometrical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constructions,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hypothesize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about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construction,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test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hypotheses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enable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users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make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generalization.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geometrical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objects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include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points,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lines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circles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2D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3D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shapes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.The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user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can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manipulate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geometrical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objects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moving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parts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suits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needs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user.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Preiner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(2008)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described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pure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DGS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software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operated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mainly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481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94" w:lineRule="auto" w:before="98"/>
        <w:ind w:left="1499" w:right="3358" w:firstLine="0"/>
        <w:jc w:val="both"/>
        <w:rPr>
          <w:sz w:val="19"/>
        </w:rPr>
      </w:pPr>
      <w:r>
        <w:rPr>
          <w:w w:val="105"/>
          <w:sz w:val="19"/>
        </w:rPr>
        <w:t>with mouse by activating different tool geometric applying them to drawing pad 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already existing objects. The main difference between CAS; Spread sheet and DGS are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three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according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Preiner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(2008)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which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include: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Customizable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tool,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drag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mode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trace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or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locus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objects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which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are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DGS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two.</w:t>
      </w:r>
    </w:p>
    <w:p>
      <w:pPr>
        <w:spacing w:line="494" w:lineRule="auto" w:before="0"/>
        <w:ind w:left="1425" w:right="3353" w:firstLine="586"/>
        <w:jc w:val="both"/>
        <w:rPr>
          <w:sz w:val="19"/>
        </w:rPr>
      </w:pPr>
      <w:r>
        <w:rPr>
          <w:w w:val="105"/>
          <w:sz w:val="19"/>
        </w:rPr>
        <w:t>The origins of Dynamic Geometric Software (DGS) as stated by Philip (2006) are</w:t>
      </w:r>
      <w:r>
        <w:rPr>
          <w:spacing w:val="-47"/>
          <w:w w:val="105"/>
          <w:sz w:val="19"/>
        </w:rPr>
        <w:t> </w:t>
      </w:r>
      <w:r>
        <w:rPr>
          <w:spacing w:val="-1"/>
          <w:w w:val="105"/>
          <w:sz w:val="19"/>
        </w:rPr>
        <w:t>generally</w:t>
      </w:r>
      <w:r>
        <w:rPr>
          <w:spacing w:val="-12"/>
          <w:w w:val="105"/>
          <w:sz w:val="19"/>
        </w:rPr>
        <w:t> </w:t>
      </w:r>
      <w:r>
        <w:rPr>
          <w:spacing w:val="-1"/>
          <w:w w:val="105"/>
          <w:sz w:val="19"/>
        </w:rPr>
        <w:t>agreed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to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lie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with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program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called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“Geometric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Supporter”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which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was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developed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for one of the first domestic computers, “The Apple II”. This package supported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teaching and learning of plane Geometry in many countries of the world. Based on this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other soft wares that are used in the teaching and learning of of Geometry such as Cabri,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Geometer Sketchpad Cinderra were developed. Some of the uses and features of DGS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were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given by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Bantchev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(2010)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as:</w:t>
      </w:r>
    </w:p>
    <w:p>
      <w:pPr>
        <w:pStyle w:val="ListParagraph"/>
        <w:numPr>
          <w:ilvl w:val="3"/>
          <w:numId w:val="20"/>
        </w:numPr>
        <w:tabs>
          <w:tab w:pos="2305" w:val="left" w:leader="none"/>
          <w:tab w:pos="2306" w:val="left" w:leader="none"/>
        </w:tabs>
        <w:spacing w:line="217" w:lineRule="exact" w:before="0" w:after="0"/>
        <w:ind w:left="2306" w:right="0" w:hanging="294"/>
        <w:jc w:val="left"/>
        <w:rPr>
          <w:sz w:val="19"/>
        </w:rPr>
      </w:pPr>
      <w:r>
        <w:rPr>
          <w:spacing w:val="-1"/>
          <w:w w:val="105"/>
          <w:sz w:val="19"/>
        </w:rPr>
        <w:t>Graphical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presentation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Geometry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on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screen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20"/>
        </w:numPr>
        <w:tabs>
          <w:tab w:pos="2305" w:val="left" w:leader="none"/>
          <w:tab w:pos="2306" w:val="left" w:leader="none"/>
        </w:tabs>
        <w:spacing w:line="240" w:lineRule="auto" w:before="0" w:after="0"/>
        <w:ind w:left="2306" w:right="0" w:hanging="294"/>
        <w:jc w:val="left"/>
        <w:rPr>
          <w:sz w:val="19"/>
        </w:rPr>
      </w:pPr>
      <w:r>
        <w:rPr>
          <w:spacing w:val="-1"/>
          <w:w w:val="105"/>
          <w:sz w:val="19"/>
        </w:rPr>
        <w:t>Exploring</w:t>
      </w:r>
      <w:r>
        <w:rPr>
          <w:spacing w:val="-12"/>
          <w:w w:val="105"/>
          <w:sz w:val="19"/>
        </w:rPr>
        <w:t> </w:t>
      </w:r>
      <w:r>
        <w:rPr>
          <w:spacing w:val="-1"/>
          <w:w w:val="105"/>
          <w:sz w:val="19"/>
        </w:rPr>
        <w:t>geometric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properties,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testing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hypotheses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20"/>
        </w:numPr>
        <w:tabs>
          <w:tab w:pos="2305" w:val="left" w:leader="none"/>
          <w:tab w:pos="2306" w:val="left" w:leader="none"/>
        </w:tabs>
        <w:spacing w:line="240" w:lineRule="auto" w:before="1" w:after="0"/>
        <w:ind w:left="2306" w:right="0" w:hanging="294"/>
        <w:jc w:val="left"/>
        <w:rPr>
          <w:sz w:val="19"/>
        </w:rPr>
      </w:pPr>
      <w:r>
        <w:rPr>
          <w:spacing w:val="-1"/>
          <w:w w:val="105"/>
          <w:sz w:val="19"/>
        </w:rPr>
        <w:t>Visualizing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complex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data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20"/>
        </w:numPr>
        <w:tabs>
          <w:tab w:pos="2305" w:val="left" w:leader="none"/>
          <w:tab w:pos="2306" w:val="left" w:leader="none"/>
        </w:tabs>
        <w:spacing w:line="240" w:lineRule="auto" w:before="0" w:after="0"/>
        <w:ind w:left="2306" w:right="0" w:hanging="294"/>
        <w:jc w:val="left"/>
        <w:rPr>
          <w:sz w:val="19"/>
        </w:rPr>
      </w:pPr>
      <w:r>
        <w:rPr>
          <w:spacing w:val="-1"/>
          <w:w w:val="105"/>
          <w:sz w:val="19"/>
        </w:rPr>
        <w:t>Geometrical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reasoning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20"/>
        </w:numPr>
        <w:tabs>
          <w:tab w:pos="2305" w:val="left" w:leader="none"/>
          <w:tab w:pos="2306" w:val="left" w:leader="none"/>
        </w:tabs>
        <w:spacing w:line="240" w:lineRule="auto" w:before="1" w:after="0"/>
        <w:ind w:left="2306" w:right="0" w:hanging="294"/>
        <w:jc w:val="left"/>
        <w:rPr>
          <w:sz w:val="19"/>
        </w:rPr>
      </w:pPr>
      <w:r>
        <w:rPr>
          <w:spacing w:val="-1"/>
          <w:w w:val="105"/>
          <w:sz w:val="19"/>
        </w:rPr>
        <w:t>Illustration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in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document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presentation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20"/>
        </w:numPr>
        <w:tabs>
          <w:tab w:pos="2305" w:val="left" w:leader="none"/>
          <w:tab w:pos="2306" w:val="left" w:leader="none"/>
        </w:tabs>
        <w:spacing w:line="240" w:lineRule="auto" w:before="0" w:after="0"/>
        <w:ind w:left="2306" w:right="0" w:hanging="294"/>
        <w:jc w:val="left"/>
        <w:rPr>
          <w:sz w:val="19"/>
        </w:rPr>
      </w:pPr>
      <w:r>
        <w:rPr>
          <w:w w:val="105"/>
          <w:sz w:val="19"/>
        </w:rPr>
        <w:t>Illustration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web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20"/>
        </w:numPr>
        <w:tabs>
          <w:tab w:pos="2305" w:val="left" w:leader="none"/>
          <w:tab w:pos="2306" w:val="left" w:leader="none"/>
        </w:tabs>
        <w:spacing w:line="240" w:lineRule="auto" w:before="1" w:after="0"/>
        <w:ind w:left="2306" w:right="0" w:hanging="294"/>
        <w:jc w:val="left"/>
        <w:rPr>
          <w:sz w:val="19"/>
        </w:rPr>
      </w:pPr>
      <w:r>
        <w:rPr>
          <w:spacing w:val="-1"/>
          <w:w w:val="105"/>
          <w:sz w:val="19"/>
        </w:rPr>
        <w:t>Libraries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geometrical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programming</w:t>
      </w:r>
    </w:p>
    <w:p>
      <w:pPr>
        <w:pStyle w:val="BodyText"/>
        <w:spacing w:before="1"/>
        <w:rPr>
          <w:sz w:val="20"/>
        </w:rPr>
      </w:pPr>
    </w:p>
    <w:p>
      <w:pPr>
        <w:spacing w:line="494" w:lineRule="auto" w:before="0"/>
        <w:ind w:left="1425" w:right="3354" w:firstLine="586"/>
        <w:jc w:val="both"/>
        <w:rPr>
          <w:sz w:val="19"/>
        </w:rPr>
      </w:pPr>
      <w:r>
        <w:rPr>
          <w:w w:val="105"/>
          <w:sz w:val="19"/>
        </w:rPr>
        <w:t>Choosing a DGS for your class is just like choosing a text book or any other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instructional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material.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teacher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some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key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things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bear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mind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when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choosing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DGS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lesson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include: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Suitability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DGS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your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lesson;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availability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affordability of the software to your students. Bantchev (2010) gave a list of some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important features that one should be interested in when choosing a dynamic geometric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system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his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class: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476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3"/>
          <w:numId w:val="20"/>
        </w:numPr>
        <w:tabs>
          <w:tab w:pos="2305" w:val="left" w:leader="none"/>
          <w:tab w:pos="2306" w:val="left" w:leader="none"/>
        </w:tabs>
        <w:spacing w:line="240" w:lineRule="auto" w:before="99" w:after="0"/>
        <w:ind w:left="2306" w:right="0" w:hanging="294"/>
        <w:jc w:val="left"/>
        <w:rPr>
          <w:sz w:val="19"/>
        </w:rPr>
      </w:pPr>
      <w:r>
        <w:rPr>
          <w:w w:val="105"/>
          <w:sz w:val="19"/>
        </w:rPr>
        <w:t>2D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or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3D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20"/>
        </w:numPr>
        <w:tabs>
          <w:tab w:pos="2305" w:val="left" w:leader="none"/>
          <w:tab w:pos="2306" w:val="left" w:leader="none"/>
        </w:tabs>
        <w:spacing w:line="240" w:lineRule="auto" w:before="0" w:after="0"/>
        <w:ind w:left="2306" w:right="0" w:hanging="294"/>
        <w:jc w:val="left"/>
        <w:rPr>
          <w:sz w:val="19"/>
        </w:rPr>
      </w:pPr>
      <w:r>
        <w:rPr>
          <w:spacing w:val="-1"/>
          <w:w w:val="105"/>
          <w:sz w:val="19"/>
        </w:rPr>
        <w:t>Constructive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richness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3"/>
          <w:numId w:val="20"/>
        </w:numPr>
        <w:tabs>
          <w:tab w:pos="2305" w:val="left" w:leader="none"/>
          <w:tab w:pos="2306" w:val="left" w:leader="none"/>
        </w:tabs>
        <w:spacing w:line="240" w:lineRule="auto" w:before="0" w:after="0"/>
        <w:ind w:left="2306" w:right="0" w:hanging="294"/>
        <w:jc w:val="left"/>
        <w:rPr>
          <w:sz w:val="19"/>
        </w:rPr>
      </w:pPr>
      <w:r>
        <w:rPr>
          <w:w w:val="105"/>
          <w:sz w:val="19"/>
        </w:rPr>
        <w:t>easy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interface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convenience-related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issues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20"/>
        </w:numPr>
        <w:tabs>
          <w:tab w:pos="2305" w:val="left" w:leader="none"/>
          <w:tab w:pos="2306" w:val="left" w:leader="none"/>
        </w:tabs>
        <w:spacing w:line="240" w:lineRule="auto" w:before="0" w:after="0"/>
        <w:ind w:left="2306" w:right="0" w:hanging="294"/>
        <w:jc w:val="left"/>
        <w:rPr>
          <w:sz w:val="19"/>
        </w:rPr>
      </w:pPr>
      <w:r>
        <w:rPr>
          <w:w w:val="105"/>
          <w:sz w:val="19"/>
        </w:rPr>
        <w:t>kinds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degrees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dynamisms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3"/>
          <w:numId w:val="20"/>
        </w:numPr>
        <w:tabs>
          <w:tab w:pos="2305" w:val="left" w:leader="none"/>
          <w:tab w:pos="2306" w:val="left" w:leader="none"/>
        </w:tabs>
        <w:spacing w:line="240" w:lineRule="auto" w:before="0" w:after="0"/>
        <w:ind w:left="2306" w:right="0" w:hanging="294"/>
        <w:jc w:val="left"/>
        <w:rPr>
          <w:sz w:val="19"/>
        </w:rPr>
      </w:pPr>
      <w:r>
        <w:rPr>
          <w:w w:val="105"/>
          <w:sz w:val="19"/>
        </w:rPr>
        <w:t>adaptability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specific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domains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needs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20"/>
        </w:numPr>
        <w:tabs>
          <w:tab w:pos="2305" w:val="left" w:leader="none"/>
          <w:tab w:pos="2306" w:val="left" w:leader="none"/>
        </w:tabs>
        <w:spacing w:line="240" w:lineRule="auto" w:before="0" w:after="0"/>
        <w:ind w:left="2306" w:right="0" w:hanging="294"/>
        <w:jc w:val="left"/>
        <w:rPr>
          <w:sz w:val="19"/>
        </w:rPr>
      </w:pPr>
      <w:r>
        <w:rPr>
          <w:spacing w:val="-1"/>
          <w:w w:val="105"/>
          <w:sz w:val="19"/>
        </w:rPr>
        <w:t>accepting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text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command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3"/>
          <w:numId w:val="20"/>
        </w:numPr>
        <w:tabs>
          <w:tab w:pos="2305" w:val="left" w:leader="none"/>
          <w:tab w:pos="2306" w:val="left" w:leader="none"/>
        </w:tabs>
        <w:spacing w:line="240" w:lineRule="auto" w:before="0" w:after="0"/>
        <w:ind w:left="2306" w:right="0" w:hanging="294"/>
        <w:jc w:val="left"/>
        <w:rPr>
          <w:sz w:val="19"/>
        </w:rPr>
      </w:pPr>
      <w:r>
        <w:rPr>
          <w:spacing w:val="-1"/>
          <w:w w:val="105"/>
          <w:sz w:val="19"/>
        </w:rPr>
        <w:t>extensibility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(through</w:t>
      </w:r>
      <w:r>
        <w:rPr>
          <w:spacing w:val="-8"/>
          <w:w w:val="105"/>
          <w:sz w:val="19"/>
        </w:rPr>
        <w:t> </w:t>
      </w:r>
      <w:r>
        <w:rPr>
          <w:spacing w:val="-1"/>
          <w:w w:val="105"/>
          <w:sz w:val="19"/>
        </w:rPr>
        <w:t>programming)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20"/>
        </w:numPr>
        <w:tabs>
          <w:tab w:pos="2305" w:val="left" w:leader="none"/>
          <w:tab w:pos="2306" w:val="left" w:leader="none"/>
        </w:tabs>
        <w:spacing w:line="240" w:lineRule="auto" w:before="0" w:after="0"/>
        <w:ind w:left="2306" w:right="0" w:hanging="294"/>
        <w:jc w:val="left"/>
        <w:rPr>
          <w:sz w:val="19"/>
        </w:rPr>
      </w:pPr>
      <w:r>
        <w:rPr>
          <w:spacing w:val="-1"/>
          <w:w w:val="105"/>
          <w:sz w:val="19"/>
        </w:rPr>
        <w:t>observability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of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the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constructive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dependencies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20"/>
        </w:numPr>
        <w:tabs>
          <w:tab w:pos="2305" w:val="left" w:leader="none"/>
          <w:tab w:pos="2306" w:val="left" w:leader="none"/>
        </w:tabs>
        <w:spacing w:line="240" w:lineRule="auto" w:before="1" w:after="0"/>
        <w:ind w:left="2306" w:right="0" w:hanging="294"/>
        <w:jc w:val="left"/>
        <w:rPr>
          <w:sz w:val="19"/>
        </w:rPr>
      </w:pPr>
      <w:r>
        <w:rPr>
          <w:w w:val="105"/>
          <w:sz w:val="19"/>
        </w:rPr>
        <w:t>reusability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(of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parts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or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technique)</w:t>
      </w:r>
    </w:p>
    <w:p>
      <w:pPr>
        <w:pStyle w:val="BodyText"/>
        <w:spacing w:before="1"/>
        <w:rPr>
          <w:sz w:val="20"/>
        </w:rPr>
      </w:pPr>
    </w:p>
    <w:p>
      <w:pPr>
        <w:pStyle w:val="ListParagraph"/>
        <w:numPr>
          <w:ilvl w:val="3"/>
          <w:numId w:val="20"/>
        </w:numPr>
        <w:tabs>
          <w:tab w:pos="2305" w:val="left" w:leader="none"/>
          <w:tab w:pos="2306" w:val="left" w:leader="none"/>
        </w:tabs>
        <w:spacing w:line="240" w:lineRule="auto" w:before="0" w:after="0"/>
        <w:ind w:left="2306" w:right="0" w:hanging="294"/>
        <w:jc w:val="left"/>
        <w:rPr>
          <w:sz w:val="19"/>
        </w:rPr>
      </w:pPr>
      <w:r>
        <w:rPr>
          <w:spacing w:val="-1"/>
          <w:w w:val="105"/>
          <w:sz w:val="19"/>
        </w:rPr>
        <w:t>portability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to</w:t>
      </w:r>
      <w:r>
        <w:rPr>
          <w:spacing w:val="-10"/>
          <w:w w:val="105"/>
          <w:sz w:val="19"/>
        </w:rPr>
        <w:t> </w:t>
      </w:r>
      <w:r>
        <w:rPr>
          <w:spacing w:val="-1"/>
          <w:w w:val="105"/>
          <w:sz w:val="19"/>
        </w:rPr>
        <w:t>foreign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environments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3"/>
          <w:numId w:val="20"/>
        </w:numPr>
        <w:tabs>
          <w:tab w:pos="2305" w:val="left" w:leader="none"/>
          <w:tab w:pos="2306" w:val="left" w:leader="none"/>
        </w:tabs>
        <w:spacing w:line="494" w:lineRule="auto" w:before="0" w:after="0"/>
        <w:ind w:left="2306" w:right="3358" w:hanging="294"/>
        <w:jc w:val="left"/>
        <w:rPr>
          <w:sz w:val="19"/>
        </w:rPr>
      </w:pPr>
      <w:r>
        <w:rPr>
          <w:w w:val="105"/>
          <w:sz w:val="19"/>
        </w:rPr>
        <w:t>independence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operating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system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other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elements</w:t>
      </w:r>
      <w:r>
        <w:rPr>
          <w:spacing w:val="2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operating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environment</w:t>
      </w:r>
    </w:p>
    <w:p>
      <w:pPr>
        <w:pStyle w:val="ListParagraph"/>
        <w:numPr>
          <w:ilvl w:val="3"/>
          <w:numId w:val="20"/>
        </w:numPr>
        <w:tabs>
          <w:tab w:pos="2305" w:val="left" w:leader="none"/>
          <w:tab w:pos="2306" w:val="left" w:leader="none"/>
        </w:tabs>
        <w:spacing w:line="240" w:lineRule="auto" w:before="0" w:after="0"/>
        <w:ind w:left="2306" w:right="0" w:hanging="294"/>
        <w:jc w:val="left"/>
        <w:rPr>
          <w:sz w:val="19"/>
        </w:rPr>
      </w:pPr>
      <w:r>
        <w:rPr>
          <w:w w:val="105"/>
          <w:sz w:val="19"/>
        </w:rPr>
        <w:t>ability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talk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to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user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different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languages.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1"/>
        <w:gridCol w:w="1779"/>
        <w:gridCol w:w="1339"/>
        <w:gridCol w:w="2913"/>
        <w:gridCol w:w="140"/>
        <w:gridCol w:w="3069"/>
      </w:tblGrid>
      <w:tr>
        <w:trPr>
          <w:trHeight w:val="1569" w:hRule="atLeast"/>
        </w:trPr>
        <w:tc>
          <w:tcPr>
            <w:tcW w:w="7782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ind w:left="74"/>
              <w:rPr>
                <w:sz w:val="19"/>
              </w:rPr>
            </w:pPr>
            <w:r>
              <w:rPr>
                <w:w w:val="105"/>
                <w:sz w:val="19"/>
              </w:rPr>
              <w:t>Table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2.2</w:t>
            </w:r>
            <w:r>
              <w:rPr>
                <w:spacing w:val="18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Dynamic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Geometric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Softwares</w:t>
            </w:r>
          </w:p>
        </w:tc>
        <w:tc>
          <w:tcPr>
            <w:tcW w:w="140" w:type="dxa"/>
            <w:tcBorders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9" w:type="dxa"/>
            <w:vMerge w:val="restart"/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1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6"/>
              <w:rPr>
                <w:sz w:val="18"/>
              </w:rPr>
            </w:pPr>
            <w:r>
              <w:rPr>
                <w:sz w:val="18"/>
              </w:rPr>
              <w:t>Software</w:t>
            </w:r>
          </w:p>
        </w:tc>
        <w:tc>
          <w:tcPr>
            <w:tcW w:w="17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06"/>
              <w:rPr>
                <w:sz w:val="18"/>
              </w:rPr>
            </w:pPr>
            <w:r>
              <w:rPr>
                <w:sz w:val="18"/>
              </w:rPr>
              <w:t>Cost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</w:t>
            </w:r>
            <w:r>
              <w:rPr>
                <w:color w:val="0000FF"/>
                <w:sz w:val="18"/>
                <w:u w:val="single" w:color="0000FF"/>
              </w:rPr>
              <w:t>USD</w:t>
            </w:r>
            <w:r>
              <w:rPr>
                <w:sz w:val="18"/>
              </w:rPr>
              <w:t>)</w:t>
            </w:r>
          </w:p>
        </w:tc>
        <w:tc>
          <w:tcPr>
            <w:tcW w:w="13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98" w:right="89"/>
              <w:jc w:val="center"/>
              <w:rPr>
                <w:sz w:val="18"/>
              </w:rPr>
            </w:pPr>
            <w:r>
              <w:rPr>
                <w:sz w:val="18"/>
              </w:rPr>
              <w:t>Licence</w:t>
            </w:r>
          </w:p>
        </w:tc>
        <w:tc>
          <w:tcPr>
            <w:tcW w:w="29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95" w:right="977"/>
              <w:jc w:val="center"/>
              <w:rPr>
                <w:sz w:val="18"/>
              </w:rPr>
            </w:pPr>
            <w:r>
              <w:rPr>
                <w:sz w:val="18"/>
              </w:rPr>
              <w:t>Platforms</w:t>
            </w:r>
          </w:p>
        </w:tc>
        <w:tc>
          <w:tcPr>
            <w:tcW w:w="14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3" w:hRule="atLeast"/>
        </w:trPr>
        <w:tc>
          <w:tcPr>
            <w:tcW w:w="1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left="36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Apollonius</w:t>
            </w:r>
          </w:p>
        </w:tc>
        <w:tc>
          <w:tcPr>
            <w:tcW w:w="17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left="524"/>
              <w:rPr>
                <w:sz w:val="18"/>
              </w:rPr>
            </w:pPr>
            <w:r>
              <w:rPr>
                <w:sz w:val="18"/>
              </w:rPr>
              <w:t>0.00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US$</w:t>
            </w:r>
          </w:p>
        </w:tc>
        <w:tc>
          <w:tcPr>
            <w:tcW w:w="13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left="399" w:right="89"/>
              <w:jc w:val="center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Proprietary</w:t>
            </w:r>
          </w:p>
        </w:tc>
        <w:tc>
          <w:tcPr>
            <w:tcW w:w="2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5" w:lineRule="exact"/>
              <w:ind w:left="113"/>
              <w:rPr>
                <w:sz w:val="18"/>
              </w:rPr>
            </w:pPr>
            <w:r>
              <w:rPr>
                <w:sz w:val="18"/>
              </w:rPr>
              <w:t>iPhone/iPod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Touch</w:t>
            </w:r>
          </w:p>
        </w:tc>
        <w:tc>
          <w:tcPr>
            <w:tcW w:w="140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1751" w:type="dxa"/>
          </w:tcPr>
          <w:p>
            <w:pPr>
              <w:pStyle w:val="TableParagraph"/>
              <w:spacing w:before="11"/>
              <w:ind w:left="36"/>
              <w:rPr>
                <w:sz w:val="18"/>
              </w:rPr>
            </w:pPr>
            <w:r>
              <w:rPr>
                <w:sz w:val="18"/>
              </w:rPr>
              <w:t>Baghera</w:t>
            </w:r>
          </w:p>
        </w:tc>
        <w:tc>
          <w:tcPr>
            <w:tcW w:w="1779" w:type="dxa"/>
          </w:tcPr>
          <w:p>
            <w:pPr>
              <w:pStyle w:val="TableParagraph"/>
              <w:spacing w:before="11"/>
              <w:ind w:left="84"/>
              <w:jc w:val="center"/>
              <w:rPr>
                <w:sz w:val="18"/>
              </w:rPr>
            </w:pPr>
            <w:r>
              <w:rPr>
                <w:sz w:val="18"/>
              </w:rPr>
              <w:t>?</w:t>
            </w:r>
          </w:p>
        </w:tc>
        <w:tc>
          <w:tcPr>
            <w:tcW w:w="1339" w:type="dxa"/>
          </w:tcPr>
          <w:p>
            <w:pPr>
              <w:pStyle w:val="TableParagraph"/>
              <w:spacing w:before="11"/>
              <w:ind w:left="308"/>
              <w:jc w:val="center"/>
              <w:rPr>
                <w:sz w:val="18"/>
              </w:rPr>
            </w:pPr>
            <w:r>
              <w:rPr>
                <w:sz w:val="18"/>
              </w:rPr>
              <w:t>?</w:t>
            </w:r>
          </w:p>
        </w:tc>
        <w:tc>
          <w:tcPr>
            <w:tcW w:w="2913" w:type="dxa"/>
          </w:tcPr>
          <w:p>
            <w:pPr>
              <w:pStyle w:val="TableParagraph"/>
              <w:spacing w:before="11"/>
              <w:ind w:left="113"/>
              <w:rPr>
                <w:sz w:val="18"/>
              </w:rPr>
            </w:pPr>
            <w:r>
              <w:rPr>
                <w:sz w:val="18"/>
              </w:rPr>
              <w:t>Windows/?</w:t>
            </w: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1751" w:type="dxa"/>
          </w:tcPr>
          <w:p>
            <w:pPr>
              <w:pStyle w:val="TableParagraph"/>
              <w:spacing w:before="10"/>
              <w:ind w:left="36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Cabri</w:t>
            </w:r>
            <w:r>
              <w:rPr>
                <w:color w:val="0000FF"/>
                <w:spacing w:val="-4"/>
                <w:sz w:val="18"/>
                <w:u w:val="single" w:color="0000FF"/>
              </w:rPr>
              <w:t> </w:t>
            </w:r>
            <w:r>
              <w:rPr>
                <w:color w:val="0000FF"/>
                <w:sz w:val="18"/>
                <w:u w:val="single" w:color="0000FF"/>
              </w:rPr>
              <w:t>Geometry</w:t>
            </w:r>
          </w:p>
        </w:tc>
        <w:tc>
          <w:tcPr>
            <w:tcW w:w="1779" w:type="dxa"/>
          </w:tcPr>
          <w:p>
            <w:pPr>
              <w:pStyle w:val="TableParagraph"/>
              <w:spacing w:before="10"/>
              <w:ind w:left="84"/>
              <w:jc w:val="center"/>
              <w:rPr>
                <w:sz w:val="18"/>
              </w:rPr>
            </w:pPr>
            <w:r>
              <w:rPr>
                <w:sz w:val="18"/>
              </w:rPr>
              <w:t>?</w:t>
            </w:r>
          </w:p>
        </w:tc>
        <w:tc>
          <w:tcPr>
            <w:tcW w:w="1339" w:type="dxa"/>
          </w:tcPr>
          <w:p>
            <w:pPr>
              <w:pStyle w:val="TableParagraph"/>
              <w:spacing w:before="10"/>
              <w:ind w:left="399" w:right="89"/>
              <w:jc w:val="center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Proprietary</w:t>
            </w:r>
          </w:p>
        </w:tc>
        <w:tc>
          <w:tcPr>
            <w:tcW w:w="2913" w:type="dxa"/>
          </w:tcPr>
          <w:p>
            <w:pPr>
              <w:pStyle w:val="TableParagraph"/>
              <w:spacing w:before="10"/>
              <w:ind w:left="113"/>
              <w:rPr>
                <w:sz w:val="18"/>
              </w:rPr>
            </w:pPr>
            <w:r>
              <w:rPr>
                <w:sz w:val="18"/>
              </w:rPr>
              <w:t>Windows,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X</w:t>
            </w: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1751" w:type="dxa"/>
          </w:tcPr>
          <w:p>
            <w:pPr>
              <w:pStyle w:val="TableParagraph"/>
              <w:spacing w:before="11"/>
              <w:ind w:left="36"/>
              <w:rPr>
                <w:sz w:val="18"/>
              </w:rPr>
            </w:pPr>
            <w:r>
              <w:rPr>
                <w:sz w:val="18"/>
              </w:rPr>
              <w:t>Cabri-Euclide</w:t>
            </w:r>
          </w:p>
        </w:tc>
        <w:tc>
          <w:tcPr>
            <w:tcW w:w="1779" w:type="dxa"/>
          </w:tcPr>
          <w:p>
            <w:pPr>
              <w:pStyle w:val="TableParagraph"/>
              <w:spacing w:before="11"/>
              <w:ind w:left="84"/>
              <w:jc w:val="center"/>
              <w:rPr>
                <w:sz w:val="18"/>
              </w:rPr>
            </w:pPr>
            <w:r>
              <w:rPr>
                <w:sz w:val="18"/>
              </w:rPr>
              <w:t>?</w:t>
            </w:r>
          </w:p>
        </w:tc>
        <w:tc>
          <w:tcPr>
            <w:tcW w:w="1339" w:type="dxa"/>
          </w:tcPr>
          <w:p>
            <w:pPr>
              <w:pStyle w:val="TableParagraph"/>
              <w:spacing w:before="11"/>
              <w:ind w:left="308"/>
              <w:jc w:val="center"/>
              <w:rPr>
                <w:sz w:val="18"/>
              </w:rPr>
            </w:pPr>
            <w:r>
              <w:rPr>
                <w:sz w:val="18"/>
              </w:rPr>
              <w:t>?</w:t>
            </w:r>
          </w:p>
        </w:tc>
        <w:tc>
          <w:tcPr>
            <w:tcW w:w="2913" w:type="dxa"/>
          </w:tcPr>
          <w:p>
            <w:pPr>
              <w:pStyle w:val="TableParagraph"/>
              <w:spacing w:before="11"/>
              <w:ind w:left="113"/>
              <w:rPr>
                <w:sz w:val="18"/>
              </w:rPr>
            </w:pPr>
            <w:r>
              <w:rPr>
                <w:sz w:val="18"/>
              </w:rPr>
              <w:t>Windows/?</w:t>
            </w: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1751" w:type="dxa"/>
          </w:tcPr>
          <w:p>
            <w:pPr>
              <w:pStyle w:val="TableParagraph"/>
              <w:spacing w:before="10"/>
              <w:ind w:left="36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C.a.R.</w:t>
            </w:r>
          </w:p>
        </w:tc>
        <w:tc>
          <w:tcPr>
            <w:tcW w:w="1779" w:type="dxa"/>
          </w:tcPr>
          <w:p>
            <w:pPr>
              <w:pStyle w:val="TableParagraph"/>
              <w:spacing w:before="10"/>
              <w:ind w:left="752" w:right="667"/>
              <w:jc w:val="center"/>
              <w:rPr>
                <w:sz w:val="18"/>
              </w:rPr>
            </w:pPr>
            <w:r>
              <w:rPr>
                <w:sz w:val="18"/>
              </w:rPr>
              <w:t>Free</w:t>
            </w:r>
          </w:p>
        </w:tc>
        <w:tc>
          <w:tcPr>
            <w:tcW w:w="1339" w:type="dxa"/>
          </w:tcPr>
          <w:p>
            <w:pPr>
              <w:pStyle w:val="TableParagraph"/>
              <w:spacing w:before="10"/>
              <w:ind w:left="399" w:right="89"/>
              <w:jc w:val="center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GPL</w:t>
            </w:r>
          </w:p>
        </w:tc>
        <w:tc>
          <w:tcPr>
            <w:tcW w:w="2913" w:type="dxa"/>
          </w:tcPr>
          <w:p>
            <w:pPr>
              <w:pStyle w:val="TableParagraph"/>
              <w:spacing w:before="10"/>
              <w:ind w:left="113"/>
              <w:rPr>
                <w:sz w:val="18"/>
              </w:rPr>
            </w:pPr>
            <w:r>
              <w:rPr>
                <w:sz w:val="18"/>
              </w:rPr>
              <w:t>Windows,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Linux,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X</w:t>
            </w: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1751" w:type="dxa"/>
          </w:tcPr>
          <w:p>
            <w:pPr>
              <w:pStyle w:val="TableParagraph"/>
              <w:spacing w:before="11"/>
              <w:ind w:left="36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CaRMetal</w:t>
            </w:r>
          </w:p>
        </w:tc>
        <w:tc>
          <w:tcPr>
            <w:tcW w:w="1779" w:type="dxa"/>
          </w:tcPr>
          <w:p>
            <w:pPr>
              <w:pStyle w:val="TableParagraph"/>
              <w:spacing w:before="11"/>
              <w:ind w:left="752" w:right="667"/>
              <w:jc w:val="center"/>
              <w:rPr>
                <w:sz w:val="18"/>
              </w:rPr>
            </w:pPr>
            <w:r>
              <w:rPr>
                <w:sz w:val="18"/>
              </w:rPr>
              <w:t>Free</w:t>
            </w:r>
          </w:p>
        </w:tc>
        <w:tc>
          <w:tcPr>
            <w:tcW w:w="1339" w:type="dxa"/>
          </w:tcPr>
          <w:p>
            <w:pPr>
              <w:pStyle w:val="TableParagraph"/>
              <w:spacing w:before="11"/>
              <w:ind w:left="399" w:right="89"/>
              <w:jc w:val="center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GPL</w:t>
            </w:r>
          </w:p>
        </w:tc>
        <w:tc>
          <w:tcPr>
            <w:tcW w:w="2913" w:type="dxa"/>
          </w:tcPr>
          <w:p>
            <w:pPr>
              <w:pStyle w:val="TableParagraph"/>
              <w:spacing w:before="11"/>
              <w:ind w:left="113"/>
              <w:rPr>
                <w:sz w:val="18"/>
              </w:rPr>
            </w:pPr>
            <w:r>
              <w:rPr>
                <w:sz w:val="18"/>
              </w:rPr>
              <w:t>Windows,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GNU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Linux,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Mac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X</w:t>
            </w: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4" w:hRule="atLeast"/>
        </w:trPr>
        <w:tc>
          <w:tcPr>
            <w:tcW w:w="1751" w:type="dxa"/>
          </w:tcPr>
          <w:p>
            <w:pPr>
              <w:pStyle w:val="TableParagraph"/>
              <w:spacing w:before="10"/>
              <w:ind w:left="36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Cinderella</w:t>
            </w:r>
            <w:r>
              <w:rPr>
                <w:color w:val="0000FF"/>
                <w:spacing w:val="-6"/>
                <w:sz w:val="18"/>
                <w:u w:val="single" w:color="0000FF"/>
              </w:rPr>
              <w:t> </w:t>
            </w:r>
            <w:r>
              <w:rPr>
                <w:color w:val="0000FF"/>
                <w:sz w:val="18"/>
                <w:u w:val="single" w:color="0000FF"/>
              </w:rPr>
              <w:t>1.4</w:t>
            </w:r>
          </w:p>
        </w:tc>
        <w:tc>
          <w:tcPr>
            <w:tcW w:w="1779" w:type="dxa"/>
          </w:tcPr>
          <w:p>
            <w:pPr>
              <w:pStyle w:val="TableParagraph"/>
              <w:spacing w:before="10"/>
              <w:ind w:left="752" w:right="667"/>
              <w:jc w:val="center"/>
              <w:rPr>
                <w:sz w:val="18"/>
              </w:rPr>
            </w:pPr>
            <w:r>
              <w:rPr>
                <w:sz w:val="18"/>
              </w:rPr>
              <w:t>Free</w:t>
            </w:r>
          </w:p>
        </w:tc>
        <w:tc>
          <w:tcPr>
            <w:tcW w:w="1339" w:type="dxa"/>
          </w:tcPr>
          <w:p>
            <w:pPr>
              <w:pStyle w:val="TableParagraph"/>
              <w:spacing w:before="10"/>
              <w:ind w:left="399" w:right="89"/>
              <w:jc w:val="center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Proprietary</w:t>
            </w:r>
          </w:p>
        </w:tc>
        <w:tc>
          <w:tcPr>
            <w:tcW w:w="2913" w:type="dxa"/>
          </w:tcPr>
          <w:p>
            <w:pPr>
              <w:pStyle w:val="TableParagraph"/>
              <w:spacing w:before="10"/>
              <w:ind w:left="113"/>
              <w:rPr>
                <w:sz w:val="18"/>
              </w:rPr>
            </w:pPr>
            <w:r>
              <w:rPr>
                <w:sz w:val="18"/>
              </w:rPr>
              <w:t>Windows,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Linux,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Mac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X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(Java)</w:t>
            </w: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5" w:hRule="atLeast"/>
        </w:trPr>
        <w:tc>
          <w:tcPr>
            <w:tcW w:w="1751" w:type="dxa"/>
          </w:tcPr>
          <w:p>
            <w:pPr>
              <w:pStyle w:val="TableParagraph"/>
              <w:spacing w:before="10"/>
              <w:ind w:left="36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Cinderella</w:t>
            </w:r>
            <w:r>
              <w:rPr>
                <w:color w:val="0000FF"/>
                <w:spacing w:val="-6"/>
                <w:sz w:val="18"/>
                <w:u w:val="single" w:color="0000FF"/>
              </w:rPr>
              <w:t> </w:t>
            </w:r>
            <w:r>
              <w:rPr>
                <w:color w:val="0000FF"/>
                <w:sz w:val="18"/>
                <w:u w:val="single" w:color="0000FF"/>
              </w:rPr>
              <w:t>2.0</w:t>
            </w:r>
          </w:p>
        </w:tc>
        <w:tc>
          <w:tcPr>
            <w:tcW w:w="1779" w:type="dxa"/>
          </w:tcPr>
          <w:p>
            <w:pPr>
              <w:pStyle w:val="TableParagraph"/>
              <w:spacing w:before="10"/>
              <w:ind w:left="659"/>
              <w:rPr>
                <w:sz w:val="18"/>
              </w:rPr>
            </w:pPr>
            <w:r>
              <w:rPr>
                <w:sz w:val="18"/>
              </w:rPr>
              <w:t>69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US$</w:t>
            </w:r>
          </w:p>
        </w:tc>
        <w:tc>
          <w:tcPr>
            <w:tcW w:w="1339" w:type="dxa"/>
          </w:tcPr>
          <w:p>
            <w:pPr>
              <w:pStyle w:val="TableParagraph"/>
              <w:spacing w:before="10"/>
              <w:ind w:left="399" w:right="89"/>
              <w:jc w:val="center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Proprietary</w:t>
            </w:r>
          </w:p>
        </w:tc>
        <w:tc>
          <w:tcPr>
            <w:tcW w:w="2913" w:type="dxa"/>
          </w:tcPr>
          <w:p>
            <w:pPr>
              <w:pStyle w:val="TableParagraph"/>
              <w:spacing w:before="10"/>
              <w:ind w:left="113"/>
              <w:rPr>
                <w:sz w:val="18"/>
              </w:rPr>
            </w:pPr>
            <w:r>
              <w:rPr>
                <w:sz w:val="18"/>
              </w:rPr>
              <w:t>Windows,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Linux,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Mac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X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(Java)</w:t>
            </w: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atLeast"/>
        </w:trPr>
        <w:tc>
          <w:tcPr>
            <w:tcW w:w="1751" w:type="dxa"/>
          </w:tcPr>
          <w:p>
            <w:pPr>
              <w:pStyle w:val="TableParagraph"/>
              <w:spacing w:before="11"/>
              <w:ind w:left="36"/>
              <w:rPr>
                <w:sz w:val="18"/>
              </w:rPr>
            </w:pPr>
            <w:r>
              <w:rPr>
                <w:sz w:val="18"/>
              </w:rPr>
              <w:t>Defi</w:t>
            </w:r>
          </w:p>
        </w:tc>
        <w:tc>
          <w:tcPr>
            <w:tcW w:w="1779" w:type="dxa"/>
          </w:tcPr>
          <w:p>
            <w:pPr>
              <w:pStyle w:val="TableParagraph"/>
              <w:spacing w:before="11"/>
              <w:ind w:left="84"/>
              <w:jc w:val="center"/>
              <w:rPr>
                <w:sz w:val="18"/>
              </w:rPr>
            </w:pPr>
            <w:r>
              <w:rPr>
                <w:sz w:val="18"/>
              </w:rPr>
              <w:t>?</w:t>
            </w:r>
          </w:p>
        </w:tc>
        <w:tc>
          <w:tcPr>
            <w:tcW w:w="1339" w:type="dxa"/>
          </w:tcPr>
          <w:p>
            <w:pPr>
              <w:pStyle w:val="TableParagraph"/>
              <w:spacing w:before="11"/>
              <w:ind w:left="308"/>
              <w:jc w:val="center"/>
              <w:rPr>
                <w:sz w:val="18"/>
              </w:rPr>
            </w:pPr>
            <w:r>
              <w:rPr>
                <w:sz w:val="18"/>
              </w:rPr>
              <w:t>?</w:t>
            </w:r>
          </w:p>
        </w:tc>
        <w:tc>
          <w:tcPr>
            <w:tcW w:w="2913" w:type="dxa"/>
          </w:tcPr>
          <w:p>
            <w:pPr>
              <w:pStyle w:val="TableParagraph"/>
              <w:spacing w:before="11"/>
              <w:ind w:left="220"/>
              <w:jc w:val="center"/>
              <w:rPr>
                <w:sz w:val="18"/>
              </w:rPr>
            </w:pPr>
            <w:r>
              <w:rPr>
                <w:sz w:val="18"/>
              </w:rPr>
              <w:t>?</w:t>
            </w: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1751" w:type="dxa"/>
          </w:tcPr>
          <w:p>
            <w:pPr>
              <w:pStyle w:val="TableParagraph"/>
              <w:spacing w:before="48"/>
              <w:ind w:left="36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DrGeo</w:t>
            </w:r>
          </w:p>
        </w:tc>
        <w:tc>
          <w:tcPr>
            <w:tcW w:w="1779" w:type="dxa"/>
          </w:tcPr>
          <w:p>
            <w:pPr>
              <w:pStyle w:val="TableParagraph"/>
              <w:spacing w:before="48"/>
              <w:ind w:left="752" w:right="667"/>
              <w:jc w:val="center"/>
              <w:rPr>
                <w:sz w:val="18"/>
              </w:rPr>
            </w:pPr>
            <w:r>
              <w:rPr>
                <w:sz w:val="18"/>
              </w:rPr>
              <w:t>Free</w:t>
            </w:r>
          </w:p>
        </w:tc>
        <w:tc>
          <w:tcPr>
            <w:tcW w:w="1339" w:type="dxa"/>
          </w:tcPr>
          <w:p>
            <w:pPr>
              <w:pStyle w:val="TableParagraph"/>
              <w:spacing w:before="48"/>
              <w:ind w:left="399" w:right="89"/>
              <w:jc w:val="center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GPL</w:t>
            </w:r>
          </w:p>
        </w:tc>
        <w:tc>
          <w:tcPr>
            <w:tcW w:w="2913" w:type="dxa"/>
          </w:tcPr>
          <w:p>
            <w:pPr>
              <w:pStyle w:val="TableParagraph"/>
              <w:spacing w:before="48"/>
              <w:ind w:left="113"/>
              <w:rPr>
                <w:sz w:val="18"/>
              </w:rPr>
            </w:pPr>
            <w:r>
              <w:rPr>
                <w:sz w:val="18"/>
              </w:rPr>
              <w:t>Windows,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Linux,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X</w:t>
            </w: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1751" w:type="dxa"/>
          </w:tcPr>
          <w:p>
            <w:pPr>
              <w:pStyle w:val="TableParagraph"/>
              <w:spacing w:before="48"/>
              <w:ind w:left="36"/>
              <w:rPr>
                <w:sz w:val="18"/>
              </w:rPr>
            </w:pPr>
            <w:r>
              <w:rPr>
                <w:sz w:val="18"/>
              </w:rPr>
              <w:t>Euklid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DynaGeo</w:t>
            </w:r>
          </w:p>
        </w:tc>
        <w:tc>
          <w:tcPr>
            <w:tcW w:w="1779" w:type="dxa"/>
          </w:tcPr>
          <w:p>
            <w:pPr>
              <w:pStyle w:val="TableParagraph"/>
              <w:spacing w:before="48"/>
              <w:ind w:left="553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Shareware</w:t>
            </w:r>
          </w:p>
        </w:tc>
        <w:tc>
          <w:tcPr>
            <w:tcW w:w="1339" w:type="dxa"/>
          </w:tcPr>
          <w:p>
            <w:pPr>
              <w:pStyle w:val="TableParagraph"/>
              <w:spacing w:before="48"/>
              <w:ind w:left="399" w:right="89"/>
              <w:jc w:val="center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Proprietary</w:t>
            </w:r>
          </w:p>
        </w:tc>
        <w:tc>
          <w:tcPr>
            <w:tcW w:w="2913" w:type="dxa"/>
          </w:tcPr>
          <w:p>
            <w:pPr>
              <w:pStyle w:val="TableParagraph"/>
              <w:spacing w:before="48"/>
              <w:ind w:left="113"/>
              <w:rPr>
                <w:sz w:val="18"/>
              </w:rPr>
            </w:pPr>
            <w:r>
              <w:rPr>
                <w:sz w:val="18"/>
              </w:rPr>
              <w:t>Windows</w:t>
            </w: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1751" w:type="dxa"/>
          </w:tcPr>
          <w:p>
            <w:pPr>
              <w:pStyle w:val="TableParagraph"/>
              <w:spacing w:before="10"/>
              <w:ind w:left="36"/>
              <w:rPr>
                <w:sz w:val="18"/>
              </w:rPr>
            </w:pPr>
            <w:r>
              <w:rPr>
                <w:sz w:val="18"/>
              </w:rPr>
              <w:t>Euklides</w:t>
            </w:r>
          </w:p>
        </w:tc>
        <w:tc>
          <w:tcPr>
            <w:tcW w:w="1779" w:type="dxa"/>
          </w:tcPr>
          <w:p>
            <w:pPr>
              <w:pStyle w:val="TableParagraph"/>
              <w:spacing w:before="10"/>
              <w:ind w:left="553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Shareware</w:t>
            </w:r>
          </w:p>
        </w:tc>
        <w:tc>
          <w:tcPr>
            <w:tcW w:w="1339" w:type="dxa"/>
          </w:tcPr>
          <w:p>
            <w:pPr>
              <w:pStyle w:val="TableParagraph"/>
              <w:spacing w:before="10"/>
              <w:ind w:left="399" w:right="89"/>
              <w:jc w:val="center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Proprietary</w:t>
            </w:r>
          </w:p>
        </w:tc>
        <w:tc>
          <w:tcPr>
            <w:tcW w:w="2913" w:type="dxa"/>
          </w:tcPr>
          <w:p>
            <w:pPr>
              <w:pStyle w:val="TableParagraph"/>
              <w:spacing w:before="10"/>
              <w:ind w:left="113"/>
              <w:rPr>
                <w:sz w:val="18"/>
              </w:rPr>
            </w:pPr>
            <w:r>
              <w:rPr>
                <w:sz w:val="18"/>
              </w:rPr>
              <w:t>Windows</w:t>
            </w: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0" w:hRule="atLeast"/>
        </w:trPr>
        <w:tc>
          <w:tcPr>
            <w:tcW w:w="1751" w:type="dxa"/>
          </w:tcPr>
          <w:p>
            <w:pPr>
              <w:pStyle w:val="TableParagraph"/>
              <w:spacing w:before="77"/>
              <w:ind w:left="36"/>
              <w:rPr>
                <w:sz w:val="18"/>
              </w:rPr>
            </w:pPr>
            <w:r>
              <w:rPr>
                <w:sz w:val="18"/>
              </w:rPr>
              <w:t>Eukleides</w:t>
            </w:r>
          </w:p>
        </w:tc>
        <w:tc>
          <w:tcPr>
            <w:tcW w:w="1779" w:type="dxa"/>
          </w:tcPr>
          <w:p>
            <w:pPr>
              <w:pStyle w:val="TableParagraph"/>
              <w:spacing w:before="77"/>
              <w:ind w:left="752" w:right="667"/>
              <w:jc w:val="center"/>
              <w:rPr>
                <w:sz w:val="18"/>
              </w:rPr>
            </w:pPr>
            <w:r>
              <w:rPr>
                <w:sz w:val="18"/>
              </w:rPr>
              <w:t>Free</w:t>
            </w:r>
          </w:p>
        </w:tc>
        <w:tc>
          <w:tcPr>
            <w:tcW w:w="1339" w:type="dxa"/>
          </w:tcPr>
          <w:p>
            <w:pPr>
              <w:pStyle w:val="TableParagraph"/>
              <w:spacing w:before="77"/>
              <w:ind w:left="399" w:right="89"/>
              <w:jc w:val="center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GPL</w:t>
            </w:r>
          </w:p>
        </w:tc>
        <w:tc>
          <w:tcPr>
            <w:tcW w:w="2913" w:type="dxa"/>
          </w:tcPr>
          <w:p>
            <w:pPr>
              <w:pStyle w:val="TableParagraph"/>
              <w:spacing w:before="77"/>
              <w:ind w:left="113"/>
              <w:rPr>
                <w:sz w:val="18"/>
              </w:rPr>
            </w:pPr>
            <w:r>
              <w:rPr>
                <w:sz w:val="18"/>
              </w:rPr>
              <w:t>Windows,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Linux,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X</w:t>
            </w: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9" w:hRule="atLeast"/>
        </w:trPr>
        <w:tc>
          <w:tcPr>
            <w:tcW w:w="1751" w:type="dxa"/>
          </w:tcPr>
          <w:p>
            <w:pPr>
              <w:pStyle w:val="TableParagraph"/>
              <w:spacing w:before="128"/>
              <w:ind w:left="36"/>
              <w:rPr>
                <w:sz w:val="18"/>
              </w:rPr>
            </w:pPr>
            <w:r>
              <w:rPr>
                <w:sz w:val="18"/>
              </w:rPr>
              <w:t>Gambol</w:t>
            </w:r>
          </w:p>
        </w:tc>
        <w:tc>
          <w:tcPr>
            <w:tcW w:w="1779" w:type="dxa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84"/>
              <w:jc w:val="center"/>
              <w:rPr>
                <w:sz w:val="18"/>
              </w:rPr>
            </w:pPr>
            <w:r>
              <w:rPr>
                <w:sz w:val="18"/>
              </w:rPr>
              <w:t>?</w:t>
            </w:r>
          </w:p>
        </w:tc>
        <w:tc>
          <w:tcPr>
            <w:tcW w:w="1339" w:type="dxa"/>
          </w:tcPr>
          <w:p>
            <w:pPr>
              <w:pStyle w:val="TableParagraph"/>
              <w:spacing w:before="128"/>
              <w:ind w:left="308"/>
              <w:jc w:val="center"/>
              <w:rPr>
                <w:sz w:val="18"/>
              </w:rPr>
            </w:pPr>
            <w:r>
              <w:rPr>
                <w:sz w:val="18"/>
              </w:rPr>
              <w:t>?</w:t>
            </w:r>
          </w:p>
        </w:tc>
        <w:tc>
          <w:tcPr>
            <w:tcW w:w="2913" w:type="dxa"/>
          </w:tcPr>
          <w:p>
            <w:pPr>
              <w:pStyle w:val="TableParagraph"/>
              <w:spacing w:before="128"/>
              <w:ind w:left="113"/>
              <w:rPr>
                <w:sz w:val="18"/>
              </w:rPr>
            </w:pPr>
            <w:r>
              <w:rPr>
                <w:sz w:val="18"/>
              </w:rPr>
              <w:t>Windows,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Linux,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X</w:t>
            </w: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1751" w:type="dxa"/>
          </w:tcPr>
          <w:p>
            <w:pPr>
              <w:pStyle w:val="TableParagraph"/>
              <w:spacing w:line="190" w:lineRule="exact" w:before="113"/>
              <w:ind w:left="36"/>
              <w:rPr>
                <w:sz w:val="18"/>
              </w:rPr>
            </w:pPr>
            <w:hyperlink r:id="rId8">
              <w:r>
                <w:rPr>
                  <w:color w:val="0000FF"/>
                  <w:sz w:val="18"/>
                  <w:u w:val="single" w:color="0000FF"/>
                </w:rPr>
                <w:t>GCLC</w:t>
              </w:r>
            </w:hyperlink>
          </w:p>
        </w:tc>
        <w:tc>
          <w:tcPr>
            <w:tcW w:w="17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190" w:lineRule="exact" w:before="113"/>
              <w:ind w:left="399" w:right="89"/>
              <w:jc w:val="center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Proprietary</w:t>
            </w:r>
          </w:p>
        </w:tc>
        <w:tc>
          <w:tcPr>
            <w:tcW w:w="2913" w:type="dxa"/>
          </w:tcPr>
          <w:p>
            <w:pPr>
              <w:pStyle w:val="TableParagraph"/>
              <w:spacing w:line="190" w:lineRule="exact" w:before="113"/>
              <w:ind w:left="113"/>
              <w:rPr>
                <w:sz w:val="18"/>
              </w:rPr>
            </w:pPr>
            <w:r>
              <w:rPr>
                <w:sz w:val="18"/>
              </w:rPr>
              <w:t>Windows,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Linux</w:t>
            </w: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17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79" w:type="dxa"/>
          </w:tcPr>
          <w:p>
            <w:pPr>
              <w:pStyle w:val="TableParagraph"/>
              <w:spacing w:line="193" w:lineRule="exact"/>
              <w:ind w:left="752" w:right="667"/>
              <w:jc w:val="center"/>
              <w:rPr>
                <w:sz w:val="18"/>
              </w:rPr>
            </w:pPr>
            <w:r>
              <w:rPr>
                <w:sz w:val="18"/>
              </w:rPr>
              <w:t>Free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1751" w:type="dxa"/>
          </w:tcPr>
          <w:p>
            <w:pPr>
              <w:pStyle w:val="TableParagraph"/>
              <w:spacing w:line="190" w:lineRule="exact" w:before="113"/>
              <w:ind w:left="36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GeoGebra</w:t>
            </w:r>
          </w:p>
        </w:tc>
        <w:tc>
          <w:tcPr>
            <w:tcW w:w="17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190" w:lineRule="exact" w:before="113"/>
              <w:ind w:left="399" w:right="89"/>
              <w:jc w:val="center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Proprietary</w:t>
            </w:r>
          </w:p>
        </w:tc>
        <w:tc>
          <w:tcPr>
            <w:tcW w:w="2913" w:type="dxa"/>
          </w:tcPr>
          <w:p>
            <w:pPr>
              <w:pStyle w:val="TableParagraph"/>
              <w:spacing w:line="190" w:lineRule="exact" w:before="113"/>
              <w:ind w:left="113"/>
              <w:rPr>
                <w:sz w:val="18"/>
              </w:rPr>
            </w:pPr>
            <w:r>
              <w:rPr>
                <w:sz w:val="18"/>
              </w:rPr>
              <w:t>Windows,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Linux,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X</w:t>
            </w: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17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79" w:type="dxa"/>
          </w:tcPr>
          <w:p>
            <w:pPr>
              <w:pStyle w:val="TableParagraph"/>
              <w:spacing w:line="193" w:lineRule="exact"/>
              <w:ind w:left="752" w:right="667"/>
              <w:jc w:val="center"/>
              <w:rPr>
                <w:sz w:val="18"/>
              </w:rPr>
            </w:pPr>
            <w:r>
              <w:rPr>
                <w:sz w:val="18"/>
              </w:rPr>
              <w:t>Free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4" w:hRule="atLeast"/>
        </w:trPr>
        <w:tc>
          <w:tcPr>
            <w:tcW w:w="1751" w:type="dxa"/>
          </w:tcPr>
          <w:p>
            <w:pPr>
              <w:pStyle w:val="TableParagraph"/>
              <w:spacing w:line="191" w:lineRule="exact" w:before="113"/>
              <w:ind w:left="36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GeoKone.NET</w:t>
            </w:r>
          </w:p>
        </w:tc>
        <w:tc>
          <w:tcPr>
            <w:tcW w:w="17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</w:tcPr>
          <w:p>
            <w:pPr>
              <w:pStyle w:val="TableParagraph"/>
              <w:spacing w:line="191" w:lineRule="exact" w:before="113"/>
              <w:ind w:left="399" w:right="89"/>
              <w:jc w:val="center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GPL</w:t>
            </w:r>
          </w:p>
        </w:tc>
        <w:tc>
          <w:tcPr>
            <w:tcW w:w="2913" w:type="dxa"/>
          </w:tcPr>
          <w:p>
            <w:pPr>
              <w:pStyle w:val="TableParagraph"/>
              <w:spacing w:line="191" w:lineRule="exact" w:before="113"/>
              <w:ind w:left="113"/>
              <w:rPr>
                <w:sz w:val="18"/>
              </w:rPr>
            </w:pPr>
            <w:r>
              <w:rPr>
                <w:sz w:val="18"/>
              </w:rPr>
              <w:t>Web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Browser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(HTML5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js)</w:t>
            </w: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75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779" w:type="dxa"/>
          </w:tcPr>
          <w:p>
            <w:pPr>
              <w:pStyle w:val="TableParagraph"/>
              <w:spacing w:line="194" w:lineRule="exact"/>
              <w:ind w:left="752" w:right="667"/>
              <w:jc w:val="center"/>
              <w:rPr>
                <w:sz w:val="18"/>
              </w:rPr>
            </w:pPr>
            <w:r>
              <w:rPr>
                <w:sz w:val="18"/>
              </w:rPr>
              <w:t>Free</w:t>
            </w:r>
          </w:p>
        </w:tc>
        <w:tc>
          <w:tcPr>
            <w:tcW w:w="133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1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6" w:hRule="atLeast"/>
        </w:trPr>
        <w:tc>
          <w:tcPr>
            <w:tcW w:w="1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10"/>
              <w:ind w:left="36"/>
              <w:rPr>
                <w:sz w:val="18"/>
              </w:rPr>
            </w:pPr>
            <w:r>
              <w:rPr>
                <w:sz w:val="18"/>
              </w:rPr>
              <w:t>Geolog</w:t>
            </w:r>
          </w:p>
        </w:tc>
        <w:tc>
          <w:tcPr>
            <w:tcW w:w="17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10"/>
              <w:ind w:left="84"/>
              <w:jc w:val="center"/>
              <w:rPr>
                <w:sz w:val="18"/>
              </w:rPr>
            </w:pPr>
            <w:r>
              <w:rPr>
                <w:sz w:val="18"/>
              </w:rPr>
              <w:t>?</w:t>
            </w:r>
          </w:p>
        </w:tc>
        <w:tc>
          <w:tcPr>
            <w:tcW w:w="13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10"/>
              <w:ind w:left="308"/>
              <w:jc w:val="center"/>
              <w:rPr>
                <w:sz w:val="18"/>
              </w:rPr>
            </w:pPr>
            <w:r>
              <w:rPr>
                <w:sz w:val="18"/>
              </w:rPr>
              <w:t>?</w:t>
            </w:r>
          </w:p>
        </w:tc>
        <w:tc>
          <w:tcPr>
            <w:tcW w:w="2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10"/>
              <w:ind w:left="113"/>
              <w:rPr>
                <w:sz w:val="18"/>
              </w:rPr>
            </w:pPr>
            <w:r>
              <w:rPr>
                <w:sz w:val="18"/>
              </w:rPr>
              <w:t>Windows/?</w:t>
            </w:r>
          </w:p>
        </w:tc>
        <w:tc>
          <w:tcPr>
            <w:tcW w:w="140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47" w:hRule="atLeast"/>
        </w:trPr>
        <w:tc>
          <w:tcPr>
            <w:tcW w:w="7782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3965" w:right="3593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40</w:t>
            </w:r>
          </w:p>
        </w:tc>
        <w:tc>
          <w:tcPr>
            <w:tcW w:w="140" w:type="dxa"/>
            <w:tcBorders>
              <w:top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69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footerReference w:type="default" r:id="rId7"/>
          <w:pgSz w:w="11910" w:h="16840"/>
          <w:pgMar w:footer="0" w:header="0" w:top="104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41.136002pt;margin-top:53.951984pt;width:554.6pt;height:685.05pt;mso-position-horizontal-relative:page;mso-position-vertical-relative:page;z-index:15763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3"/>
                    <w:gridCol w:w="759"/>
                    <w:gridCol w:w="630"/>
                    <w:gridCol w:w="433"/>
                    <w:gridCol w:w="807"/>
                    <w:gridCol w:w="986"/>
                    <w:gridCol w:w="809"/>
                    <w:gridCol w:w="1059"/>
                    <w:gridCol w:w="1367"/>
                    <w:gridCol w:w="851"/>
                    <w:gridCol w:w="1123"/>
                    <w:gridCol w:w="1240"/>
                  </w:tblGrid>
                  <w:tr>
                    <w:trPr>
                      <w:trHeight w:val="884" w:hRule="atLeast"/>
                    </w:trPr>
                    <w:tc>
                      <w:tcPr>
                        <w:tcW w:w="102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7"/>
                          <w:ind w:left="2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Software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89" w:right="51" w:hanging="1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Calculat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ions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7"/>
                          <w:ind w:left="50" w:right="6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Macros</w:t>
                        </w:r>
                      </w:p>
                    </w:tc>
                    <w:tc>
                      <w:tcPr>
                        <w:tcW w:w="43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7"/>
                          <w:ind w:left="62" w:right="3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Loci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12" w:right="107" w:hanging="2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Animatio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ns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7"/>
                          <w:ind w:left="182" w:right="1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Scripting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29" w:right="51" w:hanging="2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Assignme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nts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7"/>
                          <w:ind w:left="58" w:right="5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LaTeX</w:t>
                        </w:r>
                        <w:r>
                          <w:rPr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export</w:t>
                        </w:r>
                      </w:p>
                    </w:tc>
                    <w:tc>
                      <w:tcPr>
                        <w:tcW w:w="136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065" w:val="left" w:leader="none"/>
                          </w:tabs>
                          <w:spacing w:line="163" w:lineRule="auto" w:before="1"/>
                          <w:ind w:left="183" w:right="27" w:firstLine="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Web</w:t>
                          <w:tab/>
                        </w:r>
                        <w:r>
                          <w:rPr>
                            <w:position w:val="-8"/>
                            <w:sz w:val="16"/>
                          </w:rPr>
                          <w:t>Mul</w:t>
                        </w:r>
                        <w:r>
                          <w:rPr>
                            <w:spacing w:val="-37"/>
                            <w:position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export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7"/>
                          <w:ind w:left="-3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tilingual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7"/>
                          <w:ind w:left="150" w:right="1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Proofs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0"/>
                          <w:ind w:right="-1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Extra</w:t>
                        </w:r>
                      </w:p>
                    </w:tc>
                  </w:tr>
                  <w:tr>
                    <w:trPr>
                      <w:trHeight w:val="591" w:hRule="atLeast"/>
                    </w:trPr>
                    <w:tc>
                      <w:tcPr>
                        <w:tcW w:w="102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Cabri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II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Plus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2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0" w:right="6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43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62" w:right="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0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81" w:right="1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0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auto" w:before="131"/>
                          <w:ind w:left="162" w:right="63" w:hanging="5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 (with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plug-in)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8" w:right="4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136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-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4" w:space="0" w:color="000000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spacing w:line="244" w:lineRule="auto" w:before="131"/>
                          <w:ind w:left="267" w:right="231" w:firstLine="5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  <w:r>
                          <w:rPr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(on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relations)</w:t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single" w:sz="4" w:space="0" w:color="000000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8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Available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on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TI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spacing w:before="90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CaR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before="90"/>
                          <w:ind w:right="2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90"/>
                          <w:ind w:left="50" w:right="6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433" w:type="dxa"/>
                      </w:tcPr>
                      <w:p>
                        <w:pPr>
                          <w:pStyle w:val="TableParagraph"/>
                          <w:spacing w:before="90"/>
                          <w:ind w:left="62" w:right="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90"/>
                          <w:ind w:left="2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90"/>
                          <w:ind w:left="181" w:right="1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90"/>
                          <w:ind w:right="2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90"/>
                          <w:ind w:left="58" w:right="5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before="90"/>
                          <w:ind w:left="2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51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90"/>
                          <w:ind w:left="-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1123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90"/>
                          <w:ind w:left="150" w:right="1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124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83"/>
                          <w:ind w:right="13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w w:val="101"/>
                            <w:sz w:val="17"/>
                          </w:rPr>
                          <w:t>?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CaRMetal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line="244" w:lineRule="auto" w:before="24"/>
                          <w:ind w:left="178" w:right="82" w:hanging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(recursi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ve)</w:t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50" w:right="6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433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62" w:right="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line="244" w:lineRule="auto" w:before="117"/>
                          <w:ind w:left="58" w:right="89" w:firstLine="1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(multiple)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line="244" w:lineRule="auto" w:before="117"/>
                          <w:ind w:left="100" w:right="92" w:firstLine="2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(JavaScript)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right="2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58" w:right="5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2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51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-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1123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44" w:lineRule="auto" w:before="117"/>
                          <w:ind w:left="115" w:right="81" w:firstLine="33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(probabilistic)</w:t>
                        </w:r>
                      </w:p>
                    </w:tc>
                    <w:tc>
                      <w:tcPr>
                        <w:tcW w:w="124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42" w:lineRule="auto" w:before="106"/>
                          <w:ind w:left="8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Amodality,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fold</w:t>
                        </w:r>
                        <w:r>
                          <w:rPr>
                            <w:spacing w:val="-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the</w:t>
                        </w:r>
                        <w:r>
                          <w:rPr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Monkey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spacing w:before="127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Cinderella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before="127"/>
                          <w:ind w:right="2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127"/>
                          <w:ind w:left="50" w:right="6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433" w:type="dxa"/>
                      </w:tcPr>
                      <w:p>
                        <w:pPr>
                          <w:pStyle w:val="TableParagraph"/>
                          <w:spacing w:before="127"/>
                          <w:ind w:left="62" w:right="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127"/>
                          <w:ind w:left="2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27"/>
                          <w:ind w:left="181" w:right="1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127"/>
                          <w:ind w:right="2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7"/>
                          <w:ind w:left="57" w:right="5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(PDF)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before="127"/>
                          <w:ind w:left="2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51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127"/>
                          <w:ind w:left="-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1123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127"/>
                          <w:ind w:left="150" w:right="1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Probabilistic</w:t>
                        </w:r>
                      </w:p>
                    </w:tc>
                    <w:tc>
                      <w:tcPr>
                        <w:tcW w:w="124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22"/>
                          <w:ind w:left="83" w:right="1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Several</w:t>
                        </w:r>
                        <w:r>
                          <w:rPr>
                            <w:spacing w:val="13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geometr</w:t>
                        </w:r>
                        <w:r>
                          <w:rPr>
                            <w:spacing w:val="-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simulations</w:t>
                        </w:r>
                      </w:p>
                    </w:tc>
                  </w:tr>
                  <w:tr>
                    <w:trPr>
                      <w:trHeight w:val="442" w:hRule="atLeast"/>
                    </w:trPr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spacing w:before="125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GCLC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before="125"/>
                          <w:ind w:right="2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125"/>
                          <w:ind w:left="50" w:right="6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433" w:type="dxa"/>
                      </w:tcPr>
                      <w:p>
                        <w:pPr>
                          <w:pStyle w:val="TableParagraph"/>
                          <w:spacing w:before="125"/>
                          <w:ind w:left="62" w:right="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125"/>
                          <w:ind w:left="2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25"/>
                          <w:ind w:left="181" w:right="17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125"/>
                          <w:ind w:right="2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5"/>
                          <w:ind w:left="58" w:right="5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before="125"/>
                          <w:ind w:left="2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851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125"/>
                          <w:ind w:left="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1123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125"/>
                          <w:ind w:left="150" w:right="12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124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22"/>
                          <w:ind w:left="8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Readable</w:t>
                        </w:r>
                        <w:r>
                          <w:rPr>
                            <w:spacing w:val="2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proof</w:t>
                        </w:r>
                        <w:r>
                          <w:rPr>
                            <w:spacing w:val="-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for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3D</w:t>
                        </w:r>
                      </w:p>
                    </w:tc>
                  </w:tr>
                  <w:tr>
                    <w:trPr>
                      <w:trHeight w:val="836" w:hRule="atLeast"/>
                    </w:trPr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GeoGebra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right="2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left="50" w:right="6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43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left="62" w:right="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left="2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 w:before="1"/>
                          <w:ind w:left="100" w:right="92" w:firstLine="2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(JavaScript)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right="27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 w:before="1"/>
                          <w:ind w:left="87" w:hanging="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(PSTricks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&amp;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PGF/TikZ)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44" w:val="left" w:leader="none"/>
                          </w:tabs>
                          <w:spacing w:before="116"/>
                          <w:ind w:left="2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  <w:tab/>
                          <w:t>Yes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(55</w:t>
                        </w:r>
                      </w:p>
                    </w:tc>
                    <w:tc>
                      <w:tcPr>
                        <w:tcW w:w="851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left="3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languages)</w:t>
                        </w:r>
                      </w:p>
                    </w:tc>
                    <w:tc>
                      <w:tcPr>
                        <w:tcW w:w="1123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left="150" w:right="1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124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95" w:lineRule="exact" w:before="23"/>
                          <w:ind w:left="8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CAS,</w:t>
                        </w:r>
                        <w:r>
                          <w:rPr>
                            <w:spacing w:val="5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HTML5</w:t>
                        </w:r>
                        <w:r>
                          <w:rPr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ind w:left="8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version</w:t>
                        </w:r>
                      </w:p>
                      <w:p>
                        <w:pPr>
                          <w:pStyle w:val="TableParagraph"/>
                          <w:spacing w:line="242" w:lineRule="auto" w:before="2"/>
                          <w:ind w:left="83" w:right="-52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3D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&amp;</w:t>
                        </w:r>
                        <w:r>
                          <w:rPr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Autom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(from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version</w:t>
                        </w:r>
                        <w:r>
                          <w:rPr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5.0</w:t>
                        </w:r>
                      </w:p>
                    </w:tc>
                  </w:tr>
                  <w:tr>
                    <w:trPr>
                      <w:trHeight w:val="442" w:hRule="atLeast"/>
                    </w:trPr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spacing w:before="127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Geometria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spacing w:before="127"/>
                          <w:ind w:right="2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127"/>
                          <w:ind w:left="50" w:right="5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433" w:type="dxa"/>
                      </w:tcPr>
                      <w:p>
                        <w:pPr>
                          <w:pStyle w:val="TableParagraph"/>
                          <w:spacing w:before="127"/>
                          <w:ind w:left="62" w:right="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spacing w:before="127"/>
                          <w:ind w:left="2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27"/>
                          <w:ind w:left="182" w:right="1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127"/>
                          <w:ind w:right="2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spacing w:before="127"/>
                          <w:ind w:left="58" w:right="4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spacing w:before="127"/>
                          <w:ind w:left="26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51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127"/>
                          <w:ind w:left="-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1123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127"/>
                          <w:ind w:left="150" w:right="1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1240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242" w:lineRule="auto" w:before="21"/>
                          <w:ind w:left="8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Two-role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(teach</w:t>
                        </w:r>
                        <w:r>
                          <w:rPr>
                            <w:spacing w:val="-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model</w:t>
                        </w:r>
                      </w:p>
                    </w:tc>
                  </w:tr>
                  <w:tr>
                    <w:trPr>
                      <w:trHeight w:val="835" w:hRule="atLeast"/>
                    </w:trPr>
                    <w:tc>
                      <w:tcPr>
                        <w:tcW w:w="102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Geometrix</w:t>
                        </w:r>
                      </w:p>
                    </w:tc>
                    <w:tc>
                      <w:tcPr>
                        <w:tcW w:w="7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right="2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left="50" w:right="5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43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left="62" w:right="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0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left="2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left="182" w:right="1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right="2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1059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left="58" w:right="4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1367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left="2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851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left="-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1123" w:type="dxa"/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6"/>
                          <w:ind w:left="150" w:right="12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1240" w:type="dxa"/>
                        <w:shd w:val="clear" w:color="auto" w:fill="F1F1F1"/>
                      </w:tcPr>
                      <w:p>
                        <w:pPr>
                          <w:pStyle w:val="TableParagraph"/>
                          <w:tabs>
                            <w:tab w:pos="1004" w:val="left" w:leader="none"/>
                          </w:tabs>
                          <w:spacing w:before="22"/>
                          <w:ind w:left="83" w:right="-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Interactive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proo</w:t>
                        </w:r>
                        <w:r>
                          <w:rPr>
                            <w:spacing w:val="-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checking,</w:t>
                          <w:tab/>
                          <w:t>tea</w:t>
                        </w:r>
                      </w:p>
                      <w:p>
                        <w:pPr>
                          <w:pStyle w:val="TableParagraph"/>
                          <w:tabs>
                            <w:tab w:pos="977" w:val="left" w:leader="none"/>
                          </w:tabs>
                          <w:spacing w:before="2"/>
                          <w:ind w:left="83" w:right="-2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models,</w:t>
                          <w:tab/>
                          <w:t>labe</w:t>
                        </w:r>
                        <w:r>
                          <w:rPr>
                            <w:spacing w:val="-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dynamic</w:t>
                        </w:r>
                        <w:r>
                          <w:rPr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placeho</w:t>
                        </w:r>
                      </w:p>
                    </w:tc>
                  </w:tr>
                  <w:tr>
                    <w:trPr>
                      <w:trHeight w:val="2201" w:hRule="atLeast"/>
                    </w:trPr>
                    <w:tc>
                      <w:tcPr>
                        <w:tcW w:w="102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7" w:right="19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Geometry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Expressions</w:t>
                        </w:r>
                      </w:p>
                    </w:tc>
                    <w:tc>
                      <w:tcPr>
                        <w:tcW w:w="75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20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63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50" w:right="5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43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62" w:right="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80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9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82" w:right="17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8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27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105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58" w:right="5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136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 w:before="1"/>
                          <w:ind w:left="51" w:right="635" w:firstLine="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(Interactiv</w:t>
                        </w:r>
                        <w:r>
                          <w:rPr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HTML5/J</w:t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109" w:right="69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</w:t>
                        </w:r>
                        <w:r>
                          <w:rPr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Apps)</w:t>
                        </w:r>
                      </w:p>
                    </w:tc>
                    <w:tc>
                      <w:tcPr>
                        <w:tcW w:w="851" w:type="dxa"/>
                        <w:tcBorders>
                          <w:bottom w:val="single" w:sz="4" w:space="0" w:color="000000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-2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Yes</w:t>
                        </w:r>
                      </w:p>
                    </w:tc>
                    <w:tc>
                      <w:tcPr>
                        <w:tcW w:w="1123" w:type="dxa"/>
                        <w:tcBorders>
                          <w:bottom w:val="single" w:sz="4" w:space="0" w:color="000000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50" w:right="1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</w:t>
                        </w:r>
                      </w:p>
                    </w:tc>
                    <w:tc>
                      <w:tcPr>
                        <w:tcW w:w="1240" w:type="dxa"/>
                        <w:tcBorders>
                          <w:bottom w:val="single" w:sz="4" w:space="0" w:color="000000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  <w:tab w:pos="822" w:val="left" w:leader="none"/>
                            <w:tab w:pos="1180" w:val="left" w:leader="none"/>
                          </w:tabs>
                          <w:spacing w:line="242" w:lineRule="auto" w:before="23"/>
                          <w:ind w:left="83" w:right="-44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Symbolic</w:t>
                          <w:tab/>
                          <w:tab/>
                          <w:t>c</w:t>
                        </w:r>
                        <w:r>
                          <w:rPr>
                            <w:spacing w:val="-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which</w:t>
                        </w:r>
                        <w:r>
                          <w:rPr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can</w:t>
                        </w:r>
                        <w:r>
                          <w:rPr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be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input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for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CAS,</w:t>
                        </w:r>
                        <w:r>
                          <w:rPr>
                            <w:spacing w:val="-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source</w:t>
                          <w:tab/>
                          <w:tab/>
                          <w:t>code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formats/language</w:t>
                        </w:r>
                        <w:r>
                          <w:rPr>
                            <w:spacing w:val="-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Functions.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Arc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function</w:t>
                        </w:r>
                        <w:r>
                          <w:rPr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or</w:t>
                        </w:r>
                        <w:r>
                          <w:rPr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curv</w:t>
                        </w:r>
                        <w:r>
                          <w:rPr>
                            <w:spacing w:val="-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for</w:t>
                          <w:tab/>
                          <w:t>exported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Canvas</w:t>
                          <w:tab/>
                          <w:t>and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Interactive</w:t>
                        </w:r>
                        <w:r>
                          <w:rPr>
                            <w:spacing w:val="4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App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83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Muse).</w:t>
                        </w:r>
                      </w:p>
                    </w:tc>
                  </w:tr>
                  <w:tr>
                    <w:trPr>
                      <w:trHeight w:val="6075" w:hRule="atLeast"/>
                    </w:trPr>
                    <w:tc>
                      <w:tcPr>
                        <w:tcW w:w="7873" w:type="dxa"/>
                        <w:gridSpan w:val="9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4053" w:right="3596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41</w:t>
                        </w:r>
                      </w:p>
                    </w:tc>
                    <w:tc>
                      <w:tcPr>
                        <w:tcW w:w="3214" w:type="dxa"/>
                        <w:gridSpan w:val="3"/>
                        <w:tcBorders>
                          <w:top w:val="single" w:sz="4" w:space="0" w:color="000000"/>
                        </w:tcBorders>
                        <w:shd w:val="clear" w:color="auto" w:fill="F1F1F1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footerReference w:type="default" r:id="rId9"/>
          <w:pgSz w:w="11910" w:h="16840"/>
          <w:pgMar w:footer="0" w:header="0" w:top="106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466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Heading2"/>
        <w:numPr>
          <w:ilvl w:val="2"/>
          <w:numId w:val="20"/>
        </w:numPr>
        <w:tabs>
          <w:tab w:pos="2063" w:val="left" w:leader="none"/>
        </w:tabs>
        <w:spacing w:line="240" w:lineRule="auto" w:before="97" w:after="0"/>
        <w:ind w:left="2063" w:right="0" w:hanging="638"/>
        <w:jc w:val="left"/>
      </w:pPr>
      <w:bookmarkStart w:name="_TOC_250004" w:id="9"/>
      <w:r>
        <w:rPr>
          <w:spacing w:val="-1"/>
          <w:w w:val="105"/>
        </w:rPr>
        <w:t>Computer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Algebraic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System</w:t>
      </w:r>
      <w:r>
        <w:rPr>
          <w:spacing w:val="-12"/>
          <w:w w:val="105"/>
        </w:rPr>
        <w:t> </w:t>
      </w:r>
      <w:bookmarkEnd w:id="9"/>
      <w:r>
        <w:rPr>
          <w:spacing w:val="-1"/>
          <w:w w:val="105"/>
        </w:rPr>
        <w:t>(CAS)</w:t>
      </w:r>
    </w:p>
    <w:p>
      <w:pPr>
        <w:pStyle w:val="BodyText"/>
        <w:spacing w:before="9"/>
        <w:rPr>
          <w:b/>
          <w:sz w:val="19"/>
        </w:rPr>
      </w:pPr>
    </w:p>
    <w:p>
      <w:pPr>
        <w:spacing w:line="494" w:lineRule="auto" w:before="0"/>
        <w:ind w:left="1425" w:right="3354" w:firstLine="586"/>
        <w:jc w:val="both"/>
        <w:rPr>
          <w:sz w:val="19"/>
        </w:rPr>
      </w:pPr>
      <w:r>
        <w:rPr>
          <w:w w:val="105"/>
          <w:sz w:val="19"/>
        </w:rPr>
        <w:t>CAS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package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comprising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set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algorithm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performing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symbolic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manipulation on Algebraic expressions and objects. The primary goal of a Computer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Algebraic system is to automate tedious and sometimes difficult Algebraic manipulation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task.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Fuch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(2007)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described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CAS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software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mainly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deals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with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symbolic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numeric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representation of mathematical objects’.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George (2013) explained that CAS has not only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changed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how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taught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many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universities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worldwide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but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has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also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provided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a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flexible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tool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mathematician.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He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further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stated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CAS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such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Mathematica;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MathCAD</w:t>
      </w:r>
      <w:r>
        <w:rPr>
          <w:spacing w:val="-47"/>
          <w:w w:val="105"/>
          <w:sz w:val="19"/>
        </w:rPr>
        <w:t> </w:t>
      </w:r>
      <w:r>
        <w:rPr>
          <w:w w:val="105"/>
          <w:sz w:val="19"/>
        </w:rPr>
        <w:t>can be used to simplify rational function, factors polynomial, find solution to system of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equation and various other manipulation. CAS can also be used to find limit of function,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symbolically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integrate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differentiate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arbitrary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equations.</w:t>
      </w:r>
      <w:r>
        <w:rPr>
          <w:spacing w:val="45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example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an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attempt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to</w:t>
      </w:r>
    </w:p>
    <w:p>
      <w:pPr>
        <w:spacing w:before="0"/>
        <w:ind w:left="1425" w:right="0" w:firstLine="0"/>
        <w:jc w:val="left"/>
        <w:rPr>
          <w:sz w:val="19"/>
        </w:rPr>
      </w:pPr>
      <w:r>
        <w:rPr>
          <w:w w:val="105"/>
          <w:position w:val="2"/>
          <w:sz w:val="19"/>
        </w:rPr>
        <w:t>expand</w:t>
      </w:r>
      <w:r>
        <w:rPr>
          <w:spacing w:val="7"/>
          <w:w w:val="105"/>
          <w:position w:val="2"/>
          <w:sz w:val="19"/>
        </w:rPr>
        <w:t> </w:t>
      </w:r>
      <w:r>
        <w:rPr>
          <w:w w:val="105"/>
          <w:position w:val="2"/>
          <w:sz w:val="19"/>
        </w:rPr>
        <w:t>the</w:t>
      </w:r>
      <w:r>
        <w:rPr>
          <w:spacing w:val="10"/>
          <w:w w:val="105"/>
          <w:position w:val="2"/>
          <w:sz w:val="19"/>
        </w:rPr>
        <w:t> </w:t>
      </w:r>
      <w:r>
        <w:rPr>
          <w:w w:val="105"/>
          <w:position w:val="2"/>
          <w:sz w:val="19"/>
        </w:rPr>
        <w:t>expression:</w:t>
      </w:r>
      <w:r>
        <w:rPr>
          <w:spacing w:val="-19"/>
          <w:w w:val="105"/>
          <w:position w:val="2"/>
          <w:sz w:val="19"/>
        </w:rPr>
        <w:t> </w:t>
      </w:r>
      <w:r>
        <w:rPr>
          <w:w w:val="105"/>
          <w:sz w:val="15"/>
        </w:rPr>
        <w:t>(</w:t>
      </w:r>
      <w:r>
        <w:rPr>
          <w:i/>
          <w:w w:val="105"/>
          <w:sz w:val="15"/>
        </w:rPr>
        <w:t>a</w:t>
      </w:r>
      <w:r>
        <w:rPr>
          <w:i/>
          <w:spacing w:val="1"/>
          <w:w w:val="105"/>
          <w:sz w:val="15"/>
        </w:rPr>
        <w:t> </w:t>
      </w:r>
      <w:r>
        <w:rPr>
          <w:rFonts w:ascii="Symbol" w:hAnsi="Symbol"/>
          <w:w w:val="105"/>
          <w:sz w:val="15"/>
        </w:rPr>
        <w:t></w:t>
      </w:r>
      <w:r>
        <w:rPr>
          <w:spacing w:val="-6"/>
          <w:w w:val="105"/>
          <w:sz w:val="15"/>
        </w:rPr>
        <w:t> </w:t>
      </w:r>
      <w:r>
        <w:rPr>
          <w:i/>
          <w:w w:val="105"/>
          <w:sz w:val="15"/>
        </w:rPr>
        <w:t>b</w:t>
      </w:r>
      <w:r>
        <w:rPr>
          <w:w w:val="105"/>
          <w:sz w:val="15"/>
        </w:rPr>
        <w:t>)</w:t>
      </w:r>
      <w:r>
        <w:rPr>
          <w:w w:val="105"/>
          <w:sz w:val="15"/>
          <w:vertAlign w:val="superscript"/>
        </w:rPr>
        <w:t>5000</w:t>
      </w:r>
      <w:r>
        <w:rPr>
          <w:w w:val="105"/>
          <w:sz w:val="15"/>
          <w:vertAlign w:val="baseline"/>
        </w:rPr>
        <w:t> </w:t>
      </w:r>
      <w:r>
        <w:rPr>
          <w:spacing w:val="25"/>
          <w:w w:val="105"/>
          <w:sz w:val="15"/>
          <w:vertAlign w:val="baseline"/>
        </w:rPr>
        <w:t> </w:t>
      </w:r>
      <w:r>
        <w:rPr>
          <w:w w:val="105"/>
          <w:position w:val="2"/>
          <w:sz w:val="19"/>
          <w:vertAlign w:val="baseline"/>
        </w:rPr>
        <w:t>using</w:t>
      </w:r>
      <w:r>
        <w:rPr>
          <w:spacing w:val="7"/>
          <w:w w:val="105"/>
          <w:position w:val="2"/>
          <w:sz w:val="19"/>
          <w:vertAlign w:val="baseline"/>
        </w:rPr>
        <w:t> </w:t>
      </w:r>
      <w:r>
        <w:rPr>
          <w:w w:val="105"/>
          <w:position w:val="2"/>
          <w:sz w:val="19"/>
          <w:vertAlign w:val="baseline"/>
        </w:rPr>
        <w:t>binomial</w:t>
      </w:r>
      <w:r>
        <w:rPr>
          <w:spacing w:val="9"/>
          <w:w w:val="105"/>
          <w:position w:val="2"/>
          <w:sz w:val="19"/>
          <w:vertAlign w:val="baseline"/>
        </w:rPr>
        <w:t> </w:t>
      </w:r>
      <w:r>
        <w:rPr>
          <w:w w:val="105"/>
          <w:position w:val="2"/>
          <w:sz w:val="19"/>
          <w:vertAlign w:val="baseline"/>
        </w:rPr>
        <w:t>through</w:t>
      </w:r>
      <w:r>
        <w:rPr>
          <w:spacing w:val="8"/>
          <w:w w:val="105"/>
          <w:position w:val="2"/>
          <w:sz w:val="19"/>
          <w:vertAlign w:val="baseline"/>
        </w:rPr>
        <w:t> </w:t>
      </w:r>
      <w:r>
        <w:rPr>
          <w:w w:val="105"/>
          <w:position w:val="2"/>
          <w:sz w:val="19"/>
          <w:vertAlign w:val="baseline"/>
        </w:rPr>
        <w:t>the</w:t>
      </w:r>
      <w:r>
        <w:rPr>
          <w:spacing w:val="7"/>
          <w:w w:val="105"/>
          <w:position w:val="2"/>
          <w:sz w:val="19"/>
          <w:vertAlign w:val="baseline"/>
        </w:rPr>
        <w:t> </w:t>
      </w:r>
      <w:r>
        <w:rPr>
          <w:w w:val="105"/>
          <w:position w:val="2"/>
          <w:sz w:val="19"/>
          <w:vertAlign w:val="baseline"/>
        </w:rPr>
        <w:t>use</w:t>
      </w:r>
      <w:r>
        <w:rPr>
          <w:spacing w:val="7"/>
          <w:w w:val="105"/>
          <w:position w:val="2"/>
          <w:sz w:val="19"/>
          <w:vertAlign w:val="baseline"/>
        </w:rPr>
        <w:t> </w:t>
      </w:r>
      <w:r>
        <w:rPr>
          <w:w w:val="105"/>
          <w:position w:val="2"/>
          <w:sz w:val="19"/>
          <w:vertAlign w:val="baseline"/>
        </w:rPr>
        <w:t>of</w:t>
      </w:r>
      <w:r>
        <w:rPr>
          <w:spacing w:val="8"/>
          <w:w w:val="105"/>
          <w:position w:val="2"/>
          <w:sz w:val="19"/>
          <w:vertAlign w:val="baseline"/>
        </w:rPr>
        <w:t> </w:t>
      </w:r>
      <w:r>
        <w:rPr>
          <w:w w:val="105"/>
          <w:position w:val="2"/>
          <w:sz w:val="19"/>
          <w:vertAlign w:val="baseline"/>
        </w:rPr>
        <w:t>paper</w:t>
      </w:r>
      <w:r>
        <w:rPr>
          <w:spacing w:val="10"/>
          <w:w w:val="105"/>
          <w:position w:val="2"/>
          <w:sz w:val="19"/>
          <w:vertAlign w:val="baseline"/>
        </w:rPr>
        <w:t> </w:t>
      </w:r>
      <w:r>
        <w:rPr>
          <w:w w:val="105"/>
          <w:position w:val="2"/>
          <w:sz w:val="19"/>
          <w:vertAlign w:val="baseline"/>
        </w:rPr>
        <w:t>and</w:t>
      </w:r>
      <w:r>
        <w:rPr>
          <w:spacing w:val="8"/>
          <w:w w:val="105"/>
          <w:position w:val="2"/>
          <w:sz w:val="19"/>
          <w:vertAlign w:val="baseline"/>
        </w:rPr>
        <w:t> </w:t>
      </w:r>
      <w:r>
        <w:rPr>
          <w:w w:val="105"/>
          <w:position w:val="2"/>
          <w:sz w:val="19"/>
          <w:vertAlign w:val="baseline"/>
        </w:rPr>
        <w:t>pencil</w:t>
      </w:r>
      <w:r>
        <w:rPr>
          <w:spacing w:val="9"/>
          <w:w w:val="105"/>
          <w:position w:val="2"/>
          <w:sz w:val="19"/>
          <w:vertAlign w:val="baseline"/>
        </w:rPr>
        <w:t> </w:t>
      </w:r>
      <w:r>
        <w:rPr>
          <w:w w:val="105"/>
          <w:position w:val="2"/>
          <w:sz w:val="19"/>
          <w:vertAlign w:val="baseline"/>
        </w:rPr>
        <w:t>will</w:t>
      </w:r>
    </w:p>
    <w:p>
      <w:pPr>
        <w:pStyle w:val="BodyText"/>
        <w:spacing w:before="11"/>
        <w:rPr>
          <w:sz w:val="13"/>
        </w:rPr>
      </w:pPr>
    </w:p>
    <w:p>
      <w:pPr>
        <w:spacing w:line="494" w:lineRule="auto" w:before="97"/>
        <w:ind w:left="1425" w:right="3358" w:firstLine="0"/>
        <w:jc w:val="both"/>
        <w:rPr>
          <w:sz w:val="19"/>
        </w:rPr>
      </w:pPr>
      <w:r>
        <w:rPr>
          <w:w w:val="105"/>
          <w:sz w:val="19"/>
        </w:rPr>
        <w:t>be a very tedious task or impossible to be done without committing an error. However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with the aid of CAS such as maple this question can be solved in a millisecond.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CAS is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not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only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used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to save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time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but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to solve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problem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that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cannot be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easily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solved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by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use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traditional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method, (Wolfram,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2016).</w:t>
      </w:r>
    </w:p>
    <w:p>
      <w:pPr>
        <w:spacing w:line="494" w:lineRule="auto" w:before="0"/>
        <w:ind w:left="1425" w:right="3353" w:firstLine="586"/>
        <w:jc w:val="both"/>
        <w:rPr>
          <w:sz w:val="19"/>
        </w:rPr>
      </w:pPr>
      <w:r>
        <w:rPr>
          <w:w w:val="105"/>
          <w:sz w:val="19"/>
        </w:rPr>
        <w:t>The question is that if students can use CAS to factorize Algebraic Expressions,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differentiate functions, and evaluate integrands then what will the students learn in their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maths lessons? The answer to this question according to Lehning (2012) is that CAS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should be used as a problem solving tool, this means that the students have to deal with</w:t>
      </w:r>
      <w:r>
        <w:rPr>
          <w:spacing w:val="1"/>
          <w:w w:val="105"/>
          <w:sz w:val="19"/>
        </w:rPr>
        <w:t> </w:t>
      </w:r>
      <w:r>
        <w:rPr>
          <w:spacing w:val="-1"/>
          <w:w w:val="105"/>
          <w:sz w:val="19"/>
        </w:rPr>
        <w:t>abstract</w:t>
      </w:r>
      <w:r>
        <w:rPr>
          <w:spacing w:val="-11"/>
          <w:w w:val="105"/>
          <w:sz w:val="19"/>
        </w:rPr>
        <w:t> </w:t>
      </w:r>
      <w:r>
        <w:rPr>
          <w:spacing w:val="-1"/>
          <w:w w:val="105"/>
          <w:sz w:val="19"/>
        </w:rPr>
        <w:t>ideas</w:t>
      </w:r>
      <w:r>
        <w:rPr>
          <w:spacing w:val="-9"/>
          <w:w w:val="105"/>
          <w:sz w:val="19"/>
        </w:rPr>
        <w:t> </w:t>
      </w:r>
      <w:r>
        <w:rPr>
          <w:spacing w:val="-1"/>
          <w:w w:val="105"/>
          <w:sz w:val="19"/>
        </w:rPr>
        <w:t>while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CAS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perform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calculations.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University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of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Chicago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Project (2012) posited that CAS can be used to experiment with Algebraic Expressions,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perform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complicated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Algebraic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Manipulation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understand</w:t>
      </w:r>
      <w:r>
        <w:rPr>
          <w:spacing w:val="-1"/>
          <w:w w:val="105"/>
          <w:sz w:val="19"/>
        </w:rPr>
        <w:t> </w:t>
      </w:r>
      <w:r>
        <w:rPr>
          <w:w w:val="105"/>
          <w:sz w:val="19"/>
        </w:rPr>
        <w:t>how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Algebraic</w:t>
      </w:r>
      <w:r>
        <w:rPr>
          <w:spacing w:val="-2"/>
          <w:w w:val="105"/>
          <w:sz w:val="19"/>
        </w:rPr>
        <w:t> </w:t>
      </w:r>
      <w:r>
        <w:rPr>
          <w:w w:val="105"/>
          <w:sz w:val="19"/>
        </w:rPr>
        <w:t>Expressions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behave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while</w:t>
      </w:r>
      <w:r>
        <w:rPr>
          <w:spacing w:val="43"/>
          <w:w w:val="105"/>
          <w:sz w:val="19"/>
        </w:rPr>
        <w:t> </w:t>
      </w:r>
      <w:r>
        <w:rPr>
          <w:w w:val="105"/>
          <w:sz w:val="19"/>
        </w:rPr>
        <w:t>paper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pencil</w:t>
      </w:r>
      <w:r>
        <w:rPr>
          <w:spacing w:val="43"/>
          <w:w w:val="105"/>
          <w:sz w:val="19"/>
        </w:rPr>
        <w:t> </w:t>
      </w:r>
      <w:r>
        <w:rPr>
          <w:w w:val="105"/>
          <w:sz w:val="19"/>
        </w:rPr>
        <w:t>should</w:t>
      </w:r>
      <w:r>
        <w:rPr>
          <w:spacing w:val="43"/>
          <w:w w:val="105"/>
          <w:sz w:val="19"/>
        </w:rPr>
        <w:t> </w:t>
      </w:r>
      <w:r>
        <w:rPr>
          <w:w w:val="105"/>
          <w:sz w:val="19"/>
        </w:rPr>
        <w:t>be</w:t>
      </w:r>
      <w:r>
        <w:rPr>
          <w:spacing w:val="41"/>
          <w:w w:val="105"/>
          <w:sz w:val="19"/>
        </w:rPr>
        <w:t> </w:t>
      </w:r>
      <w:r>
        <w:rPr>
          <w:w w:val="105"/>
          <w:sz w:val="19"/>
        </w:rPr>
        <w:t>used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for</w:t>
      </w:r>
      <w:r>
        <w:rPr>
          <w:spacing w:val="41"/>
          <w:w w:val="105"/>
          <w:sz w:val="19"/>
        </w:rPr>
        <w:t> </w:t>
      </w:r>
      <w:r>
        <w:rPr>
          <w:w w:val="105"/>
          <w:sz w:val="19"/>
        </w:rPr>
        <w:t>normal</w:t>
      </w:r>
      <w:r>
        <w:rPr>
          <w:spacing w:val="42"/>
          <w:w w:val="105"/>
          <w:sz w:val="19"/>
        </w:rPr>
        <w:t> </w:t>
      </w:r>
      <w:r>
        <w:rPr>
          <w:w w:val="105"/>
          <w:sz w:val="19"/>
        </w:rPr>
        <w:t>Algebraic</w:t>
      </w:r>
      <w:r>
        <w:rPr>
          <w:spacing w:val="43"/>
          <w:w w:val="105"/>
          <w:sz w:val="19"/>
        </w:rPr>
        <w:t> </w:t>
      </w:r>
      <w:r>
        <w:rPr>
          <w:w w:val="105"/>
          <w:sz w:val="19"/>
        </w:rPr>
        <w:t>Manipulations.</w:t>
      </w:r>
    </w:p>
    <w:p>
      <w:pPr>
        <w:spacing w:after="0" w:line="494" w:lineRule="auto"/>
        <w:jc w:val="both"/>
        <w:rPr>
          <w:sz w:val="19"/>
        </w:rPr>
        <w:sectPr>
          <w:footerReference w:type="default" r:id="rId10"/>
          <w:pgSz w:w="11910" w:h="16840"/>
          <w:pgMar w:footer="3287" w:header="0" w:top="1040" w:bottom="3480" w:left="0" w:right="0"/>
          <w:pgNumType w:start="42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34.76001pt;margin-top:52.679981pt;width:160.560007pt;height:686.28pt;mso-position-horizontal-relative:page;mso-position-vertical-relative:page;z-index:-2304614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line="494" w:lineRule="auto" w:before="0"/>
        <w:ind w:left="1425" w:right="3356" w:firstLine="0"/>
        <w:jc w:val="both"/>
        <w:rPr>
          <w:sz w:val="19"/>
        </w:rPr>
      </w:pPr>
      <w:r>
        <w:rPr>
          <w:w w:val="105"/>
          <w:sz w:val="19"/>
        </w:rPr>
        <w:t>NCTM (2012) argued that the use CAS enables students learn Mathematics more deeply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and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it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promotes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conceptual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understanding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as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the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calculation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aspect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has</w:t>
      </w:r>
      <w:r>
        <w:rPr>
          <w:spacing w:val="-6"/>
          <w:w w:val="105"/>
          <w:sz w:val="19"/>
        </w:rPr>
        <w:t> </w:t>
      </w:r>
      <w:r>
        <w:rPr>
          <w:w w:val="105"/>
          <w:sz w:val="19"/>
        </w:rPr>
        <w:t>been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taken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care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of.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In their contributions Hirsch and Kramarshi (2013) opined when CAS is used with Self-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Regulated Learning (SRL) improves students thinking ability, performance and positive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attitude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towards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Mathematics.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In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evaluating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students’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Mathematics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performance</w:t>
      </w:r>
      <w:r>
        <w:rPr>
          <w:spacing w:val="-4"/>
          <w:w w:val="105"/>
          <w:sz w:val="19"/>
        </w:rPr>
        <w:t> </w:t>
      </w:r>
      <w:r>
        <w:rPr>
          <w:w w:val="105"/>
          <w:sz w:val="19"/>
        </w:rPr>
        <w:t>classical</w:t>
      </w:r>
      <w:r>
        <w:rPr>
          <w:spacing w:val="-48"/>
          <w:w w:val="105"/>
          <w:sz w:val="19"/>
        </w:rPr>
        <w:t> </w:t>
      </w:r>
      <w:r>
        <w:rPr>
          <w:w w:val="105"/>
          <w:sz w:val="19"/>
        </w:rPr>
        <w:t>questions are chosen so that CAS may help without doing everything. Some of the</w:t>
      </w:r>
      <w:r>
        <w:rPr>
          <w:spacing w:val="1"/>
          <w:w w:val="105"/>
          <w:sz w:val="19"/>
        </w:rPr>
        <w:t> </w:t>
      </w:r>
      <w:r>
        <w:rPr>
          <w:w w:val="105"/>
          <w:sz w:val="19"/>
        </w:rPr>
        <w:t>common CAS are:</w:t>
      </w:r>
    </w:p>
    <w:p>
      <w:pPr>
        <w:spacing w:after="0" w:line="494" w:lineRule="auto"/>
        <w:jc w:val="both"/>
        <w:rPr>
          <w:sz w:val="19"/>
        </w:rPr>
        <w:sectPr>
          <w:pgSz w:w="11910" w:h="16840"/>
          <w:pgMar w:header="0" w:footer="3287" w:top="1040" w:bottom="3480" w:left="0" w:right="0"/>
        </w:sect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877"/>
        <w:gridCol w:w="940"/>
        <w:gridCol w:w="539"/>
        <w:gridCol w:w="854"/>
        <w:gridCol w:w="771"/>
        <w:gridCol w:w="989"/>
        <w:gridCol w:w="887"/>
        <w:gridCol w:w="1009"/>
        <w:gridCol w:w="123"/>
        <w:gridCol w:w="3084"/>
      </w:tblGrid>
      <w:tr>
        <w:trPr>
          <w:trHeight w:val="1423" w:hRule="atLeast"/>
        </w:trPr>
        <w:tc>
          <w:tcPr>
            <w:tcW w:w="7701" w:type="dxa"/>
            <w:gridSpan w:val="9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55"/>
              <w:ind w:left="440"/>
              <w:rPr>
                <w:sz w:val="19"/>
              </w:rPr>
            </w:pPr>
            <w:r>
              <w:rPr>
                <w:spacing w:val="-1"/>
                <w:w w:val="105"/>
                <w:sz w:val="19"/>
              </w:rPr>
              <w:t>Table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2.4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Table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of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Computer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Algebraic</w:t>
            </w:r>
            <w:r>
              <w:rPr>
                <w:spacing w:val="-10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System</w:t>
            </w:r>
          </w:p>
        </w:tc>
        <w:tc>
          <w:tcPr>
            <w:tcW w:w="123" w:type="dxa"/>
            <w:tcBorders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4" w:type="dxa"/>
            <w:vMerge w:val="restart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98" w:hRule="atLeast"/>
        </w:trPr>
        <w:tc>
          <w:tcPr>
            <w:tcW w:w="8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1"/>
              <w:ind w:left="187"/>
              <w:rPr>
                <w:i/>
                <w:sz w:val="16"/>
              </w:rPr>
            </w:pPr>
            <w:r>
              <w:rPr>
                <w:i/>
                <w:sz w:val="16"/>
              </w:rPr>
              <w:t>Creator</w:t>
            </w:r>
          </w:p>
        </w:tc>
        <w:tc>
          <w:tcPr>
            <w:tcW w:w="9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line="244" w:lineRule="auto" w:before="1"/>
              <w:ind w:left="248" w:right="31" w:hanging="204"/>
              <w:rPr>
                <w:i/>
                <w:sz w:val="16"/>
              </w:rPr>
            </w:pPr>
            <w:r>
              <w:rPr>
                <w:i/>
                <w:sz w:val="16"/>
              </w:rPr>
              <w:t>Development</w:t>
            </w:r>
            <w:r>
              <w:rPr>
                <w:i/>
                <w:spacing w:val="-37"/>
                <w:sz w:val="16"/>
              </w:rPr>
              <w:t> </w:t>
            </w:r>
            <w:r>
              <w:rPr>
                <w:i/>
                <w:sz w:val="16"/>
              </w:rPr>
              <w:t>started</w:t>
            </w:r>
          </w:p>
        </w:tc>
        <w:tc>
          <w:tcPr>
            <w:tcW w:w="5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 w:before="99"/>
              <w:ind w:left="35" w:right="3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First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public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release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 w:before="99"/>
              <w:ind w:left="185" w:right="188" w:firstLine="39"/>
              <w:jc w:val="both"/>
              <w:rPr>
                <w:i/>
                <w:sz w:val="16"/>
              </w:rPr>
            </w:pPr>
            <w:r>
              <w:rPr>
                <w:i/>
                <w:sz w:val="16"/>
              </w:rPr>
              <w:t>Latest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stable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version</w:t>
            </w:r>
          </w:p>
        </w:tc>
        <w:tc>
          <w:tcPr>
            <w:tcW w:w="7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4" w:lineRule="auto" w:before="5"/>
              <w:ind w:left="34" w:right="39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Latest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stable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release</w:t>
            </w:r>
            <w:r>
              <w:rPr>
                <w:i/>
                <w:spacing w:val="-37"/>
                <w:sz w:val="16"/>
              </w:rPr>
              <w:t> </w:t>
            </w:r>
            <w:r>
              <w:rPr>
                <w:i/>
                <w:sz w:val="16"/>
              </w:rPr>
              <w:t>date</w:t>
            </w:r>
          </w:p>
        </w:tc>
        <w:tc>
          <w:tcPr>
            <w:tcW w:w="9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1"/>
              <w:ind w:left="52" w:right="4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Cost</w:t>
            </w:r>
            <w:r>
              <w:rPr>
                <w:i/>
                <w:spacing w:val="4"/>
                <w:sz w:val="16"/>
              </w:rPr>
              <w:t> </w:t>
            </w:r>
            <w:r>
              <w:rPr>
                <w:i/>
                <w:sz w:val="16"/>
              </w:rPr>
              <w:t>(</w:t>
            </w:r>
            <w:r>
              <w:rPr>
                <w:i/>
                <w:color w:val="0000FF"/>
                <w:sz w:val="16"/>
                <w:u w:val="single" w:color="0000FF"/>
              </w:rPr>
              <w:t>USD</w:t>
            </w:r>
            <w:r>
              <w:rPr>
                <w:i/>
                <w:sz w:val="16"/>
              </w:rPr>
              <w:t>)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1"/>
              <w:ind w:left="54" w:right="34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License</w:t>
            </w:r>
          </w:p>
        </w:tc>
        <w:tc>
          <w:tcPr>
            <w:tcW w:w="10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1"/>
              <w:ind w:left="129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Notes</w:t>
            </w:r>
          </w:p>
        </w:tc>
        <w:tc>
          <w:tcPr>
            <w:tcW w:w="12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1" w:hRule="atLeast"/>
        </w:trPr>
        <w:tc>
          <w:tcPr>
            <w:tcW w:w="8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8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68" w:lineRule="exact" w:before="3"/>
              <w:ind w:left="9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General</w:t>
            </w:r>
          </w:p>
        </w:tc>
        <w:tc>
          <w:tcPr>
            <w:tcW w:w="123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1" w:hRule="atLeast"/>
        </w:trPr>
        <w:tc>
          <w:tcPr>
            <w:tcW w:w="835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left="56" w:right="43"/>
              <w:jc w:val="center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Axiom</w:t>
            </w:r>
          </w:p>
        </w:tc>
        <w:tc>
          <w:tcPr>
            <w:tcW w:w="877" w:type="dxa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line="244" w:lineRule="auto"/>
              <w:ind w:left="264" w:right="159" w:hanging="82"/>
              <w:rPr>
                <w:i/>
                <w:sz w:val="16"/>
              </w:rPr>
            </w:pPr>
            <w:r>
              <w:rPr>
                <w:i/>
                <w:sz w:val="16"/>
              </w:rPr>
              <w:t>Richard</w:t>
            </w:r>
            <w:r>
              <w:rPr>
                <w:i/>
                <w:spacing w:val="-37"/>
                <w:sz w:val="16"/>
              </w:rPr>
              <w:t> </w:t>
            </w:r>
            <w:r>
              <w:rPr>
                <w:i/>
                <w:sz w:val="16"/>
              </w:rPr>
              <w:t>Jenks</w:t>
            </w:r>
          </w:p>
        </w:tc>
        <w:tc>
          <w:tcPr>
            <w:tcW w:w="94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right="297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1977</w:t>
            </w:r>
          </w:p>
        </w:tc>
        <w:tc>
          <w:tcPr>
            <w:tcW w:w="539" w:type="dxa"/>
          </w:tcPr>
          <w:p>
            <w:pPr>
              <w:pStyle w:val="TableParagraph"/>
              <w:spacing w:before="83"/>
              <w:ind w:left="106"/>
              <w:rPr>
                <w:i/>
                <w:sz w:val="16"/>
              </w:rPr>
            </w:pPr>
            <w:r>
              <w:rPr>
                <w:i/>
                <w:sz w:val="16"/>
              </w:rPr>
              <w:t>1993</w:t>
            </w:r>
          </w:p>
          <w:p>
            <w:pPr>
              <w:pStyle w:val="TableParagraph"/>
              <w:spacing w:line="244" w:lineRule="auto" w:before="4"/>
              <w:ind w:left="39" w:right="13" w:firstLine="107"/>
              <w:rPr>
                <w:i/>
                <w:sz w:val="16"/>
              </w:rPr>
            </w:pPr>
            <w:r>
              <w:rPr>
                <w:i/>
                <w:w w:val="101"/>
                <w:sz w:val="16"/>
              </w:rPr>
              <w:t>and 200</w:t>
            </w:r>
            <w:r>
              <w:rPr>
                <w:i/>
                <w:spacing w:val="-1"/>
                <w:w w:val="101"/>
                <w:sz w:val="16"/>
              </w:rPr>
              <w:t>2</w:t>
            </w:r>
            <w:r>
              <w:rPr>
                <w:i/>
                <w:color w:val="0000FF"/>
                <w:spacing w:val="2"/>
                <w:w w:val="111"/>
                <w:sz w:val="16"/>
                <w:vertAlign w:val="superscript"/>
              </w:rPr>
              <w:t>[</w:t>
            </w:r>
            <w:r>
              <w:rPr>
                <w:i/>
                <w:color w:val="0000FF"/>
                <w:spacing w:val="-2"/>
                <w:w w:val="111"/>
                <w:sz w:val="16"/>
                <w:vertAlign w:val="superscript"/>
              </w:rPr>
              <w:t>7</w:t>
            </w:r>
            <w:r>
              <w:rPr>
                <w:i/>
                <w:color w:val="0000FF"/>
                <w:w w:val="111"/>
                <w:sz w:val="16"/>
                <w:vertAlign w:val="superscript"/>
              </w:rPr>
              <w:t>]</w:t>
            </w:r>
          </w:p>
        </w:tc>
        <w:tc>
          <w:tcPr>
            <w:tcW w:w="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line="244" w:lineRule="auto" w:before="177"/>
              <w:ind w:left="151" w:right="133" w:firstLine="3"/>
              <w:rPr>
                <w:i/>
                <w:sz w:val="16"/>
              </w:rPr>
            </w:pPr>
            <w:r>
              <w:rPr>
                <w:i/>
                <w:spacing w:val="2"/>
                <w:w w:val="101"/>
                <w:sz w:val="16"/>
              </w:rPr>
              <w:t>A</w:t>
            </w:r>
            <w:r>
              <w:rPr>
                <w:i/>
                <w:spacing w:val="-2"/>
                <w:w w:val="101"/>
                <w:sz w:val="16"/>
              </w:rPr>
              <w:t>u</w:t>
            </w:r>
            <w:r>
              <w:rPr>
                <w:i/>
                <w:w w:val="101"/>
                <w:sz w:val="16"/>
              </w:rPr>
              <w:t>gu</w:t>
            </w:r>
            <w:r>
              <w:rPr>
                <w:i/>
                <w:spacing w:val="-1"/>
                <w:w w:val="101"/>
                <w:sz w:val="16"/>
              </w:rPr>
              <w:t>s</w:t>
            </w:r>
            <w:r>
              <w:rPr>
                <w:i/>
                <w:w w:val="101"/>
                <w:sz w:val="16"/>
              </w:rPr>
              <w:t>t 201</w:t>
            </w:r>
            <w:r>
              <w:rPr>
                <w:i/>
                <w:spacing w:val="-1"/>
                <w:w w:val="101"/>
                <w:sz w:val="16"/>
              </w:rPr>
              <w:t>4</w:t>
            </w:r>
            <w:r>
              <w:rPr>
                <w:i/>
                <w:color w:val="0000FF"/>
                <w:spacing w:val="2"/>
                <w:w w:val="111"/>
                <w:sz w:val="16"/>
                <w:vertAlign w:val="superscript"/>
              </w:rPr>
              <w:t>[</w:t>
            </w:r>
            <w:r>
              <w:rPr>
                <w:i/>
                <w:color w:val="0000FF"/>
                <w:spacing w:val="-2"/>
                <w:w w:val="111"/>
                <w:sz w:val="16"/>
                <w:vertAlign w:val="superscript"/>
              </w:rPr>
              <w:t>8</w:t>
            </w:r>
            <w:r>
              <w:rPr>
                <w:i/>
                <w:color w:val="0000FF"/>
                <w:w w:val="111"/>
                <w:sz w:val="16"/>
                <w:vertAlign w:val="superscript"/>
              </w:rPr>
              <w:t>]</w:t>
            </w:r>
          </w:p>
        </w:tc>
        <w:tc>
          <w:tcPr>
            <w:tcW w:w="989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before="1"/>
              <w:ind w:left="52" w:right="39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Free</w:t>
            </w:r>
          </w:p>
        </w:tc>
        <w:tc>
          <w:tcPr>
            <w:tcW w:w="887" w:type="dxa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line="244" w:lineRule="auto"/>
              <w:ind w:left="58" w:right="32" w:firstLine="109"/>
              <w:rPr>
                <w:i/>
                <w:sz w:val="16"/>
              </w:rPr>
            </w:pPr>
            <w:r>
              <w:rPr>
                <w:i/>
                <w:sz w:val="16"/>
              </w:rPr>
              <w:t>modified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color w:val="0000FF"/>
                <w:sz w:val="16"/>
                <w:u w:val="single" w:color="0000FF"/>
              </w:rPr>
              <w:t>BSD</w:t>
            </w:r>
            <w:r>
              <w:rPr>
                <w:i/>
                <w:color w:val="0000FF"/>
                <w:spacing w:val="-1"/>
                <w:sz w:val="16"/>
                <w:u w:val="single" w:color="0000FF"/>
              </w:rPr>
              <w:t> </w:t>
            </w:r>
            <w:r>
              <w:rPr>
                <w:i/>
                <w:color w:val="0000FF"/>
                <w:sz w:val="16"/>
                <w:u w:val="single" w:color="0000FF"/>
              </w:rPr>
              <w:t>license</w:t>
            </w:r>
          </w:p>
        </w:tc>
        <w:tc>
          <w:tcPr>
            <w:tcW w:w="1009" w:type="dxa"/>
          </w:tcPr>
          <w:p>
            <w:pPr>
              <w:pStyle w:val="TableParagraph"/>
              <w:spacing w:line="174" w:lineRule="exact"/>
              <w:ind w:left="9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purpose</w:t>
            </w:r>
            <w:r>
              <w:rPr>
                <w:i/>
                <w:spacing w:val="7"/>
                <w:sz w:val="16"/>
              </w:rPr>
              <w:t> </w:t>
            </w:r>
            <w:r>
              <w:rPr>
                <w:i/>
                <w:sz w:val="16"/>
              </w:rPr>
              <w:t>CAS.</w:t>
            </w:r>
          </w:p>
          <w:p>
            <w:pPr>
              <w:pStyle w:val="TableParagraph"/>
              <w:spacing w:line="188" w:lineRule="exact"/>
              <w:ind w:left="100" w:right="4" w:hanging="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Continuous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Release using</w:t>
            </w:r>
            <w:r>
              <w:rPr>
                <w:i/>
                <w:spacing w:val="-37"/>
                <w:sz w:val="16"/>
              </w:rPr>
              <w:t> </w:t>
            </w:r>
            <w:r>
              <w:rPr>
                <w:i/>
                <w:sz w:val="16"/>
              </w:rPr>
              <w:t>Docker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83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spacing w:line="174" w:lineRule="exact"/>
              <w:ind w:left="9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Containers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835" w:type="dxa"/>
            <w:vMerge w:val="restart"/>
          </w:tcPr>
          <w:p>
            <w:pPr>
              <w:pStyle w:val="TableParagraph"/>
              <w:spacing w:before="107"/>
              <w:ind w:left="132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Cadabra</w:t>
            </w:r>
          </w:p>
        </w:tc>
        <w:tc>
          <w:tcPr>
            <w:tcW w:w="877" w:type="dxa"/>
          </w:tcPr>
          <w:p>
            <w:pPr>
              <w:pStyle w:val="TableParagraph"/>
              <w:spacing w:line="168" w:lineRule="exact" w:before="13"/>
              <w:ind w:left="211"/>
              <w:rPr>
                <w:i/>
                <w:sz w:val="16"/>
              </w:rPr>
            </w:pPr>
            <w:r>
              <w:rPr>
                <w:i/>
                <w:sz w:val="16"/>
              </w:rPr>
              <w:t>Kasper</w:t>
            </w:r>
          </w:p>
        </w:tc>
        <w:tc>
          <w:tcPr>
            <w:tcW w:w="940" w:type="dxa"/>
            <w:vMerge w:val="restart"/>
          </w:tcPr>
          <w:p>
            <w:pPr>
              <w:pStyle w:val="TableParagraph"/>
              <w:spacing w:before="107"/>
              <w:ind w:left="312"/>
              <w:rPr>
                <w:i/>
                <w:sz w:val="16"/>
              </w:rPr>
            </w:pPr>
            <w:r>
              <w:rPr>
                <w:i/>
                <w:sz w:val="16"/>
              </w:rPr>
              <w:t>2001</w:t>
            </w:r>
          </w:p>
        </w:tc>
        <w:tc>
          <w:tcPr>
            <w:tcW w:w="539" w:type="dxa"/>
            <w:vMerge w:val="restart"/>
          </w:tcPr>
          <w:p>
            <w:pPr>
              <w:pStyle w:val="TableParagraph"/>
              <w:spacing w:before="107"/>
              <w:ind w:left="108"/>
              <w:rPr>
                <w:i/>
                <w:sz w:val="16"/>
              </w:rPr>
            </w:pPr>
            <w:r>
              <w:rPr>
                <w:i/>
                <w:sz w:val="16"/>
              </w:rPr>
              <w:t>2007</w:t>
            </w:r>
          </w:p>
        </w:tc>
        <w:tc>
          <w:tcPr>
            <w:tcW w:w="854" w:type="dxa"/>
            <w:vMerge w:val="restart"/>
          </w:tcPr>
          <w:p>
            <w:pPr>
              <w:pStyle w:val="TableParagraph"/>
              <w:spacing w:before="107"/>
              <w:ind w:left="281"/>
              <w:rPr>
                <w:i/>
                <w:sz w:val="16"/>
              </w:rPr>
            </w:pPr>
            <w:r>
              <w:rPr>
                <w:i/>
                <w:sz w:val="16"/>
              </w:rPr>
              <w:t>1.42</w:t>
            </w:r>
          </w:p>
        </w:tc>
        <w:tc>
          <w:tcPr>
            <w:tcW w:w="771" w:type="dxa"/>
          </w:tcPr>
          <w:p>
            <w:pPr>
              <w:pStyle w:val="TableParagraph"/>
              <w:spacing w:line="168" w:lineRule="exact" w:before="13"/>
              <w:ind w:left="34" w:right="3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November</w:t>
            </w:r>
          </w:p>
        </w:tc>
        <w:tc>
          <w:tcPr>
            <w:tcW w:w="989" w:type="dxa"/>
            <w:vMerge w:val="restart"/>
          </w:tcPr>
          <w:p>
            <w:pPr>
              <w:pStyle w:val="TableParagraph"/>
              <w:spacing w:before="107"/>
              <w:ind w:left="329" w:right="31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Free</w:t>
            </w:r>
          </w:p>
        </w:tc>
        <w:tc>
          <w:tcPr>
            <w:tcW w:w="887" w:type="dxa"/>
            <w:vMerge w:val="restart"/>
          </w:tcPr>
          <w:p>
            <w:pPr>
              <w:pStyle w:val="TableParagraph"/>
              <w:spacing w:before="107"/>
              <w:ind w:left="107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GNU</w:t>
            </w:r>
            <w:r>
              <w:rPr>
                <w:i/>
                <w:color w:val="0000FF"/>
                <w:spacing w:val="6"/>
                <w:sz w:val="16"/>
                <w:u w:val="single" w:color="0000FF"/>
              </w:rPr>
              <w:t> </w:t>
            </w:r>
            <w:r>
              <w:rPr>
                <w:i/>
                <w:color w:val="0000FF"/>
                <w:sz w:val="16"/>
                <w:u w:val="single" w:color="0000FF"/>
              </w:rPr>
              <w:t>GPL</w:t>
            </w:r>
          </w:p>
        </w:tc>
        <w:tc>
          <w:tcPr>
            <w:tcW w:w="1009" w:type="dxa"/>
          </w:tcPr>
          <w:p>
            <w:pPr>
              <w:pStyle w:val="TableParagraph"/>
              <w:spacing w:line="168" w:lineRule="exact" w:before="13"/>
              <w:ind w:left="64" w:right="-29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CAS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for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tensor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2" w:hRule="atLeast"/>
        </w:trPr>
        <w:tc>
          <w:tcPr>
            <w:tcW w:w="8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spacing w:line="174" w:lineRule="exact"/>
              <w:ind w:left="201"/>
              <w:rPr>
                <w:i/>
                <w:sz w:val="16"/>
              </w:rPr>
            </w:pPr>
            <w:r>
              <w:rPr>
                <w:i/>
                <w:sz w:val="16"/>
              </w:rPr>
              <w:t>Peeters</w:t>
            </w:r>
          </w:p>
        </w:tc>
        <w:tc>
          <w:tcPr>
            <w:tcW w:w="9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spacing w:line="174" w:lineRule="exact"/>
              <w:ind w:left="34" w:right="3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9,</w:t>
            </w:r>
            <w:r>
              <w:rPr>
                <w:i/>
                <w:spacing w:val="3"/>
                <w:sz w:val="16"/>
              </w:rPr>
              <w:t> </w:t>
            </w:r>
            <w:r>
              <w:rPr>
                <w:i/>
                <w:sz w:val="16"/>
              </w:rPr>
              <w:t>2014</w:t>
            </w: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spacing w:line="174" w:lineRule="exact"/>
              <w:ind w:left="9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field</w:t>
            </w:r>
            <w:r>
              <w:rPr>
                <w:i/>
                <w:spacing w:val="5"/>
                <w:sz w:val="16"/>
              </w:rPr>
              <w:t> </w:t>
            </w:r>
            <w:r>
              <w:rPr>
                <w:i/>
                <w:sz w:val="16"/>
              </w:rPr>
              <w:t>theory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2" w:hRule="atLeast"/>
        </w:trPr>
        <w:tc>
          <w:tcPr>
            <w:tcW w:w="83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spacing w:line="168" w:lineRule="exact" w:before="14"/>
              <w:ind w:left="57" w:right="-44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Browser-based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4" w:hRule="atLeast"/>
        </w:trPr>
        <w:tc>
          <w:tcPr>
            <w:tcW w:w="835" w:type="dxa"/>
          </w:tcPr>
          <w:p>
            <w:pPr>
              <w:pStyle w:val="TableParagraph"/>
              <w:spacing w:before="83"/>
              <w:ind w:left="56" w:right="45"/>
              <w:jc w:val="center"/>
              <w:rPr>
                <w:i/>
                <w:sz w:val="16"/>
              </w:rPr>
            </w:pPr>
            <w:hyperlink r:id="rId12">
              <w:r>
                <w:rPr>
                  <w:i/>
                  <w:color w:val="0000FF"/>
                  <w:sz w:val="16"/>
                  <w:u w:val="single" w:color="0000FF"/>
                </w:rPr>
                <w:t>Calcinator</w:t>
              </w:r>
            </w:hyperlink>
          </w:p>
        </w:tc>
        <w:tc>
          <w:tcPr>
            <w:tcW w:w="877" w:type="dxa"/>
          </w:tcPr>
          <w:p>
            <w:pPr>
              <w:pStyle w:val="TableParagraph"/>
              <w:spacing w:line="174" w:lineRule="exact"/>
              <w:ind w:left="123"/>
              <w:rPr>
                <w:i/>
                <w:sz w:val="16"/>
              </w:rPr>
            </w:pPr>
            <w:r>
              <w:rPr>
                <w:i/>
                <w:sz w:val="16"/>
              </w:rPr>
              <w:t>George</w:t>
            </w:r>
            <w:r>
              <w:rPr>
                <w:i/>
                <w:spacing w:val="4"/>
                <w:sz w:val="16"/>
              </w:rPr>
              <w:t> </w:t>
            </w:r>
            <w:r>
              <w:rPr>
                <w:i/>
                <w:sz w:val="16"/>
              </w:rPr>
              <w:t>J.</w:t>
            </w:r>
          </w:p>
          <w:p>
            <w:pPr>
              <w:pStyle w:val="TableParagraph"/>
              <w:spacing w:line="167" w:lineRule="exact" w:before="4"/>
              <w:ind w:left="219"/>
              <w:rPr>
                <w:i/>
                <w:sz w:val="16"/>
              </w:rPr>
            </w:pPr>
            <w:r>
              <w:rPr>
                <w:i/>
                <w:sz w:val="16"/>
              </w:rPr>
              <w:t>Paulos</w:t>
            </w:r>
          </w:p>
        </w:tc>
        <w:tc>
          <w:tcPr>
            <w:tcW w:w="940" w:type="dxa"/>
          </w:tcPr>
          <w:p>
            <w:pPr>
              <w:pStyle w:val="TableParagraph"/>
              <w:spacing w:before="83"/>
              <w:ind w:right="297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2013</w:t>
            </w:r>
          </w:p>
        </w:tc>
        <w:tc>
          <w:tcPr>
            <w:tcW w:w="539" w:type="dxa"/>
          </w:tcPr>
          <w:p>
            <w:pPr>
              <w:pStyle w:val="TableParagraph"/>
              <w:spacing w:before="83"/>
              <w:ind w:right="100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2016</w:t>
            </w:r>
          </w:p>
        </w:tc>
        <w:tc>
          <w:tcPr>
            <w:tcW w:w="854" w:type="dxa"/>
          </w:tcPr>
          <w:p>
            <w:pPr>
              <w:pStyle w:val="TableParagraph"/>
              <w:spacing w:before="83"/>
              <w:ind w:left="25" w:right="2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2.0</w:t>
            </w:r>
          </w:p>
        </w:tc>
        <w:tc>
          <w:tcPr>
            <w:tcW w:w="771" w:type="dxa"/>
          </w:tcPr>
          <w:p>
            <w:pPr>
              <w:pStyle w:val="TableParagraph"/>
              <w:spacing w:line="174" w:lineRule="exact"/>
              <w:ind w:left="34" w:right="4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February</w:t>
            </w:r>
          </w:p>
          <w:p>
            <w:pPr>
              <w:pStyle w:val="TableParagraph"/>
              <w:spacing w:line="167" w:lineRule="exact" w:before="4"/>
              <w:ind w:left="34" w:right="3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2015</w:t>
            </w:r>
          </w:p>
        </w:tc>
        <w:tc>
          <w:tcPr>
            <w:tcW w:w="989" w:type="dxa"/>
          </w:tcPr>
          <w:p>
            <w:pPr>
              <w:pStyle w:val="TableParagraph"/>
              <w:spacing w:before="83"/>
              <w:ind w:left="52" w:right="39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Free</w:t>
            </w:r>
          </w:p>
        </w:tc>
        <w:tc>
          <w:tcPr>
            <w:tcW w:w="887" w:type="dxa"/>
          </w:tcPr>
          <w:p>
            <w:pPr>
              <w:pStyle w:val="TableParagraph"/>
              <w:spacing w:before="83"/>
              <w:ind w:left="52" w:right="35"/>
              <w:jc w:val="center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Proprietary</w:t>
            </w:r>
          </w:p>
        </w:tc>
        <w:tc>
          <w:tcPr>
            <w:tcW w:w="1009" w:type="dxa"/>
          </w:tcPr>
          <w:p>
            <w:pPr>
              <w:pStyle w:val="TableParagraph"/>
              <w:spacing w:line="174" w:lineRule="exact"/>
              <w:ind w:left="94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CAS</w:t>
            </w:r>
            <w:r>
              <w:rPr>
                <w:i/>
                <w:spacing w:val="4"/>
                <w:sz w:val="16"/>
              </w:rPr>
              <w:t> </w:t>
            </w:r>
            <w:r>
              <w:rPr>
                <w:i/>
                <w:sz w:val="16"/>
              </w:rPr>
              <w:t>for</w:t>
            </w:r>
          </w:p>
          <w:p>
            <w:pPr>
              <w:pStyle w:val="TableParagraph"/>
              <w:spacing w:line="167" w:lineRule="exact" w:before="4"/>
              <w:ind w:left="9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desktop</w:t>
            </w:r>
            <w:r>
              <w:rPr>
                <w:i/>
                <w:spacing w:val="5"/>
                <w:sz w:val="16"/>
              </w:rPr>
              <w:t> </w:t>
            </w:r>
            <w:r>
              <w:rPr>
                <w:i/>
                <w:sz w:val="16"/>
              </w:rPr>
              <w:t>and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1" w:hRule="atLeast"/>
        </w:trPr>
        <w:tc>
          <w:tcPr>
            <w:tcW w:w="83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spacing w:line="173" w:lineRule="exact"/>
              <w:ind w:left="69" w:right="-29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mobile</w:t>
            </w:r>
            <w:r>
              <w:rPr>
                <w:i/>
                <w:spacing w:val="2"/>
                <w:sz w:val="16"/>
              </w:rPr>
              <w:t> </w:t>
            </w:r>
            <w:r>
              <w:rPr>
                <w:i/>
                <w:sz w:val="16"/>
              </w:rPr>
              <w:t>devices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9" w:hRule="atLeast"/>
        </w:trPr>
        <w:tc>
          <w:tcPr>
            <w:tcW w:w="835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56" w:right="44"/>
              <w:jc w:val="center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CoCoA-4</w:t>
            </w:r>
          </w:p>
        </w:tc>
        <w:tc>
          <w:tcPr>
            <w:tcW w:w="877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44" w:lineRule="auto"/>
              <w:ind w:left="264" w:right="43" w:hanging="202"/>
              <w:rPr>
                <w:i/>
                <w:sz w:val="16"/>
              </w:rPr>
            </w:pPr>
            <w:r>
              <w:rPr>
                <w:i/>
                <w:sz w:val="16"/>
              </w:rPr>
              <w:t>The CoCoA</w:t>
            </w:r>
            <w:r>
              <w:rPr>
                <w:i/>
                <w:spacing w:val="-37"/>
                <w:sz w:val="16"/>
              </w:rPr>
              <w:t> </w:t>
            </w:r>
            <w:r>
              <w:rPr>
                <w:i/>
                <w:sz w:val="16"/>
              </w:rPr>
              <w:t>Team</w:t>
            </w:r>
          </w:p>
        </w:tc>
        <w:tc>
          <w:tcPr>
            <w:tcW w:w="940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297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1987</w:t>
            </w:r>
          </w:p>
        </w:tc>
        <w:tc>
          <w:tcPr>
            <w:tcW w:w="539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right="100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1995</w:t>
            </w:r>
          </w:p>
        </w:tc>
        <w:tc>
          <w:tcPr>
            <w:tcW w:w="854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25" w:right="2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4.7.5</w:t>
            </w:r>
          </w:p>
        </w:tc>
        <w:tc>
          <w:tcPr>
            <w:tcW w:w="771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34" w:right="3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2009</w:t>
            </w:r>
          </w:p>
        </w:tc>
        <w:tc>
          <w:tcPr>
            <w:tcW w:w="989" w:type="dxa"/>
          </w:tcPr>
          <w:p>
            <w:pPr>
              <w:pStyle w:val="TableParagraph"/>
              <w:spacing w:line="244" w:lineRule="auto" w:before="107"/>
              <w:ind w:left="52" w:right="3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Free for non-</w:t>
            </w:r>
            <w:r>
              <w:rPr>
                <w:i/>
                <w:spacing w:val="-37"/>
                <w:sz w:val="16"/>
              </w:rPr>
              <w:t> </w:t>
            </w:r>
            <w:r>
              <w:rPr>
                <w:i/>
                <w:sz w:val="16"/>
              </w:rPr>
              <w:t>commercial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use</w:t>
            </w:r>
          </w:p>
        </w:tc>
        <w:tc>
          <w:tcPr>
            <w:tcW w:w="887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54" w:right="34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own</w:t>
            </w:r>
            <w:r>
              <w:rPr>
                <w:i/>
                <w:spacing w:val="5"/>
                <w:sz w:val="16"/>
              </w:rPr>
              <w:t> </w:t>
            </w:r>
            <w:r>
              <w:rPr>
                <w:i/>
                <w:sz w:val="16"/>
              </w:rPr>
              <w:t>license</w:t>
            </w:r>
          </w:p>
        </w:tc>
        <w:tc>
          <w:tcPr>
            <w:tcW w:w="1009" w:type="dxa"/>
          </w:tcPr>
          <w:p>
            <w:pPr>
              <w:pStyle w:val="TableParagraph"/>
              <w:spacing w:line="244" w:lineRule="auto" w:before="14"/>
              <w:ind w:left="133" w:right="39" w:hanging="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Specialized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CAS</w:t>
            </w:r>
            <w:r>
              <w:rPr>
                <w:i/>
                <w:spacing w:val="2"/>
                <w:sz w:val="16"/>
              </w:rPr>
              <w:t> </w:t>
            </w:r>
            <w:r>
              <w:rPr>
                <w:i/>
                <w:sz w:val="16"/>
              </w:rPr>
              <w:t>for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color w:val="0000FF"/>
                <w:sz w:val="16"/>
                <w:u w:val="single" w:color="0000FF"/>
              </w:rPr>
              <w:t>commutative</w:t>
            </w:r>
            <w:r>
              <w:rPr>
                <w:i/>
                <w:color w:val="0000FF"/>
                <w:spacing w:val="-37"/>
                <w:sz w:val="16"/>
              </w:rPr>
              <w:t> </w:t>
            </w:r>
            <w:r>
              <w:rPr>
                <w:i/>
                <w:color w:val="0000FF"/>
                <w:sz w:val="16"/>
                <w:u w:val="single" w:color="0000FF"/>
              </w:rPr>
              <w:t>Algebra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7" w:hRule="atLeast"/>
        </w:trPr>
        <w:tc>
          <w:tcPr>
            <w:tcW w:w="835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56" w:right="44"/>
              <w:jc w:val="center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CoCoA-5</w:t>
            </w:r>
          </w:p>
        </w:tc>
        <w:tc>
          <w:tcPr>
            <w:tcW w:w="877" w:type="dxa"/>
          </w:tcPr>
          <w:p>
            <w:pPr>
              <w:pStyle w:val="TableParagraph"/>
              <w:spacing w:line="244" w:lineRule="auto" w:before="106"/>
              <w:ind w:left="182" w:right="168" w:firstLine="25"/>
              <w:jc w:val="both"/>
              <w:rPr>
                <w:i/>
                <w:sz w:val="16"/>
              </w:rPr>
            </w:pPr>
            <w:r>
              <w:rPr>
                <w:i/>
                <w:sz w:val="16"/>
              </w:rPr>
              <w:t>Abbott,</w:t>
            </w:r>
            <w:r>
              <w:rPr>
                <w:i/>
                <w:spacing w:val="-38"/>
                <w:sz w:val="16"/>
              </w:rPr>
              <w:t> </w:t>
            </w:r>
            <w:r>
              <w:rPr>
                <w:i/>
                <w:sz w:val="16"/>
              </w:rPr>
              <w:t>Bigatti,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Lagorio</w:t>
            </w:r>
          </w:p>
        </w:tc>
        <w:tc>
          <w:tcPr>
            <w:tcW w:w="940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right="297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2000</w:t>
            </w:r>
          </w:p>
        </w:tc>
        <w:tc>
          <w:tcPr>
            <w:tcW w:w="539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right="100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2011</w:t>
            </w:r>
          </w:p>
        </w:tc>
        <w:tc>
          <w:tcPr>
            <w:tcW w:w="854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25" w:right="25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5.1.1</w:t>
            </w:r>
          </w:p>
        </w:tc>
        <w:tc>
          <w:tcPr>
            <w:tcW w:w="771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34" w:right="3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2014</w:t>
            </w:r>
          </w:p>
        </w:tc>
        <w:tc>
          <w:tcPr>
            <w:tcW w:w="989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52" w:right="39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Free</w:t>
            </w:r>
          </w:p>
        </w:tc>
        <w:tc>
          <w:tcPr>
            <w:tcW w:w="887" w:type="dxa"/>
          </w:tcPr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54" w:right="34"/>
              <w:jc w:val="center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GNU</w:t>
            </w:r>
            <w:r>
              <w:rPr>
                <w:i/>
                <w:color w:val="0000FF"/>
                <w:spacing w:val="6"/>
                <w:sz w:val="16"/>
                <w:u w:val="single" w:color="0000FF"/>
              </w:rPr>
              <w:t> </w:t>
            </w:r>
            <w:r>
              <w:rPr>
                <w:i/>
                <w:color w:val="0000FF"/>
                <w:sz w:val="16"/>
                <w:u w:val="single" w:color="0000FF"/>
              </w:rPr>
              <w:t>GPL</w:t>
            </w:r>
          </w:p>
        </w:tc>
        <w:tc>
          <w:tcPr>
            <w:tcW w:w="1009" w:type="dxa"/>
          </w:tcPr>
          <w:p>
            <w:pPr>
              <w:pStyle w:val="TableParagraph"/>
              <w:spacing w:line="244" w:lineRule="auto" w:before="14"/>
              <w:ind w:left="133" w:right="39" w:hanging="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Specialized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CAS</w:t>
            </w:r>
            <w:r>
              <w:rPr>
                <w:i/>
                <w:spacing w:val="2"/>
                <w:sz w:val="16"/>
              </w:rPr>
              <w:t> </w:t>
            </w:r>
            <w:r>
              <w:rPr>
                <w:i/>
                <w:sz w:val="16"/>
              </w:rPr>
              <w:t>for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color w:val="0000FF"/>
                <w:sz w:val="16"/>
                <w:u w:val="single" w:color="0000FF"/>
              </w:rPr>
              <w:t>commutative</w:t>
            </w:r>
            <w:r>
              <w:rPr>
                <w:i/>
                <w:color w:val="0000FF"/>
                <w:spacing w:val="-37"/>
                <w:sz w:val="16"/>
              </w:rPr>
              <w:t> </w:t>
            </w:r>
            <w:r>
              <w:rPr>
                <w:i/>
                <w:color w:val="0000FF"/>
                <w:sz w:val="16"/>
                <w:u w:val="single" w:color="0000FF"/>
              </w:rPr>
              <w:t>Algebra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2" w:hRule="atLeast"/>
        </w:trPr>
        <w:tc>
          <w:tcPr>
            <w:tcW w:w="83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spacing w:line="168" w:lineRule="exact" w:before="14"/>
              <w:ind w:left="90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CAS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z w:val="16"/>
              </w:rPr>
              <w:t>designed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3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spacing w:line="158" w:lineRule="exact"/>
              <w:ind w:left="9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for</w:t>
            </w:r>
            <w:r>
              <w:rPr>
                <w:i/>
                <w:spacing w:val="4"/>
                <w:sz w:val="16"/>
              </w:rPr>
              <w:t> </w:t>
            </w:r>
            <w:r>
              <w:rPr>
                <w:i/>
                <w:sz w:val="16"/>
              </w:rPr>
              <w:t>pocket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3" w:hRule="atLeast"/>
        </w:trPr>
        <w:tc>
          <w:tcPr>
            <w:tcW w:w="835" w:type="dxa"/>
          </w:tcPr>
          <w:p>
            <w:pPr>
              <w:pStyle w:val="TableParagraph"/>
              <w:spacing w:before="82"/>
              <w:ind w:left="54" w:right="45"/>
              <w:jc w:val="center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Derive</w:t>
            </w:r>
          </w:p>
        </w:tc>
        <w:tc>
          <w:tcPr>
            <w:tcW w:w="877" w:type="dxa"/>
          </w:tcPr>
          <w:p>
            <w:pPr>
              <w:pStyle w:val="TableParagraph"/>
              <w:spacing w:line="174" w:lineRule="exact"/>
              <w:ind w:left="56" w:right="4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Soft</w:t>
            </w:r>
          </w:p>
          <w:p>
            <w:pPr>
              <w:pStyle w:val="TableParagraph"/>
              <w:spacing w:line="168" w:lineRule="exact" w:before="2"/>
              <w:ind w:left="52" w:right="4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Warehouse</w:t>
            </w:r>
          </w:p>
        </w:tc>
        <w:tc>
          <w:tcPr>
            <w:tcW w:w="940" w:type="dxa"/>
          </w:tcPr>
          <w:p>
            <w:pPr>
              <w:pStyle w:val="TableParagraph"/>
              <w:spacing w:before="82"/>
              <w:ind w:right="297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1979</w:t>
            </w:r>
          </w:p>
        </w:tc>
        <w:tc>
          <w:tcPr>
            <w:tcW w:w="539" w:type="dxa"/>
          </w:tcPr>
          <w:p>
            <w:pPr>
              <w:pStyle w:val="TableParagraph"/>
              <w:spacing w:before="82"/>
              <w:ind w:right="100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1988</w:t>
            </w:r>
          </w:p>
        </w:tc>
        <w:tc>
          <w:tcPr>
            <w:tcW w:w="854" w:type="dxa"/>
          </w:tcPr>
          <w:p>
            <w:pPr>
              <w:pStyle w:val="TableParagraph"/>
              <w:spacing w:before="82"/>
              <w:ind w:left="25" w:right="2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6.1</w:t>
            </w:r>
          </w:p>
        </w:tc>
        <w:tc>
          <w:tcPr>
            <w:tcW w:w="771" w:type="dxa"/>
          </w:tcPr>
          <w:p>
            <w:pPr>
              <w:pStyle w:val="TableParagraph"/>
              <w:spacing w:line="174" w:lineRule="exact"/>
              <w:ind w:left="34" w:right="3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November</w:t>
            </w:r>
          </w:p>
          <w:p>
            <w:pPr>
              <w:pStyle w:val="TableParagraph"/>
              <w:spacing w:line="168" w:lineRule="exact" w:before="2"/>
              <w:ind w:left="34" w:right="3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2007</w:t>
            </w:r>
          </w:p>
        </w:tc>
        <w:tc>
          <w:tcPr>
            <w:tcW w:w="989" w:type="dxa"/>
          </w:tcPr>
          <w:p>
            <w:pPr>
              <w:pStyle w:val="TableParagraph"/>
              <w:spacing w:before="82"/>
              <w:ind w:left="52" w:right="4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Discontinued</w:t>
            </w:r>
          </w:p>
        </w:tc>
        <w:tc>
          <w:tcPr>
            <w:tcW w:w="887" w:type="dxa"/>
          </w:tcPr>
          <w:p>
            <w:pPr>
              <w:pStyle w:val="TableParagraph"/>
              <w:spacing w:before="82"/>
              <w:ind w:left="52" w:right="35"/>
              <w:jc w:val="center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Proprietary</w:t>
            </w:r>
          </w:p>
        </w:tc>
        <w:tc>
          <w:tcPr>
            <w:tcW w:w="1009" w:type="dxa"/>
          </w:tcPr>
          <w:p>
            <w:pPr>
              <w:pStyle w:val="TableParagraph"/>
              <w:spacing w:line="174" w:lineRule="exact"/>
              <w:ind w:left="90" w:right="-15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calculators;</w:t>
            </w:r>
            <w:r>
              <w:rPr>
                <w:i/>
                <w:spacing w:val="9"/>
                <w:sz w:val="16"/>
              </w:rPr>
              <w:t> </w:t>
            </w:r>
            <w:r>
              <w:rPr>
                <w:i/>
                <w:sz w:val="16"/>
              </w:rPr>
              <w:t>it</w:t>
            </w:r>
          </w:p>
          <w:p>
            <w:pPr>
              <w:pStyle w:val="TableParagraph"/>
              <w:spacing w:line="168" w:lineRule="exact" w:before="2"/>
              <w:ind w:left="9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was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3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spacing w:line="158" w:lineRule="exact"/>
              <w:ind w:left="49" w:right="-44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discontinued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in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2" w:hRule="atLeast"/>
        </w:trPr>
        <w:tc>
          <w:tcPr>
            <w:tcW w:w="83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spacing w:line="174" w:lineRule="exact"/>
              <w:ind w:left="95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2007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93" w:hRule="atLeast"/>
        </w:trPr>
        <w:tc>
          <w:tcPr>
            <w:tcW w:w="83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line="244" w:lineRule="auto"/>
              <w:ind w:left="160" w:right="92" w:hanging="51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DataMelt</w:t>
            </w:r>
            <w:r>
              <w:rPr>
                <w:i/>
                <w:color w:val="0000FF"/>
                <w:spacing w:val="-37"/>
                <w:sz w:val="16"/>
              </w:rPr>
              <w:t> </w:t>
            </w:r>
            <w:r>
              <w:rPr>
                <w:i/>
                <w:color w:val="0000FF"/>
                <w:sz w:val="16"/>
                <w:u w:val="single" w:color="0000FF"/>
              </w:rPr>
              <w:t>(DMelt)</w:t>
            </w:r>
          </w:p>
        </w:tc>
        <w:tc>
          <w:tcPr>
            <w:tcW w:w="87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244" w:lineRule="auto" w:before="1"/>
              <w:ind w:left="58" w:right="4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jWork.ORG</w:t>
            </w:r>
            <w:r>
              <w:rPr>
                <w:i/>
                <w:spacing w:val="-37"/>
                <w:sz w:val="16"/>
              </w:rPr>
              <w:t> </w:t>
            </w:r>
            <w:r>
              <w:rPr>
                <w:i/>
                <w:sz w:val="16"/>
              </w:rPr>
              <w:t>(Sergei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Chekanov)</w:t>
            </w:r>
          </w:p>
        </w:tc>
        <w:tc>
          <w:tcPr>
            <w:tcW w:w="9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right="297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2005</w:t>
            </w:r>
          </w:p>
        </w:tc>
        <w:tc>
          <w:tcPr>
            <w:tcW w:w="53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right="100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2015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left="25" w:right="26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1.5</w:t>
            </w:r>
          </w:p>
        </w:tc>
        <w:tc>
          <w:tcPr>
            <w:tcW w:w="77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34" w:right="39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May</w:t>
            </w:r>
            <w:r>
              <w:rPr>
                <w:i/>
                <w:spacing w:val="4"/>
                <w:sz w:val="16"/>
              </w:rPr>
              <w:t> </w:t>
            </w:r>
            <w:r>
              <w:rPr>
                <w:i/>
                <w:sz w:val="16"/>
              </w:rPr>
              <w:t>14,</w:t>
            </w:r>
          </w:p>
          <w:p>
            <w:pPr>
              <w:pStyle w:val="TableParagraph"/>
              <w:spacing w:before="3"/>
              <w:ind w:left="34" w:right="3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2016</w:t>
            </w:r>
          </w:p>
        </w:tc>
        <w:tc>
          <w:tcPr>
            <w:tcW w:w="989" w:type="dxa"/>
          </w:tcPr>
          <w:p>
            <w:pPr>
              <w:pStyle w:val="TableParagraph"/>
              <w:spacing w:line="244" w:lineRule="auto" w:before="107"/>
              <w:ind w:left="115" w:right="102" w:hanging="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$0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for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academic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usage,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commercial</w:t>
            </w:r>
            <w:r>
              <w:rPr>
                <w:i/>
                <w:spacing w:val="-37"/>
                <w:sz w:val="16"/>
              </w:rPr>
              <w:t> </w:t>
            </w:r>
            <w:r>
              <w:rPr>
                <w:i/>
                <w:sz w:val="16"/>
              </w:rPr>
              <w:t>license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unknown</w:t>
            </w:r>
          </w:p>
        </w:tc>
        <w:tc>
          <w:tcPr>
            <w:tcW w:w="88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left="52" w:right="35"/>
              <w:jc w:val="center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Proprietary</w:t>
            </w:r>
          </w:p>
        </w:tc>
        <w:tc>
          <w:tcPr>
            <w:tcW w:w="1009" w:type="dxa"/>
          </w:tcPr>
          <w:p>
            <w:pPr>
              <w:pStyle w:val="TableParagraph"/>
              <w:spacing w:line="242" w:lineRule="auto" w:before="14"/>
              <w:ind w:left="74" w:right="-29" w:firstLine="84"/>
              <w:jc w:val="both"/>
              <w:rPr>
                <w:i/>
                <w:sz w:val="16"/>
              </w:rPr>
            </w:pPr>
            <w:r>
              <w:rPr>
                <w:i/>
                <w:sz w:val="16"/>
              </w:rPr>
              <w:t>Java-based.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Runs on the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Java</w:t>
            </w:r>
            <w:r>
              <w:rPr>
                <w:i/>
                <w:spacing w:val="13"/>
                <w:sz w:val="16"/>
              </w:rPr>
              <w:t> </w:t>
            </w:r>
            <w:r>
              <w:rPr>
                <w:i/>
                <w:sz w:val="16"/>
              </w:rPr>
              <w:t>platform.</w:t>
            </w:r>
          </w:p>
          <w:p>
            <w:pPr>
              <w:pStyle w:val="TableParagraph"/>
              <w:spacing w:line="244" w:lineRule="auto" w:before="4"/>
              <w:ind w:left="90" w:right="-15" w:hanging="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Supports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Python,</w:t>
            </w:r>
            <w:r>
              <w:rPr>
                <w:i/>
                <w:spacing w:val="8"/>
                <w:sz w:val="16"/>
              </w:rPr>
              <w:t> </w:t>
            </w:r>
            <w:r>
              <w:rPr>
                <w:i/>
                <w:sz w:val="16"/>
              </w:rPr>
              <w:t>Ruby,</w:t>
            </w:r>
            <w:r>
              <w:rPr>
                <w:i/>
                <w:spacing w:val="-37"/>
                <w:sz w:val="16"/>
              </w:rPr>
              <w:t> </w:t>
            </w:r>
            <w:r>
              <w:rPr>
                <w:i/>
                <w:sz w:val="16"/>
              </w:rPr>
              <w:t>Groovy,</w:t>
            </w:r>
            <w:r>
              <w:rPr>
                <w:i/>
                <w:spacing w:val="7"/>
                <w:sz w:val="16"/>
              </w:rPr>
              <w:t> </w:t>
            </w:r>
            <w:r>
              <w:rPr>
                <w:i/>
                <w:sz w:val="16"/>
              </w:rPr>
              <w:t>Java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and</w:t>
            </w:r>
            <w:r>
              <w:rPr>
                <w:i/>
                <w:spacing w:val="3"/>
                <w:sz w:val="16"/>
              </w:rPr>
              <w:t> </w:t>
            </w:r>
            <w:r>
              <w:rPr>
                <w:i/>
                <w:sz w:val="16"/>
              </w:rPr>
              <w:t>Octave.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4" w:hRule="atLeast"/>
        </w:trPr>
        <w:tc>
          <w:tcPr>
            <w:tcW w:w="8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spacing w:line="168" w:lineRule="exact" w:before="156"/>
              <w:ind w:left="90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CAS</w:t>
            </w:r>
            <w:r>
              <w:rPr>
                <w:i/>
                <w:spacing w:val="10"/>
                <w:sz w:val="16"/>
              </w:rPr>
              <w:t> </w:t>
            </w:r>
            <w:r>
              <w:rPr>
                <w:i/>
                <w:sz w:val="16"/>
              </w:rPr>
              <w:t>designed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3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spacing w:line="158" w:lineRule="exact"/>
              <w:ind w:left="90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for</w:t>
            </w:r>
            <w:r>
              <w:rPr>
                <w:i/>
                <w:spacing w:val="4"/>
                <w:sz w:val="16"/>
              </w:rPr>
              <w:t> </w:t>
            </w:r>
            <w:r>
              <w:rPr>
                <w:i/>
                <w:color w:val="0000FF"/>
                <w:sz w:val="16"/>
                <w:u w:val="single" w:color="0000FF"/>
              </w:rPr>
              <w:t>Hewlett-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3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spacing w:line="158" w:lineRule="exact"/>
              <w:ind w:left="172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Bernard</w:t>
            </w:r>
          </w:p>
        </w:tc>
        <w:tc>
          <w:tcPr>
            <w:tcW w:w="94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spacing w:line="158" w:lineRule="exact"/>
              <w:ind w:left="92"/>
              <w:jc w:val="center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Packard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3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spacing w:line="157" w:lineRule="exact"/>
              <w:ind w:left="180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Parisse</w:t>
            </w:r>
            <w:r>
              <w:rPr>
                <w:i/>
                <w:sz w:val="16"/>
              </w:rPr>
              <w:t>,</w:t>
            </w:r>
          </w:p>
        </w:tc>
        <w:tc>
          <w:tcPr>
            <w:tcW w:w="94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spacing w:line="157" w:lineRule="exact"/>
              <w:ind w:left="9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scientific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835" w:type="dxa"/>
          </w:tcPr>
          <w:p>
            <w:pPr>
              <w:pStyle w:val="TableParagraph"/>
              <w:spacing w:line="173" w:lineRule="exact"/>
              <w:ind w:left="199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Erable</w:t>
            </w:r>
          </w:p>
          <w:p>
            <w:pPr>
              <w:pStyle w:val="TableParagraph"/>
              <w:spacing w:line="180" w:lineRule="atLeast"/>
              <w:ind w:left="191" w:right="170" w:firstLine="85"/>
              <w:rPr>
                <w:i/>
                <w:sz w:val="16"/>
              </w:rPr>
            </w:pPr>
            <w:r>
              <w:rPr>
                <w:i/>
                <w:sz w:val="16"/>
              </w:rPr>
              <w:t>(aka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ALGB)</w:t>
            </w:r>
          </w:p>
        </w:tc>
        <w:tc>
          <w:tcPr>
            <w:tcW w:w="877" w:type="dxa"/>
          </w:tcPr>
          <w:p>
            <w:pPr>
              <w:pStyle w:val="TableParagraph"/>
              <w:spacing w:line="173" w:lineRule="exact"/>
              <w:ind w:left="55" w:right="41"/>
              <w:jc w:val="center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Mika</w:t>
            </w:r>
          </w:p>
          <w:p>
            <w:pPr>
              <w:pStyle w:val="TableParagraph"/>
              <w:spacing w:line="180" w:lineRule="atLeast"/>
              <w:ind w:left="80" w:right="65"/>
              <w:jc w:val="center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Heiskanen</w:t>
            </w:r>
            <w:r>
              <w:rPr>
                <w:i/>
                <w:sz w:val="16"/>
              </w:rPr>
              <w:t>,</w:t>
            </w:r>
            <w:r>
              <w:rPr>
                <w:i/>
                <w:spacing w:val="-37"/>
                <w:sz w:val="16"/>
              </w:rPr>
              <w:t> </w:t>
            </w:r>
            <w:r>
              <w:rPr>
                <w:i/>
                <w:color w:val="0000FF"/>
                <w:sz w:val="16"/>
                <w:u w:val="single" w:color="0000FF"/>
              </w:rPr>
              <w:t>Claude-</w:t>
            </w:r>
          </w:p>
        </w:tc>
        <w:tc>
          <w:tcPr>
            <w:tcW w:w="940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right="297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1993</w:t>
            </w:r>
          </w:p>
        </w:tc>
        <w:tc>
          <w:tcPr>
            <w:tcW w:w="539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right="100"/>
              <w:jc w:val="right"/>
              <w:rPr>
                <w:i/>
                <w:sz w:val="16"/>
              </w:rPr>
            </w:pPr>
            <w:r>
              <w:rPr>
                <w:i/>
                <w:sz w:val="16"/>
              </w:rPr>
              <w:t>1993</w:t>
            </w:r>
          </w:p>
        </w:tc>
        <w:tc>
          <w:tcPr>
            <w:tcW w:w="854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25" w:right="29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4.20060919</w:t>
            </w:r>
          </w:p>
        </w:tc>
        <w:tc>
          <w:tcPr>
            <w:tcW w:w="771" w:type="dxa"/>
          </w:tcPr>
          <w:p>
            <w:pPr>
              <w:pStyle w:val="TableParagraph"/>
              <w:spacing w:before="83"/>
              <w:ind w:left="34" w:right="41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April</w:t>
            </w:r>
            <w:r>
              <w:rPr>
                <w:i/>
                <w:spacing w:val="3"/>
                <w:sz w:val="16"/>
              </w:rPr>
              <w:t> </w:t>
            </w:r>
            <w:r>
              <w:rPr>
                <w:i/>
                <w:sz w:val="16"/>
              </w:rPr>
              <w:t>21,</w:t>
            </w:r>
          </w:p>
          <w:p>
            <w:pPr>
              <w:pStyle w:val="TableParagraph"/>
              <w:spacing w:before="3"/>
              <w:ind w:left="34" w:right="3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2009</w:t>
            </w:r>
          </w:p>
        </w:tc>
        <w:tc>
          <w:tcPr>
            <w:tcW w:w="989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52" w:right="39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Free</w:t>
            </w:r>
          </w:p>
        </w:tc>
        <w:tc>
          <w:tcPr>
            <w:tcW w:w="887" w:type="dxa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54" w:right="35"/>
              <w:jc w:val="center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LGPL</w:t>
            </w:r>
          </w:p>
        </w:tc>
        <w:tc>
          <w:tcPr>
            <w:tcW w:w="1009" w:type="dxa"/>
          </w:tcPr>
          <w:p>
            <w:pPr>
              <w:pStyle w:val="TableParagraph"/>
              <w:spacing w:line="173" w:lineRule="exact"/>
              <w:ind w:left="91"/>
              <w:jc w:val="center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graphing</w:t>
            </w:r>
          </w:p>
          <w:p>
            <w:pPr>
              <w:pStyle w:val="TableParagraph"/>
              <w:spacing w:line="180" w:lineRule="atLeast"/>
              <w:ind w:left="96"/>
              <w:jc w:val="center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calculators</w:t>
            </w:r>
            <w:r>
              <w:rPr>
                <w:i/>
                <w:color w:val="0000FF"/>
                <w:sz w:val="16"/>
              </w:rPr>
              <w:t> </w:t>
            </w:r>
            <w:r>
              <w:rPr>
                <w:i/>
                <w:sz w:val="16"/>
              </w:rPr>
              <w:t>of</w:t>
            </w:r>
            <w:r>
              <w:rPr>
                <w:i/>
                <w:spacing w:val="-37"/>
                <w:sz w:val="16"/>
              </w:rPr>
              <w:t> </w:t>
            </w:r>
            <w:r>
              <w:rPr>
                <w:i/>
                <w:sz w:val="16"/>
              </w:rPr>
              <w:t>the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color w:val="0000FF"/>
                <w:sz w:val="16"/>
                <w:u w:val="single" w:color="0000FF"/>
              </w:rPr>
              <w:t>HP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" w:hRule="atLeast"/>
        </w:trPr>
        <w:tc>
          <w:tcPr>
            <w:tcW w:w="83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spacing w:line="158" w:lineRule="exact"/>
              <w:ind w:left="197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Nicolas</w:t>
            </w:r>
          </w:p>
        </w:tc>
        <w:tc>
          <w:tcPr>
            <w:tcW w:w="94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spacing w:line="158" w:lineRule="exact"/>
              <w:ind w:left="91"/>
              <w:jc w:val="center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48</w:t>
            </w:r>
            <w:r>
              <w:rPr>
                <w:i/>
                <w:sz w:val="16"/>
                <w:u w:val="single" w:color="0000FF"/>
              </w:rPr>
              <w:t>/</w:t>
            </w:r>
            <w:r>
              <w:rPr>
                <w:i/>
                <w:color w:val="0000FF"/>
                <w:sz w:val="16"/>
                <w:u w:val="single" w:color="0000FF"/>
              </w:rPr>
              <w:t>49</w:t>
            </w:r>
            <w:r>
              <w:rPr>
                <w:i/>
                <w:sz w:val="16"/>
                <w:u w:val="single" w:color="0000FF"/>
              </w:rPr>
              <w:t>/</w:t>
            </w:r>
            <w:r>
              <w:rPr>
                <w:i/>
                <w:color w:val="0000FF"/>
                <w:sz w:val="16"/>
                <w:u w:val="single" w:color="0000FF"/>
              </w:rPr>
              <w:t>40</w:t>
            </w:r>
            <w:r>
              <w:rPr>
                <w:i/>
                <w:sz w:val="16"/>
                <w:u w:val="single" w:color="0000FF"/>
              </w:rPr>
              <w:t>/</w:t>
            </w:r>
            <w:r>
              <w:rPr>
                <w:i/>
                <w:color w:val="0000FF"/>
                <w:sz w:val="16"/>
                <w:u w:val="single" w:color="0000FF"/>
              </w:rPr>
              <w:t>50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3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spacing w:line="157" w:lineRule="exact"/>
              <w:ind w:left="170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  <w:u w:val="single" w:color="0000FF"/>
              </w:rPr>
              <w:t>Fiechter</w:t>
            </w:r>
          </w:p>
        </w:tc>
        <w:tc>
          <w:tcPr>
            <w:tcW w:w="94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spacing w:line="157" w:lineRule="exact"/>
              <w:ind w:left="92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series;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" w:hRule="atLeast"/>
        </w:trPr>
        <w:tc>
          <w:tcPr>
            <w:tcW w:w="835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771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87" w:type="dx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009" w:type="dxa"/>
          </w:tcPr>
          <w:p>
            <w:pPr>
              <w:pStyle w:val="TableParagraph"/>
              <w:spacing w:line="157" w:lineRule="exact"/>
              <w:ind w:left="49" w:right="-44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discontinued</w:t>
            </w:r>
            <w:r>
              <w:rPr>
                <w:i/>
                <w:spacing w:val="1"/>
                <w:sz w:val="16"/>
              </w:rPr>
              <w:t> </w:t>
            </w:r>
            <w:r>
              <w:rPr>
                <w:i/>
                <w:sz w:val="16"/>
              </w:rPr>
              <w:t>in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83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4" w:lineRule="exact"/>
              <w:ind w:left="95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2009</w:t>
            </w:r>
          </w:p>
        </w:tc>
        <w:tc>
          <w:tcPr>
            <w:tcW w:w="123" w:type="dxa"/>
            <w:vMerge/>
            <w:tcBorders>
              <w:top w:val="nil"/>
              <w:bottom w:val="single" w:sz="4" w:space="0" w:color="000000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3" w:hRule="atLeast"/>
        </w:trPr>
        <w:tc>
          <w:tcPr>
            <w:tcW w:w="7701" w:type="dxa"/>
            <w:gridSpan w:val="9"/>
            <w:tcBorders>
              <w:top w:val="single" w:sz="4" w:space="0" w:color="000000"/>
            </w:tcBorders>
          </w:tcPr>
          <w:p>
            <w:pPr>
              <w:pStyle w:val="TableParagraph"/>
              <w:spacing w:before="113"/>
              <w:ind w:left="-28"/>
              <w:rPr>
                <w:sz w:val="19"/>
              </w:rPr>
            </w:pPr>
            <w:r>
              <w:rPr>
                <w:w w:val="105"/>
                <w:sz w:val="19"/>
              </w:rPr>
              <w:t>Source: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Walform</w:t>
            </w:r>
            <w:r>
              <w:rPr>
                <w:spacing w:val="-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At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NCTM,</w:t>
            </w:r>
            <w:r>
              <w:rPr>
                <w:spacing w:val="-11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2016</w:t>
            </w:r>
          </w:p>
        </w:tc>
        <w:tc>
          <w:tcPr>
            <w:tcW w:w="123" w:type="dxa"/>
            <w:tcBorders>
              <w:top w:val="single" w:sz="4" w:space="0" w:color="000000"/>
            </w:tcBorders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84" w:type="dxa"/>
            <w:vMerge/>
            <w:tcBorders>
              <w:top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244.800003pt;margin-top:667.549988pt;width:9.25pt;height:9pt;mso-position-horizontal-relative:page;mso-position-vertical-relative:page;z-index:-23045632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00.210007pt;margin-top:202.34198pt;width:6.744pt;height:.28801pt;mso-position-horizontal-relative:page;mso-position-vertical-relative:page;z-index:-23045120" filled="true" fillcolor="#0000ff" stroked="false">
            <v:fill type="solid"/>
            <w10:wrap type="none"/>
          </v:rect>
        </w:pict>
      </w:r>
      <w:r>
        <w:rPr/>
        <w:pict>
          <v:rect style="position:absolute;margin-left:275.420013pt;margin-top:197.637985pt;width:6.744pt;height:.312pt;mso-position-horizontal-relative:page;mso-position-vertical-relative:page;z-index:-23044608" filled="true" fillcolor="#0000ff" stroked="false">
            <v:fill type="solid"/>
            <w10:wrap type="none"/>
          </v:rect>
        </w:pict>
      </w:r>
      <w:r>
        <w:rPr/>
        <w:pict>
          <v:rect style="position:absolute;margin-left:42.035pt;margin-top:626.719971pt;width:229.53pt;height:55.62pt;mso-position-horizontal-relative:page;mso-position-vertical-relative:page;z-index:-23044096" filled="true" fillcolor="#ffffff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footerReference w:type="default" r:id="rId11"/>
          <w:pgSz w:w="11910" w:h="16840"/>
          <w:pgMar w:footer="0" w:header="0" w:top="1040" w:bottom="280" w:left="0" w:right="0"/>
        </w:sectPr>
      </w:pPr>
    </w:p>
    <w:tbl>
      <w:tblPr>
        <w:tblW w:w="0" w:type="auto"/>
        <w:jc w:val="left"/>
        <w:tblInd w:w="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657"/>
        <w:gridCol w:w="721"/>
        <w:gridCol w:w="596"/>
        <w:gridCol w:w="713"/>
        <w:gridCol w:w="676"/>
        <w:gridCol w:w="734"/>
        <w:gridCol w:w="759"/>
        <w:gridCol w:w="613"/>
        <w:gridCol w:w="631"/>
        <w:gridCol w:w="491"/>
        <w:gridCol w:w="635"/>
        <w:gridCol w:w="526"/>
        <w:gridCol w:w="545"/>
        <w:gridCol w:w="619"/>
        <w:gridCol w:w="616"/>
        <w:gridCol w:w="543"/>
        <w:gridCol w:w="1206"/>
      </w:tblGrid>
      <w:tr>
        <w:trPr>
          <w:trHeight w:val="1157" w:hRule="atLeast"/>
        </w:trPr>
        <w:tc>
          <w:tcPr>
            <w:tcW w:w="624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4" w:lineRule="auto" w:before="154"/>
              <w:ind w:left="132" w:right="21"/>
              <w:jc w:val="center"/>
              <w:rPr>
                <w:sz w:val="16"/>
              </w:rPr>
            </w:pPr>
            <w:r>
              <w:rPr>
                <w:color w:val="0000FF"/>
                <w:sz w:val="16"/>
              </w:rPr>
              <w:t>Arbitra</w:t>
            </w:r>
            <w:r>
              <w:rPr>
                <w:color w:val="0000FF"/>
                <w:spacing w:val="-37"/>
                <w:sz w:val="16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ry</w:t>
            </w:r>
            <w:r>
              <w:rPr>
                <w:color w:val="0000FF"/>
                <w:spacing w:val="1"/>
                <w:sz w:val="16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precis</w:t>
            </w:r>
            <w:r>
              <w:rPr>
                <w:color w:val="0000FF"/>
                <w:sz w:val="16"/>
              </w:rPr>
              <w:t>i</w:t>
            </w:r>
            <w:r>
              <w:rPr>
                <w:color w:val="0000FF"/>
                <w:spacing w:val="1"/>
                <w:sz w:val="16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on</w:t>
            </w:r>
          </w:p>
        </w:tc>
        <w:tc>
          <w:tcPr>
            <w:tcW w:w="137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spacing w:before="1"/>
              <w:ind w:left="143" w:right="38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Table</w:t>
            </w:r>
            <w:r>
              <w:rPr>
                <w:b/>
                <w:spacing w:val="-5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2.5</w:t>
            </w:r>
            <w:r>
              <w:rPr>
                <w:b/>
                <w:spacing w:val="36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CA</w:t>
            </w:r>
          </w:p>
          <w:p>
            <w:pPr>
              <w:pStyle w:val="TableParagraph"/>
              <w:spacing w:line="182" w:lineRule="exact" w:before="104"/>
              <w:ind w:left="61" w:right="38"/>
              <w:jc w:val="center"/>
              <w:rPr>
                <w:sz w:val="16"/>
              </w:rPr>
            </w:pPr>
            <w:r>
              <w:rPr>
                <w:color w:val="0000FF"/>
                <w:sz w:val="16"/>
              </w:rPr>
              <w:t>Calculus</w:t>
            </w:r>
          </w:p>
        </w:tc>
        <w:tc>
          <w:tcPr>
            <w:tcW w:w="59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spacing w:before="1"/>
              <w:ind w:left="-36" w:right="-44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  </w:t>
            </w:r>
            <w:r>
              <w:rPr>
                <w:b/>
                <w:spacing w:val="35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And</w:t>
            </w: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spacing w:before="1"/>
              <w:ind w:left="226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their</w:t>
            </w: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spacing w:before="1"/>
              <w:ind w:left="-38" w:right="-44"/>
              <w:rPr>
                <w:b/>
                <w:sz w:val="19"/>
              </w:rPr>
            </w:pPr>
            <w:r>
              <w:rPr>
                <w:b/>
                <w:sz w:val="19"/>
              </w:rPr>
              <w:t>Function</w:t>
            </w:r>
          </w:p>
          <w:p>
            <w:pPr>
              <w:pStyle w:val="TableParagraph"/>
              <w:spacing w:line="182" w:lineRule="exact" w:before="104"/>
              <w:ind w:left="188" w:right="-15"/>
              <w:rPr>
                <w:sz w:val="16"/>
              </w:rPr>
            </w:pPr>
            <w:r>
              <w:rPr>
                <w:color w:val="0000FF"/>
                <w:sz w:val="16"/>
              </w:rPr>
              <w:t>Solvers</w:t>
            </w:r>
          </w:p>
        </w:tc>
        <w:tc>
          <w:tcPr>
            <w:tcW w:w="73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32"/>
              </w:rPr>
            </w:pPr>
          </w:p>
          <w:p>
            <w:pPr>
              <w:pStyle w:val="TableParagraph"/>
              <w:spacing w:before="1"/>
              <w:ind w:left="36"/>
              <w:rPr>
                <w:b/>
                <w:sz w:val="19"/>
              </w:rPr>
            </w:pPr>
            <w:r>
              <w:rPr>
                <w:b/>
                <w:w w:val="103"/>
                <w:sz w:val="19"/>
              </w:rPr>
              <w:t>s</w:t>
            </w:r>
          </w:p>
        </w:tc>
        <w:tc>
          <w:tcPr>
            <w:tcW w:w="75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4" w:lineRule="auto" w:before="154"/>
              <w:ind w:left="26" w:right="47" w:firstLine="15"/>
              <w:jc w:val="center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Quan</w:t>
            </w:r>
            <w:r>
              <w:rPr>
                <w:color w:val="0000FF"/>
                <w:sz w:val="16"/>
              </w:rPr>
              <w:t>t</w:t>
            </w:r>
            <w:r>
              <w:rPr>
                <w:color w:val="0000FF"/>
                <w:spacing w:val="-37"/>
                <w:sz w:val="16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ifier</w:t>
            </w:r>
            <w:r>
              <w:rPr>
                <w:color w:val="0000FF"/>
                <w:spacing w:val="1"/>
                <w:sz w:val="16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elimin</w:t>
            </w:r>
            <w:r>
              <w:rPr>
                <w:color w:val="0000FF"/>
                <w:spacing w:val="-37"/>
                <w:sz w:val="16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ation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9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6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06" w:type="dxa"/>
            <w:shd w:val="clear" w:color="auto" w:fill="F1F1F1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10" w:hRule="atLeast"/>
        </w:trPr>
        <w:tc>
          <w:tcPr>
            <w:tcW w:w="624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4" w:lineRule="auto" w:before="126"/>
              <w:ind w:left="255" w:right="34" w:hanging="194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Integrati</w:t>
            </w:r>
            <w:r>
              <w:rPr>
                <w:color w:val="0000FF"/>
                <w:spacing w:val="-37"/>
                <w:sz w:val="16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on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44" w:firstLine="64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Integra</w:t>
            </w:r>
            <w:r>
              <w:rPr>
                <w:color w:val="0000FF"/>
                <w:sz w:val="16"/>
              </w:rPr>
              <w:t>l</w:t>
            </w:r>
          </w:p>
          <w:p>
            <w:pPr>
              <w:pStyle w:val="TableParagraph"/>
              <w:spacing w:line="180" w:lineRule="atLeast" w:before="4"/>
              <w:ind w:left="330" w:right="34" w:hanging="286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transform</w:t>
            </w:r>
            <w:r>
              <w:rPr>
                <w:color w:val="0000FF"/>
                <w:spacing w:val="-37"/>
                <w:sz w:val="16"/>
              </w:rPr>
              <w:t> </w:t>
            </w:r>
            <w:r>
              <w:rPr>
                <w:color w:val="0000FF"/>
                <w:sz w:val="16"/>
              </w:rPr>
              <w:t>s</w:t>
            </w:r>
          </w:p>
        </w:tc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4" w:lineRule="auto" w:before="126"/>
              <w:ind w:left="225" w:right="35" w:hanging="182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Equatio</w:t>
            </w:r>
            <w:r>
              <w:rPr>
                <w:color w:val="0000FF"/>
                <w:spacing w:val="-37"/>
                <w:sz w:val="16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ns</w:t>
            </w: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4" w:lineRule="auto" w:before="126"/>
              <w:ind w:left="290" w:right="34" w:hanging="245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Inequaliti</w:t>
            </w:r>
            <w:r>
              <w:rPr>
                <w:color w:val="0000FF"/>
                <w:spacing w:val="-37"/>
                <w:sz w:val="16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es</w:t>
            </w: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2"/>
              <w:ind w:left="38" w:right="2"/>
              <w:jc w:val="center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Diophan</w:t>
            </w:r>
            <w:r>
              <w:rPr>
                <w:color w:val="0000FF"/>
                <w:sz w:val="16"/>
              </w:rPr>
              <w:t>t</w:t>
            </w:r>
          </w:p>
          <w:p>
            <w:pPr>
              <w:pStyle w:val="TableParagraph"/>
              <w:spacing w:line="180" w:lineRule="atLeast" w:before="4"/>
              <w:ind w:left="45" w:right="6" w:firstLine="2"/>
              <w:jc w:val="center"/>
              <w:rPr>
                <w:sz w:val="16"/>
              </w:rPr>
            </w:pPr>
            <w:r>
              <w:rPr>
                <w:color w:val="0000FF"/>
                <w:sz w:val="16"/>
              </w:rPr>
              <w:t>i ne</w:t>
            </w:r>
            <w:r>
              <w:rPr>
                <w:color w:val="0000FF"/>
                <w:spacing w:val="1"/>
                <w:sz w:val="16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equations</w:t>
            </w:r>
          </w:p>
        </w:tc>
        <w:tc>
          <w:tcPr>
            <w:tcW w:w="7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2"/>
              <w:ind w:left="39" w:right="23"/>
              <w:jc w:val="center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Differenti</w:t>
            </w:r>
          </w:p>
          <w:p>
            <w:pPr>
              <w:pStyle w:val="TableParagraph"/>
              <w:spacing w:line="180" w:lineRule="atLeast" w:before="4"/>
              <w:ind w:left="63" w:right="46" w:firstLine="4"/>
              <w:jc w:val="center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al</w:t>
            </w:r>
            <w:r>
              <w:rPr>
                <w:color w:val="0000FF"/>
                <w:spacing w:val="1"/>
                <w:sz w:val="16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equations</w:t>
            </w:r>
          </w:p>
        </w:tc>
        <w:tc>
          <w:tcPr>
            <w:tcW w:w="7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4" w:lineRule="auto" w:before="126"/>
              <w:ind w:left="38" w:right="40" w:firstLine="3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Recurrenc</w:t>
            </w:r>
            <w:r>
              <w:rPr>
                <w:color w:val="0000FF"/>
                <w:spacing w:val="-37"/>
                <w:sz w:val="16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e</w:t>
            </w:r>
            <w:r>
              <w:rPr>
                <w:color w:val="0000FF"/>
                <w:spacing w:val="-5"/>
                <w:sz w:val="16"/>
                <w:u w:val="single" w:color="0000FF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relations</w:t>
            </w:r>
          </w:p>
        </w:tc>
        <w:tc>
          <w:tcPr>
            <w:tcW w:w="6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auto" w:before="3"/>
              <w:ind w:left="124" w:right="60" w:firstLine="4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Graph</w:t>
            </w:r>
            <w:r>
              <w:rPr>
                <w:color w:val="0000FF"/>
                <w:spacing w:val="-37"/>
                <w:sz w:val="16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theory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auto" w:before="3"/>
              <w:ind w:left="131" w:right="12" w:hanging="57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Number</w:t>
            </w:r>
            <w:r>
              <w:rPr>
                <w:color w:val="0000FF"/>
                <w:spacing w:val="-37"/>
                <w:sz w:val="16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theory</w:t>
            </w:r>
          </w:p>
        </w:tc>
        <w:tc>
          <w:tcPr>
            <w:tcW w:w="49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auto" w:before="3"/>
              <w:ind w:left="57" w:right="32" w:hanging="8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Boolean</w:t>
            </w:r>
            <w:r>
              <w:rPr>
                <w:color w:val="0000FF"/>
                <w:spacing w:val="-37"/>
                <w:sz w:val="16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Algebra</w:t>
            </w:r>
          </w:p>
        </w:tc>
        <w:tc>
          <w:tcPr>
            <w:tcW w:w="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auto" w:before="3"/>
              <w:ind w:left="238" w:right="17" w:hanging="194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Tensor</w:t>
            </w:r>
            <w:r>
              <w:rPr>
                <w:color w:val="0000FF"/>
                <w:spacing w:val="-37"/>
                <w:sz w:val="16"/>
              </w:rPr>
              <w:t> </w:t>
            </w:r>
            <w:r>
              <w:rPr>
                <w:color w:val="0000FF"/>
                <w:sz w:val="16"/>
              </w:rPr>
              <w:t>s</w:t>
            </w:r>
          </w:p>
        </w:tc>
        <w:tc>
          <w:tcPr>
            <w:tcW w:w="5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4" w:lineRule="auto" w:before="3"/>
              <w:ind w:left="129" w:right="42" w:hanging="100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Probab</w:t>
            </w:r>
            <w:r>
              <w:rPr>
                <w:color w:val="0000FF"/>
                <w:spacing w:val="-37"/>
                <w:sz w:val="16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ility</w:t>
            </w:r>
          </w:p>
        </w:tc>
        <w:tc>
          <w:tcPr>
            <w:tcW w:w="619" w:type="dxa"/>
            <w:tcBorders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44" w:lineRule="auto" w:before="3"/>
              <w:ind w:left="93" w:right="57" w:hanging="40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Contro</w:t>
            </w:r>
            <w:r>
              <w:rPr>
                <w:color w:val="0000FF"/>
                <w:sz w:val="16"/>
              </w:rPr>
              <w:t>l</w:t>
            </w:r>
            <w:r>
              <w:rPr>
                <w:color w:val="0000FF"/>
                <w:spacing w:val="-37"/>
                <w:sz w:val="16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theory</w:t>
            </w:r>
          </w:p>
        </w:tc>
        <w:tc>
          <w:tcPr>
            <w:tcW w:w="616" w:type="dxa"/>
            <w:tcBorders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44" w:lineRule="auto" w:before="3"/>
              <w:ind w:left="98" w:right="56" w:hanging="30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Coding</w:t>
            </w:r>
            <w:r>
              <w:rPr>
                <w:color w:val="0000FF"/>
                <w:spacing w:val="-37"/>
                <w:sz w:val="16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theory</w:t>
            </w:r>
          </w:p>
        </w:tc>
        <w:tc>
          <w:tcPr>
            <w:tcW w:w="543" w:type="dxa"/>
            <w:tcBorders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line="244" w:lineRule="auto" w:before="3"/>
              <w:ind w:left="67" w:right="46" w:firstLine="1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Group</w:t>
            </w:r>
            <w:r>
              <w:rPr>
                <w:color w:val="0000FF"/>
                <w:spacing w:val="-37"/>
                <w:sz w:val="16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theory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97"/>
              <w:ind w:left="47" w:right="103"/>
              <w:jc w:val="center"/>
              <w:rPr>
                <w:sz w:val="16"/>
              </w:rPr>
            </w:pPr>
            <w:r>
              <w:rPr>
                <w:sz w:val="16"/>
              </w:rPr>
              <w:t>System</w:t>
            </w:r>
          </w:p>
        </w:tc>
      </w:tr>
      <w:tr>
        <w:trPr>
          <w:trHeight w:val="293" w:hRule="atLeast"/>
        </w:trPr>
        <w:tc>
          <w:tcPr>
            <w:tcW w:w="6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left="14" w:right="1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53" w:right="15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231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38" w:right="2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249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86" w:right="133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213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4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14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74" w:right="171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30" w:right="17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1"/>
              <w:ind w:left="117" w:right="139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9" w:type="dxa"/>
            <w:tcBorders>
              <w:top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1"/>
              <w:ind w:left="159" w:right="167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6" w:type="dxa"/>
            <w:tcBorders>
              <w:top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1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3" w:type="dxa"/>
            <w:tcBorders>
              <w:top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1"/>
              <w:ind w:left="131" w:right="122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206" w:type="dxa"/>
            <w:tcBorders>
              <w:top w:val="single" w:sz="4" w:space="0" w:color="000000"/>
            </w:tcBorders>
            <w:shd w:val="clear" w:color="auto" w:fill="F1F1F1"/>
          </w:tcPr>
          <w:p>
            <w:pPr>
              <w:pStyle w:val="TableParagraph"/>
              <w:spacing w:before="31"/>
              <w:ind w:left="43" w:right="104"/>
              <w:jc w:val="center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Axiom</w:t>
            </w:r>
          </w:p>
        </w:tc>
      </w:tr>
      <w:tr>
        <w:trPr>
          <w:trHeight w:val="328" w:hRule="atLeast"/>
        </w:trPr>
        <w:tc>
          <w:tcPr>
            <w:tcW w:w="624" w:type="dxa"/>
          </w:tcPr>
          <w:p>
            <w:pPr>
              <w:pStyle w:val="TableParagraph"/>
              <w:spacing w:before="64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57" w:type="dxa"/>
          </w:tcPr>
          <w:p>
            <w:pPr>
              <w:pStyle w:val="TableParagraph"/>
              <w:spacing w:before="64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21" w:type="dxa"/>
          </w:tcPr>
          <w:p>
            <w:pPr>
              <w:pStyle w:val="TableParagraph"/>
              <w:spacing w:before="64"/>
              <w:ind w:left="14" w:right="1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96" w:type="dxa"/>
          </w:tcPr>
          <w:p>
            <w:pPr>
              <w:pStyle w:val="TableParagraph"/>
              <w:spacing w:before="64"/>
              <w:ind w:left="153" w:right="15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13" w:type="dxa"/>
          </w:tcPr>
          <w:p>
            <w:pPr>
              <w:pStyle w:val="TableParagraph"/>
              <w:spacing w:before="64"/>
              <w:ind w:left="259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76" w:type="dxa"/>
          </w:tcPr>
          <w:p>
            <w:pPr>
              <w:pStyle w:val="TableParagraph"/>
              <w:spacing w:before="64"/>
              <w:ind w:left="38" w:right="2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34" w:type="dxa"/>
          </w:tcPr>
          <w:p>
            <w:pPr>
              <w:pStyle w:val="TableParagraph"/>
              <w:spacing w:before="64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759" w:type="dxa"/>
          </w:tcPr>
          <w:p>
            <w:pPr>
              <w:pStyle w:val="TableParagraph"/>
              <w:spacing w:before="64"/>
              <w:ind w:left="276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3" w:type="dxa"/>
          </w:tcPr>
          <w:p>
            <w:pPr>
              <w:pStyle w:val="TableParagraph"/>
              <w:spacing w:before="64"/>
              <w:ind w:left="186" w:right="133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1" w:type="dxa"/>
          </w:tcPr>
          <w:p>
            <w:pPr>
              <w:pStyle w:val="TableParagraph"/>
              <w:spacing w:before="64"/>
              <w:ind w:left="241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491" w:type="dxa"/>
          </w:tcPr>
          <w:p>
            <w:pPr>
              <w:pStyle w:val="TableParagraph"/>
              <w:spacing w:before="64"/>
              <w:ind w:left="142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5" w:type="dxa"/>
          </w:tcPr>
          <w:p>
            <w:pPr>
              <w:pStyle w:val="TableParagraph"/>
              <w:spacing w:before="64"/>
              <w:ind w:left="174" w:right="165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26" w:type="dxa"/>
          </w:tcPr>
          <w:p>
            <w:pPr>
              <w:pStyle w:val="TableParagraph"/>
              <w:spacing w:before="64"/>
              <w:ind w:left="30" w:right="13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5" w:type="dxa"/>
          </w:tcPr>
          <w:p>
            <w:pPr>
              <w:pStyle w:val="TableParagraph"/>
              <w:spacing w:before="64"/>
              <w:ind w:left="117" w:right="135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9" w:type="dxa"/>
            <w:shd w:val="clear" w:color="auto" w:fill="F1F1F1"/>
          </w:tcPr>
          <w:p>
            <w:pPr>
              <w:pStyle w:val="TableParagraph"/>
              <w:spacing w:before="64"/>
              <w:ind w:left="159" w:right="167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6" w:type="dxa"/>
            <w:shd w:val="clear" w:color="auto" w:fill="F1F1F1"/>
          </w:tcPr>
          <w:p>
            <w:pPr>
              <w:pStyle w:val="TableParagraph"/>
              <w:spacing w:before="64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3" w:type="dxa"/>
            <w:shd w:val="clear" w:color="auto" w:fill="F1F1F1"/>
          </w:tcPr>
          <w:p>
            <w:pPr>
              <w:pStyle w:val="TableParagraph"/>
              <w:spacing w:before="64"/>
              <w:ind w:left="131" w:right="118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206" w:type="dxa"/>
            <w:shd w:val="clear" w:color="auto" w:fill="F1F1F1"/>
          </w:tcPr>
          <w:p>
            <w:pPr>
              <w:pStyle w:val="TableParagraph"/>
              <w:spacing w:before="64"/>
              <w:ind w:left="45" w:right="104"/>
              <w:jc w:val="center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Calcinator</w:t>
            </w:r>
          </w:p>
        </w:tc>
      </w:tr>
      <w:tr>
        <w:trPr>
          <w:trHeight w:val="287" w:hRule="atLeast"/>
        </w:trPr>
        <w:tc>
          <w:tcPr>
            <w:tcW w:w="624" w:type="dxa"/>
          </w:tcPr>
          <w:p>
            <w:pPr>
              <w:pStyle w:val="TableParagraph"/>
              <w:spacing w:before="66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57" w:type="dxa"/>
          </w:tcPr>
          <w:p>
            <w:pPr>
              <w:pStyle w:val="TableParagraph"/>
              <w:spacing w:before="66"/>
              <w:ind w:left="238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721" w:type="dxa"/>
          </w:tcPr>
          <w:p>
            <w:pPr>
              <w:pStyle w:val="TableParagraph"/>
              <w:spacing w:before="66"/>
              <w:ind w:left="14" w:right="9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96" w:type="dxa"/>
          </w:tcPr>
          <w:p>
            <w:pPr>
              <w:pStyle w:val="TableParagraph"/>
              <w:spacing w:before="66"/>
              <w:ind w:left="153" w:right="15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13" w:type="dxa"/>
          </w:tcPr>
          <w:p>
            <w:pPr>
              <w:pStyle w:val="TableParagraph"/>
              <w:spacing w:before="66"/>
              <w:ind w:left="259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76" w:type="dxa"/>
          </w:tcPr>
          <w:p>
            <w:pPr>
              <w:pStyle w:val="TableParagraph"/>
              <w:spacing w:before="66"/>
              <w:ind w:left="38" w:right="2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34" w:type="dxa"/>
          </w:tcPr>
          <w:p>
            <w:pPr>
              <w:pStyle w:val="TableParagraph"/>
              <w:spacing w:before="66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759" w:type="dxa"/>
          </w:tcPr>
          <w:p>
            <w:pPr>
              <w:pStyle w:val="TableParagraph"/>
              <w:spacing w:before="66"/>
              <w:ind w:left="276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3" w:type="dxa"/>
          </w:tcPr>
          <w:p>
            <w:pPr>
              <w:pStyle w:val="TableParagraph"/>
              <w:spacing w:before="66"/>
              <w:ind w:left="186" w:right="137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31" w:type="dxa"/>
          </w:tcPr>
          <w:p>
            <w:pPr>
              <w:pStyle w:val="TableParagraph"/>
              <w:spacing w:before="66"/>
              <w:ind w:left="213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491" w:type="dxa"/>
          </w:tcPr>
          <w:p>
            <w:pPr>
              <w:pStyle w:val="TableParagraph"/>
              <w:spacing w:before="66"/>
              <w:ind w:left="142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5" w:type="dxa"/>
          </w:tcPr>
          <w:p>
            <w:pPr>
              <w:pStyle w:val="TableParagraph"/>
              <w:spacing w:before="66"/>
              <w:ind w:left="174" w:right="165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26" w:type="dxa"/>
          </w:tcPr>
          <w:p>
            <w:pPr>
              <w:pStyle w:val="TableParagraph"/>
              <w:spacing w:before="66"/>
              <w:ind w:left="30" w:right="13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5" w:type="dxa"/>
          </w:tcPr>
          <w:p>
            <w:pPr>
              <w:pStyle w:val="TableParagraph"/>
              <w:spacing w:before="66"/>
              <w:ind w:right="2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?</w:t>
            </w:r>
          </w:p>
        </w:tc>
        <w:tc>
          <w:tcPr>
            <w:tcW w:w="619" w:type="dxa"/>
            <w:shd w:val="clear" w:color="auto" w:fill="F1F1F1"/>
          </w:tcPr>
          <w:p>
            <w:pPr>
              <w:pStyle w:val="TableParagraph"/>
              <w:spacing w:before="66"/>
              <w:ind w:right="14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?</w:t>
            </w:r>
          </w:p>
        </w:tc>
        <w:tc>
          <w:tcPr>
            <w:tcW w:w="616" w:type="dxa"/>
            <w:shd w:val="clear" w:color="auto" w:fill="F1F1F1"/>
          </w:tcPr>
          <w:p>
            <w:pPr>
              <w:pStyle w:val="TableParagraph"/>
              <w:spacing w:before="66"/>
              <w:ind w:left="163" w:right="164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43" w:type="dxa"/>
            <w:shd w:val="clear" w:color="auto" w:fill="F1F1F1"/>
          </w:tcPr>
          <w:p>
            <w:pPr>
              <w:pStyle w:val="TableParagraph"/>
              <w:spacing w:before="66"/>
              <w:ind w:left="131" w:right="122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206" w:type="dxa"/>
            <w:shd w:val="clear" w:color="auto" w:fill="F1F1F1"/>
          </w:tcPr>
          <w:p>
            <w:pPr>
              <w:pStyle w:val="TableParagraph"/>
              <w:spacing w:before="66"/>
              <w:ind w:left="47" w:right="104"/>
              <w:jc w:val="center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Magma</w:t>
            </w:r>
          </w:p>
        </w:tc>
      </w:tr>
      <w:tr>
        <w:trPr>
          <w:trHeight w:val="240" w:hRule="atLeast"/>
        </w:trPr>
        <w:tc>
          <w:tcPr>
            <w:tcW w:w="624" w:type="dxa"/>
          </w:tcPr>
          <w:p>
            <w:pPr>
              <w:pStyle w:val="TableParagraph"/>
              <w:spacing w:before="23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57" w:type="dxa"/>
          </w:tcPr>
          <w:p>
            <w:pPr>
              <w:pStyle w:val="TableParagraph"/>
              <w:spacing w:before="23"/>
              <w:ind w:left="238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721" w:type="dxa"/>
          </w:tcPr>
          <w:p>
            <w:pPr>
              <w:pStyle w:val="TableParagraph"/>
              <w:spacing w:before="23"/>
              <w:ind w:left="14" w:right="9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96" w:type="dxa"/>
          </w:tcPr>
          <w:p>
            <w:pPr>
              <w:pStyle w:val="TableParagraph"/>
              <w:spacing w:before="23"/>
              <w:ind w:left="153" w:right="150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713" w:type="dxa"/>
          </w:tcPr>
          <w:p>
            <w:pPr>
              <w:pStyle w:val="TableParagraph"/>
              <w:spacing w:before="23"/>
              <w:ind w:left="259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76" w:type="dxa"/>
          </w:tcPr>
          <w:p>
            <w:pPr>
              <w:pStyle w:val="TableParagraph"/>
              <w:spacing w:before="23"/>
              <w:ind w:left="42" w:right="2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734" w:type="dxa"/>
          </w:tcPr>
          <w:p>
            <w:pPr>
              <w:pStyle w:val="TableParagraph"/>
              <w:spacing w:before="23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759" w:type="dxa"/>
          </w:tcPr>
          <w:p>
            <w:pPr>
              <w:pStyle w:val="TableParagraph"/>
              <w:spacing w:before="23"/>
              <w:ind w:left="276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3" w:type="dxa"/>
          </w:tcPr>
          <w:p>
            <w:pPr>
              <w:pStyle w:val="TableParagraph"/>
              <w:spacing w:before="23"/>
              <w:ind w:left="52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?</w:t>
            </w:r>
          </w:p>
        </w:tc>
        <w:tc>
          <w:tcPr>
            <w:tcW w:w="631" w:type="dxa"/>
          </w:tcPr>
          <w:p>
            <w:pPr>
              <w:pStyle w:val="TableParagraph"/>
              <w:spacing w:before="23"/>
              <w:ind w:left="303"/>
              <w:rPr>
                <w:sz w:val="16"/>
              </w:rPr>
            </w:pPr>
            <w:r>
              <w:rPr>
                <w:w w:val="101"/>
                <w:sz w:val="16"/>
              </w:rPr>
              <w:t>?</w:t>
            </w:r>
          </w:p>
        </w:tc>
        <w:tc>
          <w:tcPr>
            <w:tcW w:w="491" w:type="dxa"/>
          </w:tcPr>
          <w:p>
            <w:pPr>
              <w:pStyle w:val="TableParagraph"/>
              <w:spacing w:before="23"/>
              <w:ind w:left="142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5" w:type="dxa"/>
          </w:tcPr>
          <w:p>
            <w:pPr>
              <w:pStyle w:val="TableParagraph"/>
              <w:spacing w:before="23"/>
              <w:ind w:left="7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?</w:t>
            </w:r>
          </w:p>
        </w:tc>
        <w:tc>
          <w:tcPr>
            <w:tcW w:w="526" w:type="dxa"/>
          </w:tcPr>
          <w:p>
            <w:pPr>
              <w:pStyle w:val="TableParagraph"/>
              <w:spacing w:before="23"/>
              <w:ind w:left="30" w:right="13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5" w:type="dxa"/>
          </w:tcPr>
          <w:p>
            <w:pPr>
              <w:pStyle w:val="TableParagraph"/>
              <w:spacing w:before="23"/>
              <w:ind w:left="117" w:right="135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9" w:type="dxa"/>
            <w:shd w:val="clear" w:color="auto" w:fill="F1F1F1"/>
          </w:tcPr>
          <w:p>
            <w:pPr>
              <w:pStyle w:val="TableParagraph"/>
              <w:spacing w:before="23"/>
              <w:ind w:left="159" w:right="167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6" w:type="dxa"/>
            <w:shd w:val="clear" w:color="auto" w:fill="F1F1F1"/>
          </w:tcPr>
          <w:p>
            <w:pPr>
              <w:pStyle w:val="TableParagraph"/>
              <w:spacing w:before="23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3" w:type="dxa"/>
            <w:shd w:val="clear" w:color="auto" w:fill="F1F1F1"/>
          </w:tcPr>
          <w:p>
            <w:pPr>
              <w:pStyle w:val="TableParagraph"/>
              <w:spacing w:before="23"/>
              <w:ind w:left="131" w:right="122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206" w:type="dxa"/>
            <w:shd w:val="clear" w:color="auto" w:fill="F1F1F1"/>
          </w:tcPr>
          <w:p>
            <w:pPr>
              <w:pStyle w:val="TableParagraph"/>
              <w:spacing w:before="23"/>
              <w:ind w:left="47" w:right="104"/>
              <w:jc w:val="center"/>
              <w:rPr>
                <w:sz w:val="16"/>
              </w:rPr>
            </w:pPr>
            <w:r>
              <w:rPr>
                <w:sz w:val="16"/>
              </w:rPr>
              <w:t>Magnus</w:t>
            </w:r>
          </w:p>
        </w:tc>
      </w:tr>
      <w:tr>
        <w:trPr>
          <w:trHeight w:val="236" w:hRule="atLeast"/>
        </w:trPr>
        <w:tc>
          <w:tcPr>
            <w:tcW w:w="624" w:type="dxa"/>
          </w:tcPr>
          <w:p>
            <w:pPr>
              <w:pStyle w:val="TableParagraph"/>
              <w:spacing w:before="19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57" w:type="dxa"/>
          </w:tcPr>
          <w:p>
            <w:pPr>
              <w:pStyle w:val="TableParagraph"/>
              <w:spacing w:before="19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21" w:type="dxa"/>
          </w:tcPr>
          <w:p>
            <w:pPr>
              <w:pStyle w:val="TableParagraph"/>
              <w:spacing w:before="19"/>
              <w:ind w:left="14" w:right="1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96" w:type="dxa"/>
          </w:tcPr>
          <w:p>
            <w:pPr>
              <w:pStyle w:val="TableParagraph"/>
              <w:spacing w:before="19"/>
              <w:ind w:left="153" w:right="15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13" w:type="dxa"/>
          </w:tcPr>
          <w:p>
            <w:pPr>
              <w:pStyle w:val="TableParagraph"/>
              <w:spacing w:before="19"/>
              <w:ind w:left="231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76" w:type="dxa"/>
          </w:tcPr>
          <w:p>
            <w:pPr>
              <w:pStyle w:val="TableParagraph"/>
              <w:spacing w:before="19"/>
              <w:ind w:left="38" w:right="2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34" w:type="dxa"/>
          </w:tcPr>
          <w:p>
            <w:pPr>
              <w:pStyle w:val="TableParagraph"/>
              <w:spacing w:before="19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59" w:type="dxa"/>
          </w:tcPr>
          <w:p>
            <w:pPr>
              <w:pStyle w:val="TableParagraph"/>
              <w:spacing w:before="19"/>
              <w:ind w:left="249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3" w:type="dxa"/>
          </w:tcPr>
          <w:p>
            <w:pPr>
              <w:pStyle w:val="TableParagraph"/>
              <w:spacing w:before="19"/>
              <w:ind w:left="186" w:right="137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31" w:type="dxa"/>
          </w:tcPr>
          <w:p>
            <w:pPr>
              <w:pStyle w:val="TableParagraph"/>
              <w:spacing w:before="19"/>
              <w:ind w:left="213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491" w:type="dxa"/>
          </w:tcPr>
          <w:p>
            <w:pPr>
              <w:pStyle w:val="TableParagraph"/>
              <w:spacing w:before="19"/>
              <w:ind w:left="142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5" w:type="dxa"/>
          </w:tcPr>
          <w:p>
            <w:pPr>
              <w:pStyle w:val="TableParagraph"/>
              <w:spacing w:before="19"/>
              <w:ind w:left="174" w:right="171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26" w:type="dxa"/>
          </w:tcPr>
          <w:p>
            <w:pPr>
              <w:pStyle w:val="TableParagraph"/>
              <w:spacing w:before="19"/>
              <w:ind w:left="30" w:right="17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45" w:type="dxa"/>
          </w:tcPr>
          <w:p>
            <w:pPr>
              <w:pStyle w:val="TableParagraph"/>
              <w:spacing w:before="19"/>
              <w:ind w:left="117" w:right="139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9" w:type="dxa"/>
            <w:shd w:val="clear" w:color="auto" w:fill="F1F1F1"/>
          </w:tcPr>
          <w:p>
            <w:pPr>
              <w:pStyle w:val="TableParagraph"/>
              <w:spacing w:before="19"/>
              <w:ind w:left="159" w:right="171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6" w:type="dxa"/>
            <w:shd w:val="clear" w:color="auto" w:fill="F1F1F1"/>
          </w:tcPr>
          <w:p>
            <w:pPr>
              <w:pStyle w:val="TableParagraph"/>
              <w:spacing w:before="19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3" w:type="dxa"/>
            <w:shd w:val="clear" w:color="auto" w:fill="F1F1F1"/>
          </w:tcPr>
          <w:p>
            <w:pPr>
              <w:pStyle w:val="TableParagraph"/>
              <w:spacing w:before="19"/>
              <w:ind w:left="131" w:right="122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206" w:type="dxa"/>
            <w:shd w:val="clear" w:color="auto" w:fill="F1F1F1"/>
          </w:tcPr>
          <w:p>
            <w:pPr>
              <w:pStyle w:val="TableParagraph"/>
              <w:spacing w:before="19"/>
              <w:ind w:left="47" w:right="103"/>
              <w:jc w:val="center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Maple</w:t>
            </w:r>
          </w:p>
        </w:tc>
      </w:tr>
      <w:tr>
        <w:trPr>
          <w:trHeight w:val="273" w:hRule="atLeast"/>
        </w:trPr>
        <w:tc>
          <w:tcPr>
            <w:tcW w:w="624" w:type="dxa"/>
          </w:tcPr>
          <w:p>
            <w:pPr>
              <w:pStyle w:val="TableParagraph"/>
              <w:spacing w:before="19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57" w:type="dxa"/>
          </w:tcPr>
          <w:p>
            <w:pPr>
              <w:pStyle w:val="TableParagraph"/>
              <w:spacing w:before="19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21" w:type="dxa"/>
          </w:tcPr>
          <w:p>
            <w:pPr>
              <w:pStyle w:val="TableParagraph"/>
              <w:spacing w:before="19"/>
              <w:ind w:left="14" w:right="9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96" w:type="dxa"/>
          </w:tcPr>
          <w:p>
            <w:pPr>
              <w:pStyle w:val="TableParagraph"/>
              <w:spacing w:before="19"/>
              <w:ind w:left="153" w:right="15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13" w:type="dxa"/>
          </w:tcPr>
          <w:p>
            <w:pPr>
              <w:pStyle w:val="TableParagraph"/>
              <w:spacing w:before="19"/>
              <w:ind w:left="259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76" w:type="dxa"/>
          </w:tcPr>
          <w:p>
            <w:pPr>
              <w:pStyle w:val="TableParagraph"/>
              <w:spacing w:before="19"/>
              <w:ind w:left="42" w:right="2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734" w:type="dxa"/>
          </w:tcPr>
          <w:p>
            <w:pPr>
              <w:pStyle w:val="TableParagraph"/>
              <w:spacing w:before="19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759" w:type="dxa"/>
          </w:tcPr>
          <w:p>
            <w:pPr>
              <w:pStyle w:val="TableParagraph"/>
              <w:spacing w:before="19"/>
              <w:ind w:left="276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3" w:type="dxa"/>
          </w:tcPr>
          <w:p>
            <w:pPr>
              <w:pStyle w:val="TableParagraph"/>
              <w:spacing w:before="19"/>
              <w:ind w:left="186" w:right="133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1" w:type="dxa"/>
          </w:tcPr>
          <w:p>
            <w:pPr>
              <w:pStyle w:val="TableParagraph"/>
              <w:spacing w:before="19"/>
              <w:ind w:left="241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491" w:type="dxa"/>
          </w:tcPr>
          <w:p>
            <w:pPr>
              <w:pStyle w:val="TableParagraph"/>
              <w:spacing w:before="19"/>
              <w:ind w:left="142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5" w:type="dxa"/>
          </w:tcPr>
          <w:p>
            <w:pPr>
              <w:pStyle w:val="TableParagraph"/>
              <w:spacing w:before="19"/>
              <w:ind w:left="174" w:right="165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26" w:type="dxa"/>
          </w:tcPr>
          <w:p>
            <w:pPr>
              <w:pStyle w:val="TableParagraph"/>
              <w:spacing w:before="19"/>
              <w:ind w:left="30" w:right="13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5" w:type="dxa"/>
          </w:tcPr>
          <w:p>
            <w:pPr>
              <w:pStyle w:val="TableParagraph"/>
              <w:spacing w:before="19"/>
              <w:ind w:left="117" w:right="135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9" w:type="dxa"/>
            <w:shd w:val="clear" w:color="auto" w:fill="F1F1F1"/>
          </w:tcPr>
          <w:p>
            <w:pPr>
              <w:pStyle w:val="TableParagraph"/>
              <w:spacing w:before="19"/>
              <w:ind w:left="159" w:right="167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6" w:type="dxa"/>
            <w:shd w:val="clear" w:color="auto" w:fill="F1F1F1"/>
          </w:tcPr>
          <w:p>
            <w:pPr>
              <w:pStyle w:val="TableParagraph"/>
              <w:spacing w:before="19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3" w:type="dxa"/>
            <w:shd w:val="clear" w:color="auto" w:fill="F1F1F1"/>
          </w:tcPr>
          <w:p>
            <w:pPr>
              <w:pStyle w:val="TableParagraph"/>
              <w:spacing w:before="19"/>
              <w:ind w:left="131" w:right="118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206" w:type="dxa"/>
            <w:shd w:val="clear" w:color="auto" w:fill="F1F1F1"/>
          </w:tcPr>
          <w:p>
            <w:pPr>
              <w:pStyle w:val="TableParagraph"/>
              <w:spacing w:before="19"/>
              <w:ind w:left="46" w:right="104"/>
              <w:jc w:val="center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Mathcad</w:t>
            </w:r>
          </w:p>
        </w:tc>
      </w:tr>
      <w:tr>
        <w:trPr>
          <w:trHeight w:val="390" w:hRule="atLeast"/>
        </w:trPr>
        <w:tc>
          <w:tcPr>
            <w:tcW w:w="624" w:type="dxa"/>
          </w:tcPr>
          <w:p>
            <w:pPr>
              <w:pStyle w:val="TableParagraph"/>
              <w:spacing w:before="79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57" w:type="dxa"/>
          </w:tcPr>
          <w:p>
            <w:pPr>
              <w:pStyle w:val="TableParagraph"/>
              <w:spacing w:before="79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21" w:type="dxa"/>
          </w:tcPr>
          <w:p>
            <w:pPr>
              <w:pStyle w:val="TableParagraph"/>
              <w:spacing w:before="79"/>
              <w:ind w:left="14" w:right="1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96" w:type="dxa"/>
          </w:tcPr>
          <w:p>
            <w:pPr>
              <w:pStyle w:val="TableParagraph"/>
              <w:spacing w:before="79"/>
              <w:ind w:left="153" w:right="15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13" w:type="dxa"/>
          </w:tcPr>
          <w:p>
            <w:pPr>
              <w:pStyle w:val="TableParagraph"/>
              <w:spacing w:before="79"/>
              <w:ind w:left="231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76" w:type="dxa"/>
          </w:tcPr>
          <w:p>
            <w:pPr>
              <w:pStyle w:val="TableParagraph"/>
              <w:spacing w:before="79"/>
              <w:ind w:left="38" w:right="2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34" w:type="dxa"/>
          </w:tcPr>
          <w:p>
            <w:pPr>
              <w:pStyle w:val="TableParagraph"/>
              <w:spacing w:before="79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59" w:type="dxa"/>
          </w:tcPr>
          <w:p>
            <w:pPr>
              <w:pStyle w:val="TableParagraph"/>
              <w:spacing w:before="79"/>
              <w:ind w:left="249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3" w:type="dxa"/>
          </w:tcPr>
          <w:p>
            <w:pPr>
              <w:pStyle w:val="TableParagraph"/>
              <w:spacing w:before="79"/>
              <w:ind w:left="186" w:right="137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31" w:type="dxa"/>
          </w:tcPr>
          <w:p>
            <w:pPr>
              <w:pStyle w:val="TableParagraph"/>
              <w:spacing w:before="79"/>
              <w:ind w:left="213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491" w:type="dxa"/>
          </w:tcPr>
          <w:p>
            <w:pPr>
              <w:pStyle w:val="TableParagraph"/>
              <w:spacing w:before="79"/>
              <w:ind w:left="114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35" w:type="dxa"/>
          </w:tcPr>
          <w:p>
            <w:pPr>
              <w:pStyle w:val="TableParagraph"/>
              <w:spacing w:before="79"/>
              <w:ind w:left="174" w:right="171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26" w:type="dxa"/>
          </w:tcPr>
          <w:p>
            <w:pPr>
              <w:pStyle w:val="TableParagraph"/>
              <w:spacing w:before="61"/>
              <w:ind w:left="30" w:right="18"/>
              <w:jc w:val="center"/>
              <w:rPr>
                <w:sz w:val="10"/>
              </w:rPr>
            </w:pPr>
            <w:r>
              <w:rPr>
                <w:w w:val="105"/>
                <w:position w:val="-6"/>
                <w:sz w:val="16"/>
              </w:rPr>
              <w:t>Yes</w:t>
            </w:r>
            <w:r>
              <w:rPr>
                <w:color w:val="0000FF"/>
                <w:w w:val="105"/>
                <w:sz w:val="10"/>
                <w:u w:val="single" w:color="0000FF"/>
              </w:rPr>
              <w:t>[20</w:t>
            </w:r>
            <w:r>
              <w:rPr>
                <w:color w:val="0000FF"/>
                <w:w w:val="105"/>
                <w:sz w:val="10"/>
              </w:rPr>
              <w:t>]</w:t>
            </w:r>
          </w:p>
        </w:tc>
        <w:tc>
          <w:tcPr>
            <w:tcW w:w="545" w:type="dxa"/>
          </w:tcPr>
          <w:p>
            <w:pPr>
              <w:pStyle w:val="TableParagraph"/>
              <w:spacing w:before="79"/>
              <w:ind w:left="117" w:right="139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9" w:type="dxa"/>
            <w:shd w:val="clear" w:color="auto" w:fill="F1F1F1"/>
          </w:tcPr>
          <w:p>
            <w:pPr>
              <w:pStyle w:val="TableParagraph"/>
              <w:spacing w:before="79"/>
              <w:ind w:left="159" w:right="171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6" w:type="dxa"/>
            <w:shd w:val="clear" w:color="auto" w:fill="F1F1F1"/>
          </w:tcPr>
          <w:p>
            <w:pPr>
              <w:pStyle w:val="TableParagraph"/>
              <w:spacing w:before="79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3" w:type="dxa"/>
            <w:shd w:val="clear" w:color="auto" w:fill="F1F1F1"/>
          </w:tcPr>
          <w:p>
            <w:pPr>
              <w:pStyle w:val="TableParagraph"/>
              <w:spacing w:before="79"/>
              <w:ind w:left="131" w:right="122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206" w:type="dxa"/>
            <w:shd w:val="clear" w:color="auto" w:fill="F1F1F1"/>
          </w:tcPr>
          <w:p>
            <w:pPr>
              <w:pStyle w:val="TableParagraph"/>
              <w:spacing w:before="79"/>
              <w:ind w:left="47" w:right="104"/>
              <w:jc w:val="center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Mathematica</w:t>
            </w:r>
          </w:p>
        </w:tc>
      </w:tr>
      <w:tr>
        <w:trPr>
          <w:trHeight w:val="417" w:hRule="atLeast"/>
        </w:trPr>
        <w:tc>
          <w:tcPr>
            <w:tcW w:w="624" w:type="dxa"/>
          </w:tcPr>
          <w:p>
            <w:pPr>
              <w:pStyle w:val="TableParagraph"/>
              <w:spacing w:before="112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57" w:type="dxa"/>
          </w:tcPr>
          <w:p>
            <w:pPr>
              <w:pStyle w:val="TableParagraph"/>
              <w:spacing w:before="112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21" w:type="dxa"/>
          </w:tcPr>
          <w:p>
            <w:pPr>
              <w:pStyle w:val="TableParagraph"/>
              <w:spacing w:before="112"/>
              <w:ind w:left="14" w:right="1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96" w:type="dxa"/>
          </w:tcPr>
          <w:p>
            <w:pPr>
              <w:pStyle w:val="TableParagraph"/>
              <w:spacing w:before="112"/>
              <w:ind w:left="153" w:right="15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13" w:type="dxa"/>
          </w:tcPr>
          <w:p>
            <w:pPr>
              <w:pStyle w:val="TableParagraph"/>
              <w:spacing w:before="112"/>
              <w:ind w:left="231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76" w:type="dxa"/>
          </w:tcPr>
          <w:p>
            <w:pPr>
              <w:pStyle w:val="TableParagraph"/>
              <w:spacing w:before="112"/>
              <w:ind w:left="42" w:right="2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734" w:type="dxa"/>
          </w:tcPr>
          <w:p>
            <w:pPr>
              <w:pStyle w:val="TableParagraph"/>
              <w:spacing w:before="112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59" w:type="dxa"/>
          </w:tcPr>
          <w:p>
            <w:pPr>
              <w:pStyle w:val="TableParagraph"/>
              <w:spacing w:before="112"/>
              <w:ind w:left="276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3" w:type="dxa"/>
          </w:tcPr>
          <w:p>
            <w:pPr>
              <w:pStyle w:val="TableParagraph"/>
              <w:spacing w:before="112"/>
              <w:ind w:left="186" w:right="133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1" w:type="dxa"/>
          </w:tcPr>
          <w:p>
            <w:pPr>
              <w:pStyle w:val="TableParagraph"/>
              <w:spacing w:before="112"/>
              <w:ind w:left="213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491" w:type="dxa"/>
          </w:tcPr>
          <w:p>
            <w:pPr>
              <w:pStyle w:val="TableParagraph"/>
              <w:spacing w:before="112"/>
              <w:ind w:left="142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5" w:type="dxa"/>
          </w:tcPr>
          <w:p>
            <w:pPr>
              <w:pStyle w:val="TableParagraph"/>
              <w:spacing w:before="112"/>
              <w:ind w:left="174" w:right="171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26" w:type="dxa"/>
          </w:tcPr>
          <w:p>
            <w:pPr>
              <w:pStyle w:val="TableParagraph"/>
              <w:spacing w:before="112"/>
              <w:ind w:left="30" w:right="13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5" w:type="dxa"/>
          </w:tcPr>
          <w:p>
            <w:pPr>
              <w:pStyle w:val="TableParagraph"/>
              <w:spacing w:before="112"/>
              <w:ind w:left="117" w:right="139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9" w:type="dxa"/>
            <w:shd w:val="clear" w:color="auto" w:fill="F1F1F1"/>
          </w:tcPr>
          <w:p>
            <w:pPr>
              <w:pStyle w:val="TableParagraph"/>
              <w:spacing w:before="112"/>
              <w:ind w:left="159" w:right="167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6" w:type="dxa"/>
            <w:shd w:val="clear" w:color="auto" w:fill="F1F1F1"/>
          </w:tcPr>
          <w:p>
            <w:pPr>
              <w:pStyle w:val="TableParagraph"/>
              <w:spacing w:before="112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3" w:type="dxa"/>
            <w:shd w:val="clear" w:color="auto" w:fill="F1F1F1"/>
          </w:tcPr>
          <w:p>
            <w:pPr>
              <w:pStyle w:val="TableParagraph"/>
              <w:spacing w:before="112"/>
              <w:ind w:left="131" w:right="118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206" w:type="dxa"/>
            <w:shd w:val="clear" w:color="auto" w:fill="F1F1F1"/>
          </w:tcPr>
          <w:p>
            <w:pPr>
              <w:pStyle w:val="TableParagraph"/>
              <w:spacing w:before="112"/>
              <w:ind w:left="45" w:right="104"/>
              <w:jc w:val="center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MathHandbook</w:t>
            </w:r>
          </w:p>
        </w:tc>
      </w:tr>
      <w:tr>
        <w:trPr>
          <w:trHeight w:val="455" w:hRule="atLeast"/>
        </w:trPr>
        <w:tc>
          <w:tcPr>
            <w:tcW w:w="624" w:type="dxa"/>
          </w:tcPr>
          <w:p>
            <w:pPr>
              <w:pStyle w:val="TableParagraph"/>
              <w:spacing w:before="107"/>
              <w:ind w:right="151"/>
              <w:jc w:val="right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57" w:type="dxa"/>
          </w:tcPr>
          <w:p>
            <w:pPr>
              <w:pStyle w:val="TableParagraph"/>
              <w:spacing w:before="107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21" w:type="dxa"/>
          </w:tcPr>
          <w:p>
            <w:pPr>
              <w:pStyle w:val="TableParagraph"/>
              <w:spacing w:before="107"/>
              <w:ind w:left="14" w:right="1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96" w:type="dxa"/>
          </w:tcPr>
          <w:p>
            <w:pPr>
              <w:pStyle w:val="TableParagraph"/>
              <w:spacing w:before="107"/>
              <w:ind w:left="153" w:right="15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13" w:type="dxa"/>
          </w:tcPr>
          <w:p>
            <w:pPr>
              <w:pStyle w:val="TableParagraph"/>
              <w:spacing w:before="107"/>
              <w:ind w:left="259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76" w:type="dxa"/>
          </w:tcPr>
          <w:p>
            <w:pPr>
              <w:pStyle w:val="TableParagraph"/>
              <w:spacing w:before="107"/>
              <w:ind w:left="42" w:right="2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734" w:type="dxa"/>
          </w:tcPr>
          <w:p>
            <w:pPr>
              <w:pStyle w:val="TableParagraph"/>
              <w:spacing w:before="107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759" w:type="dxa"/>
          </w:tcPr>
          <w:p>
            <w:pPr>
              <w:pStyle w:val="TableParagraph"/>
              <w:spacing w:before="107"/>
              <w:ind w:left="276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3" w:type="dxa"/>
          </w:tcPr>
          <w:p>
            <w:pPr>
              <w:pStyle w:val="TableParagraph"/>
              <w:spacing w:before="107"/>
              <w:ind w:left="186" w:right="133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1" w:type="dxa"/>
          </w:tcPr>
          <w:p>
            <w:pPr>
              <w:pStyle w:val="TableParagraph"/>
              <w:spacing w:before="107"/>
              <w:ind w:left="213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491" w:type="dxa"/>
          </w:tcPr>
          <w:p>
            <w:pPr>
              <w:pStyle w:val="TableParagraph"/>
              <w:spacing w:before="107"/>
              <w:ind w:left="142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5" w:type="dxa"/>
          </w:tcPr>
          <w:p>
            <w:pPr>
              <w:pStyle w:val="TableParagraph"/>
              <w:spacing w:before="107"/>
              <w:ind w:left="174" w:right="165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26" w:type="dxa"/>
          </w:tcPr>
          <w:p>
            <w:pPr>
              <w:pStyle w:val="TableParagraph"/>
              <w:spacing w:before="107"/>
              <w:ind w:left="30" w:right="13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5" w:type="dxa"/>
          </w:tcPr>
          <w:p>
            <w:pPr>
              <w:pStyle w:val="TableParagraph"/>
              <w:spacing w:before="107"/>
              <w:ind w:left="117" w:right="135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9" w:type="dxa"/>
            <w:shd w:val="clear" w:color="auto" w:fill="F1F1F1"/>
          </w:tcPr>
          <w:p>
            <w:pPr>
              <w:pStyle w:val="TableParagraph"/>
              <w:spacing w:before="107"/>
              <w:ind w:left="159" w:right="167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6" w:type="dxa"/>
            <w:shd w:val="clear" w:color="auto" w:fill="F1F1F1"/>
          </w:tcPr>
          <w:p>
            <w:pPr>
              <w:pStyle w:val="TableParagraph"/>
              <w:spacing w:before="107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3" w:type="dxa"/>
            <w:shd w:val="clear" w:color="auto" w:fill="F1F1F1"/>
          </w:tcPr>
          <w:p>
            <w:pPr>
              <w:pStyle w:val="TableParagraph"/>
              <w:spacing w:before="107"/>
              <w:ind w:left="131" w:right="118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206" w:type="dxa"/>
            <w:shd w:val="clear" w:color="auto" w:fill="F1F1F1"/>
          </w:tcPr>
          <w:p>
            <w:pPr>
              <w:pStyle w:val="TableParagraph"/>
              <w:spacing w:before="107"/>
              <w:ind w:left="47" w:right="104"/>
              <w:jc w:val="center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Mathomatic</w:t>
            </w:r>
          </w:p>
        </w:tc>
      </w:tr>
      <w:tr>
        <w:trPr>
          <w:trHeight w:val="830" w:hRule="atLeast"/>
        </w:trPr>
        <w:tc>
          <w:tcPr>
            <w:tcW w:w="62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0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5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0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0"/>
              <w:ind w:left="14" w:right="1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9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0"/>
              <w:ind w:left="153" w:right="15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1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0"/>
              <w:ind w:left="259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0"/>
              <w:ind w:left="42" w:right="2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73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0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5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0"/>
              <w:ind w:left="276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0"/>
              <w:ind w:left="186" w:right="133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0"/>
              <w:ind w:left="241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0"/>
              <w:ind w:left="142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0"/>
              <w:ind w:left="174" w:right="165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2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0"/>
              <w:ind w:left="30" w:right="13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0"/>
              <w:ind w:left="117" w:right="135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9" w:type="dxa"/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0"/>
              <w:ind w:left="159" w:right="169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6" w:type="dxa"/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0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3" w:type="dxa"/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0"/>
              <w:ind w:left="131" w:right="118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206" w:type="dxa"/>
            <w:shd w:val="clear" w:color="auto" w:fill="F1F1F1"/>
          </w:tcPr>
          <w:p>
            <w:pPr>
              <w:pStyle w:val="TableParagraph"/>
              <w:spacing w:line="244" w:lineRule="auto" w:before="150"/>
              <w:ind w:left="46" w:right="104"/>
              <w:jc w:val="center"/>
              <w:rPr>
                <w:sz w:val="16"/>
              </w:rPr>
            </w:pPr>
            <w:r>
              <w:rPr>
                <w:sz w:val="16"/>
              </w:rPr>
              <w:t>Symbolic Math</w:t>
            </w:r>
            <w:r>
              <w:rPr>
                <w:spacing w:val="-37"/>
                <w:sz w:val="16"/>
              </w:rPr>
              <w:t> </w:t>
            </w:r>
            <w:r>
              <w:rPr>
                <w:sz w:val="16"/>
              </w:rPr>
              <w:t>Toolbox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</w:t>
            </w:r>
            <w:r>
              <w:rPr>
                <w:color w:val="0000FF"/>
                <w:sz w:val="16"/>
                <w:u w:val="single" w:color="0000FF"/>
              </w:rPr>
              <w:t>MATLAB</w:t>
            </w:r>
            <w:r>
              <w:rPr>
                <w:sz w:val="16"/>
              </w:rPr>
              <w:t>)</w:t>
            </w:r>
          </w:p>
        </w:tc>
      </w:tr>
      <w:tr>
        <w:trPr>
          <w:trHeight w:val="360" w:hRule="atLeast"/>
        </w:trPr>
        <w:tc>
          <w:tcPr>
            <w:tcW w:w="624" w:type="dxa"/>
          </w:tcPr>
          <w:p>
            <w:pPr>
              <w:pStyle w:val="TableParagraph"/>
              <w:spacing w:before="106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57" w:type="dxa"/>
          </w:tcPr>
          <w:p>
            <w:pPr>
              <w:pStyle w:val="TableParagraph"/>
              <w:spacing w:before="106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21" w:type="dxa"/>
          </w:tcPr>
          <w:p>
            <w:pPr>
              <w:pStyle w:val="TableParagraph"/>
              <w:spacing w:before="106"/>
              <w:ind w:left="14" w:right="1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96" w:type="dxa"/>
          </w:tcPr>
          <w:p>
            <w:pPr>
              <w:pStyle w:val="TableParagraph"/>
              <w:spacing w:before="106"/>
              <w:ind w:left="153" w:right="15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13" w:type="dxa"/>
          </w:tcPr>
          <w:p>
            <w:pPr>
              <w:pStyle w:val="TableParagraph"/>
              <w:spacing w:before="106"/>
              <w:ind w:left="231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76" w:type="dxa"/>
          </w:tcPr>
          <w:p>
            <w:pPr>
              <w:pStyle w:val="TableParagraph"/>
              <w:spacing w:before="106"/>
              <w:ind w:left="42" w:right="2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734" w:type="dxa"/>
          </w:tcPr>
          <w:p>
            <w:pPr>
              <w:pStyle w:val="TableParagraph"/>
              <w:spacing w:before="106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59" w:type="dxa"/>
          </w:tcPr>
          <w:p>
            <w:pPr>
              <w:pStyle w:val="TableParagraph"/>
              <w:spacing w:before="106"/>
              <w:ind w:left="249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3" w:type="dxa"/>
          </w:tcPr>
          <w:p>
            <w:pPr>
              <w:pStyle w:val="TableParagraph"/>
              <w:spacing w:before="106"/>
              <w:ind w:left="186" w:right="137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31" w:type="dxa"/>
          </w:tcPr>
          <w:p>
            <w:pPr>
              <w:pStyle w:val="TableParagraph"/>
              <w:spacing w:before="106"/>
              <w:ind w:left="213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491" w:type="dxa"/>
          </w:tcPr>
          <w:p>
            <w:pPr>
              <w:pStyle w:val="TableParagraph"/>
              <w:spacing w:before="106"/>
              <w:ind w:left="142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5" w:type="dxa"/>
          </w:tcPr>
          <w:p>
            <w:pPr>
              <w:pStyle w:val="TableParagraph"/>
              <w:spacing w:before="106"/>
              <w:ind w:left="174" w:right="171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26" w:type="dxa"/>
          </w:tcPr>
          <w:p>
            <w:pPr>
              <w:pStyle w:val="TableParagraph"/>
              <w:spacing w:before="106"/>
              <w:ind w:left="30" w:right="17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45" w:type="dxa"/>
          </w:tcPr>
          <w:p>
            <w:pPr>
              <w:pStyle w:val="TableParagraph"/>
              <w:spacing w:before="106"/>
              <w:ind w:left="117" w:right="139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9" w:type="dxa"/>
            <w:shd w:val="clear" w:color="auto" w:fill="F1F1F1"/>
          </w:tcPr>
          <w:p>
            <w:pPr>
              <w:pStyle w:val="TableParagraph"/>
              <w:spacing w:before="106"/>
              <w:ind w:left="159" w:right="171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6" w:type="dxa"/>
            <w:shd w:val="clear" w:color="auto" w:fill="F1F1F1"/>
          </w:tcPr>
          <w:p>
            <w:pPr>
              <w:pStyle w:val="TableParagraph"/>
              <w:spacing w:before="106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3" w:type="dxa"/>
            <w:shd w:val="clear" w:color="auto" w:fill="F1F1F1"/>
          </w:tcPr>
          <w:p>
            <w:pPr>
              <w:pStyle w:val="TableParagraph"/>
              <w:spacing w:before="106"/>
              <w:ind w:left="131" w:right="122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206" w:type="dxa"/>
            <w:shd w:val="clear" w:color="auto" w:fill="F1F1F1"/>
          </w:tcPr>
          <w:p>
            <w:pPr>
              <w:pStyle w:val="TableParagraph"/>
              <w:spacing w:before="106"/>
              <w:ind w:left="45" w:right="104"/>
              <w:jc w:val="center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Maxima</w:t>
            </w:r>
          </w:p>
        </w:tc>
      </w:tr>
      <w:tr>
        <w:trPr>
          <w:trHeight w:val="334" w:hRule="atLeast"/>
        </w:trPr>
        <w:tc>
          <w:tcPr>
            <w:tcW w:w="624" w:type="dxa"/>
          </w:tcPr>
          <w:p>
            <w:pPr>
              <w:pStyle w:val="TableParagraph"/>
              <w:spacing w:before="79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57" w:type="dxa"/>
          </w:tcPr>
          <w:p>
            <w:pPr>
              <w:pStyle w:val="TableParagraph"/>
              <w:spacing w:before="79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21" w:type="dxa"/>
          </w:tcPr>
          <w:p>
            <w:pPr>
              <w:pStyle w:val="TableParagraph"/>
              <w:spacing w:before="79"/>
              <w:ind w:left="14" w:right="1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96" w:type="dxa"/>
          </w:tcPr>
          <w:p>
            <w:pPr>
              <w:pStyle w:val="TableParagraph"/>
              <w:spacing w:before="79"/>
              <w:ind w:left="153" w:right="15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13" w:type="dxa"/>
          </w:tcPr>
          <w:p>
            <w:pPr>
              <w:pStyle w:val="TableParagraph"/>
              <w:spacing w:before="79"/>
              <w:ind w:left="231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76" w:type="dxa"/>
          </w:tcPr>
          <w:p>
            <w:pPr>
              <w:pStyle w:val="TableParagraph"/>
              <w:spacing w:before="61"/>
              <w:ind w:left="38" w:right="2"/>
              <w:jc w:val="center"/>
              <w:rPr>
                <w:sz w:val="10"/>
              </w:rPr>
            </w:pPr>
            <w:r>
              <w:rPr>
                <w:w w:val="105"/>
                <w:position w:val="-6"/>
                <w:sz w:val="16"/>
              </w:rPr>
              <w:t>Yes</w:t>
            </w:r>
            <w:r>
              <w:rPr>
                <w:color w:val="0000FF"/>
                <w:w w:val="105"/>
                <w:sz w:val="10"/>
              </w:rPr>
              <w:t>[A]</w:t>
            </w:r>
          </w:p>
        </w:tc>
        <w:tc>
          <w:tcPr>
            <w:tcW w:w="734" w:type="dxa"/>
          </w:tcPr>
          <w:p>
            <w:pPr>
              <w:pStyle w:val="TableParagraph"/>
              <w:spacing w:before="79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59" w:type="dxa"/>
          </w:tcPr>
          <w:p>
            <w:pPr>
              <w:pStyle w:val="TableParagraph"/>
              <w:spacing w:before="79"/>
              <w:ind w:left="249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3" w:type="dxa"/>
          </w:tcPr>
          <w:p>
            <w:pPr>
              <w:pStyle w:val="TableParagraph"/>
              <w:spacing w:before="79"/>
              <w:ind w:left="186" w:right="137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31" w:type="dxa"/>
          </w:tcPr>
          <w:p>
            <w:pPr>
              <w:pStyle w:val="TableParagraph"/>
              <w:spacing w:before="79"/>
              <w:ind w:left="213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491" w:type="dxa"/>
          </w:tcPr>
          <w:p>
            <w:pPr>
              <w:pStyle w:val="TableParagraph"/>
              <w:spacing w:before="79"/>
              <w:ind w:left="142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5" w:type="dxa"/>
          </w:tcPr>
          <w:p>
            <w:pPr>
              <w:pStyle w:val="TableParagraph"/>
              <w:spacing w:before="79"/>
              <w:ind w:left="174" w:right="171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26" w:type="dxa"/>
          </w:tcPr>
          <w:p>
            <w:pPr>
              <w:pStyle w:val="TableParagraph"/>
              <w:spacing w:before="79"/>
              <w:ind w:left="30" w:right="17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45" w:type="dxa"/>
          </w:tcPr>
          <w:p>
            <w:pPr>
              <w:pStyle w:val="TableParagraph"/>
              <w:spacing w:before="79"/>
              <w:ind w:left="117" w:right="139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9" w:type="dxa"/>
            <w:shd w:val="clear" w:color="auto" w:fill="F1F1F1"/>
          </w:tcPr>
          <w:p>
            <w:pPr>
              <w:pStyle w:val="TableParagraph"/>
              <w:spacing w:before="79"/>
              <w:ind w:left="159" w:right="167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6" w:type="dxa"/>
            <w:shd w:val="clear" w:color="auto" w:fill="F1F1F1"/>
          </w:tcPr>
          <w:p>
            <w:pPr>
              <w:pStyle w:val="TableParagraph"/>
              <w:spacing w:before="79"/>
              <w:ind w:left="163" w:right="164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43" w:type="dxa"/>
            <w:shd w:val="clear" w:color="auto" w:fill="F1F1F1"/>
          </w:tcPr>
          <w:p>
            <w:pPr>
              <w:pStyle w:val="TableParagraph"/>
              <w:spacing w:before="79"/>
              <w:ind w:left="131" w:right="122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206" w:type="dxa"/>
            <w:shd w:val="clear" w:color="auto" w:fill="F1F1F1"/>
          </w:tcPr>
          <w:p>
            <w:pPr>
              <w:pStyle w:val="TableParagraph"/>
              <w:spacing w:before="79"/>
              <w:ind w:left="44" w:right="104"/>
              <w:jc w:val="center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SageMath</w:t>
            </w:r>
          </w:p>
        </w:tc>
      </w:tr>
      <w:tr>
        <w:trPr>
          <w:trHeight w:val="391" w:hRule="atLeast"/>
        </w:trPr>
        <w:tc>
          <w:tcPr>
            <w:tcW w:w="624" w:type="dxa"/>
          </w:tcPr>
          <w:p>
            <w:pPr>
              <w:pStyle w:val="TableParagraph"/>
              <w:spacing w:before="79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57" w:type="dxa"/>
          </w:tcPr>
          <w:p>
            <w:pPr>
              <w:pStyle w:val="TableParagraph"/>
              <w:spacing w:before="79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21" w:type="dxa"/>
          </w:tcPr>
          <w:p>
            <w:pPr>
              <w:pStyle w:val="TableParagraph"/>
              <w:spacing w:before="79"/>
              <w:ind w:left="14" w:right="1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96" w:type="dxa"/>
          </w:tcPr>
          <w:p>
            <w:pPr>
              <w:pStyle w:val="TableParagraph"/>
              <w:spacing w:before="79"/>
              <w:ind w:left="153" w:right="15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13" w:type="dxa"/>
          </w:tcPr>
          <w:p>
            <w:pPr>
              <w:pStyle w:val="TableParagraph"/>
              <w:spacing w:before="79"/>
              <w:ind w:left="231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76" w:type="dxa"/>
          </w:tcPr>
          <w:p>
            <w:pPr>
              <w:pStyle w:val="TableParagraph"/>
              <w:spacing w:before="61"/>
              <w:ind w:left="36" w:right="2"/>
              <w:jc w:val="center"/>
              <w:rPr>
                <w:sz w:val="10"/>
              </w:rPr>
            </w:pPr>
            <w:r>
              <w:rPr>
                <w:w w:val="105"/>
                <w:position w:val="-6"/>
                <w:sz w:val="16"/>
              </w:rPr>
              <w:t>Yes</w:t>
            </w:r>
            <w:r>
              <w:rPr>
                <w:color w:val="0000FF"/>
                <w:w w:val="105"/>
                <w:sz w:val="10"/>
                <w:u w:val="single" w:color="0000FF"/>
              </w:rPr>
              <w:t>[21</w:t>
            </w:r>
            <w:r>
              <w:rPr>
                <w:color w:val="0000FF"/>
                <w:w w:val="105"/>
                <w:sz w:val="10"/>
              </w:rPr>
              <w:t>]</w:t>
            </w:r>
          </w:p>
        </w:tc>
        <w:tc>
          <w:tcPr>
            <w:tcW w:w="734" w:type="dxa"/>
          </w:tcPr>
          <w:p>
            <w:pPr>
              <w:pStyle w:val="TableParagraph"/>
              <w:spacing w:before="79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59" w:type="dxa"/>
          </w:tcPr>
          <w:p>
            <w:pPr>
              <w:pStyle w:val="TableParagraph"/>
              <w:spacing w:before="79"/>
              <w:ind w:left="249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3" w:type="dxa"/>
          </w:tcPr>
          <w:p>
            <w:pPr>
              <w:pStyle w:val="TableParagraph"/>
              <w:spacing w:before="79"/>
              <w:ind w:left="186" w:right="133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1" w:type="dxa"/>
          </w:tcPr>
          <w:p>
            <w:pPr>
              <w:pStyle w:val="TableParagraph"/>
              <w:spacing w:before="79"/>
              <w:ind w:left="213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491" w:type="dxa"/>
          </w:tcPr>
          <w:p>
            <w:pPr>
              <w:pStyle w:val="TableParagraph"/>
              <w:spacing w:before="79"/>
              <w:ind w:left="142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5" w:type="dxa"/>
          </w:tcPr>
          <w:p>
            <w:pPr>
              <w:pStyle w:val="TableParagraph"/>
              <w:spacing w:before="79"/>
              <w:ind w:left="174" w:right="171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26" w:type="dxa"/>
          </w:tcPr>
          <w:p>
            <w:pPr>
              <w:pStyle w:val="TableParagraph"/>
              <w:spacing w:before="79"/>
              <w:ind w:left="30" w:right="17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45" w:type="dxa"/>
          </w:tcPr>
          <w:p>
            <w:pPr>
              <w:pStyle w:val="TableParagraph"/>
              <w:spacing w:before="79"/>
              <w:ind w:left="117" w:right="139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9" w:type="dxa"/>
            <w:shd w:val="clear" w:color="auto" w:fill="F1F1F1"/>
          </w:tcPr>
          <w:p>
            <w:pPr>
              <w:pStyle w:val="TableParagraph"/>
              <w:spacing w:before="79"/>
              <w:ind w:left="159" w:right="167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6" w:type="dxa"/>
            <w:shd w:val="clear" w:color="auto" w:fill="F1F1F1"/>
          </w:tcPr>
          <w:p>
            <w:pPr>
              <w:pStyle w:val="TableParagraph"/>
              <w:spacing w:before="79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3" w:type="dxa"/>
            <w:shd w:val="clear" w:color="auto" w:fill="F1F1F1"/>
          </w:tcPr>
          <w:p>
            <w:pPr>
              <w:pStyle w:val="TableParagraph"/>
              <w:spacing w:before="79"/>
              <w:ind w:left="131" w:right="122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206" w:type="dxa"/>
            <w:shd w:val="clear" w:color="auto" w:fill="F1F1F1"/>
          </w:tcPr>
          <w:p>
            <w:pPr>
              <w:pStyle w:val="TableParagraph"/>
              <w:spacing w:before="79"/>
              <w:ind w:left="47" w:right="101"/>
              <w:jc w:val="center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SymPy</w:t>
            </w:r>
          </w:p>
        </w:tc>
      </w:tr>
      <w:tr>
        <w:trPr>
          <w:trHeight w:val="424" w:hRule="atLeast"/>
        </w:trPr>
        <w:tc>
          <w:tcPr>
            <w:tcW w:w="624" w:type="dxa"/>
          </w:tcPr>
          <w:p>
            <w:pPr>
              <w:pStyle w:val="TableParagraph"/>
              <w:spacing w:before="113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57" w:type="dxa"/>
          </w:tcPr>
          <w:p>
            <w:pPr>
              <w:pStyle w:val="TableParagraph"/>
              <w:spacing w:before="113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21" w:type="dxa"/>
          </w:tcPr>
          <w:p>
            <w:pPr>
              <w:pStyle w:val="TableParagraph"/>
              <w:spacing w:before="113"/>
              <w:ind w:left="14" w:right="1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96" w:type="dxa"/>
          </w:tcPr>
          <w:p>
            <w:pPr>
              <w:pStyle w:val="TableParagraph"/>
              <w:spacing w:before="113"/>
              <w:ind w:left="153" w:right="15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13" w:type="dxa"/>
          </w:tcPr>
          <w:p>
            <w:pPr>
              <w:pStyle w:val="TableParagraph"/>
              <w:spacing w:before="113"/>
              <w:ind w:left="231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76" w:type="dxa"/>
          </w:tcPr>
          <w:p>
            <w:pPr>
              <w:pStyle w:val="TableParagraph"/>
              <w:spacing w:before="113"/>
              <w:ind w:left="38" w:right="2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34" w:type="dxa"/>
          </w:tcPr>
          <w:p>
            <w:pPr>
              <w:pStyle w:val="TableParagraph"/>
              <w:spacing w:before="113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59" w:type="dxa"/>
          </w:tcPr>
          <w:p>
            <w:pPr>
              <w:pStyle w:val="TableParagraph"/>
              <w:spacing w:before="113"/>
              <w:ind w:left="249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3" w:type="dxa"/>
          </w:tcPr>
          <w:p>
            <w:pPr>
              <w:pStyle w:val="TableParagraph"/>
              <w:spacing w:before="113"/>
              <w:ind w:left="186" w:right="137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31" w:type="dxa"/>
          </w:tcPr>
          <w:p>
            <w:pPr>
              <w:pStyle w:val="TableParagraph"/>
              <w:spacing w:before="113"/>
              <w:ind w:left="213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491" w:type="dxa"/>
          </w:tcPr>
          <w:p>
            <w:pPr>
              <w:pStyle w:val="TableParagraph"/>
              <w:spacing w:before="113"/>
              <w:ind w:left="114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35" w:type="dxa"/>
          </w:tcPr>
          <w:p>
            <w:pPr>
              <w:pStyle w:val="TableParagraph"/>
              <w:spacing w:before="113"/>
              <w:ind w:left="174" w:right="171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26" w:type="dxa"/>
          </w:tcPr>
          <w:p>
            <w:pPr>
              <w:pStyle w:val="TableParagraph"/>
              <w:spacing w:before="113"/>
              <w:ind w:left="30" w:right="13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5" w:type="dxa"/>
          </w:tcPr>
          <w:p>
            <w:pPr>
              <w:pStyle w:val="TableParagraph"/>
              <w:spacing w:before="113"/>
              <w:ind w:right="2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?</w:t>
            </w:r>
          </w:p>
        </w:tc>
        <w:tc>
          <w:tcPr>
            <w:tcW w:w="619" w:type="dxa"/>
            <w:shd w:val="clear" w:color="auto" w:fill="F1F1F1"/>
          </w:tcPr>
          <w:p>
            <w:pPr>
              <w:pStyle w:val="TableParagraph"/>
              <w:spacing w:before="113"/>
              <w:ind w:right="14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?</w:t>
            </w:r>
          </w:p>
        </w:tc>
        <w:tc>
          <w:tcPr>
            <w:tcW w:w="616" w:type="dxa"/>
            <w:shd w:val="clear" w:color="auto" w:fill="F1F1F1"/>
          </w:tcPr>
          <w:p>
            <w:pPr>
              <w:pStyle w:val="TableParagraph"/>
              <w:spacing w:before="113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3" w:type="dxa"/>
            <w:shd w:val="clear" w:color="auto" w:fill="F1F1F1"/>
          </w:tcPr>
          <w:p>
            <w:pPr>
              <w:pStyle w:val="TableParagraph"/>
              <w:spacing w:before="113"/>
              <w:ind w:left="131" w:right="122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206" w:type="dxa"/>
            <w:shd w:val="clear" w:color="auto" w:fill="F1F1F1"/>
          </w:tcPr>
          <w:p>
            <w:pPr>
              <w:pStyle w:val="TableParagraph"/>
              <w:spacing w:before="113"/>
              <w:ind w:left="47" w:right="104"/>
              <w:jc w:val="center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Wolfram</w:t>
            </w:r>
            <w:r>
              <w:rPr>
                <w:color w:val="0000FF"/>
                <w:spacing w:val="5"/>
                <w:sz w:val="16"/>
                <w:u w:val="single" w:color="0000FF"/>
              </w:rPr>
              <w:t> </w:t>
            </w:r>
            <w:r>
              <w:rPr>
                <w:color w:val="0000FF"/>
                <w:sz w:val="16"/>
                <w:u w:val="single" w:color="0000FF"/>
              </w:rPr>
              <w:t>Alpha</w:t>
            </w:r>
          </w:p>
        </w:tc>
      </w:tr>
      <w:tr>
        <w:trPr>
          <w:trHeight w:val="379" w:hRule="atLeast"/>
        </w:trPr>
        <w:tc>
          <w:tcPr>
            <w:tcW w:w="624" w:type="dxa"/>
          </w:tcPr>
          <w:p>
            <w:pPr>
              <w:pStyle w:val="TableParagraph"/>
              <w:spacing w:before="113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57" w:type="dxa"/>
          </w:tcPr>
          <w:p>
            <w:pPr>
              <w:pStyle w:val="TableParagraph"/>
              <w:spacing w:before="113"/>
              <w:ind w:left="238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721" w:type="dxa"/>
          </w:tcPr>
          <w:p>
            <w:pPr>
              <w:pStyle w:val="TableParagraph"/>
              <w:spacing w:before="113"/>
              <w:ind w:left="14" w:right="9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96" w:type="dxa"/>
          </w:tcPr>
          <w:p>
            <w:pPr>
              <w:pStyle w:val="TableParagraph"/>
              <w:spacing w:before="113"/>
              <w:ind w:left="153" w:right="15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13" w:type="dxa"/>
          </w:tcPr>
          <w:p>
            <w:pPr>
              <w:pStyle w:val="TableParagraph"/>
              <w:spacing w:before="113"/>
              <w:ind w:left="231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76" w:type="dxa"/>
          </w:tcPr>
          <w:p>
            <w:pPr>
              <w:pStyle w:val="TableParagraph"/>
              <w:spacing w:before="113"/>
              <w:ind w:left="38" w:right="2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34" w:type="dxa"/>
          </w:tcPr>
          <w:p>
            <w:pPr>
              <w:pStyle w:val="TableParagraph"/>
              <w:spacing w:before="113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759" w:type="dxa"/>
          </w:tcPr>
          <w:p>
            <w:pPr>
              <w:pStyle w:val="TableParagraph"/>
              <w:spacing w:before="113"/>
              <w:ind w:left="249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3" w:type="dxa"/>
          </w:tcPr>
          <w:p>
            <w:pPr>
              <w:pStyle w:val="TableParagraph"/>
              <w:spacing w:before="113"/>
              <w:ind w:left="186" w:right="137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31" w:type="dxa"/>
          </w:tcPr>
          <w:p>
            <w:pPr>
              <w:pStyle w:val="TableParagraph"/>
              <w:spacing w:before="113"/>
              <w:ind w:left="213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491" w:type="dxa"/>
          </w:tcPr>
          <w:p>
            <w:pPr>
              <w:pStyle w:val="TableParagraph"/>
              <w:spacing w:before="113"/>
              <w:ind w:left="114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35" w:type="dxa"/>
          </w:tcPr>
          <w:p>
            <w:pPr>
              <w:pStyle w:val="TableParagraph"/>
              <w:spacing w:before="113"/>
              <w:ind w:left="174" w:right="171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26" w:type="dxa"/>
          </w:tcPr>
          <w:p>
            <w:pPr>
              <w:pStyle w:val="TableParagraph"/>
              <w:spacing w:before="113"/>
              <w:ind w:left="30" w:right="17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45" w:type="dxa"/>
          </w:tcPr>
          <w:p>
            <w:pPr>
              <w:pStyle w:val="TableParagraph"/>
              <w:spacing w:before="113"/>
              <w:ind w:left="117" w:right="135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9" w:type="dxa"/>
            <w:shd w:val="clear" w:color="auto" w:fill="F1F1F1"/>
          </w:tcPr>
          <w:p>
            <w:pPr>
              <w:pStyle w:val="TableParagraph"/>
              <w:spacing w:before="113"/>
              <w:ind w:left="159" w:right="167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16" w:type="dxa"/>
            <w:shd w:val="clear" w:color="auto" w:fill="F1F1F1"/>
          </w:tcPr>
          <w:p>
            <w:pPr>
              <w:pStyle w:val="TableParagraph"/>
              <w:spacing w:before="113"/>
              <w:ind w:left="163" w:right="164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543" w:type="dxa"/>
            <w:shd w:val="clear" w:color="auto" w:fill="F1F1F1"/>
          </w:tcPr>
          <w:p>
            <w:pPr>
              <w:pStyle w:val="TableParagraph"/>
              <w:spacing w:before="113"/>
              <w:ind w:left="131" w:right="122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1206" w:type="dxa"/>
            <w:shd w:val="clear" w:color="auto" w:fill="F1F1F1"/>
          </w:tcPr>
          <w:p>
            <w:pPr>
              <w:pStyle w:val="TableParagraph"/>
              <w:spacing w:before="113"/>
              <w:ind w:left="45" w:right="104"/>
              <w:jc w:val="center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GAP</w:t>
            </w:r>
          </w:p>
        </w:tc>
      </w:tr>
      <w:tr>
        <w:trPr>
          <w:trHeight w:val="366" w:hRule="atLeast"/>
        </w:trPr>
        <w:tc>
          <w:tcPr>
            <w:tcW w:w="624" w:type="dxa"/>
          </w:tcPr>
          <w:p>
            <w:pPr>
              <w:pStyle w:val="TableParagraph"/>
              <w:spacing w:before="68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57" w:type="dxa"/>
          </w:tcPr>
          <w:p>
            <w:pPr>
              <w:pStyle w:val="TableParagraph"/>
              <w:spacing w:before="68"/>
              <w:ind w:left="210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21" w:type="dxa"/>
          </w:tcPr>
          <w:p>
            <w:pPr>
              <w:pStyle w:val="TableParagraph"/>
              <w:spacing w:before="68"/>
              <w:ind w:left="14" w:right="9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96" w:type="dxa"/>
          </w:tcPr>
          <w:p>
            <w:pPr>
              <w:pStyle w:val="TableParagraph"/>
              <w:spacing w:before="68"/>
              <w:ind w:left="153" w:right="15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13" w:type="dxa"/>
          </w:tcPr>
          <w:p>
            <w:pPr>
              <w:pStyle w:val="TableParagraph"/>
              <w:spacing w:before="68"/>
              <w:ind w:left="231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76" w:type="dxa"/>
          </w:tcPr>
          <w:p>
            <w:pPr>
              <w:pStyle w:val="TableParagraph"/>
              <w:spacing w:before="68"/>
              <w:ind w:left="42" w:right="2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734" w:type="dxa"/>
          </w:tcPr>
          <w:p>
            <w:pPr>
              <w:pStyle w:val="TableParagraph"/>
              <w:spacing w:before="68"/>
              <w:ind w:right="231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759" w:type="dxa"/>
          </w:tcPr>
          <w:p>
            <w:pPr>
              <w:pStyle w:val="TableParagraph"/>
              <w:spacing w:before="68"/>
              <w:ind w:left="249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3" w:type="dxa"/>
          </w:tcPr>
          <w:p>
            <w:pPr>
              <w:pStyle w:val="TableParagraph"/>
              <w:spacing w:before="68"/>
              <w:ind w:left="186" w:right="133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1" w:type="dxa"/>
          </w:tcPr>
          <w:p>
            <w:pPr>
              <w:pStyle w:val="TableParagraph"/>
              <w:spacing w:before="68"/>
              <w:ind w:left="213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491" w:type="dxa"/>
          </w:tcPr>
          <w:p>
            <w:pPr>
              <w:pStyle w:val="TableParagraph"/>
              <w:spacing w:before="68"/>
              <w:ind w:left="142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5" w:type="dxa"/>
          </w:tcPr>
          <w:p>
            <w:pPr>
              <w:pStyle w:val="TableParagraph"/>
              <w:spacing w:before="68"/>
              <w:ind w:left="174" w:right="165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26" w:type="dxa"/>
          </w:tcPr>
          <w:p>
            <w:pPr>
              <w:pStyle w:val="TableParagraph"/>
              <w:spacing w:before="68"/>
              <w:ind w:left="30" w:right="13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5" w:type="dxa"/>
          </w:tcPr>
          <w:p>
            <w:pPr>
              <w:pStyle w:val="TableParagraph"/>
              <w:spacing w:before="68"/>
              <w:ind w:left="117" w:right="139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19" w:type="dxa"/>
            <w:shd w:val="clear" w:color="auto" w:fill="F1F1F1"/>
          </w:tcPr>
          <w:p>
            <w:pPr>
              <w:pStyle w:val="TableParagraph"/>
              <w:spacing w:before="68"/>
              <w:ind w:right="14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?</w:t>
            </w:r>
          </w:p>
        </w:tc>
        <w:tc>
          <w:tcPr>
            <w:tcW w:w="616" w:type="dxa"/>
            <w:shd w:val="clear" w:color="auto" w:fill="F1F1F1"/>
          </w:tcPr>
          <w:p>
            <w:pPr>
              <w:pStyle w:val="TableParagraph"/>
              <w:spacing w:before="68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3" w:type="dxa"/>
            <w:shd w:val="clear" w:color="auto" w:fill="F1F1F1"/>
          </w:tcPr>
          <w:p>
            <w:pPr>
              <w:pStyle w:val="TableParagraph"/>
              <w:spacing w:before="68"/>
              <w:ind w:left="8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?</w:t>
            </w:r>
          </w:p>
        </w:tc>
        <w:tc>
          <w:tcPr>
            <w:tcW w:w="1206" w:type="dxa"/>
            <w:shd w:val="clear" w:color="auto" w:fill="F1F1F1"/>
          </w:tcPr>
          <w:p>
            <w:pPr>
              <w:pStyle w:val="TableParagraph"/>
              <w:spacing w:before="68"/>
              <w:ind w:left="46" w:right="104"/>
              <w:jc w:val="center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Xcas</w:t>
            </w:r>
            <w:r>
              <w:rPr>
                <w:sz w:val="16"/>
                <w:u w:val="single" w:color="0000FF"/>
              </w:rPr>
              <w:t>/</w:t>
            </w:r>
            <w:r>
              <w:rPr>
                <w:color w:val="0000FF"/>
                <w:sz w:val="16"/>
                <w:u w:val="single" w:color="0000FF"/>
              </w:rPr>
              <w:t>Giac</w:t>
            </w:r>
          </w:p>
        </w:tc>
      </w:tr>
      <w:tr>
        <w:trPr>
          <w:trHeight w:val="5926" w:hRule="atLeast"/>
        </w:trPr>
        <w:tc>
          <w:tcPr>
            <w:tcW w:w="624" w:type="dxa"/>
          </w:tcPr>
          <w:p>
            <w:pPr>
              <w:pStyle w:val="TableParagraph"/>
              <w:spacing w:before="99"/>
              <w:ind w:right="128"/>
              <w:jc w:val="right"/>
              <w:rPr>
                <w:sz w:val="16"/>
              </w:rPr>
            </w:pPr>
            <w:r>
              <w:rPr>
                <w:sz w:val="16"/>
              </w:rPr>
              <w:t>Yes</w:t>
            </w:r>
          </w:p>
        </w:tc>
        <w:tc>
          <w:tcPr>
            <w:tcW w:w="657" w:type="dxa"/>
          </w:tcPr>
          <w:p>
            <w:pPr>
              <w:pStyle w:val="TableParagraph"/>
              <w:spacing w:before="99"/>
              <w:ind w:left="192" w:right="175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1"/>
              <w:ind w:left="-27" w:right="-29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pacing w:val="-1"/>
                <w:sz w:val="17"/>
              </w:rPr>
              <w:t>Source:</w:t>
            </w:r>
            <w:r>
              <w:rPr>
                <w:rFonts w:ascii="Calibri"/>
                <w:spacing w:val="-7"/>
                <w:sz w:val="17"/>
              </w:rPr>
              <w:t> </w:t>
            </w:r>
            <w:r>
              <w:rPr>
                <w:rFonts w:ascii="Calibri"/>
                <w:sz w:val="17"/>
              </w:rPr>
              <w:t>W</w:t>
            </w:r>
          </w:p>
        </w:tc>
        <w:tc>
          <w:tcPr>
            <w:tcW w:w="721" w:type="dxa"/>
          </w:tcPr>
          <w:p>
            <w:pPr>
              <w:pStyle w:val="TableParagraph"/>
              <w:spacing w:before="99"/>
              <w:ind w:left="14" w:right="9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1"/>
              <w:ind w:left="14" w:right="17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alform</w:t>
            </w:r>
            <w:r>
              <w:rPr>
                <w:rFonts w:ascii="Calibri"/>
                <w:spacing w:val="-2"/>
                <w:sz w:val="17"/>
              </w:rPr>
              <w:t> </w:t>
            </w:r>
            <w:r>
              <w:rPr>
                <w:rFonts w:ascii="Calibri"/>
                <w:sz w:val="17"/>
              </w:rPr>
              <w:t>At</w:t>
            </w:r>
          </w:p>
        </w:tc>
        <w:tc>
          <w:tcPr>
            <w:tcW w:w="596" w:type="dxa"/>
          </w:tcPr>
          <w:p>
            <w:pPr>
              <w:pStyle w:val="TableParagraph"/>
              <w:spacing w:before="99"/>
              <w:ind w:left="153" w:right="153"/>
              <w:jc w:val="center"/>
              <w:rPr>
                <w:sz w:val="16"/>
              </w:rPr>
            </w:pPr>
            <w:r>
              <w:rPr>
                <w:sz w:val="16"/>
              </w:rPr>
              <w:t>Yes</w:t>
            </w: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1"/>
              <w:ind w:left="2" w:right="-101"/>
              <w:jc w:val="center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NCTM,</w:t>
            </w:r>
            <w:r>
              <w:rPr>
                <w:rFonts w:ascii="Calibri"/>
                <w:spacing w:val="-1"/>
                <w:sz w:val="17"/>
              </w:rPr>
              <w:t> </w:t>
            </w:r>
            <w:r>
              <w:rPr>
                <w:rFonts w:ascii="Calibri"/>
                <w:sz w:val="17"/>
              </w:rPr>
              <w:t>20</w:t>
            </w:r>
          </w:p>
        </w:tc>
        <w:tc>
          <w:tcPr>
            <w:tcW w:w="713" w:type="dxa"/>
          </w:tcPr>
          <w:p>
            <w:pPr>
              <w:pStyle w:val="TableParagraph"/>
              <w:spacing w:before="99"/>
              <w:ind w:left="242" w:right="234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before="1"/>
              <w:ind w:left="91"/>
              <w:rPr>
                <w:rFonts w:ascii="Calibri"/>
                <w:sz w:val="17"/>
              </w:rPr>
            </w:pPr>
            <w:r>
              <w:rPr>
                <w:rFonts w:ascii="Calibri"/>
                <w:sz w:val="17"/>
              </w:rPr>
              <w:t>16</w:t>
            </w:r>
          </w:p>
        </w:tc>
        <w:tc>
          <w:tcPr>
            <w:tcW w:w="676" w:type="dxa"/>
          </w:tcPr>
          <w:p>
            <w:pPr>
              <w:pStyle w:val="TableParagraph"/>
              <w:spacing w:before="99"/>
              <w:ind w:left="42" w:right="2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734" w:type="dxa"/>
          </w:tcPr>
          <w:p>
            <w:pPr>
              <w:pStyle w:val="TableParagraph"/>
              <w:spacing w:before="99"/>
              <w:ind w:right="253"/>
              <w:jc w:val="right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759" w:type="dxa"/>
          </w:tcPr>
          <w:p>
            <w:pPr>
              <w:pStyle w:val="TableParagraph"/>
              <w:spacing w:before="99"/>
              <w:ind w:left="261" w:right="26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ind w:left="175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45</w:t>
            </w:r>
          </w:p>
        </w:tc>
        <w:tc>
          <w:tcPr>
            <w:tcW w:w="613" w:type="dxa"/>
          </w:tcPr>
          <w:p>
            <w:pPr>
              <w:pStyle w:val="TableParagraph"/>
              <w:spacing w:before="99"/>
              <w:ind w:left="186" w:right="133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1" w:type="dxa"/>
          </w:tcPr>
          <w:p>
            <w:pPr>
              <w:pStyle w:val="TableParagraph"/>
              <w:spacing w:before="99"/>
              <w:ind w:left="241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491" w:type="dxa"/>
          </w:tcPr>
          <w:p>
            <w:pPr>
              <w:pStyle w:val="TableParagraph"/>
              <w:spacing w:before="99"/>
              <w:ind w:left="142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635" w:type="dxa"/>
          </w:tcPr>
          <w:p>
            <w:pPr>
              <w:pStyle w:val="TableParagraph"/>
              <w:spacing w:before="99"/>
              <w:ind w:left="174" w:right="165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26" w:type="dxa"/>
          </w:tcPr>
          <w:p>
            <w:pPr>
              <w:pStyle w:val="TableParagraph"/>
              <w:spacing w:before="99"/>
              <w:ind w:left="30" w:right="13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5" w:type="dxa"/>
          </w:tcPr>
          <w:p>
            <w:pPr>
              <w:pStyle w:val="TableParagraph"/>
              <w:spacing w:before="99"/>
              <w:ind w:right="23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?</w:t>
            </w:r>
          </w:p>
        </w:tc>
        <w:tc>
          <w:tcPr>
            <w:tcW w:w="619" w:type="dxa"/>
            <w:shd w:val="clear" w:color="auto" w:fill="F1F1F1"/>
          </w:tcPr>
          <w:p>
            <w:pPr>
              <w:pStyle w:val="TableParagraph"/>
              <w:spacing w:before="99"/>
              <w:ind w:right="14"/>
              <w:jc w:val="center"/>
              <w:rPr>
                <w:sz w:val="16"/>
              </w:rPr>
            </w:pPr>
            <w:r>
              <w:rPr>
                <w:w w:val="101"/>
                <w:sz w:val="16"/>
              </w:rPr>
              <w:t>?</w:t>
            </w:r>
          </w:p>
        </w:tc>
        <w:tc>
          <w:tcPr>
            <w:tcW w:w="616" w:type="dxa"/>
            <w:shd w:val="clear" w:color="auto" w:fill="F1F1F1"/>
          </w:tcPr>
          <w:p>
            <w:pPr>
              <w:pStyle w:val="TableParagraph"/>
              <w:spacing w:before="99"/>
              <w:ind w:left="163" w:right="161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543" w:type="dxa"/>
            <w:shd w:val="clear" w:color="auto" w:fill="F1F1F1"/>
          </w:tcPr>
          <w:p>
            <w:pPr>
              <w:pStyle w:val="TableParagraph"/>
              <w:spacing w:before="99"/>
              <w:ind w:left="131" w:right="118"/>
              <w:jc w:val="center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206" w:type="dxa"/>
            <w:shd w:val="clear" w:color="auto" w:fill="F1F1F1"/>
          </w:tcPr>
          <w:p>
            <w:pPr>
              <w:pStyle w:val="TableParagraph"/>
              <w:spacing w:before="99"/>
              <w:ind w:left="46" w:right="104"/>
              <w:jc w:val="center"/>
              <w:rPr>
                <w:sz w:val="16"/>
              </w:rPr>
            </w:pPr>
            <w:r>
              <w:rPr>
                <w:color w:val="0000FF"/>
                <w:sz w:val="16"/>
                <w:u w:val="single" w:color="0000FF"/>
              </w:rPr>
              <w:t>Yacas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38.208pt;margin-top:84.654205pt;width:166.9pt;height:10.85pt;mso-position-horizontal-relative:page;mso-position-vertical-relative:page;z-index:-23043584" type="#_x0000_t202" filled="false" stroked="false">
            <v:textbox inset="0,0,0,0">
              <w:txbxContent>
                <w:p>
                  <w:pPr>
                    <w:spacing w:line="216" w:lineRule="exact" w:before="0"/>
                    <w:ind w:left="0" w:right="0" w:firstLine="0"/>
                    <w:jc w:val="left"/>
                    <w:rPr>
                      <w:b/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>Table</w:t>
                  </w:r>
                  <w:r>
                    <w:rPr>
                      <w:b/>
                      <w:spacing w:val="-7"/>
                      <w:w w:val="105"/>
                      <w:sz w:val="19"/>
                    </w:rPr>
                    <w:t> </w:t>
                  </w:r>
                  <w:r>
                    <w:rPr>
                      <w:b/>
                      <w:w w:val="105"/>
                      <w:sz w:val="19"/>
                    </w:rPr>
                    <w:t>2.5 </w:t>
                  </w:r>
                  <w:r>
                    <w:rPr>
                      <w:b/>
                      <w:spacing w:val="31"/>
                      <w:w w:val="105"/>
                      <w:sz w:val="19"/>
                    </w:rPr>
                    <w:t> </w:t>
                  </w:r>
                  <w:r>
                    <w:rPr>
                      <w:b/>
                      <w:w w:val="105"/>
                      <w:sz w:val="19"/>
                    </w:rPr>
                    <w:t>CAS  </w:t>
                  </w:r>
                  <w:r>
                    <w:rPr>
                      <w:b/>
                      <w:spacing w:val="24"/>
                      <w:w w:val="105"/>
                      <w:sz w:val="19"/>
                    </w:rPr>
                    <w:t> </w:t>
                  </w:r>
                  <w:r>
                    <w:rPr>
                      <w:b/>
                      <w:w w:val="105"/>
                      <w:sz w:val="19"/>
                    </w:rPr>
                    <w:t>And  </w:t>
                  </w:r>
                  <w:r>
                    <w:rPr>
                      <w:b/>
                      <w:spacing w:val="25"/>
                      <w:w w:val="105"/>
                      <w:sz w:val="19"/>
                    </w:rPr>
                    <w:t> </w:t>
                  </w:r>
                  <w:r>
                    <w:rPr>
                      <w:b/>
                      <w:w w:val="105"/>
                      <w:sz w:val="19"/>
                    </w:rPr>
                    <w:t>their</w:t>
                  </w:r>
                  <w:r>
                    <w:rPr>
                      <w:b/>
                      <w:spacing w:val="-7"/>
                      <w:w w:val="105"/>
                      <w:sz w:val="19"/>
                    </w:rPr>
                    <w:t> </w:t>
                  </w:r>
                  <w:r>
                    <w:rPr>
                      <w:b/>
                      <w:w w:val="105"/>
                      <w:sz w:val="19"/>
                    </w:rPr>
                    <w:t>Functions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52.679981pt;width:595.35pt;height:686.3pt;mso-position-horizontal-relative:page;mso-position-vertical-relative:page;z-index:-23043072" coordorigin="0,1054" coordsize="11907,13726">
            <v:rect style="position:absolute;left:8695;top:1053;width:3212;height:13726" filled="true" fillcolor="#f1f1f1" stroked="false">
              <v:fill type="solid"/>
            </v:rect>
            <v:shape style="position:absolute;left:0;top:1994;width:11828;height:8" coordorigin="0,1995" coordsize="11828,8" path="m89,1995l0,1995,0,2003,89,2003,89,1995xm7207,1995l6725,1995,6725,1995,6140,1995,6140,1995,5481,1995,2006,1995,645,1995,89,1995,89,2003,645,2003,2006,2003,5481,2003,6140,2003,6140,2003,6725,2003,6725,2003,7207,2003,7207,1995xm7862,1995l7207,1995,7207,2003,7862,2003,7862,1995xm9554,1995l8891,1995,8891,1995,8380,1995,7862,1995,7862,2003,8380,2003,8891,2003,8891,2003,9554,2003,9554,1995xm10137,1995l9554,1995,9554,2003,10137,2003,10137,1995xm11828,1995l10728,1995,10728,1995,10137,1995,10137,2003,10728,2003,10728,2003,11828,2003,11828,1995xe" filled="true" fillcolor="#000000" stroked="false">
              <v:path arrowok="t"/>
              <v:fill type="solid"/>
            </v:shape>
            <v:shape style="position:absolute;left:3548;top:2613;width:321;height:4521" coordorigin="3548,2613" coordsize="321,4521" path="m3787,2613l3548,2613,3548,2621,3787,2621,3787,2613xm3869,7128l3720,7128,3720,7134,3869,7134,3869,7128xe" filled="true" fillcolor="#0000ff" stroked="false">
              <v:path arrowok="t"/>
              <v:fill type="solid"/>
            </v:shape>
            <v:shape style="position:absolute;left:0;top:9217;width:8892;height:8" coordorigin="0,9218" coordsize="8892,8" path="m89,9218l0,9218,0,9225,89,9225,89,9218xm2592,9218l2006,9218,1277,9218,645,9218,89,9218,89,9225,645,9225,1277,9225,2006,9225,2592,9225,2592,9218xm4712,9218l4012,9218,3323,9218,3323,9218,2592,9218,2592,9225,3323,9225,3323,9225,4012,9225,4712,9225,4712,9218xm5481,9218l4712,9218,4712,9225,5481,9225,5481,9218xm7207,9218l6725,9218,6725,9218,6140,9218,6140,9218,5481,9218,5481,9225,6140,9225,6140,9225,6725,9225,6725,9225,7207,9225,7207,9218xm7862,9218l7207,9218,7207,9225,7862,9225,7862,9218xm8891,9218l8380,9218,7862,9218,7862,9225,8380,9225,8891,9225,8891,9218xe" filled="true" fillcolor="#000000" stroked="false">
              <v:path arrowok="t"/>
              <v:fill type="solid"/>
            </v:shape>
            <v:rect style="position:absolute;left:0;top:1628;width:5391;height:294" filled="true" fillcolor="#ffffff" stroked="false">
              <v:fill type="solid"/>
            </v:rect>
            <w10:wrap type="none"/>
          </v:group>
        </w:pict>
      </w:r>
      <w:r>
        <w:rPr/>
        <w:pict>
          <v:rect style="position:absolute;margin-left:6.6pt;margin-top:110.395981pt;width:23.592pt;height:.384pt;mso-position-horizontal-relative:page;mso-position-vertical-relative:page;z-index:-23042560" filled="true" fillcolor="#0000ff" stroked="false">
            <v:fill type="solid"/>
            <w10:wrap type="none"/>
          </v:rect>
        </w:pict>
      </w:r>
      <w:r>
        <w:rPr/>
        <w:pict>
          <v:rect style="position:absolute;margin-left:52.007999pt;margin-top:109.03598pt;width:28.56pt;height:.384pt;mso-position-horizontal-relative:page;mso-position-vertical-relative:page;z-index:-23042048" filled="true" fillcolor="#0000ff" stroked="false">
            <v:fill type="solid"/>
            <w10:wrap type="none"/>
          </v:rect>
        </w:pict>
      </w:r>
      <w:r>
        <w:rPr/>
        <w:pict>
          <v:rect style="position:absolute;margin-left:174.960007pt;margin-top:109.03598pt;width:24.456pt;height:.384pt;mso-position-horizontal-relative:page;mso-position-vertical-relative:page;z-index:-23041536" filled="true" fillcolor="#0000ff" stroked="false">
            <v:fill type="solid"/>
            <w10:wrap type="none"/>
          </v:rect>
        </w:pict>
      </w:r>
      <w:r>
        <w:rPr/>
        <w:pict>
          <v:rect style="position:absolute;margin-left:404.450012pt;margin-top:129.171982pt;width:3.12pt;height:.408pt;mso-position-horizontal-relative:page;mso-position-vertical-relative:page;z-index:-23041024" filled="true" fillcolor="#0000ff" stroked="false">
            <v:fill type="solid"/>
            <w10:wrap type="none"/>
          </v:rect>
        </w:pict>
      </w:r>
      <w:r>
        <w:rPr/>
        <w:pict>
          <v:shape style="position:absolute;margin-left:444.550018pt;margin-top:460.875977pt;width:146.85pt;height:.4pt;mso-position-horizontal-relative:page;mso-position-vertical-relative:page;z-index:15770624" coordorigin="8891,9218" coordsize="2937,8" path="m9554,9218l8891,9218,8891,9225,9554,9225,9554,9218xm10137,9218l9554,9218,9554,9225,10137,9225,10137,9218xm11828,9218l10728,9218,10728,9218,10137,9218,10137,9225,10728,9225,10728,9225,11828,9225,11828,9218xe" filled="true" fillcolor="#000000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13"/>
          <w:pgSz w:w="11910" w:h="16840"/>
          <w:pgMar w:footer="0" w:header="0" w:top="104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400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numPr>
          <w:ilvl w:val="1"/>
          <w:numId w:val="19"/>
        </w:numPr>
        <w:tabs>
          <w:tab w:pos="1591" w:val="left" w:leader="none"/>
          <w:tab w:pos="1592" w:val="left" w:leader="none"/>
        </w:tabs>
        <w:spacing w:line="240" w:lineRule="auto" w:before="100" w:after="0"/>
        <w:ind w:left="1591" w:right="0" w:hanging="565"/>
        <w:jc w:val="left"/>
      </w:pPr>
      <w:bookmarkStart w:name="_TOC_250003" w:id="10"/>
      <w:r>
        <w:rPr>
          <w:w w:val="105"/>
        </w:rPr>
        <w:t>GeoGebra</w:t>
      </w:r>
      <w:r>
        <w:rPr>
          <w:spacing w:val="-8"/>
          <w:w w:val="105"/>
        </w:rPr>
        <w:t> </w:t>
      </w:r>
      <w:bookmarkEnd w:id="10"/>
      <w:r>
        <w:rPr>
          <w:w w:val="105"/>
        </w:rPr>
        <w:t>Software: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501" w:lineRule="auto"/>
        <w:ind w:left="1098" w:right="3487" w:firstLine="492"/>
        <w:jc w:val="both"/>
      </w:pP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( is a Software that combines the functions of CAS and DGS) was invented by</w:t>
      </w:r>
      <w:r>
        <w:rPr>
          <w:spacing w:val="1"/>
          <w:w w:val="105"/>
        </w:rPr>
        <w:t> </w:t>
      </w:r>
      <w:r>
        <w:rPr>
          <w:w w:val="105"/>
        </w:rPr>
        <w:t>Marcus Hohenwarter in 2001/2002 as part of his Master Thesis in Mathematics Education in</w:t>
      </w:r>
      <w:r>
        <w:rPr>
          <w:spacing w:val="1"/>
          <w:w w:val="105"/>
        </w:rPr>
        <w:t> </w:t>
      </w:r>
      <w:r>
        <w:rPr>
          <w:w w:val="105"/>
        </w:rPr>
        <w:t>University of Salzburg Australia. He earlier studied computer programming which helped in the</w:t>
      </w:r>
      <w:r>
        <w:rPr>
          <w:spacing w:val="1"/>
          <w:w w:val="105"/>
        </w:rPr>
        <w:t> </w:t>
      </w:r>
      <w:r>
        <w:rPr>
          <w:w w:val="105"/>
        </w:rPr>
        <w:t>development of this software. Hohenwarter later acquired scholarship from Austria Academy of</w:t>
      </w:r>
      <w:r>
        <w:rPr>
          <w:spacing w:val="1"/>
          <w:w w:val="105"/>
        </w:rPr>
        <w:t> </w:t>
      </w:r>
      <w:r>
        <w:rPr>
          <w:w w:val="105"/>
        </w:rPr>
        <w:t>Science which helped to continue with the development of GeoGebra in his Ph.D. program.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software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won</w:t>
      </w:r>
      <w:r>
        <w:rPr>
          <w:spacing w:val="1"/>
          <w:w w:val="105"/>
        </w:rPr>
        <w:t> </w:t>
      </w:r>
      <w:r>
        <w:rPr>
          <w:w w:val="105"/>
        </w:rPr>
        <w:t>so</w:t>
      </w:r>
      <w:r>
        <w:rPr>
          <w:spacing w:val="1"/>
          <w:w w:val="105"/>
        </w:rPr>
        <w:t> </w:t>
      </w:r>
      <w:r>
        <w:rPr>
          <w:w w:val="105"/>
        </w:rPr>
        <w:t>many</w:t>
      </w:r>
      <w:r>
        <w:rPr>
          <w:spacing w:val="1"/>
          <w:w w:val="105"/>
        </w:rPr>
        <w:t> </w:t>
      </w:r>
      <w:r>
        <w:rPr>
          <w:w w:val="105"/>
        </w:rPr>
        <w:t>awards</w:t>
      </w:r>
      <w:r>
        <w:rPr>
          <w:spacing w:val="1"/>
          <w:w w:val="105"/>
        </w:rPr>
        <w:t> </w:t>
      </w:r>
      <w:r>
        <w:rPr>
          <w:w w:val="105"/>
        </w:rPr>
        <w:t>including</w:t>
      </w:r>
      <w:r>
        <w:rPr>
          <w:spacing w:val="1"/>
          <w:w w:val="105"/>
        </w:rPr>
        <w:t> </w:t>
      </w:r>
      <w:r>
        <w:rPr>
          <w:w w:val="105"/>
        </w:rPr>
        <w:t>European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Germany</w:t>
      </w:r>
      <w:r>
        <w:rPr>
          <w:spacing w:val="1"/>
          <w:w w:val="105"/>
        </w:rPr>
        <w:t> </w:t>
      </w:r>
      <w:r>
        <w:rPr>
          <w:w w:val="105"/>
        </w:rPr>
        <w:t>soft</w:t>
      </w:r>
      <w:r>
        <w:rPr>
          <w:spacing w:val="1"/>
          <w:w w:val="105"/>
        </w:rPr>
        <w:t> </w:t>
      </w:r>
      <w:r>
        <w:rPr>
          <w:w w:val="105"/>
        </w:rPr>
        <w:t>wares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Awards.</w:t>
      </w:r>
    </w:p>
    <w:p>
      <w:pPr>
        <w:pStyle w:val="BodyText"/>
        <w:spacing w:line="501" w:lineRule="auto"/>
        <w:ind w:left="1027" w:right="3487" w:firstLine="564"/>
        <w:jc w:val="both"/>
      </w:pPr>
      <w:r>
        <w:rPr>
          <w:w w:val="105"/>
        </w:rPr>
        <w:t>GeoGebra is an Open Source Software (OSS) dynamic software for all levels of education</w:t>
      </w:r>
      <w:r>
        <w:rPr>
          <w:spacing w:val="1"/>
          <w:w w:val="105"/>
        </w:rPr>
        <w:t> </w:t>
      </w:r>
      <w:r>
        <w:rPr>
          <w:w w:val="105"/>
        </w:rPr>
        <w:t>that combines Algebra, Geometry, Spread Sheet, Graphics, Statistics and Calculus all in a single</w:t>
      </w:r>
      <w:r>
        <w:rPr>
          <w:spacing w:val="1"/>
          <w:w w:val="105"/>
        </w:rPr>
        <w:t> </w:t>
      </w:r>
      <w:r>
        <w:rPr>
          <w:w w:val="105"/>
        </w:rPr>
        <w:t>user</w:t>
      </w:r>
      <w:r>
        <w:rPr>
          <w:spacing w:val="-3"/>
          <w:w w:val="105"/>
        </w:rPr>
        <w:t> </w:t>
      </w:r>
      <w:r>
        <w:rPr>
          <w:w w:val="105"/>
        </w:rPr>
        <w:t>friendly</w:t>
      </w:r>
      <w:r>
        <w:rPr>
          <w:spacing w:val="-3"/>
          <w:w w:val="105"/>
        </w:rPr>
        <w:t> </w:t>
      </w:r>
      <w:r>
        <w:rPr>
          <w:w w:val="105"/>
        </w:rPr>
        <w:t>package.</w:t>
      </w:r>
      <w:r>
        <w:rPr>
          <w:spacing w:val="-2"/>
          <w:w w:val="105"/>
        </w:rPr>
        <w:t> </w:t>
      </w:r>
      <w:r>
        <w:rPr>
          <w:w w:val="105"/>
        </w:rPr>
        <w:t>Open</w:t>
      </w:r>
      <w:r>
        <w:rPr>
          <w:spacing w:val="-3"/>
          <w:w w:val="105"/>
        </w:rPr>
        <w:t> </w:t>
      </w:r>
      <w:r>
        <w:rPr>
          <w:w w:val="105"/>
        </w:rPr>
        <w:t>Source</w:t>
      </w:r>
      <w:r>
        <w:rPr>
          <w:spacing w:val="-3"/>
          <w:w w:val="105"/>
        </w:rPr>
        <w:t> </w:t>
      </w:r>
      <w:r>
        <w:rPr>
          <w:w w:val="105"/>
        </w:rPr>
        <w:t>software</w:t>
      </w:r>
      <w:r>
        <w:rPr>
          <w:spacing w:val="-3"/>
          <w:w w:val="105"/>
        </w:rPr>
        <w:t> </w:t>
      </w:r>
      <w:r>
        <w:rPr>
          <w:w w:val="105"/>
        </w:rPr>
        <w:t>has</w:t>
      </w:r>
      <w:r>
        <w:rPr>
          <w:spacing w:val="-1"/>
          <w:w w:val="105"/>
        </w:rPr>
        <w:t> </w:t>
      </w:r>
      <w:r>
        <w:rPr>
          <w:w w:val="105"/>
        </w:rPr>
        <w:t>been</w:t>
      </w:r>
      <w:r>
        <w:rPr>
          <w:spacing w:val="-3"/>
          <w:w w:val="105"/>
        </w:rPr>
        <w:t> </w:t>
      </w:r>
      <w:r>
        <w:rPr>
          <w:w w:val="105"/>
        </w:rPr>
        <w:t>defined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Chyrsanthou</w:t>
      </w:r>
      <w:r>
        <w:rPr>
          <w:spacing w:val="-2"/>
          <w:w w:val="105"/>
        </w:rPr>
        <w:t> </w:t>
      </w:r>
      <w:r>
        <w:rPr>
          <w:w w:val="105"/>
        </w:rPr>
        <w:t>(2008)</w:t>
      </w:r>
      <w:r>
        <w:rPr>
          <w:spacing w:val="-3"/>
          <w:w w:val="105"/>
        </w:rPr>
        <w:t> </w:t>
      </w:r>
      <w:r>
        <w:rPr>
          <w:w w:val="105"/>
        </w:rPr>
        <w:t>as a</w:t>
      </w:r>
      <w:r>
        <w:rPr>
          <w:spacing w:val="-3"/>
          <w:w w:val="105"/>
        </w:rPr>
        <w:t> </w:t>
      </w:r>
      <w:r>
        <w:rPr>
          <w:w w:val="105"/>
        </w:rPr>
        <w:t>software</w:t>
      </w:r>
      <w:r>
        <w:rPr>
          <w:spacing w:val="-45"/>
          <w:w w:val="105"/>
        </w:rPr>
        <w:t> </w:t>
      </w:r>
      <w:r>
        <w:rPr>
          <w:w w:val="105"/>
        </w:rPr>
        <w:t>for which the underlying programming Code is available for the user to read it ,translate it, make</w:t>
      </w:r>
      <w:r>
        <w:rPr>
          <w:spacing w:val="1"/>
          <w:w w:val="105"/>
        </w:rPr>
        <w:t> </w:t>
      </w:r>
      <w:r>
        <w:rPr>
          <w:w w:val="105"/>
        </w:rPr>
        <w:t>some changes and build a new version of software in cooperating the changes. It’s also called</w:t>
      </w:r>
      <w:r>
        <w:rPr>
          <w:spacing w:val="1"/>
          <w:w w:val="105"/>
        </w:rPr>
        <w:t> </w:t>
      </w:r>
      <w:r>
        <w:rPr>
          <w:w w:val="105"/>
        </w:rPr>
        <w:t>dynamic software because the user can create and manipulate Geometry constructions (Dikovic,</w:t>
      </w:r>
      <w:r>
        <w:rPr>
          <w:spacing w:val="1"/>
          <w:w w:val="105"/>
        </w:rPr>
        <w:t> </w:t>
      </w:r>
      <w:r>
        <w:rPr>
          <w:w w:val="105"/>
        </w:rPr>
        <w:t>2009).The users of GeoGebra are rapidly increasing in almost every country in the world. It has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-4"/>
          <w:w w:val="105"/>
        </w:rPr>
        <w:t> </w:t>
      </w:r>
      <w:r>
        <w:rPr>
          <w:w w:val="105"/>
        </w:rPr>
        <w:t>estimated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have</w:t>
      </w:r>
      <w:r>
        <w:rPr>
          <w:spacing w:val="-4"/>
          <w:w w:val="105"/>
        </w:rPr>
        <w:t> </w:t>
      </w:r>
      <w:r>
        <w:rPr>
          <w:w w:val="105"/>
        </w:rPr>
        <w:t>more</w:t>
      </w:r>
      <w:r>
        <w:rPr>
          <w:spacing w:val="-4"/>
          <w:w w:val="105"/>
        </w:rPr>
        <w:t> </w:t>
      </w:r>
      <w:r>
        <w:rPr>
          <w:w w:val="105"/>
        </w:rPr>
        <w:t>than</w:t>
      </w:r>
      <w:r>
        <w:rPr>
          <w:spacing w:val="-3"/>
          <w:w w:val="105"/>
        </w:rPr>
        <w:t> </w:t>
      </w:r>
      <w:r>
        <w:rPr>
          <w:w w:val="105"/>
        </w:rPr>
        <w:t>three</w:t>
      </w:r>
      <w:r>
        <w:rPr>
          <w:spacing w:val="-3"/>
          <w:w w:val="105"/>
        </w:rPr>
        <w:t> </w:t>
      </w:r>
      <w:r>
        <w:rPr>
          <w:w w:val="105"/>
        </w:rPr>
        <w:t>hundred</w:t>
      </w:r>
      <w:r>
        <w:rPr>
          <w:spacing w:val="-4"/>
          <w:w w:val="105"/>
        </w:rPr>
        <w:t> </w:t>
      </w:r>
      <w:r>
        <w:rPr>
          <w:w w:val="105"/>
        </w:rPr>
        <w:t>thousand</w:t>
      </w:r>
      <w:r>
        <w:rPr>
          <w:spacing w:val="-3"/>
          <w:w w:val="105"/>
        </w:rPr>
        <w:t> </w:t>
      </w:r>
      <w:r>
        <w:rPr>
          <w:w w:val="105"/>
        </w:rPr>
        <w:t>users</w:t>
      </w:r>
      <w:r>
        <w:rPr>
          <w:spacing w:val="-2"/>
          <w:w w:val="105"/>
        </w:rPr>
        <w:t> </w:t>
      </w:r>
      <w:r>
        <w:rPr>
          <w:w w:val="105"/>
        </w:rPr>
        <w:t>every</w:t>
      </w:r>
      <w:r>
        <w:rPr>
          <w:spacing w:val="-3"/>
          <w:w w:val="105"/>
        </w:rPr>
        <w:t> </w:t>
      </w:r>
      <w:r>
        <w:rPr>
          <w:w w:val="105"/>
        </w:rPr>
        <w:t>month</w:t>
      </w:r>
      <w:r>
        <w:rPr>
          <w:spacing w:val="-3"/>
          <w:w w:val="105"/>
        </w:rPr>
        <w:t> </w:t>
      </w:r>
      <w:r>
        <w:rPr>
          <w:w w:val="105"/>
        </w:rPr>
        <w:t>all</w:t>
      </w:r>
      <w:r>
        <w:rPr>
          <w:spacing w:val="-3"/>
          <w:w w:val="105"/>
        </w:rPr>
        <w:t> </w:t>
      </w:r>
      <w:r>
        <w:rPr>
          <w:w w:val="105"/>
        </w:rPr>
        <w:t>over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world.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44"/>
          <w:w w:val="105"/>
        </w:rPr>
        <w:t> </w:t>
      </w:r>
      <w:r>
        <w:rPr>
          <w:w w:val="105"/>
        </w:rPr>
        <w:t>software</w:t>
      </w:r>
      <w:r>
        <w:rPr>
          <w:spacing w:val="-1"/>
          <w:w w:val="105"/>
        </w:rPr>
        <w:t> </w:t>
      </w:r>
      <w:r>
        <w:rPr>
          <w:w w:val="105"/>
        </w:rPr>
        <w:t>(GeoGebra) has been</w:t>
      </w:r>
      <w:r>
        <w:rPr>
          <w:spacing w:val="-1"/>
          <w:w w:val="105"/>
        </w:rPr>
        <w:t> </w:t>
      </w:r>
      <w:r>
        <w:rPr>
          <w:w w:val="105"/>
        </w:rPr>
        <w:t>translated</w:t>
      </w:r>
      <w:r>
        <w:rPr>
          <w:spacing w:val="-2"/>
          <w:w w:val="105"/>
        </w:rPr>
        <w:t> </w:t>
      </w:r>
      <w:r>
        <w:rPr>
          <w:w w:val="105"/>
        </w:rPr>
        <w:t>into</w:t>
      </w:r>
      <w:r>
        <w:rPr>
          <w:spacing w:val="-1"/>
          <w:w w:val="105"/>
        </w:rPr>
        <w:t> </w:t>
      </w:r>
      <w:r>
        <w:rPr>
          <w:w w:val="105"/>
        </w:rPr>
        <w:t>45-55</w:t>
      </w:r>
      <w:r>
        <w:rPr>
          <w:spacing w:val="-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languages.</w:t>
      </w:r>
    </w:p>
    <w:p>
      <w:pPr>
        <w:pStyle w:val="BodyText"/>
        <w:spacing w:line="501" w:lineRule="auto"/>
        <w:ind w:left="1027" w:right="3487" w:firstLine="423"/>
        <w:jc w:val="both"/>
      </w:pPr>
      <w:r>
        <w:rPr>
          <w:w w:val="105"/>
        </w:rPr>
        <w:t>Chyrsanthou</w:t>
      </w:r>
      <w:r>
        <w:rPr>
          <w:spacing w:val="-3"/>
          <w:w w:val="105"/>
        </w:rPr>
        <w:t> </w:t>
      </w:r>
      <w:r>
        <w:rPr>
          <w:w w:val="105"/>
        </w:rPr>
        <w:t>(2008)</w:t>
      </w:r>
      <w:r>
        <w:rPr>
          <w:spacing w:val="-3"/>
          <w:w w:val="105"/>
        </w:rPr>
        <w:t> </w:t>
      </w:r>
      <w:r>
        <w:rPr>
          <w:w w:val="105"/>
        </w:rPr>
        <w:t>reported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GeoGebra</w:t>
      </w:r>
      <w:r>
        <w:rPr>
          <w:spacing w:val="-2"/>
          <w:w w:val="105"/>
        </w:rPr>
        <w:t> </w:t>
      </w:r>
      <w:r>
        <w:rPr>
          <w:w w:val="105"/>
        </w:rPr>
        <w:t>influences</w:t>
      </w:r>
      <w:r>
        <w:rPr>
          <w:spacing w:val="-2"/>
          <w:w w:val="105"/>
        </w:rPr>
        <w:t> </w:t>
      </w:r>
      <w:r>
        <w:rPr>
          <w:w w:val="105"/>
        </w:rPr>
        <w:t>education</w:t>
      </w:r>
      <w:r>
        <w:rPr>
          <w:spacing w:val="-3"/>
          <w:w w:val="105"/>
        </w:rPr>
        <w:t> </w:t>
      </w:r>
      <w:r>
        <w:rPr>
          <w:w w:val="105"/>
        </w:rPr>
        <w:t>practice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three</w:t>
      </w:r>
      <w:r>
        <w:rPr>
          <w:spacing w:val="-4"/>
          <w:w w:val="105"/>
        </w:rPr>
        <w:t> </w:t>
      </w:r>
      <w:r>
        <w:rPr>
          <w:w w:val="105"/>
        </w:rPr>
        <w:t>dimensions</w:t>
      </w:r>
      <w:r>
        <w:rPr>
          <w:spacing w:val="-45"/>
          <w:w w:val="105"/>
        </w:rPr>
        <w:t> </w:t>
      </w:r>
      <w:r>
        <w:rPr>
          <w:w w:val="105"/>
        </w:rPr>
        <w:t>namely: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practice,</w:t>
      </w:r>
      <w:r>
        <w:rPr>
          <w:spacing w:val="1"/>
          <w:w w:val="105"/>
        </w:rPr>
        <w:t> </w:t>
      </w:r>
      <w:r>
        <w:rPr>
          <w:w w:val="105"/>
        </w:rPr>
        <w:t>cognitive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attitude.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development it facilitates classroom activity and enhances productivity and quality. GeoGebra</w:t>
      </w:r>
      <w:r>
        <w:rPr>
          <w:spacing w:val="1"/>
          <w:w w:val="105"/>
        </w:rPr>
        <w:t> </w:t>
      </w:r>
      <w:r>
        <w:rPr>
          <w:w w:val="105"/>
        </w:rPr>
        <w:t>facilitates display of information to increase access to information, to pattern generation, to assist</w:t>
      </w:r>
      <w:r>
        <w:rPr>
          <w:spacing w:val="1"/>
          <w:w w:val="105"/>
        </w:rPr>
        <w:t> </w:t>
      </w:r>
      <w:r>
        <w:rPr>
          <w:w w:val="105"/>
        </w:rPr>
        <w:t>the execution of tasks and provide students the opportunity to work at their own pace at the same</w:t>
      </w:r>
      <w:r>
        <w:rPr>
          <w:spacing w:val="1"/>
          <w:w w:val="105"/>
        </w:rPr>
        <w:t> </w:t>
      </w:r>
      <w:r>
        <w:rPr>
          <w:w w:val="105"/>
        </w:rPr>
        <w:t>time the teacher remain in</w:t>
      </w:r>
      <w:r>
        <w:rPr>
          <w:spacing w:val="1"/>
          <w:w w:val="105"/>
        </w:rPr>
        <w:t> </w:t>
      </w:r>
      <w:r>
        <w:rPr>
          <w:w w:val="105"/>
        </w:rPr>
        <w:t>control.</w:t>
      </w:r>
    </w:p>
    <w:p>
      <w:pPr>
        <w:spacing w:after="0" w:line="501" w:lineRule="auto"/>
        <w:jc w:val="both"/>
        <w:sectPr>
          <w:footerReference w:type="default" r:id="rId14"/>
          <w:pgSz w:w="12240" w:h="15840"/>
          <w:pgMar w:footer="2811" w:header="0" w:top="1500" w:bottom="3000" w:left="120" w:right="60"/>
          <w:pgNumType w:start="46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394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98" w:right="3492" w:firstLine="210"/>
        <w:jc w:val="both"/>
      </w:pPr>
      <w:r>
        <w:rPr>
          <w:w w:val="105"/>
        </w:rPr>
        <w:t>Dikovic (2009) reported that GeoGebra has positive effects on geometrical knowledge and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students.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further</w:t>
      </w:r>
      <w:r>
        <w:rPr>
          <w:spacing w:val="1"/>
          <w:w w:val="105"/>
        </w:rPr>
        <w:t> </w:t>
      </w:r>
      <w:r>
        <w:rPr>
          <w:w w:val="105"/>
        </w:rPr>
        <w:t>showed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powerful</w:t>
      </w:r>
      <w:r>
        <w:rPr>
          <w:spacing w:val="1"/>
          <w:w w:val="105"/>
        </w:rPr>
        <w:t> </w:t>
      </w:r>
      <w:r>
        <w:rPr>
          <w:w w:val="105"/>
        </w:rPr>
        <w:t>tool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visualization</w:t>
      </w:r>
      <w:r>
        <w:rPr>
          <w:spacing w:val="1"/>
          <w:w w:val="105"/>
        </w:rPr>
        <w:t> </w:t>
      </w:r>
      <w:r>
        <w:rPr>
          <w:w w:val="105"/>
        </w:rPr>
        <w:t>of key</w:t>
      </w:r>
      <w:r>
        <w:rPr>
          <w:spacing w:val="-1"/>
          <w:w w:val="105"/>
        </w:rPr>
        <w:t> </w:t>
      </w:r>
      <w:r>
        <w:rPr>
          <w:w w:val="105"/>
        </w:rPr>
        <w:t>notions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Differential</w:t>
      </w:r>
      <w:r>
        <w:rPr>
          <w:spacing w:val="1"/>
          <w:w w:val="105"/>
        </w:rPr>
        <w:t> </w:t>
      </w:r>
      <w:r>
        <w:rPr>
          <w:w w:val="105"/>
        </w:rPr>
        <w:t>Calculus.</w:t>
      </w:r>
    </w:p>
    <w:p>
      <w:pPr>
        <w:pStyle w:val="BodyText"/>
        <w:spacing w:line="501" w:lineRule="auto"/>
        <w:ind w:left="1098" w:right="3491" w:firstLine="492"/>
        <w:jc w:val="both"/>
      </w:pPr>
      <w:r>
        <w:rPr>
          <w:w w:val="105"/>
        </w:rPr>
        <w:t>Similarly, Timizi, Ayub and Saha (2010) reported that GeoGebra enhances cooperation</w:t>
      </w:r>
      <w:r>
        <w:rPr>
          <w:spacing w:val="1"/>
          <w:w w:val="105"/>
        </w:rPr>
        <w:t> </w:t>
      </w:r>
      <w:r>
        <w:rPr>
          <w:w w:val="105"/>
        </w:rPr>
        <w:t>among students of different ability groups. In addition to that GeoGebra bridges the gap between</w:t>
      </w:r>
      <w:r>
        <w:rPr>
          <w:spacing w:val="1"/>
          <w:w w:val="105"/>
        </w:rPr>
        <w:t> </w:t>
      </w:r>
      <w:r>
        <w:rPr>
          <w:w w:val="105"/>
        </w:rPr>
        <w:t>high spatial</w:t>
      </w:r>
      <w:r>
        <w:rPr>
          <w:spacing w:val="1"/>
          <w:w w:val="105"/>
        </w:rPr>
        <w:t> </w:t>
      </w:r>
      <w:r>
        <w:rPr>
          <w:w w:val="105"/>
        </w:rPr>
        <w:t>ability</w:t>
      </w:r>
      <w:r>
        <w:rPr>
          <w:spacing w:val="-1"/>
          <w:w w:val="105"/>
        </w:rPr>
        <w:t> </w:t>
      </w:r>
      <w:r>
        <w:rPr>
          <w:w w:val="105"/>
        </w:rPr>
        <w:t>group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low</w:t>
      </w:r>
      <w:r>
        <w:rPr>
          <w:spacing w:val="-1"/>
          <w:w w:val="105"/>
        </w:rPr>
        <w:t> </w:t>
      </w:r>
      <w:r>
        <w:rPr>
          <w:w w:val="105"/>
        </w:rPr>
        <w:t>spatial</w:t>
      </w:r>
      <w:r>
        <w:rPr>
          <w:spacing w:val="-1"/>
          <w:w w:val="105"/>
        </w:rPr>
        <w:t> </w:t>
      </w:r>
      <w:r>
        <w:rPr>
          <w:w w:val="105"/>
        </w:rPr>
        <w:t>ability</w:t>
      </w:r>
      <w:r>
        <w:rPr>
          <w:spacing w:val="-1"/>
          <w:w w:val="105"/>
        </w:rPr>
        <w:t> </w:t>
      </w:r>
      <w:r>
        <w:rPr>
          <w:w w:val="105"/>
        </w:rPr>
        <w:t>group.</w:t>
      </w:r>
    </w:p>
    <w:p>
      <w:pPr>
        <w:pStyle w:val="BodyText"/>
        <w:spacing w:line="501" w:lineRule="auto"/>
        <w:ind w:left="1098" w:right="3490" w:firstLine="492"/>
        <w:jc w:val="both"/>
      </w:pPr>
      <w:r>
        <w:rPr>
          <w:w w:val="105"/>
        </w:rPr>
        <w:t>Leong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Shadaan</w:t>
      </w:r>
      <w:r>
        <w:rPr>
          <w:spacing w:val="1"/>
          <w:w w:val="105"/>
        </w:rPr>
        <w:t> </w:t>
      </w:r>
      <w:r>
        <w:rPr>
          <w:w w:val="105"/>
        </w:rPr>
        <w:t>(2011)</w:t>
      </w:r>
      <w:r>
        <w:rPr>
          <w:spacing w:val="1"/>
          <w:w w:val="105"/>
        </w:rPr>
        <w:t> </w:t>
      </w:r>
      <w:r>
        <w:rPr>
          <w:w w:val="105"/>
        </w:rPr>
        <w:t>explained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increases</w:t>
      </w:r>
      <w:r>
        <w:rPr>
          <w:spacing w:val="1"/>
          <w:w w:val="105"/>
        </w:rPr>
        <w:t> </w:t>
      </w:r>
      <w:r>
        <w:rPr>
          <w:w w:val="105"/>
        </w:rPr>
        <w:t>students’</w:t>
      </w:r>
      <w:r>
        <w:rPr>
          <w:spacing w:val="1"/>
          <w:w w:val="105"/>
        </w:rPr>
        <w:t> </w:t>
      </w:r>
      <w:r>
        <w:rPr>
          <w:w w:val="105"/>
        </w:rPr>
        <w:t>progress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conceptual understanding of Mathematics. They also stated that GeoGebra enables realization of</w:t>
      </w:r>
      <w:r>
        <w:rPr>
          <w:spacing w:val="1"/>
          <w:w w:val="105"/>
        </w:rPr>
        <w:t> </w:t>
      </w:r>
      <w:r>
        <w:rPr>
          <w:w w:val="105"/>
        </w:rPr>
        <w:t>vibrant classroom where cooperative Web-based learning and collaborative</w:t>
      </w:r>
      <w:r>
        <w:rPr>
          <w:spacing w:val="1"/>
          <w:w w:val="105"/>
        </w:rPr>
        <w:t> </w:t>
      </w:r>
      <w:r>
        <w:rPr>
          <w:w w:val="105"/>
        </w:rPr>
        <w:t>principles were</w:t>
      </w:r>
      <w:r>
        <w:rPr>
          <w:spacing w:val="1"/>
          <w:w w:val="105"/>
        </w:rPr>
        <w:t> </w:t>
      </w:r>
      <w:r>
        <w:rPr>
          <w:w w:val="105"/>
        </w:rPr>
        <w:t>evident.</w:t>
      </w:r>
    </w:p>
    <w:p>
      <w:pPr>
        <w:pStyle w:val="BodyText"/>
        <w:spacing w:line="501" w:lineRule="auto"/>
        <w:ind w:left="1098" w:right="3489" w:firstLine="492"/>
        <w:jc w:val="both"/>
      </w:pPr>
      <w:r>
        <w:rPr>
          <w:w w:val="105"/>
        </w:rPr>
        <w:t>Zengin (2011) compared the constructivism strategy alone in one hand and constructivism</w:t>
      </w:r>
      <w:r>
        <w:rPr>
          <w:spacing w:val="1"/>
          <w:w w:val="105"/>
        </w:rPr>
        <w:t> </w:t>
      </w:r>
      <w:r>
        <w:rPr>
          <w:w w:val="105"/>
        </w:rPr>
        <w:t>strategy supplemented with GeoGebra in the other hand to teach some Mathematics concepts. He</w:t>
      </w:r>
      <w:r>
        <w:rPr>
          <w:spacing w:val="1"/>
          <w:w w:val="105"/>
        </w:rPr>
        <w:t> </w:t>
      </w:r>
      <w:r>
        <w:rPr>
          <w:w w:val="105"/>
        </w:rPr>
        <w:t>found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constructivist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1"/>
          <w:w w:val="105"/>
        </w:rPr>
        <w:t> </w:t>
      </w:r>
      <w:r>
        <w:rPr>
          <w:w w:val="105"/>
        </w:rPr>
        <w:t>supplemented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produces</w:t>
      </w:r>
      <w:r>
        <w:rPr>
          <w:spacing w:val="1"/>
          <w:w w:val="105"/>
        </w:rPr>
        <w:t> </w:t>
      </w:r>
      <w:r>
        <w:rPr>
          <w:w w:val="105"/>
        </w:rPr>
        <w:t>better</w:t>
      </w:r>
      <w:r>
        <w:rPr>
          <w:spacing w:val="1"/>
          <w:w w:val="105"/>
        </w:rPr>
        <w:t> </w:t>
      </w:r>
      <w:r>
        <w:rPr>
          <w:w w:val="105"/>
        </w:rPr>
        <w:t>results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constructivism alone. Constructivist with GeoGebra promotes more students autonomy to their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-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constructivism alone.</w:t>
      </w:r>
    </w:p>
    <w:p>
      <w:pPr>
        <w:pStyle w:val="BodyText"/>
        <w:spacing w:line="501" w:lineRule="auto"/>
        <w:ind w:left="1098" w:right="3489" w:firstLine="492"/>
        <w:jc w:val="both"/>
      </w:pPr>
      <w:r>
        <w:rPr>
          <w:w w:val="105"/>
        </w:rPr>
        <w:t>GeoGebra Forum reported that students love GeoGebra because it makes Mathematics</w:t>
      </w:r>
      <w:r>
        <w:rPr>
          <w:spacing w:val="1"/>
          <w:w w:val="105"/>
        </w:rPr>
        <w:t> </w:t>
      </w:r>
      <w:r>
        <w:rPr>
          <w:w w:val="105"/>
        </w:rPr>
        <w:t>tangible. GeoGebra makes link between Algebra and Geometry in an entirely new visual way.</w:t>
      </w:r>
      <w:r>
        <w:rPr>
          <w:spacing w:val="1"/>
          <w:w w:val="105"/>
        </w:rPr>
        <w:t> </w:t>
      </w:r>
      <w:r>
        <w:rPr>
          <w:w w:val="105"/>
        </w:rPr>
        <w:t>Students can see, touch and experience Mathematics. Teachers also love GeoGebra according to</w:t>
      </w:r>
      <w:r>
        <w:rPr>
          <w:spacing w:val="1"/>
          <w:w w:val="105"/>
        </w:rPr>
        <w:t> </w:t>
      </w:r>
      <w:r>
        <w:rPr>
          <w:w w:val="105"/>
        </w:rPr>
        <w:t>GeoGebra Forum (2011) because it does not only allow them to continue teaching but it makes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-5"/>
          <w:w w:val="105"/>
        </w:rPr>
        <w:t> </w:t>
      </w:r>
      <w:r>
        <w:rPr>
          <w:w w:val="105"/>
        </w:rPr>
        <w:t>teach</w:t>
      </w:r>
      <w:r>
        <w:rPr>
          <w:spacing w:val="-3"/>
          <w:w w:val="105"/>
        </w:rPr>
        <w:t> </w:t>
      </w:r>
      <w:r>
        <w:rPr>
          <w:w w:val="105"/>
        </w:rPr>
        <w:t>best.</w:t>
      </w:r>
      <w:r>
        <w:rPr>
          <w:spacing w:val="-1"/>
          <w:w w:val="105"/>
        </w:rPr>
        <w:t> </w:t>
      </w:r>
      <w:r>
        <w:rPr>
          <w:w w:val="105"/>
        </w:rPr>
        <w:t>Finally</w:t>
      </w:r>
      <w:r>
        <w:rPr>
          <w:spacing w:val="-5"/>
          <w:w w:val="105"/>
        </w:rPr>
        <w:t> </w:t>
      </w:r>
      <w:r>
        <w:rPr>
          <w:w w:val="105"/>
        </w:rPr>
        <w:t>schools</w:t>
      </w:r>
      <w:r>
        <w:rPr>
          <w:spacing w:val="-2"/>
          <w:w w:val="105"/>
        </w:rPr>
        <w:t> </w:t>
      </w:r>
      <w:r>
        <w:rPr>
          <w:w w:val="105"/>
        </w:rPr>
        <w:t>love</w:t>
      </w:r>
      <w:r>
        <w:rPr>
          <w:spacing w:val="-4"/>
          <w:w w:val="105"/>
        </w:rPr>
        <w:t> </w:t>
      </w:r>
      <w:r>
        <w:rPr>
          <w:w w:val="105"/>
        </w:rPr>
        <w:t>GeoGebra</w:t>
      </w:r>
      <w:r>
        <w:rPr>
          <w:spacing w:val="-3"/>
          <w:w w:val="105"/>
        </w:rPr>
        <w:t> </w:t>
      </w:r>
      <w:r>
        <w:rPr>
          <w:w w:val="105"/>
        </w:rPr>
        <w:t>because</w:t>
      </w:r>
      <w:r>
        <w:rPr>
          <w:spacing w:val="-4"/>
          <w:w w:val="105"/>
        </w:rPr>
        <w:t> </w:t>
      </w:r>
      <w:r>
        <w:rPr>
          <w:w w:val="105"/>
        </w:rPr>
        <w:t>students who</w:t>
      </w:r>
      <w:r>
        <w:rPr>
          <w:spacing w:val="-3"/>
          <w:w w:val="105"/>
        </w:rPr>
        <w:t> </w:t>
      </w:r>
      <w:r>
        <w:rPr>
          <w:w w:val="105"/>
        </w:rPr>
        <w:t>use</w:t>
      </w:r>
      <w:r>
        <w:rPr>
          <w:spacing w:val="-3"/>
          <w:w w:val="105"/>
        </w:rPr>
        <w:t> </w:t>
      </w:r>
      <w:r>
        <w:rPr>
          <w:w w:val="105"/>
        </w:rPr>
        <w:t>GeoGebra</w:t>
      </w:r>
      <w:r>
        <w:rPr>
          <w:spacing w:val="-4"/>
          <w:w w:val="105"/>
        </w:rPr>
        <w:t> </w:t>
      </w:r>
      <w:r>
        <w:rPr>
          <w:w w:val="105"/>
        </w:rPr>
        <w:t>become</w:t>
      </w:r>
      <w:r>
        <w:rPr>
          <w:spacing w:val="-3"/>
          <w:w w:val="105"/>
        </w:rPr>
        <w:t> </w:t>
      </w:r>
      <w:r>
        <w:rPr>
          <w:w w:val="105"/>
        </w:rPr>
        <w:t>more</w:t>
      </w:r>
      <w:r>
        <w:rPr>
          <w:spacing w:val="-45"/>
          <w:w w:val="105"/>
        </w:rPr>
        <w:t> </w:t>
      </w:r>
      <w:r>
        <w:rPr>
          <w:w w:val="105"/>
        </w:rPr>
        <w:t>motivated and</w:t>
      </w:r>
      <w:r>
        <w:rPr>
          <w:spacing w:val="2"/>
          <w:w w:val="105"/>
        </w:rPr>
        <w:t> </w:t>
      </w:r>
      <w:r>
        <w:rPr>
          <w:w w:val="105"/>
        </w:rPr>
        <w:t>get</w:t>
      </w:r>
      <w:r>
        <w:rPr>
          <w:spacing w:val="1"/>
          <w:w w:val="105"/>
        </w:rPr>
        <w:t> </w:t>
      </w:r>
      <w:r>
        <w:rPr>
          <w:w w:val="105"/>
        </w:rPr>
        <w:t>better</w:t>
      </w:r>
      <w:r>
        <w:rPr>
          <w:spacing w:val="-1"/>
          <w:w w:val="105"/>
        </w:rPr>
        <w:t> </w:t>
      </w:r>
      <w:r>
        <w:rPr>
          <w:w w:val="105"/>
        </w:rPr>
        <w:t>results.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3846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3"/>
        <w:numPr>
          <w:ilvl w:val="2"/>
          <w:numId w:val="21"/>
        </w:numPr>
        <w:tabs>
          <w:tab w:pos="1592" w:val="left" w:leader="none"/>
        </w:tabs>
        <w:spacing w:line="240" w:lineRule="auto" w:before="100" w:after="0"/>
        <w:ind w:left="1591" w:right="0" w:hanging="565"/>
        <w:jc w:val="both"/>
        <w:rPr>
          <w:b w:val="0"/>
        </w:rPr>
      </w:pPr>
      <w:bookmarkStart w:name="_TOC_250002" w:id="11"/>
      <w:r>
        <w:rPr>
          <w:w w:val="105"/>
        </w:rPr>
        <w:t>Uses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GeoGebra</w:t>
      </w:r>
      <w:bookmarkEnd w:id="11"/>
      <w:r>
        <w:rPr>
          <w:b w:val="0"/>
          <w:w w:val="105"/>
        </w:rPr>
        <w:t>:</w:t>
      </w:r>
    </w:p>
    <w:p>
      <w:pPr>
        <w:pStyle w:val="BodyText"/>
        <w:spacing w:line="501" w:lineRule="auto" w:before="41"/>
        <w:ind w:left="1027" w:right="3488" w:firstLine="564"/>
        <w:jc w:val="both"/>
      </w:pPr>
      <w:r>
        <w:rPr>
          <w:w w:val="105"/>
        </w:rPr>
        <w:t>GeoGebra is very useful software for both teachers and students.</w:t>
      </w:r>
      <w:r>
        <w:rPr>
          <w:spacing w:val="1"/>
          <w:w w:val="105"/>
        </w:rPr>
        <w:t> </w:t>
      </w:r>
      <w:r>
        <w:rPr>
          <w:w w:val="105"/>
        </w:rPr>
        <w:t>Some of the uses of</w:t>
      </w:r>
      <w:r>
        <w:rPr>
          <w:spacing w:val="1"/>
          <w:w w:val="105"/>
        </w:rPr>
        <w:t> </w:t>
      </w:r>
      <w:r>
        <w:rPr>
          <w:w w:val="105"/>
        </w:rPr>
        <w:t>GeoGebra as advanced by Dikovic (2009) and Briscoe (2010) are: demonstration/visualization,</w:t>
      </w:r>
      <w:r>
        <w:rPr>
          <w:spacing w:val="1"/>
          <w:w w:val="105"/>
        </w:rPr>
        <w:t> </w:t>
      </w:r>
      <w:r>
        <w:rPr>
          <w:w w:val="105"/>
        </w:rPr>
        <w:t>construction tool,</w:t>
      </w:r>
      <w:r>
        <w:rPr>
          <w:spacing w:val="-1"/>
          <w:w w:val="105"/>
        </w:rPr>
        <w:t> </w:t>
      </w:r>
      <w:r>
        <w:rPr>
          <w:w w:val="105"/>
        </w:rPr>
        <w:t>discovery</w:t>
      </w:r>
      <w:r>
        <w:rPr>
          <w:spacing w:val="-2"/>
          <w:w w:val="105"/>
        </w:rPr>
        <w:t> </w:t>
      </w:r>
      <w:r>
        <w:rPr>
          <w:w w:val="105"/>
        </w:rPr>
        <w:t>Mathematics, preparing</w:t>
      </w:r>
      <w:r>
        <w:rPr>
          <w:spacing w:val="-2"/>
          <w:w w:val="105"/>
        </w:rPr>
        <w:t> </w:t>
      </w:r>
      <w:r>
        <w:rPr>
          <w:w w:val="105"/>
        </w:rPr>
        <w:t>teaching</w:t>
      </w:r>
      <w:r>
        <w:rPr>
          <w:spacing w:val="-2"/>
          <w:w w:val="105"/>
        </w:rPr>
        <w:t> </w:t>
      </w:r>
      <w:r>
        <w:rPr>
          <w:w w:val="105"/>
        </w:rPr>
        <w:t>aids and</w:t>
      </w:r>
      <w:r>
        <w:rPr>
          <w:spacing w:val="-1"/>
          <w:w w:val="105"/>
        </w:rPr>
        <w:t> </w:t>
      </w:r>
      <w:r>
        <w:rPr>
          <w:w w:val="105"/>
        </w:rPr>
        <w:t>worksheet.</w:t>
      </w:r>
    </w:p>
    <w:p>
      <w:pPr>
        <w:pStyle w:val="BodyText"/>
        <w:spacing w:line="501" w:lineRule="auto"/>
        <w:ind w:left="1027" w:right="3488" w:firstLine="564"/>
        <w:jc w:val="both"/>
      </w:pPr>
      <w:r>
        <w:rPr>
          <w:b/>
          <w:w w:val="105"/>
        </w:rPr>
        <w:t>Demonstration/Visualization</w:t>
      </w:r>
      <w:r>
        <w:rPr>
          <w:w w:val="105"/>
        </w:rPr>
        <w:t>:</w:t>
      </w:r>
      <w:r>
        <w:rPr>
          <w:spacing w:val="9"/>
          <w:w w:val="105"/>
        </w:rPr>
        <w:t> </w:t>
      </w:r>
      <w:r>
        <w:rPr>
          <w:w w:val="105"/>
        </w:rPr>
        <w:t>Teacher</w:t>
      </w:r>
      <w:r>
        <w:rPr>
          <w:spacing w:val="9"/>
          <w:w w:val="105"/>
        </w:rPr>
        <w:t> </w:t>
      </w:r>
      <w:r>
        <w:rPr>
          <w:w w:val="105"/>
        </w:rPr>
        <w:t>can</w:t>
      </w:r>
      <w:r>
        <w:rPr>
          <w:spacing w:val="10"/>
          <w:w w:val="105"/>
        </w:rPr>
        <w:t> </w:t>
      </w:r>
      <w:r>
        <w:rPr>
          <w:w w:val="105"/>
        </w:rPr>
        <w:t>build</w:t>
      </w:r>
      <w:r>
        <w:rPr>
          <w:spacing w:val="8"/>
          <w:w w:val="105"/>
        </w:rPr>
        <w:t> </w:t>
      </w:r>
      <w:r>
        <w:rPr>
          <w:w w:val="105"/>
        </w:rPr>
        <w:t>dynamic</w:t>
      </w:r>
      <w:r>
        <w:rPr>
          <w:spacing w:val="7"/>
          <w:w w:val="105"/>
        </w:rPr>
        <w:t> </w:t>
      </w:r>
      <w:r>
        <w:rPr>
          <w:w w:val="105"/>
        </w:rPr>
        <w:t>demonstration</w:t>
      </w:r>
      <w:r>
        <w:rPr>
          <w:spacing w:val="11"/>
          <w:w w:val="105"/>
        </w:rPr>
        <w:t> </w:t>
      </w:r>
      <w:r>
        <w:rPr>
          <w:w w:val="105"/>
        </w:rPr>
        <w:t>through</w:t>
      </w:r>
      <w:r>
        <w:rPr>
          <w:spacing w:val="10"/>
          <w:w w:val="105"/>
        </w:rPr>
        <w:t> </w:t>
      </w:r>
      <w:r>
        <w:rPr>
          <w:w w:val="105"/>
        </w:rPr>
        <w:t>creating</w:t>
      </w:r>
      <w:r>
        <w:rPr>
          <w:spacing w:val="-45"/>
          <w:w w:val="105"/>
        </w:rPr>
        <w:t> </w:t>
      </w:r>
      <w:r>
        <w:rPr>
          <w:w w:val="105"/>
        </w:rPr>
        <w:t>a relationship live in front of a class. The teacher can project a geometrical figure on the screen of a</w:t>
      </w:r>
      <w:r>
        <w:rPr>
          <w:spacing w:val="-45"/>
          <w:w w:val="105"/>
        </w:rPr>
        <w:t> </w:t>
      </w:r>
      <w:r>
        <w:rPr>
          <w:w w:val="105"/>
        </w:rPr>
        <w:t>board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he</w:t>
      </w:r>
      <w:r>
        <w:rPr>
          <w:spacing w:val="1"/>
          <w:w w:val="105"/>
        </w:rPr>
        <w:t> </w:t>
      </w:r>
      <w:r>
        <w:rPr>
          <w:w w:val="105"/>
        </w:rPr>
        <w:t>demonstrates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concepts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Coordinate</w:t>
      </w:r>
      <w:r>
        <w:rPr>
          <w:spacing w:val="1"/>
          <w:w w:val="105"/>
        </w:rPr>
        <w:t> </w:t>
      </w:r>
      <w:r>
        <w:rPr>
          <w:w w:val="105"/>
        </w:rPr>
        <w:t>Geometry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GeoGebra,</w:t>
      </w:r>
      <w:r>
        <w:rPr>
          <w:spacing w:val="1"/>
          <w:w w:val="105"/>
        </w:rPr>
        <w:t> </w:t>
      </w:r>
      <w:r>
        <w:rPr>
          <w:w w:val="105"/>
        </w:rPr>
        <w:t>Briscoe</w:t>
      </w:r>
      <w:r>
        <w:rPr>
          <w:spacing w:val="1"/>
          <w:w w:val="105"/>
        </w:rPr>
        <w:t> </w:t>
      </w:r>
      <w:r>
        <w:rPr>
          <w:w w:val="105"/>
        </w:rPr>
        <w:t>(2010).The whole class can follow up teacher as he/she demonstrates concepts on the white board</w:t>
      </w:r>
      <w:r>
        <w:rPr>
          <w:spacing w:val="1"/>
          <w:w w:val="105"/>
        </w:rPr>
        <w:t> </w:t>
      </w:r>
      <w:r>
        <w:rPr>
          <w:w w:val="105"/>
        </w:rPr>
        <w:t>using GeoGebra. The students can also asks their own questions as teacher demonstrates. Examples</w:t>
      </w:r>
      <w:r>
        <w:rPr>
          <w:spacing w:val="-45"/>
          <w:w w:val="105"/>
        </w:rPr>
        <w:t> </w:t>
      </w:r>
      <w:r>
        <w:rPr>
          <w:w w:val="105"/>
        </w:rPr>
        <w:t>on</w:t>
      </w:r>
      <w:r>
        <w:rPr>
          <w:spacing w:val="4"/>
          <w:w w:val="105"/>
        </w:rPr>
        <w:t> </w:t>
      </w:r>
      <w:r>
        <w:rPr>
          <w:w w:val="105"/>
        </w:rPr>
        <w:t>Figure</w:t>
      </w:r>
      <w:r>
        <w:rPr>
          <w:spacing w:val="4"/>
          <w:w w:val="105"/>
        </w:rPr>
        <w:t> </w:t>
      </w:r>
      <w:r>
        <w:rPr>
          <w:w w:val="105"/>
        </w:rPr>
        <w:t>2.3</w:t>
      </w:r>
      <w:r>
        <w:rPr>
          <w:spacing w:val="5"/>
          <w:w w:val="105"/>
        </w:rPr>
        <w:t> </w:t>
      </w:r>
      <w:r>
        <w:rPr>
          <w:w w:val="105"/>
        </w:rPr>
        <w:t>can</w:t>
      </w:r>
      <w:r>
        <w:rPr>
          <w:spacing w:val="5"/>
          <w:w w:val="105"/>
        </w:rPr>
        <w:t> </w:t>
      </w:r>
      <w:r>
        <w:rPr>
          <w:w w:val="105"/>
        </w:rPr>
        <w:t>be</w:t>
      </w:r>
      <w:r>
        <w:rPr>
          <w:spacing w:val="3"/>
          <w:w w:val="105"/>
        </w:rPr>
        <w:t> </w:t>
      </w:r>
      <w:r>
        <w:rPr>
          <w:w w:val="105"/>
        </w:rPr>
        <w:t>used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demonstrate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visualize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concepts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touching</w:t>
      </w:r>
      <w:r>
        <w:rPr>
          <w:spacing w:val="4"/>
          <w:w w:val="105"/>
        </w:rPr>
        <w:t> </w:t>
      </w:r>
      <w:r>
        <w:rPr>
          <w:w w:val="105"/>
        </w:rPr>
        <w:t>circles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Figure</w:t>
      </w:r>
    </w:p>
    <w:p>
      <w:pPr>
        <w:spacing w:line="501" w:lineRule="auto" w:before="0"/>
        <w:ind w:left="1027" w:right="8917" w:firstLine="0"/>
        <w:jc w:val="both"/>
        <w:rPr>
          <w:b/>
          <w:sz w:val="18"/>
        </w:rPr>
      </w:pPr>
      <w:r>
        <w:rPr>
          <w:w w:val="105"/>
          <w:sz w:val="18"/>
        </w:rPr>
        <w:t>2.4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collinaerity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points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Fig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2.2</w:t>
      </w:r>
      <w:r>
        <w:rPr>
          <w:spacing w:val="-3"/>
          <w:w w:val="105"/>
          <w:sz w:val="18"/>
        </w:rPr>
        <w:t> </w:t>
      </w:r>
      <w:r>
        <w:rPr>
          <w:b/>
          <w:w w:val="105"/>
          <w:sz w:val="18"/>
        </w:rPr>
        <w:t>Touching</w:t>
      </w:r>
      <w:r>
        <w:rPr>
          <w:b/>
          <w:spacing w:val="-3"/>
          <w:w w:val="105"/>
          <w:sz w:val="18"/>
        </w:rPr>
        <w:t> </w:t>
      </w:r>
      <w:r>
        <w:rPr>
          <w:b/>
          <w:w w:val="105"/>
          <w:sz w:val="18"/>
        </w:rPr>
        <w:t>Circles</w:t>
      </w:r>
    </w:p>
    <w:p>
      <w:pPr>
        <w:pStyle w:val="BodyText"/>
        <w:spacing w:before="8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742124</wp:posOffset>
            </wp:positionH>
            <wp:positionV relativeFrom="paragraph">
              <wp:posOffset>88580</wp:posOffset>
            </wp:positionV>
            <wp:extent cx="4153935" cy="2071116"/>
            <wp:effectExtent l="0" t="0" r="0" b="0"/>
            <wp:wrapTopAndBottom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935" cy="2071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19"/>
        </w:rPr>
      </w:pPr>
    </w:p>
    <w:p>
      <w:pPr>
        <w:pStyle w:val="BodyText"/>
        <w:tabs>
          <w:tab w:pos="3139" w:val="left" w:leader="none"/>
          <w:tab w:pos="5652" w:val="left" w:leader="none"/>
          <w:tab w:pos="7964" w:val="left" w:leader="none"/>
        </w:tabs>
        <w:ind w:left="1027"/>
      </w:pPr>
      <w:r>
        <w:rPr>
          <w:w w:val="105"/>
        </w:rPr>
        <w:t>Source:</w:t>
        <w:tab/>
        <w:t>Researcher’s</w:t>
        <w:tab/>
        <w:t>GeoGebra</w:t>
        <w:tab/>
        <w:t>Practice</w:t>
      </w:r>
    </w:p>
    <w:p>
      <w:pPr>
        <w:spacing w:after="0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374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tabs>
          <w:tab w:pos="1843" w:val="left" w:leader="none"/>
        </w:tabs>
        <w:spacing w:before="100"/>
        <w:ind w:left="1027" w:right="0" w:firstLine="0"/>
        <w:jc w:val="left"/>
        <w:rPr>
          <w:b/>
          <w:sz w:val="18"/>
        </w:rPr>
      </w:pPr>
      <w:r>
        <w:rPr>
          <w:w w:val="105"/>
          <w:sz w:val="18"/>
        </w:rPr>
        <w:t>Fig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2.3</w:t>
        <w:tab/>
      </w:r>
      <w:r>
        <w:rPr>
          <w:b/>
          <w:w w:val="105"/>
          <w:sz w:val="18"/>
        </w:rPr>
        <w:t>Collinear</w:t>
      </w:r>
      <w:r>
        <w:rPr>
          <w:b/>
          <w:spacing w:val="-7"/>
          <w:w w:val="105"/>
          <w:sz w:val="18"/>
        </w:rPr>
        <w:t> </w:t>
      </w:r>
      <w:r>
        <w:rPr>
          <w:b/>
          <w:w w:val="105"/>
          <w:sz w:val="18"/>
        </w:rPr>
        <w:t>points</w:t>
      </w:r>
    </w:p>
    <w:p>
      <w:pPr>
        <w:pStyle w:val="BodyText"/>
        <w:spacing w:before="10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742124</wp:posOffset>
            </wp:positionH>
            <wp:positionV relativeFrom="paragraph">
              <wp:posOffset>141048</wp:posOffset>
            </wp:positionV>
            <wp:extent cx="4295946" cy="2981705"/>
            <wp:effectExtent l="0" t="0" r="0" b="0"/>
            <wp:wrapTopAndBottom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946" cy="298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0"/>
        <w:ind w:left="1027"/>
      </w:pPr>
      <w:r>
        <w:rPr>
          <w:w w:val="105"/>
        </w:rPr>
        <w:t>Source</w:t>
      </w:r>
      <w:r>
        <w:rPr>
          <w:spacing w:val="-7"/>
          <w:w w:val="105"/>
        </w:rPr>
        <w:t> 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Researcher’s</w:t>
      </w:r>
      <w:r>
        <w:rPr>
          <w:spacing w:val="-6"/>
          <w:w w:val="105"/>
        </w:rPr>
        <w:t> </w:t>
      </w:r>
      <w:r>
        <w:rPr>
          <w:w w:val="105"/>
        </w:rPr>
        <w:t>GeoGebra</w:t>
      </w:r>
      <w:r>
        <w:rPr>
          <w:spacing w:val="-7"/>
          <w:w w:val="105"/>
        </w:rPr>
        <w:t> </w:t>
      </w:r>
      <w:r>
        <w:rPr>
          <w:w w:val="105"/>
        </w:rPr>
        <w:t>Practice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before="99"/>
        <w:ind w:left="1591"/>
      </w:pPr>
      <w:r>
        <w:rPr/>
        <w:pict>
          <v:shape style="position:absolute;margin-left:85.643997pt;margin-top:4.572359pt;width:.2pt;height:11.1pt;mso-position-horizontal-relative:page;mso-position-vertical-relative:paragraph;z-index:15774208" coordorigin="1713,91" coordsize="4,222" path="m1716,313l1715,312m1713,310l1713,95m1713,93l1715,91e" filled="false" stroked="true" strokeweight=".140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138.210007pt;margin-top:4.502358pt;width:462.05pt;height:13.4pt;mso-position-horizontal-relative:page;mso-position-vertical-relative:paragraph;z-index:-23036416" coordorigin="2764,90" coordsize="9241,268">
            <v:shape style="position:absolute;left:2765;top:91;width:4;height:222" coordorigin="2766,91" coordsize="4,222" path="m2766,313l2767,312m2769,310l2769,95m2769,93l2767,91e" filled="false" stroked="true" strokeweight=".140pt" strokecolor="#0000ff">
              <v:path arrowok="t"/>
              <v:stroke dashstyle="solid"/>
            </v:shape>
            <v:shape style="position:absolute;left:2766;top:192;width:6420;height:122" coordorigin="2766,192" coordsize="6420,122" path="m9186,192l8763,314m8763,314l2766,314e" filled="false" stroked="true" strokeweight=".140pt" strokecolor="#0000ff">
              <v:path arrowok="t"/>
              <v:stroke dashstyle="shortdot"/>
            </v:shape>
            <v:shape style="position:absolute;left:9185;top:99;width:2819;height:258" coordorigin="9186,100" coordsize="2819,258" path="m11958,100l9233,100,9214,104,9199,114,9189,129,9186,147,9186,311,9189,329,9199,344,9214,354,9233,357,11958,357,11976,354,11991,344,12001,329,12004,311,12004,147,12001,129,11991,114,11976,104,11958,100xe" filled="true" fillcolor="#d4d4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9.290009pt;margin-top:4.992358pt;width:140.950pt;height:12.9pt;mso-position-horizontal-relative:page;mso-position-vertical-relative:paragraph;z-index:15775232" type="#_x0000_t202" filled="false" stroked="true" strokeweight="1.06525pt" strokecolor="#0000ff">
            <v:textbox inset="0,0,0,0">
              <w:txbxContent>
                <w:p>
                  <w:pPr>
                    <w:spacing w:before="24"/>
                    <w:ind w:left="60" w:right="0" w:firstLine="0"/>
                    <w:jc w:val="left"/>
                    <w:rPr>
                      <w:rFonts w:ascii="Segoe UI"/>
                      <w:b/>
                      <w:sz w:val="14"/>
                    </w:rPr>
                  </w:pPr>
                  <w:r>
                    <w:rPr>
                      <w:rFonts w:ascii="Segoe UI"/>
                      <w:b/>
                      <w:sz w:val="14"/>
                    </w:rPr>
                    <w:t>Comment</w:t>
                  </w:r>
                  <w:r>
                    <w:rPr>
                      <w:rFonts w:ascii="Segoe UI"/>
                      <w:b/>
                      <w:spacing w:val="-1"/>
                      <w:sz w:val="14"/>
                    </w:rPr>
                    <w:t> </w:t>
                  </w:r>
                  <w:r>
                    <w:rPr>
                      <w:rFonts w:ascii="Segoe UI"/>
                      <w:b/>
                      <w:sz w:val="14"/>
                    </w:rPr>
                    <w:t>[AA5]: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w w:val="105"/>
          <w:shd w:fill="D4D4FF" w:color="auto" w:val="clear"/>
        </w:rPr>
        <w:t>Visualization</w:t>
      </w:r>
      <w:r>
        <w:rPr>
          <w:b/>
          <w:w w:val="105"/>
        </w:rPr>
        <w:t>:</w:t>
      </w:r>
      <w:r>
        <w:rPr>
          <w:b/>
          <w:spacing w:val="-5"/>
          <w:w w:val="105"/>
        </w:rPr>
        <w:t> </w:t>
      </w:r>
      <w:r>
        <w:rPr>
          <w:w w:val="105"/>
        </w:rPr>
        <w:t>Visualization </w:t>
      </w:r>
      <w:r>
        <w:rPr>
          <w:spacing w:val="35"/>
          <w:w w:val="105"/>
        </w:rPr>
        <w:t> </w:t>
      </w:r>
      <w:r>
        <w:rPr>
          <w:w w:val="105"/>
        </w:rPr>
        <w:t>according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Vasquez</w:t>
      </w:r>
      <w:r>
        <w:rPr>
          <w:spacing w:val="-4"/>
          <w:w w:val="105"/>
        </w:rPr>
        <w:t> </w:t>
      </w:r>
      <w:r>
        <w:rPr>
          <w:w w:val="105"/>
        </w:rPr>
        <w:t>(2015)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powerful</w:t>
      </w:r>
      <w:r>
        <w:rPr>
          <w:spacing w:val="-3"/>
          <w:w w:val="105"/>
        </w:rPr>
        <w:t> </w:t>
      </w:r>
      <w:r>
        <w:rPr>
          <w:w w:val="105"/>
        </w:rPr>
        <w:t>learning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it</w:t>
      </w:r>
    </w:p>
    <w:p>
      <w:pPr>
        <w:pStyle w:val="BodyText"/>
        <w:rPr>
          <w:sz w:val="11"/>
        </w:rPr>
      </w:pPr>
    </w:p>
    <w:p>
      <w:pPr>
        <w:pStyle w:val="BodyText"/>
        <w:spacing w:line="501" w:lineRule="auto" w:before="99"/>
        <w:ind w:left="1098" w:right="3514"/>
      </w:pPr>
      <w:r>
        <w:rPr>
          <w:w w:val="105"/>
        </w:rPr>
        <w:t>involves</w:t>
      </w:r>
      <w:r>
        <w:rPr>
          <w:spacing w:val="-6"/>
          <w:w w:val="105"/>
        </w:rPr>
        <w:t> </w:t>
      </w:r>
      <w:r>
        <w:rPr>
          <w:w w:val="105"/>
        </w:rPr>
        <w:t>five</w:t>
      </w:r>
      <w:r>
        <w:rPr>
          <w:spacing w:val="-7"/>
          <w:w w:val="105"/>
        </w:rPr>
        <w:t> </w:t>
      </w:r>
      <w:r>
        <w:rPr>
          <w:w w:val="105"/>
        </w:rPr>
        <w:t>different</w:t>
      </w:r>
      <w:r>
        <w:rPr>
          <w:spacing w:val="-6"/>
          <w:w w:val="105"/>
        </w:rPr>
        <w:t> </w:t>
      </w:r>
      <w:r>
        <w:rPr>
          <w:w w:val="105"/>
        </w:rPr>
        <w:t>skills:</w:t>
      </w:r>
      <w:r>
        <w:rPr>
          <w:spacing w:val="-8"/>
          <w:w w:val="105"/>
        </w:rPr>
        <w:t> </w:t>
      </w:r>
      <w:r>
        <w:rPr>
          <w:w w:val="105"/>
        </w:rPr>
        <w:t>observation,</w:t>
      </w:r>
      <w:r>
        <w:rPr>
          <w:spacing w:val="-4"/>
          <w:w w:val="105"/>
        </w:rPr>
        <w:t> </w:t>
      </w:r>
      <w:r>
        <w:rPr>
          <w:w w:val="105"/>
        </w:rPr>
        <w:t>recognition,</w:t>
      </w:r>
      <w:r>
        <w:rPr>
          <w:spacing w:val="-6"/>
          <w:w w:val="105"/>
        </w:rPr>
        <w:t> </w:t>
      </w:r>
      <w:r>
        <w:rPr>
          <w:w w:val="105"/>
        </w:rPr>
        <w:t>interpretation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self-expression.</w:t>
      </w:r>
      <w:r>
        <w:rPr>
          <w:spacing w:val="-6"/>
          <w:w w:val="105"/>
        </w:rPr>
        <w:t> </w:t>
      </w:r>
      <w:r>
        <w:rPr>
          <w:w w:val="105"/>
        </w:rPr>
        <w:t>All</w:t>
      </w:r>
      <w:r>
        <w:rPr>
          <w:spacing w:val="-7"/>
          <w:w w:val="105"/>
        </w:rPr>
        <w:t> </w:t>
      </w:r>
      <w:r>
        <w:rPr>
          <w:w w:val="105"/>
        </w:rPr>
        <w:t>these</w:t>
      </w:r>
      <w:r>
        <w:rPr>
          <w:spacing w:val="-4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more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achievable</w:t>
      </w:r>
      <w:r>
        <w:rPr>
          <w:spacing w:val="-4"/>
          <w:w w:val="105"/>
        </w:rPr>
        <w:t> </w:t>
      </w:r>
      <w:r>
        <w:rPr>
          <w:w w:val="105"/>
        </w:rPr>
        <w:t>through</w:t>
      </w:r>
      <w:r>
        <w:rPr>
          <w:spacing w:val="-5"/>
          <w:w w:val="105"/>
        </w:rPr>
        <w:t> </w:t>
      </w:r>
      <w:r>
        <w:rPr>
          <w:w w:val="105"/>
        </w:rPr>
        <w:t>effective</w:t>
      </w:r>
      <w:r>
        <w:rPr>
          <w:spacing w:val="-5"/>
          <w:w w:val="105"/>
        </w:rPr>
        <w:t> </w:t>
      </w:r>
      <w:r>
        <w:rPr>
          <w:w w:val="105"/>
        </w:rPr>
        <w:t>use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GeoGebra.</w:t>
      </w:r>
      <w:r>
        <w:rPr>
          <w:spacing w:val="-3"/>
          <w:w w:val="105"/>
        </w:rPr>
        <w:t> </w:t>
      </w:r>
      <w:r>
        <w:rPr>
          <w:w w:val="105"/>
        </w:rPr>
        <w:t>Visualization</w:t>
      </w:r>
      <w:r>
        <w:rPr>
          <w:spacing w:val="-8"/>
          <w:w w:val="105"/>
        </w:rPr>
        <w:t> </w:t>
      </w:r>
      <w:r>
        <w:rPr>
          <w:w w:val="105"/>
        </w:rPr>
        <w:t>enables</w:t>
      </w:r>
      <w:r>
        <w:rPr>
          <w:spacing w:val="-4"/>
          <w:w w:val="105"/>
        </w:rPr>
        <w:t> </w:t>
      </w:r>
      <w:r>
        <w:rPr>
          <w:w w:val="105"/>
        </w:rPr>
        <w:t>us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remember</w:t>
      </w:r>
      <w:r>
        <w:rPr>
          <w:spacing w:val="-44"/>
          <w:w w:val="105"/>
        </w:rPr>
        <w:t> </w:t>
      </w:r>
      <w:r>
        <w:rPr>
          <w:w w:val="105"/>
        </w:rPr>
        <w:t>90% of what we learn compared to 20% of what we only hear and 50% 0f what we see and hear.</w:t>
      </w:r>
      <w:r>
        <w:rPr>
          <w:spacing w:val="1"/>
          <w:w w:val="105"/>
        </w:rPr>
        <w:t> </w:t>
      </w:r>
      <w:r>
        <w:rPr>
          <w:w w:val="105"/>
        </w:rPr>
        <w:t>In addition to these visualization of geometrical figures helps students to understand Coordinate</w:t>
      </w:r>
      <w:r>
        <w:rPr>
          <w:spacing w:val="1"/>
          <w:w w:val="105"/>
        </w:rPr>
        <w:t> </w:t>
      </w:r>
      <w:r>
        <w:rPr>
          <w:w w:val="105"/>
        </w:rPr>
        <w:t>Geometry</w:t>
      </w:r>
      <w:r>
        <w:rPr>
          <w:spacing w:val="-5"/>
          <w:w w:val="105"/>
        </w:rPr>
        <w:t> </w:t>
      </w:r>
      <w:r>
        <w:rPr>
          <w:w w:val="105"/>
        </w:rPr>
        <w:t>better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make</w:t>
      </w:r>
      <w:r>
        <w:rPr>
          <w:spacing w:val="-4"/>
          <w:w w:val="105"/>
        </w:rPr>
        <w:t> </w:t>
      </w:r>
      <w:r>
        <w:rPr>
          <w:w w:val="105"/>
        </w:rPr>
        <w:t>it</w:t>
      </w:r>
      <w:r>
        <w:rPr>
          <w:spacing w:val="-4"/>
          <w:w w:val="105"/>
        </w:rPr>
        <w:t> </w:t>
      </w:r>
      <w:r>
        <w:rPr>
          <w:w w:val="105"/>
        </w:rPr>
        <w:t>more</w:t>
      </w:r>
      <w:r>
        <w:rPr>
          <w:spacing w:val="-4"/>
          <w:w w:val="105"/>
        </w:rPr>
        <w:t> </w:t>
      </w:r>
      <w:r>
        <w:rPr>
          <w:w w:val="105"/>
        </w:rPr>
        <w:t>concrete.(Sipos,2011;Kocugul,Karatas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Gulscen</w:t>
      </w:r>
      <w:r>
        <w:rPr>
          <w:spacing w:val="-3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line="501" w:lineRule="auto"/>
        <w:ind w:left="1098" w:right="3488" w:firstLine="492"/>
        <w:jc w:val="both"/>
      </w:pPr>
      <w:r>
        <w:rPr>
          <w:w w:val="105"/>
        </w:rPr>
        <w:t>Macekova</w:t>
      </w:r>
      <w:r>
        <w:rPr>
          <w:spacing w:val="1"/>
          <w:w w:val="105"/>
        </w:rPr>
        <w:t> </w:t>
      </w:r>
      <w:r>
        <w:rPr>
          <w:w w:val="105"/>
        </w:rPr>
        <w:t>(2014)</w:t>
      </w:r>
      <w:r>
        <w:rPr>
          <w:spacing w:val="1"/>
          <w:w w:val="105"/>
        </w:rPr>
        <w:t> </w:t>
      </w:r>
      <w:r>
        <w:rPr>
          <w:w w:val="105"/>
        </w:rPr>
        <w:t>pointed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contributes</w:t>
      </w:r>
      <w:r>
        <w:rPr>
          <w:spacing w:val="1"/>
          <w:w w:val="105"/>
        </w:rPr>
        <w:t> </w:t>
      </w:r>
      <w:r>
        <w:rPr>
          <w:w w:val="105"/>
        </w:rPr>
        <w:t>positively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white</w:t>
      </w:r>
      <w:r>
        <w:rPr>
          <w:spacing w:val="1"/>
          <w:w w:val="105"/>
        </w:rPr>
        <w:t> </w:t>
      </w:r>
      <w:r>
        <w:rPr>
          <w:w w:val="105"/>
        </w:rPr>
        <w:t>board</w:t>
      </w:r>
      <w:r>
        <w:rPr>
          <w:spacing w:val="1"/>
          <w:w w:val="105"/>
        </w:rPr>
        <w:t> </w:t>
      </w:r>
      <w:r>
        <w:rPr>
          <w:w w:val="105"/>
        </w:rPr>
        <w:t>environment through enriching the visualization option of interactive white board.</w:t>
      </w:r>
      <w:r>
        <w:rPr>
          <w:spacing w:val="1"/>
          <w:w w:val="105"/>
        </w:rPr>
        <w:t> </w:t>
      </w:r>
      <w:r>
        <w:rPr>
          <w:w w:val="105"/>
        </w:rPr>
        <w:t>Construction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40"/>
          <w:w w:val="105"/>
        </w:rPr>
        <w:t> </w:t>
      </w:r>
      <w:r>
        <w:rPr>
          <w:w w:val="105"/>
        </w:rPr>
        <w:t>GeoGebra</w:t>
      </w:r>
      <w:r>
        <w:rPr>
          <w:spacing w:val="40"/>
          <w:w w:val="105"/>
        </w:rPr>
        <w:t> </w:t>
      </w:r>
      <w:r>
        <w:rPr>
          <w:w w:val="105"/>
        </w:rPr>
        <w:t>can</w:t>
      </w:r>
      <w:r>
        <w:rPr>
          <w:spacing w:val="41"/>
          <w:w w:val="105"/>
        </w:rPr>
        <w:t> </w:t>
      </w:r>
      <w:r>
        <w:rPr>
          <w:w w:val="105"/>
        </w:rPr>
        <w:t>be</w:t>
      </w:r>
      <w:r>
        <w:rPr>
          <w:spacing w:val="43"/>
          <w:w w:val="105"/>
        </w:rPr>
        <w:t> </w:t>
      </w:r>
      <w:r>
        <w:rPr>
          <w:w w:val="105"/>
        </w:rPr>
        <w:t>used</w:t>
      </w:r>
      <w:r>
        <w:rPr>
          <w:spacing w:val="40"/>
          <w:w w:val="105"/>
        </w:rPr>
        <w:t> </w:t>
      </w:r>
      <w:r>
        <w:rPr>
          <w:w w:val="105"/>
        </w:rPr>
        <w:t>in</w:t>
      </w:r>
      <w:r>
        <w:rPr>
          <w:spacing w:val="41"/>
          <w:w w:val="105"/>
        </w:rPr>
        <w:t> </w:t>
      </w:r>
      <w:r>
        <w:rPr>
          <w:w w:val="105"/>
        </w:rPr>
        <w:t>tandem</w:t>
      </w:r>
      <w:r>
        <w:rPr>
          <w:spacing w:val="41"/>
          <w:w w:val="105"/>
        </w:rPr>
        <w:t> </w:t>
      </w:r>
      <w:r>
        <w:rPr>
          <w:w w:val="105"/>
        </w:rPr>
        <w:t>with</w:t>
      </w:r>
      <w:r>
        <w:rPr>
          <w:spacing w:val="41"/>
          <w:w w:val="105"/>
        </w:rPr>
        <w:t> </w:t>
      </w:r>
      <w:r>
        <w:rPr>
          <w:w w:val="105"/>
        </w:rPr>
        <w:t>any</w:t>
      </w:r>
      <w:r>
        <w:rPr>
          <w:spacing w:val="40"/>
          <w:w w:val="105"/>
        </w:rPr>
        <w:t> </w:t>
      </w:r>
      <w:r>
        <w:rPr>
          <w:w w:val="105"/>
        </w:rPr>
        <w:t>kind</w:t>
      </w:r>
      <w:r>
        <w:rPr>
          <w:spacing w:val="41"/>
          <w:w w:val="105"/>
        </w:rPr>
        <w:t> </w:t>
      </w:r>
      <w:r>
        <w:rPr>
          <w:w w:val="105"/>
        </w:rPr>
        <w:t>of</w:t>
      </w:r>
      <w:r>
        <w:rPr>
          <w:spacing w:val="42"/>
          <w:w w:val="105"/>
        </w:rPr>
        <w:t> </w:t>
      </w:r>
      <w:r>
        <w:rPr>
          <w:w w:val="105"/>
        </w:rPr>
        <w:t>interactive</w:t>
      </w:r>
      <w:r>
        <w:rPr>
          <w:spacing w:val="42"/>
          <w:w w:val="105"/>
        </w:rPr>
        <w:t> </w:t>
      </w:r>
      <w:r>
        <w:rPr>
          <w:w w:val="105"/>
        </w:rPr>
        <w:t>white</w:t>
      </w:r>
      <w:r>
        <w:rPr>
          <w:spacing w:val="39"/>
          <w:w w:val="105"/>
        </w:rPr>
        <w:t> </w:t>
      </w:r>
      <w:r>
        <w:rPr>
          <w:w w:val="105"/>
        </w:rPr>
        <w:t>board</w:t>
      </w:r>
      <w:r>
        <w:rPr>
          <w:spacing w:val="41"/>
          <w:w w:val="105"/>
        </w:rPr>
        <w:t> </w:t>
      </w:r>
      <w:r>
        <w:rPr>
          <w:w w:val="105"/>
        </w:rPr>
        <w:t>to</w:t>
      </w:r>
      <w:r>
        <w:rPr>
          <w:spacing w:val="43"/>
          <w:w w:val="105"/>
        </w:rPr>
        <w:t> </w:t>
      </w:r>
      <w:r>
        <w:rPr>
          <w:w w:val="105"/>
        </w:rPr>
        <w:t>enhance</w:t>
      </w:r>
    </w:p>
    <w:p>
      <w:pPr>
        <w:pStyle w:val="BodyText"/>
        <w:spacing w:line="207" w:lineRule="exact"/>
        <w:ind w:left="1098"/>
      </w:pPr>
      <w:r>
        <w:rPr>
          <w:w w:val="105"/>
        </w:rPr>
        <w:t>visualization</w:t>
      </w:r>
      <w:r>
        <w:rPr>
          <w:spacing w:val="46"/>
          <w:w w:val="105"/>
        </w:rPr>
        <w:t> </w:t>
      </w:r>
      <w:r>
        <w:rPr>
          <w:w w:val="105"/>
        </w:rPr>
        <w:t>of  geometrical  objects. 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46"/>
          <w:w w:val="105"/>
        </w:rPr>
        <w:t> </w:t>
      </w:r>
      <w:r>
        <w:rPr>
          <w:w w:val="105"/>
        </w:rPr>
        <w:t>use</w:t>
      </w:r>
      <w:r>
        <w:rPr>
          <w:spacing w:val="46"/>
          <w:w w:val="105"/>
        </w:rPr>
        <w:t> </w:t>
      </w:r>
      <w:r>
        <w:rPr>
          <w:w w:val="105"/>
        </w:rPr>
        <w:t>of</w:t>
      </w:r>
      <w:r>
        <w:rPr>
          <w:spacing w:val="46"/>
          <w:w w:val="105"/>
        </w:rPr>
        <w:t> </w:t>
      </w:r>
      <w:r>
        <w:rPr>
          <w:w w:val="105"/>
        </w:rPr>
        <w:t>GeoGebra</w:t>
      </w:r>
      <w:r>
        <w:rPr>
          <w:spacing w:val="47"/>
          <w:w w:val="105"/>
        </w:rPr>
        <w:t> </w:t>
      </w:r>
      <w:r>
        <w:rPr>
          <w:w w:val="105"/>
        </w:rPr>
        <w:t>and </w:t>
      </w:r>
      <w:r>
        <w:rPr>
          <w:spacing w:val="1"/>
          <w:w w:val="105"/>
        </w:rPr>
        <w:t> </w:t>
      </w:r>
      <w:r>
        <w:rPr>
          <w:w w:val="105"/>
        </w:rPr>
        <w:t>white</w:t>
      </w:r>
      <w:r>
        <w:rPr>
          <w:spacing w:val="47"/>
          <w:w w:val="105"/>
        </w:rPr>
        <w:t> </w:t>
      </w:r>
      <w:r>
        <w:rPr>
          <w:w w:val="105"/>
        </w:rPr>
        <w:t>board  as</w:t>
      </w:r>
      <w:r>
        <w:rPr>
          <w:spacing w:val="47"/>
          <w:w w:val="105"/>
        </w:rPr>
        <w:t> </w:t>
      </w:r>
      <w:r>
        <w:rPr>
          <w:w w:val="105"/>
        </w:rPr>
        <w:t>observed</w:t>
      </w:r>
      <w:r>
        <w:rPr>
          <w:spacing w:val="45"/>
          <w:w w:val="105"/>
        </w:rPr>
        <w:t> </w:t>
      </w:r>
      <w:r>
        <w:rPr>
          <w:w w:val="105"/>
        </w:rPr>
        <w:t>by</w:t>
      </w:r>
    </w:p>
    <w:p>
      <w:pPr>
        <w:spacing w:after="0" w:line="207" w:lineRule="exact"/>
        <w:sectPr>
          <w:pgSz w:w="12240" w:h="15840"/>
          <w:pgMar w:header="0" w:footer="2811" w:top="1500" w:bottom="306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353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98" w:right="3490"/>
        <w:jc w:val="both"/>
      </w:pPr>
      <w:r>
        <w:rPr>
          <w:w w:val="105"/>
        </w:rPr>
        <w:t>Majerek(2011) enables the whole class to see and follow the teacher movement while constructing</w:t>
      </w:r>
      <w:r>
        <w:rPr>
          <w:spacing w:val="-45"/>
          <w:w w:val="105"/>
        </w:rPr>
        <w:t> </w:t>
      </w:r>
      <w:r>
        <w:rPr>
          <w:w w:val="105"/>
        </w:rPr>
        <w:t>not</w:t>
      </w:r>
      <w:r>
        <w:rPr>
          <w:spacing w:val="-2"/>
          <w:w w:val="105"/>
        </w:rPr>
        <w:t> </w:t>
      </w:r>
      <w:r>
        <w:rPr>
          <w:w w:val="105"/>
        </w:rPr>
        <w:t>just</w:t>
      </w:r>
      <w:r>
        <w:rPr>
          <w:spacing w:val="-1"/>
          <w:w w:val="105"/>
        </w:rPr>
        <w:t> </w:t>
      </w:r>
      <w:r>
        <w:rPr>
          <w:w w:val="105"/>
        </w:rPr>
        <w:t>follow</w:t>
      </w:r>
      <w:r>
        <w:rPr>
          <w:spacing w:val="-2"/>
          <w:w w:val="105"/>
        </w:rPr>
        <w:t> </w:t>
      </w:r>
      <w:r>
        <w:rPr>
          <w:w w:val="105"/>
        </w:rPr>
        <w:t>from behind the</w:t>
      </w:r>
      <w:r>
        <w:rPr>
          <w:spacing w:val="-2"/>
          <w:w w:val="105"/>
        </w:rPr>
        <w:t> </w:t>
      </w:r>
      <w:r>
        <w:rPr>
          <w:w w:val="105"/>
        </w:rPr>
        <w:t>computer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monitor teachers</w:t>
      </w:r>
      <w:r>
        <w:rPr>
          <w:spacing w:val="1"/>
          <w:w w:val="105"/>
        </w:rPr>
        <w:t> </w:t>
      </w:r>
      <w:r>
        <w:rPr>
          <w:w w:val="105"/>
        </w:rPr>
        <w:t>mouse.</w:t>
      </w:r>
    </w:p>
    <w:p>
      <w:pPr>
        <w:pStyle w:val="BodyText"/>
        <w:spacing w:line="501" w:lineRule="auto"/>
        <w:ind w:left="1098" w:right="3487"/>
        <w:jc w:val="both"/>
      </w:pPr>
      <w:r>
        <w:rPr>
          <w:b/>
          <w:w w:val="105"/>
        </w:rPr>
        <w:t>Exploration:</w:t>
      </w:r>
      <w:r>
        <w:rPr>
          <w:b/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teacher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guide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explore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mathematical</w:t>
      </w:r>
      <w:r>
        <w:rPr>
          <w:spacing w:val="1"/>
          <w:w w:val="105"/>
        </w:rPr>
        <w:t> </w:t>
      </w:r>
      <w:r>
        <w:rPr>
          <w:w w:val="105"/>
        </w:rPr>
        <w:t>ideas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relationship using GeoGebra by giving the students assignments, guided questions.</w:t>
      </w:r>
      <w:r>
        <w:rPr>
          <w:spacing w:val="1"/>
          <w:w w:val="105"/>
        </w:rPr>
        <w:t> </w:t>
      </w:r>
      <w:r>
        <w:rPr>
          <w:w w:val="105"/>
        </w:rPr>
        <w:t>Tran, Nguyen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Bui</w:t>
      </w:r>
      <w:r>
        <w:rPr>
          <w:spacing w:val="-4"/>
          <w:w w:val="105"/>
        </w:rPr>
        <w:t> </w:t>
      </w:r>
      <w:r>
        <w:rPr>
          <w:w w:val="105"/>
        </w:rPr>
        <w:t>(2012)</w:t>
      </w:r>
      <w:r>
        <w:rPr>
          <w:spacing w:val="-2"/>
          <w:w w:val="105"/>
        </w:rPr>
        <w:t> </w:t>
      </w:r>
      <w:r>
        <w:rPr>
          <w:w w:val="105"/>
        </w:rPr>
        <w:t>revealed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GeoGebra</w:t>
      </w:r>
      <w:r>
        <w:rPr>
          <w:spacing w:val="-3"/>
          <w:w w:val="105"/>
        </w:rPr>
        <w:t> </w:t>
      </w:r>
      <w:r>
        <w:rPr>
          <w:w w:val="105"/>
        </w:rPr>
        <w:t>enhances</w:t>
      </w:r>
      <w:r>
        <w:rPr>
          <w:spacing w:val="-1"/>
          <w:w w:val="105"/>
        </w:rPr>
        <w:t> </w:t>
      </w:r>
      <w:r>
        <w:rPr>
          <w:w w:val="105"/>
        </w:rPr>
        <w:t>students’</w:t>
      </w:r>
      <w:r>
        <w:rPr>
          <w:spacing w:val="-5"/>
          <w:w w:val="105"/>
        </w:rPr>
        <w:t> </w:t>
      </w:r>
      <w:r>
        <w:rPr>
          <w:w w:val="105"/>
        </w:rPr>
        <w:t>exploration.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his</w:t>
      </w:r>
      <w:r>
        <w:rPr>
          <w:spacing w:val="-4"/>
          <w:w w:val="105"/>
        </w:rPr>
        <w:t> </w:t>
      </w:r>
      <w:r>
        <w:rPr>
          <w:w w:val="105"/>
        </w:rPr>
        <w:t>contribution</w:t>
      </w:r>
      <w:r>
        <w:rPr>
          <w:spacing w:val="-4"/>
          <w:w w:val="105"/>
        </w:rPr>
        <w:t> </w:t>
      </w:r>
      <w:r>
        <w:rPr>
          <w:w w:val="105"/>
        </w:rPr>
        <w:t>Briscoe</w:t>
      </w:r>
      <w:r>
        <w:rPr>
          <w:spacing w:val="-44"/>
          <w:w w:val="105"/>
        </w:rPr>
        <w:t> </w:t>
      </w:r>
      <w:r>
        <w:rPr>
          <w:w w:val="105"/>
        </w:rPr>
        <w:t>(2010) described GeoGebra as an excellent tool for Mathematics exploration and creativity. For</w:t>
      </w:r>
      <w:r>
        <w:rPr>
          <w:spacing w:val="1"/>
          <w:w w:val="105"/>
        </w:rPr>
        <w:t> </w:t>
      </w:r>
      <w:r>
        <w:rPr>
          <w:w w:val="105"/>
        </w:rPr>
        <w:t>example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students</w:t>
      </w:r>
      <w:r>
        <w:rPr>
          <w:spacing w:val="-2"/>
          <w:w w:val="105"/>
        </w:rPr>
        <w:t> </w:t>
      </w:r>
      <w:r>
        <w:rPr>
          <w:w w:val="105"/>
        </w:rPr>
        <w:t>can be</w:t>
      </w:r>
      <w:r>
        <w:rPr>
          <w:spacing w:val="-3"/>
          <w:w w:val="105"/>
        </w:rPr>
        <w:t> </w:t>
      </w:r>
      <w:r>
        <w:rPr>
          <w:w w:val="105"/>
        </w:rPr>
        <w:t>asked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use</w:t>
      </w:r>
      <w:r>
        <w:rPr>
          <w:spacing w:val="-3"/>
          <w:w w:val="105"/>
        </w:rPr>
        <w:t> </w:t>
      </w:r>
      <w:r>
        <w:rPr>
          <w:w w:val="105"/>
        </w:rPr>
        <w:t>GeoGebra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observe</w:t>
      </w:r>
      <w:r>
        <w:rPr>
          <w:spacing w:val="-3"/>
          <w:w w:val="105"/>
        </w:rPr>
        <w:t> </w:t>
      </w:r>
      <w:r>
        <w:rPr>
          <w:w w:val="105"/>
        </w:rPr>
        <w:t>the gradients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some</w:t>
      </w:r>
      <w:r>
        <w:rPr>
          <w:spacing w:val="-2"/>
          <w:w w:val="105"/>
        </w:rPr>
        <w:t> </w:t>
      </w:r>
      <w:r>
        <w:rPr>
          <w:w w:val="105"/>
        </w:rPr>
        <w:t>parallel</w:t>
      </w:r>
      <w:r>
        <w:rPr>
          <w:spacing w:val="-2"/>
          <w:w w:val="105"/>
        </w:rPr>
        <w:t> </w:t>
      </w:r>
      <w:r>
        <w:rPr>
          <w:w w:val="105"/>
        </w:rPr>
        <w:t>lines.</w:t>
      </w:r>
      <w:r>
        <w:rPr>
          <w:spacing w:val="-45"/>
          <w:w w:val="105"/>
        </w:rPr>
        <w:t> </w:t>
      </w:r>
      <w:r>
        <w:rPr>
          <w:w w:val="105"/>
        </w:rPr>
        <w:t>If two circles touch each other externally what is the relationship between their radii and centers?</w:t>
      </w:r>
      <w:r>
        <w:rPr>
          <w:spacing w:val="1"/>
          <w:w w:val="105"/>
        </w:rPr>
        <w:t> </w:t>
      </w:r>
      <w:r>
        <w:rPr>
          <w:w w:val="105"/>
        </w:rPr>
        <w:t>Learning objects /questions are prepared so that learners can find their relationship (Zaiskines,</w:t>
      </w:r>
      <w:r>
        <w:rPr>
          <w:spacing w:val="1"/>
          <w:w w:val="105"/>
        </w:rPr>
        <w:t> </w:t>
      </w:r>
      <w:r>
        <w:rPr>
          <w:w w:val="105"/>
        </w:rPr>
        <w:t>2014).</w:t>
      </w:r>
    </w:p>
    <w:p>
      <w:pPr>
        <w:pStyle w:val="BodyText"/>
        <w:spacing w:line="501" w:lineRule="auto"/>
        <w:ind w:left="1098" w:right="3487"/>
        <w:jc w:val="both"/>
      </w:pPr>
      <w:r>
        <w:rPr>
          <w:b/>
          <w:w w:val="105"/>
        </w:rPr>
        <w:t>Geometrical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Constructions</w:t>
      </w:r>
      <w:r>
        <w:rPr>
          <w:w w:val="105"/>
        </w:rPr>
        <w:t>: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effective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efficient</w:t>
      </w:r>
      <w:r>
        <w:rPr>
          <w:spacing w:val="1"/>
          <w:w w:val="105"/>
        </w:rPr>
        <w:t> </w:t>
      </w:r>
      <w:r>
        <w:rPr>
          <w:w w:val="105"/>
        </w:rPr>
        <w:t>tool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geometrical</w:t>
      </w:r>
      <w:r>
        <w:rPr>
          <w:spacing w:val="1"/>
          <w:w w:val="105"/>
        </w:rPr>
        <w:t> </w:t>
      </w:r>
      <w:r>
        <w:rPr>
          <w:w w:val="105"/>
        </w:rPr>
        <w:t>constructions of points, loci circle, triangles, quadrilaterals and many others geometrical figures.</w:t>
      </w:r>
      <w:r>
        <w:rPr>
          <w:spacing w:val="1"/>
          <w:w w:val="105"/>
        </w:rPr>
        <w:t> </w:t>
      </w:r>
      <w:r>
        <w:rPr>
          <w:w w:val="105"/>
        </w:rPr>
        <w:t>Whatever</w:t>
      </w:r>
      <w:r>
        <w:rPr>
          <w:spacing w:val="-4"/>
          <w:w w:val="105"/>
        </w:rPr>
        <w:t> </w:t>
      </w:r>
      <w:r>
        <w:rPr>
          <w:w w:val="105"/>
        </w:rPr>
        <w:t>can</w:t>
      </w:r>
      <w:r>
        <w:rPr>
          <w:spacing w:val="-3"/>
          <w:w w:val="105"/>
        </w:rPr>
        <w:t> </w:t>
      </w:r>
      <w:r>
        <w:rPr>
          <w:w w:val="105"/>
        </w:rPr>
        <w:t>carry</w:t>
      </w:r>
      <w:r>
        <w:rPr>
          <w:spacing w:val="-4"/>
          <w:w w:val="105"/>
        </w:rPr>
        <w:t> </w:t>
      </w:r>
      <w:r>
        <w:rPr>
          <w:w w:val="105"/>
        </w:rPr>
        <w:t>using</w:t>
      </w:r>
      <w:r>
        <w:rPr>
          <w:spacing w:val="-4"/>
          <w:w w:val="105"/>
        </w:rPr>
        <w:t> </w:t>
      </w:r>
      <w:r>
        <w:rPr>
          <w:w w:val="105"/>
        </w:rPr>
        <w:t>ruler</w:t>
      </w:r>
      <w:r>
        <w:rPr>
          <w:spacing w:val="-4"/>
          <w:w w:val="105"/>
        </w:rPr>
        <w:t> </w:t>
      </w:r>
      <w:r>
        <w:rPr>
          <w:w w:val="105"/>
        </w:rPr>
        <w:t>and compass</w:t>
      </w:r>
      <w:r>
        <w:rPr>
          <w:spacing w:val="-1"/>
          <w:w w:val="105"/>
        </w:rPr>
        <w:t> </w:t>
      </w:r>
      <w:r>
        <w:rPr>
          <w:w w:val="105"/>
        </w:rPr>
        <w:t>geometrical</w:t>
      </w:r>
      <w:r>
        <w:rPr>
          <w:spacing w:val="-2"/>
          <w:w w:val="105"/>
        </w:rPr>
        <w:t> </w:t>
      </w:r>
      <w:r>
        <w:rPr>
          <w:w w:val="105"/>
        </w:rPr>
        <w:t>constructions</w:t>
      </w:r>
      <w:r>
        <w:rPr>
          <w:spacing w:val="-3"/>
          <w:w w:val="105"/>
        </w:rPr>
        <w:t> </w:t>
      </w:r>
      <w:r>
        <w:rPr>
          <w:w w:val="105"/>
        </w:rPr>
        <w:t>can</w:t>
      </w:r>
      <w:r>
        <w:rPr>
          <w:spacing w:val="-3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done</w:t>
      </w:r>
      <w:r>
        <w:rPr>
          <w:spacing w:val="-3"/>
          <w:w w:val="105"/>
        </w:rPr>
        <w:t> </w:t>
      </w:r>
      <w:r>
        <w:rPr>
          <w:w w:val="105"/>
        </w:rPr>
        <w:t>using</w:t>
      </w:r>
      <w:r>
        <w:rPr>
          <w:spacing w:val="-5"/>
          <w:w w:val="105"/>
        </w:rPr>
        <w:t> </w:t>
      </w:r>
      <w:r>
        <w:rPr>
          <w:w w:val="105"/>
        </w:rPr>
        <w:t>ruler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5"/>
          <w:w w:val="105"/>
        </w:rPr>
        <w:t> </w:t>
      </w:r>
      <w:r>
        <w:rPr>
          <w:w w:val="105"/>
        </w:rPr>
        <w:t>compass can also be carried out using GeoGebra. In addition to this GeoGebra can be used to drag</w:t>
      </w:r>
      <w:r>
        <w:rPr>
          <w:spacing w:val="-45"/>
          <w:w w:val="105"/>
        </w:rPr>
        <w:t> </w:t>
      </w:r>
      <w:r>
        <w:rPr>
          <w:w w:val="105"/>
        </w:rPr>
        <w:t>points, enlarge and rotate geometrical figures .However Fuch and Hohenwarter(2008) opined 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integration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GeoGebra</w:t>
      </w:r>
      <w:r>
        <w:rPr>
          <w:spacing w:val="-5"/>
          <w:w w:val="105"/>
        </w:rPr>
        <w:t> </w:t>
      </w:r>
      <w:r>
        <w:rPr>
          <w:w w:val="105"/>
        </w:rPr>
        <w:t>constructions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not</w:t>
      </w:r>
      <w:r>
        <w:rPr>
          <w:spacing w:val="-4"/>
          <w:w w:val="105"/>
        </w:rPr>
        <w:t> </w:t>
      </w:r>
      <w:r>
        <w:rPr>
          <w:w w:val="105"/>
        </w:rPr>
        <w:t>meant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replace</w:t>
      </w:r>
      <w:r>
        <w:rPr>
          <w:spacing w:val="-4"/>
          <w:w w:val="105"/>
        </w:rPr>
        <w:t> </w:t>
      </w:r>
      <w:r>
        <w:rPr>
          <w:w w:val="105"/>
        </w:rPr>
        <w:t>traditional</w:t>
      </w:r>
      <w:r>
        <w:rPr>
          <w:spacing w:val="-5"/>
          <w:w w:val="105"/>
        </w:rPr>
        <w:t> </w:t>
      </w:r>
      <w:r>
        <w:rPr>
          <w:w w:val="105"/>
        </w:rPr>
        <w:t>use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pair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compass</w:t>
      </w:r>
      <w:r>
        <w:rPr>
          <w:spacing w:val="-45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rule</w:t>
      </w:r>
      <w:r>
        <w:rPr>
          <w:spacing w:val="-3"/>
          <w:w w:val="105"/>
        </w:rPr>
        <w:t> </w:t>
      </w:r>
      <w:r>
        <w:rPr>
          <w:w w:val="105"/>
        </w:rPr>
        <w:t>rather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compliment</w:t>
      </w:r>
      <w:r>
        <w:rPr>
          <w:spacing w:val="-3"/>
          <w:w w:val="105"/>
        </w:rPr>
        <w:t> </w:t>
      </w:r>
      <w:r>
        <w:rPr>
          <w:w w:val="105"/>
        </w:rPr>
        <w:t>it.</w:t>
      </w:r>
      <w:r>
        <w:rPr>
          <w:spacing w:val="-3"/>
          <w:w w:val="105"/>
        </w:rPr>
        <w:t> </w:t>
      </w:r>
      <w:r>
        <w:rPr>
          <w:w w:val="105"/>
        </w:rPr>
        <w:t>Fig</w:t>
      </w:r>
      <w:r>
        <w:rPr>
          <w:spacing w:val="-4"/>
          <w:w w:val="105"/>
        </w:rPr>
        <w:t> </w:t>
      </w:r>
      <w:r>
        <w:rPr>
          <w:w w:val="105"/>
        </w:rPr>
        <w:t>2.5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2.6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typical</w:t>
      </w:r>
      <w:r>
        <w:rPr>
          <w:spacing w:val="-2"/>
          <w:w w:val="105"/>
        </w:rPr>
        <w:t> </w:t>
      </w:r>
      <w:r>
        <w:rPr>
          <w:w w:val="105"/>
        </w:rPr>
        <w:t>examples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GeoGebra</w:t>
      </w:r>
      <w:r>
        <w:rPr>
          <w:spacing w:val="-3"/>
          <w:w w:val="105"/>
        </w:rPr>
        <w:t> </w:t>
      </w:r>
      <w:r>
        <w:rPr>
          <w:w w:val="105"/>
        </w:rPr>
        <w:t>constructions.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343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3"/>
        <w:spacing w:before="100"/>
        <w:ind w:left="1027"/>
      </w:pPr>
      <w:r>
        <w:rPr>
          <w:b w:val="0"/>
          <w:w w:val="105"/>
        </w:rPr>
        <w:t>Fig</w:t>
      </w:r>
      <w:r>
        <w:rPr>
          <w:b w:val="0"/>
          <w:spacing w:val="-6"/>
          <w:w w:val="105"/>
        </w:rPr>
        <w:t> </w:t>
      </w:r>
      <w:r>
        <w:rPr>
          <w:b w:val="0"/>
          <w:w w:val="105"/>
        </w:rPr>
        <w:t>2.</w:t>
      </w:r>
      <w:r>
        <w:rPr>
          <w:w w:val="105"/>
        </w:rPr>
        <w:t>4</w:t>
      </w:r>
      <w:r>
        <w:rPr>
          <w:spacing w:val="-5"/>
          <w:w w:val="105"/>
        </w:rPr>
        <w:t> </w:t>
      </w:r>
      <w:r>
        <w:rPr>
          <w:w w:val="105"/>
        </w:rPr>
        <w:t>Circumscribed</w:t>
      </w:r>
      <w:r>
        <w:rPr>
          <w:spacing w:val="-6"/>
          <w:w w:val="105"/>
        </w:rPr>
        <w:t> </w:t>
      </w:r>
      <w:r>
        <w:rPr>
          <w:w w:val="105"/>
        </w:rPr>
        <w:t>Triangle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729056</wp:posOffset>
            </wp:positionH>
            <wp:positionV relativeFrom="paragraph">
              <wp:posOffset>133000</wp:posOffset>
            </wp:positionV>
            <wp:extent cx="3109933" cy="3053905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933" cy="305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0"/>
        <w:ind w:left="1027"/>
      </w:pPr>
      <w:r>
        <w:rPr>
          <w:w w:val="105"/>
        </w:rPr>
        <w:t>Source:</w:t>
      </w:r>
      <w:r>
        <w:rPr>
          <w:spacing w:val="-7"/>
          <w:w w:val="105"/>
        </w:rPr>
        <w:t> </w:t>
      </w:r>
      <w:r>
        <w:rPr>
          <w:w w:val="105"/>
        </w:rPr>
        <w:t>Researcher’s</w:t>
      </w:r>
      <w:r>
        <w:rPr>
          <w:spacing w:val="-7"/>
          <w:w w:val="105"/>
        </w:rPr>
        <w:t> </w:t>
      </w:r>
      <w:r>
        <w:rPr>
          <w:w w:val="105"/>
        </w:rPr>
        <w:t>GeoGebra</w:t>
      </w:r>
      <w:r>
        <w:rPr>
          <w:spacing w:val="-9"/>
          <w:w w:val="105"/>
        </w:rPr>
        <w:t> </w:t>
      </w:r>
      <w:r>
        <w:rPr>
          <w:w w:val="105"/>
        </w:rPr>
        <w:t>Practice</w:t>
      </w:r>
    </w:p>
    <w:p>
      <w:pPr>
        <w:pStyle w:val="BodyText"/>
        <w:spacing w:before="10"/>
      </w:pPr>
    </w:p>
    <w:p>
      <w:pPr>
        <w:pStyle w:val="BodyText"/>
        <w:spacing w:line="501" w:lineRule="auto"/>
        <w:ind w:left="1027" w:right="3486"/>
      </w:pPr>
      <w:r>
        <w:rPr>
          <w:w w:val="105"/>
        </w:rPr>
        <w:t>Experimentation: According to Fuch and Hohenwarter (2008) GeoGebra is a very suitable software</w:t>
      </w:r>
      <w:r>
        <w:rPr>
          <w:spacing w:val="-45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students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carryout</w:t>
      </w:r>
      <w:r>
        <w:rPr>
          <w:spacing w:val="-3"/>
          <w:w w:val="105"/>
        </w:rPr>
        <w:t> </w:t>
      </w:r>
      <w:r>
        <w:rPr>
          <w:w w:val="105"/>
        </w:rPr>
        <w:t>experiment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Mathematics</w:t>
      </w:r>
      <w:r>
        <w:rPr>
          <w:spacing w:val="-3"/>
          <w:w w:val="105"/>
        </w:rPr>
        <w:t> </w:t>
      </w:r>
      <w:r>
        <w:rPr>
          <w:w w:val="105"/>
        </w:rPr>
        <w:t>classrooms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well</w:t>
      </w:r>
      <w:r>
        <w:rPr>
          <w:spacing w:val="-1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Mathematics</w:t>
      </w:r>
      <w:r>
        <w:rPr>
          <w:spacing w:val="-3"/>
          <w:w w:val="105"/>
        </w:rPr>
        <w:t> </w:t>
      </w:r>
      <w:r>
        <w:rPr>
          <w:w w:val="105"/>
        </w:rPr>
        <w:t>laboratories.</w:t>
      </w:r>
      <w:r>
        <w:rPr>
          <w:spacing w:val="-44"/>
          <w:w w:val="105"/>
        </w:rPr>
        <w:t> </w:t>
      </w:r>
      <w:r>
        <w:rPr>
          <w:w w:val="105"/>
        </w:rPr>
        <w:t>With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aid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GeoGebra,</w:t>
      </w:r>
      <w:r>
        <w:rPr>
          <w:spacing w:val="4"/>
          <w:w w:val="105"/>
        </w:rPr>
        <w:t> </w:t>
      </w:r>
      <w:r>
        <w:rPr>
          <w:w w:val="105"/>
        </w:rPr>
        <w:t>Mathematics</w:t>
      </w:r>
      <w:r>
        <w:rPr>
          <w:spacing w:val="5"/>
          <w:w w:val="105"/>
        </w:rPr>
        <w:t> </w:t>
      </w:r>
      <w:r>
        <w:rPr>
          <w:w w:val="105"/>
        </w:rPr>
        <w:t>students</w:t>
      </w:r>
      <w:r>
        <w:rPr>
          <w:spacing w:val="4"/>
          <w:w w:val="105"/>
        </w:rPr>
        <w:t> </w:t>
      </w:r>
      <w:r>
        <w:rPr>
          <w:w w:val="105"/>
        </w:rPr>
        <w:t>can</w:t>
      </w:r>
      <w:r>
        <w:rPr>
          <w:spacing w:val="5"/>
          <w:w w:val="105"/>
        </w:rPr>
        <w:t> </w:t>
      </w:r>
      <w:r>
        <w:rPr>
          <w:w w:val="105"/>
        </w:rPr>
        <w:t>take</w:t>
      </w:r>
      <w:r>
        <w:rPr>
          <w:spacing w:val="3"/>
          <w:w w:val="105"/>
        </w:rPr>
        <w:t> </w:t>
      </w:r>
      <w:r>
        <w:rPr>
          <w:w w:val="105"/>
        </w:rPr>
        <w:t>ownership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personalize</w:t>
      </w:r>
      <w:r>
        <w:rPr>
          <w:spacing w:val="3"/>
          <w:w w:val="105"/>
        </w:rPr>
        <w:t> </w:t>
      </w:r>
      <w:r>
        <w:rPr>
          <w:w w:val="105"/>
        </w:rPr>
        <w:t>their</w:t>
      </w:r>
      <w:r>
        <w:rPr>
          <w:spacing w:val="5"/>
          <w:w w:val="105"/>
        </w:rPr>
        <w:t> </w:t>
      </w:r>
      <w:r>
        <w:rPr>
          <w:w w:val="105"/>
        </w:rPr>
        <w:t>work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-44"/>
          <w:w w:val="105"/>
        </w:rPr>
        <w:t> </w:t>
      </w:r>
      <w:r>
        <w:rPr>
          <w:w w:val="105"/>
        </w:rPr>
        <w:t>order</w:t>
      </w:r>
      <w:r>
        <w:rPr>
          <w:spacing w:val="41"/>
          <w:w w:val="105"/>
        </w:rPr>
        <w:t> </w:t>
      </w:r>
      <w:r>
        <w:rPr>
          <w:w w:val="105"/>
        </w:rPr>
        <w:t>to</w:t>
      </w:r>
      <w:r>
        <w:rPr>
          <w:spacing w:val="42"/>
          <w:w w:val="105"/>
        </w:rPr>
        <w:t> </w:t>
      </w:r>
      <w:r>
        <w:rPr>
          <w:w w:val="105"/>
        </w:rPr>
        <w:t>create</w:t>
      </w:r>
      <w:r>
        <w:rPr>
          <w:spacing w:val="43"/>
          <w:w w:val="105"/>
        </w:rPr>
        <w:t> </w:t>
      </w:r>
      <w:r>
        <w:rPr>
          <w:w w:val="105"/>
        </w:rPr>
        <w:t>meaningful</w:t>
      </w:r>
      <w:r>
        <w:rPr>
          <w:spacing w:val="43"/>
          <w:w w:val="105"/>
        </w:rPr>
        <w:t> </w:t>
      </w:r>
      <w:r>
        <w:rPr>
          <w:w w:val="105"/>
        </w:rPr>
        <w:t>learning</w:t>
      </w:r>
      <w:r>
        <w:rPr>
          <w:spacing w:val="40"/>
          <w:w w:val="105"/>
        </w:rPr>
        <w:t> </w:t>
      </w:r>
      <w:r>
        <w:rPr>
          <w:w w:val="105"/>
        </w:rPr>
        <w:t>or</w:t>
      </w:r>
      <w:r>
        <w:rPr>
          <w:spacing w:val="41"/>
          <w:w w:val="105"/>
        </w:rPr>
        <w:t> </w:t>
      </w:r>
      <w:r>
        <w:rPr>
          <w:w w:val="105"/>
        </w:rPr>
        <w:t>produce</w:t>
      </w:r>
      <w:r>
        <w:rPr>
          <w:spacing w:val="42"/>
          <w:w w:val="105"/>
        </w:rPr>
        <w:t> </w:t>
      </w:r>
      <w:r>
        <w:rPr>
          <w:w w:val="105"/>
        </w:rPr>
        <w:t>something</w:t>
      </w:r>
      <w:r>
        <w:rPr>
          <w:spacing w:val="41"/>
          <w:w w:val="105"/>
        </w:rPr>
        <w:t> </w:t>
      </w:r>
      <w:r>
        <w:rPr>
          <w:w w:val="105"/>
        </w:rPr>
        <w:t>new.</w:t>
      </w:r>
      <w:r>
        <w:rPr>
          <w:spacing w:val="43"/>
          <w:w w:val="105"/>
        </w:rPr>
        <w:t> </w:t>
      </w:r>
      <w:r>
        <w:rPr>
          <w:w w:val="105"/>
        </w:rPr>
        <w:t>Zianskiene</w:t>
      </w:r>
      <w:r>
        <w:rPr>
          <w:spacing w:val="41"/>
          <w:w w:val="105"/>
        </w:rPr>
        <w:t> </w:t>
      </w:r>
      <w:r>
        <w:rPr>
          <w:w w:val="105"/>
        </w:rPr>
        <w:t>(2014)</w:t>
      </w:r>
      <w:r>
        <w:rPr>
          <w:spacing w:val="42"/>
          <w:w w:val="105"/>
        </w:rPr>
        <w:t> </w:t>
      </w:r>
      <w:r>
        <w:rPr>
          <w:w w:val="105"/>
        </w:rPr>
        <w:t>stated</w:t>
      </w:r>
      <w:r>
        <w:rPr>
          <w:spacing w:val="42"/>
          <w:w w:val="105"/>
        </w:rPr>
        <w:t> </w:t>
      </w:r>
      <w:r>
        <w:rPr>
          <w:w w:val="105"/>
        </w:rPr>
        <w:t>that</w:t>
      </w:r>
      <w:r>
        <w:rPr>
          <w:spacing w:val="-44"/>
          <w:w w:val="105"/>
        </w:rPr>
        <w:t> </w:t>
      </w:r>
      <w:r>
        <w:rPr>
          <w:w w:val="105"/>
        </w:rPr>
        <w:t>GeoGebra can serve as means where students can build their own ideas through experimentations.</w:t>
      </w:r>
      <w:r>
        <w:rPr>
          <w:spacing w:val="1"/>
          <w:w w:val="105"/>
        </w:rPr>
        <w:t> </w:t>
      </w:r>
      <w:r>
        <w:rPr>
          <w:b/>
          <w:w w:val="105"/>
        </w:rPr>
        <w:t>Verification</w:t>
      </w:r>
      <w:r>
        <w:rPr>
          <w:b/>
          <w:spacing w:val="6"/>
          <w:w w:val="105"/>
        </w:rPr>
        <w:t> </w:t>
      </w:r>
      <w:r>
        <w:rPr>
          <w:b/>
          <w:w w:val="105"/>
        </w:rPr>
        <w:t>of</w:t>
      </w:r>
      <w:r>
        <w:rPr>
          <w:b/>
          <w:spacing w:val="6"/>
          <w:w w:val="105"/>
        </w:rPr>
        <w:t> </w:t>
      </w:r>
      <w:r>
        <w:rPr>
          <w:b/>
          <w:w w:val="105"/>
        </w:rPr>
        <w:t>solutions</w:t>
      </w:r>
      <w:r>
        <w:rPr>
          <w:w w:val="105"/>
        </w:rPr>
        <w:t>:</w:t>
      </w:r>
      <w:r>
        <w:rPr>
          <w:spacing w:val="12"/>
          <w:w w:val="105"/>
        </w:rPr>
        <w:t> </w:t>
      </w:r>
      <w:r>
        <w:rPr>
          <w:w w:val="105"/>
        </w:rPr>
        <w:t>According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Majerek</w:t>
      </w:r>
      <w:r>
        <w:rPr>
          <w:spacing w:val="5"/>
          <w:w w:val="105"/>
        </w:rPr>
        <w:t> </w:t>
      </w:r>
      <w:r>
        <w:rPr>
          <w:w w:val="105"/>
        </w:rPr>
        <w:t>(2014)</w:t>
      </w:r>
      <w:r>
        <w:rPr>
          <w:spacing w:val="5"/>
          <w:w w:val="105"/>
        </w:rPr>
        <w:t> </w:t>
      </w:r>
      <w:r>
        <w:rPr>
          <w:w w:val="105"/>
        </w:rPr>
        <w:t>GeoGebra</w:t>
      </w:r>
      <w:r>
        <w:rPr>
          <w:spacing w:val="4"/>
          <w:w w:val="105"/>
        </w:rPr>
        <w:t> </w:t>
      </w:r>
      <w:r>
        <w:rPr>
          <w:w w:val="105"/>
        </w:rPr>
        <w:t>is</w:t>
      </w:r>
      <w:r>
        <w:rPr>
          <w:spacing w:val="7"/>
          <w:w w:val="105"/>
        </w:rPr>
        <w:t> </w:t>
      </w:r>
      <w:r>
        <w:rPr>
          <w:w w:val="105"/>
        </w:rPr>
        <w:t>used</w:t>
      </w:r>
      <w:r>
        <w:rPr>
          <w:spacing w:val="5"/>
          <w:w w:val="105"/>
        </w:rPr>
        <w:t> </w:t>
      </w:r>
      <w:r>
        <w:rPr>
          <w:w w:val="105"/>
        </w:rPr>
        <w:t>an</w:t>
      </w:r>
      <w:r>
        <w:rPr>
          <w:spacing w:val="5"/>
          <w:w w:val="105"/>
        </w:rPr>
        <w:t> </w:t>
      </w:r>
      <w:r>
        <w:rPr>
          <w:w w:val="105"/>
        </w:rPr>
        <w:t>instrument</w:t>
      </w:r>
      <w:r>
        <w:rPr>
          <w:spacing w:val="6"/>
          <w:w w:val="105"/>
        </w:rPr>
        <w:t> </w:t>
      </w:r>
      <w:r>
        <w:rPr>
          <w:w w:val="105"/>
        </w:rPr>
        <w:t>not</w:t>
      </w:r>
      <w:r>
        <w:rPr>
          <w:spacing w:val="6"/>
          <w:w w:val="105"/>
        </w:rPr>
        <w:t> </w:t>
      </w:r>
      <w:r>
        <w:rPr>
          <w:w w:val="105"/>
        </w:rPr>
        <w:t>only</w:t>
      </w:r>
      <w:r>
        <w:rPr>
          <w:spacing w:val="-45"/>
          <w:w w:val="105"/>
        </w:rPr>
        <w:t> </w:t>
      </w:r>
      <w:r>
        <w:rPr>
          <w:w w:val="105"/>
        </w:rPr>
        <w:t>for</w:t>
      </w:r>
      <w:r>
        <w:rPr>
          <w:spacing w:val="23"/>
          <w:w w:val="105"/>
        </w:rPr>
        <w:t> </w:t>
      </w:r>
      <w:r>
        <w:rPr>
          <w:w w:val="105"/>
        </w:rPr>
        <w:t>visualization</w:t>
      </w:r>
      <w:r>
        <w:rPr>
          <w:spacing w:val="23"/>
          <w:w w:val="105"/>
        </w:rPr>
        <w:t> </w:t>
      </w:r>
      <w:r>
        <w:rPr>
          <w:w w:val="105"/>
        </w:rPr>
        <w:t>but</w:t>
      </w:r>
      <w:r>
        <w:rPr>
          <w:spacing w:val="25"/>
          <w:w w:val="105"/>
        </w:rPr>
        <w:t> </w:t>
      </w:r>
      <w:r>
        <w:rPr>
          <w:w w:val="105"/>
        </w:rPr>
        <w:t>also</w:t>
      </w:r>
      <w:r>
        <w:rPr>
          <w:spacing w:val="24"/>
          <w:w w:val="105"/>
        </w:rPr>
        <w:t> </w:t>
      </w:r>
      <w:r>
        <w:rPr>
          <w:w w:val="105"/>
        </w:rPr>
        <w:t>for</w:t>
      </w:r>
      <w:r>
        <w:rPr>
          <w:spacing w:val="23"/>
          <w:w w:val="105"/>
        </w:rPr>
        <w:t> </w:t>
      </w:r>
      <w:r>
        <w:rPr>
          <w:w w:val="105"/>
        </w:rPr>
        <w:t>verifying</w:t>
      </w:r>
      <w:r>
        <w:rPr>
          <w:spacing w:val="22"/>
          <w:w w:val="105"/>
        </w:rPr>
        <w:t> </w:t>
      </w:r>
      <w:r>
        <w:rPr>
          <w:w w:val="105"/>
        </w:rPr>
        <w:t>solutions</w:t>
      </w:r>
      <w:r>
        <w:rPr>
          <w:spacing w:val="25"/>
          <w:w w:val="105"/>
        </w:rPr>
        <w:t> </w:t>
      </w:r>
      <w:r>
        <w:rPr>
          <w:w w:val="105"/>
        </w:rPr>
        <w:t>to</w:t>
      </w:r>
      <w:r>
        <w:rPr>
          <w:spacing w:val="24"/>
          <w:w w:val="105"/>
        </w:rPr>
        <w:t> </w:t>
      </w:r>
      <w:r>
        <w:rPr>
          <w:w w:val="105"/>
        </w:rPr>
        <w:t>exercises</w:t>
      </w:r>
      <w:r>
        <w:rPr>
          <w:spacing w:val="24"/>
          <w:w w:val="105"/>
        </w:rPr>
        <w:t> </w:t>
      </w:r>
      <w:r>
        <w:rPr>
          <w:w w:val="105"/>
        </w:rPr>
        <w:t>done</w:t>
      </w:r>
      <w:r>
        <w:rPr>
          <w:spacing w:val="23"/>
          <w:w w:val="105"/>
        </w:rPr>
        <w:t> </w:t>
      </w:r>
      <w:r>
        <w:rPr>
          <w:w w:val="105"/>
        </w:rPr>
        <w:t>through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use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paper</w:t>
      </w:r>
      <w:r>
        <w:rPr>
          <w:spacing w:val="23"/>
          <w:w w:val="105"/>
        </w:rPr>
        <w:t> </w:t>
      </w:r>
      <w:r>
        <w:rPr>
          <w:w w:val="105"/>
        </w:rPr>
        <w:t>and</w:t>
      </w:r>
      <w:r>
        <w:rPr>
          <w:spacing w:val="-44"/>
          <w:w w:val="105"/>
        </w:rPr>
        <w:t> </w:t>
      </w:r>
      <w:r>
        <w:rPr>
          <w:w w:val="105"/>
        </w:rPr>
        <w:t>pencil.</w:t>
      </w:r>
      <w:r>
        <w:rPr>
          <w:spacing w:val="25"/>
          <w:w w:val="105"/>
        </w:rPr>
        <w:t> </w:t>
      </w:r>
      <w:r>
        <w:rPr>
          <w:w w:val="105"/>
        </w:rPr>
        <w:t>Solutions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problems</w:t>
      </w:r>
      <w:r>
        <w:rPr>
          <w:spacing w:val="12"/>
          <w:w w:val="105"/>
        </w:rPr>
        <w:t> </w:t>
      </w:r>
      <w:r>
        <w:rPr>
          <w:w w:val="105"/>
        </w:rPr>
        <w:t>such</w:t>
      </w:r>
      <w:r>
        <w:rPr>
          <w:spacing w:val="11"/>
          <w:w w:val="105"/>
        </w:rPr>
        <w:t> </w:t>
      </w:r>
      <w:r>
        <w:rPr>
          <w:w w:val="105"/>
        </w:rPr>
        <w:t>as</w:t>
      </w:r>
      <w:r>
        <w:rPr>
          <w:spacing w:val="13"/>
          <w:w w:val="105"/>
        </w:rPr>
        <w:t> </w:t>
      </w:r>
      <w:r>
        <w:rPr>
          <w:w w:val="105"/>
        </w:rPr>
        <w:t>gradient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straight</w:t>
      </w:r>
      <w:r>
        <w:rPr>
          <w:spacing w:val="12"/>
          <w:w w:val="105"/>
        </w:rPr>
        <w:t> </w:t>
      </w:r>
      <w:r>
        <w:rPr>
          <w:w w:val="105"/>
        </w:rPr>
        <w:t>line;</w:t>
      </w:r>
      <w:r>
        <w:rPr>
          <w:spacing w:val="12"/>
          <w:w w:val="105"/>
        </w:rPr>
        <w:t> </w:t>
      </w:r>
      <w:r>
        <w:rPr>
          <w:w w:val="105"/>
        </w:rPr>
        <w:t>angles</w:t>
      </w:r>
      <w:r>
        <w:rPr>
          <w:spacing w:val="12"/>
          <w:w w:val="105"/>
        </w:rPr>
        <w:t> </w:t>
      </w:r>
      <w:r>
        <w:rPr>
          <w:w w:val="105"/>
        </w:rPr>
        <w:t>between</w:t>
      </w:r>
      <w:r>
        <w:rPr>
          <w:spacing w:val="12"/>
          <w:w w:val="105"/>
        </w:rPr>
        <w:t> </w:t>
      </w:r>
      <w:r>
        <w:rPr>
          <w:w w:val="105"/>
        </w:rPr>
        <w:t>two</w:t>
      </w:r>
      <w:r>
        <w:rPr>
          <w:spacing w:val="11"/>
          <w:w w:val="105"/>
        </w:rPr>
        <w:t> </w:t>
      </w:r>
      <w:r>
        <w:rPr>
          <w:w w:val="105"/>
        </w:rPr>
        <w:t>straight</w:t>
      </w:r>
      <w:r>
        <w:rPr>
          <w:spacing w:val="12"/>
          <w:w w:val="105"/>
        </w:rPr>
        <w:t> </w:t>
      </w:r>
      <w:r>
        <w:rPr>
          <w:w w:val="105"/>
        </w:rPr>
        <w:t>lines;</w:t>
      </w:r>
      <w:r>
        <w:rPr>
          <w:spacing w:val="-45"/>
          <w:w w:val="105"/>
        </w:rPr>
        <w:t> </w:t>
      </w:r>
      <w:r>
        <w:rPr>
          <w:w w:val="105"/>
        </w:rPr>
        <w:t>and many</w:t>
      </w:r>
      <w:r>
        <w:rPr>
          <w:spacing w:val="-3"/>
          <w:w w:val="105"/>
        </w:rPr>
        <w:t> </w:t>
      </w:r>
      <w:r>
        <w:rPr>
          <w:w w:val="105"/>
        </w:rPr>
        <w:t>others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1"/>
          <w:w w:val="105"/>
        </w:rPr>
        <w:t> </w:t>
      </w:r>
      <w:r>
        <w:rPr>
          <w:w w:val="105"/>
        </w:rPr>
        <w:t>checked</w:t>
      </w:r>
      <w:r>
        <w:rPr>
          <w:spacing w:val="-1"/>
          <w:w w:val="105"/>
        </w:rPr>
        <w:t> </w:t>
      </w:r>
      <w:r>
        <w:rPr>
          <w:w w:val="105"/>
        </w:rPr>
        <w:t>through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use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GeoGebra. Students</w:t>
      </w:r>
      <w:r>
        <w:rPr>
          <w:spacing w:val="-2"/>
          <w:w w:val="105"/>
        </w:rPr>
        <w:t> </w:t>
      </w:r>
      <w:r>
        <w:rPr>
          <w:w w:val="105"/>
        </w:rPr>
        <w:t>can</w:t>
      </w:r>
      <w:r>
        <w:rPr>
          <w:spacing w:val="-2"/>
          <w:w w:val="105"/>
        </w:rPr>
        <w:t> </w:t>
      </w:r>
      <w:r>
        <w:rPr>
          <w:w w:val="105"/>
        </w:rPr>
        <w:t>use</w:t>
      </w:r>
      <w:r>
        <w:rPr>
          <w:spacing w:val="-3"/>
          <w:w w:val="105"/>
        </w:rPr>
        <w:t> </w:t>
      </w:r>
      <w:r>
        <w:rPr>
          <w:w w:val="105"/>
        </w:rPr>
        <w:t>paper</w:t>
      </w:r>
      <w:r>
        <w:rPr>
          <w:spacing w:val="-1"/>
          <w:w w:val="105"/>
        </w:rPr>
        <w:t> </w:t>
      </w:r>
      <w:r>
        <w:rPr>
          <w:w w:val="105"/>
        </w:rPr>
        <w:t>and pencil to</w:t>
      </w:r>
    </w:p>
    <w:p>
      <w:pPr>
        <w:spacing w:after="0" w:line="501" w:lineRule="auto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3334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6"/>
      </w:pPr>
      <w:r>
        <w:rPr>
          <w:w w:val="105"/>
        </w:rPr>
        <w:t>solve</w:t>
      </w:r>
      <w:r>
        <w:rPr>
          <w:spacing w:val="19"/>
          <w:w w:val="105"/>
        </w:rPr>
        <w:t> </w:t>
      </w:r>
      <w:r>
        <w:rPr>
          <w:w w:val="105"/>
        </w:rPr>
        <w:t>problems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coordinates</w:t>
      </w:r>
      <w:r>
        <w:rPr>
          <w:spacing w:val="20"/>
          <w:w w:val="105"/>
        </w:rPr>
        <w:t> </w:t>
      </w:r>
      <w:r>
        <w:rPr>
          <w:w w:val="105"/>
        </w:rPr>
        <w:t>Geometry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then</w:t>
      </w:r>
      <w:r>
        <w:rPr>
          <w:spacing w:val="20"/>
          <w:w w:val="105"/>
        </w:rPr>
        <w:t> </w:t>
      </w:r>
      <w:r>
        <w:rPr>
          <w:w w:val="105"/>
        </w:rPr>
        <w:t>use</w:t>
      </w:r>
      <w:r>
        <w:rPr>
          <w:spacing w:val="19"/>
          <w:w w:val="105"/>
        </w:rPr>
        <w:t> </w:t>
      </w:r>
      <w:r>
        <w:rPr>
          <w:w w:val="105"/>
        </w:rPr>
        <w:t>GeoGebra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2"/>
          <w:w w:val="105"/>
        </w:rPr>
        <w:t> </w:t>
      </w:r>
      <w:r>
        <w:rPr>
          <w:w w:val="105"/>
        </w:rPr>
        <w:t>verify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results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figures</w:t>
      </w:r>
      <w:r>
        <w:rPr>
          <w:spacing w:val="-44"/>
          <w:w w:val="105"/>
        </w:rPr>
        <w:t> </w:t>
      </w:r>
      <w:r>
        <w:rPr>
          <w:w w:val="105"/>
        </w:rPr>
        <w:t>below</w:t>
      </w:r>
      <w:r>
        <w:rPr>
          <w:spacing w:val="-4"/>
          <w:w w:val="105"/>
        </w:rPr>
        <w:t> </w:t>
      </w:r>
      <w:r>
        <w:rPr>
          <w:w w:val="105"/>
        </w:rPr>
        <w:t>illustrates</w:t>
      </w:r>
      <w:r>
        <w:rPr>
          <w:spacing w:val="-2"/>
          <w:w w:val="105"/>
        </w:rPr>
        <w:t> </w:t>
      </w:r>
      <w:r>
        <w:rPr>
          <w:w w:val="105"/>
        </w:rPr>
        <w:t>two</w:t>
      </w:r>
      <w:r>
        <w:rPr>
          <w:spacing w:val="-3"/>
          <w:w w:val="105"/>
        </w:rPr>
        <w:t> </w:t>
      </w:r>
      <w:r>
        <w:rPr>
          <w:w w:val="105"/>
        </w:rPr>
        <w:t>examples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2"/>
          <w:w w:val="105"/>
        </w:rPr>
        <w:t> </w:t>
      </w:r>
      <w:r>
        <w:rPr>
          <w:w w:val="105"/>
        </w:rPr>
        <w:t>Slope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straight</w:t>
      </w:r>
      <w:r>
        <w:rPr>
          <w:spacing w:val="-2"/>
          <w:w w:val="105"/>
        </w:rPr>
        <w:t> </w:t>
      </w:r>
      <w:r>
        <w:rPr>
          <w:w w:val="105"/>
        </w:rPr>
        <w:t>line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angles</w:t>
      </w:r>
      <w:r>
        <w:rPr>
          <w:spacing w:val="-2"/>
          <w:w w:val="105"/>
        </w:rPr>
        <w:t> </w:t>
      </w:r>
      <w:r>
        <w:rPr>
          <w:w w:val="105"/>
        </w:rPr>
        <w:t>between</w:t>
      </w:r>
      <w:r>
        <w:rPr>
          <w:spacing w:val="-3"/>
          <w:w w:val="105"/>
        </w:rPr>
        <w:t> </w:t>
      </w:r>
      <w:r>
        <w:rPr>
          <w:w w:val="105"/>
        </w:rPr>
        <w:t>two</w:t>
      </w:r>
      <w:r>
        <w:rPr>
          <w:spacing w:val="-2"/>
          <w:w w:val="105"/>
        </w:rPr>
        <w:t> </w:t>
      </w:r>
      <w:r>
        <w:rPr>
          <w:w w:val="105"/>
        </w:rPr>
        <w:t>straight</w:t>
      </w:r>
      <w:r>
        <w:rPr>
          <w:spacing w:val="-2"/>
          <w:w w:val="105"/>
        </w:rPr>
        <w:t> </w:t>
      </w:r>
      <w:r>
        <w:rPr>
          <w:w w:val="105"/>
        </w:rPr>
        <w:t>lines:</w:t>
      </w:r>
    </w:p>
    <w:p>
      <w:pPr>
        <w:tabs>
          <w:tab w:pos="1843" w:val="left" w:leader="none"/>
        </w:tabs>
        <w:spacing w:before="0"/>
        <w:ind w:left="1027" w:right="0" w:firstLine="0"/>
        <w:jc w:val="left"/>
        <w:rPr>
          <w:b/>
          <w:sz w:val="18"/>
        </w:rPr>
      </w:pPr>
      <w:r>
        <w:rPr>
          <w:w w:val="105"/>
          <w:sz w:val="18"/>
        </w:rPr>
        <w:t>Fig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2.5</w:t>
        <w:tab/>
      </w:r>
      <w:r>
        <w:rPr>
          <w:b/>
          <w:w w:val="105"/>
          <w:sz w:val="18"/>
        </w:rPr>
        <w:t>Slope</w:t>
      </w:r>
      <w:r>
        <w:rPr>
          <w:b/>
          <w:spacing w:val="-2"/>
          <w:w w:val="105"/>
          <w:sz w:val="18"/>
        </w:rPr>
        <w:t> </w:t>
      </w:r>
      <w:r>
        <w:rPr>
          <w:b/>
          <w:w w:val="105"/>
          <w:sz w:val="18"/>
        </w:rPr>
        <w:t>of</w:t>
      </w:r>
      <w:r>
        <w:rPr>
          <w:b/>
          <w:spacing w:val="-3"/>
          <w:w w:val="105"/>
          <w:sz w:val="18"/>
        </w:rPr>
        <w:t> </w:t>
      </w:r>
      <w:r>
        <w:rPr>
          <w:b/>
          <w:w w:val="105"/>
          <w:sz w:val="18"/>
        </w:rPr>
        <w:t>a</w:t>
      </w:r>
      <w:r>
        <w:rPr>
          <w:b/>
          <w:spacing w:val="-3"/>
          <w:w w:val="105"/>
          <w:sz w:val="18"/>
        </w:rPr>
        <w:t> </w:t>
      </w:r>
      <w:r>
        <w:rPr>
          <w:b/>
          <w:w w:val="105"/>
          <w:sz w:val="18"/>
        </w:rPr>
        <w:t>Line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788772</wp:posOffset>
            </wp:positionH>
            <wp:positionV relativeFrom="paragraph">
              <wp:posOffset>226637</wp:posOffset>
            </wp:positionV>
            <wp:extent cx="4550795" cy="4167949"/>
            <wp:effectExtent l="0" t="0" r="0" b="0"/>
            <wp:wrapTopAndBottom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795" cy="416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ind w:left="1027"/>
      </w:pPr>
      <w:r>
        <w:rPr>
          <w:w w:val="105"/>
        </w:rPr>
        <w:t>Source:</w:t>
      </w:r>
      <w:r>
        <w:rPr>
          <w:spacing w:val="-7"/>
          <w:w w:val="105"/>
        </w:rPr>
        <w:t> </w:t>
      </w:r>
      <w:r>
        <w:rPr>
          <w:w w:val="105"/>
        </w:rPr>
        <w:t>Researcher’s</w:t>
      </w:r>
      <w:r>
        <w:rPr>
          <w:spacing w:val="-7"/>
          <w:w w:val="105"/>
        </w:rPr>
        <w:t> </w:t>
      </w:r>
      <w:r>
        <w:rPr>
          <w:w w:val="105"/>
        </w:rPr>
        <w:t>GeoGebra</w:t>
      </w:r>
      <w:r>
        <w:rPr>
          <w:spacing w:val="-9"/>
          <w:w w:val="105"/>
        </w:rPr>
        <w:t> </w:t>
      </w:r>
      <w:r>
        <w:rPr>
          <w:w w:val="105"/>
        </w:rPr>
        <w:t>Practice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3"/>
        <w:spacing w:before="0"/>
        <w:ind w:left="1027"/>
      </w:pPr>
      <w:r>
        <w:rPr>
          <w:b w:val="0"/>
          <w:w w:val="105"/>
        </w:rPr>
        <w:t>Fig</w:t>
      </w:r>
      <w:r>
        <w:rPr>
          <w:b w:val="0"/>
          <w:spacing w:val="-5"/>
          <w:w w:val="105"/>
        </w:rPr>
        <w:t> </w:t>
      </w:r>
      <w:r>
        <w:rPr>
          <w:b w:val="0"/>
          <w:w w:val="105"/>
        </w:rPr>
        <w:t>2.6</w:t>
      </w:r>
      <w:r>
        <w:rPr>
          <w:b w:val="0"/>
          <w:spacing w:val="-4"/>
          <w:w w:val="105"/>
        </w:rPr>
        <w:t> </w:t>
      </w:r>
      <w:r>
        <w:rPr>
          <w:w w:val="105"/>
        </w:rPr>
        <w:t>Angle</w:t>
      </w:r>
      <w:r>
        <w:rPr>
          <w:spacing w:val="-5"/>
          <w:w w:val="105"/>
        </w:rPr>
        <w:t> </w:t>
      </w:r>
      <w:r>
        <w:rPr>
          <w:w w:val="105"/>
        </w:rPr>
        <w:t>Between</w:t>
      </w:r>
      <w:r>
        <w:rPr>
          <w:spacing w:val="-4"/>
          <w:w w:val="105"/>
        </w:rPr>
        <w:t> </w:t>
      </w:r>
      <w:r>
        <w:rPr>
          <w:w w:val="105"/>
        </w:rPr>
        <w:t>two</w:t>
      </w:r>
      <w:r>
        <w:rPr>
          <w:spacing w:val="-5"/>
          <w:w w:val="105"/>
        </w:rPr>
        <w:t> </w:t>
      </w:r>
      <w:r>
        <w:rPr>
          <w:w w:val="105"/>
        </w:rPr>
        <w:t>Straight</w:t>
      </w:r>
      <w:r>
        <w:rPr>
          <w:spacing w:val="-5"/>
          <w:w w:val="105"/>
        </w:rPr>
        <w:t> </w:t>
      </w:r>
      <w:r>
        <w:rPr>
          <w:w w:val="105"/>
        </w:rPr>
        <w:t>lines</w:t>
      </w:r>
    </w:p>
    <w:p>
      <w:pPr>
        <w:spacing w:after="0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32832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ind w:left="1048"/>
        <w:rPr>
          <w:sz w:val="20"/>
        </w:rPr>
      </w:pPr>
      <w:r>
        <w:rPr>
          <w:sz w:val="20"/>
        </w:rPr>
        <w:drawing>
          <wp:inline distT="0" distB="0" distL="0" distR="0">
            <wp:extent cx="4238252" cy="2372868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252" cy="237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spacing w:before="99"/>
        <w:ind w:left="1591"/>
      </w:pPr>
      <w:r>
        <w:rPr>
          <w:w w:val="105"/>
        </w:rPr>
        <w:t>Source:</w:t>
      </w:r>
      <w:r>
        <w:rPr>
          <w:spacing w:val="-7"/>
          <w:w w:val="105"/>
        </w:rPr>
        <w:t> </w:t>
      </w:r>
      <w:r>
        <w:rPr>
          <w:w w:val="105"/>
        </w:rPr>
        <w:t>Researcher’s</w:t>
      </w:r>
      <w:r>
        <w:rPr>
          <w:spacing w:val="-7"/>
          <w:w w:val="105"/>
        </w:rPr>
        <w:t> </w:t>
      </w:r>
      <w:r>
        <w:rPr>
          <w:w w:val="105"/>
        </w:rPr>
        <w:t>GeoGebra</w:t>
      </w:r>
      <w:r>
        <w:rPr>
          <w:spacing w:val="-9"/>
          <w:w w:val="105"/>
        </w:rPr>
        <w:t> </w:t>
      </w:r>
      <w:r>
        <w:rPr>
          <w:w w:val="105"/>
        </w:rPr>
        <w:t>Practice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pStyle w:val="BodyText"/>
        <w:spacing w:line="501" w:lineRule="auto"/>
        <w:ind w:left="1027" w:right="3489" w:firstLine="564"/>
        <w:jc w:val="both"/>
      </w:pPr>
      <w:r>
        <w:rPr>
          <w:w w:val="105"/>
        </w:rPr>
        <w:t>This could increase students understanding of this concepts and make learning of Geometry</w:t>
      </w:r>
      <w:r>
        <w:rPr>
          <w:spacing w:val="-45"/>
          <w:w w:val="105"/>
        </w:rPr>
        <w:t> </w:t>
      </w:r>
      <w:r>
        <w:rPr>
          <w:w w:val="105"/>
        </w:rPr>
        <w:t>more</w:t>
      </w:r>
      <w:r>
        <w:rPr>
          <w:spacing w:val="-1"/>
          <w:w w:val="105"/>
        </w:rPr>
        <w:t> </w:t>
      </w:r>
      <w:r>
        <w:rPr>
          <w:w w:val="105"/>
        </w:rPr>
        <w:t>enjoyable</w:t>
      </w:r>
      <w:r>
        <w:rPr>
          <w:spacing w:val="1"/>
          <w:w w:val="105"/>
        </w:rPr>
        <w:t> </w:t>
      </w:r>
      <w:r>
        <w:rPr>
          <w:w w:val="105"/>
        </w:rPr>
        <w:t>to students.</w:t>
      </w:r>
    </w:p>
    <w:p>
      <w:pPr>
        <w:pStyle w:val="ListParagraph"/>
        <w:numPr>
          <w:ilvl w:val="2"/>
          <w:numId w:val="21"/>
        </w:numPr>
        <w:tabs>
          <w:tab w:pos="1639" w:val="left" w:leader="none"/>
        </w:tabs>
        <w:spacing w:line="501" w:lineRule="auto" w:before="0" w:after="0"/>
        <w:ind w:left="1027" w:right="3489" w:firstLine="0"/>
        <w:jc w:val="both"/>
        <w:rPr>
          <w:sz w:val="18"/>
        </w:rPr>
      </w:pPr>
      <w:r>
        <w:rPr>
          <w:b/>
          <w:w w:val="105"/>
          <w:sz w:val="18"/>
        </w:rPr>
        <w:t>Advantages of GeoGebra</w:t>
      </w:r>
      <w:r>
        <w:rPr>
          <w:w w:val="105"/>
          <w:sz w:val="18"/>
        </w:rPr>
        <w:t>: Scholars all over the world have listed the advantages 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GeoGebra over other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soft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wares.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Some 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 advantages are:</w:t>
      </w:r>
    </w:p>
    <w:p>
      <w:pPr>
        <w:pStyle w:val="ListParagraph"/>
        <w:numPr>
          <w:ilvl w:val="0"/>
          <w:numId w:val="22"/>
        </w:numPr>
        <w:tabs>
          <w:tab w:pos="1310" w:val="left" w:leader="none"/>
        </w:tabs>
        <w:spacing w:line="501" w:lineRule="auto" w:before="32" w:after="0"/>
        <w:ind w:left="1380" w:right="3486" w:hanging="283"/>
        <w:jc w:val="both"/>
        <w:rPr>
          <w:sz w:val="18"/>
        </w:rPr>
      </w:pPr>
      <w:r>
        <w:rPr>
          <w:b/>
          <w:w w:val="105"/>
          <w:sz w:val="18"/>
        </w:rPr>
        <w:t>Free Software</w:t>
      </w:r>
      <w:r>
        <w:rPr>
          <w:w w:val="105"/>
          <w:sz w:val="18"/>
        </w:rPr>
        <w:t>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GeoGebra is free software which does not require permission or subscription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before it can be installed. One can download it in his personal computer or school computer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(Priener, 2008). Furthermore it does not require in-depth knowledge of computer before it can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 installed or used.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 result of this it has the highest number of users all over the  world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than any other software of its kind. Another advantage of GeoGebra over other soft wares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according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Dikovic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(2009)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updates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made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automatically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guaranteeing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users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will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always have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access to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newest version of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GeoGebra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once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he/she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install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once.</w:t>
      </w:r>
    </w:p>
    <w:p>
      <w:pPr>
        <w:spacing w:after="0" w:line="501" w:lineRule="auto"/>
        <w:jc w:val="both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323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2"/>
        </w:numPr>
        <w:tabs>
          <w:tab w:pos="1310" w:val="left" w:leader="none"/>
        </w:tabs>
        <w:spacing w:line="501" w:lineRule="auto" w:before="101" w:after="0"/>
        <w:ind w:left="1380" w:right="3488" w:hanging="283"/>
        <w:jc w:val="both"/>
        <w:rPr>
          <w:sz w:val="18"/>
        </w:rPr>
      </w:pPr>
      <w:r>
        <w:rPr>
          <w:b/>
          <w:w w:val="105"/>
          <w:sz w:val="18"/>
        </w:rPr>
        <w:t>Versatility</w:t>
      </w:r>
      <w:r>
        <w:rPr>
          <w:w w:val="105"/>
          <w:sz w:val="18"/>
        </w:rPr>
        <w:t>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GeoGebra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(OSS)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been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translated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more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than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44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languages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worldwide, (Escuder, 2009).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According to GeoGebra newsletter (2015) more translations 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GeoGebra into other languages are in the pipeline. More so, more than three hundred thousand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teachers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visit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GeoGebra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website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monthly.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addition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GeoGebra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community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conducts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workshops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seminar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where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share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teaching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materials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exchange idea. GeoGebra is used for all grades from primary school up to university level,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Primer (2008).</w:t>
      </w:r>
    </w:p>
    <w:p>
      <w:pPr>
        <w:pStyle w:val="ListParagraph"/>
        <w:numPr>
          <w:ilvl w:val="0"/>
          <w:numId w:val="22"/>
        </w:numPr>
        <w:tabs>
          <w:tab w:pos="1310" w:val="left" w:leader="none"/>
        </w:tabs>
        <w:spacing w:line="501" w:lineRule="auto" w:before="0" w:after="0"/>
        <w:ind w:left="1380" w:right="3491" w:hanging="283"/>
        <w:jc w:val="both"/>
        <w:rPr>
          <w:sz w:val="18"/>
        </w:rPr>
      </w:pPr>
      <w:r>
        <w:rPr>
          <w:b/>
          <w:w w:val="105"/>
          <w:sz w:val="18"/>
        </w:rPr>
        <w:t>Multiple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representations</w:t>
      </w:r>
      <w:r>
        <w:rPr>
          <w:w w:val="105"/>
          <w:sz w:val="18"/>
        </w:rPr>
        <w:t>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GeoGebra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combines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Computer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Algebraic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System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(CAS)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Dynamic</w:t>
      </w:r>
      <w:r>
        <w:rPr>
          <w:spacing w:val="33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33"/>
          <w:w w:val="105"/>
          <w:sz w:val="18"/>
        </w:rPr>
        <w:t> </w:t>
      </w:r>
      <w:r>
        <w:rPr>
          <w:w w:val="105"/>
          <w:sz w:val="18"/>
        </w:rPr>
        <w:t>Software</w:t>
      </w:r>
      <w:r>
        <w:rPr>
          <w:spacing w:val="36"/>
          <w:w w:val="105"/>
          <w:sz w:val="18"/>
        </w:rPr>
        <w:t> </w:t>
      </w:r>
      <w:r>
        <w:rPr>
          <w:w w:val="105"/>
          <w:sz w:val="18"/>
        </w:rPr>
        <w:t>(DGS)</w:t>
      </w:r>
      <w:r>
        <w:rPr>
          <w:spacing w:val="35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3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same</w:t>
      </w:r>
      <w:r>
        <w:rPr>
          <w:spacing w:val="35"/>
          <w:w w:val="105"/>
          <w:sz w:val="18"/>
        </w:rPr>
        <w:t> </w:t>
      </w:r>
      <w:r>
        <w:rPr>
          <w:w w:val="105"/>
          <w:sz w:val="18"/>
        </w:rPr>
        <w:t>software</w:t>
      </w:r>
      <w:r>
        <w:rPr>
          <w:spacing w:val="36"/>
          <w:w w:val="105"/>
          <w:sz w:val="18"/>
        </w:rPr>
        <w:t> </w:t>
      </w:r>
      <w:r>
        <w:rPr>
          <w:w w:val="105"/>
          <w:sz w:val="18"/>
        </w:rPr>
        <w:t>while</w:t>
      </w:r>
      <w:r>
        <w:rPr>
          <w:spacing w:val="33"/>
          <w:w w:val="105"/>
          <w:sz w:val="18"/>
        </w:rPr>
        <w:t> </w:t>
      </w:r>
      <w:r>
        <w:rPr>
          <w:w w:val="105"/>
          <w:sz w:val="18"/>
        </w:rPr>
        <w:t>others</w:t>
      </w:r>
      <w:r>
        <w:rPr>
          <w:spacing w:val="35"/>
          <w:w w:val="105"/>
          <w:sz w:val="18"/>
        </w:rPr>
        <w:t> </w:t>
      </w:r>
      <w:r>
        <w:rPr>
          <w:w w:val="105"/>
          <w:sz w:val="18"/>
        </w:rPr>
        <w:t>soft</w:t>
      </w:r>
      <w:r>
        <w:rPr>
          <w:spacing w:val="37"/>
          <w:w w:val="105"/>
          <w:sz w:val="18"/>
        </w:rPr>
        <w:t> </w:t>
      </w:r>
      <w:r>
        <w:rPr>
          <w:w w:val="105"/>
          <w:sz w:val="18"/>
        </w:rPr>
        <w:t>wares</w:t>
      </w:r>
      <w:r>
        <w:rPr>
          <w:spacing w:val="36"/>
          <w:w w:val="105"/>
          <w:sz w:val="18"/>
        </w:rPr>
        <w:t> </w:t>
      </w:r>
      <w:r>
        <w:rPr>
          <w:w w:val="105"/>
          <w:sz w:val="18"/>
        </w:rPr>
        <w:t>do</w:t>
      </w:r>
      <w:r>
        <w:rPr>
          <w:spacing w:val="35"/>
          <w:w w:val="105"/>
          <w:sz w:val="18"/>
        </w:rPr>
        <w:t> </w:t>
      </w:r>
      <w:r>
        <w:rPr>
          <w:w w:val="105"/>
          <w:sz w:val="18"/>
        </w:rPr>
        <w:t>not</w:t>
      </w:r>
    </w:p>
    <w:p>
      <w:pPr>
        <w:pStyle w:val="BodyText"/>
        <w:spacing w:line="501" w:lineRule="auto"/>
        <w:ind w:left="1380" w:right="3488"/>
        <w:jc w:val="both"/>
      </w:pPr>
      <w:r>
        <w:rPr>
          <w:w w:val="105"/>
        </w:rPr>
        <w:t>.GeoGebra connects Algebra, Geometry, Spreadsheet, and Calculus all in the same software.</w:t>
      </w:r>
      <w:r>
        <w:rPr>
          <w:spacing w:val="1"/>
          <w:w w:val="105"/>
        </w:rPr>
        <w:t> </w:t>
      </w:r>
      <w:r>
        <w:rPr>
          <w:w w:val="105"/>
        </w:rPr>
        <w:t>Clements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McMillan</w:t>
      </w:r>
      <w:r>
        <w:rPr>
          <w:spacing w:val="1"/>
          <w:w w:val="105"/>
        </w:rPr>
        <w:t> </w:t>
      </w:r>
      <w:r>
        <w:rPr>
          <w:w w:val="105"/>
        </w:rPr>
        <w:t>(2010)</w:t>
      </w:r>
      <w:r>
        <w:rPr>
          <w:spacing w:val="1"/>
          <w:w w:val="105"/>
        </w:rPr>
        <w:t> </w:t>
      </w:r>
      <w:r>
        <w:rPr>
          <w:w w:val="105"/>
        </w:rPr>
        <w:t>reported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dynamically</w:t>
      </w:r>
      <w:r>
        <w:rPr>
          <w:spacing w:val="1"/>
          <w:w w:val="105"/>
        </w:rPr>
        <w:t> </w:t>
      </w:r>
      <w:r>
        <w:rPr>
          <w:w w:val="105"/>
        </w:rPr>
        <w:t>link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representations and maintain tight connections between pictures, object and symbols. They</w:t>
      </w:r>
      <w:r>
        <w:rPr>
          <w:spacing w:val="1"/>
          <w:w w:val="105"/>
        </w:rPr>
        <w:t> </w:t>
      </w:r>
      <w:r>
        <w:rPr>
          <w:w w:val="105"/>
        </w:rPr>
        <w:t>added that GeoGebra goes beyond what can be done with physical manipulative.</w:t>
      </w:r>
      <w:r>
        <w:rPr>
          <w:spacing w:val="1"/>
          <w:w w:val="105"/>
        </w:rPr>
        <w:t> </w:t>
      </w:r>
      <w:r>
        <w:rPr>
          <w:w w:val="105"/>
        </w:rPr>
        <w:t>In other</w:t>
      </w:r>
      <w:r>
        <w:rPr>
          <w:spacing w:val="1"/>
          <w:w w:val="105"/>
        </w:rPr>
        <w:t> </w:t>
      </w:r>
      <w:r>
        <w:rPr>
          <w:w w:val="105"/>
        </w:rPr>
        <w:t>words</w:t>
      </w:r>
      <w:r>
        <w:rPr>
          <w:spacing w:val="-4"/>
          <w:w w:val="105"/>
        </w:rPr>
        <w:t> </w:t>
      </w:r>
      <w:r>
        <w:rPr>
          <w:w w:val="105"/>
        </w:rPr>
        <w:t>Hohenwarter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Jones</w:t>
      </w:r>
      <w:r>
        <w:rPr>
          <w:spacing w:val="-4"/>
          <w:w w:val="105"/>
        </w:rPr>
        <w:t> </w:t>
      </w:r>
      <w:r>
        <w:rPr>
          <w:w w:val="105"/>
        </w:rPr>
        <w:t>(2007)</w:t>
      </w:r>
      <w:r>
        <w:rPr>
          <w:spacing w:val="-4"/>
          <w:w w:val="105"/>
        </w:rPr>
        <w:t> </w:t>
      </w:r>
      <w:r>
        <w:rPr>
          <w:w w:val="105"/>
        </w:rPr>
        <w:t>described</w:t>
      </w:r>
      <w:r>
        <w:rPr>
          <w:spacing w:val="-3"/>
          <w:w w:val="105"/>
        </w:rPr>
        <w:t> </w:t>
      </w:r>
      <w:r>
        <w:rPr>
          <w:w w:val="105"/>
        </w:rPr>
        <w:t>GeoGebra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interactive</w:t>
      </w:r>
      <w:r>
        <w:rPr>
          <w:spacing w:val="-4"/>
          <w:w w:val="105"/>
        </w:rPr>
        <w:t> </w:t>
      </w:r>
      <w:r>
        <w:rPr>
          <w:w w:val="105"/>
        </w:rPr>
        <w:t>software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provides</w:t>
      </w:r>
      <w:r>
        <w:rPr>
          <w:spacing w:val="-44"/>
          <w:w w:val="105"/>
        </w:rPr>
        <w:t> </w:t>
      </w:r>
      <w:r>
        <w:rPr>
          <w:w w:val="105"/>
        </w:rPr>
        <w:t>an interactive Web-based learning environment enabling the users to create mathematical</w:t>
      </w:r>
      <w:r>
        <w:rPr>
          <w:spacing w:val="1"/>
          <w:w w:val="105"/>
        </w:rPr>
        <w:t> </w:t>
      </w:r>
      <w:r>
        <w:rPr>
          <w:w w:val="105"/>
        </w:rPr>
        <w:t>objects</w:t>
      </w:r>
      <w:r>
        <w:rPr>
          <w:spacing w:val="-1"/>
          <w:w w:val="105"/>
        </w:rPr>
        <w:t> </w:t>
      </w:r>
      <w:r>
        <w:rPr>
          <w:w w:val="105"/>
        </w:rPr>
        <w:t>and interact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them.</w:t>
      </w:r>
    </w:p>
    <w:p>
      <w:pPr>
        <w:pStyle w:val="ListParagraph"/>
        <w:numPr>
          <w:ilvl w:val="0"/>
          <w:numId w:val="22"/>
        </w:numPr>
        <w:tabs>
          <w:tab w:pos="1310" w:val="left" w:leader="none"/>
        </w:tabs>
        <w:spacing w:line="501" w:lineRule="auto" w:before="0" w:after="0"/>
        <w:ind w:left="1380" w:right="3486" w:hanging="283"/>
        <w:jc w:val="both"/>
        <w:rPr>
          <w:sz w:val="18"/>
        </w:rPr>
      </w:pPr>
      <w:r>
        <w:rPr>
          <w:b/>
          <w:w w:val="105"/>
          <w:sz w:val="18"/>
        </w:rPr>
        <w:t>User friendly</w:t>
      </w:r>
      <w:r>
        <w:rPr>
          <w:w w:val="105"/>
          <w:sz w:val="18"/>
        </w:rPr>
        <w:t>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Another advantage of GeoGebra is that its user friendly. It can be used by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students at all levels from primary school to tertiary level.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It adopts KISS principles (Keep it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Small and Simple) as it does not require advanced computer skills (Hohenwarter in Priener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(2008). GeoGebra support materials are impressive where it provides wide ranging online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features (Leong and Shadaan,2011). One can learn GeoGebra through GeoGebra manuals that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are available on line and also through numerous free tutorial video and you tube that are also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available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line.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GeoGebra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programmed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Java.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can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installed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run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operating</w:t>
      </w:r>
    </w:p>
    <w:p>
      <w:pPr>
        <w:spacing w:after="0" w:line="501" w:lineRule="auto"/>
        <w:jc w:val="both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318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380" w:right="3493"/>
        <w:jc w:val="both"/>
      </w:pPr>
      <w:r>
        <w:rPr>
          <w:w w:val="105"/>
        </w:rPr>
        <w:t>system by just requiring java plug in. in addition to that all operating system</w:t>
      </w:r>
      <w:r>
        <w:rPr>
          <w:spacing w:val="1"/>
          <w:w w:val="105"/>
        </w:rPr>
        <w:t> </w:t>
      </w:r>
      <w:r>
        <w:rPr>
          <w:w w:val="105"/>
        </w:rPr>
        <w:t>can run</w:t>
      </w:r>
      <w:r>
        <w:rPr>
          <w:spacing w:val="1"/>
          <w:w w:val="105"/>
        </w:rPr>
        <w:t> </w:t>
      </w:r>
      <w:r>
        <w:rPr>
          <w:w w:val="105"/>
        </w:rPr>
        <w:t>same</w:t>
      </w:r>
      <w:r>
        <w:rPr>
          <w:spacing w:val="1"/>
          <w:w w:val="105"/>
        </w:rPr>
        <w:t> </w:t>
      </w:r>
      <w:r>
        <w:rPr>
          <w:w w:val="105"/>
        </w:rPr>
        <w:t>version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GeoGebra</w:t>
      </w:r>
      <w:r>
        <w:rPr>
          <w:spacing w:val="-5"/>
          <w:w w:val="105"/>
        </w:rPr>
        <w:t> </w:t>
      </w:r>
      <w:r>
        <w:rPr>
          <w:w w:val="105"/>
        </w:rPr>
        <w:t>which</w:t>
      </w:r>
      <w:r>
        <w:rPr>
          <w:spacing w:val="-4"/>
          <w:w w:val="105"/>
        </w:rPr>
        <w:t> </w:t>
      </w:r>
      <w:r>
        <w:rPr>
          <w:w w:val="105"/>
        </w:rPr>
        <w:t>prevents</w:t>
      </w:r>
      <w:r>
        <w:rPr>
          <w:spacing w:val="-3"/>
          <w:w w:val="105"/>
        </w:rPr>
        <w:t> </w:t>
      </w:r>
      <w:r>
        <w:rPr>
          <w:w w:val="105"/>
        </w:rPr>
        <w:t>delay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software</w:t>
      </w:r>
      <w:r>
        <w:rPr>
          <w:spacing w:val="-4"/>
          <w:w w:val="105"/>
        </w:rPr>
        <w:t> </w:t>
      </w:r>
      <w:r>
        <w:rPr>
          <w:w w:val="105"/>
        </w:rPr>
        <w:t>releases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different</w:t>
      </w:r>
      <w:r>
        <w:rPr>
          <w:spacing w:val="-3"/>
          <w:w w:val="105"/>
        </w:rPr>
        <w:t> </w:t>
      </w:r>
      <w:r>
        <w:rPr>
          <w:w w:val="105"/>
        </w:rPr>
        <w:t>operating</w:t>
      </w:r>
      <w:r>
        <w:rPr>
          <w:spacing w:val="-5"/>
          <w:w w:val="105"/>
        </w:rPr>
        <w:t> </w:t>
      </w:r>
      <w:r>
        <w:rPr>
          <w:w w:val="105"/>
        </w:rPr>
        <w:t>system.</w:t>
      </w:r>
    </w:p>
    <w:p>
      <w:pPr>
        <w:pStyle w:val="ListParagraph"/>
        <w:numPr>
          <w:ilvl w:val="0"/>
          <w:numId w:val="22"/>
        </w:numPr>
        <w:tabs>
          <w:tab w:pos="1310" w:val="left" w:leader="none"/>
        </w:tabs>
        <w:spacing w:line="501" w:lineRule="auto" w:before="0" w:after="0"/>
        <w:ind w:left="1380" w:right="3486" w:hanging="283"/>
        <w:jc w:val="both"/>
        <w:rPr>
          <w:sz w:val="18"/>
        </w:rPr>
      </w:pPr>
      <w:r>
        <w:rPr>
          <w:b/>
          <w:w w:val="105"/>
          <w:sz w:val="18"/>
        </w:rPr>
        <w:t>Elementarization of Mathematical Method</w:t>
      </w:r>
      <w:r>
        <w:rPr>
          <w:w w:val="105"/>
          <w:sz w:val="18"/>
        </w:rPr>
        <w:t>: GeoGebra as a construction tool has all abilities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demanded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from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suitable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drawing/designing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software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which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important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teaching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Geometry (Zilinskiene, 2014).GeoGebra also opens opportunity for the teachers/students 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share knowledge construction and for learners’ autonomy all over the world. Furthermore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Hohenwarter and Fuch (2014) asserted that introducing GeoGebra in Mathematics classroom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can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way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providing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opportunities’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mathematical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investigation,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encouraging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discussion and generally it can make Mathematics a more practical subject which is accessible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more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manageable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pupils/students.</w:t>
      </w:r>
    </w:p>
    <w:p>
      <w:pPr>
        <w:pStyle w:val="ListParagraph"/>
        <w:numPr>
          <w:ilvl w:val="0"/>
          <w:numId w:val="22"/>
        </w:numPr>
        <w:tabs>
          <w:tab w:pos="1310" w:val="left" w:leader="none"/>
        </w:tabs>
        <w:spacing w:line="501" w:lineRule="auto" w:before="0" w:after="0"/>
        <w:ind w:left="1380" w:right="3493" w:hanging="283"/>
        <w:jc w:val="both"/>
        <w:rPr>
          <w:sz w:val="18"/>
        </w:rPr>
      </w:pPr>
      <w:r>
        <w:rPr>
          <w:b/>
          <w:w w:val="105"/>
          <w:sz w:val="18"/>
        </w:rPr>
        <w:t>Coherence with reality</w:t>
      </w:r>
      <w:r>
        <w:rPr>
          <w:w w:val="105"/>
          <w:sz w:val="18"/>
        </w:rPr>
        <w:t>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use of images, photo, drawing in GeoGebra according to Macekova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(2014) is a feature that helps students to connect the properties of surrounding world 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Geometry.</w:t>
      </w:r>
    </w:p>
    <w:p>
      <w:pPr>
        <w:pStyle w:val="Heading3"/>
        <w:spacing w:before="2"/>
        <w:ind w:left="1027"/>
      </w:pPr>
      <w:r>
        <w:rPr>
          <w:w w:val="105"/>
        </w:rPr>
        <w:t>2.08.0.</w:t>
      </w:r>
      <w:r>
        <w:rPr>
          <w:spacing w:val="34"/>
          <w:w w:val="105"/>
        </w:rPr>
        <w:t> </w:t>
      </w:r>
      <w:r>
        <w:rPr>
          <w:w w:val="105"/>
        </w:rPr>
        <w:t>Web-Based-Learning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Mathematics</w:t>
      </w:r>
      <w:r>
        <w:rPr>
          <w:spacing w:val="-5"/>
          <w:w w:val="105"/>
        </w:rPr>
        <w:t> </w:t>
      </w:r>
      <w:r>
        <w:rPr>
          <w:w w:val="105"/>
        </w:rPr>
        <w:t>Education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501" w:lineRule="auto" w:before="1"/>
        <w:ind w:left="1168" w:right="3484" w:firstLine="423"/>
        <w:jc w:val="both"/>
      </w:pPr>
      <w:r>
        <w:rPr>
          <w:w w:val="105"/>
        </w:rPr>
        <w:t>E-learning according to Epigenesist (2014) is a computer based educational system that</w:t>
      </w:r>
      <w:r>
        <w:rPr>
          <w:spacing w:val="1"/>
          <w:w w:val="105"/>
        </w:rPr>
        <w:t> </w:t>
      </w:r>
      <w:r>
        <w:rPr>
          <w:w w:val="105"/>
        </w:rPr>
        <w:t>enables you learn anywhere and at any time.</w:t>
      </w:r>
      <w:r>
        <w:rPr>
          <w:spacing w:val="1"/>
          <w:w w:val="105"/>
        </w:rPr>
        <w:t> </w:t>
      </w:r>
      <w:r>
        <w:rPr>
          <w:w w:val="105"/>
        </w:rPr>
        <w:t>Today e- learning is mostly delivered through</w:t>
      </w:r>
      <w:r>
        <w:rPr>
          <w:spacing w:val="1"/>
          <w:w w:val="105"/>
        </w:rPr>
        <w:t> </w:t>
      </w:r>
      <w:r>
        <w:rPr>
          <w:w w:val="105"/>
        </w:rPr>
        <w:t>internet, although in the past it was delivered using computer hard wares like CD-ROM. E-</w:t>
      </w:r>
      <w:r>
        <w:rPr>
          <w:spacing w:val="1"/>
          <w:w w:val="105"/>
        </w:rPr>
        <w:t> </w:t>
      </w:r>
      <w:r>
        <w:rPr>
          <w:w w:val="105"/>
        </w:rPr>
        <w:t>learning is classified into four categories namely: E instructions, e- practice, e- homework and e</w:t>
      </w:r>
      <w:r>
        <w:rPr>
          <w:spacing w:val="1"/>
          <w:w w:val="105"/>
        </w:rPr>
        <w:t> </w:t>
      </w:r>
      <w:r>
        <w:rPr>
          <w:w w:val="105"/>
        </w:rPr>
        <w:t>assessment.</w:t>
      </w:r>
      <w:r>
        <w:rPr>
          <w:spacing w:val="46"/>
          <w:w w:val="105"/>
        </w:rPr>
        <w:t> </w:t>
      </w: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work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interested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Web-Based Practice.</w:t>
      </w:r>
    </w:p>
    <w:p>
      <w:pPr>
        <w:pStyle w:val="BodyText"/>
        <w:spacing w:line="501" w:lineRule="auto"/>
        <w:ind w:left="1168" w:right="3487" w:firstLine="517"/>
        <w:jc w:val="both"/>
      </w:pPr>
      <w:r>
        <w:rPr>
          <w:w w:val="105"/>
        </w:rPr>
        <w:t>E-Practice</w:t>
      </w:r>
      <w:r>
        <w:rPr>
          <w:spacing w:val="1"/>
          <w:w w:val="105"/>
        </w:rPr>
        <w:t> </w:t>
      </w:r>
      <w:r>
        <w:rPr>
          <w:w w:val="105"/>
        </w:rPr>
        <w:t>enables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parts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world</w:t>
      </w:r>
      <w:r>
        <w:rPr>
          <w:spacing w:val="1"/>
          <w:w w:val="105"/>
        </w:rPr>
        <w:t> </w:t>
      </w:r>
      <w:r>
        <w:rPr>
          <w:w w:val="105"/>
        </w:rPr>
        <w:t>irrespective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geographical locations master some mathematical concepts through internet practice. Students</w:t>
      </w:r>
      <w:r>
        <w:rPr>
          <w:spacing w:val="1"/>
          <w:w w:val="105"/>
        </w:rPr>
        <w:t> </w:t>
      </w:r>
      <w:r>
        <w:rPr>
          <w:w w:val="105"/>
        </w:rPr>
        <w:t>normally</w:t>
      </w:r>
      <w:r>
        <w:rPr>
          <w:spacing w:val="45"/>
          <w:w w:val="105"/>
        </w:rPr>
        <w:t> </w:t>
      </w:r>
      <w:r>
        <w:rPr>
          <w:w w:val="105"/>
        </w:rPr>
        <w:t>get</w:t>
      </w:r>
      <w:r>
        <w:rPr>
          <w:spacing w:val="45"/>
          <w:w w:val="105"/>
        </w:rPr>
        <w:t> </w:t>
      </w:r>
      <w:r>
        <w:rPr>
          <w:w w:val="105"/>
        </w:rPr>
        <w:t>feedback</w:t>
      </w:r>
      <w:r>
        <w:rPr>
          <w:spacing w:val="45"/>
          <w:w w:val="105"/>
        </w:rPr>
        <w:t> </w:t>
      </w:r>
      <w:r>
        <w:rPr>
          <w:w w:val="105"/>
        </w:rPr>
        <w:t>as</w:t>
      </w:r>
      <w:r>
        <w:rPr>
          <w:spacing w:val="45"/>
          <w:w w:val="105"/>
        </w:rPr>
        <w:t> </w:t>
      </w:r>
      <w:r>
        <w:rPr>
          <w:w w:val="105"/>
        </w:rPr>
        <w:t>soon</w:t>
      </w:r>
      <w:r>
        <w:rPr>
          <w:spacing w:val="45"/>
          <w:w w:val="105"/>
        </w:rPr>
        <w:t> </w:t>
      </w:r>
      <w:r>
        <w:rPr>
          <w:w w:val="105"/>
        </w:rPr>
        <w:t>as</w:t>
      </w:r>
      <w:r>
        <w:rPr>
          <w:spacing w:val="46"/>
          <w:w w:val="105"/>
        </w:rPr>
        <w:t> </w:t>
      </w:r>
      <w:r>
        <w:rPr>
          <w:w w:val="105"/>
        </w:rPr>
        <w:t>they</w:t>
      </w:r>
      <w:r>
        <w:rPr>
          <w:spacing w:val="43"/>
          <w:w w:val="105"/>
        </w:rPr>
        <w:t> </w:t>
      </w:r>
      <w:r>
        <w:rPr>
          <w:w w:val="105"/>
        </w:rPr>
        <w:t>finished</w:t>
      </w:r>
      <w:r>
        <w:rPr>
          <w:spacing w:val="45"/>
          <w:w w:val="105"/>
        </w:rPr>
        <w:t> </w:t>
      </w:r>
      <w:r>
        <w:rPr>
          <w:w w:val="105"/>
        </w:rPr>
        <w:t>answering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4"/>
          <w:w w:val="105"/>
        </w:rPr>
        <w:t> </w:t>
      </w:r>
      <w:r>
        <w:rPr>
          <w:w w:val="105"/>
        </w:rPr>
        <w:t>questions.</w:t>
      </w:r>
      <w:r>
        <w:rPr>
          <w:spacing w:val="47"/>
          <w:w w:val="105"/>
        </w:rPr>
        <w:t> </w:t>
      </w:r>
      <w:r>
        <w:rPr>
          <w:w w:val="105"/>
        </w:rPr>
        <w:t>If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44"/>
          <w:w w:val="105"/>
        </w:rPr>
        <w:t> </w:t>
      </w:r>
      <w:r>
        <w:rPr>
          <w:w w:val="105"/>
        </w:rPr>
        <w:t>question</w:t>
      </w:r>
      <w:r>
        <w:rPr>
          <w:spacing w:val="45"/>
          <w:w w:val="105"/>
        </w:rPr>
        <w:t> </w:t>
      </w:r>
      <w:r>
        <w:rPr>
          <w:w w:val="105"/>
        </w:rPr>
        <w:t>is</w:t>
      </w:r>
    </w:p>
    <w:p>
      <w:pPr>
        <w:pStyle w:val="BodyText"/>
        <w:spacing w:line="207" w:lineRule="exact"/>
        <w:ind w:left="1168"/>
      </w:pPr>
      <w:r>
        <w:rPr>
          <w:w w:val="105"/>
        </w:rPr>
        <w:t>technical</w:t>
      </w:r>
      <w:r>
        <w:rPr>
          <w:spacing w:val="31"/>
          <w:w w:val="105"/>
        </w:rPr>
        <w:t> </w:t>
      </w:r>
      <w:r>
        <w:rPr>
          <w:w w:val="105"/>
        </w:rPr>
        <w:t>hints</w:t>
      </w:r>
      <w:r>
        <w:rPr>
          <w:spacing w:val="32"/>
          <w:w w:val="105"/>
        </w:rPr>
        <w:t> </w:t>
      </w:r>
      <w:r>
        <w:rPr>
          <w:w w:val="105"/>
        </w:rPr>
        <w:t>to</w:t>
      </w:r>
      <w:r>
        <w:rPr>
          <w:spacing w:val="32"/>
          <w:w w:val="105"/>
        </w:rPr>
        <w:t> </w:t>
      </w:r>
      <w:r>
        <w:rPr>
          <w:w w:val="105"/>
        </w:rPr>
        <w:t>answering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questions</w:t>
      </w:r>
      <w:r>
        <w:rPr>
          <w:spacing w:val="33"/>
          <w:w w:val="105"/>
        </w:rPr>
        <w:t> </w:t>
      </w:r>
      <w:r>
        <w:rPr>
          <w:w w:val="105"/>
        </w:rPr>
        <w:t>are</w:t>
      </w:r>
      <w:r>
        <w:rPr>
          <w:spacing w:val="31"/>
          <w:w w:val="105"/>
        </w:rPr>
        <w:t> </w:t>
      </w:r>
      <w:r>
        <w:rPr>
          <w:w w:val="105"/>
        </w:rPr>
        <w:t>provided.</w:t>
      </w:r>
      <w:r>
        <w:rPr>
          <w:spacing w:val="33"/>
          <w:w w:val="105"/>
        </w:rPr>
        <w:t> </w:t>
      </w:r>
      <w:r>
        <w:rPr>
          <w:w w:val="105"/>
        </w:rPr>
        <w:t>Web-Based</w:t>
      </w:r>
      <w:r>
        <w:rPr>
          <w:spacing w:val="32"/>
          <w:w w:val="105"/>
        </w:rPr>
        <w:t> </w:t>
      </w:r>
      <w:r>
        <w:rPr>
          <w:w w:val="105"/>
        </w:rPr>
        <w:t>Practice</w:t>
      </w:r>
      <w:r>
        <w:rPr>
          <w:spacing w:val="31"/>
          <w:w w:val="105"/>
        </w:rPr>
        <w:t> </w:t>
      </w:r>
      <w:r>
        <w:rPr>
          <w:w w:val="105"/>
        </w:rPr>
        <w:t>offers</w:t>
      </w:r>
      <w:r>
        <w:rPr>
          <w:spacing w:val="31"/>
          <w:w w:val="105"/>
        </w:rPr>
        <w:t> </w:t>
      </w:r>
      <w:r>
        <w:rPr>
          <w:w w:val="105"/>
        </w:rPr>
        <w:t>ability</w:t>
      </w:r>
      <w:r>
        <w:rPr>
          <w:spacing w:val="30"/>
          <w:w w:val="105"/>
        </w:rPr>
        <w:t> </w:t>
      </w:r>
      <w:r>
        <w:rPr>
          <w:w w:val="105"/>
        </w:rPr>
        <w:t>to</w:t>
      </w:r>
    </w:p>
    <w:p>
      <w:pPr>
        <w:spacing w:after="0" w:line="207" w:lineRule="exact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312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168" w:right="3485"/>
        <w:jc w:val="both"/>
      </w:pPr>
      <w:r>
        <w:rPr>
          <w:w w:val="105"/>
        </w:rPr>
        <w:t>share materials of all kinds also communicating with one another through</w:t>
      </w:r>
      <w:r>
        <w:rPr>
          <w:spacing w:val="1"/>
          <w:w w:val="105"/>
        </w:rPr>
        <w:t> </w:t>
      </w:r>
      <w:r>
        <w:rPr>
          <w:w w:val="105"/>
        </w:rPr>
        <w:t>mails .Khan and</w:t>
      </w:r>
      <w:r>
        <w:rPr>
          <w:spacing w:val="1"/>
          <w:w w:val="105"/>
        </w:rPr>
        <w:t> </w:t>
      </w:r>
      <w:r>
        <w:rPr>
          <w:w w:val="105"/>
        </w:rPr>
        <w:t>Yushau (2014) reported that e practice is faster than paper and pencil practice. Web-Based</w:t>
      </w:r>
      <w:r>
        <w:rPr>
          <w:spacing w:val="1"/>
          <w:w w:val="105"/>
        </w:rPr>
        <w:t> </w:t>
      </w:r>
      <w:r>
        <w:rPr>
          <w:w w:val="105"/>
        </w:rPr>
        <w:t>Practice offers students hint and more than one trial in solving problem which are not available in</w:t>
      </w:r>
      <w:r>
        <w:rPr>
          <w:spacing w:val="-45"/>
          <w:w w:val="105"/>
        </w:rPr>
        <w:t> </w:t>
      </w:r>
      <w:r>
        <w:rPr>
          <w:w w:val="105"/>
        </w:rPr>
        <w:t>paper –pencil trial. The researchers also reported that Web-Based Practice improves students</w:t>
      </w:r>
      <w:r>
        <w:rPr>
          <w:spacing w:val="1"/>
          <w:w w:val="105"/>
        </w:rPr>
        <w:t> </w:t>
      </w:r>
      <w:r>
        <w:rPr>
          <w:w w:val="105"/>
        </w:rPr>
        <w:t>understanding.</w:t>
      </w:r>
    </w:p>
    <w:p>
      <w:pPr>
        <w:pStyle w:val="Heading3"/>
        <w:numPr>
          <w:ilvl w:val="2"/>
          <w:numId w:val="23"/>
        </w:numPr>
        <w:tabs>
          <w:tab w:pos="1592" w:val="left" w:leader="none"/>
        </w:tabs>
        <w:spacing w:line="240" w:lineRule="auto" w:before="3" w:after="0"/>
        <w:ind w:left="1591" w:right="0" w:hanging="565"/>
        <w:jc w:val="left"/>
      </w:pPr>
      <w:r>
        <w:rPr>
          <w:w w:val="105"/>
        </w:rPr>
        <w:t>Advantages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Web-Based</w:t>
      </w:r>
      <w:r>
        <w:rPr>
          <w:spacing w:val="-5"/>
          <w:w w:val="105"/>
        </w:rPr>
        <w:t> </w:t>
      </w:r>
      <w:r>
        <w:rPr>
          <w:w w:val="105"/>
        </w:rPr>
        <w:t>Practice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Mathematics</w:t>
      </w:r>
      <w:r>
        <w:rPr>
          <w:spacing w:val="-6"/>
          <w:w w:val="105"/>
        </w:rPr>
        <w:t> </w:t>
      </w:r>
      <w:r>
        <w:rPr>
          <w:w w:val="105"/>
        </w:rPr>
        <w:t>Education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501" w:lineRule="auto"/>
        <w:ind w:left="1027" w:right="3489" w:firstLine="564"/>
        <w:jc w:val="both"/>
      </w:pPr>
      <w:r>
        <w:rPr>
          <w:w w:val="105"/>
        </w:rPr>
        <w:t>Web-based learning and practice have been studied by many scholars such as Rosenberg</w:t>
      </w:r>
      <w:r>
        <w:rPr>
          <w:spacing w:val="1"/>
          <w:w w:val="105"/>
        </w:rPr>
        <w:t> </w:t>
      </w:r>
      <w:r>
        <w:rPr>
          <w:w w:val="105"/>
        </w:rPr>
        <w:t>(2001), Brando (2001), Bass (2008), Ferriman (2013), Arkorful and Abaidoo</w:t>
      </w:r>
      <w:r>
        <w:rPr>
          <w:spacing w:val="1"/>
          <w:w w:val="105"/>
        </w:rPr>
        <w:t> </w:t>
      </w:r>
      <w:r>
        <w:rPr>
          <w:w w:val="105"/>
        </w:rPr>
        <w:t>(2014). Some of the</w:t>
      </w:r>
      <w:r>
        <w:rPr>
          <w:spacing w:val="1"/>
          <w:w w:val="105"/>
        </w:rPr>
        <w:t> </w:t>
      </w:r>
      <w:r>
        <w:rPr>
          <w:w w:val="105"/>
        </w:rPr>
        <w:t>advantages</w:t>
      </w:r>
      <w:r>
        <w:rPr>
          <w:spacing w:val="1"/>
          <w:w w:val="105"/>
        </w:rPr>
        <w:t> </w:t>
      </w:r>
      <w:r>
        <w:rPr>
          <w:w w:val="105"/>
        </w:rPr>
        <w:t>are:</w:t>
      </w:r>
    </w:p>
    <w:p>
      <w:pPr>
        <w:pStyle w:val="ListParagraph"/>
        <w:numPr>
          <w:ilvl w:val="0"/>
          <w:numId w:val="24"/>
        </w:numPr>
        <w:tabs>
          <w:tab w:pos="1310" w:val="left" w:leader="none"/>
        </w:tabs>
        <w:spacing w:line="501" w:lineRule="auto" w:before="0" w:after="0"/>
        <w:ind w:left="1309" w:right="3493" w:hanging="283"/>
        <w:jc w:val="both"/>
        <w:rPr>
          <w:sz w:val="18"/>
        </w:rPr>
      </w:pPr>
      <w:r>
        <w:rPr>
          <w:w w:val="105"/>
          <w:sz w:val="18"/>
        </w:rPr>
        <w:t>It flexible when issue of time and place are taken into consideration. Every student can learn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practice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his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own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discretion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convenience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long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learner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has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access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computer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internet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connection.</w:t>
      </w:r>
    </w:p>
    <w:p>
      <w:pPr>
        <w:pStyle w:val="ListParagraph"/>
        <w:numPr>
          <w:ilvl w:val="0"/>
          <w:numId w:val="24"/>
        </w:numPr>
        <w:tabs>
          <w:tab w:pos="1310" w:val="left" w:leader="none"/>
        </w:tabs>
        <w:spacing w:line="501" w:lineRule="auto" w:before="0" w:after="0"/>
        <w:ind w:left="1309" w:right="3490" w:hanging="283"/>
        <w:jc w:val="both"/>
        <w:rPr>
          <w:sz w:val="18"/>
        </w:rPr>
      </w:pPr>
      <w:r>
        <w:rPr>
          <w:w w:val="105"/>
          <w:sz w:val="18"/>
        </w:rPr>
        <w:t>Web -based gives students access to huge information and exercises that he/she cannot get from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text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books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library</w:t>
      </w:r>
    </w:p>
    <w:p>
      <w:pPr>
        <w:pStyle w:val="ListParagraph"/>
        <w:numPr>
          <w:ilvl w:val="0"/>
          <w:numId w:val="24"/>
        </w:numPr>
        <w:tabs>
          <w:tab w:pos="1310" w:val="left" w:leader="none"/>
        </w:tabs>
        <w:spacing w:line="501" w:lineRule="auto" w:before="0" w:after="0"/>
        <w:ind w:left="1309" w:right="3489" w:hanging="283"/>
        <w:jc w:val="both"/>
        <w:rPr>
          <w:sz w:val="18"/>
        </w:rPr>
      </w:pPr>
      <w:r>
        <w:rPr>
          <w:w w:val="105"/>
          <w:sz w:val="18"/>
        </w:rPr>
        <w:t>It is faster than the traditional method of practice. Web-Based Practice gives immediate results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 students’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exercises.</w:t>
      </w:r>
    </w:p>
    <w:p>
      <w:pPr>
        <w:pStyle w:val="ListParagraph"/>
        <w:numPr>
          <w:ilvl w:val="0"/>
          <w:numId w:val="24"/>
        </w:numPr>
        <w:tabs>
          <w:tab w:pos="1310" w:val="left" w:leader="none"/>
        </w:tabs>
        <w:spacing w:line="501" w:lineRule="auto" w:before="0" w:after="0"/>
        <w:ind w:left="1309" w:right="3489" w:hanging="283"/>
        <w:jc w:val="both"/>
        <w:rPr>
          <w:sz w:val="18"/>
        </w:rPr>
      </w:pPr>
      <w:r>
        <w:rPr>
          <w:w w:val="105"/>
          <w:sz w:val="18"/>
        </w:rPr>
        <w:t>It provides opportunities for relation between learners by the use of discussion forum. Through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this e practice helps eliminate barriers that have potential of hindering participation including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fear of talking to other learners.</w:t>
      </w:r>
    </w:p>
    <w:p>
      <w:pPr>
        <w:pStyle w:val="ListParagraph"/>
        <w:numPr>
          <w:ilvl w:val="0"/>
          <w:numId w:val="24"/>
        </w:numPr>
        <w:tabs>
          <w:tab w:pos="1310" w:val="left" w:leader="none"/>
        </w:tabs>
        <w:spacing w:line="501" w:lineRule="auto" w:before="0" w:after="0"/>
        <w:ind w:left="1309" w:right="3496" w:hanging="283"/>
        <w:jc w:val="both"/>
        <w:rPr>
          <w:sz w:val="18"/>
        </w:rPr>
      </w:pPr>
      <w:r>
        <w:rPr>
          <w:w w:val="105"/>
          <w:sz w:val="18"/>
        </w:rPr>
        <w:t>E- Learning increases number of learners who achieve mastery level and it also enhance better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long term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retention.</w:t>
      </w:r>
    </w:p>
    <w:p>
      <w:pPr>
        <w:pStyle w:val="ListParagraph"/>
        <w:numPr>
          <w:ilvl w:val="0"/>
          <w:numId w:val="24"/>
        </w:numPr>
        <w:tabs>
          <w:tab w:pos="1310" w:val="left" w:leader="none"/>
        </w:tabs>
        <w:spacing w:line="207" w:lineRule="exact" w:before="0" w:after="0"/>
        <w:ind w:left="1309" w:right="0" w:hanging="283"/>
        <w:jc w:val="left"/>
        <w:rPr>
          <w:sz w:val="18"/>
        </w:rPr>
      </w:pPr>
      <w:r>
        <w:rPr>
          <w:w w:val="105"/>
          <w:sz w:val="18"/>
        </w:rPr>
        <w:t>Web-based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/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practice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reduces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need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much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paper,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thus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saving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trees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which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good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ind w:left="1309"/>
      </w:pP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environmental</w:t>
      </w:r>
      <w:r>
        <w:rPr>
          <w:spacing w:val="-5"/>
          <w:w w:val="105"/>
        </w:rPr>
        <w:t> </w:t>
      </w:r>
      <w:r>
        <w:rPr>
          <w:w w:val="105"/>
        </w:rPr>
        <w:t>protection.</w:t>
      </w:r>
    </w:p>
    <w:p>
      <w:pPr>
        <w:spacing w:after="0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307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4"/>
        </w:numPr>
        <w:tabs>
          <w:tab w:pos="1310" w:val="left" w:leader="none"/>
        </w:tabs>
        <w:spacing w:line="240" w:lineRule="auto" w:before="101" w:after="0"/>
        <w:ind w:left="1309" w:right="0" w:hanging="283"/>
        <w:jc w:val="left"/>
        <w:rPr>
          <w:sz w:val="18"/>
        </w:rPr>
      </w:pPr>
      <w:r>
        <w:rPr>
          <w:w w:val="105"/>
          <w:sz w:val="18"/>
        </w:rPr>
        <w:t>It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allows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self-pacing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result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these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individual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differences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catered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for.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4"/>
        </w:numPr>
        <w:tabs>
          <w:tab w:pos="1310" w:val="left" w:leader="none"/>
        </w:tabs>
        <w:spacing w:line="501" w:lineRule="auto" w:before="0" w:after="0"/>
        <w:ind w:left="1309" w:right="3491" w:hanging="283"/>
        <w:jc w:val="left"/>
        <w:rPr>
          <w:sz w:val="18"/>
        </w:rPr>
      </w:pPr>
      <w:r>
        <w:rPr>
          <w:w w:val="105"/>
          <w:sz w:val="18"/>
        </w:rPr>
        <w:t>Research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has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shown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Web-Based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Practice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improves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test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scores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retention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learnt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materials.</w:t>
      </w:r>
    </w:p>
    <w:p>
      <w:pPr>
        <w:pStyle w:val="ListParagraph"/>
        <w:numPr>
          <w:ilvl w:val="0"/>
          <w:numId w:val="24"/>
        </w:numPr>
        <w:tabs>
          <w:tab w:pos="1310" w:val="left" w:leader="none"/>
        </w:tabs>
        <w:spacing w:line="501" w:lineRule="auto" w:before="0" w:after="0"/>
        <w:ind w:left="1309" w:right="3494" w:hanging="283"/>
        <w:jc w:val="left"/>
        <w:rPr>
          <w:sz w:val="18"/>
        </w:rPr>
      </w:pPr>
      <w:r>
        <w:rPr>
          <w:w w:val="105"/>
          <w:sz w:val="18"/>
        </w:rPr>
        <w:t>Web-Based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Practice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/learning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allows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educators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achieve</w:t>
      </w:r>
      <w:r>
        <w:rPr>
          <w:spacing w:val="25"/>
          <w:w w:val="105"/>
          <w:sz w:val="18"/>
        </w:rPr>
        <w:t> </w:t>
      </w:r>
      <w:r>
        <w:rPr>
          <w:w w:val="105"/>
          <w:sz w:val="18"/>
        </w:rPr>
        <w:t>great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degree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coverage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their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audience.</w:t>
      </w:r>
    </w:p>
    <w:p>
      <w:pPr>
        <w:pStyle w:val="ListParagraph"/>
        <w:numPr>
          <w:ilvl w:val="0"/>
          <w:numId w:val="24"/>
        </w:numPr>
        <w:tabs>
          <w:tab w:pos="1310" w:val="left" w:leader="none"/>
        </w:tabs>
        <w:spacing w:line="501" w:lineRule="auto" w:before="0" w:after="0"/>
        <w:ind w:left="1309" w:right="3493" w:hanging="283"/>
        <w:jc w:val="left"/>
        <w:rPr>
          <w:sz w:val="18"/>
        </w:rPr>
      </w:pPr>
      <w:r>
        <w:rPr>
          <w:w w:val="105"/>
          <w:sz w:val="18"/>
        </w:rPr>
        <w:t>Web-based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learning/practice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helps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development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computer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internet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skills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transferable to other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facet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learners.</w:t>
      </w:r>
    </w:p>
    <w:p>
      <w:pPr>
        <w:pStyle w:val="ListParagraph"/>
        <w:numPr>
          <w:ilvl w:val="0"/>
          <w:numId w:val="24"/>
        </w:numPr>
        <w:tabs>
          <w:tab w:pos="1310" w:val="left" w:leader="none"/>
        </w:tabs>
        <w:spacing w:line="501" w:lineRule="auto" w:before="0" w:after="0"/>
        <w:ind w:left="1309" w:right="3488" w:hanging="283"/>
        <w:jc w:val="left"/>
        <w:rPr>
          <w:sz w:val="18"/>
        </w:rPr>
      </w:pPr>
      <w:r>
        <w:rPr>
          <w:w w:val="105"/>
          <w:sz w:val="18"/>
        </w:rPr>
        <w:t>Successful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completion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online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computer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based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course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builds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self-confidence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encourage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take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responsibility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for their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learning.</w:t>
      </w:r>
    </w:p>
    <w:p>
      <w:pPr>
        <w:pStyle w:val="Heading3"/>
        <w:numPr>
          <w:ilvl w:val="2"/>
          <w:numId w:val="23"/>
        </w:numPr>
        <w:tabs>
          <w:tab w:pos="1592" w:val="left" w:leader="none"/>
        </w:tabs>
        <w:spacing w:line="240" w:lineRule="auto" w:before="3" w:after="0"/>
        <w:ind w:left="1591" w:right="0" w:hanging="565"/>
        <w:jc w:val="left"/>
      </w:pPr>
      <w:bookmarkStart w:name="_TOC_250001" w:id="12"/>
      <w:r>
        <w:rPr>
          <w:w w:val="105"/>
        </w:rPr>
        <w:t>Disadvantages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Web-Based</w:t>
      </w:r>
      <w:r>
        <w:rPr>
          <w:spacing w:val="-5"/>
          <w:w w:val="105"/>
        </w:rPr>
        <w:t> </w:t>
      </w:r>
      <w:r>
        <w:rPr>
          <w:w w:val="105"/>
        </w:rPr>
        <w:t>Practice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Mathematics</w:t>
      </w:r>
      <w:r>
        <w:rPr>
          <w:spacing w:val="-6"/>
          <w:w w:val="105"/>
        </w:rPr>
        <w:t> </w:t>
      </w:r>
      <w:bookmarkEnd w:id="12"/>
      <w:r>
        <w:rPr>
          <w:w w:val="105"/>
        </w:rPr>
        <w:t>Education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1381" w:val="left" w:leader="none"/>
        </w:tabs>
        <w:spacing w:line="501" w:lineRule="auto" w:before="0" w:after="0"/>
        <w:ind w:left="1380" w:right="3489" w:hanging="283"/>
        <w:jc w:val="left"/>
        <w:rPr>
          <w:sz w:val="18"/>
        </w:rPr>
      </w:pPr>
      <w:r>
        <w:rPr>
          <w:w w:val="105"/>
          <w:sz w:val="18"/>
        </w:rPr>
        <w:t>Web-based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/practice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method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makes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learners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undergo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contemplation,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remoteness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well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lack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interaction/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relation.</w:t>
      </w:r>
    </w:p>
    <w:p>
      <w:pPr>
        <w:pStyle w:val="ListParagraph"/>
        <w:numPr>
          <w:ilvl w:val="0"/>
          <w:numId w:val="25"/>
        </w:numPr>
        <w:tabs>
          <w:tab w:pos="1381" w:val="left" w:leader="none"/>
        </w:tabs>
        <w:spacing w:line="501" w:lineRule="auto" w:before="0" w:after="0"/>
        <w:ind w:left="1380" w:right="3490" w:hanging="283"/>
        <w:jc w:val="left"/>
        <w:rPr>
          <w:sz w:val="18"/>
        </w:rPr>
      </w:pPr>
      <w:r>
        <w:rPr>
          <w:w w:val="105"/>
          <w:sz w:val="18"/>
        </w:rPr>
        <w:t>Web-based learning / practice is less effective than the traditional practice in the area of giving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hints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explanation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well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interpretation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solving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problem.</w:t>
      </w:r>
    </w:p>
    <w:p>
      <w:pPr>
        <w:pStyle w:val="ListParagraph"/>
        <w:numPr>
          <w:ilvl w:val="0"/>
          <w:numId w:val="25"/>
        </w:numPr>
        <w:tabs>
          <w:tab w:pos="1381" w:val="left" w:leader="none"/>
        </w:tabs>
        <w:spacing w:line="501" w:lineRule="auto" w:before="0" w:after="0"/>
        <w:ind w:left="1380" w:right="3489" w:hanging="283"/>
        <w:jc w:val="left"/>
        <w:rPr>
          <w:sz w:val="18"/>
        </w:rPr>
      </w:pPr>
      <w:r>
        <w:rPr>
          <w:w w:val="105"/>
          <w:sz w:val="18"/>
        </w:rPr>
        <w:t>Weak,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unmotivated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those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poor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studies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habits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may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discouraged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fall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behind others.</w:t>
      </w:r>
    </w:p>
    <w:p>
      <w:pPr>
        <w:pStyle w:val="ListParagraph"/>
        <w:numPr>
          <w:ilvl w:val="0"/>
          <w:numId w:val="25"/>
        </w:numPr>
        <w:tabs>
          <w:tab w:pos="1381" w:val="left" w:leader="none"/>
        </w:tabs>
        <w:spacing w:line="206" w:lineRule="exact" w:before="0" w:after="0"/>
        <w:ind w:left="1380" w:right="0" w:hanging="283"/>
        <w:jc w:val="left"/>
        <w:rPr>
          <w:sz w:val="18"/>
        </w:rPr>
      </w:pPr>
      <w:r>
        <w:rPr>
          <w:w w:val="105"/>
          <w:sz w:val="18"/>
        </w:rPr>
        <w:t>Web-based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may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lead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congestion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heavy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use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some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website.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5"/>
        </w:numPr>
        <w:tabs>
          <w:tab w:pos="1430" w:val="left" w:leader="none"/>
        </w:tabs>
        <w:spacing w:line="501" w:lineRule="auto" w:before="0" w:after="0"/>
        <w:ind w:left="1380" w:right="3487" w:hanging="283"/>
        <w:jc w:val="left"/>
        <w:rPr>
          <w:sz w:val="18"/>
        </w:rPr>
      </w:pPr>
      <w:r>
        <w:rPr/>
        <w:tab/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developing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countries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like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ours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internet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connections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not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always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accessible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students,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this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may discourage students.</w:t>
      </w:r>
    </w:p>
    <w:p>
      <w:pPr>
        <w:pStyle w:val="ListParagraph"/>
        <w:numPr>
          <w:ilvl w:val="0"/>
          <w:numId w:val="25"/>
        </w:numPr>
        <w:tabs>
          <w:tab w:pos="1381" w:val="left" w:leader="none"/>
        </w:tabs>
        <w:spacing w:line="501" w:lineRule="auto" w:before="0" w:after="0"/>
        <w:ind w:left="1380" w:right="3488" w:hanging="283"/>
        <w:jc w:val="left"/>
        <w:rPr>
          <w:sz w:val="18"/>
        </w:rPr>
      </w:pPr>
      <w:r>
        <w:rPr>
          <w:w w:val="105"/>
          <w:sz w:val="18"/>
        </w:rPr>
        <w:t>It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may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also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deteriorate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institutional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role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peer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group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tutoring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group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work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may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practice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home</w:t>
      </w:r>
    </w:p>
    <w:p>
      <w:pPr>
        <w:pStyle w:val="ListParagraph"/>
        <w:numPr>
          <w:ilvl w:val="1"/>
          <w:numId w:val="26"/>
        </w:numPr>
        <w:tabs>
          <w:tab w:pos="1490" w:val="left" w:leader="none"/>
        </w:tabs>
        <w:spacing w:line="207" w:lineRule="exact" w:before="0" w:after="0"/>
        <w:ind w:left="1489" w:right="0" w:hanging="392"/>
        <w:jc w:val="left"/>
        <w:rPr>
          <w:sz w:val="18"/>
        </w:rPr>
      </w:pPr>
      <w:r>
        <w:rPr>
          <w:b/>
          <w:w w:val="105"/>
          <w:sz w:val="18"/>
        </w:rPr>
        <w:t>Lecture</w:t>
      </w:r>
      <w:r>
        <w:rPr>
          <w:b/>
          <w:spacing w:val="6"/>
          <w:w w:val="105"/>
          <w:sz w:val="18"/>
        </w:rPr>
        <w:t> </w:t>
      </w:r>
      <w:r>
        <w:rPr>
          <w:b/>
          <w:w w:val="105"/>
          <w:sz w:val="18"/>
        </w:rPr>
        <w:t>Method</w:t>
      </w:r>
      <w:r>
        <w:rPr>
          <w:w w:val="105"/>
          <w:sz w:val="18"/>
        </w:rPr>
        <w:t>: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term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lecture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comes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from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Latin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word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read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aloud.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Lecture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method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098"/>
      </w:pPr>
      <w:r>
        <w:rPr>
          <w:w w:val="105"/>
        </w:rPr>
        <w:t>was</w:t>
      </w:r>
      <w:r>
        <w:rPr>
          <w:spacing w:val="7"/>
          <w:w w:val="105"/>
        </w:rPr>
        <w:t> </w:t>
      </w:r>
      <w:r>
        <w:rPr>
          <w:w w:val="105"/>
        </w:rPr>
        <w:t>defined</w:t>
      </w:r>
      <w:r>
        <w:rPr>
          <w:spacing w:val="8"/>
          <w:w w:val="105"/>
        </w:rPr>
        <w:t> </w:t>
      </w:r>
      <w:r>
        <w:rPr>
          <w:w w:val="105"/>
        </w:rPr>
        <w:t>by</w:t>
      </w:r>
      <w:r>
        <w:rPr>
          <w:spacing w:val="8"/>
          <w:w w:val="105"/>
        </w:rPr>
        <w:t> </w:t>
      </w:r>
      <w:r>
        <w:rPr>
          <w:w w:val="105"/>
        </w:rPr>
        <w:t>Farouk</w:t>
      </w:r>
      <w:r>
        <w:rPr>
          <w:spacing w:val="8"/>
          <w:w w:val="105"/>
        </w:rPr>
        <w:t> </w:t>
      </w:r>
      <w:r>
        <w:rPr>
          <w:w w:val="105"/>
        </w:rPr>
        <w:t>(2012)</w:t>
      </w:r>
      <w:r>
        <w:rPr>
          <w:spacing w:val="7"/>
          <w:w w:val="105"/>
        </w:rPr>
        <w:t> </w:t>
      </w:r>
      <w:r>
        <w:rPr>
          <w:w w:val="105"/>
        </w:rPr>
        <w:t>as</w:t>
      </w:r>
      <w:r>
        <w:rPr>
          <w:spacing w:val="7"/>
          <w:w w:val="105"/>
        </w:rPr>
        <w:t> </w:t>
      </w:r>
      <w:r>
        <w:rPr>
          <w:w w:val="105"/>
        </w:rPr>
        <w:t>one</w:t>
      </w:r>
      <w:r>
        <w:rPr>
          <w:spacing w:val="9"/>
          <w:w w:val="105"/>
        </w:rPr>
        <w:t> </w:t>
      </w:r>
      <w:r>
        <w:rPr>
          <w:w w:val="105"/>
        </w:rPr>
        <w:t>way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communication</w:t>
      </w:r>
      <w:r>
        <w:rPr>
          <w:spacing w:val="8"/>
          <w:w w:val="105"/>
        </w:rPr>
        <w:t> </w:t>
      </w:r>
      <w:r>
        <w:rPr>
          <w:w w:val="105"/>
        </w:rPr>
        <w:t>from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lecturer</w:t>
      </w:r>
      <w:r>
        <w:rPr>
          <w:spacing w:val="9"/>
          <w:w w:val="105"/>
        </w:rPr>
        <w:t> </w:t>
      </w:r>
      <w:r>
        <w:rPr>
          <w:w w:val="105"/>
        </w:rPr>
        <w:t>(the</w:t>
      </w:r>
      <w:r>
        <w:rPr>
          <w:spacing w:val="7"/>
          <w:w w:val="105"/>
        </w:rPr>
        <w:t> </w:t>
      </w:r>
      <w:r>
        <w:rPr>
          <w:w w:val="105"/>
        </w:rPr>
        <w:t>source)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the</w:t>
      </w:r>
    </w:p>
    <w:p>
      <w:pPr>
        <w:spacing w:after="0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302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98" w:right="3486"/>
        <w:jc w:val="both"/>
      </w:pPr>
      <w:r>
        <w:rPr>
          <w:w w:val="105"/>
        </w:rPr>
        <w:t>students (receiver). Students’ involvement in this method is just to listen sometimes to write down</w:t>
      </w:r>
      <w:r>
        <w:rPr>
          <w:spacing w:val="1"/>
          <w:w w:val="105"/>
        </w:rPr>
        <w:t> </w:t>
      </w:r>
      <w:r>
        <w:rPr>
          <w:w w:val="105"/>
        </w:rPr>
        <w:t>some important points. Gurpret (2011) described lecture method as the most used method and the</w:t>
      </w:r>
      <w:r>
        <w:rPr>
          <w:spacing w:val="1"/>
          <w:w w:val="105"/>
        </w:rPr>
        <w:t> </w:t>
      </w:r>
      <w:r>
        <w:rPr>
          <w:w w:val="105"/>
        </w:rPr>
        <w:t>same time the most criticized method. Gurpret (2011) cited Perrot in which he opined that almost</w:t>
      </w:r>
      <w:r>
        <w:rPr>
          <w:spacing w:val="1"/>
          <w:w w:val="105"/>
        </w:rPr>
        <w:t> </w:t>
      </w:r>
      <w:r>
        <w:rPr>
          <w:w w:val="105"/>
        </w:rPr>
        <w:t>all other methods of instructions have lecture method embedded in them. He continued that the</w:t>
      </w:r>
      <w:r>
        <w:rPr>
          <w:spacing w:val="1"/>
          <w:w w:val="105"/>
        </w:rPr>
        <w:t> </w:t>
      </w:r>
      <w:r>
        <w:rPr>
          <w:w w:val="105"/>
        </w:rPr>
        <w:t>teacher has to present information and ideas. He has to introduce topics, summarize the main point</w:t>
      </w:r>
      <w:r>
        <w:rPr>
          <w:spacing w:val="-45"/>
          <w:w w:val="105"/>
        </w:rPr>
        <w:t> </w:t>
      </w:r>
      <w:r>
        <w:rPr>
          <w:w w:val="105"/>
        </w:rPr>
        <w:t>of learning activity which is part of lecture method. This study intends to compare two other</w:t>
      </w:r>
      <w:r>
        <w:rPr>
          <w:spacing w:val="1"/>
          <w:w w:val="105"/>
        </w:rPr>
        <w:t> </w:t>
      </w:r>
      <w:r>
        <w:rPr>
          <w:w w:val="105"/>
        </w:rPr>
        <w:t>methods</w:t>
      </w:r>
      <w:r>
        <w:rPr>
          <w:spacing w:val="-3"/>
          <w:w w:val="105"/>
        </w:rPr>
        <w:t> </w:t>
      </w:r>
      <w:r>
        <w:rPr>
          <w:w w:val="105"/>
        </w:rPr>
        <w:t>i.e</w:t>
      </w:r>
      <w:r>
        <w:rPr>
          <w:spacing w:val="-3"/>
          <w:w w:val="105"/>
        </w:rPr>
        <w:t> </w:t>
      </w:r>
      <w:r>
        <w:rPr>
          <w:w w:val="105"/>
        </w:rPr>
        <w:t>GeoGebra,</w:t>
      </w:r>
      <w:r>
        <w:rPr>
          <w:spacing w:val="-2"/>
          <w:w w:val="105"/>
        </w:rPr>
        <w:t> </w:t>
      </w:r>
      <w:r>
        <w:rPr>
          <w:w w:val="105"/>
        </w:rPr>
        <w:t>Web-</w:t>
      </w:r>
      <w:r>
        <w:rPr>
          <w:spacing w:val="-3"/>
          <w:w w:val="105"/>
        </w:rPr>
        <w:t> </w:t>
      </w:r>
      <w:r>
        <w:rPr>
          <w:w w:val="105"/>
        </w:rPr>
        <w:t>Based</w:t>
      </w:r>
      <w:r>
        <w:rPr>
          <w:spacing w:val="-3"/>
          <w:w w:val="105"/>
        </w:rPr>
        <w:t> </w:t>
      </w:r>
      <w:r>
        <w:rPr>
          <w:w w:val="105"/>
        </w:rPr>
        <w:t>Practice</w:t>
      </w:r>
      <w:r>
        <w:rPr>
          <w:spacing w:val="-4"/>
          <w:w w:val="105"/>
        </w:rPr>
        <w:t> </w:t>
      </w:r>
      <w:r>
        <w:rPr>
          <w:w w:val="105"/>
        </w:rPr>
        <w:t>and lecture</w:t>
      </w:r>
      <w:r>
        <w:rPr>
          <w:spacing w:val="-3"/>
          <w:w w:val="105"/>
        </w:rPr>
        <w:t> </w:t>
      </w:r>
      <w:r>
        <w:rPr>
          <w:w w:val="105"/>
        </w:rPr>
        <w:t>method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order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find</w:t>
      </w:r>
      <w:r>
        <w:rPr>
          <w:spacing w:val="-3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effectiveness</w:t>
      </w:r>
      <w:r>
        <w:rPr>
          <w:spacing w:val="-45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teaching</w:t>
      </w:r>
      <w:r>
        <w:rPr>
          <w:spacing w:val="-6"/>
          <w:w w:val="105"/>
        </w:rPr>
        <w:t> </w:t>
      </w:r>
      <w:r>
        <w:rPr>
          <w:w w:val="105"/>
        </w:rPr>
        <w:t>Coordinate</w:t>
      </w:r>
      <w:r>
        <w:rPr>
          <w:spacing w:val="-5"/>
          <w:w w:val="105"/>
        </w:rPr>
        <w:t> </w:t>
      </w:r>
      <w:r>
        <w:rPr>
          <w:w w:val="105"/>
        </w:rPr>
        <w:t>Geometry.</w:t>
      </w:r>
      <w:r>
        <w:rPr>
          <w:spacing w:val="-4"/>
          <w:w w:val="105"/>
        </w:rPr>
        <w:t> </w:t>
      </w:r>
      <w:r>
        <w:rPr>
          <w:w w:val="105"/>
        </w:rPr>
        <w:t>Some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advantages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disadvantages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lecture</w:t>
      </w:r>
      <w:r>
        <w:rPr>
          <w:spacing w:val="-5"/>
          <w:w w:val="105"/>
        </w:rPr>
        <w:t> </w:t>
      </w:r>
      <w:r>
        <w:rPr>
          <w:w w:val="105"/>
        </w:rPr>
        <w:t>method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45"/>
          <w:w w:val="105"/>
        </w:rPr>
        <w:t> </w:t>
      </w:r>
      <w:r>
        <w:rPr>
          <w:w w:val="105"/>
        </w:rPr>
        <w:t>summarized as</w:t>
      </w:r>
      <w:r>
        <w:rPr>
          <w:spacing w:val="2"/>
          <w:w w:val="105"/>
        </w:rPr>
        <w:t> </w:t>
      </w:r>
      <w:r>
        <w:rPr>
          <w:w w:val="105"/>
        </w:rPr>
        <w:t>follows:</w:t>
      </w:r>
    </w:p>
    <w:p>
      <w:pPr>
        <w:pStyle w:val="Heading3"/>
        <w:numPr>
          <w:ilvl w:val="2"/>
          <w:numId w:val="26"/>
        </w:numPr>
        <w:tabs>
          <w:tab w:pos="1592" w:val="left" w:leader="none"/>
        </w:tabs>
        <w:spacing w:line="240" w:lineRule="auto" w:before="3" w:after="0"/>
        <w:ind w:left="1591" w:right="0" w:hanging="565"/>
        <w:jc w:val="left"/>
      </w:pPr>
      <w:bookmarkStart w:name="_TOC_250000" w:id="13"/>
      <w:r>
        <w:rPr>
          <w:w w:val="105"/>
        </w:rPr>
        <w:t>Advantages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Lecture</w:t>
      </w:r>
      <w:r>
        <w:rPr>
          <w:spacing w:val="-6"/>
          <w:w w:val="105"/>
        </w:rPr>
        <w:t> </w:t>
      </w:r>
      <w:bookmarkEnd w:id="13"/>
      <w:r>
        <w:rPr>
          <w:w w:val="105"/>
        </w:rPr>
        <w:t>Method: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0"/>
          <w:numId w:val="27"/>
        </w:numPr>
        <w:tabs>
          <w:tab w:pos="1381" w:val="left" w:leader="none"/>
        </w:tabs>
        <w:spacing w:line="240" w:lineRule="auto" w:before="0" w:after="0"/>
        <w:ind w:left="1380" w:right="0" w:hanging="283"/>
        <w:jc w:val="left"/>
        <w:rPr>
          <w:sz w:val="18"/>
        </w:rPr>
      </w:pPr>
      <w:r>
        <w:rPr>
          <w:w w:val="105"/>
          <w:sz w:val="18"/>
        </w:rPr>
        <w:t>Many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concepts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can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covered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short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period.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7"/>
        </w:numPr>
        <w:tabs>
          <w:tab w:pos="1381" w:val="left" w:leader="none"/>
        </w:tabs>
        <w:spacing w:line="240" w:lineRule="auto" w:before="0" w:after="0"/>
        <w:ind w:left="1380" w:right="0" w:hanging="283"/>
        <w:jc w:val="left"/>
        <w:rPr>
          <w:sz w:val="18"/>
        </w:rPr>
      </w:pPr>
      <w:r>
        <w:rPr>
          <w:w w:val="105"/>
          <w:sz w:val="18"/>
        </w:rPr>
        <w:t>Lecture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method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flexible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can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used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teaching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some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many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subjects.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7"/>
        </w:numPr>
        <w:tabs>
          <w:tab w:pos="1381" w:val="left" w:leader="none"/>
        </w:tabs>
        <w:spacing w:line="240" w:lineRule="auto" w:before="0" w:after="0"/>
        <w:ind w:left="1380" w:right="0" w:hanging="283"/>
        <w:jc w:val="left"/>
        <w:rPr>
          <w:sz w:val="18"/>
        </w:rPr>
      </w:pPr>
      <w:r>
        <w:rPr>
          <w:w w:val="105"/>
          <w:sz w:val="18"/>
        </w:rPr>
        <w:t>Lecture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method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easier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deliver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than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other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teaching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strategies.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7"/>
        </w:numPr>
        <w:tabs>
          <w:tab w:pos="1381" w:val="left" w:leader="none"/>
        </w:tabs>
        <w:spacing w:line="240" w:lineRule="auto" w:before="0" w:after="0"/>
        <w:ind w:left="1380" w:right="0" w:hanging="283"/>
        <w:jc w:val="left"/>
        <w:rPr>
          <w:sz w:val="18"/>
        </w:rPr>
      </w:pPr>
      <w:r>
        <w:rPr>
          <w:w w:val="105"/>
          <w:sz w:val="18"/>
        </w:rPr>
        <w:t>Not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much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equipment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required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both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teacher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students.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7"/>
        </w:numPr>
        <w:tabs>
          <w:tab w:pos="1381" w:val="left" w:leader="none"/>
        </w:tabs>
        <w:spacing w:line="501" w:lineRule="auto" w:before="0" w:after="0"/>
        <w:ind w:left="1380" w:right="3489" w:hanging="283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teacher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can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teach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large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number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same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time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if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there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large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venue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example Lecture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Theater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higher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institutions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Nigeria.</w:t>
      </w:r>
    </w:p>
    <w:p>
      <w:pPr>
        <w:pStyle w:val="Heading3"/>
        <w:numPr>
          <w:ilvl w:val="2"/>
          <w:numId w:val="26"/>
        </w:numPr>
        <w:tabs>
          <w:tab w:pos="1592" w:val="left" w:leader="none"/>
        </w:tabs>
        <w:spacing w:line="240" w:lineRule="auto" w:before="3" w:after="0"/>
        <w:ind w:left="1591" w:right="0" w:hanging="565"/>
        <w:jc w:val="left"/>
      </w:pPr>
      <w:r>
        <w:rPr>
          <w:w w:val="105"/>
        </w:rPr>
        <w:t>Disadvantages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Lecture</w:t>
      </w:r>
      <w:r>
        <w:rPr>
          <w:spacing w:val="-6"/>
          <w:w w:val="105"/>
        </w:rPr>
        <w:t> </w:t>
      </w:r>
      <w:r>
        <w:rPr>
          <w:w w:val="105"/>
        </w:rPr>
        <w:t>Method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0"/>
          <w:numId w:val="28"/>
        </w:numPr>
        <w:tabs>
          <w:tab w:pos="1381" w:val="left" w:leader="none"/>
        </w:tabs>
        <w:spacing w:line="501" w:lineRule="auto" w:before="0" w:after="0"/>
        <w:ind w:left="1380" w:right="3497" w:hanging="283"/>
        <w:jc w:val="left"/>
        <w:rPr>
          <w:sz w:val="18"/>
        </w:rPr>
      </w:pPr>
      <w:r>
        <w:rPr>
          <w:w w:val="105"/>
          <w:sz w:val="18"/>
        </w:rPr>
        <w:t>If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lecturer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very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fast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delivering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lectures,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cannot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easily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take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notes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will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not have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any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records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salient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points.</w:t>
      </w:r>
    </w:p>
    <w:p>
      <w:pPr>
        <w:pStyle w:val="ListParagraph"/>
        <w:numPr>
          <w:ilvl w:val="0"/>
          <w:numId w:val="28"/>
        </w:numPr>
        <w:tabs>
          <w:tab w:pos="1381" w:val="left" w:leader="none"/>
        </w:tabs>
        <w:spacing w:line="207" w:lineRule="exact" w:before="0" w:after="0"/>
        <w:ind w:left="1380" w:right="0" w:hanging="283"/>
        <w:jc w:val="left"/>
        <w:rPr>
          <w:sz w:val="18"/>
        </w:rPr>
      </w:pP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process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lecturing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learners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more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passive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than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active.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28"/>
        </w:numPr>
        <w:tabs>
          <w:tab w:pos="1381" w:val="left" w:leader="none"/>
        </w:tabs>
        <w:spacing w:line="501" w:lineRule="auto" w:before="0" w:after="0"/>
        <w:ind w:left="1380" w:right="3489" w:hanging="283"/>
        <w:jc w:val="left"/>
        <w:rPr>
          <w:sz w:val="18"/>
        </w:rPr>
      </w:pPr>
      <w:r>
        <w:rPr>
          <w:w w:val="105"/>
          <w:sz w:val="18"/>
        </w:rPr>
        <w:t>There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cooperation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interaction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between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teacher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also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among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the students themselves.</w:t>
      </w:r>
    </w:p>
    <w:p>
      <w:pPr>
        <w:pStyle w:val="ListParagraph"/>
        <w:numPr>
          <w:ilvl w:val="0"/>
          <w:numId w:val="28"/>
        </w:numPr>
        <w:tabs>
          <w:tab w:pos="1381" w:val="left" w:leader="none"/>
        </w:tabs>
        <w:spacing w:line="240" w:lineRule="auto" w:before="0" w:after="0"/>
        <w:ind w:left="1380" w:right="0" w:hanging="283"/>
        <w:jc w:val="left"/>
        <w:rPr>
          <w:sz w:val="18"/>
        </w:rPr>
      </w:pPr>
      <w:r>
        <w:rPr>
          <w:w w:val="105"/>
          <w:sz w:val="18"/>
        </w:rPr>
        <w:t>Students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often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forget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what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they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learn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soon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lecture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over.</w:t>
      </w:r>
    </w:p>
    <w:p>
      <w:pPr>
        <w:spacing w:after="0" w:line="240" w:lineRule="auto"/>
        <w:jc w:val="lef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297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8"/>
        </w:numPr>
        <w:tabs>
          <w:tab w:pos="1381" w:val="left" w:leader="none"/>
        </w:tabs>
        <w:spacing w:line="240" w:lineRule="auto" w:before="101" w:after="0"/>
        <w:ind w:left="1380" w:right="0" w:hanging="283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teacher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may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not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get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attention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all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students.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spacing w:before="0"/>
        <w:ind w:left="1076"/>
      </w:pPr>
      <w:r>
        <w:rPr>
          <w:w w:val="105"/>
        </w:rPr>
        <w:t>2.10</w:t>
      </w:r>
      <w:r>
        <w:rPr>
          <w:b w:val="0"/>
          <w:w w:val="105"/>
        </w:rPr>
        <w:t>.</w:t>
      </w:r>
      <w:r>
        <w:rPr>
          <w:b w:val="0"/>
          <w:spacing w:val="34"/>
          <w:w w:val="105"/>
        </w:rPr>
        <w:t> </w:t>
      </w:r>
      <w:r>
        <w:rPr>
          <w:w w:val="105"/>
        </w:rPr>
        <w:t>Review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Related</w:t>
      </w:r>
      <w:r>
        <w:rPr>
          <w:spacing w:val="-3"/>
          <w:w w:val="105"/>
        </w:rPr>
        <w:t> </w:t>
      </w:r>
      <w:r>
        <w:rPr>
          <w:w w:val="105"/>
        </w:rPr>
        <w:t>Studies: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501" w:lineRule="auto" w:before="1"/>
        <w:ind w:left="1027" w:right="3489" w:firstLine="564"/>
        <w:jc w:val="both"/>
      </w:pPr>
      <w:r>
        <w:rPr>
          <w:w w:val="105"/>
        </w:rPr>
        <w:t>So many related empirical studies related to GeoGebra; Web-Based Practice and Geometry</w:t>
      </w:r>
      <w:r>
        <w:rPr>
          <w:spacing w:val="1"/>
          <w:w w:val="105"/>
        </w:rPr>
        <w:t> </w:t>
      </w:r>
      <w:r>
        <w:rPr>
          <w:w w:val="105"/>
        </w:rPr>
        <w:t>were carried out all over the world.</w:t>
      </w:r>
      <w:r>
        <w:rPr>
          <w:spacing w:val="1"/>
          <w:w w:val="105"/>
        </w:rPr>
        <w:t> </w:t>
      </w:r>
      <w:r>
        <w:rPr>
          <w:w w:val="105"/>
        </w:rPr>
        <w:t>The empirical studies reviewed were carried out at all levels of</w:t>
      </w:r>
      <w:r>
        <w:rPr>
          <w:spacing w:val="-45"/>
          <w:w w:val="105"/>
        </w:rPr>
        <w:t> </w:t>
      </w:r>
      <w:r>
        <w:rPr>
          <w:w w:val="105"/>
        </w:rPr>
        <w:t>education from</w:t>
      </w:r>
      <w:r>
        <w:rPr>
          <w:spacing w:val="-1"/>
          <w:w w:val="105"/>
        </w:rPr>
        <w:t> </w:t>
      </w:r>
      <w:r>
        <w:rPr>
          <w:w w:val="105"/>
        </w:rPr>
        <w:t>primary</w:t>
      </w:r>
      <w:r>
        <w:rPr>
          <w:spacing w:val="-1"/>
          <w:w w:val="105"/>
        </w:rPr>
        <w:t> </w:t>
      </w:r>
      <w:r>
        <w:rPr>
          <w:w w:val="105"/>
        </w:rPr>
        <w:t>school to</w:t>
      </w:r>
      <w:r>
        <w:rPr>
          <w:spacing w:val="-1"/>
          <w:w w:val="105"/>
        </w:rPr>
        <w:t> </w:t>
      </w:r>
      <w:r>
        <w:rPr>
          <w:w w:val="105"/>
        </w:rPr>
        <w:t>tertiary</w:t>
      </w:r>
      <w:r>
        <w:rPr>
          <w:spacing w:val="-2"/>
          <w:w w:val="105"/>
        </w:rPr>
        <w:t> </w:t>
      </w:r>
      <w:r>
        <w:rPr>
          <w:w w:val="105"/>
        </w:rPr>
        <w:t>institutions. Some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studies</w:t>
      </w:r>
      <w:r>
        <w:rPr>
          <w:spacing w:val="-2"/>
          <w:w w:val="105"/>
        </w:rPr>
        <w:t> </w:t>
      </w:r>
      <w:r>
        <w:rPr>
          <w:w w:val="105"/>
        </w:rPr>
        <w:t>are:</w:t>
      </w:r>
    </w:p>
    <w:p>
      <w:pPr>
        <w:pStyle w:val="BodyText"/>
        <w:spacing w:line="501" w:lineRule="auto"/>
        <w:ind w:left="1027" w:right="3486" w:firstLine="564"/>
        <w:jc w:val="both"/>
      </w:pPr>
      <w:r>
        <w:rPr>
          <w:w w:val="105"/>
        </w:rPr>
        <w:t>Sarracco (2005) investigated the effects of incorporating dynamic geometric software into</w:t>
      </w:r>
      <w:r>
        <w:rPr>
          <w:spacing w:val="1"/>
          <w:w w:val="105"/>
        </w:rPr>
        <w:t> </w:t>
      </w:r>
      <w:r>
        <w:rPr>
          <w:w w:val="105"/>
        </w:rPr>
        <w:t>Seventh Grade Mathematics curriculum. Students in the experimental group were engage in lessons</w:t>
      </w:r>
      <w:r>
        <w:rPr>
          <w:spacing w:val="-45"/>
          <w:w w:val="105"/>
        </w:rPr>
        <w:t> </w:t>
      </w:r>
      <w:r>
        <w:rPr>
          <w:w w:val="105"/>
        </w:rPr>
        <w:t>that involved the augmentation of Geometer Sketchpad software while the control group received</w:t>
      </w:r>
      <w:r>
        <w:rPr>
          <w:spacing w:val="1"/>
          <w:w w:val="105"/>
        </w:rPr>
        <w:t> </w:t>
      </w:r>
      <w:r>
        <w:rPr>
          <w:w w:val="105"/>
        </w:rPr>
        <w:t>instructions that involved lecture method.</w:t>
      </w:r>
      <w:r>
        <w:rPr>
          <w:spacing w:val="1"/>
          <w:w w:val="105"/>
        </w:rPr>
        <w:t> </w:t>
      </w:r>
      <w:r>
        <w:rPr>
          <w:w w:val="105"/>
        </w:rPr>
        <w:t>During the four</w:t>
      </w:r>
      <w:r>
        <w:rPr>
          <w:spacing w:val="1"/>
          <w:w w:val="105"/>
        </w:rPr>
        <w:t> </w:t>
      </w:r>
      <w:r>
        <w:rPr>
          <w:w w:val="105"/>
        </w:rPr>
        <w:t>weeks of study,</w:t>
      </w:r>
      <w:r>
        <w:rPr>
          <w:spacing w:val="1"/>
          <w:w w:val="105"/>
        </w:rPr>
        <w:t> </w:t>
      </w:r>
      <w:r>
        <w:rPr>
          <w:w w:val="105"/>
        </w:rPr>
        <w:t>the students were</w:t>
      </w:r>
      <w:r>
        <w:rPr>
          <w:spacing w:val="1"/>
          <w:w w:val="105"/>
        </w:rPr>
        <w:t> </w:t>
      </w:r>
      <w:r>
        <w:rPr>
          <w:w w:val="105"/>
        </w:rPr>
        <w:t>carefully observed and monitored in trying to asses’ changes in attitude and motivation. The results</w:t>
      </w:r>
      <w:r>
        <w:rPr>
          <w:spacing w:val="-45"/>
          <w:w w:val="105"/>
        </w:rPr>
        <w:t> </w:t>
      </w:r>
      <w:r>
        <w:rPr>
          <w:w w:val="105"/>
        </w:rPr>
        <w:t>obtained by Sarracco indicated that in</w:t>
      </w:r>
      <w:r>
        <w:rPr>
          <w:spacing w:val="1"/>
          <w:w w:val="105"/>
        </w:rPr>
        <w:t> </w:t>
      </w:r>
      <w:r>
        <w:rPr>
          <w:w w:val="105"/>
        </w:rPr>
        <w:t>cooperation of the software did not improve students’</w:t>
      </w:r>
      <w:r>
        <w:rPr>
          <w:spacing w:val="1"/>
          <w:w w:val="105"/>
        </w:rPr>
        <w:t> </w:t>
      </w:r>
      <w:r>
        <w:rPr>
          <w:w w:val="105"/>
        </w:rPr>
        <w:t>performance on the post test. However students’ responses to the interview questions revealed that</w:t>
      </w:r>
      <w:r>
        <w:rPr>
          <w:spacing w:val="1"/>
          <w:w w:val="105"/>
        </w:rPr>
        <w:t> </w:t>
      </w:r>
      <w:r>
        <w:rPr>
          <w:w w:val="105"/>
        </w:rPr>
        <w:t>Geometer</w:t>
      </w:r>
      <w:r>
        <w:rPr>
          <w:spacing w:val="-4"/>
          <w:w w:val="105"/>
        </w:rPr>
        <w:t> </w:t>
      </w:r>
      <w:r>
        <w:rPr>
          <w:w w:val="105"/>
        </w:rPr>
        <w:t>Sketch</w:t>
      </w:r>
      <w:r>
        <w:rPr>
          <w:spacing w:val="-4"/>
          <w:w w:val="105"/>
        </w:rPr>
        <w:t> </w:t>
      </w:r>
      <w:r>
        <w:rPr>
          <w:w w:val="105"/>
        </w:rPr>
        <w:t>pad</w:t>
      </w:r>
      <w:r>
        <w:rPr>
          <w:spacing w:val="-4"/>
          <w:w w:val="105"/>
        </w:rPr>
        <w:t> </w:t>
      </w:r>
      <w:r>
        <w:rPr>
          <w:w w:val="105"/>
        </w:rPr>
        <w:t>enhances</w:t>
      </w:r>
      <w:r>
        <w:rPr>
          <w:spacing w:val="-3"/>
          <w:w w:val="105"/>
        </w:rPr>
        <w:t> </w:t>
      </w:r>
      <w:r>
        <w:rPr>
          <w:w w:val="105"/>
        </w:rPr>
        <w:t>students’</w:t>
      </w:r>
      <w:r>
        <w:rPr>
          <w:spacing w:val="-3"/>
          <w:w w:val="105"/>
        </w:rPr>
        <w:t> </w:t>
      </w:r>
      <w:r>
        <w:rPr>
          <w:w w:val="105"/>
        </w:rPr>
        <w:t>motivation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performance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Geometry.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research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5"/>
          <w:w w:val="105"/>
        </w:rPr>
        <w:t> </w:t>
      </w:r>
      <w:r>
        <w:rPr>
          <w:w w:val="105"/>
        </w:rPr>
        <w:t>the reviewed work failed to indicate the sample of his study which can help to decide whether the</w:t>
      </w:r>
      <w:r>
        <w:rPr>
          <w:spacing w:val="1"/>
          <w:w w:val="105"/>
        </w:rPr>
        <w:t> </w:t>
      </w:r>
      <w:r>
        <w:rPr>
          <w:w w:val="105"/>
        </w:rPr>
        <w:t>sample is adequate or not. Furthermore the period of the study is shorter than the accepted period in</w:t>
      </w:r>
      <w:r>
        <w:rPr>
          <w:spacing w:val="-45"/>
          <w:w w:val="10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>
          <w:w w:val="105"/>
        </w:rPr>
        <w:t>Research,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reason</w:t>
      </w:r>
      <w:r>
        <w:rPr>
          <w:spacing w:val="1"/>
          <w:w w:val="105"/>
        </w:rPr>
        <w:t> </w:t>
      </w:r>
      <w:r>
        <w:rPr>
          <w:w w:val="105"/>
        </w:rPr>
        <w:t>why</w:t>
      </w:r>
      <w:r>
        <w:rPr>
          <w:spacing w:val="1"/>
          <w:w w:val="105"/>
        </w:rPr>
        <w:t> </w:t>
      </w:r>
      <w:r>
        <w:rPr>
          <w:w w:val="105"/>
        </w:rPr>
        <w:t>software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improve</w:t>
      </w:r>
      <w:r>
        <w:rPr>
          <w:spacing w:val="1"/>
          <w:w w:val="105"/>
        </w:rPr>
        <w:t> </w:t>
      </w:r>
      <w:r>
        <w:rPr>
          <w:w w:val="105"/>
        </w:rPr>
        <w:t>students’</w:t>
      </w:r>
      <w:r>
        <w:rPr>
          <w:spacing w:val="1"/>
          <w:w w:val="105"/>
        </w:rPr>
        <w:t> </w:t>
      </w:r>
      <w:r>
        <w:rPr>
          <w:w w:val="105"/>
        </w:rPr>
        <w:t>performance in</w:t>
      </w:r>
      <w:r>
        <w:rPr>
          <w:spacing w:val="1"/>
          <w:w w:val="105"/>
        </w:rPr>
        <w:t> </w:t>
      </w:r>
      <w:r>
        <w:rPr>
          <w:w w:val="105"/>
        </w:rPr>
        <w:t>Geometry.</w:t>
      </w:r>
    </w:p>
    <w:p>
      <w:pPr>
        <w:pStyle w:val="BodyText"/>
        <w:spacing w:line="501" w:lineRule="auto"/>
        <w:ind w:left="1027" w:right="3490" w:firstLine="564"/>
        <w:jc w:val="both"/>
      </w:pPr>
      <w:r>
        <w:rPr>
          <w:w w:val="105"/>
        </w:rPr>
        <w:t>Philap (2005) conducted a study with the aim of clarifying the impact of using computer on</w:t>
      </w:r>
      <w:r>
        <w:rPr>
          <w:spacing w:val="1"/>
          <w:w w:val="105"/>
        </w:rPr>
        <w:t> </w:t>
      </w:r>
      <w:r>
        <w:rPr>
          <w:w w:val="105"/>
        </w:rPr>
        <w:t>teaching Geometry in Grade 8. The researcher carried out survey among students in four schools in</w:t>
      </w:r>
      <w:r>
        <w:rPr>
          <w:spacing w:val="-45"/>
          <w:w w:val="105"/>
        </w:rPr>
        <w:t> </w:t>
      </w:r>
      <w:r>
        <w:rPr>
          <w:w w:val="105"/>
        </w:rPr>
        <w:t>Esthonia</w:t>
      </w:r>
      <w:r>
        <w:rPr>
          <w:spacing w:val="1"/>
          <w:w w:val="105"/>
        </w:rPr>
        <w:t> </w:t>
      </w:r>
      <w:r>
        <w:rPr>
          <w:w w:val="105"/>
        </w:rPr>
        <w:t>.The</w:t>
      </w:r>
      <w:r>
        <w:rPr>
          <w:spacing w:val="1"/>
          <w:w w:val="105"/>
        </w:rPr>
        <w:t> </w:t>
      </w:r>
      <w:r>
        <w:rPr>
          <w:w w:val="105"/>
        </w:rPr>
        <w:t>sample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divided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(N=119)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(N=174).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experimental group was taught Geometry using computer software called Geometrics, and MS</w:t>
      </w:r>
      <w:r>
        <w:rPr>
          <w:spacing w:val="1"/>
          <w:w w:val="105"/>
        </w:rPr>
        <w:t> </w:t>
      </w:r>
      <w:r>
        <w:rPr>
          <w:w w:val="105"/>
        </w:rPr>
        <w:t>Excel</w:t>
      </w:r>
      <w:r>
        <w:rPr>
          <w:spacing w:val="18"/>
          <w:w w:val="105"/>
        </w:rPr>
        <w:t> </w:t>
      </w:r>
      <w:r>
        <w:rPr>
          <w:w w:val="105"/>
        </w:rPr>
        <w:t>work</w:t>
      </w:r>
      <w:r>
        <w:rPr>
          <w:spacing w:val="15"/>
          <w:w w:val="105"/>
        </w:rPr>
        <w:t> </w:t>
      </w:r>
      <w:r>
        <w:rPr>
          <w:w w:val="105"/>
        </w:rPr>
        <w:t>Sheet).and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Control</w:t>
      </w:r>
      <w:r>
        <w:rPr>
          <w:spacing w:val="17"/>
          <w:w w:val="105"/>
        </w:rPr>
        <w:t> </w:t>
      </w:r>
      <w:r>
        <w:rPr>
          <w:w w:val="105"/>
        </w:rPr>
        <w:t>Group</w:t>
      </w:r>
      <w:r>
        <w:rPr>
          <w:spacing w:val="21"/>
          <w:w w:val="105"/>
        </w:rPr>
        <w:t> </w:t>
      </w:r>
      <w:r>
        <w:rPr>
          <w:w w:val="105"/>
        </w:rPr>
        <w:t>was</w:t>
      </w:r>
      <w:r>
        <w:rPr>
          <w:spacing w:val="18"/>
          <w:w w:val="105"/>
        </w:rPr>
        <w:t> </w:t>
      </w:r>
      <w:r>
        <w:rPr>
          <w:w w:val="105"/>
        </w:rPr>
        <w:t>taught</w:t>
      </w:r>
      <w:r>
        <w:rPr>
          <w:spacing w:val="20"/>
          <w:w w:val="105"/>
        </w:rPr>
        <w:t> </w:t>
      </w:r>
      <w:r>
        <w:rPr>
          <w:w w:val="105"/>
        </w:rPr>
        <w:t>using</w:t>
      </w:r>
      <w:r>
        <w:rPr>
          <w:spacing w:val="17"/>
          <w:w w:val="105"/>
        </w:rPr>
        <w:t> </w:t>
      </w:r>
      <w:r>
        <w:rPr>
          <w:w w:val="105"/>
        </w:rPr>
        <w:t>lecture</w:t>
      </w:r>
      <w:r>
        <w:rPr>
          <w:spacing w:val="17"/>
          <w:w w:val="105"/>
        </w:rPr>
        <w:t> </w:t>
      </w:r>
      <w:r>
        <w:rPr>
          <w:w w:val="105"/>
        </w:rPr>
        <w:t>method.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research</w:t>
      </w:r>
      <w:r>
        <w:rPr>
          <w:spacing w:val="18"/>
          <w:w w:val="105"/>
        </w:rPr>
        <w:t> </w:t>
      </w:r>
      <w:r>
        <w:rPr>
          <w:w w:val="105"/>
        </w:rPr>
        <w:t>reports</w:t>
      </w:r>
    </w:p>
    <w:p>
      <w:pPr>
        <w:pStyle w:val="BodyText"/>
        <w:spacing w:line="206" w:lineRule="exact"/>
        <w:ind w:left="1027"/>
      </w:pPr>
      <w:r>
        <w:rPr>
          <w:w w:val="105"/>
        </w:rPr>
        <w:t>shows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-1"/>
          <w:w w:val="105"/>
        </w:rPr>
        <w:t> </w:t>
      </w:r>
      <w:r>
        <w:rPr>
          <w:w w:val="105"/>
        </w:rPr>
        <w:t>teaching</w:t>
      </w:r>
      <w:r>
        <w:rPr>
          <w:spacing w:val="-3"/>
          <w:w w:val="105"/>
        </w:rPr>
        <w:t> </w:t>
      </w:r>
      <w:r>
        <w:rPr>
          <w:w w:val="105"/>
        </w:rPr>
        <w:t>Geometry</w:t>
      </w:r>
      <w:r>
        <w:rPr>
          <w:spacing w:val="-3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computer</w:t>
      </w:r>
      <w:r>
        <w:rPr>
          <w:spacing w:val="-1"/>
          <w:w w:val="105"/>
        </w:rPr>
        <w:t> </w:t>
      </w:r>
      <w:r>
        <w:rPr>
          <w:w w:val="105"/>
        </w:rPr>
        <w:t>does</w:t>
      </w:r>
      <w:r>
        <w:rPr>
          <w:spacing w:val="-1"/>
          <w:w w:val="105"/>
        </w:rPr>
        <w:t> </w:t>
      </w:r>
      <w:r>
        <w:rPr>
          <w:w w:val="105"/>
        </w:rPr>
        <w:t>generate</w:t>
      </w:r>
      <w:r>
        <w:rPr>
          <w:spacing w:val="-2"/>
          <w:w w:val="105"/>
        </w:rPr>
        <w:t> </w:t>
      </w:r>
      <w:r>
        <w:rPr>
          <w:w w:val="105"/>
        </w:rPr>
        <w:t>better</w:t>
      </w:r>
      <w:r>
        <w:rPr>
          <w:spacing w:val="-1"/>
          <w:w w:val="105"/>
        </w:rPr>
        <w:t> </w:t>
      </w:r>
      <w:r>
        <w:rPr>
          <w:w w:val="105"/>
        </w:rPr>
        <w:t>results than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2"/>
          <w:w w:val="105"/>
        </w:rPr>
        <w:t> </w:t>
      </w:r>
      <w:r>
        <w:rPr>
          <w:w w:val="105"/>
        </w:rPr>
        <w:t>in</w:t>
      </w:r>
    </w:p>
    <w:p>
      <w:pPr>
        <w:spacing w:after="0" w:line="206" w:lineRule="exact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292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6"/>
        <w:jc w:val="both"/>
      </w:pPr>
      <w:r>
        <w:rPr>
          <w:w w:val="105"/>
        </w:rPr>
        <w:t>terms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Geometry,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findings</w:t>
      </w:r>
      <w:r>
        <w:rPr>
          <w:spacing w:val="1"/>
          <w:w w:val="105"/>
        </w:rPr>
        <w:t> </w:t>
      </w:r>
      <w:r>
        <w:rPr>
          <w:w w:val="105"/>
        </w:rPr>
        <w:t>revealed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computer in teaching Geometry has definitely improved students attitude towards Geometry. This</w:t>
      </w:r>
      <w:r>
        <w:rPr>
          <w:spacing w:val="1"/>
          <w:w w:val="105"/>
        </w:rPr>
        <w:t> </w:t>
      </w:r>
      <w:r>
        <w:rPr>
          <w:w w:val="105"/>
        </w:rPr>
        <w:t>study produces a contrary result from most the empirical research reviewed. The reason could be</w:t>
      </w:r>
      <w:r>
        <w:rPr>
          <w:spacing w:val="1"/>
          <w:w w:val="105"/>
        </w:rPr>
        <w:t> </w:t>
      </w:r>
      <w:r>
        <w:rPr>
          <w:w w:val="105"/>
        </w:rPr>
        <w:t>that the</w:t>
      </w:r>
      <w:r>
        <w:rPr>
          <w:spacing w:val="-2"/>
          <w:w w:val="105"/>
        </w:rPr>
        <w:t> </w:t>
      </w:r>
      <w:r>
        <w:rPr>
          <w:w w:val="105"/>
        </w:rPr>
        <w:t>researcher used</w:t>
      </w:r>
      <w:r>
        <w:rPr>
          <w:spacing w:val="-2"/>
          <w:w w:val="105"/>
        </w:rPr>
        <w:t> </w:t>
      </w:r>
      <w:r>
        <w:rPr>
          <w:w w:val="105"/>
        </w:rPr>
        <w:t>more</w:t>
      </w:r>
      <w:r>
        <w:rPr>
          <w:spacing w:val="-1"/>
          <w:w w:val="105"/>
        </w:rPr>
        <w:t> </w:t>
      </w:r>
      <w:r>
        <w:rPr>
          <w:w w:val="105"/>
        </w:rPr>
        <w:t>than one computer program</w:t>
      </w:r>
      <w:r>
        <w:rPr>
          <w:spacing w:val="-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once.</w:t>
      </w:r>
    </w:p>
    <w:p>
      <w:pPr>
        <w:pStyle w:val="BodyText"/>
        <w:spacing w:line="501" w:lineRule="auto"/>
        <w:ind w:left="1027" w:right="3485" w:firstLine="564"/>
        <w:jc w:val="both"/>
      </w:pPr>
      <w:r>
        <w:rPr>
          <w:w w:val="105"/>
        </w:rPr>
        <w:t>In the same vein</w:t>
      </w:r>
      <w:r>
        <w:rPr>
          <w:spacing w:val="1"/>
          <w:w w:val="105"/>
        </w:rPr>
        <w:t> </w:t>
      </w:r>
      <w:r>
        <w:rPr>
          <w:w w:val="105"/>
        </w:rPr>
        <w:t>Yushau</w:t>
      </w:r>
      <w:r>
        <w:rPr>
          <w:spacing w:val="1"/>
          <w:w w:val="105"/>
        </w:rPr>
        <w:t> </w:t>
      </w:r>
      <w:r>
        <w:rPr>
          <w:w w:val="105"/>
        </w:rPr>
        <w:t>(2006)  researched on the effects of blended Web-based learning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Mathematics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attitude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pre-Calculus</w:t>
      </w:r>
      <w:r>
        <w:rPr>
          <w:spacing w:val="1"/>
          <w:w w:val="105"/>
        </w:rPr>
        <w:t> </w:t>
      </w:r>
      <w:r>
        <w:rPr>
          <w:w w:val="105"/>
        </w:rPr>
        <w:t>class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48"/>
          <w:w w:val="105"/>
        </w:rPr>
        <w:t> </w:t>
      </w:r>
      <w:r>
        <w:rPr>
          <w:w w:val="105"/>
        </w:rPr>
        <w:t>King  Fahd  University  of</w:t>
      </w:r>
      <w:r>
        <w:rPr>
          <w:spacing w:val="1"/>
          <w:w w:val="105"/>
        </w:rPr>
        <w:t> </w:t>
      </w:r>
      <w:r>
        <w:rPr>
          <w:w w:val="105"/>
        </w:rPr>
        <w:t>Petroleum and Minerals Resources(KFUP). A blended learning mixes various events based activity</w:t>
      </w:r>
      <w:r>
        <w:rPr>
          <w:spacing w:val="-45"/>
          <w:w w:val="105"/>
        </w:rPr>
        <w:t> </w:t>
      </w:r>
      <w:r>
        <w:rPr>
          <w:w w:val="105"/>
        </w:rPr>
        <w:t>including face to face classroom learning, live Web-based learning and self-paced learning. This</w:t>
      </w:r>
      <w:r>
        <w:rPr>
          <w:spacing w:val="1"/>
          <w:w w:val="105"/>
        </w:rPr>
        <w:t> </w:t>
      </w:r>
      <w:r>
        <w:rPr>
          <w:w w:val="105"/>
        </w:rPr>
        <w:t>often mixed a mixed of traditional instruction led training, synchronous on live e conferencing or</w:t>
      </w:r>
      <w:r>
        <w:rPr>
          <w:spacing w:val="1"/>
          <w:w w:val="105"/>
        </w:rPr>
        <w:t> </w:t>
      </w:r>
      <w:r>
        <w:rPr>
          <w:w w:val="105"/>
        </w:rPr>
        <w:t>training. He used 70 students of preparatory year program of KFUP, data were collected at the</w:t>
      </w:r>
      <w:r>
        <w:rPr>
          <w:spacing w:val="1"/>
          <w:w w:val="105"/>
        </w:rPr>
        <w:t> </w:t>
      </w:r>
      <w:r>
        <w:rPr>
          <w:w w:val="105"/>
        </w:rPr>
        <w:t>beginning (preprogram) and the end (post program) of the semester using Aiken Mathematics</w:t>
      </w:r>
      <w:r>
        <w:rPr>
          <w:spacing w:val="1"/>
          <w:w w:val="105"/>
        </w:rPr>
        <w:t> </w:t>
      </w:r>
      <w:r>
        <w:rPr>
          <w:w w:val="105"/>
        </w:rPr>
        <w:t>Attitude Scale and Gressen and Computer Attitude Scale. The result indicates the subjects have</w:t>
      </w:r>
      <w:r>
        <w:rPr>
          <w:spacing w:val="1"/>
          <w:w w:val="105"/>
        </w:rPr>
        <w:t> </w:t>
      </w:r>
      <w:r>
        <w:rPr>
          <w:w w:val="105"/>
        </w:rPr>
        <w:t>positive</w:t>
      </w:r>
      <w:r>
        <w:rPr>
          <w:spacing w:val="1"/>
          <w:w w:val="105"/>
        </w:rPr>
        <w:t> </w:t>
      </w:r>
      <w:r>
        <w:rPr>
          <w:w w:val="105"/>
        </w:rPr>
        <w:t>attitude</w:t>
      </w:r>
      <w:r>
        <w:rPr>
          <w:spacing w:val="1"/>
          <w:w w:val="105"/>
        </w:rPr>
        <w:t> </w:t>
      </w:r>
      <w:r>
        <w:rPr>
          <w:w w:val="105"/>
        </w:rPr>
        <w:t>towards</w:t>
      </w:r>
      <w:r>
        <w:rPr>
          <w:spacing w:val="1"/>
          <w:w w:val="105"/>
        </w:rPr>
        <w:t> </w:t>
      </w:r>
      <w:r>
        <w:rPr>
          <w:w w:val="105"/>
        </w:rPr>
        <w:t>Mathematics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computer.</w:t>
      </w:r>
      <w:r>
        <w:rPr>
          <w:spacing w:val="1"/>
          <w:w w:val="105"/>
        </w:rPr>
        <w:t> </w:t>
      </w:r>
      <w:r>
        <w:rPr>
          <w:w w:val="105"/>
        </w:rPr>
        <w:t>However</w:t>
      </w:r>
      <w:r>
        <w:rPr>
          <w:spacing w:val="1"/>
          <w:w w:val="105"/>
        </w:rPr>
        <w:t> </w:t>
      </w:r>
      <w:r>
        <w:rPr>
          <w:w w:val="105"/>
        </w:rPr>
        <w:t>analyses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variance</w:t>
      </w:r>
      <w:r>
        <w:rPr>
          <w:spacing w:val="1"/>
          <w:w w:val="105"/>
        </w:rPr>
        <w:t> </w:t>
      </w:r>
      <w:r>
        <w:rPr>
          <w:w w:val="105"/>
        </w:rPr>
        <w:t>show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-45"/>
          <w:w w:val="105"/>
        </w:rPr>
        <w:t> </w:t>
      </w:r>
      <w:r>
        <w:rPr>
          <w:w w:val="105"/>
        </w:rPr>
        <w:t>significant change in students’ attitude towards Mathematics and computer, except for computer</w:t>
      </w:r>
      <w:r>
        <w:rPr>
          <w:spacing w:val="1"/>
          <w:w w:val="105"/>
        </w:rPr>
        <w:t> </w:t>
      </w:r>
      <w:r>
        <w:rPr>
          <w:w w:val="105"/>
        </w:rPr>
        <w:t>confidence and</w:t>
      </w:r>
      <w:r>
        <w:rPr>
          <w:spacing w:val="2"/>
          <w:w w:val="105"/>
        </w:rPr>
        <w:t> </w:t>
      </w:r>
      <w:r>
        <w:rPr>
          <w:w w:val="105"/>
        </w:rPr>
        <w:t>anxiety</w:t>
      </w:r>
      <w:r>
        <w:rPr>
          <w:spacing w:val="-1"/>
          <w:w w:val="105"/>
        </w:rPr>
        <w:t> </w:t>
      </w:r>
      <w:r>
        <w:rPr>
          <w:w w:val="105"/>
        </w:rPr>
        <w:t>subscale.</w:t>
      </w:r>
    </w:p>
    <w:p>
      <w:pPr>
        <w:pStyle w:val="BodyText"/>
        <w:spacing w:line="501" w:lineRule="auto"/>
        <w:ind w:left="1027" w:right="3487" w:firstLine="564"/>
        <w:jc w:val="both"/>
      </w:pPr>
      <w:r>
        <w:rPr>
          <w:w w:val="105"/>
        </w:rPr>
        <w:t>Chyrsanthou (2008) conducted a study titled the use of ICT in primary Mathematics in</w:t>
      </w:r>
      <w:r>
        <w:rPr>
          <w:spacing w:val="1"/>
          <w:w w:val="105"/>
        </w:rPr>
        <w:t> </w:t>
      </w:r>
      <w:r>
        <w:rPr>
          <w:w w:val="105"/>
        </w:rPr>
        <w:t>Cyprus:</w:t>
      </w:r>
      <w:r>
        <w:rPr>
          <w:spacing w:val="1"/>
          <w:w w:val="105"/>
        </w:rPr>
        <w:t> </w:t>
      </w:r>
      <w:r>
        <w:rPr>
          <w:w w:val="105"/>
        </w:rPr>
        <w:t>The case of GeoGebra. Her study consisted of 16 pupils and their teacher. Her research</w:t>
      </w:r>
      <w:r>
        <w:rPr>
          <w:spacing w:val="1"/>
          <w:w w:val="105"/>
        </w:rPr>
        <w:t> </w:t>
      </w:r>
      <w:r>
        <w:rPr>
          <w:w w:val="105"/>
        </w:rPr>
        <w:t>used several data collection techniques to ensure triangulation of the data and to explore different</w:t>
      </w:r>
      <w:r>
        <w:rPr>
          <w:spacing w:val="1"/>
          <w:w w:val="105"/>
        </w:rPr>
        <w:t> </w:t>
      </w:r>
      <w:r>
        <w:rPr>
          <w:w w:val="105"/>
        </w:rPr>
        <w:t>perspective. Her data collecting instruments included: observation, interview and questionnaires.</w:t>
      </w:r>
      <w:r>
        <w:rPr>
          <w:spacing w:val="1"/>
          <w:w w:val="105"/>
        </w:rPr>
        <w:t> </w:t>
      </w:r>
      <w:r>
        <w:rPr>
          <w:w w:val="105"/>
        </w:rPr>
        <w:t>The research findings included: That the introduction of GeoGebra influences the educational</w:t>
      </w:r>
      <w:r>
        <w:rPr>
          <w:spacing w:val="1"/>
          <w:w w:val="105"/>
        </w:rPr>
        <w:t> </w:t>
      </w:r>
      <w:r>
        <w:rPr>
          <w:w w:val="105"/>
        </w:rPr>
        <w:t>practice in three dimension namely: Classrooms practice, cognitive development</w:t>
      </w:r>
      <w:r>
        <w:rPr>
          <w:spacing w:val="1"/>
          <w:w w:val="105"/>
        </w:rPr>
        <w:t> </w:t>
      </w:r>
      <w:r>
        <w:rPr>
          <w:w w:val="105"/>
        </w:rPr>
        <w:t>and learning</w:t>
      </w:r>
      <w:r>
        <w:rPr>
          <w:spacing w:val="1"/>
          <w:w w:val="105"/>
        </w:rPr>
        <w:t> </w:t>
      </w:r>
      <w:r>
        <w:rPr>
          <w:w w:val="105"/>
        </w:rPr>
        <w:t>attitude.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level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Chyrsanthou</w:t>
      </w:r>
      <w:r>
        <w:rPr>
          <w:spacing w:val="13"/>
          <w:w w:val="105"/>
        </w:rPr>
        <w:t> </w:t>
      </w:r>
      <w:r>
        <w:rPr>
          <w:w w:val="105"/>
        </w:rPr>
        <w:t>research</w:t>
      </w:r>
      <w:r>
        <w:rPr>
          <w:spacing w:val="12"/>
          <w:w w:val="105"/>
        </w:rPr>
        <w:t> </w:t>
      </w:r>
      <w:r>
        <w:rPr>
          <w:w w:val="105"/>
        </w:rPr>
        <w:t>is</w:t>
      </w:r>
      <w:r>
        <w:rPr>
          <w:spacing w:val="13"/>
          <w:w w:val="105"/>
        </w:rPr>
        <w:t> </w:t>
      </w:r>
      <w:r>
        <w:rPr>
          <w:w w:val="105"/>
        </w:rPr>
        <w:t>lower</w:t>
      </w:r>
      <w:r>
        <w:rPr>
          <w:spacing w:val="12"/>
          <w:w w:val="105"/>
        </w:rPr>
        <w:t> </w:t>
      </w:r>
      <w:r>
        <w:rPr>
          <w:w w:val="105"/>
        </w:rPr>
        <w:t>than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current</w:t>
      </w:r>
      <w:r>
        <w:rPr>
          <w:spacing w:val="13"/>
          <w:w w:val="105"/>
        </w:rPr>
        <w:t> </w:t>
      </w:r>
      <w:r>
        <w:rPr>
          <w:w w:val="105"/>
        </w:rPr>
        <w:t>study.</w:t>
      </w:r>
      <w:r>
        <w:rPr>
          <w:spacing w:val="14"/>
          <w:w w:val="105"/>
        </w:rPr>
        <w:t> </w:t>
      </w:r>
      <w:r>
        <w:rPr>
          <w:w w:val="105"/>
        </w:rPr>
        <w:t>She</w:t>
      </w:r>
      <w:r>
        <w:rPr>
          <w:spacing w:val="12"/>
          <w:w w:val="105"/>
        </w:rPr>
        <w:t> </w:t>
      </w:r>
      <w:r>
        <w:rPr>
          <w:w w:val="105"/>
        </w:rPr>
        <w:t>also</w:t>
      </w:r>
      <w:r>
        <w:rPr>
          <w:spacing w:val="13"/>
          <w:w w:val="105"/>
        </w:rPr>
        <w:t> </w:t>
      </w:r>
      <w:r>
        <w:rPr>
          <w:w w:val="105"/>
        </w:rPr>
        <w:t>used</w:t>
      </w:r>
      <w:r>
        <w:rPr>
          <w:spacing w:val="12"/>
          <w:w w:val="105"/>
        </w:rPr>
        <w:t> </w:t>
      </w: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small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287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96"/>
        <w:jc w:val="both"/>
      </w:pPr>
      <w:r>
        <w:rPr>
          <w:w w:val="105"/>
        </w:rPr>
        <w:t>sample size which can affect the basis of generalization. Researchers are of the view that when a</w:t>
      </w:r>
      <w:r>
        <w:rPr>
          <w:spacing w:val="1"/>
          <w:w w:val="105"/>
        </w:rPr>
        <w:t> </w:t>
      </w:r>
      <w:r>
        <w:rPr>
          <w:w w:val="105"/>
        </w:rPr>
        <w:t>sample</w:t>
      </w:r>
      <w:r>
        <w:rPr>
          <w:spacing w:val="-1"/>
          <w:w w:val="105"/>
        </w:rPr>
        <w:t> </w:t>
      </w:r>
      <w:r>
        <w:rPr>
          <w:w w:val="105"/>
        </w:rPr>
        <w:t>is very</w:t>
      </w:r>
      <w:r>
        <w:rPr>
          <w:spacing w:val="-2"/>
          <w:w w:val="105"/>
        </w:rPr>
        <w:t> </w:t>
      </w:r>
      <w:r>
        <w:rPr>
          <w:w w:val="105"/>
        </w:rPr>
        <w:t>small it</w:t>
      </w:r>
      <w:r>
        <w:rPr>
          <w:spacing w:val="-2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regarded</w:t>
      </w:r>
      <w:r>
        <w:rPr>
          <w:spacing w:val="-1"/>
          <w:w w:val="105"/>
        </w:rPr>
        <w:t> </w:t>
      </w:r>
      <w:r>
        <w:rPr>
          <w:w w:val="105"/>
        </w:rPr>
        <w:t>as a</w:t>
      </w:r>
      <w:r>
        <w:rPr>
          <w:spacing w:val="-3"/>
          <w:w w:val="105"/>
        </w:rPr>
        <w:t> </w:t>
      </w:r>
      <w:r>
        <w:rPr>
          <w:w w:val="105"/>
        </w:rPr>
        <w:t>true representative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population.</w:t>
      </w:r>
    </w:p>
    <w:p>
      <w:pPr>
        <w:pStyle w:val="BodyText"/>
        <w:spacing w:line="501" w:lineRule="auto"/>
        <w:ind w:left="1027" w:right="3486" w:firstLine="1128"/>
        <w:jc w:val="both"/>
      </w:pPr>
      <w:r>
        <w:rPr>
          <w:w w:val="105"/>
        </w:rPr>
        <w:t>On the other hand Nguyen (2008) studied the used of Web- Based Practice on</w:t>
      </w:r>
      <w:r>
        <w:rPr>
          <w:spacing w:val="1"/>
          <w:w w:val="105"/>
        </w:rPr>
        <w:t> </w:t>
      </w:r>
      <w:r>
        <w:rPr>
          <w:w w:val="105"/>
        </w:rPr>
        <w:t>enhancing Mathematics learning and achievement. The researcher collaborated with a group of</w:t>
      </w:r>
      <w:r>
        <w:rPr>
          <w:spacing w:val="1"/>
          <w:w w:val="105"/>
        </w:rPr>
        <w:t> </w:t>
      </w:r>
      <w:r>
        <w:rPr>
          <w:w w:val="105"/>
        </w:rPr>
        <w:t>Mathematics educators, mathematicians and computer scientist to design a Web- Based Practice</w:t>
      </w:r>
      <w:r>
        <w:rPr>
          <w:spacing w:val="1"/>
          <w:w w:val="105"/>
        </w:rPr>
        <w:t> </w:t>
      </w:r>
      <w:r>
        <w:rPr>
          <w:w w:val="105"/>
        </w:rPr>
        <w:t>tool.</w:t>
      </w:r>
      <w:r>
        <w:rPr>
          <w:spacing w:val="-2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study</w:t>
      </w:r>
      <w:r>
        <w:rPr>
          <w:spacing w:val="-4"/>
          <w:w w:val="105"/>
        </w:rPr>
        <w:t> </w:t>
      </w:r>
      <w:r>
        <w:rPr>
          <w:w w:val="105"/>
        </w:rPr>
        <w:t>consisted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95</w:t>
      </w:r>
      <w:r>
        <w:rPr>
          <w:spacing w:val="-2"/>
          <w:w w:val="105"/>
        </w:rPr>
        <w:t> </w:t>
      </w:r>
      <w:r>
        <w:rPr>
          <w:w w:val="105"/>
        </w:rPr>
        <w:t>students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which</w:t>
      </w:r>
      <w:r>
        <w:rPr>
          <w:spacing w:val="-1"/>
          <w:w w:val="105"/>
        </w:rPr>
        <w:t> </w:t>
      </w:r>
      <w:r>
        <w:rPr>
          <w:w w:val="105"/>
        </w:rPr>
        <w:t>41</w:t>
      </w:r>
      <w:r>
        <w:rPr>
          <w:spacing w:val="-2"/>
          <w:w w:val="105"/>
        </w:rPr>
        <w:t> </w:t>
      </w:r>
      <w:r>
        <w:rPr>
          <w:w w:val="105"/>
        </w:rPr>
        <w:t>were</w:t>
      </w:r>
      <w:r>
        <w:rPr>
          <w:spacing w:val="-3"/>
          <w:w w:val="105"/>
        </w:rPr>
        <w:t> </w:t>
      </w:r>
      <w:r>
        <w:rPr>
          <w:w w:val="105"/>
        </w:rPr>
        <w:t>females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54 males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seventh</w:t>
      </w:r>
      <w:r>
        <w:rPr>
          <w:spacing w:val="-1"/>
          <w:w w:val="105"/>
        </w:rPr>
        <w:t> </w:t>
      </w:r>
      <w:r>
        <w:rPr>
          <w:w w:val="105"/>
        </w:rPr>
        <w:t>graders.</w:t>
      </w:r>
      <w:r>
        <w:rPr>
          <w:spacing w:val="-45"/>
          <w:w w:val="105"/>
        </w:rPr>
        <w:t> </w:t>
      </w:r>
      <w:r>
        <w:rPr>
          <w:w w:val="105"/>
        </w:rPr>
        <w:t>Half of the students participated in Web based Assisted Learning Practice (WALA) and were given</w:t>
      </w:r>
      <w:r>
        <w:rPr>
          <w:spacing w:val="-45"/>
          <w:w w:val="105"/>
        </w:rPr>
        <w:t> </w:t>
      </w:r>
      <w:r>
        <w:rPr>
          <w:w w:val="105"/>
        </w:rPr>
        <w:t>time to practice Mathematics in the school computer laboratory. The other half of the students did</w:t>
      </w:r>
      <w:r>
        <w:rPr>
          <w:spacing w:val="1"/>
          <w:w w:val="105"/>
        </w:rPr>
        <w:t> </w:t>
      </w:r>
      <w:r>
        <w:rPr>
          <w:w w:val="105"/>
        </w:rPr>
        <w:t>paper and pencil practice which is referred to as Traditional Assisted Learning Practice (TALA).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2"/>
          <w:w w:val="105"/>
        </w:rPr>
        <w:t> </w:t>
      </w:r>
      <w:r>
        <w:rPr>
          <w:w w:val="105"/>
        </w:rPr>
        <w:t>were</w:t>
      </w:r>
      <w:r>
        <w:rPr>
          <w:spacing w:val="-6"/>
          <w:w w:val="105"/>
        </w:rPr>
        <w:t> </w:t>
      </w:r>
      <w:r>
        <w:rPr>
          <w:w w:val="105"/>
        </w:rPr>
        <w:t>pre</w:t>
      </w:r>
      <w:r>
        <w:rPr>
          <w:spacing w:val="-6"/>
          <w:w w:val="105"/>
        </w:rPr>
        <w:t> </w:t>
      </w:r>
      <w:r>
        <w:rPr>
          <w:w w:val="105"/>
        </w:rPr>
        <w:t>tested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results</w:t>
      </w:r>
      <w:r>
        <w:rPr>
          <w:spacing w:val="-5"/>
          <w:w w:val="105"/>
        </w:rPr>
        <w:t> </w:t>
      </w:r>
      <w:r>
        <w:rPr>
          <w:w w:val="105"/>
        </w:rPr>
        <w:t>showed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there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5"/>
          <w:w w:val="105"/>
        </w:rPr>
        <w:t> </w:t>
      </w:r>
      <w:r>
        <w:rPr>
          <w:w w:val="105"/>
        </w:rPr>
        <w:t>no</w:t>
      </w:r>
      <w:r>
        <w:rPr>
          <w:spacing w:val="-5"/>
          <w:w w:val="105"/>
        </w:rPr>
        <w:t> </w:t>
      </w:r>
      <w:r>
        <w:rPr>
          <w:w w:val="105"/>
        </w:rPr>
        <w:t>significant</w:t>
      </w:r>
      <w:r>
        <w:rPr>
          <w:spacing w:val="-5"/>
          <w:w w:val="105"/>
        </w:rPr>
        <w:t> </w:t>
      </w:r>
      <w:r>
        <w:rPr>
          <w:w w:val="105"/>
        </w:rPr>
        <w:t>difference</w:t>
      </w:r>
      <w:r>
        <w:rPr>
          <w:spacing w:val="-5"/>
          <w:w w:val="105"/>
        </w:rPr>
        <w:t> </w:t>
      </w:r>
      <w:r>
        <w:rPr>
          <w:w w:val="105"/>
        </w:rPr>
        <w:t>between</w:t>
      </w:r>
      <w:r>
        <w:rPr>
          <w:spacing w:val="-45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WALA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TALA</w:t>
      </w:r>
      <w:r>
        <w:rPr>
          <w:spacing w:val="1"/>
          <w:w w:val="105"/>
        </w:rPr>
        <w:t> </w:t>
      </w:r>
      <w:r>
        <w:rPr>
          <w:w w:val="105"/>
        </w:rPr>
        <w:t>groups;</w:t>
      </w:r>
      <w:r>
        <w:rPr>
          <w:spacing w:val="1"/>
          <w:w w:val="105"/>
        </w:rPr>
        <w:t> </w:t>
      </w:r>
      <w:r>
        <w:rPr>
          <w:w w:val="105"/>
        </w:rPr>
        <w:t>however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posttest</w:t>
      </w:r>
      <w:r>
        <w:rPr>
          <w:spacing w:val="1"/>
          <w:w w:val="105"/>
        </w:rPr>
        <w:t> </w:t>
      </w:r>
      <w:r>
        <w:rPr>
          <w:w w:val="105"/>
        </w:rPr>
        <w:t>showed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WALA</w:t>
      </w:r>
      <w:r>
        <w:rPr>
          <w:spacing w:val="1"/>
          <w:w w:val="105"/>
        </w:rPr>
        <w:t> </w:t>
      </w:r>
      <w:r>
        <w:rPr>
          <w:w w:val="105"/>
        </w:rPr>
        <w:t>grouped</w:t>
      </w:r>
      <w:r>
        <w:rPr>
          <w:spacing w:val="1"/>
          <w:w w:val="105"/>
        </w:rPr>
        <w:t> </w:t>
      </w:r>
      <w:r>
        <w:rPr>
          <w:w w:val="105"/>
        </w:rPr>
        <w:t>outperformed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TALA</w:t>
      </w:r>
      <w:r>
        <w:rPr>
          <w:spacing w:val="1"/>
          <w:w w:val="105"/>
        </w:rPr>
        <w:t> </w:t>
      </w:r>
      <w:r>
        <w:rPr>
          <w:w w:val="105"/>
        </w:rPr>
        <w:t>group.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revealed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5"/>
          <w:w w:val="105"/>
        </w:rPr>
        <w:t> </w:t>
      </w:r>
      <w:r>
        <w:rPr>
          <w:w w:val="105"/>
        </w:rPr>
        <w:t>computer gave them more practice, more fun, more clue and more understanding.</w:t>
      </w:r>
      <w:r>
        <w:rPr>
          <w:spacing w:val="1"/>
          <w:w w:val="105"/>
        </w:rPr>
        <w:t> </w:t>
      </w:r>
      <w:r>
        <w:rPr>
          <w:w w:val="105"/>
        </w:rPr>
        <w:t>Furthermore</w:t>
      </w:r>
      <w:r>
        <w:rPr>
          <w:spacing w:val="1"/>
          <w:w w:val="105"/>
        </w:rPr>
        <w:t> </w:t>
      </w:r>
      <w:r>
        <w:rPr>
          <w:w w:val="105"/>
        </w:rPr>
        <w:t>Web- Based Practice</w:t>
      </w:r>
      <w:r>
        <w:rPr>
          <w:spacing w:val="1"/>
          <w:w w:val="105"/>
        </w:rPr>
        <w:t> </w:t>
      </w:r>
      <w:r>
        <w:rPr>
          <w:w w:val="105"/>
        </w:rPr>
        <w:t>is gender friendly as female students gained 29 points more than their male</w:t>
      </w:r>
      <w:r>
        <w:rPr>
          <w:spacing w:val="1"/>
          <w:w w:val="105"/>
        </w:rPr>
        <w:t> </w:t>
      </w:r>
      <w:r>
        <w:rPr>
          <w:w w:val="105"/>
        </w:rPr>
        <w:t>counterparts on the posttest</w:t>
      </w:r>
      <w:r>
        <w:rPr>
          <w:spacing w:val="1"/>
          <w:w w:val="105"/>
        </w:rPr>
        <w:t> </w:t>
      </w:r>
      <w:r>
        <w:rPr>
          <w:w w:val="105"/>
        </w:rPr>
        <w:t>compared to the pretest.</w:t>
      </w:r>
      <w:r>
        <w:rPr>
          <w:spacing w:val="1"/>
          <w:w w:val="105"/>
        </w:rPr>
        <w:t> </w:t>
      </w:r>
      <w:r>
        <w:rPr>
          <w:w w:val="105"/>
        </w:rPr>
        <w:t>The present study will also collaborate with</w:t>
      </w:r>
      <w:r>
        <w:rPr>
          <w:spacing w:val="1"/>
          <w:w w:val="105"/>
        </w:rPr>
        <w:t> </w:t>
      </w:r>
      <w:r>
        <w:rPr>
          <w:w w:val="105"/>
        </w:rPr>
        <w:t>computer scientist in designing web based tool that gave the sample students practice in Coordinate</w:t>
      </w:r>
      <w:r>
        <w:rPr>
          <w:spacing w:val="-45"/>
          <w:w w:val="105"/>
        </w:rPr>
        <w:t> </w:t>
      </w:r>
      <w:r>
        <w:rPr>
          <w:w w:val="105"/>
        </w:rPr>
        <w:t>Geometry. The difference between this study and Nguyen’s works is that her study is on General</w:t>
      </w:r>
      <w:r>
        <w:rPr>
          <w:spacing w:val="1"/>
          <w:w w:val="105"/>
        </w:rPr>
        <w:t> </w:t>
      </w:r>
      <w:r>
        <w:rPr>
          <w:w w:val="105"/>
        </w:rPr>
        <w:t>Mathematics of seventh grade (equivalent to junior secondary School one in Nigeria) while the</w:t>
      </w:r>
      <w:r>
        <w:rPr>
          <w:spacing w:val="1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narrowed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Coordinate Geometry.</w:t>
      </w:r>
    </w:p>
    <w:p>
      <w:pPr>
        <w:pStyle w:val="BodyText"/>
        <w:spacing w:line="501" w:lineRule="auto"/>
        <w:ind w:left="1027" w:right="3487" w:firstLine="564"/>
        <w:jc w:val="both"/>
      </w:pPr>
      <w:r>
        <w:rPr>
          <w:w w:val="105"/>
        </w:rPr>
        <w:t>Dikovic (2009) carried a study captioned the application of GeoGebra into the teaching of</w:t>
      </w:r>
      <w:r>
        <w:rPr>
          <w:spacing w:val="1"/>
          <w:w w:val="105"/>
        </w:rPr>
        <w:t> </w:t>
      </w:r>
      <w:r>
        <w:rPr>
          <w:w w:val="105"/>
        </w:rPr>
        <w:t>some topics of Mathematics at the college level. The study was carried out with 31 students (19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12</w:t>
      </w:r>
      <w:r>
        <w:rPr>
          <w:spacing w:val="1"/>
          <w:w w:val="105"/>
        </w:rPr>
        <w:t> </w:t>
      </w:r>
      <w:r>
        <w:rPr>
          <w:w w:val="105"/>
        </w:rPr>
        <w:t>male).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subjects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Bussiness-</w:t>
      </w:r>
      <w:r>
        <w:rPr>
          <w:spacing w:val="1"/>
          <w:w w:val="105"/>
        </w:rPr>
        <w:t> </w:t>
      </w:r>
      <w:r>
        <w:rPr>
          <w:w w:val="105"/>
        </w:rPr>
        <w:t>Technical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Vocational</w:t>
      </w:r>
      <w:r>
        <w:rPr>
          <w:spacing w:val="17"/>
          <w:w w:val="105"/>
        </w:rPr>
        <w:t> </w:t>
      </w:r>
      <w:r>
        <w:rPr>
          <w:w w:val="105"/>
        </w:rPr>
        <w:t>College</w:t>
      </w:r>
      <w:r>
        <w:rPr>
          <w:spacing w:val="16"/>
          <w:w w:val="105"/>
        </w:rPr>
        <w:t> </w:t>
      </w:r>
      <w:r>
        <w:rPr>
          <w:w w:val="105"/>
        </w:rPr>
        <w:t>Serbia</w:t>
      </w:r>
      <w:r>
        <w:rPr>
          <w:spacing w:val="16"/>
          <w:w w:val="105"/>
        </w:rPr>
        <w:t> </w:t>
      </w:r>
      <w:r>
        <w:rPr>
          <w:w w:val="105"/>
        </w:rPr>
        <w:t>which</w:t>
      </w:r>
      <w:r>
        <w:rPr>
          <w:spacing w:val="19"/>
          <w:w w:val="105"/>
        </w:rPr>
        <w:t> </w:t>
      </w:r>
      <w:r>
        <w:rPr>
          <w:w w:val="105"/>
        </w:rPr>
        <w:t>were</w:t>
      </w:r>
      <w:r>
        <w:rPr>
          <w:spacing w:val="16"/>
          <w:w w:val="105"/>
        </w:rPr>
        <w:t> </w:t>
      </w:r>
      <w:r>
        <w:rPr>
          <w:w w:val="105"/>
        </w:rPr>
        <w:t>randomly</w:t>
      </w:r>
      <w:r>
        <w:rPr>
          <w:spacing w:val="15"/>
          <w:w w:val="105"/>
        </w:rPr>
        <w:t> </w:t>
      </w:r>
      <w:r>
        <w:rPr>
          <w:w w:val="105"/>
        </w:rPr>
        <w:t>chosen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taught</w:t>
      </w:r>
      <w:r>
        <w:rPr>
          <w:spacing w:val="18"/>
          <w:w w:val="105"/>
        </w:rPr>
        <w:t> </w:t>
      </w:r>
      <w:r>
        <w:rPr>
          <w:w w:val="105"/>
        </w:rPr>
        <w:t>by</w:t>
      </w:r>
      <w:r>
        <w:rPr>
          <w:spacing w:val="15"/>
          <w:w w:val="105"/>
        </w:rPr>
        <w:t> </w:t>
      </w:r>
      <w:r>
        <w:rPr>
          <w:w w:val="105"/>
        </w:rPr>
        <w:t>same</w:t>
      </w:r>
      <w:r>
        <w:rPr>
          <w:spacing w:val="17"/>
          <w:w w:val="105"/>
        </w:rPr>
        <w:t> </w:t>
      </w:r>
      <w:r>
        <w:rPr>
          <w:w w:val="105"/>
        </w:rPr>
        <w:t>teacher.</w:t>
      </w:r>
      <w:r>
        <w:rPr>
          <w:spacing w:val="19"/>
          <w:w w:val="105"/>
        </w:rPr>
        <w:t> </w:t>
      </w:r>
      <w:r>
        <w:rPr>
          <w:w w:val="105"/>
        </w:rPr>
        <w:t>The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282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7"/>
        <w:jc w:val="both"/>
      </w:pPr>
      <w:r>
        <w:rPr>
          <w:w w:val="105"/>
        </w:rPr>
        <w:t>instrument used for the study was specially designed GeoGebra applet. After lectures and exercises</w:t>
      </w:r>
      <w:r>
        <w:rPr>
          <w:spacing w:val="-45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Calculus</w:t>
      </w:r>
      <w:r>
        <w:rPr>
          <w:spacing w:val="-3"/>
          <w:w w:val="105"/>
        </w:rPr>
        <w:t> </w:t>
      </w:r>
      <w:r>
        <w:rPr>
          <w:w w:val="105"/>
        </w:rPr>
        <w:t>had</w:t>
      </w:r>
      <w:r>
        <w:rPr>
          <w:spacing w:val="-3"/>
          <w:w w:val="105"/>
        </w:rPr>
        <w:t> </w:t>
      </w:r>
      <w:r>
        <w:rPr>
          <w:w w:val="105"/>
        </w:rPr>
        <w:t>been</w:t>
      </w:r>
      <w:r>
        <w:rPr>
          <w:spacing w:val="-3"/>
          <w:w w:val="105"/>
        </w:rPr>
        <w:t> </w:t>
      </w:r>
      <w:r>
        <w:rPr>
          <w:w w:val="105"/>
        </w:rPr>
        <w:t>done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traditional</w:t>
      </w:r>
      <w:r>
        <w:rPr>
          <w:spacing w:val="-1"/>
          <w:w w:val="105"/>
        </w:rPr>
        <w:t> </w:t>
      </w:r>
      <w:r>
        <w:rPr>
          <w:w w:val="105"/>
        </w:rPr>
        <w:t>way,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experimental</w:t>
      </w:r>
      <w:r>
        <w:rPr>
          <w:spacing w:val="-1"/>
          <w:w w:val="105"/>
        </w:rPr>
        <w:t> </w:t>
      </w:r>
      <w:r>
        <w:rPr>
          <w:w w:val="105"/>
        </w:rPr>
        <w:t>group was</w:t>
      </w:r>
      <w:r>
        <w:rPr>
          <w:spacing w:val="-1"/>
          <w:w w:val="105"/>
        </w:rPr>
        <w:t> </w:t>
      </w:r>
      <w:r>
        <w:rPr>
          <w:w w:val="105"/>
        </w:rPr>
        <w:t>included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class</w:t>
      </w:r>
      <w:r>
        <w:rPr>
          <w:spacing w:val="-1"/>
          <w:w w:val="105"/>
        </w:rPr>
        <w:t> </w:t>
      </w:r>
      <w:r>
        <w:rPr>
          <w:w w:val="105"/>
        </w:rPr>
        <w:t>which</w:t>
      </w:r>
      <w:r>
        <w:rPr>
          <w:spacing w:val="-45"/>
          <w:w w:val="105"/>
        </w:rPr>
        <w:t> </w:t>
      </w:r>
      <w:r>
        <w:rPr>
          <w:w w:val="105"/>
        </w:rPr>
        <w:t>Calculus was taught using GeoGebra in a computer laboratory. The students in the experimental</w:t>
      </w:r>
      <w:r>
        <w:rPr>
          <w:spacing w:val="1"/>
          <w:w w:val="105"/>
        </w:rPr>
        <w:t> </w:t>
      </w:r>
      <w:r>
        <w:rPr>
          <w:w w:val="105"/>
        </w:rPr>
        <w:t>group were free to communicate among each other and they develop group discussion. The result</w:t>
      </w:r>
      <w:r>
        <w:rPr>
          <w:spacing w:val="1"/>
          <w:w w:val="105"/>
        </w:rPr>
        <w:t> </w:t>
      </w:r>
      <w:r>
        <w:rPr>
          <w:w w:val="105"/>
        </w:rPr>
        <w:t>showed significant differences in favor of the experimental group. Just like the first research,</w:t>
      </w:r>
      <w:r>
        <w:rPr>
          <w:spacing w:val="1"/>
          <w:w w:val="105"/>
        </w:rPr>
        <w:t> </w:t>
      </w:r>
      <w:r>
        <w:rPr>
          <w:w w:val="105"/>
        </w:rPr>
        <w:t>Dikovic research used a small sample which affects the basis of generalization in research. The</w:t>
      </w:r>
      <w:r>
        <w:rPr>
          <w:spacing w:val="1"/>
          <w:w w:val="105"/>
        </w:rPr>
        <w:t> </w:t>
      </w:r>
      <w:r>
        <w:rPr>
          <w:w w:val="105"/>
        </w:rPr>
        <w:t>larger the sample the more valid the result. Consequently, the current research used larger sample</w:t>
      </w:r>
      <w:r>
        <w:rPr>
          <w:spacing w:val="1"/>
          <w:w w:val="105"/>
        </w:rPr>
        <w:t> </w:t>
      </w:r>
      <w:r>
        <w:rPr>
          <w:w w:val="105"/>
        </w:rPr>
        <w:t>than Dikovic’s. Furthermore, Dikovic’s work differ from the present work because he conducted</w:t>
      </w:r>
      <w:r>
        <w:rPr>
          <w:spacing w:val="1"/>
          <w:w w:val="105"/>
        </w:rPr>
        <w:t> </w:t>
      </w:r>
      <w:r>
        <w:rPr>
          <w:w w:val="105"/>
        </w:rPr>
        <w:t>research of the effects of GeoGebra on Calculus while the present research was conducted on</w:t>
      </w:r>
      <w:r>
        <w:rPr>
          <w:spacing w:val="1"/>
          <w:w w:val="105"/>
        </w:rPr>
        <w:t> </w:t>
      </w:r>
      <w:r>
        <w:rPr>
          <w:w w:val="105"/>
        </w:rPr>
        <w:t>Coordinate Geometry.</w:t>
      </w:r>
    </w:p>
    <w:p>
      <w:pPr>
        <w:pStyle w:val="BodyText"/>
        <w:spacing w:line="501" w:lineRule="auto"/>
        <w:ind w:left="1027" w:right="3490" w:firstLine="564"/>
        <w:jc w:val="both"/>
      </w:pP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similar</w:t>
      </w:r>
      <w:r>
        <w:rPr>
          <w:spacing w:val="-3"/>
          <w:w w:val="105"/>
        </w:rPr>
        <w:t> </w:t>
      </w:r>
      <w:r>
        <w:rPr>
          <w:w w:val="105"/>
        </w:rPr>
        <w:t>development,</w:t>
      </w:r>
      <w:r>
        <w:rPr>
          <w:spacing w:val="-2"/>
          <w:w w:val="105"/>
        </w:rPr>
        <w:t> </w:t>
      </w:r>
      <w:r>
        <w:rPr>
          <w:w w:val="105"/>
        </w:rPr>
        <w:t>Suleiman,</w:t>
      </w:r>
      <w:r>
        <w:rPr>
          <w:spacing w:val="-1"/>
          <w:w w:val="105"/>
        </w:rPr>
        <w:t> </w:t>
      </w:r>
      <w:r>
        <w:rPr>
          <w:w w:val="105"/>
        </w:rPr>
        <w:t>Gamagiwa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Ademola</w:t>
      </w:r>
      <w:r>
        <w:rPr>
          <w:spacing w:val="-3"/>
          <w:w w:val="105"/>
        </w:rPr>
        <w:t> </w:t>
      </w:r>
      <w:r>
        <w:rPr>
          <w:w w:val="105"/>
        </w:rPr>
        <w:t>(2010)</w:t>
      </w:r>
      <w:r>
        <w:rPr>
          <w:spacing w:val="-3"/>
          <w:w w:val="105"/>
        </w:rPr>
        <w:t> </w:t>
      </w:r>
      <w:r>
        <w:rPr>
          <w:w w:val="105"/>
        </w:rPr>
        <w:t>carried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research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45"/>
          <w:w w:val="105"/>
        </w:rPr>
        <w:t> </w:t>
      </w:r>
      <w:r>
        <w:rPr>
          <w:w w:val="105"/>
        </w:rPr>
        <w:t>effects of e-learning method on the teaching and learning of Mathematics. The three scholars</w:t>
      </w:r>
      <w:r>
        <w:rPr>
          <w:spacing w:val="1"/>
          <w:w w:val="105"/>
        </w:rPr>
        <w:t> </w:t>
      </w:r>
      <w:r>
        <w:rPr>
          <w:w w:val="105"/>
        </w:rPr>
        <w:t>sampled</w:t>
      </w:r>
      <w:r>
        <w:rPr>
          <w:spacing w:val="6"/>
          <w:w w:val="105"/>
        </w:rPr>
        <w:t> </w:t>
      </w:r>
      <w:r>
        <w:rPr>
          <w:w w:val="105"/>
        </w:rPr>
        <w:t>thirty</w:t>
      </w:r>
      <w:r>
        <w:rPr>
          <w:spacing w:val="7"/>
          <w:w w:val="105"/>
        </w:rPr>
        <w:t> </w:t>
      </w:r>
      <w:r>
        <w:rPr>
          <w:w w:val="105"/>
        </w:rPr>
        <w:t>(30)</w:t>
      </w:r>
      <w:r>
        <w:rPr>
          <w:spacing w:val="5"/>
          <w:w w:val="105"/>
        </w:rPr>
        <w:t> </w:t>
      </w:r>
      <w:r>
        <w:rPr>
          <w:w w:val="105"/>
        </w:rPr>
        <w:t>National</w:t>
      </w:r>
      <w:r>
        <w:rPr>
          <w:spacing w:val="7"/>
          <w:w w:val="105"/>
        </w:rPr>
        <w:t> </w:t>
      </w:r>
      <w:r>
        <w:rPr>
          <w:w w:val="105"/>
        </w:rPr>
        <w:t>Diploma</w:t>
      </w:r>
      <w:r>
        <w:rPr>
          <w:spacing w:val="5"/>
          <w:w w:val="105"/>
        </w:rPr>
        <w:t> </w:t>
      </w:r>
      <w:r>
        <w:rPr>
          <w:w w:val="105"/>
        </w:rPr>
        <w:t>students</w:t>
      </w:r>
      <w:r>
        <w:rPr>
          <w:spacing w:val="7"/>
          <w:w w:val="105"/>
        </w:rPr>
        <w:t> </w:t>
      </w:r>
      <w:r>
        <w:rPr>
          <w:w w:val="105"/>
        </w:rPr>
        <w:t>from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Department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Accounting,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thirty</w:t>
      </w:r>
    </w:p>
    <w:p>
      <w:pPr>
        <w:pStyle w:val="BodyText"/>
        <w:spacing w:line="501" w:lineRule="auto"/>
        <w:ind w:left="1027" w:right="3486"/>
        <w:jc w:val="both"/>
      </w:pPr>
      <w:r>
        <w:rPr>
          <w:w w:val="105"/>
        </w:rPr>
        <w:t>(30)</w:t>
      </w:r>
      <w:r>
        <w:rPr>
          <w:spacing w:val="-3"/>
          <w:w w:val="105"/>
        </w:rPr>
        <w:t> </w:t>
      </w:r>
      <w:r>
        <w:rPr>
          <w:w w:val="105"/>
        </w:rPr>
        <w:t>National</w:t>
      </w:r>
      <w:r>
        <w:rPr>
          <w:spacing w:val="-2"/>
          <w:w w:val="105"/>
        </w:rPr>
        <w:t> </w:t>
      </w:r>
      <w:r>
        <w:rPr>
          <w:w w:val="105"/>
        </w:rPr>
        <w:t>Diploma</w:t>
      </w:r>
      <w:r>
        <w:rPr>
          <w:spacing w:val="-3"/>
          <w:w w:val="105"/>
        </w:rPr>
        <w:t> </w:t>
      </w:r>
      <w:r>
        <w:rPr>
          <w:w w:val="105"/>
        </w:rPr>
        <w:t>students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Business</w:t>
      </w:r>
      <w:r>
        <w:rPr>
          <w:spacing w:val="-2"/>
          <w:w w:val="105"/>
        </w:rPr>
        <w:t> </w:t>
      </w:r>
      <w:r>
        <w:rPr>
          <w:w w:val="105"/>
        </w:rPr>
        <w:t>Studies</w:t>
      </w:r>
      <w:r>
        <w:rPr>
          <w:spacing w:val="-2"/>
          <w:w w:val="105"/>
        </w:rPr>
        <w:t> </w:t>
      </w: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Polytechnics in</w:t>
      </w:r>
      <w:r>
        <w:rPr>
          <w:spacing w:val="-3"/>
          <w:w w:val="105"/>
        </w:rPr>
        <w:t> </w:t>
      </w:r>
      <w:r>
        <w:rPr>
          <w:w w:val="105"/>
        </w:rPr>
        <w:t>North</w:t>
      </w:r>
      <w:r>
        <w:rPr>
          <w:spacing w:val="-2"/>
          <w:w w:val="105"/>
        </w:rPr>
        <w:t> </w:t>
      </w:r>
      <w:r>
        <w:rPr>
          <w:w w:val="105"/>
        </w:rPr>
        <w:t>West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Nigeria</w:t>
      </w:r>
      <w:r>
        <w:rPr>
          <w:spacing w:val="-45"/>
          <w:w w:val="105"/>
        </w:rPr>
        <w:t> </w:t>
      </w:r>
      <w:r>
        <w:rPr>
          <w:w w:val="105"/>
        </w:rPr>
        <w:t>using multi-stage sampling technique.</w:t>
      </w:r>
      <w:r>
        <w:rPr>
          <w:spacing w:val="1"/>
          <w:w w:val="105"/>
        </w:rPr>
        <w:t> </w:t>
      </w:r>
      <w:r>
        <w:rPr>
          <w:w w:val="105"/>
        </w:rPr>
        <w:t>The sample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divided into</w:t>
      </w:r>
      <w:r>
        <w:rPr>
          <w:spacing w:val="1"/>
          <w:w w:val="105"/>
        </w:rPr>
        <w:t> </w:t>
      </w:r>
      <w:r>
        <w:rPr>
          <w:w w:val="105"/>
        </w:rPr>
        <w:t>experimental and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groups. Both groups were pre tested and protested. The experimental group was taught Business</w:t>
      </w:r>
      <w:r>
        <w:rPr>
          <w:spacing w:val="1"/>
          <w:w w:val="105"/>
        </w:rPr>
        <w:t> </w:t>
      </w:r>
      <w:r>
        <w:rPr>
          <w:w w:val="105"/>
        </w:rPr>
        <w:t>Mathematics using e- learning while the control group was taught same content using lecture</w:t>
      </w:r>
      <w:r>
        <w:rPr>
          <w:spacing w:val="1"/>
          <w:w w:val="105"/>
        </w:rPr>
        <w:t> </w:t>
      </w:r>
      <w:r>
        <w:rPr>
          <w:w w:val="105"/>
        </w:rPr>
        <w:t>method. The findings of this studies shows that e- learning has</w:t>
      </w:r>
      <w:r>
        <w:rPr>
          <w:spacing w:val="1"/>
          <w:w w:val="105"/>
        </w:rPr>
        <w:t> </w:t>
      </w:r>
      <w:r>
        <w:rPr>
          <w:w w:val="105"/>
        </w:rPr>
        <w:t>significant effects on students but</w:t>
      </w:r>
      <w:r>
        <w:rPr>
          <w:spacing w:val="1"/>
          <w:w w:val="105"/>
        </w:rPr>
        <w:t> </w:t>
      </w:r>
      <w:r>
        <w:rPr>
          <w:w w:val="105"/>
        </w:rPr>
        <w:t>they did not find significant difference between male and female students in both experimental and</w:t>
      </w:r>
      <w:r>
        <w:rPr>
          <w:spacing w:val="1"/>
          <w:w w:val="105"/>
        </w:rPr>
        <w:t> </w:t>
      </w:r>
      <w:r>
        <w:rPr>
          <w:w w:val="105"/>
        </w:rPr>
        <w:t>control group. The work of the trio is similar to the present study in the area of Web-based learning</w:t>
      </w:r>
      <w:r>
        <w:rPr>
          <w:spacing w:val="-45"/>
          <w:w w:val="105"/>
        </w:rPr>
        <w:t> </w:t>
      </w:r>
      <w:r>
        <w:rPr>
          <w:w w:val="105"/>
        </w:rPr>
        <w:t>and the educational level of students but they differ in the content area. The trio’s work was in</w:t>
      </w:r>
      <w:r>
        <w:rPr>
          <w:spacing w:val="1"/>
          <w:w w:val="105"/>
        </w:rPr>
        <w:t> </w:t>
      </w:r>
      <w:r>
        <w:rPr>
          <w:w w:val="105"/>
        </w:rPr>
        <w:t>Business</w:t>
      </w:r>
      <w:r>
        <w:rPr>
          <w:spacing w:val="39"/>
          <w:w w:val="105"/>
        </w:rPr>
        <w:t> </w:t>
      </w:r>
      <w:r>
        <w:rPr>
          <w:w w:val="105"/>
        </w:rPr>
        <w:t>Mathematics</w:t>
      </w:r>
      <w:r>
        <w:rPr>
          <w:spacing w:val="41"/>
          <w:w w:val="105"/>
        </w:rPr>
        <w:t> </w:t>
      </w:r>
      <w:r>
        <w:rPr>
          <w:w w:val="105"/>
        </w:rPr>
        <w:t>while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present</w:t>
      </w:r>
      <w:r>
        <w:rPr>
          <w:spacing w:val="39"/>
          <w:w w:val="105"/>
        </w:rPr>
        <w:t> </w:t>
      </w:r>
      <w:r>
        <w:rPr>
          <w:w w:val="105"/>
        </w:rPr>
        <w:t>study</w:t>
      </w:r>
      <w:r>
        <w:rPr>
          <w:spacing w:val="39"/>
          <w:w w:val="105"/>
        </w:rPr>
        <w:t> </w:t>
      </w:r>
      <w:r>
        <w:rPr>
          <w:w w:val="105"/>
        </w:rPr>
        <w:t>is</w:t>
      </w:r>
      <w:r>
        <w:rPr>
          <w:spacing w:val="39"/>
          <w:w w:val="105"/>
        </w:rPr>
        <w:t> </w:t>
      </w:r>
      <w:r>
        <w:rPr>
          <w:w w:val="105"/>
        </w:rPr>
        <w:t>on</w:t>
      </w:r>
      <w:r>
        <w:rPr>
          <w:spacing w:val="40"/>
          <w:w w:val="105"/>
        </w:rPr>
        <w:t> </w:t>
      </w:r>
      <w:r>
        <w:rPr>
          <w:w w:val="105"/>
        </w:rPr>
        <w:t>Coordinate</w:t>
      </w:r>
      <w:r>
        <w:rPr>
          <w:spacing w:val="38"/>
          <w:w w:val="105"/>
        </w:rPr>
        <w:t> </w:t>
      </w:r>
      <w:r>
        <w:rPr>
          <w:w w:val="105"/>
        </w:rPr>
        <w:t>Geometry.</w:t>
      </w:r>
      <w:r>
        <w:rPr>
          <w:spacing w:val="40"/>
          <w:w w:val="105"/>
        </w:rPr>
        <w:t> </w:t>
      </w:r>
      <w:r>
        <w:rPr>
          <w:w w:val="105"/>
        </w:rPr>
        <w:t>More</w:t>
      </w:r>
      <w:r>
        <w:rPr>
          <w:spacing w:val="37"/>
          <w:w w:val="105"/>
        </w:rPr>
        <w:t> </w:t>
      </w:r>
      <w:r>
        <w:rPr>
          <w:w w:val="105"/>
        </w:rPr>
        <w:t>so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three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2771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7"/>
        <w:jc w:val="both"/>
      </w:pPr>
      <w:r>
        <w:rPr>
          <w:w w:val="105"/>
        </w:rPr>
        <w:t>researchers did not discuss the reliability and validity of their instrument which has affected the</w:t>
      </w:r>
      <w:r>
        <w:rPr>
          <w:spacing w:val="1"/>
          <w:w w:val="105"/>
        </w:rPr>
        <w:t> </w:t>
      </w:r>
      <w:r>
        <w:rPr>
          <w:w w:val="105"/>
        </w:rPr>
        <w:t>quality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-2"/>
          <w:w w:val="105"/>
        </w:rPr>
        <w:t> </w:t>
      </w:r>
      <w:r>
        <w:rPr>
          <w:w w:val="105"/>
        </w:rPr>
        <w:t>work</w:t>
      </w:r>
    </w:p>
    <w:p>
      <w:pPr>
        <w:pStyle w:val="BodyText"/>
        <w:spacing w:line="501" w:lineRule="auto"/>
        <w:ind w:left="1027" w:right="3486" w:firstLine="564"/>
        <w:jc w:val="both"/>
      </w:pPr>
      <w:r>
        <w:rPr>
          <w:w w:val="105"/>
        </w:rPr>
        <w:t>On a similar development Geban (2010) undertook a study for one year on the effects of</w:t>
      </w:r>
      <w:r>
        <w:rPr>
          <w:spacing w:val="1"/>
          <w:w w:val="105"/>
        </w:rPr>
        <w:t> </w:t>
      </w:r>
      <w:r>
        <w:rPr>
          <w:w w:val="105"/>
        </w:rPr>
        <w:t>constructed web support instruction on students’ achievement in education Statistics.</w:t>
      </w:r>
      <w:r>
        <w:rPr>
          <w:spacing w:val="1"/>
          <w:w w:val="105"/>
        </w:rPr>
        <w:t> </w:t>
      </w:r>
      <w:r>
        <w:rPr>
          <w:w w:val="105"/>
        </w:rPr>
        <w:t>The research</w:t>
      </w:r>
      <w:r>
        <w:rPr>
          <w:spacing w:val="1"/>
          <w:w w:val="105"/>
        </w:rPr>
        <w:t> </w:t>
      </w:r>
      <w:r>
        <w:rPr>
          <w:w w:val="105"/>
        </w:rPr>
        <w:t>was conducted at a German Schools aged 12 to 15 years in which the samples were divided into</w:t>
      </w:r>
      <w:r>
        <w:rPr>
          <w:spacing w:val="1"/>
          <w:w w:val="105"/>
        </w:rPr>
        <w:t> </w:t>
      </w:r>
      <w:r>
        <w:rPr>
          <w:w w:val="105"/>
        </w:rPr>
        <w:t>experimental and control groups. At first all the students took a standardized pretest to determine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basic</w:t>
      </w:r>
      <w:r>
        <w:rPr>
          <w:spacing w:val="1"/>
          <w:w w:val="105"/>
        </w:rPr>
        <w:t> </w:t>
      </w:r>
      <w:r>
        <w:rPr>
          <w:w w:val="105"/>
        </w:rPr>
        <w:t>arithmetic</w:t>
      </w:r>
      <w:r>
        <w:rPr>
          <w:spacing w:val="1"/>
          <w:w w:val="105"/>
        </w:rPr>
        <w:t> </w:t>
      </w:r>
      <w:r>
        <w:rPr>
          <w:w w:val="105"/>
        </w:rPr>
        <w:t>operations.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pretest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prepared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fit</w:t>
      </w:r>
      <w:r>
        <w:rPr>
          <w:spacing w:val="1"/>
          <w:w w:val="105"/>
        </w:rPr>
        <w:t> </w:t>
      </w:r>
      <w:r>
        <w:rPr>
          <w:w w:val="105"/>
        </w:rPr>
        <w:t>website</w:t>
      </w:r>
      <w:r>
        <w:rPr>
          <w:spacing w:val="1"/>
          <w:w w:val="105"/>
        </w:rPr>
        <w:t> </w:t>
      </w:r>
      <w:r>
        <w:rPr>
          <w:w w:val="105"/>
        </w:rPr>
        <w:t>environment used only by the experimental group of students during the year. These students were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-4"/>
          <w:w w:val="105"/>
        </w:rPr>
        <w:t> </w:t>
      </w:r>
      <w:r>
        <w:rPr>
          <w:w w:val="105"/>
        </w:rPr>
        <w:t>e</w:t>
      </w:r>
      <w:r>
        <w:rPr>
          <w:spacing w:val="-2"/>
          <w:w w:val="105"/>
        </w:rPr>
        <w:t> </w:t>
      </w:r>
      <w:r>
        <w:rPr>
          <w:w w:val="105"/>
        </w:rPr>
        <w:t>fit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work</w:t>
      </w:r>
      <w:r>
        <w:rPr>
          <w:spacing w:val="-3"/>
          <w:w w:val="105"/>
        </w:rPr>
        <w:t> </w:t>
      </w:r>
      <w:r>
        <w:rPr>
          <w:w w:val="105"/>
        </w:rPr>
        <w:t>on maths</w:t>
      </w:r>
      <w:r>
        <w:rPr>
          <w:spacing w:val="-2"/>
          <w:w w:val="105"/>
        </w:rPr>
        <w:t> </w:t>
      </w:r>
      <w:r>
        <w:rPr>
          <w:w w:val="105"/>
        </w:rPr>
        <w:t>problem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increasing</w:t>
      </w:r>
      <w:r>
        <w:rPr>
          <w:spacing w:val="-2"/>
          <w:w w:val="105"/>
        </w:rPr>
        <w:t> </w:t>
      </w:r>
      <w:r>
        <w:rPr>
          <w:w w:val="105"/>
        </w:rPr>
        <w:t>difficulty</w:t>
      </w:r>
      <w:r>
        <w:rPr>
          <w:spacing w:val="-4"/>
          <w:w w:val="105"/>
        </w:rPr>
        <w:t> </w:t>
      </w:r>
      <w:r>
        <w:rPr>
          <w:w w:val="105"/>
        </w:rPr>
        <w:t>level</w:t>
      </w:r>
      <w:r>
        <w:rPr>
          <w:spacing w:val="-2"/>
          <w:w w:val="105"/>
        </w:rPr>
        <w:t> </w:t>
      </w:r>
      <w:r>
        <w:rPr>
          <w:w w:val="105"/>
        </w:rPr>
        <w:t>twice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week.</w:t>
      </w:r>
      <w:r>
        <w:rPr>
          <w:spacing w:val="-1"/>
          <w:w w:val="105"/>
        </w:rPr>
        <w:t> </w:t>
      </w:r>
      <w:r>
        <w:rPr>
          <w:w w:val="105"/>
        </w:rPr>
        <w:t>After completing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45"/>
          <w:w w:val="105"/>
        </w:rPr>
        <w:t> </w:t>
      </w:r>
      <w:r>
        <w:rPr>
          <w:w w:val="105"/>
        </w:rPr>
        <w:t>set of task, students were informed of their results and received follow up sets of task. During other</w:t>
      </w:r>
      <w:r>
        <w:rPr>
          <w:spacing w:val="-45"/>
          <w:w w:val="105"/>
        </w:rPr>
        <w:t> </w:t>
      </w:r>
      <w:r>
        <w:rPr>
          <w:w w:val="105"/>
        </w:rPr>
        <w:t>lessons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work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experimental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control</w:t>
      </w:r>
      <w:r>
        <w:rPr>
          <w:spacing w:val="-2"/>
          <w:w w:val="105"/>
        </w:rPr>
        <w:t> </w:t>
      </w:r>
      <w:r>
        <w:rPr>
          <w:w w:val="105"/>
        </w:rPr>
        <w:t>group</w:t>
      </w:r>
      <w:r>
        <w:rPr>
          <w:spacing w:val="-5"/>
          <w:w w:val="105"/>
        </w:rPr>
        <w:t> </w:t>
      </w:r>
      <w:r>
        <w:rPr>
          <w:w w:val="105"/>
        </w:rPr>
        <w:t>did</w:t>
      </w:r>
      <w:r>
        <w:rPr>
          <w:spacing w:val="-5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differ.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end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experiment</w:t>
      </w:r>
      <w:r>
        <w:rPr>
          <w:spacing w:val="-4"/>
          <w:w w:val="105"/>
        </w:rPr>
        <w:t> </w:t>
      </w:r>
      <w:r>
        <w:rPr>
          <w:w w:val="105"/>
        </w:rPr>
        <w:t>both</w:t>
      </w:r>
      <w:r>
        <w:rPr>
          <w:spacing w:val="-45"/>
          <w:w w:val="105"/>
        </w:rPr>
        <w:t> </w:t>
      </w:r>
      <w:r>
        <w:rPr>
          <w:w w:val="105"/>
        </w:rPr>
        <w:t>groups took a final test in the e-fit environment. The experimental group of students achieved</w:t>
      </w:r>
      <w:r>
        <w:rPr>
          <w:spacing w:val="1"/>
          <w:w w:val="105"/>
        </w:rPr>
        <w:t> </w:t>
      </w:r>
      <w:r>
        <w:rPr>
          <w:w w:val="105"/>
        </w:rPr>
        <w:t>remarkably better results in this test. However the question is whether their better result was not</w:t>
      </w:r>
      <w:r>
        <w:rPr>
          <w:spacing w:val="1"/>
          <w:w w:val="105"/>
        </w:rPr>
        <w:t> </w:t>
      </w:r>
      <w:r>
        <w:rPr>
          <w:w w:val="105"/>
        </w:rPr>
        <w:t>influence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methodology.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better</w:t>
      </w:r>
      <w:r>
        <w:rPr>
          <w:spacing w:val="1"/>
          <w:w w:val="105"/>
        </w:rPr>
        <w:t> </w:t>
      </w:r>
      <w:r>
        <w:rPr>
          <w:w w:val="105"/>
        </w:rPr>
        <w:t>results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-45"/>
          <w:w w:val="105"/>
        </w:rPr>
        <w:t> </w:t>
      </w:r>
      <w:r>
        <w:rPr>
          <w:w w:val="105"/>
        </w:rPr>
        <w:t>occurred due to the fact the post test was prepared in the e</w:t>
      </w:r>
      <w:r>
        <w:rPr>
          <w:spacing w:val="1"/>
          <w:w w:val="105"/>
        </w:rPr>
        <w:t> </w:t>
      </w:r>
      <w:r>
        <w:rPr>
          <w:w w:val="105"/>
        </w:rPr>
        <w:t>environmental group which the</w:t>
      </w:r>
      <w:r>
        <w:rPr>
          <w:spacing w:val="1"/>
          <w:w w:val="105"/>
        </w:rPr>
        <w:t> </w:t>
      </w:r>
      <w:r>
        <w:rPr>
          <w:w w:val="105"/>
        </w:rPr>
        <w:t>experimental group used for their school work throughout the year. Even though the present study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5"/>
          <w:w w:val="105"/>
        </w:rPr>
        <w:t> </w:t>
      </w:r>
      <w:r>
        <w:rPr>
          <w:w w:val="105"/>
        </w:rPr>
        <w:t>carried</w:t>
      </w:r>
      <w:r>
        <w:rPr>
          <w:spacing w:val="-5"/>
          <w:w w:val="105"/>
        </w:rPr>
        <w:t> </w:t>
      </w:r>
      <w:r>
        <w:rPr>
          <w:w w:val="105"/>
        </w:rPr>
        <w:t>out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shorter</w:t>
      </w:r>
      <w:r>
        <w:rPr>
          <w:spacing w:val="-5"/>
          <w:w w:val="105"/>
        </w:rPr>
        <w:t> </w:t>
      </w:r>
      <w:r>
        <w:rPr>
          <w:w w:val="105"/>
        </w:rPr>
        <w:t>period</w:t>
      </w:r>
      <w:r>
        <w:rPr>
          <w:spacing w:val="-3"/>
          <w:w w:val="105"/>
        </w:rPr>
        <w:t> </w:t>
      </w:r>
      <w:r>
        <w:rPr>
          <w:w w:val="105"/>
        </w:rPr>
        <w:t>than</w:t>
      </w:r>
      <w:r>
        <w:rPr>
          <w:spacing w:val="-3"/>
          <w:w w:val="105"/>
        </w:rPr>
        <w:t> </w:t>
      </w:r>
      <w:r>
        <w:rPr>
          <w:w w:val="105"/>
        </w:rPr>
        <w:t>Geban</w:t>
      </w:r>
      <w:r>
        <w:rPr>
          <w:spacing w:val="-5"/>
          <w:w w:val="105"/>
        </w:rPr>
        <w:t> </w:t>
      </w:r>
      <w:r>
        <w:rPr>
          <w:w w:val="105"/>
        </w:rPr>
        <w:t>Study,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control</w:t>
      </w:r>
      <w:r>
        <w:rPr>
          <w:spacing w:val="-2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5"/>
          <w:w w:val="105"/>
        </w:rPr>
        <w:t> </w:t>
      </w:r>
      <w:r>
        <w:rPr>
          <w:w w:val="105"/>
        </w:rPr>
        <w:t>post</w:t>
      </w:r>
      <w:r>
        <w:rPr>
          <w:spacing w:val="-4"/>
          <w:w w:val="105"/>
        </w:rPr>
        <w:t> </w:t>
      </w:r>
      <w:r>
        <w:rPr>
          <w:w w:val="105"/>
        </w:rPr>
        <w:t>tested</w:t>
      </w:r>
      <w:r>
        <w:rPr>
          <w:spacing w:val="-2"/>
          <w:w w:val="105"/>
        </w:rPr>
        <w:t> </w:t>
      </w:r>
      <w:r>
        <w:rPr>
          <w:w w:val="105"/>
        </w:rPr>
        <w:t>using</w:t>
      </w:r>
      <w:r>
        <w:rPr>
          <w:spacing w:val="-4"/>
          <w:w w:val="105"/>
        </w:rPr>
        <w:t> </w:t>
      </w:r>
      <w:r>
        <w:rPr>
          <w:w w:val="105"/>
        </w:rPr>
        <w:t>paper</w:t>
      </w:r>
      <w:r>
        <w:rPr>
          <w:spacing w:val="-45"/>
          <w:w w:val="105"/>
        </w:rPr>
        <w:t> </w:t>
      </w:r>
      <w:r>
        <w:rPr>
          <w:w w:val="105"/>
        </w:rPr>
        <w:t>pencil.</w:t>
      </w:r>
    </w:p>
    <w:p>
      <w:pPr>
        <w:pStyle w:val="BodyText"/>
        <w:spacing w:line="501" w:lineRule="auto"/>
        <w:ind w:left="1027" w:right="3486" w:firstLine="564"/>
        <w:jc w:val="both"/>
      </w:pPr>
      <w:r>
        <w:rPr>
          <w:w w:val="105"/>
        </w:rPr>
        <w:t>Yook-kinlong (2010) investigated students’ web based Mathematics perspectives.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survey was conducted with the aim of finding students attitudes towards learning of Mathematics</w:t>
      </w:r>
      <w:r>
        <w:rPr>
          <w:spacing w:val="1"/>
          <w:w w:val="105"/>
        </w:rPr>
        <w:t> </w:t>
      </w:r>
      <w:r>
        <w:rPr>
          <w:w w:val="105"/>
        </w:rPr>
        <w:t>using the internet. The researcher sample 97 students whose teachers from seven schools whose</w:t>
      </w:r>
      <w:r>
        <w:rPr>
          <w:spacing w:val="1"/>
          <w:w w:val="105"/>
        </w:rPr>
        <w:t> </w:t>
      </w:r>
      <w:r>
        <w:rPr>
          <w:w w:val="105"/>
        </w:rPr>
        <w:t>teachers</w:t>
      </w:r>
      <w:r>
        <w:rPr>
          <w:spacing w:val="-3"/>
          <w:w w:val="105"/>
        </w:rPr>
        <w:t> </w:t>
      </w:r>
      <w:r>
        <w:rPr>
          <w:w w:val="105"/>
        </w:rPr>
        <w:t>have</w:t>
      </w:r>
      <w:r>
        <w:rPr>
          <w:spacing w:val="-2"/>
          <w:w w:val="105"/>
        </w:rPr>
        <w:t> </w:t>
      </w:r>
      <w:r>
        <w:rPr>
          <w:w w:val="105"/>
        </w:rPr>
        <w:t>used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web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teach</w:t>
      </w:r>
      <w:r>
        <w:rPr>
          <w:spacing w:val="-3"/>
          <w:w w:val="105"/>
        </w:rPr>
        <w:t> </w:t>
      </w:r>
      <w:r>
        <w:rPr>
          <w:w w:val="105"/>
        </w:rPr>
        <w:t>Mathematics.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items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instruments</w:t>
      </w:r>
      <w:r>
        <w:rPr>
          <w:spacing w:val="-3"/>
          <w:w w:val="105"/>
        </w:rPr>
        <w:t> </w:t>
      </w:r>
      <w:r>
        <w:rPr>
          <w:w w:val="105"/>
        </w:rPr>
        <w:t>(questionnaire)</w:t>
      </w:r>
      <w:r>
        <w:rPr>
          <w:spacing w:val="-3"/>
          <w:w w:val="105"/>
        </w:rPr>
        <w:t> </w:t>
      </w:r>
      <w:r>
        <w:rPr>
          <w:w w:val="105"/>
        </w:rPr>
        <w:t>used</w:t>
      </w:r>
      <w:r>
        <w:rPr>
          <w:spacing w:val="-45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study</w:t>
      </w:r>
      <w:r>
        <w:rPr>
          <w:spacing w:val="11"/>
          <w:w w:val="105"/>
        </w:rPr>
        <w:t> </w:t>
      </w:r>
      <w:r>
        <w:rPr>
          <w:w w:val="105"/>
        </w:rPr>
        <w:t>were</w:t>
      </w:r>
      <w:r>
        <w:rPr>
          <w:spacing w:val="10"/>
          <w:w w:val="105"/>
        </w:rPr>
        <w:t> </w:t>
      </w:r>
      <w:r>
        <w:rPr>
          <w:w w:val="105"/>
        </w:rPr>
        <w:t>extracted</w:t>
      </w:r>
      <w:r>
        <w:rPr>
          <w:spacing w:val="8"/>
          <w:w w:val="105"/>
        </w:rPr>
        <w:t> </w:t>
      </w:r>
      <w:r>
        <w:rPr>
          <w:w w:val="105"/>
        </w:rPr>
        <w:t>from</w:t>
      </w:r>
      <w:r>
        <w:rPr>
          <w:spacing w:val="10"/>
          <w:w w:val="105"/>
        </w:rPr>
        <w:t> </w:t>
      </w:r>
      <w:r>
        <w:rPr>
          <w:w w:val="105"/>
        </w:rPr>
        <w:t>Fennema-Sharma</w:t>
      </w:r>
      <w:r>
        <w:rPr>
          <w:spacing w:val="8"/>
          <w:w w:val="105"/>
        </w:rPr>
        <w:t> </w:t>
      </w:r>
      <w:r>
        <w:rPr>
          <w:w w:val="105"/>
        </w:rPr>
        <w:t>Attitude</w:t>
      </w:r>
      <w:r>
        <w:rPr>
          <w:spacing w:val="9"/>
          <w:w w:val="105"/>
        </w:rPr>
        <w:t> </w:t>
      </w:r>
      <w:r>
        <w:rPr>
          <w:w w:val="105"/>
        </w:rPr>
        <w:t>Scale</w:t>
      </w:r>
      <w:r>
        <w:rPr>
          <w:spacing w:val="9"/>
          <w:w w:val="105"/>
        </w:rPr>
        <w:t> </w:t>
      </w:r>
      <w:r>
        <w:rPr>
          <w:w w:val="105"/>
        </w:rPr>
        <w:t>(FSMAS).</w:t>
      </w:r>
      <w:r>
        <w:rPr>
          <w:spacing w:val="11"/>
          <w:w w:val="105"/>
        </w:rPr>
        <w:t> </w:t>
      </w:r>
      <w:r>
        <w:rPr>
          <w:w w:val="105"/>
        </w:rPr>
        <w:t>Factors</w:t>
      </w:r>
      <w:r>
        <w:rPr>
          <w:spacing w:val="8"/>
          <w:w w:val="105"/>
        </w:rPr>
        <w:t> </w:t>
      </w:r>
      <w:r>
        <w:rPr>
          <w:w w:val="105"/>
        </w:rPr>
        <w:t>analysis</w:t>
      </w:r>
      <w:r>
        <w:rPr>
          <w:spacing w:val="12"/>
          <w:w w:val="105"/>
        </w:rPr>
        <w:t> </w:t>
      </w:r>
      <w:r>
        <w:rPr>
          <w:w w:val="105"/>
        </w:rPr>
        <w:t>was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272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4"/>
        <w:jc w:val="both"/>
      </w:pPr>
      <w:r>
        <w:rPr>
          <w:w w:val="105"/>
        </w:rPr>
        <w:t>used to determine the construct that underline the survey. The results showed that only 30% of the</w:t>
      </w:r>
      <w:r>
        <w:rPr>
          <w:spacing w:val="1"/>
          <w:w w:val="105"/>
        </w:rPr>
        <w:t> </w:t>
      </w:r>
      <w:r>
        <w:rPr>
          <w:w w:val="105"/>
        </w:rPr>
        <w:t>students that strongly agreed/agreed that the internet is valuable tool for learning Mathematics.</w:t>
      </w:r>
      <w:r>
        <w:rPr>
          <w:spacing w:val="1"/>
          <w:w w:val="105"/>
        </w:rPr>
        <w:t> </w:t>
      </w:r>
      <w:r>
        <w:rPr>
          <w:w w:val="105"/>
        </w:rPr>
        <w:t>Majority</w:t>
      </w:r>
      <w:r>
        <w:rPr>
          <w:spacing w:val="-1"/>
          <w:w w:val="105"/>
        </w:rPr>
        <w:t> </w:t>
      </w:r>
      <w:r>
        <w:rPr>
          <w:w w:val="105"/>
        </w:rPr>
        <w:t>seem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moderate valuation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internet</w:t>
      </w:r>
    </w:p>
    <w:p>
      <w:pPr>
        <w:pStyle w:val="BodyText"/>
        <w:spacing w:line="501" w:lineRule="auto"/>
        <w:ind w:left="1027" w:right="3486" w:firstLine="564"/>
        <w:jc w:val="both"/>
      </w:pPr>
      <w:r>
        <w:rPr>
          <w:w w:val="105"/>
        </w:rPr>
        <w:t>Anderson; Edwards, and Maloy, (2010) Conducted a study on teaching of Mathematics</w:t>
      </w:r>
      <w:r>
        <w:rPr>
          <w:spacing w:val="1"/>
          <w:w w:val="105"/>
        </w:rPr>
        <w:t> </w:t>
      </w:r>
      <w:r>
        <w:rPr>
          <w:w w:val="105"/>
        </w:rPr>
        <w:t>using a web-based tutoring system .learning games and Story writing. The study involved 125</w:t>
      </w:r>
      <w:r>
        <w:rPr>
          <w:spacing w:val="1"/>
          <w:w w:val="105"/>
        </w:rPr>
        <w:t> </w:t>
      </w:r>
      <w:r>
        <w:rPr>
          <w:w w:val="105"/>
        </w:rPr>
        <w:t>Massachusetts</w:t>
      </w:r>
      <w:r>
        <w:rPr>
          <w:spacing w:val="-3"/>
          <w:w w:val="105"/>
        </w:rPr>
        <w:t> </w:t>
      </w:r>
      <w:r>
        <w:rPr>
          <w:w w:val="105"/>
        </w:rPr>
        <w:t>fourth</w:t>
      </w:r>
      <w:r>
        <w:rPr>
          <w:spacing w:val="-2"/>
          <w:w w:val="105"/>
        </w:rPr>
        <w:t> </w:t>
      </w:r>
      <w:r>
        <w:rPr>
          <w:w w:val="105"/>
        </w:rPr>
        <w:t>grade</w:t>
      </w:r>
      <w:r>
        <w:rPr>
          <w:spacing w:val="-3"/>
          <w:w w:val="105"/>
        </w:rPr>
        <w:t> </w:t>
      </w:r>
      <w:r>
        <w:rPr>
          <w:w w:val="105"/>
        </w:rPr>
        <w:t>students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teachers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three</w:t>
      </w:r>
      <w:r>
        <w:rPr>
          <w:spacing w:val="-3"/>
          <w:w w:val="105"/>
        </w:rPr>
        <w:t> </w:t>
      </w:r>
      <w:r>
        <w:rPr>
          <w:w w:val="105"/>
        </w:rPr>
        <w:t>rural</w:t>
      </w:r>
      <w:r>
        <w:rPr>
          <w:spacing w:val="-2"/>
          <w:w w:val="105"/>
        </w:rPr>
        <w:t> </w:t>
      </w:r>
      <w:r>
        <w:rPr>
          <w:w w:val="105"/>
        </w:rPr>
        <w:t>school district</w:t>
      </w:r>
      <w:r>
        <w:rPr>
          <w:spacing w:val="-3"/>
          <w:w w:val="105"/>
        </w:rPr>
        <w:t> </w:t>
      </w:r>
      <w:r>
        <w:rPr>
          <w:w w:val="105"/>
        </w:rPr>
        <w:t>during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2007-</w:t>
      </w:r>
      <w:r>
        <w:rPr>
          <w:spacing w:val="-45"/>
          <w:w w:val="105"/>
        </w:rPr>
        <w:t> </w:t>
      </w:r>
      <w:r>
        <w:rPr>
          <w:w w:val="105"/>
        </w:rPr>
        <w:t>2008 school year. At the beginning of the study the students were provided with on line tutorial</w:t>
      </w:r>
      <w:r>
        <w:rPr>
          <w:spacing w:val="1"/>
          <w:w w:val="105"/>
        </w:rPr>
        <w:t> </w:t>
      </w:r>
      <w:r>
        <w:rPr>
          <w:w w:val="105"/>
        </w:rPr>
        <w:t>support individually as they prepared for a state wide Mathematics achievement examinations. The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further</w:t>
      </w:r>
      <w:r>
        <w:rPr>
          <w:spacing w:val="1"/>
          <w:w w:val="105"/>
        </w:rPr>
        <w:t> </w:t>
      </w:r>
      <w:r>
        <w:rPr>
          <w:w w:val="105"/>
        </w:rPr>
        <w:t>exposed</w:t>
      </w:r>
      <w:r>
        <w:rPr>
          <w:spacing w:val="1"/>
          <w:w w:val="105"/>
        </w:rPr>
        <w:t> </w:t>
      </w:r>
      <w:r>
        <w:rPr>
          <w:w w:val="105"/>
        </w:rPr>
        <w:t>Mathematics</w:t>
      </w:r>
      <w:r>
        <w:rPr>
          <w:spacing w:val="1"/>
          <w:w w:val="105"/>
        </w:rPr>
        <w:t> </w:t>
      </w:r>
      <w:r>
        <w:rPr>
          <w:w w:val="105"/>
        </w:rPr>
        <w:t>problem</w:t>
      </w:r>
      <w:r>
        <w:rPr>
          <w:spacing w:val="1"/>
          <w:w w:val="105"/>
        </w:rPr>
        <w:t> </w:t>
      </w:r>
      <w:r>
        <w:rPr>
          <w:w w:val="105"/>
        </w:rPr>
        <w:t>solving</w:t>
      </w:r>
      <w:r>
        <w:rPr>
          <w:spacing w:val="1"/>
          <w:w w:val="105"/>
        </w:rPr>
        <w:t> </w:t>
      </w:r>
      <w:r>
        <w:rPr>
          <w:w w:val="105"/>
        </w:rPr>
        <w:t>strategies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computer;</w:t>
      </w:r>
      <w:r>
        <w:rPr>
          <w:spacing w:val="1"/>
          <w:w w:val="105"/>
        </w:rPr>
        <w:t> </w:t>
      </w:r>
      <w:r>
        <w:rPr>
          <w:w w:val="105"/>
        </w:rPr>
        <w:t>Mathematics games and creative writing of Mathematics problems to. The interventions proved</w:t>
      </w:r>
      <w:r>
        <w:rPr>
          <w:spacing w:val="1"/>
          <w:w w:val="105"/>
        </w:rPr>
        <w:t> </w:t>
      </w:r>
      <w:r>
        <w:rPr>
          <w:w w:val="105"/>
        </w:rPr>
        <w:t>successful with 70% of the students improved their performance from pretest to posttest. Based on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researchers</w:t>
      </w:r>
      <w:r>
        <w:rPr>
          <w:spacing w:val="1"/>
          <w:w w:val="105"/>
        </w:rPr>
        <w:t> </w:t>
      </w:r>
      <w:r>
        <w:rPr>
          <w:w w:val="105"/>
        </w:rPr>
        <w:t>recommended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math</w:t>
      </w:r>
      <w:r>
        <w:rPr>
          <w:spacing w:val="1"/>
          <w:w w:val="105"/>
        </w:rPr>
        <w:t> </w:t>
      </w:r>
      <w:r>
        <w:rPr>
          <w:w w:val="105"/>
        </w:rPr>
        <w:t>structure</w:t>
      </w:r>
      <w:r>
        <w:rPr>
          <w:spacing w:val="1"/>
          <w:w w:val="105"/>
        </w:rPr>
        <w:t> </w:t>
      </w:r>
      <w:r>
        <w:rPr>
          <w:w w:val="105"/>
        </w:rPr>
        <w:t>practice,</w:t>
      </w:r>
      <w:r>
        <w:rPr>
          <w:spacing w:val="1"/>
          <w:w w:val="105"/>
        </w:rPr>
        <w:t> </w:t>
      </w:r>
      <w:r>
        <w:rPr>
          <w:w w:val="105"/>
        </w:rPr>
        <w:t>creative</w:t>
      </w:r>
      <w:r>
        <w:rPr>
          <w:spacing w:val="1"/>
          <w:w w:val="105"/>
        </w:rPr>
        <w:t> </w:t>
      </w:r>
      <w:r>
        <w:rPr>
          <w:w w:val="105"/>
        </w:rPr>
        <w:t>exploration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Mathematics problem solving using creative blend of online and face to face activities should be in</w:t>
      </w:r>
      <w:r>
        <w:rPr>
          <w:spacing w:val="1"/>
          <w:w w:val="105"/>
        </w:rPr>
        <w:t> </w:t>
      </w:r>
      <w:r>
        <w:rPr>
          <w:w w:val="105"/>
        </w:rPr>
        <w:t>cooperated in maths classroom. The study of three scholars looked three independent variables on</w:t>
      </w:r>
      <w:r>
        <w:rPr>
          <w:spacing w:val="1"/>
          <w:w w:val="105"/>
        </w:rPr>
        <w:t> </w:t>
      </w:r>
      <w:r>
        <w:rPr>
          <w:w w:val="105"/>
        </w:rPr>
        <w:t>Mathematics achievement. The common variable of interest between the work of the trio and the</w:t>
      </w:r>
      <w:r>
        <w:rPr>
          <w:spacing w:val="1"/>
          <w:w w:val="105"/>
        </w:rPr>
        <w:t> </w:t>
      </w:r>
      <w:r>
        <w:rPr>
          <w:w w:val="105"/>
        </w:rPr>
        <w:t>present</w:t>
      </w:r>
      <w:r>
        <w:rPr>
          <w:spacing w:val="1"/>
          <w:w w:val="105"/>
        </w:rPr>
        <w:t> </w:t>
      </w:r>
      <w:r>
        <w:rPr>
          <w:w w:val="105"/>
        </w:rPr>
        <w:t>study is</w:t>
      </w:r>
      <w:r>
        <w:rPr>
          <w:spacing w:val="-1"/>
          <w:w w:val="105"/>
        </w:rPr>
        <w:t> </w:t>
      </w:r>
      <w:r>
        <w:rPr>
          <w:w w:val="105"/>
        </w:rPr>
        <w:t>e-tutoring.</w:t>
      </w:r>
    </w:p>
    <w:p>
      <w:pPr>
        <w:pStyle w:val="BodyText"/>
        <w:spacing w:line="501" w:lineRule="auto"/>
        <w:ind w:left="1027" w:right="3485" w:firstLine="564"/>
        <w:jc w:val="both"/>
      </w:pPr>
      <w:r>
        <w:rPr>
          <w:w w:val="105"/>
        </w:rPr>
        <w:t>Ajai, Imoko and Achor (2010) work titled “Effects of games and simulations on gender</w:t>
      </w:r>
      <w:r>
        <w:rPr>
          <w:spacing w:val="1"/>
          <w:w w:val="105"/>
        </w:rPr>
        <w:t> </w:t>
      </w:r>
      <w:r>
        <w:rPr>
          <w:w w:val="105"/>
        </w:rPr>
        <w:t>related differences in achievement and interest in Geometry. The sample consisted of 287 Senior</w:t>
      </w:r>
      <w:r>
        <w:rPr>
          <w:spacing w:val="1"/>
          <w:w w:val="105"/>
        </w:rPr>
        <w:t> </w:t>
      </w:r>
      <w:r>
        <w:rPr>
          <w:w w:val="105"/>
        </w:rPr>
        <w:t>Secondary School Students of which 158 are boys while129 are girls, chosen from 46 secondary</w:t>
      </w:r>
      <w:r>
        <w:rPr>
          <w:spacing w:val="1"/>
          <w:w w:val="105"/>
        </w:rPr>
        <w:t> </w:t>
      </w:r>
      <w:r>
        <w:rPr>
          <w:w w:val="105"/>
        </w:rPr>
        <w:t>schools in Benue state. The study adopted a pretest and posttest quasi experimental design where</w:t>
      </w:r>
      <w:r>
        <w:rPr>
          <w:spacing w:val="1"/>
          <w:w w:val="105"/>
        </w:rPr>
        <w:t> </w:t>
      </w:r>
      <w:r>
        <w:rPr>
          <w:w w:val="105"/>
        </w:rPr>
        <w:t>intact classes were used as experimental and control groups. Data were generated using Geometry</w:t>
      </w:r>
      <w:r>
        <w:rPr>
          <w:spacing w:val="1"/>
          <w:w w:val="105"/>
        </w:rPr>
        <w:t> </w:t>
      </w:r>
      <w:r>
        <w:rPr>
          <w:w w:val="105"/>
        </w:rPr>
        <w:t>Achievement Test (GAT) and Geometry Interest Inventory (GII). Descriptive Statistics was used to</w:t>
      </w:r>
      <w:r>
        <w:rPr>
          <w:spacing w:val="-45"/>
          <w:w w:val="105"/>
        </w:rPr>
        <w:t> </w:t>
      </w:r>
      <w:r>
        <w:rPr>
          <w:w w:val="105"/>
        </w:rPr>
        <w:t>answer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41"/>
          <w:w w:val="105"/>
        </w:rPr>
        <w:t> </w:t>
      </w:r>
      <w:r>
        <w:rPr>
          <w:w w:val="105"/>
        </w:rPr>
        <w:t>research</w:t>
      </w:r>
      <w:r>
        <w:rPr>
          <w:spacing w:val="40"/>
          <w:w w:val="105"/>
        </w:rPr>
        <w:t> </w:t>
      </w:r>
      <w:r>
        <w:rPr>
          <w:w w:val="105"/>
        </w:rPr>
        <w:t>questions</w:t>
      </w:r>
      <w:r>
        <w:rPr>
          <w:spacing w:val="40"/>
          <w:w w:val="105"/>
        </w:rPr>
        <w:t> </w:t>
      </w:r>
      <w:r>
        <w:rPr>
          <w:w w:val="105"/>
        </w:rPr>
        <w:t>while</w:t>
      </w:r>
      <w:r>
        <w:rPr>
          <w:spacing w:val="39"/>
          <w:w w:val="105"/>
        </w:rPr>
        <w:t> </w:t>
      </w:r>
      <w:r>
        <w:rPr>
          <w:w w:val="105"/>
        </w:rPr>
        <w:t>Analysis</w:t>
      </w:r>
      <w:r>
        <w:rPr>
          <w:spacing w:val="42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w w:val="105"/>
        </w:rPr>
        <w:t>covariance</w:t>
      </w:r>
      <w:r>
        <w:rPr>
          <w:spacing w:val="39"/>
          <w:w w:val="105"/>
        </w:rPr>
        <w:t> </w:t>
      </w:r>
      <w:r>
        <w:rPr>
          <w:w w:val="105"/>
        </w:rPr>
        <w:t>(ANCOVA)</w:t>
      </w:r>
      <w:r>
        <w:rPr>
          <w:spacing w:val="41"/>
          <w:w w:val="105"/>
        </w:rPr>
        <w:t> </w:t>
      </w:r>
      <w:r>
        <w:rPr>
          <w:w w:val="105"/>
        </w:rPr>
        <w:t>was</w:t>
      </w:r>
      <w:r>
        <w:rPr>
          <w:spacing w:val="40"/>
          <w:w w:val="105"/>
        </w:rPr>
        <w:t> </w:t>
      </w:r>
      <w:r>
        <w:rPr>
          <w:w w:val="105"/>
        </w:rPr>
        <w:t>used</w:t>
      </w:r>
      <w:r>
        <w:rPr>
          <w:spacing w:val="41"/>
          <w:w w:val="105"/>
        </w:rPr>
        <w:t> </w:t>
      </w:r>
      <w:r>
        <w:rPr>
          <w:w w:val="105"/>
        </w:rPr>
        <w:t>to</w:t>
      </w:r>
      <w:r>
        <w:rPr>
          <w:spacing w:val="40"/>
          <w:w w:val="105"/>
        </w:rPr>
        <w:t> </w:t>
      </w:r>
      <w:r>
        <w:rPr>
          <w:w w:val="105"/>
        </w:rPr>
        <w:t>test</w:t>
      </w:r>
      <w:r>
        <w:rPr>
          <w:spacing w:val="40"/>
          <w:w w:val="105"/>
        </w:rPr>
        <w:t> </w:t>
      </w:r>
      <w:r>
        <w:rPr>
          <w:w w:val="105"/>
        </w:rPr>
        <w:t>the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261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8"/>
        <w:jc w:val="both"/>
      </w:pPr>
      <w:r>
        <w:rPr>
          <w:w w:val="105"/>
        </w:rPr>
        <w:t>hypothesis. Findings showed that male and female students taught Geometry using games and</w:t>
      </w:r>
      <w:r>
        <w:rPr>
          <w:spacing w:val="1"/>
          <w:w w:val="105"/>
        </w:rPr>
        <w:t> </w:t>
      </w:r>
      <w:r>
        <w:rPr>
          <w:w w:val="105"/>
        </w:rPr>
        <w:t>simulation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differ from one another in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interest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performances.</w:t>
      </w:r>
      <w:r>
        <w:rPr>
          <w:spacing w:val="1"/>
          <w:w w:val="105"/>
        </w:rPr>
        <w:t> </w:t>
      </w:r>
      <w:r>
        <w:rPr>
          <w:w w:val="105"/>
        </w:rPr>
        <w:t>The independent</w:t>
      </w:r>
      <w:r>
        <w:rPr>
          <w:spacing w:val="1"/>
          <w:w w:val="105"/>
        </w:rPr>
        <w:t> </w:t>
      </w:r>
      <w:r>
        <w:rPr>
          <w:w w:val="105"/>
        </w:rPr>
        <w:t>variables of</w:t>
      </w:r>
      <w:r>
        <w:rPr>
          <w:spacing w:val="-1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study</w:t>
      </w:r>
      <w:r>
        <w:rPr>
          <w:spacing w:val="-2"/>
          <w:w w:val="105"/>
        </w:rPr>
        <w:t> </w:t>
      </w:r>
      <w:r>
        <w:rPr>
          <w:w w:val="105"/>
        </w:rPr>
        <w:t>differ from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independents variables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current study.</w:t>
      </w:r>
    </w:p>
    <w:p>
      <w:pPr>
        <w:pStyle w:val="BodyText"/>
        <w:spacing w:line="501" w:lineRule="auto"/>
        <w:ind w:left="1027" w:right="3488" w:firstLine="564"/>
        <w:jc w:val="both"/>
      </w:pPr>
      <w:r>
        <w:rPr>
          <w:w w:val="105"/>
        </w:rPr>
        <w:t>Zoranis</w:t>
      </w:r>
      <w:r>
        <w:rPr>
          <w:spacing w:val="1"/>
          <w:w w:val="105"/>
        </w:rPr>
        <w:t> </w:t>
      </w:r>
      <w:r>
        <w:rPr>
          <w:w w:val="105"/>
        </w:rPr>
        <w:t>(2010)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tried</w:t>
      </w:r>
      <w:r>
        <w:rPr>
          <w:spacing w:val="1"/>
          <w:w w:val="105"/>
        </w:rPr>
        <w:t> </w:t>
      </w:r>
      <w:r>
        <w:rPr>
          <w:w w:val="105"/>
        </w:rPr>
        <w:t>find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influence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Geometer</w:t>
      </w:r>
      <w:r>
        <w:rPr>
          <w:spacing w:val="1"/>
          <w:w w:val="105"/>
        </w:rPr>
        <w:t> </w:t>
      </w:r>
      <w:r>
        <w:rPr>
          <w:w w:val="105"/>
        </w:rPr>
        <w:t>Sketchpad</w:t>
      </w:r>
      <w:r>
        <w:rPr>
          <w:spacing w:val="1"/>
          <w:w w:val="105"/>
        </w:rPr>
        <w:t> </w:t>
      </w:r>
      <w:r>
        <w:rPr>
          <w:w w:val="105"/>
        </w:rPr>
        <w:t>on  the</w:t>
      </w:r>
      <w:r>
        <w:rPr>
          <w:spacing w:val="1"/>
          <w:w w:val="105"/>
        </w:rPr>
        <w:t> </w:t>
      </w:r>
      <w:r>
        <w:rPr>
          <w:w w:val="105"/>
        </w:rPr>
        <w:t>Geometry</w:t>
      </w:r>
      <w:r>
        <w:rPr>
          <w:spacing w:val="1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Greek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Students.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consisted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approximately 40 students who spent at least one hour per week doing computer exploration for six</w:t>
      </w:r>
      <w:r>
        <w:rPr>
          <w:spacing w:val="-45"/>
          <w:w w:val="105"/>
        </w:rPr>
        <w:t> </w:t>
      </w:r>
      <w:r>
        <w:rPr>
          <w:w w:val="105"/>
        </w:rPr>
        <w:t>weeks of a semester. There were 39 students in the control group which was not exposed to</w:t>
      </w:r>
      <w:r>
        <w:rPr>
          <w:spacing w:val="1"/>
          <w:w w:val="105"/>
        </w:rPr>
        <w:t> </w:t>
      </w:r>
      <w:r>
        <w:rPr>
          <w:w w:val="105"/>
        </w:rPr>
        <w:t>computer exploration. Students in both groups were pretested for their geometrical performance.</w:t>
      </w:r>
      <w:r>
        <w:rPr>
          <w:spacing w:val="1"/>
          <w:w w:val="105"/>
        </w:rPr>
        <w:t> </w:t>
      </w:r>
      <w:r>
        <w:rPr>
          <w:w w:val="105"/>
        </w:rPr>
        <w:t>The results indicated that the use of Geometer Sketchpad is needed to make significant progress in</w:t>
      </w:r>
      <w:r>
        <w:rPr>
          <w:spacing w:val="1"/>
          <w:w w:val="105"/>
        </w:rPr>
        <w:t> </w:t>
      </w:r>
      <w:r>
        <w:rPr>
          <w:w w:val="105"/>
        </w:rPr>
        <w:t>Geometry. Zorani’s work is similar to the current research work but his/her work used different</w:t>
      </w:r>
      <w:r>
        <w:rPr>
          <w:spacing w:val="1"/>
          <w:w w:val="105"/>
        </w:rPr>
        <w:t> </w:t>
      </w:r>
      <w:r>
        <w:rPr>
          <w:w w:val="105"/>
        </w:rPr>
        <w:t>software. Furthermore, Zorani’s did not look at other variables such as gender, and attitude while</w:t>
      </w:r>
      <w:r>
        <w:rPr>
          <w:spacing w:val="1"/>
          <w:w w:val="105"/>
        </w:rPr>
        <w:t> </w:t>
      </w:r>
      <w:r>
        <w:rPr>
          <w:w w:val="105"/>
        </w:rPr>
        <w:t>the current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-1"/>
          <w:w w:val="105"/>
        </w:rPr>
        <w:t> </w:t>
      </w:r>
      <w:r>
        <w:rPr>
          <w:w w:val="105"/>
        </w:rPr>
        <w:t>will</w:t>
      </w:r>
      <w:r>
        <w:rPr>
          <w:spacing w:val="2"/>
          <w:w w:val="105"/>
        </w:rPr>
        <w:t> </w:t>
      </w:r>
      <w:r>
        <w:rPr>
          <w:w w:val="105"/>
        </w:rPr>
        <w:t>do</w:t>
      </w:r>
      <w:r>
        <w:rPr>
          <w:spacing w:val="-3"/>
          <w:w w:val="105"/>
        </w:rPr>
        <w:t> </w:t>
      </w:r>
      <w:r>
        <w:rPr>
          <w:w w:val="105"/>
        </w:rPr>
        <w:t>so.</w:t>
      </w:r>
    </w:p>
    <w:p>
      <w:pPr>
        <w:pStyle w:val="BodyText"/>
        <w:spacing w:line="501" w:lineRule="auto"/>
        <w:ind w:left="1027" w:right="3485" w:firstLine="564"/>
        <w:jc w:val="both"/>
      </w:pPr>
      <w:r>
        <w:rPr/>
        <w:pict>
          <v:shape style="position:absolute;margin-left:57.419998pt;margin-top:172.692337pt;width:.2pt;height:11.05pt;mso-position-horizontal-relative:page;mso-position-vertical-relative:paragraph;z-index:15785472" coordorigin="1148,3454" coordsize="4,221" path="m1152,3674l1150,3672m1148,3670l1148,3458m1148,3456l1150,3454e" filled="false" stroked="true" strokeweight=".140pt" strokecolor="#0000ff">
            <v:path arrowok="t"/>
            <v:stroke dashstyle="solid"/>
            <w10:wrap type="none"/>
          </v:shape>
        </w:pict>
      </w:r>
      <w:r>
        <w:rPr>
          <w:w w:val="105"/>
        </w:rPr>
        <w:t>In a similar work, Tarmizi, Ayub and Saha (2010) looked at the effects of GeoGebra on</w:t>
      </w:r>
      <w:r>
        <w:rPr>
          <w:spacing w:val="1"/>
          <w:w w:val="105"/>
        </w:rPr>
        <w:t> </w:t>
      </w:r>
      <w:r>
        <w:rPr>
          <w:w w:val="105"/>
        </w:rPr>
        <w:t>Mathematics achievement. They sampled 59 secondary schools students in a quasi-experimental</w:t>
      </w:r>
      <w:r>
        <w:rPr>
          <w:spacing w:val="1"/>
          <w:w w:val="105"/>
        </w:rPr>
        <w:t> </w:t>
      </w:r>
      <w:r>
        <w:rPr>
          <w:w w:val="105"/>
        </w:rPr>
        <w:t>design study with non-equivalent control posttest only. The sample was classified as high visual</w:t>
      </w:r>
      <w:r>
        <w:rPr>
          <w:spacing w:val="1"/>
          <w:w w:val="105"/>
        </w:rPr>
        <w:t> </w:t>
      </w:r>
      <w:r>
        <w:rPr>
          <w:w w:val="105"/>
        </w:rPr>
        <w:t>special ability students (HV) and low visual ability (LV).The spatial visualization ability test had</w:t>
      </w:r>
      <w:r>
        <w:rPr>
          <w:spacing w:val="1"/>
          <w:w w:val="105"/>
        </w:rPr>
        <w:t> </w:t>
      </w:r>
      <w:r>
        <w:rPr>
          <w:w w:val="105"/>
        </w:rPr>
        <w:t>been used to categorize the students in different spatial ability groups. The sample students were</w:t>
      </w:r>
      <w:r>
        <w:rPr>
          <w:spacing w:val="1"/>
          <w:w w:val="105"/>
        </w:rPr>
        <w:t> </w:t>
      </w:r>
      <w:r>
        <w:rPr>
          <w:w w:val="105"/>
        </w:rPr>
        <w:t>further</w:t>
      </w:r>
      <w:r>
        <w:rPr>
          <w:spacing w:val="1"/>
          <w:w w:val="105"/>
        </w:rPr>
        <w:t> </w:t>
      </w:r>
      <w:r>
        <w:rPr>
          <w:w w:val="105"/>
        </w:rPr>
        <w:t>divided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Groups.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Coordinate Geometry using GeoGebra while the control group was taught Coordinate Geometry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9"/>
          <w:w w:val="105"/>
        </w:rPr>
        <w:t> </w:t>
      </w:r>
      <w:r>
        <w:rPr>
          <w:w w:val="105"/>
        </w:rPr>
        <w:t>lecture</w:t>
      </w:r>
      <w:r>
        <w:rPr>
          <w:spacing w:val="11"/>
          <w:w w:val="105"/>
        </w:rPr>
        <w:t> </w:t>
      </w:r>
      <w:r>
        <w:rPr>
          <w:w w:val="105"/>
        </w:rPr>
        <w:t>method</w:t>
      </w:r>
      <w:r>
        <w:rPr>
          <w:spacing w:val="11"/>
          <w:w w:val="105"/>
        </w:rPr>
        <w:t> </w:t>
      </w:r>
      <w:r>
        <w:rPr>
          <w:w w:val="105"/>
        </w:rPr>
        <w:t>.Students</w:t>
      </w:r>
      <w:r>
        <w:rPr>
          <w:spacing w:val="11"/>
          <w:w w:val="105"/>
        </w:rPr>
        <w:t> </w:t>
      </w:r>
      <w:r>
        <w:rPr>
          <w:w w:val="105"/>
        </w:rPr>
        <w:t>achievement</w:t>
      </w:r>
      <w:r>
        <w:rPr>
          <w:spacing w:val="13"/>
          <w:w w:val="105"/>
        </w:rPr>
        <w:t> </w:t>
      </w:r>
      <w:r>
        <w:rPr>
          <w:w w:val="105"/>
        </w:rPr>
        <w:t>was</w:t>
      </w:r>
      <w:r>
        <w:rPr>
          <w:spacing w:val="12"/>
          <w:w w:val="105"/>
        </w:rPr>
        <w:t> </w:t>
      </w:r>
      <w:r>
        <w:rPr>
          <w:w w:val="105"/>
        </w:rPr>
        <w:t>measured</w:t>
      </w:r>
      <w:r>
        <w:rPr>
          <w:spacing w:val="11"/>
          <w:w w:val="105"/>
        </w:rPr>
        <w:t> </w:t>
      </w:r>
      <w:r>
        <w:rPr>
          <w:w w:val="105"/>
        </w:rPr>
        <w:t>using</w:t>
      </w:r>
      <w:r>
        <w:rPr>
          <w:spacing w:val="9"/>
          <w:w w:val="105"/>
        </w:rPr>
        <w:t> </w:t>
      </w:r>
      <w:r>
        <w:rPr>
          <w:w w:val="105"/>
        </w:rPr>
        <w:t>Mathematics</w:t>
      </w:r>
      <w:r>
        <w:rPr>
          <w:spacing w:val="11"/>
          <w:w w:val="105"/>
        </w:rPr>
        <w:t> </w:t>
      </w:r>
      <w:r>
        <w:rPr>
          <w:w w:val="105"/>
        </w:rPr>
        <w:t>Achievement</w:t>
      </w:r>
      <w:r>
        <w:rPr>
          <w:spacing w:val="11"/>
          <w:w w:val="105"/>
        </w:rPr>
        <w:t> </w:t>
      </w:r>
      <w:r>
        <w:rPr>
          <w:w w:val="105"/>
        </w:rPr>
        <w:t>Test.</w:t>
      </w:r>
    </w:p>
    <w:p>
      <w:pPr>
        <w:pStyle w:val="BodyText"/>
        <w:ind w:left="1027"/>
        <w:rPr>
          <w:sz w:val="20"/>
        </w:rPr>
      </w:pPr>
      <w:r>
        <w:rPr>
          <w:sz w:val="20"/>
        </w:rPr>
        <w:pict>
          <v:group style="width:543.4pt;height:14pt;mso-position-horizontal-relative:char;mso-position-vertical-relative:line" coordorigin="0,0" coordsize="10868,280">
            <v:shape style="position:absolute;left:289;top:6;width:4;height:221" coordorigin="289,6" coordsize="4,221" path="m289,226l291,224m293,223l293,10m293,8l291,6e" filled="false" stroked="true" strokeweight=".140pt" strokecolor="#0000ff">
              <v:path arrowok="t"/>
              <v:stroke dashstyle="solid"/>
            </v:shape>
            <v:shape style="position:absolute;left:291;top:104;width:7747;height:123" coordorigin="292,105" coordsize="7747,123" path="m8039,105l7616,227m7616,227l292,227e" filled="false" stroked="true" strokeweight=".140pt" strokecolor="#0000ff">
              <v:path arrowok="t"/>
              <v:stroke dashstyle="shortdot"/>
            </v:shape>
            <v:shape style="position:absolute;left:8038;top:10;width:2819;height:258" coordorigin="8039,11" coordsize="2819,258" path="m10811,11l8086,11,8067,14,8052,24,8042,39,8039,58,8039,221,8042,240,8052,255,8067,265,8086,268,10811,268,10829,265,10844,255,10854,240,10857,221,10857,58,10854,39,10844,24,10829,14,10811,11xe" filled="true" fillcolor="#d4d4ff" stroked="false">
              <v:path arrowok="t"/>
              <v:fill type="solid"/>
            </v:shape>
            <v:shape style="position:absolute;left:8038;top:10;width:2819;height:258" type="#_x0000_t202" filled="false" stroked="true" strokeweight="1.06525pt" strokecolor="#0000ff">
              <v:textbox inset="0,0,0,0">
                <w:txbxContent>
                  <w:p>
                    <w:pPr>
                      <w:spacing w:before="24"/>
                      <w:ind w:left="60" w:right="0" w:firstLine="0"/>
                      <w:jc w:val="left"/>
                      <w:rPr>
                        <w:rFonts w:ascii="Segoe UI"/>
                        <w:b/>
                        <w:sz w:val="14"/>
                      </w:rPr>
                    </w:pPr>
                    <w:r>
                      <w:rPr>
                        <w:rFonts w:ascii="Segoe UI"/>
                        <w:b/>
                        <w:sz w:val="14"/>
                      </w:rPr>
                      <w:t>Comment</w:t>
                    </w:r>
                    <w:r>
                      <w:rPr>
                        <w:rFonts w:ascii="Segoe UI"/>
                        <w:b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Segoe UI"/>
                        <w:b/>
                        <w:sz w:val="14"/>
                      </w:rPr>
                      <w:t>[AA6]:</w:t>
                    </w:r>
                  </w:p>
                </w:txbxContent>
              </v:textbox>
              <v:stroke dashstyle="solid"/>
              <w10:wrap type="none"/>
            </v:shape>
            <v:shape style="position:absolute;left:0;top:4;width:10858;height:264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  <w:shd w:fill="D4D4FF" w:color="auto" w:val="clear"/>
                      </w:rPr>
                      <w:t>The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test</w:t>
                    </w:r>
                    <w:r>
                      <w:rPr>
                        <w:spacing w:val="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format</w:t>
                    </w:r>
                    <w:r>
                      <w:rPr>
                        <w:spacing w:val="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was</w:t>
                    </w:r>
                    <w:r>
                      <w:rPr>
                        <w:spacing w:val="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based</w:t>
                    </w:r>
                    <w:r>
                      <w:rPr>
                        <w:spacing w:val="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on</w:t>
                    </w:r>
                    <w:r>
                      <w:rPr>
                        <w:spacing w:val="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Additional</w:t>
                    </w:r>
                    <w:r>
                      <w:rPr>
                        <w:spacing w:val="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Mathematics</w:t>
                    </w:r>
                    <w:r>
                      <w:rPr>
                        <w:spacing w:val="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syllabus.</w:t>
                    </w:r>
                    <w:r>
                      <w:rPr>
                        <w:spacing w:val="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Independent</w:t>
                    </w:r>
                    <w:r>
                      <w:rPr>
                        <w:spacing w:val="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sample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</w:t>
                    </w:r>
                    <w:r>
                      <w:rPr>
                        <w:spacing w:val="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test</w:t>
                    </w:r>
                    <w:r>
                      <w:rPr>
                        <w:spacing w:val="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showed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501" w:lineRule="auto" w:before="122"/>
        <w:ind w:left="1027" w:right="3486"/>
      </w:pPr>
      <w:r>
        <w:rPr>
          <w:w w:val="105"/>
        </w:rPr>
        <w:t>significant</w:t>
      </w:r>
      <w:r>
        <w:rPr>
          <w:spacing w:val="-4"/>
          <w:w w:val="105"/>
        </w:rPr>
        <w:t> </w:t>
      </w:r>
      <w:r>
        <w:rPr>
          <w:w w:val="105"/>
        </w:rPr>
        <w:t>difference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mean</w:t>
      </w:r>
      <w:r>
        <w:rPr>
          <w:spacing w:val="-4"/>
          <w:w w:val="105"/>
        </w:rPr>
        <w:t> </w:t>
      </w:r>
      <w:r>
        <w:rPr>
          <w:w w:val="105"/>
        </w:rPr>
        <w:t>achievement</w:t>
      </w:r>
      <w:r>
        <w:rPr>
          <w:spacing w:val="-4"/>
          <w:w w:val="105"/>
        </w:rPr>
        <w:t> </w:t>
      </w:r>
      <w:r>
        <w:rPr>
          <w:w w:val="105"/>
        </w:rPr>
        <w:t>between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experimental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control</w:t>
      </w:r>
      <w:r>
        <w:rPr>
          <w:spacing w:val="-4"/>
          <w:w w:val="105"/>
        </w:rPr>
        <w:t> </w:t>
      </w:r>
      <w:r>
        <w:rPr>
          <w:w w:val="105"/>
        </w:rPr>
        <w:t>group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favor</w:t>
      </w:r>
      <w:r>
        <w:rPr>
          <w:spacing w:val="-44"/>
          <w:w w:val="105"/>
        </w:rPr>
        <w:t> </w:t>
      </w:r>
      <w:r>
        <w:rPr>
          <w:w w:val="105"/>
        </w:rPr>
        <w:t>of </w:t>
      </w:r>
      <w:r>
        <w:rPr>
          <w:spacing w:val="26"/>
          <w:w w:val="105"/>
        </w:rPr>
        <w:t> </w:t>
      </w:r>
      <w:r>
        <w:rPr>
          <w:w w:val="105"/>
        </w:rPr>
        <w:t>the </w:t>
      </w:r>
      <w:r>
        <w:rPr>
          <w:spacing w:val="28"/>
          <w:w w:val="105"/>
        </w:rPr>
        <w:t> </w:t>
      </w:r>
      <w:r>
        <w:rPr>
          <w:w w:val="105"/>
        </w:rPr>
        <w:t>experimental </w:t>
      </w:r>
      <w:r>
        <w:rPr>
          <w:spacing w:val="31"/>
          <w:w w:val="105"/>
        </w:rPr>
        <w:t> </w:t>
      </w:r>
      <w:r>
        <w:rPr>
          <w:w w:val="105"/>
        </w:rPr>
        <w:t>groups. </w:t>
      </w:r>
      <w:r>
        <w:rPr>
          <w:spacing w:val="28"/>
          <w:w w:val="105"/>
        </w:rPr>
        <w:t> </w:t>
      </w:r>
      <w:r>
        <w:rPr>
          <w:w w:val="105"/>
        </w:rPr>
        <w:t>The </w:t>
      </w:r>
      <w:r>
        <w:rPr>
          <w:spacing w:val="27"/>
          <w:w w:val="105"/>
        </w:rPr>
        <w:t> </w:t>
      </w:r>
      <w:r>
        <w:rPr>
          <w:w w:val="105"/>
        </w:rPr>
        <w:t>researchers </w:t>
      </w:r>
      <w:r>
        <w:rPr>
          <w:spacing w:val="29"/>
          <w:w w:val="105"/>
        </w:rPr>
        <w:t> </w:t>
      </w:r>
      <w:r>
        <w:rPr>
          <w:w w:val="105"/>
        </w:rPr>
        <w:t>concluded </w:t>
      </w:r>
      <w:r>
        <w:rPr>
          <w:spacing w:val="27"/>
          <w:w w:val="105"/>
        </w:rPr>
        <w:t> </w:t>
      </w:r>
      <w:r>
        <w:rPr>
          <w:w w:val="105"/>
        </w:rPr>
        <w:t>that </w:t>
      </w:r>
      <w:r>
        <w:rPr>
          <w:spacing w:val="27"/>
          <w:w w:val="105"/>
        </w:rPr>
        <w:t> </w:t>
      </w:r>
      <w:r>
        <w:rPr>
          <w:w w:val="105"/>
        </w:rPr>
        <w:t>GeoGebra </w:t>
      </w:r>
      <w:r>
        <w:rPr>
          <w:spacing w:val="28"/>
          <w:w w:val="105"/>
        </w:rPr>
        <w:t> </w:t>
      </w:r>
      <w:r>
        <w:rPr>
          <w:w w:val="105"/>
        </w:rPr>
        <w:t>enhances </w:t>
      </w:r>
      <w:r>
        <w:rPr>
          <w:spacing w:val="27"/>
          <w:w w:val="105"/>
        </w:rPr>
        <w:t> </w:t>
      </w:r>
      <w:r>
        <w:rPr>
          <w:w w:val="105"/>
        </w:rPr>
        <w:t>students’</w:t>
      </w:r>
    </w:p>
    <w:p>
      <w:pPr>
        <w:spacing w:after="0" w:line="501" w:lineRule="auto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251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8"/>
        <w:jc w:val="both"/>
      </w:pPr>
      <w:r>
        <w:rPr>
          <w:w w:val="105"/>
        </w:rPr>
        <w:t>achievements in Coordinate Geometry. The study of Tarmizi, Ayub and Saha (2010) has lesser</w:t>
      </w:r>
      <w:r>
        <w:rPr>
          <w:spacing w:val="1"/>
          <w:w w:val="105"/>
        </w:rPr>
        <w:t> </w:t>
      </w:r>
      <w:r>
        <w:rPr>
          <w:w w:val="105"/>
        </w:rPr>
        <w:t>number of independent and dependent variables than this study. In addition to this, the work of</w:t>
      </w:r>
      <w:r>
        <w:rPr>
          <w:spacing w:val="1"/>
          <w:w w:val="105"/>
        </w:rPr>
        <w:t> </w:t>
      </w:r>
      <w:r>
        <w:rPr>
          <w:w w:val="105"/>
        </w:rPr>
        <w:t>Tarmizi and his coauthors’ did not discuss the reliability and the validity of their instrument.</w:t>
      </w:r>
      <w:r>
        <w:rPr>
          <w:spacing w:val="1"/>
          <w:w w:val="105"/>
        </w:rPr>
        <w:t> </w:t>
      </w:r>
      <w:r>
        <w:rPr>
          <w:w w:val="105"/>
        </w:rPr>
        <w:t>Furthermore, the design used by the three researchers is a disadvantage design because it does not</w:t>
      </w:r>
      <w:r>
        <w:rPr>
          <w:spacing w:val="1"/>
          <w:w w:val="105"/>
        </w:rPr>
        <w:t> </w:t>
      </w:r>
      <w:r>
        <w:rPr>
          <w:w w:val="105"/>
        </w:rPr>
        <w:t>establish students’ ability before the intervention was given.All these were addressed in the present</w:t>
      </w:r>
      <w:r>
        <w:rPr>
          <w:spacing w:val="1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line="501" w:lineRule="auto"/>
        <w:ind w:left="1027" w:right="3487" w:firstLine="564"/>
        <w:jc w:val="both"/>
      </w:pPr>
      <w:r>
        <w:rPr>
          <w:w w:val="105"/>
        </w:rPr>
        <w:t>Jazdwski (2011) compared the attitude of boys and girls in grade three from high and low</w:t>
      </w:r>
      <w:r>
        <w:rPr>
          <w:spacing w:val="1"/>
          <w:w w:val="105"/>
        </w:rPr>
        <w:t> </w:t>
      </w:r>
      <w:r>
        <w:rPr>
          <w:w w:val="105"/>
        </w:rPr>
        <w:t>ability</w:t>
      </w:r>
      <w:r>
        <w:rPr>
          <w:spacing w:val="-6"/>
          <w:w w:val="105"/>
        </w:rPr>
        <w:t> </w:t>
      </w:r>
      <w:r>
        <w:rPr>
          <w:w w:val="105"/>
        </w:rPr>
        <w:t>group.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attitude</w:t>
      </w:r>
      <w:r>
        <w:rPr>
          <w:spacing w:val="-5"/>
          <w:w w:val="105"/>
        </w:rPr>
        <w:t> </w:t>
      </w:r>
      <w:r>
        <w:rPr>
          <w:w w:val="105"/>
        </w:rPr>
        <w:t>studied</w:t>
      </w:r>
      <w:r>
        <w:rPr>
          <w:spacing w:val="-5"/>
          <w:w w:val="105"/>
        </w:rPr>
        <w:t> </w:t>
      </w:r>
      <w:r>
        <w:rPr>
          <w:w w:val="105"/>
        </w:rPr>
        <w:t>were</w:t>
      </w:r>
      <w:r>
        <w:rPr>
          <w:spacing w:val="-5"/>
          <w:w w:val="105"/>
        </w:rPr>
        <w:t> </w:t>
      </w:r>
      <w:r>
        <w:rPr>
          <w:w w:val="105"/>
        </w:rPr>
        <w:t>confidence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learning</w:t>
      </w:r>
      <w:r>
        <w:rPr>
          <w:spacing w:val="-6"/>
          <w:w w:val="105"/>
        </w:rPr>
        <w:t> </w:t>
      </w:r>
      <w:r>
        <w:rPr>
          <w:w w:val="105"/>
        </w:rPr>
        <w:t>Mathematics,</w:t>
      </w:r>
      <w:r>
        <w:rPr>
          <w:spacing w:val="-2"/>
          <w:w w:val="105"/>
        </w:rPr>
        <w:t> </w:t>
      </w:r>
      <w:r>
        <w:rPr>
          <w:w w:val="105"/>
        </w:rPr>
        <w:t>perception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teachers’</w:t>
      </w:r>
      <w:r>
        <w:rPr>
          <w:spacing w:val="-45"/>
          <w:w w:val="105"/>
        </w:rPr>
        <w:t> </w:t>
      </w:r>
      <w:r>
        <w:rPr>
          <w:w w:val="105"/>
        </w:rPr>
        <w:t>attitude towards the students as learners of Mathematics, perceived usefulness and stereotype of</w:t>
      </w:r>
      <w:r>
        <w:rPr>
          <w:spacing w:val="1"/>
          <w:w w:val="105"/>
        </w:rPr>
        <w:t> </w:t>
      </w:r>
      <w:r>
        <w:rPr>
          <w:w w:val="105"/>
        </w:rPr>
        <w:t>Mathematics as male domain. The students were given the modified Fennema Sharma Attitude</w:t>
      </w:r>
      <w:r>
        <w:rPr>
          <w:spacing w:val="1"/>
          <w:w w:val="105"/>
        </w:rPr>
        <w:t> </w:t>
      </w:r>
      <w:r>
        <w:rPr>
          <w:w w:val="105"/>
        </w:rPr>
        <w:t>Scale to measure attitude. In the survey there were 12 statements for each attitude in which 6 were</w:t>
      </w:r>
      <w:r>
        <w:rPr>
          <w:spacing w:val="1"/>
          <w:w w:val="105"/>
        </w:rPr>
        <w:t> </w:t>
      </w:r>
      <w:r>
        <w:rPr>
          <w:w w:val="105"/>
        </w:rPr>
        <w:t>stated positively and 6 negatively. There were 533 students where 282 were females and 251 were</w:t>
      </w:r>
      <w:r>
        <w:rPr>
          <w:spacing w:val="1"/>
          <w:w w:val="105"/>
        </w:rPr>
        <w:t> </w:t>
      </w:r>
      <w:r>
        <w:rPr>
          <w:w w:val="105"/>
        </w:rPr>
        <w:t>males in which 278 were considered to be low ability and 255 were high ability. The only attitude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was found</w:t>
      </w:r>
      <w:r>
        <w:rPr>
          <w:spacing w:val="-1"/>
          <w:w w:val="105"/>
        </w:rPr>
        <w:t> </w:t>
      </w:r>
      <w:r>
        <w:rPr>
          <w:w w:val="105"/>
        </w:rPr>
        <w:t>statically</w:t>
      </w:r>
      <w:r>
        <w:rPr>
          <w:spacing w:val="-2"/>
          <w:w w:val="105"/>
        </w:rPr>
        <w:t> </w:t>
      </w:r>
      <w:r>
        <w:rPr>
          <w:w w:val="105"/>
        </w:rPr>
        <w:t>significant</w:t>
      </w:r>
      <w:r>
        <w:rPr>
          <w:spacing w:val="-1"/>
          <w:w w:val="105"/>
        </w:rPr>
        <w:t> </w:t>
      </w:r>
      <w:r>
        <w:rPr>
          <w:w w:val="105"/>
        </w:rPr>
        <w:t>was stereotype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Mathematics</w:t>
      </w:r>
      <w:r>
        <w:rPr>
          <w:spacing w:val="-1"/>
          <w:w w:val="105"/>
        </w:rPr>
        <w:t> </w:t>
      </w:r>
      <w:r>
        <w:rPr>
          <w:w w:val="105"/>
        </w:rPr>
        <w:t>as a</w:t>
      </w:r>
      <w:r>
        <w:rPr>
          <w:spacing w:val="-3"/>
          <w:w w:val="105"/>
        </w:rPr>
        <w:t> </w:t>
      </w:r>
      <w:r>
        <w:rPr>
          <w:w w:val="105"/>
        </w:rPr>
        <w:t>male</w:t>
      </w:r>
      <w:r>
        <w:rPr>
          <w:spacing w:val="-1"/>
          <w:w w:val="105"/>
        </w:rPr>
        <w:t> </w:t>
      </w:r>
      <w:r>
        <w:rPr>
          <w:w w:val="105"/>
        </w:rPr>
        <w:t>domain.</w:t>
      </w:r>
    </w:p>
    <w:p>
      <w:pPr>
        <w:pStyle w:val="BodyText"/>
        <w:spacing w:line="501" w:lineRule="auto"/>
        <w:ind w:left="1027" w:right="3486" w:firstLine="564"/>
        <w:jc w:val="both"/>
      </w:pPr>
      <w:r>
        <w:rPr>
          <w:w w:val="105"/>
        </w:rPr>
        <w:t>In a similar study Zengin (2011) carried out a research with the aim of determining the</w:t>
      </w:r>
      <w:r>
        <w:rPr>
          <w:spacing w:val="1"/>
          <w:w w:val="105"/>
        </w:rPr>
        <w:t> </w:t>
      </w:r>
      <w:r>
        <w:rPr>
          <w:w w:val="105"/>
        </w:rPr>
        <w:t>effects of Mathematics software GeoGebra on students’ achievement in teaching of trigonometry.</w:t>
      </w:r>
      <w:r>
        <w:rPr>
          <w:spacing w:val="1"/>
          <w:w w:val="105"/>
        </w:rPr>
        <w:t> </w:t>
      </w:r>
      <w:r>
        <w:rPr>
          <w:w w:val="105"/>
        </w:rPr>
        <w:t>The sample of the study consists of 51 students. The experimental group was subjected to the</w:t>
      </w:r>
      <w:r>
        <w:rPr>
          <w:spacing w:val="1"/>
          <w:w w:val="105"/>
        </w:rPr>
        <w:t> </w:t>
      </w:r>
      <w:r>
        <w:rPr>
          <w:w w:val="105"/>
        </w:rPr>
        <w:t>lessons arranged with GeoGebra software while the control group was subjected with the same</w:t>
      </w:r>
      <w:r>
        <w:rPr>
          <w:spacing w:val="1"/>
          <w:w w:val="105"/>
        </w:rPr>
        <w:t> </w:t>
      </w:r>
      <w:r>
        <w:rPr>
          <w:w w:val="105"/>
        </w:rPr>
        <w:t>lesson based on constructivist instruction. The data collected after 5 weeks of application show that</w:t>
      </w:r>
      <w:r>
        <w:rPr>
          <w:spacing w:val="-45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meaningful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groups’</w:t>
      </w:r>
      <w:r>
        <w:rPr>
          <w:spacing w:val="1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trigonometry.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favor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lesson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GeoGebra. The study of Zengin’s differs from the present study in subject matter. Furthermore,</w:t>
      </w:r>
      <w:r>
        <w:rPr>
          <w:spacing w:val="1"/>
          <w:w w:val="105"/>
        </w:rPr>
        <w:t> </w:t>
      </w:r>
      <w:r>
        <w:rPr>
          <w:w w:val="105"/>
        </w:rPr>
        <w:t>Zengin’s</w:t>
      </w:r>
      <w:r>
        <w:rPr>
          <w:spacing w:val="-3"/>
          <w:w w:val="105"/>
        </w:rPr>
        <w:t> </w:t>
      </w:r>
      <w:r>
        <w:rPr>
          <w:w w:val="105"/>
        </w:rPr>
        <w:t>did</w:t>
      </w:r>
      <w:r>
        <w:rPr>
          <w:spacing w:val="-5"/>
          <w:w w:val="105"/>
        </w:rPr>
        <w:t> </w:t>
      </w:r>
      <w:r>
        <w:rPr>
          <w:w w:val="105"/>
        </w:rPr>
        <w:t>not</w:t>
      </w:r>
      <w:r>
        <w:rPr>
          <w:spacing w:val="-4"/>
          <w:w w:val="105"/>
        </w:rPr>
        <w:t> </w:t>
      </w:r>
      <w:r>
        <w:rPr>
          <w:w w:val="105"/>
        </w:rPr>
        <w:t>look</w:t>
      </w:r>
      <w:r>
        <w:rPr>
          <w:spacing w:val="-4"/>
          <w:w w:val="105"/>
        </w:rPr>
        <w:t> </w:t>
      </w:r>
      <w:r>
        <w:rPr>
          <w:w w:val="105"/>
        </w:rPr>
        <w:t>at</w:t>
      </w:r>
      <w:r>
        <w:rPr>
          <w:spacing w:val="-7"/>
          <w:w w:val="105"/>
        </w:rPr>
        <w:t> </w:t>
      </w:r>
      <w:r>
        <w:rPr>
          <w:w w:val="105"/>
        </w:rPr>
        <w:t>gender</w:t>
      </w:r>
      <w:r>
        <w:rPr>
          <w:spacing w:val="-4"/>
          <w:w w:val="105"/>
        </w:rPr>
        <w:t> </w:t>
      </w:r>
      <w:r>
        <w:rPr>
          <w:w w:val="105"/>
        </w:rPr>
        <w:t>while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present</w:t>
      </w:r>
      <w:r>
        <w:rPr>
          <w:spacing w:val="-5"/>
          <w:w w:val="105"/>
        </w:rPr>
        <w:t> </w:t>
      </w:r>
      <w:r>
        <w:rPr>
          <w:w w:val="105"/>
        </w:rPr>
        <w:t>study</w:t>
      </w:r>
      <w:r>
        <w:rPr>
          <w:spacing w:val="-5"/>
          <w:w w:val="105"/>
        </w:rPr>
        <w:t> </w:t>
      </w:r>
      <w:r>
        <w:rPr>
          <w:w w:val="105"/>
        </w:rPr>
        <w:t>looked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performance,</w:t>
      </w:r>
      <w:r>
        <w:rPr>
          <w:spacing w:val="-2"/>
          <w:w w:val="105"/>
        </w:rPr>
        <w:t> </w:t>
      </w:r>
      <w:r>
        <w:rPr>
          <w:w w:val="105"/>
        </w:rPr>
        <w:t>attitude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gender.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246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7" w:firstLine="564"/>
        <w:jc w:val="both"/>
      </w:pPr>
      <w:r>
        <w:rPr>
          <w:w w:val="105"/>
        </w:rPr>
        <w:t>Adolphus (2011) looked at the problems of teaching of Geometry in secondary schools in</w:t>
      </w:r>
      <w:r>
        <w:rPr>
          <w:spacing w:val="1"/>
          <w:w w:val="105"/>
        </w:rPr>
        <w:t> </w:t>
      </w:r>
      <w:r>
        <w:rPr>
          <w:w w:val="105"/>
        </w:rPr>
        <w:t>River State. In an attempt to solve this problem; the researcher asked the following: What factors</w:t>
      </w:r>
      <w:r>
        <w:rPr>
          <w:spacing w:val="1"/>
          <w:w w:val="105"/>
        </w:rPr>
        <w:t> </w:t>
      </w:r>
      <w:r>
        <w:rPr>
          <w:w w:val="105"/>
        </w:rPr>
        <w:t>are responsible for the difficulty in teaching and learning of Geometry in secondary schools in</w:t>
      </w:r>
      <w:r>
        <w:rPr>
          <w:spacing w:val="1"/>
          <w:w w:val="105"/>
        </w:rPr>
        <w:t> </w:t>
      </w:r>
      <w:r>
        <w:rPr>
          <w:w w:val="105"/>
        </w:rPr>
        <w:t>Rivers State, Nigeria? What strategy could be adopted to enhance the teaching and learning of</w:t>
      </w:r>
      <w:r>
        <w:rPr>
          <w:spacing w:val="1"/>
          <w:w w:val="105"/>
        </w:rPr>
        <w:t> </w:t>
      </w:r>
      <w:r>
        <w:rPr>
          <w:w w:val="105"/>
        </w:rPr>
        <w:t>Geometry? Some factors were investigated which revolve about physical facilities, quality and</w:t>
      </w:r>
      <w:r>
        <w:rPr>
          <w:spacing w:val="1"/>
          <w:w w:val="105"/>
        </w:rPr>
        <w:t> </w:t>
      </w:r>
      <w:r>
        <w:rPr>
          <w:w w:val="105"/>
        </w:rPr>
        <w:t>quantity of teaching staff; attitude of Students; parents and government. Data were collected by the</w:t>
      </w:r>
      <w:r>
        <w:rPr>
          <w:spacing w:val="1"/>
          <w:w w:val="105"/>
        </w:rPr>
        <w:t> </w:t>
      </w:r>
      <w:r>
        <w:rPr>
          <w:w w:val="105"/>
        </w:rPr>
        <w:t>means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questionnaires’</w:t>
      </w:r>
      <w:r>
        <w:rPr>
          <w:spacing w:val="1"/>
          <w:w w:val="105"/>
        </w:rPr>
        <w:t> </w:t>
      </w:r>
      <w:r>
        <w:rPr>
          <w:w w:val="105"/>
        </w:rPr>
        <w:t>administered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800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30</w:t>
      </w:r>
      <w:r>
        <w:rPr>
          <w:spacing w:val="1"/>
          <w:w w:val="105"/>
        </w:rPr>
        <w:t> </w:t>
      </w:r>
      <w:r>
        <w:rPr>
          <w:w w:val="105"/>
        </w:rPr>
        <w:t>teachers</w:t>
      </w:r>
      <w:r>
        <w:rPr>
          <w:spacing w:val="1"/>
          <w:w w:val="105"/>
        </w:rPr>
        <w:t> </w:t>
      </w:r>
      <w:r>
        <w:rPr>
          <w:w w:val="105"/>
        </w:rPr>
        <w:t>drawn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ten</w:t>
      </w:r>
      <w:r>
        <w:rPr>
          <w:spacing w:val="1"/>
          <w:w w:val="105"/>
        </w:rPr>
        <w:t> </w:t>
      </w:r>
      <w:r>
        <w:rPr>
          <w:w w:val="105"/>
        </w:rPr>
        <w:t>secondary schools. Some of the findings include: Majority of the teachers and students have poor</w:t>
      </w:r>
      <w:r>
        <w:rPr>
          <w:spacing w:val="1"/>
          <w:w w:val="105"/>
        </w:rPr>
        <w:t> </w:t>
      </w:r>
      <w:r>
        <w:rPr>
          <w:w w:val="105"/>
        </w:rPr>
        <w:t>background in Geometry. Also the Web-based learning environments in the area of studies is not</w:t>
      </w:r>
      <w:r>
        <w:rPr>
          <w:spacing w:val="1"/>
          <w:w w:val="105"/>
        </w:rPr>
        <w:t> </w:t>
      </w:r>
      <w:r>
        <w:rPr>
          <w:w w:val="105"/>
        </w:rPr>
        <w:t>conducive as</w:t>
      </w:r>
      <w:r>
        <w:rPr>
          <w:spacing w:val="1"/>
          <w:w w:val="105"/>
        </w:rPr>
        <w:t> </w:t>
      </w:r>
      <w:r>
        <w:rPr>
          <w:w w:val="105"/>
        </w:rPr>
        <w:t>its lacks</w:t>
      </w:r>
      <w:r>
        <w:rPr>
          <w:spacing w:val="1"/>
          <w:w w:val="105"/>
        </w:rPr>
        <w:t> </w:t>
      </w:r>
      <w:r>
        <w:rPr>
          <w:w w:val="105"/>
        </w:rPr>
        <w:t>basic learning facilities.</w:t>
      </w:r>
    </w:p>
    <w:p>
      <w:pPr>
        <w:pStyle w:val="BodyText"/>
        <w:spacing w:line="501" w:lineRule="auto"/>
        <w:ind w:left="1027" w:right="3488" w:firstLine="564"/>
        <w:jc w:val="both"/>
      </w:pPr>
      <w:r>
        <w:rPr>
          <w:w w:val="105"/>
        </w:rPr>
        <w:t>Kocugul,</w:t>
      </w:r>
      <w:r>
        <w:rPr>
          <w:spacing w:val="1"/>
          <w:w w:val="105"/>
        </w:rPr>
        <w:t> </w:t>
      </w:r>
      <w:r>
        <w:rPr>
          <w:w w:val="105"/>
        </w:rPr>
        <w:t>Karatas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Gulsecen</w:t>
      </w:r>
      <w:r>
        <w:rPr>
          <w:spacing w:val="1"/>
          <w:w w:val="105"/>
        </w:rPr>
        <w:t> </w:t>
      </w:r>
      <w:r>
        <w:rPr>
          <w:w w:val="105"/>
        </w:rPr>
        <w:t>(2012)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attempt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answer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question;</w:t>
      </w:r>
      <w:r>
        <w:rPr>
          <w:spacing w:val="1"/>
          <w:w w:val="105"/>
        </w:rPr>
        <w:t> </w:t>
      </w:r>
      <w:r>
        <w:rPr>
          <w:w w:val="105"/>
        </w:rPr>
        <w:t>“Can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easier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Cartesian</w:t>
      </w:r>
      <w:r>
        <w:rPr>
          <w:spacing w:val="1"/>
          <w:w w:val="105"/>
        </w:rPr>
        <w:t> </w:t>
      </w:r>
      <w:r>
        <w:rPr>
          <w:w w:val="105"/>
        </w:rPr>
        <w:t>Coordinate?</w:t>
      </w:r>
      <w:r>
        <w:rPr>
          <w:spacing w:val="1"/>
          <w:w w:val="105"/>
        </w:rPr>
        <w:t> </w:t>
      </w:r>
      <w:r>
        <w:rPr>
          <w:w w:val="105"/>
        </w:rPr>
        <w:t>First,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translated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instrument of the study called “Polar Grapher” into Turkish and then developed a new worksheet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GeoGebra</w:t>
      </w:r>
      <w:r>
        <w:rPr>
          <w:spacing w:val="-2"/>
          <w:w w:val="105"/>
        </w:rPr>
        <w:t> </w:t>
      </w:r>
      <w:r>
        <w:rPr>
          <w:w w:val="105"/>
        </w:rPr>
        <w:t>about</w:t>
      </w:r>
      <w:r>
        <w:rPr>
          <w:spacing w:val="-2"/>
          <w:w w:val="105"/>
        </w:rPr>
        <w:t> </w:t>
      </w:r>
      <w:r>
        <w:rPr>
          <w:w w:val="105"/>
        </w:rPr>
        <w:t>visualizing</w:t>
      </w:r>
      <w:r>
        <w:rPr>
          <w:spacing w:val="-4"/>
          <w:w w:val="105"/>
        </w:rPr>
        <w:t> </w:t>
      </w:r>
      <w:r>
        <w:rPr>
          <w:w w:val="105"/>
        </w:rPr>
        <w:t>complex</w:t>
      </w:r>
      <w:r>
        <w:rPr>
          <w:spacing w:val="-3"/>
          <w:w w:val="105"/>
        </w:rPr>
        <w:t> </w:t>
      </w:r>
      <w:r>
        <w:rPr>
          <w:w w:val="105"/>
        </w:rPr>
        <w:t>numbers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Cartesian</w:t>
      </w:r>
      <w:r>
        <w:rPr>
          <w:spacing w:val="-3"/>
          <w:w w:val="105"/>
        </w:rPr>
        <w:t> </w:t>
      </w:r>
      <w:r>
        <w:rPr>
          <w:w w:val="105"/>
        </w:rPr>
        <w:t>Coordinates.</w:t>
      </w:r>
      <w:r>
        <w:rPr>
          <w:spacing w:val="-1"/>
          <w:w w:val="105"/>
        </w:rPr>
        <w:t> </w:t>
      </w:r>
      <w:r>
        <w:rPr>
          <w:w w:val="105"/>
        </w:rPr>
        <w:t>After</w:t>
      </w:r>
      <w:r>
        <w:rPr>
          <w:spacing w:val="-3"/>
          <w:w w:val="105"/>
        </w:rPr>
        <w:t> </w:t>
      </w:r>
      <w:r>
        <w:rPr>
          <w:w w:val="105"/>
        </w:rPr>
        <w:t>presenting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5"/>
          <w:w w:val="105"/>
        </w:rPr>
        <w:t> </w:t>
      </w:r>
      <w:r>
        <w:rPr>
          <w:w w:val="105"/>
        </w:rPr>
        <w:t>material to 4</w:t>
      </w:r>
      <w:r>
        <w:rPr>
          <w:w w:val="105"/>
          <w:vertAlign w:val="superscript"/>
        </w:rPr>
        <w:t>th</w:t>
      </w:r>
      <w:r>
        <w:rPr>
          <w:w w:val="105"/>
          <w:vertAlign w:val="baseline"/>
        </w:rPr>
        <w:t> grade students from high school in Turkey; questionnaires were administered to both</w:t>
      </w:r>
      <w:r>
        <w:rPr>
          <w:spacing w:val="-45"/>
          <w:w w:val="105"/>
          <w:vertAlign w:val="baseline"/>
        </w:rPr>
        <w:t> </w:t>
      </w:r>
      <w:r>
        <w:rPr>
          <w:w w:val="105"/>
          <w:vertAlign w:val="baseline"/>
        </w:rPr>
        <w:t>students and their teachers. The views of the students were: Majority of the students indicated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GeoGebra makes Mathematics clear and more understandable. It also makes the subject more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concrete and it saves time. The teachers are of the opinion that they enjoy using GeoGebra than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traditional teaching method. The study of these three researchers did not reveal the validity and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reliability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instruments they used.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Also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 researchers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did 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indicate the size of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population 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studies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nor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sample.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These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reduced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credibility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their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work.</w:t>
      </w:r>
    </w:p>
    <w:p>
      <w:pPr>
        <w:pStyle w:val="BodyText"/>
        <w:spacing w:line="501" w:lineRule="auto"/>
        <w:ind w:left="1027" w:right="3490" w:firstLine="564"/>
        <w:jc w:val="both"/>
      </w:pPr>
      <w:r>
        <w:rPr>
          <w:w w:val="105"/>
        </w:rPr>
        <w:t>Micheal (2012) investigated the potential of the joint use of GeoGebra and interactive white</w:t>
      </w:r>
      <w:r>
        <w:rPr>
          <w:spacing w:val="-45"/>
          <w:w w:val="105"/>
        </w:rPr>
        <w:t> </w:t>
      </w:r>
      <w:r>
        <w:rPr>
          <w:w w:val="105"/>
        </w:rPr>
        <w:t>board</w:t>
      </w:r>
      <w:r>
        <w:rPr>
          <w:spacing w:val="18"/>
          <w:w w:val="105"/>
        </w:rPr>
        <w:t> </w:t>
      </w:r>
      <w:r>
        <w:rPr>
          <w:w w:val="105"/>
        </w:rPr>
        <w:t>(IWB)</w:t>
      </w:r>
      <w:r>
        <w:rPr>
          <w:spacing w:val="18"/>
          <w:w w:val="105"/>
        </w:rPr>
        <w:t> </w:t>
      </w:r>
      <w:r>
        <w:rPr>
          <w:w w:val="105"/>
        </w:rPr>
        <w:t>for</w:t>
      </w:r>
      <w:r>
        <w:rPr>
          <w:spacing w:val="18"/>
          <w:w w:val="105"/>
        </w:rPr>
        <w:t> </w:t>
      </w:r>
      <w:r>
        <w:rPr>
          <w:w w:val="105"/>
        </w:rPr>
        <w:t>teaching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learning</w:t>
      </w:r>
      <w:r>
        <w:rPr>
          <w:spacing w:val="17"/>
          <w:w w:val="105"/>
        </w:rPr>
        <w:t> </w:t>
      </w:r>
      <w:r>
        <w:rPr>
          <w:w w:val="105"/>
        </w:rPr>
        <w:t>straight</w:t>
      </w:r>
      <w:r>
        <w:rPr>
          <w:spacing w:val="20"/>
          <w:w w:val="105"/>
        </w:rPr>
        <w:t> </w:t>
      </w:r>
      <w:r>
        <w:rPr>
          <w:w w:val="105"/>
        </w:rPr>
        <w:t>line</w:t>
      </w:r>
      <w:r>
        <w:rPr>
          <w:spacing w:val="18"/>
          <w:w w:val="105"/>
        </w:rPr>
        <w:t> </w:t>
      </w:r>
      <w:r>
        <w:rPr>
          <w:w w:val="105"/>
        </w:rPr>
        <w:t>graph.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researcher</w:t>
      </w:r>
      <w:r>
        <w:rPr>
          <w:spacing w:val="18"/>
          <w:w w:val="105"/>
        </w:rPr>
        <w:t> </w:t>
      </w:r>
      <w:r>
        <w:rPr>
          <w:w w:val="105"/>
        </w:rPr>
        <w:t>collected</w:t>
      </w:r>
      <w:r>
        <w:rPr>
          <w:spacing w:val="19"/>
          <w:w w:val="105"/>
        </w:rPr>
        <w:t> </w:t>
      </w:r>
      <w:r>
        <w:rPr>
          <w:w w:val="105"/>
        </w:rPr>
        <w:t>data</w:t>
      </w:r>
      <w:r>
        <w:rPr>
          <w:spacing w:val="18"/>
          <w:w w:val="105"/>
        </w:rPr>
        <w:t> </w:t>
      </w:r>
      <w:r>
        <w:rPr>
          <w:w w:val="105"/>
        </w:rPr>
        <w:t>through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2412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4"/>
        <w:jc w:val="both"/>
      </w:pPr>
      <w:r>
        <w:rPr>
          <w:w w:val="105"/>
        </w:rPr>
        <w:t>interview and observation from a</w:t>
      </w:r>
      <w:r>
        <w:rPr>
          <w:spacing w:val="1"/>
          <w:w w:val="105"/>
        </w:rPr>
        <w:t> </w:t>
      </w:r>
      <w:r>
        <w:rPr>
          <w:w w:val="105"/>
        </w:rPr>
        <w:t>class teacher and 23 students of</w:t>
      </w:r>
      <w:r>
        <w:rPr>
          <w:spacing w:val="1"/>
          <w:w w:val="105"/>
        </w:rPr>
        <w:t> </w:t>
      </w:r>
      <w:r>
        <w:rPr>
          <w:w w:val="105"/>
        </w:rPr>
        <w:t>grade 9 in Bristol United</w:t>
      </w:r>
      <w:r>
        <w:rPr>
          <w:spacing w:val="1"/>
          <w:w w:val="105"/>
        </w:rPr>
        <w:t> </w:t>
      </w:r>
      <w:r>
        <w:rPr>
          <w:w w:val="105"/>
        </w:rPr>
        <w:t>Kingdom. The findings indicated that the joint use of GeoGebra and IWB lead to three type of</w:t>
      </w:r>
      <w:r>
        <w:rPr>
          <w:spacing w:val="1"/>
          <w:w w:val="105"/>
        </w:rPr>
        <w:t> </w:t>
      </w:r>
      <w:r>
        <w:rPr>
          <w:w w:val="105"/>
        </w:rPr>
        <w:t>orchestrations as the guides’ students instrumental geneses. The study also found the joint use of</w:t>
      </w:r>
      <w:r>
        <w:rPr>
          <w:spacing w:val="1"/>
          <w:w w:val="105"/>
        </w:rPr>
        <w:t> </w:t>
      </w:r>
      <w:r>
        <w:rPr>
          <w:w w:val="105"/>
        </w:rPr>
        <w:t>GeoGebra and</w:t>
      </w:r>
      <w:r>
        <w:rPr>
          <w:spacing w:val="1"/>
          <w:w w:val="105"/>
        </w:rPr>
        <w:t> </w:t>
      </w:r>
      <w:r>
        <w:rPr>
          <w:w w:val="105"/>
        </w:rPr>
        <w:t>IWB</w:t>
      </w:r>
      <w:r>
        <w:rPr>
          <w:spacing w:val="-1"/>
          <w:w w:val="105"/>
        </w:rPr>
        <w:t> </w:t>
      </w:r>
      <w:r>
        <w:rPr>
          <w:w w:val="105"/>
        </w:rPr>
        <w:t>has</w:t>
      </w:r>
      <w:r>
        <w:rPr>
          <w:spacing w:val="-2"/>
          <w:w w:val="105"/>
        </w:rPr>
        <w:t> </w:t>
      </w:r>
      <w:r>
        <w:rPr>
          <w:w w:val="105"/>
        </w:rPr>
        <w:t>influence the whole class</w:t>
      </w:r>
      <w:r>
        <w:rPr>
          <w:spacing w:val="-1"/>
          <w:w w:val="105"/>
        </w:rPr>
        <w:t> </w:t>
      </w:r>
      <w:r>
        <w:rPr>
          <w:w w:val="105"/>
        </w:rPr>
        <w:t>interaction.</w:t>
      </w:r>
    </w:p>
    <w:p>
      <w:pPr>
        <w:pStyle w:val="BodyText"/>
        <w:spacing w:line="501" w:lineRule="auto"/>
        <w:ind w:left="1027" w:right="3488" w:firstLine="564"/>
        <w:jc w:val="both"/>
      </w:pPr>
      <w:r>
        <w:rPr>
          <w:w w:val="105"/>
        </w:rPr>
        <w:t>Aktas and Aktas (2012) investigated high School Students attitudes towards Geometry</w:t>
      </w:r>
      <w:r>
        <w:rPr>
          <w:spacing w:val="1"/>
          <w:w w:val="105"/>
        </w:rPr>
        <w:t> </w:t>
      </w:r>
      <w:r>
        <w:rPr>
          <w:w w:val="105"/>
        </w:rPr>
        <w:t>according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variables.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conducted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survey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instrument</w:t>
      </w:r>
      <w:r>
        <w:rPr>
          <w:spacing w:val="1"/>
          <w:w w:val="105"/>
        </w:rPr>
        <w:t> </w:t>
      </w:r>
      <w:r>
        <w:rPr>
          <w:w w:val="105"/>
        </w:rPr>
        <w:t>developed by the researchers. The reliability of the instrument was calculated to be 0.89. Data were</w:t>
      </w:r>
      <w:r>
        <w:rPr>
          <w:spacing w:val="-45"/>
          <w:w w:val="105"/>
        </w:rPr>
        <w:t> </w:t>
      </w:r>
      <w:r>
        <w:rPr>
          <w:w w:val="105"/>
        </w:rPr>
        <w:t>collected by administrating the questionnaire to 536 students. The data was analyzed through</w:t>
      </w:r>
      <w:r>
        <w:rPr>
          <w:spacing w:val="1"/>
          <w:w w:val="105"/>
        </w:rPr>
        <w:t> </w:t>
      </w:r>
      <w:r>
        <w:rPr>
          <w:w w:val="105"/>
        </w:rPr>
        <w:t>calculating the standard deviation as well as independent t test and one way ANOVA for group</w:t>
      </w:r>
      <w:r>
        <w:rPr>
          <w:spacing w:val="1"/>
          <w:w w:val="105"/>
        </w:rPr>
        <w:t> </w:t>
      </w:r>
      <w:r>
        <w:rPr>
          <w:w w:val="105"/>
        </w:rPr>
        <w:t>comparison. The results revealed that there is significant difference in students towards Geometry</w:t>
      </w:r>
      <w:r>
        <w:rPr>
          <w:spacing w:val="1"/>
          <w:w w:val="105"/>
        </w:rPr>
        <w:t> </w:t>
      </w:r>
      <w:r>
        <w:rPr>
          <w:w w:val="105"/>
        </w:rPr>
        <w:t>according to school type. While there is no significant difference according to gender and grade.</w:t>
      </w:r>
      <w:r>
        <w:rPr>
          <w:spacing w:val="1"/>
          <w:w w:val="105"/>
        </w:rPr>
        <w:t> </w:t>
      </w:r>
      <w:r>
        <w:rPr>
          <w:w w:val="105"/>
        </w:rPr>
        <w:t>The study of Aktas and Aktas was analyzed using a wrong Statistics. Attitude can be measured</w:t>
      </w:r>
      <w:r>
        <w:rPr>
          <w:spacing w:val="1"/>
          <w:w w:val="105"/>
        </w:rPr>
        <w:t> </w:t>
      </w:r>
      <w:r>
        <w:rPr>
          <w:w w:val="105"/>
        </w:rPr>
        <w:t>using non parametric Statistics however Aktas and Aktas used ANOVA and T test which they are</w:t>
      </w:r>
      <w:r>
        <w:rPr>
          <w:spacing w:val="1"/>
          <w:w w:val="105"/>
        </w:rPr>
        <w:t> </w:t>
      </w:r>
      <w:r>
        <w:rPr>
          <w:w w:val="105"/>
        </w:rPr>
        <w:t>parametric Statistics.</w:t>
      </w:r>
    </w:p>
    <w:p>
      <w:pPr>
        <w:pStyle w:val="BodyText"/>
        <w:spacing w:line="501" w:lineRule="auto"/>
        <w:ind w:left="1027" w:right="3483" w:firstLine="564"/>
        <w:jc w:val="both"/>
      </w:pPr>
      <w:r>
        <w:rPr>
          <w:w w:val="105"/>
        </w:rPr>
        <w:t>The work of Abakpa and Iji (2012) focused on the effects of Mastering Learning Approach</w:t>
      </w:r>
      <w:r>
        <w:rPr>
          <w:spacing w:val="1"/>
          <w:w w:val="105"/>
        </w:rPr>
        <w:t> </w:t>
      </w:r>
      <w:r>
        <w:rPr>
          <w:w w:val="105"/>
        </w:rPr>
        <w:t>(MLA)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achievements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Geometry.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asked</w:t>
      </w:r>
      <w:r>
        <w:rPr>
          <w:spacing w:val="1"/>
          <w:w w:val="105"/>
        </w:rPr>
        <w:t> </w:t>
      </w:r>
      <w:r>
        <w:rPr>
          <w:w w:val="105"/>
        </w:rPr>
        <w:t>five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questions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formulated</w:t>
      </w:r>
      <w:r>
        <w:rPr>
          <w:spacing w:val="-1"/>
          <w:w w:val="105"/>
        </w:rPr>
        <w:t> </w:t>
      </w:r>
      <w:r>
        <w:rPr>
          <w:w w:val="105"/>
        </w:rPr>
        <w:t>five</w:t>
      </w:r>
      <w:r>
        <w:rPr>
          <w:spacing w:val="-3"/>
          <w:w w:val="105"/>
        </w:rPr>
        <w:t> </w:t>
      </w:r>
      <w:r>
        <w:rPr>
          <w:w w:val="105"/>
        </w:rPr>
        <w:t>hypotheses. The</w:t>
      </w:r>
      <w:r>
        <w:rPr>
          <w:spacing w:val="-3"/>
          <w:w w:val="105"/>
        </w:rPr>
        <w:t> </w:t>
      </w:r>
      <w:r>
        <w:rPr>
          <w:w w:val="105"/>
        </w:rPr>
        <w:t>researchers</w:t>
      </w:r>
      <w:r>
        <w:rPr>
          <w:spacing w:val="-2"/>
          <w:w w:val="105"/>
        </w:rPr>
        <w:t> </w:t>
      </w:r>
      <w:r>
        <w:rPr>
          <w:w w:val="105"/>
        </w:rPr>
        <w:t>used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sample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270</w:t>
      </w:r>
      <w:r>
        <w:rPr>
          <w:spacing w:val="-2"/>
          <w:w w:val="105"/>
        </w:rPr>
        <w:t> </w:t>
      </w:r>
      <w:r>
        <w:rPr>
          <w:w w:val="105"/>
        </w:rPr>
        <w:t>students</w:t>
      </w:r>
      <w:r>
        <w:rPr>
          <w:spacing w:val="-3"/>
          <w:w w:val="105"/>
        </w:rPr>
        <w:t> </w:t>
      </w:r>
      <w:r>
        <w:rPr>
          <w:w w:val="105"/>
        </w:rPr>
        <w:t>out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885</w:t>
      </w:r>
      <w:r>
        <w:rPr>
          <w:spacing w:val="-44"/>
          <w:w w:val="105"/>
        </w:rPr>
        <w:t> </w:t>
      </w:r>
      <w:r>
        <w:rPr>
          <w:w w:val="105"/>
        </w:rPr>
        <w:t>from 26 secondary schools in Makurdi Benue State Nigeria. The research</w:t>
      </w:r>
      <w:r>
        <w:rPr>
          <w:spacing w:val="1"/>
          <w:w w:val="105"/>
        </w:rPr>
        <w:t> </w:t>
      </w:r>
      <w:r>
        <w:rPr>
          <w:w w:val="105"/>
        </w:rPr>
        <w:t>work adopted non</w:t>
      </w:r>
      <w:r>
        <w:rPr>
          <w:spacing w:val="1"/>
          <w:w w:val="105"/>
        </w:rPr>
        <w:t> </w:t>
      </w:r>
      <w:r>
        <w:rPr>
          <w:w w:val="105"/>
        </w:rPr>
        <w:t>randomized</w:t>
      </w:r>
      <w:r>
        <w:rPr>
          <w:spacing w:val="-5"/>
          <w:w w:val="105"/>
        </w:rPr>
        <w:t> </w:t>
      </w:r>
      <w:r>
        <w:rPr>
          <w:w w:val="105"/>
        </w:rPr>
        <w:t>pre-test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posttest</w:t>
      </w:r>
      <w:r>
        <w:rPr>
          <w:spacing w:val="-3"/>
          <w:w w:val="105"/>
        </w:rPr>
        <w:t> </w:t>
      </w:r>
      <w:r>
        <w:rPr>
          <w:w w:val="105"/>
        </w:rPr>
        <w:t>design.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instrument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study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Geometrical</w:t>
      </w:r>
      <w:r>
        <w:rPr>
          <w:spacing w:val="-2"/>
          <w:w w:val="105"/>
        </w:rPr>
        <w:t> </w:t>
      </w:r>
      <w:r>
        <w:rPr>
          <w:w w:val="105"/>
        </w:rPr>
        <w:t>achievement</w:t>
      </w:r>
      <w:r>
        <w:rPr>
          <w:spacing w:val="-45"/>
          <w:w w:val="105"/>
        </w:rPr>
        <w:t> </w:t>
      </w:r>
      <w:r>
        <w:rPr>
          <w:w w:val="105"/>
        </w:rPr>
        <w:t>Test with reliability coefficient of 0.72. Research questions were answered through the use of mean</w:t>
      </w:r>
      <w:r>
        <w:rPr>
          <w:spacing w:val="-45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1"/>
          <w:w w:val="105"/>
        </w:rPr>
        <w:t> </w:t>
      </w:r>
      <w:r>
        <w:rPr>
          <w:w w:val="105"/>
        </w:rPr>
        <w:t>deviation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hypotheses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tested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Analysis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Covariance</w:t>
      </w:r>
      <w:r>
        <w:rPr>
          <w:spacing w:val="1"/>
          <w:w w:val="105"/>
        </w:rPr>
        <w:t> </w:t>
      </w:r>
      <w:r>
        <w:rPr>
          <w:w w:val="105"/>
        </w:rPr>
        <w:t>(ANCOVA).The</w:t>
      </w:r>
      <w:r>
        <w:rPr>
          <w:spacing w:val="25"/>
          <w:w w:val="105"/>
        </w:rPr>
        <w:t> </w:t>
      </w:r>
      <w:r>
        <w:rPr>
          <w:w w:val="105"/>
        </w:rPr>
        <w:t>results</w:t>
      </w:r>
      <w:r>
        <w:rPr>
          <w:spacing w:val="27"/>
          <w:w w:val="105"/>
        </w:rPr>
        <w:t> </w:t>
      </w:r>
      <w:r>
        <w:rPr>
          <w:w w:val="105"/>
        </w:rPr>
        <w:t>showed</w:t>
      </w:r>
      <w:r>
        <w:rPr>
          <w:spacing w:val="27"/>
          <w:w w:val="105"/>
        </w:rPr>
        <w:t> </w:t>
      </w:r>
      <w:r>
        <w:rPr>
          <w:w w:val="105"/>
        </w:rPr>
        <w:t>that</w:t>
      </w:r>
      <w:r>
        <w:rPr>
          <w:spacing w:val="26"/>
          <w:w w:val="105"/>
        </w:rPr>
        <w:t> </w:t>
      </w:r>
      <w:r>
        <w:rPr>
          <w:w w:val="105"/>
        </w:rPr>
        <w:t>MLA</w:t>
      </w:r>
      <w:r>
        <w:rPr>
          <w:spacing w:val="25"/>
          <w:w w:val="105"/>
        </w:rPr>
        <w:t> </w:t>
      </w:r>
      <w:r>
        <w:rPr>
          <w:w w:val="105"/>
        </w:rPr>
        <w:t>improved</w:t>
      </w:r>
      <w:r>
        <w:rPr>
          <w:spacing w:val="27"/>
          <w:w w:val="105"/>
        </w:rPr>
        <w:t> </w:t>
      </w:r>
      <w:r>
        <w:rPr>
          <w:w w:val="105"/>
        </w:rPr>
        <w:t>students</w:t>
      </w:r>
      <w:r>
        <w:rPr>
          <w:spacing w:val="26"/>
          <w:w w:val="105"/>
        </w:rPr>
        <w:t> </w:t>
      </w:r>
      <w:r>
        <w:rPr>
          <w:w w:val="105"/>
        </w:rPr>
        <w:t>achievement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27"/>
          <w:w w:val="105"/>
        </w:rPr>
        <w:t> </w:t>
      </w:r>
      <w:r>
        <w:rPr>
          <w:w w:val="105"/>
        </w:rPr>
        <w:t>Geometry;</w:t>
      </w:r>
      <w:r>
        <w:rPr>
          <w:spacing w:val="26"/>
          <w:w w:val="105"/>
        </w:rPr>
        <w:t> </w:t>
      </w:r>
      <w:r>
        <w:rPr>
          <w:w w:val="105"/>
        </w:rPr>
        <w:t>it</w:t>
      </w:r>
      <w:r>
        <w:rPr>
          <w:spacing w:val="26"/>
          <w:w w:val="105"/>
        </w:rPr>
        <w:t> </w:t>
      </w:r>
      <w:r>
        <w:rPr>
          <w:w w:val="105"/>
        </w:rPr>
        <w:t>also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236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91"/>
        <w:jc w:val="both"/>
      </w:pPr>
      <w:r>
        <w:rPr>
          <w:w w:val="105"/>
        </w:rPr>
        <w:t>narrowed the gap between the high and low ability in Geometry. Finally male and female students</w:t>
      </w:r>
      <w:r>
        <w:rPr>
          <w:spacing w:val="1"/>
          <w:w w:val="105"/>
        </w:rPr>
        <w:t> </w:t>
      </w:r>
      <w:r>
        <w:rPr>
          <w:w w:val="105"/>
        </w:rPr>
        <w:t>equally</w:t>
      </w:r>
      <w:r>
        <w:rPr>
          <w:spacing w:val="-1"/>
          <w:w w:val="105"/>
        </w:rPr>
        <w:t> </w:t>
      </w:r>
      <w:r>
        <w:rPr>
          <w:w w:val="105"/>
        </w:rPr>
        <w:t>improved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GAT.</w:t>
      </w:r>
    </w:p>
    <w:p>
      <w:pPr>
        <w:pStyle w:val="BodyText"/>
        <w:spacing w:line="501" w:lineRule="auto"/>
        <w:ind w:left="1027" w:right="3484" w:firstLine="564"/>
        <w:jc w:val="both"/>
      </w:pPr>
      <w:r>
        <w:rPr>
          <w:w w:val="105"/>
        </w:rPr>
        <w:t>Ozerem’s (2012) worked on a topic titled “Misconception in Geometry Suggested Solution</w:t>
      </w:r>
      <w:r>
        <w:rPr>
          <w:spacing w:val="1"/>
          <w:w w:val="105"/>
        </w:rPr>
        <w:t> </w:t>
      </w:r>
      <w:r>
        <w:rPr>
          <w:w w:val="105"/>
        </w:rPr>
        <w:t>for the Seventh Grade Students”. The principal of his study was to find out the weakness of</w:t>
      </w:r>
      <w:r>
        <w:rPr>
          <w:spacing w:val="1"/>
          <w:w w:val="105"/>
        </w:rPr>
        <w:t> </w:t>
      </w:r>
      <w:r>
        <w:rPr>
          <w:w w:val="105"/>
        </w:rPr>
        <w:t>secondary school students at geometrical questions of measures, angle, shapes, transformation and</w:t>
      </w:r>
      <w:r>
        <w:rPr>
          <w:spacing w:val="1"/>
          <w:w w:val="105"/>
        </w:rPr>
        <w:t> </w:t>
      </w:r>
      <w:r>
        <w:rPr>
          <w:w w:val="105"/>
        </w:rPr>
        <w:t>constructions .The research covered 4 geometrical topics out of the 17 Mathematics of 7</w:t>
      </w:r>
      <w:r>
        <w:rPr>
          <w:w w:val="105"/>
          <w:vertAlign w:val="superscript"/>
        </w:rPr>
        <w:t>th</w:t>
      </w:r>
      <w:r>
        <w:rPr>
          <w:w w:val="105"/>
          <w:vertAlign w:val="baseline"/>
        </w:rPr>
        <w:t> Grade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Mathematics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curriculum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Turkey.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Data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collected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4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examinations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including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two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midterm test. The tests cover measures and angles shape skills, transformation and constructions 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geometrical shapes. The results show that the students have a lot of misconception about Geometry.</w:t>
      </w:r>
      <w:r>
        <w:rPr>
          <w:spacing w:val="-46"/>
          <w:w w:val="105"/>
          <w:vertAlign w:val="baseline"/>
        </w:rPr>
        <w:t> </w:t>
      </w:r>
      <w:r>
        <w:rPr>
          <w:w w:val="105"/>
          <w:vertAlign w:val="baseline"/>
        </w:rPr>
        <w:t>It also shows that the students lack background knowledge in Geometry and the students are weak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geometrical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reasoning.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Ozerem’s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work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has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short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comings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did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mention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specifically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instrument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he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data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collection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nor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discussed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its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reliability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validity.</w:t>
      </w:r>
    </w:p>
    <w:p>
      <w:pPr>
        <w:pStyle w:val="BodyText"/>
        <w:spacing w:line="501" w:lineRule="auto"/>
        <w:ind w:left="1027" w:right="3487" w:firstLine="564"/>
        <w:jc w:val="both"/>
      </w:pPr>
      <w:r>
        <w:rPr>
          <w:w w:val="105"/>
        </w:rPr>
        <w:t>From South Africa, Dickson (2013) conducted a study into the difficulties faced by students</w:t>
      </w:r>
      <w:r>
        <w:rPr>
          <w:spacing w:val="-45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transformational</w:t>
      </w:r>
      <w:r>
        <w:rPr>
          <w:spacing w:val="1"/>
          <w:w w:val="105"/>
        </w:rPr>
        <w:t> </w:t>
      </w:r>
      <w:r>
        <w:rPr>
          <w:w w:val="105"/>
        </w:rPr>
        <w:t>Geometry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partial</w:t>
      </w:r>
      <w:r>
        <w:rPr>
          <w:spacing w:val="1"/>
          <w:w w:val="105"/>
        </w:rPr>
        <w:t> </w:t>
      </w:r>
      <w:r>
        <w:rPr>
          <w:w w:val="105"/>
        </w:rPr>
        <w:t>fulfillment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Masters</w:t>
      </w:r>
      <w:r>
        <w:rPr>
          <w:spacing w:val="1"/>
          <w:w w:val="105"/>
        </w:rPr>
        <w:t> </w:t>
      </w:r>
      <w:r>
        <w:rPr>
          <w:w w:val="105"/>
        </w:rPr>
        <w:t>Degree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Mathematics Education. The study employed the use of the Van-Haile’s levels of learning to</w:t>
      </w:r>
      <w:r>
        <w:rPr>
          <w:spacing w:val="1"/>
          <w:w w:val="105"/>
        </w:rPr>
        <w:t> </w:t>
      </w:r>
      <w:r>
        <w:rPr>
          <w:w w:val="105"/>
        </w:rPr>
        <w:t>investigate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describe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difficulties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learning of</w:t>
      </w:r>
      <w:r>
        <w:rPr>
          <w:spacing w:val="1"/>
          <w:w w:val="105"/>
        </w:rPr>
        <w:t> </w:t>
      </w:r>
      <w:r>
        <w:rPr>
          <w:w w:val="105"/>
        </w:rPr>
        <w:t>rotational</w:t>
      </w:r>
      <w:r>
        <w:rPr>
          <w:spacing w:val="1"/>
          <w:w w:val="105"/>
        </w:rPr>
        <w:t> </w:t>
      </w:r>
      <w:r>
        <w:rPr>
          <w:w w:val="105"/>
        </w:rPr>
        <w:t>transformation</w:t>
      </w:r>
      <w:r>
        <w:rPr>
          <w:spacing w:val="-45"/>
          <w:w w:val="105"/>
        </w:rPr>
        <w:t> </w:t>
      </w:r>
      <w:r>
        <w:rPr>
          <w:w w:val="105"/>
        </w:rPr>
        <w:t>Geometry.</w:t>
      </w:r>
      <w:r>
        <w:rPr>
          <w:spacing w:val="1"/>
          <w:w w:val="105"/>
        </w:rPr>
        <w:t> </w:t>
      </w:r>
      <w:r>
        <w:rPr>
          <w:w w:val="105"/>
        </w:rPr>
        <w:t>Both written test and oral interview were used to collect data regarding students’</w:t>
      </w:r>
      <w:r>
        <w:rPr>
          <w:spacing w:val="1"/>
          <w:w w:val="105"/>
        </w:rPr>
        <w:t> </w:t>
      </w:r>
      <w:r>
        <w:rPr>
          <w:w w:val="105"/>
        </w:rPr>
        <w:t>difficulties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identifying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naming</w:t>
      </w:r>
      <w:r>
        <w:rPr>
          <w:spacing w:val="1"/>
          <w:w w:val="105"/>
        </w:rPr>
        <w:t> </w:t>
      </w:r>
      <w:r>
        <w:rPr>
          <w:w w:val="105"/>
        </w:rPr>
        <w:t>transformation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rotation,</w:t>
      </w:r>
      <w:r>
        <w:rPr>
          <w:spacing w:val="1"/>
          <w:w w:val="105"/>
        </w:rPr>
        <w:t> </w:t>
      </w:r>
      <w:r>
        <w:rPr>
          <w:w w:val="105"/>
        </w:rPr>
        <w:t>finding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center,</w:t>
      </w:r>
      <w:r>
        <w:rPr>
          <w:spacing w:val="1"/>
          <w:w w:val="105"/>
        </w:rPr>
        <w:t> </w:t>
      </w:r>
      <w:r>
        <w:rPr>
          <w:w w:val="105"/>
        </w:rPr>
        <w:t>angle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5"/>
          <w:w w:val="105"/>
        </w:rPr>
        <w:t> </w:t>
      </w:r>
      <w:r>
        <w:rPr>
          <w:w w:val="105"/>
        </w:rPr>
        <w:t>rotation and locating the exact image of a rotated figure after rotation. The results of that most</w:t>
      </w:r>
      <w:r>
        <w:rPr>
          <w:spacing w:val="1"/>
          <w:w w:val="105"/>
        </w:rPr>
        <w:t> </w:t>
      </w:r>
      <w:r>
        <w:rPr>
          <w:w w:val="105"/>
        </w:rPr>
        <w:t>students had difficulties at the level of abstraction and deduction and also majority of the students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reasoning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lowest</w:t>
      </w:r>
      <w:r>
        <w:rPr>
          <w:spacing w:val="-3"/>
          <w:w w:val="105"/>
        </w:rPr>
        <w:t> </w:t>
      </w:r>
      <w:r>
        <w:rPr>
          <w:w w:val="105"/>
        </w:rPr>
        <w:t>level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Van-Heile</w:t>
      </w:r>
      <w:r>
        <w:rPr>
          <w:spacing w:val="-2"/>
          <w:w w:val="105"/>
        </w:rPr>
        <w:t> </w:t>
      </w:r>
      <w:r>
        <w:rPr>
          <w:w w:val="105"/>
        </w:rPr>
        <w:t>model</w:t>
      </w:r>
      <w:r>
        <w:rPr>
          <w:spacing w:val="-2"/>
          <w:w w:val="105"/>
        </w:rPr>
        <w:t> </w:t>
      </w:r>
      <w:r>
        <w:rPr>
          <w:w w:val="105"/>
        </w:rPr>
        <w:t>which</w:t>
      </w:r>
      <w:r>
        <w:rPr>
          <w:spacing w:val="-2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visualization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description.</w:t>
      </w:r>
    </w:p>
    <w:p>
      <w:pPr>
        <w:pStyle w:val="BodyText"/>
        <w:spacing w:line="501" w:lineRule="auto"/>
        <w:ind w:left="1027" w:right="3487" w:firstLine="564"/>
        <w:jc w:val="both"/>
      </w:pPr>
      <w:r>
        <w:rPr>
          <w:w w:val="105"/>
        </w:rPr>
        <w:t>Sunzuma, Masocha and Zazekwa (2013) looked at the secondary school students’ attitude</w:t>
      </w:r>
      <w:r>
        <w:rPr>
          <w:spacing w:val="1"/>
          <w:w w:val="105"/>
        </w:rPr>
        <w:t> </w:t>
      </w:r>
      <w:r>
        <w:rPr>
          <w:w w:val="105"/>
        </w:rPr>
        <w:t>towards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44"/>
          <w:w w:val="105"/>
        </w:rPr>
        <w:t> </w:t>
      </w:r>
      <w:r>
        <w:rPr>
          <w:w w:val="105"/>
        </w:rPr>
        <w:t>Geometry.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46"/>
          <w:w w:val="105"/>
        </w:rPr>
        <w:t> </w:t>
      </w:r>
      <w:r>
        <w:rPr>
          <w:w w:val="105"/>
        </w:rPr>
        <w:t>study</w:t>
      </w:r>
      <w:r>
        <w:rPr>
          <w:spacing w:val="46"/>
          <w:w w:val="105"/>
        </w:rPr>
        <w:t> </w:t>
      </w:r>
      <w:r>
        <w:rPr>
          <w:w w:val="105"/>
        </w:rPr>
        <w:t>adopted</w:t>
      </w:r>
      <w:r>
        <w:rPr>
          <w:spacing w:val="46"/>
          <w:w w:val="105"/>
        </w:rPr>
        <w:t> </w:t>
      </w:r>
      <w:r>
        <w:rPr>
          <w:w w:val="105"/>
        </w:rPr>
        <w:t>quantitative</w:t>
      </w:r>
      <w:r>
        <w:rPr>
          <w:spacing w:val="46"/>
          <w:w w:val="105"/>
        </w:rPr>
        <w:t> </w:t>
      </w:r>
      <w:r>
        <w:rPr>
          <w:w w:val="105"/>
        </w:rPr>
        <w:t>descriptive</w:t>
      </w:r>
      <w:r>
        <w:rPr>
          <w:spacing w:val="46"/>
          <w:w w:val="105"/>
        </w:rPr>
        <w:t> </w:t>
      </w:r>
      <w:r>
        <w:rPr>
          <w:w w:val="105"/>
        </w:rPr>
        <w:t>survey</w:t>
      </w:r>
      <w:r>
        <w:rPr>
          <w:spacing w:val="44"/>
          <w:w w:val="105"/>
        </w:rPr>
        <w:t> </w:t>
      </w:r>
      <w:r>
        <w:rPr>
          <w:w w:val="105"/>
        </w:rPr>
        <w:t>research</w:t>
      </w:r>
      <w:r>
        <w:rPr>
          <w:spacing w:val="47"/>
          <w:w w:val="105"/>
        </w:rPr>
        <w:t> </w:t>
      </w:r>
      <w:r>
        <w:rPr>
          <w:w w:val="105"/>
        </w:rPr>
        <w:t>using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231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8"/>
        <w:jc w:val="both"/>
      </w:pPr>
      <w:r>
        <w:rPr>
          <w:w w:val="105"/>
        </w:rPr>
        <w:t>simple frequency to analyze the data. A sample of 100 students was taken using stratified sampling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urban</w:t>
      </w:r>
      <w:r>
        <w:rPr>
          <w:spacing w:val="1"/>
          <w:w w:val="105"/>
        </w:rPr>
        <w:t> </w:t>
      </w:r>
      <w:r>
        <w:rPr>
          <w:w w:val="105"/>
        </w:rPr>
        <w:t>school.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conducted</w:t>
      </w:r>
      <w:r>
        <w:rPr>
          <w:spacing w:val="1"/>
          <w:w w:val="105"/>
        </w:rPr>
        <w:t> </w:t>
      </w:r>
      <w:r>
        <w:rPr>
          <w:w w:val="105"/>
        </w:rPr>
        <w:t>quantitatively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questionnaire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-45"/>
          <w:w w:val="105"/>
        </w:rPr>
        <w:t> </w:t>
      </w:r>
      <w:r>
        <w:rPr>
          <w:w w:val="105"/>
        </w:rPr>
        <w:t>comprised 15 closed questions which were adapted from Fennema-Sharma Mathematics attitude</w:t>
      </w:r>
      <w:r>
        <w:rPr>
          <w:spacing w:val="1"/>
          <w:w w:val="105"/>
        </w:rPr>
        <w:t> </w:t>
      </w:r>
      <w:r>
        <w:rPr>
          <w:w w:val="105"/>
        </w:rPr>
        <w:t>scale. The analyses showed that the students’ attitude towards usefulness of Geometry was positive</w:t>
      </w:r>
      <w:r>
        <w:rPr>
          <w:spacing w:val="-45"/>
          <w:w w:val="105"/>
        </w:rPr>
        <w:t> </w:t>
      </w:r>
      <w:r>
        <w:rPr>
          <w:w w:val="105"/>
        </w:rPr>
        <w:t>and many of them believed that Geometry is valuable and necessary concept that can help them in</w:t>
      </w:r>
      <w:r>
        <w:rPr>
          <w:spacing w:val="1"/>
          <w:w w:val="105"/>
        </w:rPr>
        <w:t> </w:t>
      </w:r>
      <w:r>
        <w:rPr>
          <w:w w:val="105"/>
        </w:rPr>
        <w:t>their future carrier. Though the students indicated that Geometry is not difficult, they did not like</w:t>
      </w:r>
      <w:r>
        <w:rPr>
          <w:spacing w:val="1"/>
          <w:w w:val="105"/>
        </w:rPr>
        <w:t> </w:t>
      </w:r>
      <w:r>
        <w:rPr>
          <w:w w:val="105"/>
        </w:rPr>
        <w:t>solving geometrical questions. The three researchers used only one independent variable (attitude)</w:t>
      </w:r>
      <w:r>
        <w:rPr>
          <w:spacing w:val="1"/>
          <w:w w:val="105"/>
        </w:rPr>
        <w:t> </w:t>
      </w:r>
      <w:r>
        <w:rPr>
          <w:w w:val="105"/>
        </w:rPr>
        <w:t>against one dependent variable (Geometry) while the present study will look the effect of two</w:t>
      </w:r>
      <w:r>
        <w:rPr>
          <w:spacing w:val="1"/>
          <w:w w:val="105"/>
        </w:rPr>
        <w:t> </w:t>
      </w:r>
      <w:r>
        <w:rPr>
          <w:w w:val="105"/>
        </w:rPr>
        <w:t>independent</w:t>
      </w:r>
      <w:r>
        <w:rPr>
          <w:spacing w:val="1"/>
          <w:w w:val="105"/>
        </w:rPr>
        <w:t> </w:t>
      </w:r>
      <w:r>
        <w:rPr>
          <w:w w:val="105"/>
        </w:rPr>
        <w:t>variables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another</w:t>
      </w:r>
      <w:r>
        <w:rPr>
          <w:spacing w:val="-1"/>
          <w:w w:val="105"/>
        </w:rPr>
        <w:t> </w:t>
      </w:r>
      <w:r>
        <w:rPr>
          <w:w w:val="105"/>
        </w:rPr>
        <w:t>two dependent</w:t>
      </w:r>
      <w:r>
        <w:rPr>
          <w:spacing w:val="1"/>
          <w:w w:val="105"/>
        </w:rPr>
        <w:t> </w:t>
      </w:r>
      <w:r>
        <w:rPr>
          <w:w w:val="105"/>
        </w:rPr>
        <w:t>variables.</w:t>
      </w:r>
    </w:p>
    <w:p>
      <w:pPr>
        <w:pStyle w:val="BodyText"/>
        <w:spacing w:line="501" w:lineRule="auto"/>
        <w:ind w:left="1027" w:right="3486" w:firstLine="564"/>
        <w:jc w:val="both"/>
      </w:pPr>
      <w:r>
        <w:rPr>
          <w:w w:val="105"/>
        </w:rPr>
        <w:t>Leong and Shadaan (2013) examined the effectiveness of using GeoGebra on students</w:t>
      </w:r>
      <w:r>
        <w:rPr>
          <w:spacing w:val="1"/>
          <w:w w:val="105"/>
        </w:rPr>
        <w:t> </w:t>
      </w:r>
      <w:r>
        <w:rPr>
          <w:w w:val="105"/>
        </w:rPr>
        <w:t>understanding in learning circle. Fifty three year 9(form 3) students participated in the study from</w:t>
      </w:r>
      <w:r>
        <w:rPr>
          <w:spacing w:val="1"/>
          <w:w w:val="105"/>
        </w:rPr>
        <w:t> </w:t>
      </w:r>
      <w:r>
        <w:rPr>
          <w:w w:val="105"/>
        </w:rPr>
        <w:t>two intact classes in which one was assigned to be experimental and the other to be control group.</w:t>
      </w:r>
      <w:r>
        <w:rPr>
          <w:spacing w:val="1"/>
          <w:w w:val="105"/>
        </w:rPr>
        <w:t> </w:t>
      </w:r>
      <w:r>
        <w:rPr>
          <w:w w:val="105"/>
        </w:rPr>
        <w:t>Both the experimental and the control groups were pretested and then experimental group was</w:t>
      </w:r>
      <w:r>
        <w:rPr>
          <w:spacing w:val="1"/>
          <w:w w:val="105"/>
        </w:rPr>
        <w:t> </w:t>
      </w:r>
      <w:r>
        <w:rPr>
          <w:w w:val="105"/>
        </w:rPr>
        <w:t>taught circles using GeoGebra while the control group was taught using chalk and board method.</w:t>
      </w:r>
      <w:r>
        <w:rPr>
          <w:spacing w:val="1"/>
          <w:w w:val="105"/>
        </w:rPr>
        <w:t> </w:t>
      </w:r>
      <w:r>
        <w:rPr>
          <w:w w:val="105"/>
        </w:rPr>
        <w:t>After that the students were post tested and the results were analyzed using “t’ test. The results</w:t>
      </w:r>
      <w:r>
        <w:rPr>
          <w:spacing w:val="1"/>
          <w:w w:val="105"/>
        </w:rPr>
        <w:t> </w:t>
      </w:r>
      <w:r>
        <w:rPr>
          <w:w w:val="105"/>
        </w:rPr>
        <w:t>indicated significant differences between the experimental and the control group in favor of the</w:t>
      </w:r>
      <w:r>
        <w:rPr>
          <w:spacing w:val="1"/>
          <w:w w:val="105"/>
        </w:rPr>
        <w:t> </w:t>
      </w:r>
      <w:r>
        <w:rPr>
          <w:w w:val="105"/>
        </w:rPr>
        <w:t>experimental group.</w:t>
      </w:r>
      <w:r>
        <w:rPr>
          <w:spacing w:val="1"/>
          <w:w w:val="105"/>
        </w:rPr>
        <w:t> </w:t>
      </w:r>
      <w:r>
        <w:rPr>
          <w:w w:val="105"/>
        </w:rPr>
        <w:t>The use of GeoGebra according to the researchers also significantly increased</w:t>
      </w:r>
      <w:r>
        <w:rPr>
          <w:spacing w:val="-4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experimental</w:t>
      </w:r>
      <w:r>
        <w:rPr>
          <w:spacing w:val="-2"/>
          <w:w w:val="105"/>
        </w:rPr>
        <w:t> </w:t>
      </w:r>
      <w:r>
        <w:rPr>
          <w:w w:val="105"/>
        </w:rPr>
        <w:t>group</w:t>
      </w:r>
      <w:r>
        <w:rPr>
          <w:spacing w:val="-3"/>
          <w:w w:val="105"/>
        </w:rPr>
        <w:t> </w:t>
      </w:r>
      <w:r>
        <w:rPr>
          <w:w w:val="105"/>
        </w:rPr>
        <w:t>conceptual</w:t>
      </w:r>
      <w:r>
        <w:rPr>
          <w:spacing w:val="-5"/>
          <w:w w:val="105"/>
        </w:rPr>
        <w:t> </w:t>
      </w:r>
      <w:r>
        <w:rPr>
          <w:w w:val="105"/>
        </w:rPr>
        <w:t>understanding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circles.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work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Leong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his</w:t>
      </w:r>
      <w:r>
        <w:rPr>
          <w:spacing w:val="-5"/>
          <w:w w:val="105"/>
        </w:rPr>
        <w:t> </w:t>
      </w:r>
      <w:r>
        <w:rPr>
          <w:w w:val="105"/>
        </w:rPr>
        <w:t>colleague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45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variable</w:t>
      </w:r>
      <w:r>
        <w:rPr>
          <w:spacing w:val="1"/>
          <w:w w:val="105"/>
        </w:rPr>
        <w:t> </w:t>
      </w:r>
      <w:r>
        <w:rPr>
          <w:w w:val="105"/>
        </w:rPr>
        <w:t>(GeoGebra)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variable</w:t>
      </w:r>
      <w:r>
        <w:rPr>
          <w:spacing w:val="1"/>
          <w:w w:val="105"/>
        </w:rPr>
        <w:t> </w:t>
      </w:r>
      <w:r>
        <w:rPr>
          <w:w w:val="105"/>
        </w:rPr>
        <w:t>(understanding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circle)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investigated two variables against two variables which means that the current research work is</w:t>
      </w:r>
      <w:r>
        <w:rPr>
          <w:spacing w:val="1"/>
          <w:w w:val="105"/>
        </w:rPr>
        <w:t> </w:t>
      </w:r>
      <w:r>
        <w:rPr>
          <w:w w:val="105"/>
        </w:rPr>
        <w:t>wider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scope.</w:t>
      </w:r>
      <w:r>
        <w:rPr>
          <w:spacing w:val="1"/>
          <w:w w:val="105"/>
        </w:rPr>
        <w:t> </w:t>
      </w:r>
      <w:r>
        <w:rPr>
          <w:w w:val="105"/>
        </w:rPr>
        <w:t>Furthermore,</w:t>
      </w:r>
      <w:r>
        <w:rPr>
          <w:spacing w:val="1"/>
          <w:w w:val="105"/>
        </w:rPr>
        <w:t> </w:t>
      </w:r>
      <w:r>
        <w:rPr>
          <w:w w:val="105"/>
        </w:rPr>
        <w:t>Leong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colleague</w:t>
      </w:r>
      <w:r>
        <w:rPr>
          <w:spacing w:val="1"/>
          <w:w w:val="105"/>
        </w:rPr>
        <w:t> </w:t>
      </w:r>
      <w:r>
        <w:rPr>
          <w:w w:val="105"/>
        </w:rPr>
        <w:t>wrongly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non-measurable</w:t>
      </w:r>
      <w:r>
        <w:rPr>
          <w:spacing w:val="1"/>
          <w:w w:val="105"/>
        </w:rPr>
        <w:t> </w:t>
      </w:r>
      <w:r>
        <w:rPr>
          <w:w w:val="105"/>
        </w:rPr>
        <w:t>term</w:t>
      </w:r>
      <w:r>
        <w:rPr>
          <w:spacing w:val="1"/>
          <w:w w:val="105"/>
        </w:rPr>
        <w:t> </w:t>
      </w:r>
      <w:r>
        <w:rPr>
          <w:w w:val="105"/>
        </w:rPr>
        <w:t>“understanding” in the</w:t>
      </w:r>
      <w:r>
        <w:rPr>
          <w:spacing w:val="-1"/>
          <w:w w:val="105"/>
        </w:rPr>
        <w:t> </w:t>
      </w:r>
      <w:r>
        <w:rPr>
          <w:w w:val="105"/>
        </w:rPr>
        <w:t>title of</w:t>
      </w:r>
      <w:r>
        <w:rPr>
          <w:spacing w:val="-1"/>
          <w:w w:val="105"/>
        </w:rPr>
        <w:t> </w:t>
      </w:r>
      <w:r>
        <w:rPr>
          <w:w w:val="105"/>
        </w:rPr>
        <w:t>the study.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225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6" w:firstLine="564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Thesis</w:t>
      </w:r>
      <w:r>
        <w:rPr>
          <w:spacing w:val="1"/>
          <w:w w:val="105"/>
        </w:rPr>
        <w:t> </w:t>
      </w:r>
      <w:r>
        <w:rPr>
          <w:w w:val="105"/>
        </w:rPr>
        <w:t>Akgul</w:t>
      </w:r>
      <w:r>
        <w:rPr>
          <w:spacing w:val="1"/>
          <w:w w:val="105"/>
        </w:rPr>
        <w:t> </w:t>
      </w:r>
      <w:r>
        <w:rPr>
          <w:w w:val="105"/>
        </w:rPr>
        <w:t>(2014)</w:t>
      </w:r>
      <w:r>
        <w:rPr>
          <w:spacing w:val="1"/>
          <w:w w:val="105"/>
        </w:rPr>
        <w:t> </w:t>
      </w:r>
      <w:r>
        <w:rPr>
          <w:w w:val="105"/>
        </w:rPr>
        <w:t>studied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on  students’</w:t>
      </w:r>
      <w:r>
        <w:rPr>
          <w:spacing w:val="1"/>
          <w:w w:val="105"/>
        </w:rPr>
        <w:t> </w:t>
      </w:r>
      <w:r>
        <w:rPr>
          <w:w w:val="105"/>
        </w:rPr>
        <w:t>achievements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Transformational</w:t>
      </w:r>
      <w:r>
        <w:rPr>
          <w:spacing w:val="1"/>
          <w:w w:val="105"/>
        </w:rPr>
        <w:t> </w:t>
      </w:r>
      <w:r>
        <w:rPr>
          <w:w w:val="105"/>
        </w:rPr>
        <w:t>Geometry,</w:t>
      </w:r>
      <w:r>
        <w:rPr>
          <w:spacing w:val="1"/>
          <w:w w:val="105"/>
        </w:rPr>
        <w:t> </w:t>
      </w:r>
      <w:r>
        <w:rPr>
          <w:w w:val="105"/>
        </w:rPr>
        <w:t>Geometric</w:t>
      </w:r>
      <w:r>
        <w:rPr>
          <w:spacing w:val="1"/>
          <w:w w:val="105"/>
        </w:rPr>
        <w:t> </w:t>
      </w:r>
      <w:r>
        <w:rPr>
          <w:w w:val="105"/>
        </w:rPr>
        <w:t>Thinking,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attitude</w:t>
      </w:r>
      <w:r>
        <w:rPr>
          <w:spacing w:val="1"/>
          <w:w w:val="105"/>
        </w:rPr>
        <w:t> </w:t>
      </w:r>
      <w:r>
        <w:rPr>
          <w:w w:val="105"/>
        </w:rPr>
        <w:t>towards</w:t>
      </w:r>
      <w:r>
        <w:rPr>
          <w:spacing w:val="1"/>
          <w:w w:val="105"/>
        </w:rPr>
        <w:t> </w:t>
      </w:r>
      <w:r>
        <w:rPr>
          <w:w w:val="105"/>
        </w:rPr>
        <w:t>Mathematics and technology in Turkey. The researcher used a sample of 34 (17 males and 17</w:t>
      </w:r>
      <w:r>
        <w:rPr>
          <w:spacing w:val="1"/>
          <w:w w:val="105"/>
        </w:rPr>
        <w:t> </w:t>
      </w:r>
      <w:r>
        <w:rPr>
          <w:w w:val="105"/>
        </w:rPr>
        <w:t>females)</w:t>
      </w:r>
      <w:r>
        <w:rPr>
          <w:spacing w:val="-4"/>
          <w:w w:val="105"/>
        </w:rPr>
        <w:t> </w:t>
      </w:r>
      <w:r>
        <w:rPr>
          <w:w w:val="105"/>
        </w:rPr>
        <w:t>eighth</w:t>
      </w:r>
      <w:r>
        <w:rPr>
          <w:spacing w:val="-3"/>
          <w:w w:val="105"/>
        </w:rPr>
        <w:t> </w:t>
      </w:r>
      <w:r>
        <w:rPr>
          <w:w w:val="105"/>
        </w:rPr>
        <w:t>grade</w:t>
      </w:r>
      <w:r>
        <w:rPr>
          <w:spacing w:val="-4"/>
          <w:w w:val="105"/>
        </w:rPr>
        <w:t> </w:t>
      </w:r>
      <w:r>
        <w:rPr>
          <w:w w:val="105"/>
        </w:rPr>
        <w:t>students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static</w:t>
      </w:r>
      <w:r>
        <w:rPr>
          <w:spacing w:val="-3"/>
          <w:w w:val="105"/>
        </w:rPr>
        <w:t> </w:t>
      </w:r>
      <w:r>
        <w:rPr>
          <w:w w:val="105"/>
        </w:rPr>
        <w:t>group</w:t>
      </w:r>
      <w:r>
        <w:rPr>
          <w:spacing w:val="-3"/>
          <w:w w:val="105"/>
        </w:rPr>
        <w:t> </w:t>
      </w:r>
      <w:r>
        <w:rPr>
          <w:w w:val="105"/>
        </w:rPr>
        <w:t>pre-test</w:t>
      </w:r>
      <w:r>
        <w:rPr>
          <w:spacing w:val="-2"/>
          <w:w w:val="105"/>
        </w:rPr>
        <w:t> </w:t>
      </w:r>
      <w:r>
        <w:rPr>
          <w:w w:val="105"/>
        </w:rPr>
        <w:t>post-test</w:t>
      </w:r>
      <w:r>
        <w:rPr>
          <w:spacing w:val="-3"/>
          <w:w w:val="105"/>
        </w:rPr>
        <w:t> </w:t>
      </w:r>
      <w:r>
        <w:rPr>
          <w:w w:val="105"/>
        </w:rPr>
        <w:t>research</w:t>
      </w:r>
      <w:r>
        <w:rPr>
          <w:spacing w:val="-3"/>
          <w:w w:val="105"/>
        </w:rPr>
        <w:t> </w:t>
      </w:r>
      <w:r>
        <w:rPr>
          <w:w w:val="105"/>
        </w:rPr>
        <w:t>design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private</w:t>
      </w:r>
      <w:r>
        <w:rPr>
          <w:spacing w:val="-3"/>
          <w:w w:val="105"/>
        </w:rPr>
        <w:t> </w:t>
      </w:r>
      <w:r>
        <w:rPr>
          <w:w w:val="105"/>
        </w:rPr>
        <w:t>school.</w:t>
      </w:r>
      <w:r>
        <w:rPr>
          <w:spacing w:val="-45"/>
          <w:w w:val="105"/>
        </w:rPr>
        <w:t> </w:t>
      </w:r>
      <w:r>
        <w:rPr>
          <w:w w:val="105"/>
        </w:rPr>
        <w:t>The study lasted 10 hours in three weeks.</w:t>
      </w:r>
      <w:r>
        <w:rPr>
          <w:spacing w:val="1"/>
          <w:w w:val="105"/>
        </w:rPr>
        <w:t> </w:t>
      </w:r>
      <w:r>
        <w:rPr>
          <w:w w:val="105"/>
        </w:rPr>
        <w:t>The sample was taken from two intact classes in which</w:t>
      </w:r>
      <w:r>
        <w:rPr>
          <w:spacing w:val="1"/>
          <w:w w:val="105"/>
        </w:rPr>
        <w:t> </w:t>
      </w:r>
      <w:r>
        <w:rPr>
          <w:w w:val="105"/>
        </w:rPr>
        <w:t>one was assigned to be experimental and the other control the assignment was done randomly. The</w:t>
      </w:r>
      <w:r>
        <w:rPr>
          <w:spacing w:val="1"/>
          <w:w w:val="105"/>
        </w:rPr>
        <w:t> </w:t>
      </w:r>
      <w:r>
        <w:rPr>
          <w:w w:val="105"/>
        </w:rPr>
        <w:t>experimental group was taught transformational Geometry using GeoGebra while the control group</w:t>
      </w:r>
      <w:r>
        <w:rPr>
          <w:spacing w:val="-45"/>
          <w:w w:val="105"/>
        </w:rPr>
        <w:t> </w:t>
      </w:r>
      <w:r>
        <w:rPr>
          <w:w w:val="105"/>
        </w:rPr>
        <w:t>was taught same content using traditional method. The researcher used two instruments which</w:t>
      </w:r>
      <w:r>
        <w:rPr>
          <w:spacing w:val="1"/>
          <w:w w:val="105"/>
        </w:rPr>
        <w:t> </w:t>
      </w:r>
      <w:r>
        <w:rPr>
          <w:w w:val="105"/>
        </w:rPr>
        <w:t>include: Van Haile Geometrical level Test (VHL) and Mathematics Test Attitude Scale (MTAS) to</w:t>
      </w:r>
      <w:r>
        <w:rPr>
          <w:spacing w:val="1"/>
          <w:w w:val="105"/>
        </w:rPr>
        <w:t> </w:t>
      </w:r>
      <w:r>
        <w:rPr>
          <w:w w:val="105"/>
        </w:rPr>
        <w:t>collect data. The quantitative data analyses were done using independent t test. The result of 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indicated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software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students’</w:t>
      </w:r>
      <w:r>
        <w:rPr>
          <w:spacing w:val="1"/>
          <w:w w:val="105"/>
        </w:rPr>
        <w:t> </w:t>
      </w:r>
      <w:r>
        <w:rPr>
          <w:w w:val="105"/>
        </w:rPr>
        <w:t>mathematical</w:t>
      </w:r>
      <w:r>
        <w:rPr>
          <w:spacing w:val="1"/>
          <w:w w:val="105"/>
        </w:rPr>
        <w:t> </w:t>
      </w:r>
      <w:r>
        <w:rPr>
          <w:w w:val="105"/>
        </w:rPr>
        <w:t>achievement and geometrical thinking. However, GeoGebra has no significant effects on student’s</w:t>
      </w:r>
      <w:r>
        <w:rPr>
          <w:spacing w:val="1"/>
          <w:w w:val="105"/>
        </w:rPr>
        <w:t> </w:t>
      </w:r>
      <w:r>
        <w:rPr>
          <w:w w:val="105"/>
        </w:rPr>
        <w:t>attitude towards Geometry and attitude. This study has a weak research design which does not</w:t>
      </w:r>
      <w:r>
        <w:rPr>
          <w:spacing w:val="1"/>
          <w:w w:val="105"/>
        </w:rPr>
        <w:t> </w:t>
      </w:r>
      <w:r>
        <w:rPr>
          <w:w w:val="105"/>
        </w:rPr>
        <w:t>establish the homogeneity of the two research groups as a result of that the researcher cannot</w:t>
      </w:r>
      <w:r>
        <w:rPr>
          <w:spacing w:val="1"/>
          <w:w w:val="105"/>
        </w:rPr>
        <w:t> </w:t>
      </w:r>
      <w:r>
        <w:rPr>
          <w:w w:val="105"/>
        </w:rPr>
        <w:t>confidently conclude that the change recorded was due to the intervention given. The researcher of</w:t>
      </w:r>
      <w:r>
        <w:rPr>
          <w:spacing w:val="1"/>
          <w:w w:val="105"/>
        </w:rPr>
        <w:t> </w:t>
      </w:r>
      <w:r>
        <w:rPr>
          <w:w w:val="105"/>
        </w:rPr>
        <w:t>the reported work considered gender in the selection of the sample but failed to report the research</w:t>
      </w:r>
      <w:r>
        <w:rPr>
          <w:spacing w:val="1"/>
          <w:w w:val="105"/>
        </w:rPr>
        <w:t> </w:t>
      </w:r>
      <w:r>
        <w:rPr>
          <w:w w:val="105"/>
        </w:rPr>
        <w:t>report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respect</w:t>
      </w:r>
      <w:r>
        <w:rPr>
          <w:spacing w:val="1"/>
          <w:w w:val="105"/>
        </w:rPr>
        <w:t> </w:t>
      </w:r>
      <w:r>
        <w:rPr>
          <w:w w:val="105"/>
        </w:rPr>
        <w:t>to gender.</w:t>
      </w:r>
    </w:p>
    <w:p>
      <w:pPr>
        <w:pStyle w:val="BodyText"/>
        <w:spacing w:line="501" w:lineRule="auto"/>
        <w:ind w:left="1027" w:right="3482" w:firstLine="564"/>
        <w:jc w:val="both"/>
      </w:pPr>
      <w:r>
        <w:rPr>
          <w:w w:val="105"/>
        </w:rPr>
        <w:t>Shakur and</w:t>
      </w:r>
      <w:r>
        <w:rPr>
          <w:spacing w:val="1"/>
          <w:w w:val="105"/>
        </w:rPr>
        <w:t> </w:t>
      </w:r>
      <w:r>
        <w:rPr>
          <w:w w:val="105"/>
        </w:rPr>
        <w:t>Arabain</w:t>
      </w:r>
      <w:r>
        <w:rPr>
          <w:spacing w:val="1"/>
          <w:w w:val="105"/>
        </w:rPr>
        <w:t> </w:t>
      </w:r>
      <w:r>
        <w:rPr>
          <w:w w:val="105"/>
        </w:rPr>
        <w:t>(2014) carried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study on</w:t>
      </w:r>
      <w:r>
        <w:rPr>
          <w:spacing w:val="1"/>
          <w:w w:val="105"/>
        </w:rPr>
        <w:t> </w:t>
      </w:r>
      <w:r>
        <w:rPr>
          <w:w w:val="105"/>
        </w:rPr>
        <w:t>the effects</w:t>
      </w:r>
      <w:r>
        <w:rPr>
          <w:spacing w:val="1"/>
          <w:w w:val="105"/>
        </w:rPr>
        <w:t> </w:t>
      </w:r>
      <w:r>
        <w:rPr>
          <w:w w:val="105"/>
        </w:rPr>
        <w:t>of GeoGebra on</w:t>
      </w:r>
      <w:r>
        <w:rPr>
          <w:spacing w:val="1"/>
          <w:w w:val="105"/>
        </w:rPr>
        <w:t> </w:t>
      </w:r>
      <w:r>
        <w:rPr>
          <w:w w:val="105"/>
        </w:rPr>
        <w:t>students’ achievement in Statistics in Malaysia. They sampled 62 students and divided them into</w:t>
      </w:r>
      <w:r>
        <w:rPr>
          <w:spacing w:val="1"/>
          <w:w w:val="105"/>
        </w:rPr>
        <w:t> </w:t>
      </w:r>
      <w:r>
        <w:rPr>
          <w:w w:val="105"/>
        </w:rPr>
        <w:t>experimental and control group. They first gave them pretest, followed by the intervention to the</w:t>
      </w:r>
      <w:r>
        <w:rPr>
          <w:spacing w:val="1"/>
          <w:w w:val="105"/>
        </w:rPr>
        <w:t> </w:t>
      </w:r>
      <w:r>
        <w:rPr>
          <w:w w:val="105"/>
        </w:rPr>
        <w:t>experimental group and no intervention to the control group. The research findings are: GeoGebra</w:t>
      </w:r>
      <w:r>
        <w:rPr>
          <w:spacing w:val="1"/>
          <w:w w:val="105"/>
        </w:rPr>
        <w:t> </w:t>
      </w:r>
      <w:r>
        <w:rPr>
          <w:w w:val="105"/>
        </w:rPr>
        <w:t>can increase students’ interest, confidence and motivation in learning Statistics’. Also the results</w:t>
      </w:r>
      <w:r>
        <w:rPr>
          <w:spacing w:val="1"/>
          <w:w w:val="105"/>
        </w:rPr>
        <w:t> </w:t>
      </w:r>
      <w:r>
        <w:rPr>
          <w:w w:val="105"/>
        </w:rPr>
        <w:t>revealed</w:t>
      </w:r>
      <w:r>
        <w:rPr>
          <w:spacing w:val="30"/>
          <w:w w:val="105"/>
        </w:rPr>
        <w:t> </w:t>
      </w:r>
      <w:r>
        <w:rPr>
          <w:w w:val="105"/>
        </w:rPr>
        <w:t>that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experimental</w:t>
      </w:r>
      <w:r>
        <w:rPr>
          <w:spacing w:val="32"/>
          <w:w w:val="105"/>
        </w:rPr>
        <w:t> </w:t>
      </w:r>
      <w:r>
        <w:rPr>
          <w:w w:val="105"/>
        </w:rPr>
        <w:t>group</w:t>
      </w:r>
      <w:r>
        <w:rPr>
          <w:spacing w:val="31"/>
          <w:w w:val="105"/>
        </w:rPr>
        <w:t> </w:t>
      </w:r>
      <w:r>
        <w:rPr>
          <w:w w:val="105"/>
        </w:rPr>
        <w:t>outperformed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control</w:t>
      </w:r>
      <w:r>
        <w:rPr>
          <w:spacing w:val="31"/>
          <w:w w:val="105"/>
        </w:rPr>
        <w:t> </w:t>
      </w:r>
      <w:r>
        <w:rPr>
          <w:w w:val="105"/>
        </w:rPr>
        <w:t>group.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work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Shakur</w:t>
      </w:r>
      <w:r>
        <w:rPr>
          <w:spacing w:val="31"/>
          <w:w w:val="105"/>
        </w:rPr>
        <w:t> </w:t>
      </w:r>
      <w:r>
        <w:rPr>
          <w:w w:val="105"/>
        </w:rPr>
        <w:t>and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220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91"/>
        <w:jc w:val="both"/>
      </w:pPr>
      <w:r>
        <w:rPr>
          <w:w w:val="105"/>
        </w:rPr>
        <w:t>Arabain is similar to the present study in terms of research design but they differ in terms of</w:t>
      </w:r>
      <w:r>
        <w:rPr>
          <w:spacing w:val="1"/>
          <w:w w:val="105"/>
        </w:rPr>
        <w:t> </w:t>
      </w:r>
      <w:r>
        <w:rPr>
          <w:w w:val="105"/>
        </w:rPr>
        <w:t>variables. Shakur and his colleague looked at the area of Statistics’ while the current work is on</w:t>
      </w:r>
      <w:r>
        <w:rPr>
          <w:spacing w:val="1"/>
          <w:w w:val="105"/>
        </w:rPr>
        <w:t> </w:t>
      </w:r>
      <w:r>
        <w:rPr>
          <w:w w:val="105"/>
        </w:rPr>
        <w:t>Coordinate Geometry. Their work did not study variables such as gender and student attitudes</w:t>
      </w:r>
      <w:r>
        <w:rPr>
          <w:spacing w:val="1"/>
          <w:w w:val="105"/>
        </w:rPr>
        <w:t> </w:t>
      </w:r>
      <w:r>
        <w:rPr>
          <w:w w:val="105"/>
        </w:rPr>
        <w:t>towards</w:t>
      </w:r>
      <w:r>
        <w:rPr>
          <w:spacing w:val="1"/>
          <w:w w:val="105"/>
        </w:rPr>
        <w:t> </w:t>
      </w:r>
      <w:r>
        <w:rPr>
          <w:w w:val="105"/>
        </w:rPr>
        <w:t>the use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GeoGebra</w:t>
      </w:r>
      <w:r>
        <w:rPr>
          <w:spacing w:val="-1"/>
          <w:w w:val="105"/>
        </w:rPr>
        <w:t> </w:t>
      </w:r>
      <w:r>
        <w:rPr>
          <w:w w:val="105"/>
        </w:rPr>
        <w:t>while this</w:t>
      </w:r>
      <w:r>
        <w:rPr>
          <w:spacing w:val="2"/>
          <w:w w:val="105"/>
        </w:rPr>
        <w:t> </w:t>
      </w:r>
      <w:r>
        <w:rPr>
          <w:w w:val="105"/>
        </w:rPr>
        <w:t>work</w:t>
      </w:r>
      <w:r>
        <w:rPr>
          <w:spacing w:val="-2"/>
          <w:w w:val="105"/>
        </w:rPr>
        <w:t> </w:t>
      </w:r>
      <w:r>
        <w:rPr>
          <w:w w:val="105"/>
        </w:rPr>
        <w:t>did</w:t>
      </w:r>
      <w:r>
        <w:rPr>
          <w:spacing w:val="-2"/>
          <w:w w:val="105"/>
        </w:rPr>
        <w:t> </w:t>
      </w:r>
      <w:r>
        <w:rPr>
          <w:w w:val="105"/>
        </w:rPr>
        <w:t>so.</w:t>
      </w:r>
    </w:p>
    <w:p>
      <w:pPr>
        <w:pStyle w:val="BodyText"/>
        <w:spacing w:line="501" w:lineRule="auto"/>
        <w:ind w:left="1027" w:right="3488" w:firstLine="564"/>
        <w:jc w:val="both"/>
      </w:pPr>
      <w:r>
        <w:rPr>
          <w:w w:val="105"/>
        </w:rPr>
        <w:t>In another work, Nguye, Bui, and Tran (2014) carried out research titled “Discovering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Help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GeoGebra</w:t>
      </w:r>
      <w:r>
        <w:rPr>
          <w:spacing w:val="-7"/>
          <w:w w:val="105"/>
        </w:rPr>
        <w:t> </w:t>
      </w:r>
      <w:r>
        <w:rPr>
          <w:w w:val="105"/>
        </w:rPr>
        <w:t>Dynamic</w:t>
      </w:r>
      <w:r>
        <w:rPr>
          <w:spacing w:val="-3"/>
          <w:w w:val="105"/>
        </w:rPr>
        <w:t> </w:t>
      </w:r>
      <w:r>
        <w:rPr>
          <w:w w:val="105"/>
        </w:rPr>
        <w:t>Geometry</w:t>
      </w:r>
      <w:r>
        <w:rPr>
          <w:spacing w:val="-8"/>
          <w:w w:val="105"/>
        </w:rPr>
        <w:t> </w:t>
      </w:r>
      <w:r>
        <w:rPr>
          <w:w w:val="105"/>
        </w:rPr>
        <w:t>Software”.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three</w:t>
      </w:r>
      <w:r>
        <w:rPr>
          <w:spacing w:val="-6"/>
          <w:w w:val="105"/>
        </w:rPr>
        <w:t> </w:t>
      </w:r>
      <w:r>
        <w:rPr>
          <w:w w:val="105"/>
        </w:rPr>
        <w:t>researchers</w:t>
      </w:r>
      <w:r>
        <w:rPr>
          <w:spacing w:val="-7"/>
          <w:w w:val="105"/>
        </w:rPr>
        <w:t> </w:t>
      </w:r>
      <w:r>
        <w:rPr>
          <w:w w:val="105"/>
        </w:rPr>
        <w:t>surveyed</w:t>
      </w:r>
      <w:r>
        <w:rPr>
          <w:spacing w:val="-44"/>
          <w:w w:val="105"/>
        </w:rPr>
        <w:t> </w:t>
      </w:r>
      <w:r>
        <w:rPr>
          <w:w w:val="105"/>
        </w:rPr>
        <w:t>282 Upper Secondary Students in Vietnam on the exploitation and the uses of GeoGebra software</w:t>
      </w:r>
      <w:r>
        <w:rPr>
          <w:spacing w:val="1"/>
          <w:w w:val="105"/>
        </w:rPr>
        <w:t> </w:t>
      </w:r>
      <w:r>
        <w:rPr>
          <w:w w:val="105"/>
        </w:rPr>
        <w:t>for help of discovery learning. The results indicated that 71% of the students use GeoGebra to</w:t>
      </w:r>
      <w:r>
        <w:rPr>
          <w:spacing w:val="1"/>
          <w:w w:val="105"/>
        </w:rPr>
        <w:t> </w:t>
      </w:r>
      <w:r>
        <w:rPr>
          <w:w w:val="105"/>
        </w:rPr>
        <w:t>perform self-research; 86% of the students use GeoGebra to carry out projects given to them by the</w:t>
      </w:r>
      <w:r>
        <w:rPr>
          <w:spacing w:val="-45"/>
          <w:w w:val="105"/>
        </w:rPr>
        <w:t> </w:t>
      </w:r>
      <w:r>
        <w:rPr>
          <w:w w:val="105"/>
        </w:rPr>
        <w:t>teacher;</w:t>
      </w:r>
      <w:r>
        <w:rPr>
          <w:spacing w:val="-2"/>
          <w:w w:val="105"/>
        </w:rPr>
        <w:t> </w:t>
      </w:r>
      <w:r>
        <w:rPr>
          <w:w w:val="105"/>
        </w:rPr>
        <w:t>78%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students</w:t>
      </w:r>
      <w:r>
        <w:rPr>
          <w:spacing w:val="-1"/>
          <w:w w:val="105"/>
        </w:rPr>
        <w:t> </w:t>
      </w:r>
      <w:r>
        <w:rPr>
          <w:w w:val="105"/>
        </w:rPr>
        <w:t>use</w:t>
      </w:r>
      <w:r>
        <w:rPr>
          <w:spacing w:val="-3"/>
          <w:w w:val="105"/>
        </w:rPr>
        <w:t> </w:t>
      </w:r>
      <w:r>
        <w:rPr>
          <w:w w:val="105"/>
        </w:rPr>
        <w:t>GeoGebra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solve</w:t>
      </w:r>
      <w:r>
        <w:rPr>
          <w:spacing w:val="-2"/>
          <w:w w:val="105"/>
        </w:rPr>
        <w:t> </w:t>
      </w:r>
      <w:r>
        <w:rPr>
          <w:w w:val="105"/>
        </w:rPr>
        <w:t>exercises;</w:t>
      </w:r>
      <w:r>
        <w:rPr>
          <w:spacing w:val="-2"/>
          <w:w w:val="105"/>
        </w:rPr>
        <w:t> </w:t>
      </w:r>
      <w:r>
        <w:rPr>
          <w:w w:val="105"/>
        </w:rPr>
        <w:t>79%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students</w:t>
      </w:r>
      <w:r>
        <w:rPr>
          <w:spacing w:val="-2"/>
          <w:w w:val="105"/>
        </w:rPr>
        <w:t> </w:t>
      </w:r>
      <w:r>
        <w:rPr>
          <w:w w:val="105"/>
        </w:rPr>
        <w:t>use</w:t>
      </w:r>
      <w:r>
        <w:rPr>
          <w:spacing w:val="-2"/>
          <w:w w:val="105"/>
        </w:rPr>
        <w:t> </w:t>
      </w:r>
      <w:r>
        <w:rPr>
          <w:w w:val="105"/>
        </w:rPr>
        <w:t>GeoGebra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5"/>
          <w:w w:val="105"/>
        </w:rPr>
        <w:t> </w:t>
      </w:r>
      <w:r>
        <w:rPr>
          <w:w w:val="105"/>
        </w:rPr>
        <w:t>self check answer while 84% of the students use GeoGebra in for familiarity. This work covers</w:t>
      </w:r>
      <w:r>
        <w:rPr>
          <w:spacing w:val="1"/>
          <w:w w:val="105"/>
        </w:rPr>
        <w:t> </w:t>
      </w:r>
      <w:r>
        <w:rPr>
          <w:w w:val="105"/>
        </w:rPr>
        <w:t>major area of GeoGebra applications but used a descriptive statistic (percentages) to analyze the</w:t>
      </w:r>
      <w:r>
        <w:rPr>
          <w:spacing w:val="1"/>
          <w:w w:val="105"/>
        </w:rPr>
        <w:t> </w:t>
      </w:r>
      <w:r>
        <w:rPr>
          <w:w w:val="105"/>
        </w:rPr>
        <w:t>result instead of inferential statistics. Descriptive statistics is not sufficient in analyzing research</w:t>
      </w:r>
      <w:r>
        <w:rPr>
          <w:spacing w:val="1"/>
          <w:w w:val="105"/>
        </w:rPr>
        <w:t> </w:t>
      </w:r>
      <w:r>
        <w:rPr>
          <w:w w:val="105"/>
        </w:rPr>
        <w:t>report such as this. The three researchers would have made their work more credible, if they had</w:t>
      </w:r>
      <w:r>
        <w:rPr>
          <w:spacing w:val="1"/>
          <w:w w:val="105"/>
        </w:rPr>
        <w:t> </w:t>
      </w:r>
      <w:r>
        <w:rPr>
          <w:w w:val="105"/>
        </w:rPr>
        <w:t>used inferential</w:t>
      </w:r>
      <w:r>
        <w:rPr>
          <w:spacing w:val="1"/>
          <w:w w:val="105"/>
        </w:rPr>
        <w:t> </w:t>
      </w:r>
      <w:r>
        <w:rPr>
          <w:w w:val="105"/>
        </w:rPr>
        <w:t>statistics</w:t>
      </w:r>
      <w:r>
        <w:rPr>
          <w:spacing w:val="-2"/>
          <w:w w:val="105"/>
        </w:rPr>
        <w:t> </w:t>
      </w:r>
      <w:r>
        <w:rPr>
          <w:w w:val="105"/>
        </w:rPr>
        <w:t>in addition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descriptive statistics.</w:t>
      </w:r>
    </w:p>
    <w:p>
      <w:pPr>
        <w:pStyle w:val="BodyText"/>
        <w:spacing w:line="501" w:lineRule="auto"/>
        <w:ind w:left="1027" w:right="3485" w:firstLine="564"/>
        <w:jc w:val="both"/>
      </w:pPr>
      <w:r>
        <w:rPr>
          <w:w w:val="105"/>
        </w:rPr>
        <w:t>YenChang and Bhaghat (2014) attempted to examine the impact of using GeoGebra on 9</w:t>
      </w:r>
      <w:r>
        <w:rPr>
          <w:w w:val="105"/>
          <w:vertAlign w:val="superscript"/>
        </w:rPr>
        <w:t>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Grade Mathematics achievement in learning Geometry. A total of 50 students were selected from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public schools in Eastern India. The study used quasi experimental research design in which 25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students are in the experimental group and same number in control group. The experimental group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 taught Geometry using GeoGebra while the control was taught same content using traditional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method. The researchers taught the students by themselves. Analysis of Covariance (ANCOVA)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 calculated using Statistical Packages for Social Science (SPSS). The results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showed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GeoGebra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an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effective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tool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teaching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9"/>
          <w:w w:val="105"/>
          <w:vertAlign w:val="baseline"/>
        </w:rPr>
        <w:t> </w:t>
      </w:r>
      <w:r>
        <w:rPr>
          <w:w w:val="105"/>
          <w:vertAlign w:val="baseline"/>
        </w:rPr>
        <w:t>learning</w:t>
      </w:r>
      <w:r>
        <w:rPr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Geometry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middle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school.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study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215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7"/>
        <w:jc w:val="both"/>
      </w:pP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Bhagat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his</w:t>
      </w:r>
      <w:r>
        <w:rPr>
          <w:spacing w:val="-2"/>
          <w:w w:val="105"/>
        </w:rPr>
        <w:t> </w:t>
      </w:r>
      <w:r>
        <w:rPr>
          <w:w w:val="105"/>
        </w:rPr>
        <w:t>colleague</w:t>
      </w:r>
      <w:r>
        <w:rPr>
          <w:spacing w:val="-3"/>
          <w:w w:val="105"/>
        </w:rPr>
        <w:t> </w:t>
      </w:r>
      <w:r>
        <w:rPr>
          <w:w w:val="105"/>
        </w:rPr>
        <w:t>did</w:t>
      </w:r>
      <w:r>
        <w:rPr>
          <w:spacing w:val="-2"/>
          <w:w w:val="105"/>
        </w:rPr>
        <w:t> </w:t>
      </w:r>
      <w:r>
        <w:rPr>
          <w:w w:val="105"/>
        </w:rPr>
        <w:t>not</w:t>
      </w:r>
      <w:r>
        <w:rPr>
          <w:spacing w:val="-2"/>
          <w:w w:val="105"/>
        </w:rPr>
        <w:t> </w:t>
      </w:r>
      <w:r>
        <w:rPr>
          <w:w w:val="105"/>
        </w:rPr>
        <w:t>look</w:t>
      </w:r>
      <w:r>
        <w:rPr>
          <w:spacing w:val="-4"/>
          <w:w w:val="105"/>
        </w:rPr>
        <w:t> </w:t>
      </w:r>
      <w:r>
        <w:rPr>
          <w:w w:val="105"/>
        </w:rPr>
        <w:t>at variables</w:t>
      </w:r>
      <w:r>
        <w:rPr>
          <w:spacing w:val="-2"/>
          <w:w w:val="105"/>
        </w:rPr>
        <w:t> </w:t>
      </w:r>
      <w:r>
        <w:rPr>
          <w:w w:val="105"/>
        </w:rPr>
        <w:t>such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attitude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students</w:t>
      </w:r>
      <w:r>
        <w:rPr>
          <w:spacing w:val="-2"/>
          <w:w w:val="105"/>
        </w:rPr>
        <w:t> </w:t>
      </w:r>
      <w:r>
        <w:rPr>
          <w:w w:val="105"/>
        </w:rPr>
        <w:t>towards</w:t>
      </w:r>
      <w:r>
        <w:rPr>
          <w:spacing w:val="-2"/>
          <w:w w:val="105"/>
        </w:rPr>
        <w:t> </w:t>
      </w:r>
      <w:r>
        <w:rPr>
          <w:w w:val="105"/>
        </w:rPr>
        <w:t>Geometry,</w:t>
      </w:r>
      <w:r>
        <w:rPr>
          <w:spacing w:val="-45"/>
          <w:w w:val="105"/>
        </w:rPr>
        <w:t> </w:t>
      </w:r>
      <w:r>
        <w:rPr>
          <w:w w:val="105"/>
        </w:rPr>
        <w:t>gender performance among others. Throughout the study of Bhagat and his colleague the reliability</w:t>
      </w:r>
      <w:r>
        <w:rPr>
          <w:spacing w:val="-4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validity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instruments</w:t>
      </w:r>
      <w:r>
        <w:rPr>
          <w:spacing w:val="-3"/>
          <w:w w:val="105"/>
        </w:rPr>
        <w:t> </w:t>
      </w:r>
      <w:r>
        <w:rPr>
          <w:w w:val="105"/>
        </w:rPr>
        <w:t>were</w:t>
      </w:r>
      <w:r>
        <w:rPr>
          <w:spacing w:val="-4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discussed.</w:t>
      </w:r>
      <w:r>
        <w:rPr>
          <w:spacing w:val="-5"/>
          <w:w w:val="105"/>
        </w:rPr>
        <w:t> </w:t>
      </w:r>
      <w:r>
        <w:rPr>
          <w:w w:val="105"/>
        </w:rPr>
        <w:t>These</w:t>
      </w:r>
      <w:r>
        <w:rPr>
          <w:spacing w:val="-4"/>
          <w:w w:val="105"/>
        </w:rPr>
        <w:t> </w:t>
      </w:r>
      <w:r>
        <w:rPr>
          <w:w w:val="105"/>
        </w:rPr>
        <w:t>lower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standard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their</w:t>
      </w:r>
      <w:r>
        <w:rPr>
          <w:spacing w:val="-4"/>
          <w:w w:val="105"/>
        </w:rPr>
        <w:t> </w:t>
      </w:r>
      <w:r>
        <w:rPr>
          <w:w w:val="105"/>
        </w:rPr>
        <w:t>research</w:t>
      </w:r>
      <w:r>
        <w:rPr>
          <w:spacing w:val="-4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line="501" w:lineRule="auto"/>
        <w:ind w:left="1027" w:right="3484" w:firstLine="564"/>
        <w:jc w:val="both"/>
      </w:pPr>
      <w:r>
        <w:rPr>
          <w:w w:val="105"/>
        </w:rPr>
        <w:t>Akanmu (2015) undertook a research on the effects of GeoGebra packages on learning of</w:t>
      </w:r>
      <w:r>
        <w:rPr>
          <w:spacing w:val="1"/>
          <w:w w:val="105"/>
        </w:rPr>
        <w:t> </w:t>
      </w:r>
      <w:r>
        <w:rPr>
          <w:w w:val="105"/>
        </w:rPr>
        <w:t>Senior Secondary School Students in Ogbomosho, North Local Government in Osun State. The</w:t>
      </w:r>
      <w:r>
        <w:rPr>
          <w:spacing w:val="1"/>
          <w:w w:val="105"/>
        </w:rPr>
        <w:t> </w:t>
      </w:r>
      <w:r>
        <w:rPr>
          <w:w w:val="105"/>
        </w:rPr>
        <w:t>study used nonequivalent pretest and posttest control group. The study sample was selected using</w:t>
      </w:r>
      <w:r>
        <w:rPr>
          <w:spacing w:val="1"/>
          <w:w w:val="105"/>
        </w:rPr>
        <w:t> </w:t>
      </w:r>
      <w:r>
        <w:rPr>
          <w:w w:val="105"/>
        </w:rPr>
        <w:t>purposive sampling.  The two groups were chosen based on the availability of computer resources</w:t>
      </w:r>
      <w:r>
        <w:rPr>
          <w:spacing w:val="1"/>
          <w:w w:val="105"/>
        </w:rPr>
        <w:t> </w:t>
      </w:r>
      <w:r>
        <w:rPr>
          <w:w w:val="105"/>
        </w:rPr>
        <w:t>in the school. 54 students experimental and 51 students control group. The study was conducted for</w:t>
      </w:r>
      <w:r>
        <w:rPr>
          <w:spacing w:val="-45"/>
          <w:w w:val="105"/>
        </w:rPr>
        <w:t> </w:t>
      </w:r>
      <w:r>
        <w:rPr>
          <w:w w:val="105"/>
        </w:rPr>
        <w:t>six weeks. This study found that the experimental group (those taught) the using GeoGebra gained</w:t>
      </w:r>
      <w:r>
        <w:rPr>
          <w:spacing w:val="1"/>
          <w:w w:val="105"/>
        </w:rPr>
        <w:t> </w:t>
      </w:r>
      <w:r>
        <w:rPr>
          <w:w w:val="105"/>
        </w:rPr>
        <w:t>higher scores in test performance than the control group. However he didn’t find any difference</w:t>
      </w:r>
      <w:r>
        <w:rPr>
          <w:spacing w:val="1"/>
          <w:w w:val="105"/>
        </w:rPr>
        <w:t> </w:t>
      </w:r>
      <w:r>
        <w:rPr>
          <w:w w:val="105"/>
        </w:rPr>
        <w:t>between the performance of male and female students in the experimental group. In addition to that</w:t>
      </w:r>
      <w:r>
        <w:rPr>
          <w:spacing w:val="-45"/>
          <w:w w:val="105"/>
        </w:rPr>
        <w:t> </w:t>
      </w:r>
      <w:r>
        <w:rPr>
          <w:w w:val="105"/>
        </w:rPr>
        <w:t>he found that the experimental group developed positive attitude towards Mathematics. Akanmu’s</w:t>
      </w:r>
      <w:r>
        <w:rPr>
          <w:spacing w:val="1"/>
          <w:w w:val="105"/>
        </w:rPr>
        <w:t> </w:t>
      </w:r>
      <w:r>
        <w:rPr>
          <w:w w:val="105"/>
        </w:rPr>
        <w:t>work differs from the present study in terms of sampling technique. Akanmu used purposive</w:t>
      </w:r>
      <w:r>
        <w:rPr>
          <w:spacing w:val="1"/>
          <w:w w:val="105"/>
        </w:rPr>
        <w:t> </w:t>
      </w:r>
      <w:r>
        <w:rPr>
          <w:w w:val="105"/>
        </w:rPr>
        <w:t>sampling which is not as credible as random sampling. However, the present researcher used</w:t>
      </w:r>
      <w:r>
        <w:rPr>
          <w:spacing w:val="1"/>
          <w:w w:val="105"/>
        </w:rPr>
        <w:t> </w:t>
      </w:r>
      <w:r>
        <w:rPr>
          <w:w w:val="105"/>
        </w:rPr>
        <w:t>random sampling throughout the research process ( in choosing participing schools, in allocation of</w:t>
      </w:r>
      <w:r>
        <w:rPr>
          <w:spacing w:val="-45"/>
          <w:w w:val="105"/>
        </w:rPr>
        <w:t> </w:t>
      </w:r>
      <w:r>
        <w:rPr>
          <w:w w:val="105"/>
        </w:rPr>
        <w:t>school as</w:t>
      </w:r>
      <w:r>
        <w:rPr>
          <w:spacing w:val="-2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and Control</w:t>
      </w:r>
      <w:r>
        <w:rPr>
          <w:spacing w:val="-1"/>
          <w:w w:val="105"/>
        </w:rPr>
        <w:t> </w:t>
      </w:r>
      <w:r>
        <w:rPr>
          <w:w w:val="105"/>
        </w:rPr>
        <w:t>Groups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selecting</w:t>
      </w:r>
      <w:r>
        <w:rPr>
          <w:spacing w:val="-2"/>
          <w:w w:val="105"/>
        </w:rPr>
        <w:t> </w:t>
      </w:r>
      <w:r>
        <w:rPr>
          <w:w w:val="105"/>
        </w:rPr>
        <w:t>individual</w:t>
      </w:r>
      <w:r>
        <w:rPr>
          <w:spacing w:val="1"/>
          <w:w w:val="105"/>
        </w:rPr>
        <w:t> </w:t>
      </w:r>
      <w:r>
        <w:rPr>
          <w:w w:val="105"/>
        </w:rPr>
        <w:t>subjects)</w:t>
      </w:r>
    </w:p>
    <w:p>
      <w:pPr>
        <w:pStyle w:val="BodyText"/>
        <w:spacing w:line="501" w:lineRule="auto"/>
        <w:ind w:left="1027" w:right="3487" w:firstLine="564"/>
        <w:jc w:val="both"/>
      </w:pPr>
      <w:r>
        <w:rPr>
          <w:w w:val="105"/>
        </w:rPr>
        <w:t>The work of Emaiku,Iji and Abari (2015)</w:t>
      </w:r>
      <w:r>
        <w:rPr>
          <w:spacing w:val="1"/>
          <w:w w:val="105"/>
        </w:rPr>
        <w:t> </w:t>
      </w:r>
      <w:r>
        <w:rPr>
          <w:w w:val="105"/>
        </w:rPr>
        <w:t>examined the effects of GeoGebra on Senior</w:t>
      </w:r>
      <w:r>
        <w:rPr>
          <w:spacing w:val="1"/>
          <w:w w:val="105"/>
        </w:rPr>
        <w:t> </w:t>
      </w:r>
      <w:r>
        <w:rPr>
          <w:w w:val="105"/>
        </w:rPr>
        <w:t>Secondary School Students interest</w:t>
      </w:r>
      <w:r>
        <w:rPr>
          <w:spacing w:val="1"/>
          <w:w w:val="105"/>
        </w:rPr>
        <w:t> </w:t>
      </w:r>
      <w:r>
        <w:rPr>
          <w:w w:val="105"/>
        </w:rPr>
        <w:t>and achievement in Statistics in Makurdi Local Area of</w:t>
      </w:r>
      <w:r>
        <w:rPr>
          <w:spacing w:val="1"/>
          <w:w w:val="105"/>
        </w:rPr>
        <w:t> </w:t>
      </w:r>
      <w:r>
        <w:rPr>
          <w:w w:val="105"/>
        </w:rPr>
        <w:t>Benue</w:t>
      </w:r>
      <w:r>
        <w:rPr>
          <w:spacing w:val="-45"/>
          <w:w w:val="105"/>
        </w:rPr>
        <w:t> </w:t>
      </w:r>
      <w:r>
        <w:rPr>
          <w:w w:val="105"/>
        </w:rPr>
        <w:t>state</w:t>
      </w:r>
      <w:r>
        <w:rPr>
          <w:spacing w:val="-3"/>
          <w:w w:val="105"/>
        </w:rPr>
        <w:t> </w:t>
      </w:r>
      <w:r>
        <w:rPr>
          <w:w w:val="105"/>
        </w:rPr>
        <w:t>.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sample</w:t>
      </w:r>
      <w:r>
        <w:rPr>
          <w:spacing w:val="-3"/>
          <w:w w:val="105"/>
        </w:rPr>
        <w:t> </w:t>
      </w:r>
      <w:r>
        <w:rPr>
          <w:w w:val="105"/>
        </w:rPr>
        <w:t>size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242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used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quasi-experimental</w:t>
      </w:r>
      <w:r>
        <w:rPr>
          <w:spacing w:val="-2"/>
          <w:w w:val="105"/>
        </w:rPr>
        <w:t> </w:t>
      </w:r>
      <w:r>
        <w:rPr>
          <w:w w:val="105"/>
        </w:rPr>
        <w:t>design.</w:t>
      </w:r>
      <w:r>
        <w:rPr>
          <w:spacing w:val="-1"/>
          <w:w w:val="105"/>
        </w:rPr>
        <w:t> </w:t>
      </w:r>
      <w:r>
        <w:rPr>
          <w:w w:val="105"/>
        </w:rPr>
        <w:t>Data</w:t>
      </w:r>
      <w:r>
        <w:rPr>
          <w:spacing w:val="-2"/>
          <w:w w:val="105"/>
        </w:rPr>
        <w:t> </w:t>
      </w:r>
      <w:r>
        <w:rPr>
          <w:w w:val="105"/>
        </w:rPr>
        <w:t>were</w:t>
      </w:r>
      <w:r>
        <w:rPr>
          <w:spacing w:val="-2"/>
          <w:w w:val="105"/>
        </w:rPr>
        <w:t> </w:t>
      </w:r>
      <w:r>
        <w:rPr>
          <w:w w:val="105"/>
        </w:rPr>
        <w:t>collected</w:t>
      </w:r>
      <w:r>
        <w:rPr>
          <w:spacing w:val="-3"/>
          <w:w w:val="105"/>
        </w:rPr>
        <w:t> </w:t>
      </w:r>
      <w:r>
        <w:rPr>
          <w:w w:val="105"/>
        </w:rPr>
        <w:t>using</w:t>
      </w:r>
      <w:r>
        <w:rPr>
          <w:spacing w:val="-4"/>
          <w:w w:val="105"/>
        </w:rPr>
        <w:t> </w:t>
      </w:r>
      <w:r>
        <w:rPr>
          <w:w w:val="105"/>
        </w:rPr>
        <w:t>two</w:t>
      </w:r>
      <w:r>
        <w:rPr>
          <w:spacing w:val="-45"/>
          <w:w w:val="105"/>
        </w:rPr>
        <w:t> </w:t>
      </w:r>
      <w:r>
        <w:rPr>
          <w:w w:val="105"/>
        </w:rPr>
        <w:t>instruments. Statistics Achievement Test and Statistics Inventory Test. Four research questions</w:t>
      </w:r>
      <w:r>
        <w:rPr>
          <w:spacing w:val="1"/>
          <w:w w:val="105"/>
        </w:rPr>
        <w:t> </w:t>
      </w:r>
      <w:r>
        <w:rPr>
          <w:w w:val="105"/>
        </w:rPr>
        <w:t>were answered and four hypotheses were tested using Analysis of Covariance (ANCOVA). The</w:t>
      </w:r>
      <w:r>
        <w:rPr>
          <w:spacing w:val="1"/>
          <w:w w:val="105"/>
        </w:rPr>
        <w:t> </w:t>
      </w:r>
      <w:r>
        <w:rPr>
          <w:w w:val="105"/>
        </w:rPr>
        <w:t>researchers found that students taught Statistics using GeoGebra software achieved higher score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test.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study</w:t>
      </w:r>
      <w:r>
        <w:rPr>
          <w:spacing w:val="27"/>
          <w:w w:val="105"/>
        </w:rPr>
        <w:t> </w:t>
      </w:r>
      <w:r>
        <w:rPr>
          <w:w w:val="105"/>
        </w:rPr>
        <w:t>also</w:t>
      </w:r>
      <w:r>
        <w:rPr>
          <w:spacing w:val="29"/>
          <w:w w:val="105"/>
        </w:rPr>
        <w:t> </w:t>
      </w:r>
      <w:r>
        <w:rPr>
          <w:w w:val="105"/>
        </w:rPr>
        <w:t>revealed</w:t>
      </w:r>
      <w:r>
        <w:rPr>
          <w:spacing w:val="28"/>
          <w:w w:val="105"/>
        </w:rPr>
        <w:t> </w:t>
      </w:r>
      <w:r>
        <w:rPr>
          <w:w w:val="105"/>
        </w:rPr>
        <w:t>that</w:t>
      </w:r>
      <w:r>
        <w:rPr>
          <w:spacing w:val="28"/>
          <w:w w:val="105"/>
        </w:rPr>
        <w:t> </w:t>
      </w:r>
      <w:r>
        <w:rPr>
          <w:w w:val="105"/>
        </w:rPr>
        <w:t>students</w:t>
      </w:r>
      <w:r>
        <w:rPr>
          <w:spacing w:val="27"/>
          <w:w w:val="105"/>
        </w:rPr>
        <w:t> </w:t>
      </w:r>
      <w:r>
        <w:rPr>
          <w:w w:val="105"/>
        </w:rPr>
        <w:t>taught</w:t>
      </w:r>
      <w:r>
        <w:rPr>
          <w:spacing w:val="29"/>
          <w:w w:val="105"/>
        </w:rPr>
        <w:t> </w:t>
      </w:r>
      <w:r>
        <w:rPr>
          <w:w w:val="105"/>
        </w:rPr>
        <w:t>Statistics</w:t>
      </w:r>
      <w:r>
        <w:rPr>
          <w:spacing w:val="28"/>
          <w:w w:val="105"/>
        </w:rPr>
        <w:t> </w:t>
      </w:r>
      <w:r>
        <w:rPr>
          <w:w w:val="105"/>
        </w:rPr>
        <w:t>using</w:t>
      </w:r>
      <w:r>
        <w:rPr>
          <w:spacing w:val="27"/>
          <w:w w:val="105"/>
        </w:rPr>
        <w:t> </w:t>
      </w:r>
      <w:r>
        <w:rPr>
          <w:w w:val="105"/>
        </w:rPr>
        <w:t>GeoGebra</w:t>
      </w:r>
      <w:r>
        <w:rPr>
          <w:spacing w:val="27"/>
          <w:w w:val="105"/>
        </w:rPr>
        <w:t> </w:t>
      </w:r>
      <w:r>
        <w:rPr>
          <w:w w:val="105"/>
        </w:rPr>
        <w:t>showed</w:t>
      </w:r>
      <w:r>
        <w:rPr>
          <w:spacing w:val="30"/>
          <w:w w:val="105"/>
        </w:rPr>
        <w:t> </w:t>
      </w:r>
      <w:r>
        <w:rPr>
          <w:w w:val="105"/>
        </w:rPr>
        <w:t>greater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210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92"/>
        <w:jc w:val="both"/>
      </w:pPr>
      <w:r>
        <w:rPr>
          <w:w w:val="105"/>
        </w:rPr>
        <w:t>interest than those taught using traditional method. The study also showed that both male and</w:t>
      </w:r>
      <w:r>
        <w:rPr>
          <w:spacing w:val="1"/>
          <w:w w:val="105"/>
        </w:rPr>
        <w:t> </w:t>
      </w:r>
      <w:r>
        <w:rPr>
          <w:w w:val="105"/>
        </w:rPr>
        <w:t>female students</w:t>
      </w:r>
      <w:r>
        <w:rPr>
          <w:spacing w:val="1"/>
          <w:w w:val="105"/>
        </w:rPr>
        <w:t> </w:t>
      </w:r>
      <w:r>
        <w:rPr>
          <w:w w:val="105"/>
        </w:rPr>
        <w:t>achieved</w:t>
      </w:r>
      <w:r>
        <w:rPr>
          <w:spacing w:val="3"/>
          <w:w w:val="105"/>
        </w:rPr>
        <w:t> </w:t>
      </w:r>
      <w:r>
        <w:rPr>
          <w:w w:val="105"/>
        </w:rPr>
        <w:t>same in</w:t>
      </w:r>
      <w:r>
        <w:rPr>
          <w:spacing w:val="-1"/>
          <w:w w:val="105"/>
        </w:rPr>
        <w:t> </w:t>
      </w:r>
      <w:r>
        <w:rPr>
          <w:w w:val="105"/>
        </w:rPr>
        <w:t>Statistics.</w:t>
      </w:r>
    </w:p>
    <w:p>
      <w:pPr>
        <w:pStyle w:val="BodyText"/>
        <w:spacing w:line="501" w:lineRule="auto"/>
        <w:ind w:left="1027" w:right="3487" w:firstLine="564"/>
        <w:jc w:val="both"/>
      </w:pPr>
      <w:r>
        <w:rPr>
          <w:w w:val="105"/>
        </w:rPr>
        <w:t>Suleiman,</w:t>
      </w:r>
      <w:r>
        <w:rPr>
          <w:spacing w:val="-3"/>
          <w:w w:val="105"/>
        </w:rPr>
        <w:t> </w:t>
      </w:r>
      <w:r>
        <w:rPr>
          <w:w w:val="105"/>
        </w:rPr>
        <w:t>Ali,</w:t>
      </w:r>
      <w:r>
        <w:rPr>
          <w:spacing w:val="-3"/>
          <w:w w:val="105"/>
        </w:rPr>
        <w:t> </w:t>
      </w:r>
      <w:r>
        <w:rPr>
          <w:w w:val="105"/>
        </w:rPr>
        <w:t>Ismail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Rajjagopal</w:t>
      </w:r>
      <w:r>
        <w:rPr>
          <w:spacing w:val="-4"/>
          <w:w w:val="105"/>
        </w:rPr>
        <w:t> </w:t>
      </w:r>
      <w:r>
        <w:rPr>
          <w:w w:val="105"/>
        </w:rPr>
        <w:t>(2015)</w:t>
      </w:r>
      <w:r>
        <w:rPr>
          <w:spacing w:val="-5"/>
          <w:w w:val="105"/>
        </w:rPr>
        <w:t> </w:t>
      </w:r>
      <w:r>
        <w:rPr>
          <w:w w:val="105"/>
        </w:rPr>
        <w:t>investigated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attitude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4"/>
          <w:w w:val="105"/>
        </w:rPr>
        <w:t> </w:t>
      </w:r>
      <w:r>
        <w:rPr>
          <w:w w:val="105"/>
        </w:rPr>
        <w:t>towards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5"/>
          <w:w w:val="105"/>
        </w:rPr>
        <w:t> </w:t>
      </w:r>
      <w:r>
        <w:rPr>
          <w:w w:val="105"/>
        </w:rPr>
        <w:t>use of GeoGebra in learning loci in two dimensions in Malaysia. The sample consisted of thirty</w:t>
      </w:r>
      <w:r>
        <w:rPr>
          <w:spacing w:val="1"/>
          <w:w w:val="105"/>
        </w:rPr>
        <w:t> </w:t>
      </w:r>
      <w:r>
        <w:rPr>
          <w:w w:val="105"/>
        </w:rPr>
        <w:t>form 2 students from a secondary school. The study was conducted for two days, five hours per day</w:t>
      </w:r>
      <w:r>
        <w:rPr>
          <w:spacing w:val="-45"/>
          <w:w w:val="105"/>
        </w:rPr>
        <w:t> </w:t>
      </w:r>
      <w:r>
        <w:rPr>
          <w:w w:val="105"/>
        </w:rPr>
        <w:t>and six lessons. The researchers asked the students to do the activities in GeoGebra applet and the</w:t>
      </w:r>
      <w:r>
        <w:rPr>
          <w:spacing w:val="1"/>
          <w:w w:val="105"/>
        </w:rPr>
        <w:t> </w:t>
      </w:r>
      <w:r>
        <w:rPr>
          <w:w w:val="105"/>
        </w:rPr>
        <w:t>students were given were served with questionnaires’ consisted of 18 items. The results reveals that</w:t>
      </w:r>
      <w:r>
        <w:rPr>
          <w:spacing w:val="-45"/>
          <w:w w:val="105"/>
        </w:rPr>
        <w:t> </w:t>
      </w:r>
      <w:r>
        <w:rPr>
          <w:w w:val="105"/>
        </w:rPr>
        <w:t>the perceive ease if the use of GeoGebra had a significant relationship on perceived usefulness.</w:t>
      </w:r>
      <w:r>
        <w:rPr>
          <w:spacing w:val="1"/>
          <w:w w:val="105"/>
        </w:rPr>
        <w:t> </w:t>
      </w:r>
      <w:r>
        <w:rPr>
          <w:w w:val="105"/>
        </w:rPr>
        <w:t>More so, perceived usefulness has significant impact on students’ attitude towards GeoGebra in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-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dimensional</w:t>
      </w:r>
      <w:r>
        <w:rPr>
          <w:spacing w:val="2"/>
          <w:w w:val="105"/>
        </w:rPr>
        <w:t> </w:t>
      </w:r>
      <w:r>
        <w:rPr>
          <w:w w:val="105"/>
        </w:rPr>
        <w:t>loci.</w:t>
      </w:r>
    </w:p>
    <w:p>
      <w:pPr>
        <w:pStyle w:val="BodyText"/>
        <w:spacing w:line="501" w:lineRule="auto"/>
        <w:ind w:left="1027" w:right="3486" w:firstLine="658"/>
        <w:jc w:val="both"/>
      </w:pPr>
      <w:r>
        <w:rPr>
          <w:w w:val="105"/>
        </w:rPr>
        <w:t>Vasquez (2015) in her thesis; “Evaluating Students Achievement Using GeoGebra in</w:t>
      </w:r>
      <w:r>
        <w:rPr>
          <w:spacing w:val="1"/>
          <w:w w:val="105"/>
        </w:rPr>
        <w:t> </w:t>
      </w:r>
      <w:r>
        <w:rPr>
          <w:w w:val="105"/>
        </w:rPr>
        <w:t>Technologically Rich Environment”. The research project included 112 High School students all</w:t>
      </w:r>
      <w:r>
        <w:rPr>
          <w:spacing w:val="1"/>
          <w:w w:val="105"/>
        </w:rPr>
        <w:t> </w:t>
      </w:r>
      <w:r>
        <w:rPr>
          <w:w w:val="105"/>
        </w:rPr>
        <w:t>taking Geometry from the same teacher. The control and the experimental learned</w:t>
      </w:r>
      <w:r>
        <w:rPr>
          <w:spacing w:val="1"/>
          <w:w w:val="105"/>
        </w:rPr>
        <w:t> </w:t>
      </w:r>
      <w:r>
        <w:rPr>
          <w:w w:val="105"/>
        </w:rPr>
        <w:t>geometric</w:t>
      </w:r>
      <w:r>
        <w:rPr>
          <w:spacing w:val="1"/>
          <w:w w:val="105"/>
        </w:rPr>
        <w:t> </w:t>
      </w:r>
      <w:r>
        <w:rPr>
          <w:w w:val="105"/>
        </w:rPr>
        <w:t>transformation with treatment group using interactive GeoGebra activities. The research used a</w:t>
      </w:r>
      <w:r>
        <w:rPr>
          <w:spacing w:val="1"/>
          <w:w w:val="105"/>
        </w:rPr>
        <w:t> </w:t>
      </w:r>
      <w:r>
        <w:rPr>
          <w:w w:val="105"/>
        </w:rPr>
        <w:t>mixed method to determine whether GeoGebra impacted students’ achievement and engagement.</w:t>
      </w:r>
      <w:r>
        <w:rPr>
          <w:spacing w:val="1"/>
          <w:w w:val="105"/>
        </w:rPr>
        <w:t> </w:t>
      </w:r>
      <w:r>
        <w:rPr>
          <w:w w:val="105"/>
        </w:rPr>
        <w:t>Qualitative data was collected in the form of field notes, informal interviews and examination.</w:t>
      </w:r>
      <w:r>
        <w:rPr>
          <w:spacing w:val="1"/>
          <w:w w:val="105"/>
        </w:rPr>
        <w:t> </w:t>
      </w:r>
      <w:r>
        <w:rPr>
          <w:w w:val="105"/>
        </w:rPr>
        <w:t>Quantitative data was collected on three assessments and analyzed using ANOVA. The findings</w:t>
      </w:r>
      <w:r>
        <w:rPr>
          <w:spacing w:val="1"/>
          <w:w w:val="105"/>
        </w:rPr>
        <w:t> </w:t>
      </w:r>
      <w:r>
        <w:rPr>
          <w:w w:val="105"/>
        </w:rPr>
        <w:t>show that GeoGebra software enhances understanding of abstract concepts, increased students</w:t>
      </w:r>
      <w:r>
        <w:rPr>
          <w:spacing w:val="1"/>
          <w:w w:val="105"/>
        </w:rPr>
        <w:t> </w:t>
      </w:r>
      <w:r>
        <w:rPr>
          <w:w w:val="105"/>
        </w:rPr>
        <w:t>comprehension and retention of geometric transformation and had a positive effect on students’</w:t>
      </w:r>
      <w:r>
        <w:rPr>
          <w:spacing w:val="1"/>
          <w:w w:val="105"/>
        </w:rPr>
        <w:t> </w:t>
      </w:r>
      <w:r>
        <w:rPr>
          <w:w w:val="105"/>
        </w:rPr>
        <w:t>attitude towards Mathematics, thus enhancing their learning and achievement. The researcher that</w:t>
      </w:r>
      <w:r>
        <w:rPr>
          <w:spacing w:val="1"/>
          <w:w w:val="105"/>
        </w:rPr>
        <w:t> </w:t>
      </w:r>
      <w:r>
        <w:rPr>
          <w:w w:val="105"/>
        </w:rPr>
        <w:t>work concluded that the use of GeoGebra</w:t>
      </w:r>
      <w:r>
        <w:rPr>
          <w:spacing w:val="1"/>
          <w:w w:val="105"/>
        </w:rPr>
        <w:t> </w:t>
      </w:r>
      <w:r>
        <w:rPr>
          <w:w w:val="105"/>
        </w:rPr>
        <w:t>in learning Geometric transformation increased overall</w:t>
      </w:r>
      <w:r>
        <w:rPr>
          <w:spacing w:val="1"/>
          <w:w w:val="105"/>
        </w:rPr>
        <w:t> </w:t>
      </w:r>
      <w:r>
        <w:rPr>
          <w:w w:val="105"/>
        </w:rPr>
        <w:t>motivation, engagement and achievement. Vasquez work examined geometrical transformation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present</w:t>
      </w:r>
      <w:r>
        <w:rPr>
          <w:spacing w:val="26"/>
          <w:w w:val="105"/>
        </w:rPr>
        <w:t> </w:t>
      </w:r>
      <w:r>
        <w:rPr>
          <w:w w:val="105"/>
        </w:rPr>
        <w:t>study</w:t>
      </w:r>
      <w:r>
        <w:rPr>
          <w:spacing w:val="27"/>
          <w:w w:val="105"/>
        </w:rPr>
        <w:t> </w:t>
      </w:r>
      <w:r>
        <w:rPr>
          <w:w w:val="105"/>
        </w:rPr>
        <w:t>is</w:t>
      </w:r>
      <w:r>
        <w:rPr>
          <w:spacing w:val="26"/>
          <w:w w:val="105"/>
        </w:rPr>
        <w:t> </w:t>
      </w:r>
      <w:r>
        <w:rPr>
          <w:w w:val="105"/>
        </w:rPr>
        <w:t>on</w:t>
      </w:r>
      <w:r>
        <w:rPr>
          <w:spacing w:val="26"/>
          <w:w w:val="105"/>
        </w:rPr>
        <w:t> </w:t>
      </w:r>
      <w:r>
        <w:rPr>
          <w:w w:val="105"/>
        </w:rPr>
        <w:t>Coordinate</w:t>
      </w:r>
      <w:r>
        <w:rPr>
          <w:spacing w:val="26"/>
          <w:w w:val="105"/>
        </w:rPr>
        <w:t> </w:t>
      </w:r>
      <w:r>
        <w:rPr>
          <w:w w:val="105"/>
        </w:rPr>
        <w:t>Geometry</w:t>
      </w:r>
      <w:r>
        <w:rPr>
          <w:spacing w:val="24"/>
          <w:w w:val="105"/>
        </w:rPr>
        <w:t> </w:t>
      </w:r>
      <w:r>
        <w:rPr>
          <w:w w:val="105"/>
        </w:rPr>
        <w:t>therefore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two</w:t>
      </w:r>
      <w:r>
        <w:rPr>
          <w:spacing w:val="26"/>
          <w:w w:val="105"/>
        </w:rPr>
        <w:t> </w:t>
      </w:r>
      <w:r>
        <w:rPr>
          <w:w w:val="105"/>
        </w:rPr>
        <w:t>studies</w:t>
      </w:r>
      <w:r>
        <w:rPr>
          <w:spacing w:val="26"/>
          <w:w w:val="105"/>
        </w:rPr>
        <w:t> </w:t>
      </w:r>
      <w:r>
        <w:rPr>
          <w:w w:val="105"/>
        </w:rPr>
        <w:t>differ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34"/>
          <w:w w:val="105"/>
        </w:rPr>
        <w:t> </w:t>
      </w:r>
      <w:r>
        <w:rPr>
          <w:w w:val="105"/>
        </w:rPr>
        <w:t>subject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2054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91"/>
        <w:jc w:val="both"/>
      </w:pPr>
      <w:r>
        <w:rPr>
          <w:w w:val="105"/>
        </w:rPr>
        <w:t>matter.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thesis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Vasquez</w:t>
      </w:r>
      <w:r>
        <w:rPr>
          <w:spacing w:val="-4"/>
          <w:w w:val="105"/>
        </w:rPr>
        <w:t> </w:t>
      </w:r>
      <w:r>
        <w:rPr>
          <w:w w:val="105"/>
        </w:rPr>
        <w:t>also</w:t>
      </w:r>
      <w:r>
        <w:rPr>
          <w:spacing w:val="-4"/>
          <w:w w:val="105"/>
        </w:rPr>
        <w:t> </w:t>
      </w:r>
      <w:r>
        <w:rPr>
          <w:w w:val="105"/>
        </w:rPr>
        <w:t>differs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this</w:t>
      </w:r>
      <w:r>
        <w:rPr>
          <w:spacing w:val="-5"/>
          <w:w w:val="105"/>
        </w:rPr>
        <w:t> </w:t>
      </w:r>
      <w:r>
        <w:rPr>
          <w:w w:val="105"/>
        </w:rPr>
        <w:t>study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environment</w:t>
      </w:r>
      <w:r>
        <w:rPr>
          <w:spacing w:val="-4"/>
          <w:w w:val="105"/>
        </w:rPr>
        <w:t> </w:t>
      </w:r>
      <w:r>
        <w:rPr>
          <w:w w:val="105"/>
        </w:rPr>
        <w:t>because</w:t>
      </w:r>
      <w:r>
        <w:rPr>
          <w:spacing w:val="-4"/>
          <w:w w:val="105"/>
        </w:rPr>
        <w:t> </w:t>
      </w:r>
      <w:r>
        <w:rPr>
          <w:w w:val="105"/>
        </w:rPr>
        <w:t>she</w:t>
      </w:r>
      <w:r>
        <w:rPr>
          <w:spacing w:val="-3"/>
          <w:w w:val="105"/>
        </w:rPr>
        <w:t> </w:t>
      </w:r>
      <w:r>
        <w:rPr>
          <w:w w:val="105"/>
        </w:rPr>
        <w:t>referred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her</w:t>
      </w:r>
      <w:r>
        <w:rPr>
          <w:spacing w:val="-45"/>
          <w:w w:val="105"/>
        </w:rPr>
        <w:t> </w:t>
      </w:r>
      <w:r>
        <w:rPr>
          <w:w w:val="105"/>
        </w:rPr>
        <w:t>area of study as technologically riched environment while the area of this study cannot be classified</w:t>
      </w:r>
      <w:r>
        <w:rPr>
          <w:spacing w:val="-46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so.</w:t>
      </w:r>
    </w:p>
    <w:p>
      <w:pPr>
        <w:pStyle w:val="BodyText"/>
        <w:spacing w:line="501" w:lineRule="auto"/>
        <w:ind w:left="1027" w:right="3485" w:firstLine="564"/>
        <w:jc w:val="both"/>
      </w:pPr>
      <w:r>
        <w:rPr>
          <w:w w:val="105"/>
        </w:rPr>
        <w:t>Similarly</w:t>
      </w:r>
      <w:r>
        <w:rPr>
          <w:spacing w:val="1"/>
          <w:w w:val="105"/>
        </w:rPr>
        <w:t> </w:t>
      </w:r>
      <w:r>
        <w:rPr>
          <w:w w:val="105"/>
        </w:rPr>
        <w:t>Laolck</w:t>
      </w:r>
      <w:r>
        <w:rPr>
          <w:spacing w:val="1"/>
          <w:w w:val="105"/>
        </w:rPr>
        <w:t> </w:t>
      </w:r>
      <w:r>
        <w:rPr>
          <w:w w:val="105"/>
        </w:rPr>
        <w:t>(2015)</w:t>
      </w:r>
      <w:r>
        <w:rPr>
          <w:spacing w:val="1"/>
          <w:w w:val="105"/>
        </w:rPr>
        <w:t> </w:t>
      </w:r>
      <w:r>
        <w:rPr>
          <w:w w:val="105"/>
        </w:rPr>
        <w:t>studied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Mathematics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outcome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Geometer Sketchpad towards geometrical concept and attitude</w:t>
      </w:r>
      <w:r>
        <w:rPr>
          <w:spacing w:val="1"/>
          <w:w w:val="105"/>
        </w:rPr>
        <w:t> </w:t>
      </w:r>
      <w:r>
        <w:rPr>
          <w:w w:val="105"/>
        </w:rPr>
        <w:t>of tenth .Participant of the research</w:t>
      </w:r>
      <w:r>
        <w:rPr>
          <w:spacing w:val="1"/>
          <w:w w:val="105"/>
        </w:rPr>
        <w:t> </w:t>
      </w:r>
      <w:r>
        <w:rPr>
          <w:w w:val="105"/>
        </w:rPr>
        <w:t>were 36-10 grade students in Bangkok, Thailand.</w:t>
      </w:r>
      <w:r>
        <w:rPr>
          <w:spacing w:val="1"/>
          <w:w w:val="105"/>
        </w:rPr>
        <w:t> </w:t>
      </w:r>
      <w:r>
        <w:rPr>
          <w:w w:val="105"/>
        </w:rPr>
        <w:t>The researcher used 8 periods for teaching and</w:t>
      </w:r>
      <w:r>
        <w:rPr>
          <w:spacing w:val="1"/>
          <w:w w:val="105"/>
        </w:rPr>
        <w:t> </w:t>
      </w:r>
      <w:r>
        <w:rPr>
          <w:w w:val="105"/>
        </w:rPr>
        <w:t>data collections. The topics covered during the teaching include: Distance between two points;</w:t>
      </w:r>
      <w:r>
        <w:rPr>
          <w:spacing w:val="1"/>
          <w:w w:val="105"/>
        </w:rPr>
        <w:t> </w:t>
      </w:r>
      <w:r>
        <w:rPr>
          <w:w w:val="105"/>
        </w:rPr>
        <w:t>midpoints of a line segment joining two points; Slope of a line; the equation of a line; parallel lines;</w:t>
      </w:r>
      <w:r>
        <w:rPr>
          <w:spacing w:val="-45"/>
          <w:w w:val="105"/>
        </w:rPr>
        <w:t> </w:t>
      </w:r>
      <w:r>
        <w:rPr>
          <w:w w:val="105"/>
        </w:rPr>
        <w:t>perpendicular lines; distance from a point to a line and distance between</w:t>
      </w:r>
      <w:r>
        <w:rPr>
          <w:spacing w:val="1"/>
          <w:w w:val="105"/>
        </w:rPr>
        <w:t> </w:t>
      </w:r>
      <w:r>
        <w:rPr>
          <w:w w:val="105"/>
        </w:rPr>
        <w:t>two parallel lines. Results</w:t>
      </w:r>
      <w:r>
        <w:rPr>
          <w:spacing w:val="-45"/>
          <w:w w:val="105"/>
        </w:rPr>
        <w:t> </w:t>
      </w:r>
      <w:r>
        <w:rPr>
          <w:w w:val="105"/>
        </w:rPr>
        <w:t>of the findings showed that the GSP helped students to improve their understanding in geometrical</w:t>
      </w:r>
      <w:r>
        <w:rPr>
          <w:spacing w:val="1"/>
          <w:w w:val="105"/>
        </w:rPr>
        <w:t> </w:t>
      </w:r>
      <w:r>
        <w:rPr>
          <w:w w:val="105"/>
        </w:rPr>
        <w:t>concepts.</w:t>
      </w:r>
      <w:r>
        <w:rPr>
          <w:spacing w:val="1"/>
          <w:w w:val="105"/>
        </w:rPr>
        <w:t> </w:t>
      </w:r>
      <w:r>
        <w:rPr>
          <w:w w:val="105"/>
        </w:rPr>
        <w:t>It also showed that the use of GSP has improved students attitude positively towards</w:t>
      </w:r>
      <w:r>
        <w:rPr>
          <w:spacing w:val="1"/>
          <w:w w:val="105"/>
        </w:rPr>
        <w:t> </w:t>
      </w:r>
      <w:r>
        <w:rPr>
          <w:w w:val="105"/>
        </w:rPr>
        <w:t>learning of Geometry.</w:t>
      </w:r>
      <w:r>
        <w:rPr>
          <w:spacing w:val="1"/>
          <w:w w:val="105"/>
        </w:rPr>
        <w:t> </w:t>
      </w:r>
      <w:r>
        <w:rPr>
          <w:w w:val="105"/>
        </w:rPr>
        <w:t>Laock’s</w:t>
      </w:r>
      <w:r>
        <w:rPr>
          <w:spacing w:val="1"/>
          <w:w w:val="105"/>
        </w:rPr>
        <w:t> </w:t>
      </w:r>
      <w:r>
        <w:rPr>
          <w:w w:val="105"/>
        </w:rPr>
        <w:t>work is</w:t>
      </w:r>
      <w:r>
        <w:rPr>
          <w:spacing w:val="1"/>
          <w:w w:val="105"/>
        </w:rPr>
        <w:t> </w:t>
      </w:r>
      <w:r>
        <w:rPr>
          <w:w w:val="105"/>
        </w:rPr>
        <w:t>similar to the current</w:t>
      </w:r>
      <w:r>
        <w:rPr>
          <w:spacing w:val="1"/>
          <w:w w:val="105"/>
        </w:rPr>
        <w:t> </w:t>
      </w:r>
      <w:r>
        <w:rPr>
          <w:w w:val="105"/>
        </w:rPr>
        <w:t>work because the subject content of</w:t>
      </w:r>
      <w:r>
        <w:rPr>
          <w:spacing w:val="-45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Analytic</w:t>
      </w:r>
      <w:r>
        <w:rPr>
          <w:spacing w:val="1"/>
          <w:w w:val="105"/>
        </w:rPr>
        <w:t> </w:t>
      </w:r>
      <w:r>
        <w:rPr>
          <w:w w:val="105"/>
        </w:rPr>
        <w:t>Geometry</w:t>
      </w:r>
      <w:r>
        <w:rPr>
          <w:spacing w:val="1"/>
          <w:w w:val="105"/>
        </w:rPr>
        <w:t> </w:t>
      </w:r>
      <w:r>
        <w:rPr>
          <w:w w:val="105"/>
        </w:rPr>
        <w:t>However;</w:t>
      </w:r>
      <w:r>
        <w:rPr>
          <w:spacing w:val="1"/>
          <w:w w:val="105"/>
        </w:rPr>
        <w:t> </w:t>
      </w:r>
      <w:r>
        <w:rPr>
          <w:w w:val="105"/>
        </w:rPr>
        <w:t>Laock’s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omitted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-45"/>
          <w:w w:val="105"/>
        </w:rPr>
        <w:t> </w:t>
      </w:r>
      <w:r>
        <w:rPr>
          <w:w w:val="105"/>
        </w:rPr>
        <w:t>component such as research design and method of data analysis. These omissions can reduce the</w:t>
      </w:r>
      <w:r>
        <w:rPr>
          <w:spacing w:val="1"/>
          <w:w w:val="105"/>
        </w:rPr>
        <w:t> </w:t>
      </w:r>
      <w:r>
        <w:rPr>
          <w:w w:val="105"/>
        </w:rPr>
        <w:t>credibility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-1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line="501" w:lineRule="auto"/>
        <w:ind w:left="1027" w:right="3489" w:firstLine="564"/>
        <w:jc w:val="both"/>
      </w:pPr>
      <w:r>
        <w:rPr>
          <w:w w:val="105"/>
        </w:rPr>
        <w:t>Gloria (2015) studied the mathematical competence and performance in Geometry of high</w:t>
      </w:r>
      <w:r>
        <w:rPr>
          <w:spacing w:val="1"/>
          <w:w w:val="105"/>
        </w:rPr>
        <w:t> </w:t>
      </w:r>
      <w:r>
        <w:rPr>
          <w:w w:val="105"/>
        </w:rPr>
        <w:t>school students. The study tried to find out if variables such as gender, grade in English language,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-4"/>
          <w:w w:val="105"/>
        </w:rPr>
        <w:t> </w:t>
      </w:r>
      <w:r>
        <w:rPr>
          <w:w w:val="105"/>
        </w:rPr>
        <w:t>style,</w:t>
      </w:r>
      <w:r>
        <w:rPr>
          <w:spacing w:val="-1"/>
          <w:w w:val="105"/>
        </w:rPr>
        <w:t> </w:t>
      </w:r>
      <w:r>
        <w:rPr>
          <w:w w:val="105"/>
        </w:rPr>
        <w:t>class</w:t>
      </w:r>
      <w:r>
        <w:rPr>
          <w:spacing w:val="-2"/>
          <w:w w:val="105"/>
        </w:rPr>
        <w:t> </w:t>
      </w:r>
      <w:r>
        <w:rPr>
          <w:w w:val="105"/>
        </w:rPr>
        <w:t>size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classroom</w:t>
      </w:r>
      <w:r>
        <w:rPr>
          <w:spacing w:val="-2"/>
          <w:w w:val="105"/>
        </w:rPr>
        <w:t> </w:t>
      </w:r>
      <w:r>
        <w:rPr>
          <w:w w:val="105"/>
        </w:rPr>
        <w:t>structure</w:t>
      </w:r>
      <w:r>
        <w:rPr>
          <w:spacing w:val="-3"/>
          <w:w w:val="105"/>
        </w:rPr>
        <w:t> </w:t>
      </w:r>
      <w:r>
        <w:rPr>
          <w:w w:val="105"/>
        </w:rPr>
        <w:t>significantly</w:t>
      </w:r>
      <w:r>
        <w:rPr>
          <w:spacing w:val="-3"/>
          <w:w w:val="105"/>
        </w:rPr>
        <w:t> </w:t>
      </w:r>
      <w:r>
        <w:rPr>
          <w:w w:val="105"/>
        </w:rPr>
        <w:t>affect the</w:t>
      </w:r>
      <w:r>
        <w:rPr>
          <w:spacing w:val="-3"/>
          <w:w w:val="105"/>
        </w:rPr>
        <w:t> </w:t>
      </w:r>
      <w:r>
        <w:rPr>
          <w:w w:val="105"/>
        </w:rPr>
        <w:t>performance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high</w:t>
      </w:r>
      <w:r>
        <w:rPr>
          <w:spacing w:val="-3"/>
          <w:w w:val="105"/>
        </w:rPr>
        <w:t> </w:t>
      </w:r>
      <w:r>
        <w:rPr>
          <w:w w:val="105"/>
        </w:rPr>
        <w:t>school</w:t>
      </w:r>
      <w:r>
        <w:rPr>
          <w:spacing w:val="-45"/>
          <w:w w:val="105"/>
        </w:rPr>
        <w:t> </w:t>
      </w:r>
      <w:r>
        <w:rPr>
          <w:w w:val="105"/>
        </w:rPr>
        <w:t>students in Geometry. Respondents were 212 high who were taken at random from three schools in</w:t>
      </w:r>
      <w:r>
        <w:rPr>
          <w:spacing w:val="-45"/>
          <w:w w:val="105"/>
        </w:rPr>
        <w:t> </w:t>
      </w:r>
      <w:r>
        <w:rPr>
          <w:w w:val="105"/>
        </w:rPr>
        <w:t>Philippines.</w:t>
      </w:r>
      <w:r>
        <w:rPr>
          <w:spacing w:val="1"/>
          <w:w w:val="105"/>
        </w:rPr>
        <w:t> </w:t>
      </w:r>
      <w:r>
        <w:rPr>
          <w:w w:val="105"/>
        </w:rPr>
        <w:t>The data was analyzed using SPSS program. Results from the findings revealed the</w:t>
      </w:r>
      <w:r>
        <w:rPr>
          <w:spacing w:val="1"/>
          <w:w w:val="105"/>
        </w:rPr>
        <w:t> </w:t>
      </w:r>
      <w:r>
        <w:rPr>
          <w:w w:val="105"/>
        </w:rPr>
        <w:t>following: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taking</w:t>
      </w:r>
      <w:r>
        <w:rPr>
          <w:spacing w:val="1"/>
          <w:w w:val="105"/>
        </w:rPr>
        <w:t> </w:t>
      </w:r>
      <w:r>
        <w:rPr>
          <w:w w:val="105"/>
        </w:rPr>
        <w:t>Geometry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varied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style.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low</w:t>
      </w:r>
      <w:r>
        <w:rPr>
          <w:spacing w:val="1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academic</w:t>
      </w:r>
      <w:r>
        <w:rPr>
          <w:spacing w:val="2"/>
          <w:w w:val="105"/>
        </w:rPr>
        <w:t> </w:t>
      </w:r>
      <w:r>
        <w:rPr>
          <w:w w:val="105"/>
        </w:rPr>
        <w:t>performance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Geometry.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study</w:t>
      </w:r>
      <w:r>
        <w:rPr>
          <w:spacing w:val="4"/>
          <w:w w:val="105"/>
        </w:rPr>
        <w:t> </w:t>
      </w:r>
      <w:r>
        <w:rPr>
          <w:w w:val="105"/>
        </w:rPr>
        <w:t>further</w:t>
      </w:r>
      <w:r>
        <w:rPr>
          <w:spacing w:val="3"/>
          <w:w w:val="105"/>
        </w:rPr>
        <w:t> </w:t>
      </w:r>
      <w:r>
        <w:rPr>
          <w:w w:val="105"/>
        </w:rPr>
        <w:t>revealed</w:t>
      </w:r>
      <w:r>
        <w:rPr>
          <w:spacing w:val="4"/>
          <w:w w:val="105"/>
        </w:rPr>
        <w:t> </w:t>
      </w:r>
      <w:r>
        <w:rPr>
          <w:w w:val="105"/>
        </w:rPr>
        <w:t>that</w:t>
      </w:r>
      <w:r>
        <w:rPr>
          <w:spacing w:val="5"/>
          <w:w w:val="105"/>
        </w:rPr>
        <w:t> </w:t>
      </w:r>
      <w:r>
        <w:rPr>
          <w:w w:val="105"/>
        </w:rPr>
        <w:t>class</w:t>
      </w:r>
      <w:r>
        <w:rPr>
          <w:spacing w:val="6"/>
          <w:w w:val="105"/>
        </w:rPr>
        <w:t> </w:t>
      </w:r>
      <w:r>
        <w:rPr>
          <w:w w:val="105"/>
        </w:rPr>
        <w:t>size,</w:t>
      </w:r>
      <w:r>
        <w:rPr>
          <w:spacing w:val="5"/>
          <w:w w:val="105"/>
        </w:rPr>
        <w:t> </w:t>
      </w:r>
      <w:r>
        <w:rPr>
          <w:w w:val="105"/>
        </w:rPr>
        <w:t>classroom</w:t>
      </w:r>
      <w:r>
        <w:rPr>
          <w:spacing w:val="5"/>
          <w:w w:val="105"/>
        </w:rPr>
        <w:t> </w:t>
      </w:r>
      <w:r>
        <w:rPr>
          <w:w w:val="105"/>
        </w:rPr>
        <w:t>structure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200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99"/>
        <w:jc w:val="both"/>
      </w:pPr>
      <w:r>
        <w:rPr>
          <w:w w:val="105"/>
        </w:rPr>
        <w:t>affects students’ performance in Geometry. The work of Gloria failed to state the research design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also</w:t>
      </w:r>
      <w:r>
        <w:rPr>
          <w:spacing w:val="-3"/>
          <w:w w:val="105"/>
        </w:rPr>
        <w:t> </w:t>
      </w:r>
      <w:r>
        <w:rPr>
          <w:w w:val="105"/>
        </w:rPr>
        <w:t>did</w:t>
      </w:r>
      <w:r>
        <w:rPr>
          <w:spacing w:val="-3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state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validity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reliability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instruments</w:t>
      </w:r>
      <w:r>
        <w:rPr>
          <w:spacing w:val="-2"/>
          <w:w w:val="105"/>
        </w:rPr>
        <w:t> </w:t>
      </w:r>
      <w:r>
        <w:rPr>
          <w:w w:val="105"/>
        </w:rPr>
        <w:t>used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data</w:t>
      </w:r>
      <w:r>
        <w:rPr>
          <w:spacing w:val="-4"/>
          <w:w w:val="105"/>
        </w:rPr>
        <w:t> </w:t>
      </w:r>
      <w:r>
        <w:rPr>
          <w:w w:val="105"/>
        </w:rPr>
        <w:t>collection.</w:t>
      </w:r>
    </w:p>
    <w:p>
      <w:pPr>
        <w:pStyle w:val="BodyText"/>
        <w:spacing w:line="501" w:lineRule="auto"/>
        <w:ind w:left="1027" w:right="3487" w:firstLine="564"/>
        <w:jc w:val="both"/>
      </w:pPr>
      <w:r>
        <w:rPr>
          <w:w w:val="105"/>
        </w:rPr>
        <w:t>Similarly, Salman and Kayode (2015) investigated the conceptions of selected concepts in</w:t>
      </w:r>
      <w:r>
        <w:rPr>
          <w:spacing w:val="1"/>
          <w:w w:val="105"/>
        </w:rPr>
        <w:t> </w:t>
      </w:r>
      <w:r>
        <w:rPr>
          <w:w w:val="105"/>
        </w:rPr>
        <w:t>Geometry held by Senior Secondary School Students in Ogun State, Nigeria. The method of the</w:t>
      </w:r>
      <w:r>
        <w:rPr>
          <w:spacing w:val="1"/>
          <w:w w:val="105"/>
        </w:rPr>
        <w:t> </w:t>
      </w:r>
      <w:r>
        <w:rPr>
          <w:w w:val="105"/>
        </w:rPr>
        <w:t>study was a descriptive survey. Proportionate and stratified sampling techniques were employed to</w:t>
      </w:r>
      <w:r>
        <w:rPr>
          <w:spacing w:val="1"/>
          <w:w w:val="105"/>
        </w:rPr>
        <w:t> </w:t>
      </w:r>
      <w:r>
        <w:rPr>
          <w:w w:val="105"/>
        </w:rPr>
        <w:t>select 757 Senior Secondary 2 students from 56 coeducational schools in Ogun State. Data were</w:t>
      </w:r>
      <w:r>
        <w:rPr>
          <w:spacing w:val="1"/>
          <w:w w:val="105"/>
        </w:rPr>
        <w:t> </w:t>
      </w:r>
      <w:r>
        <w:rPr>
          <w:w w:val="105"/>
        </w:rPr>
        <w:t>collected using 26-item researcher designed questionnaire titled Geometry Conception Test (GCT).</w:t>
      </w:r>
      <w:r>
        <w:rPr>
          <w:spacing w:val="-45"/>
          <w:w w:val="105"/>
        </w:rPr>
        <w:t> </w:t>
      </w:r>
      <w:r>
        <w:rPr>
          <w:w w:val="105"/>
        </w:rPr>
        <w:t>The instrument was validated by six university lecturers and two experienced secondary school</w:t>
      </w:r>
      <w:r>
        <w:rPr>
          <w:spacing w:val="1"/>
          <w:w w:val="105"/>
        </w:rPr>
        <w:t> </w:t>
      </w:r>
      <w:r>
        <w:rPr>
          <w:w w:val="105"/>
        </w:rPr>
        <w:t>teachers.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retest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determine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reliability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instrument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45"/>
          <w:w w:val="105"/>
        </w:rPr>
        <w:t> </w:t>
      </w:r>
      <w:r>
        <w:rPr>
          <w:w w:val="105"/>
        </w:rPr>
        <w:t>reliability coefficient of 0.86 was obtained using Pearson Moment Correlation Coefficient. Data</w:t>
      </w:r>
      <w:r>
        <w:rPr>
          <w:spacing w:val="1"/>
          <w:w w:val="105"/>
        </w:rPr>
        <w:t> </w:t>
      </w:r>
      <w:r>
        <w:rPr>
          <w:w w:val="105"/>
        </w:rPr>
        <w:t>collected were analyzed using frequency counts, percentage and Chi square Statistics. The findings</w:t>
      </w:r>
      <w:r>
        <w:rPr>
          <w:spacing w:val="1"/>
          <w:w w:val="105"/>
        </w:rPr>
        <w:t> </w:t>
      </w:r>
      <w:r>
        <w:rPr>
          <w:w w:val="105"/>
        </w:rPr>
        <w:t>showed that the number of students holding misconception and alternative conceptions were more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correct</w:t>
      </w:r>
      <w:r>
        <w:rPr>
          <w:spacing w:val="1"/>
          <w:w w:val="105"/>
        </w:rPr>
        <w:t> </w:t>
      </w:r>
      <w:r>
        <w:rPr>
          <w:w w:val="105"/>
        </w:rPr>
        <w:t>conceptions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Geometry.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researchers</w:t>
      </w:r>
      <w:r>
        <w:rPr>
          <w:spacing w:val="1"/>
          <w:w w:val="105"/>
        </w:rPr>
        <w:t> </w:t>
      </w:r>
      <w:r>
        <w:rPr>
          <w:w w:val="105"/>
        </w:rPr>
        <w:t>recommended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teachers should first find out the conceptions of key concepts in Geometry before teaching them the</w:t>
      </w:r>
      <w:r>
        <w:rPr>
          <w:spacing w:val="-45"/>
          <w:w w:val="105"/>
        </w:rPr>
        <w:t> </w:t>
      </w:r>
      <w:r>
        <w:rPr>
          <w:w w:val="105"/>
        </w:rPr>
        <w:t>concept.</w:t>
      </w:r>
    </w:p>
    <w:p>
      <w:pPr>
        <w:pStyle w:val="BodyText"/>
        <w:spacing w:line="501" w:lineRule="auto"/>
        <w:ind w:left="1027" w:right="3488" w:firstLine="564"/>
        <w:jc w:val="both"/>
      </w:pPr>
      <w:r>
        <w:rPr>
          <w:w w:val="105"/>
        </w:rPr>
        <w:t>Ali, Bhagawati and Sharmah (2015) examined the geometrical performance and gender in</w:t>
      </w:r>
      <w:r>
        <w:rPr>
          <w:spacing w:val="1"/>
          <w:w w:val="105"/>
        </w:rPr>
        <w:t> </w:t>
      </w:r>
      <w:r>
        <w:rPr>
          <w:w w:val="105"/>
        </w:rPr>
        <w:t>learning of Geometry. The data were collected using questionnaire and interview from selected</w:t>
      </w:r>
      <w:r>
        <w:rPr>
          <w:spacing w:val="1"/>
          <w:w w:val="105"/>
        </w:rPr>
        <w:t> </w:t>
      </w:r>
      <w:r>
        <w:rPr>
          <w:w w:val="105"/>
        </w:rPr>
        <w:t>secondary school in India. A simple descriptive Statistics was used to analyze the data. The result</w:t>
      </w:r>
      <w:r>
        <w:rPr>
          <w:spacing w:val="1"/>
          <w:w w:val="105"/>
        </w:rPr>
        <w:t> </w:t>
      </w:r>
      <w:r>
        <w:rPr>
          <w:w w:val="105"/>
        </w:rPr>
        <w:t>indicated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fundamental</w:t>
      </w:r>
      <w:r>
        <w:rPr>
          <w:spacing w:val="-2"/>
          <w:w w:val="105"/>
        </w:rPr>
        <w:t> </w:t>
      </w:r>
      <w:r>
        <w:rPr>
          <w:w w:val="105"/>
        </w:rPr>
        <w:t>knowledge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Geometry</w:t>
      </w:r>
      <w:r>
        <w:rPr>
          <w:spacing w:val="-3"/>
          <w:w w:val="105"/>
        </w:rPr>
        <w:t> </w:t>
      </w:r>
      <w:r>
        <w:rPr>
          <w:w w:val="105"/>
        </w:rPr>
        <w:t>among</w:t>
      </w:r>
      <w:r>
        <w:rPr>
          <w:spacing w:val="-3"/>
          <w:w w:val="105"/>
        </w:rPr>
        <w:t> </w:t>
      </w:r>
      <w:r>
        <w:rPr>
          <w:w w:val="105"/>
        </w:rPr>
        <w:t>students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India.</w:t>
      </w:r>
      <w:r>
        <w:rPr>
          <w:spacing w:val="-2"/>
          <w:w w:val="105"/>
        </w:rPr>
        <w:t> </w:t>
      </w:r>
      <w:r>
        <w:rPr>
          <w:w w:val="105"/>
        </w:rPr>
        <w:t>It</w:t>
      </w:r>
      <w:r>
        <w:rPr>
          <w:spacing w:val="-2"/>
          <w:w w:val="105"/>
        </w:rPr>
        <w:t> </w:t>
      </w:r>
      <w:r>
        <w:rPr>
          <w:w w:val="105"/>
        </w:rPr>
        <w:t>also</w:t>
      </w:r>
      <w:r>
        <w:rPr>
          <w:spacing w:val="-2"/>
          <w:w w:val="105"/>
        </w:rPr>
        <w:t> </w:t>
      </w:r>
      <w:r>
        <w:rPr>
          <w:w w:val="105"/>
        </w:rPr>
        <w:t>found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most</w:t>
      </w:r>
      <w:r>
        <w:rPr>
          <w:spacing w:val="-44"/>
          <w:w w:val="105"/>
        </w:rPr>
        <w:t> </w:t>
      </w:r>
      <w:r>
        <w:rPr>
          <w:w w:val="105"/>
        </w:rPr>
        <w:t>students have difficulties in the geometrical portion of Mathematics curriculum. The researchers’</w:t>
      </w:r>
      <w:r>
        <w:rPr>
          <w:spacing w:val="1"/>
          <w:w w:val="105"/>
        </w:rPr>
        <w:t> </w:t>
      </w:r>
      <w:r>
        <w:rPr>
          <w:w w:val="105"/>
        </w:rPr>
        <w:t>concluded that India Government should organize seminars in order to improve the situation.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these</w:t>
      </w:r>
      <w:r>
        <w:rPr>
          <w:spacing w:val="13"/>
          <w:w w:val="105"/>
        </w:rPr>
        <w:t> </w:t>
      </w:r>
      <w:r>
        <w:rPr>
          <w:w w:val="105"/>
        </w:rPr>
        <w:t>three</w:t>
      </w:r>
      <w:r>
        <w:rPr>
          <w:spacing w:val="13"/>
          <w:w w:val="105"/>
        </w:rPr>
        <w:t> </w:t>
      </w:r>
      <w:r>
        <w:rPr>
          <w:w w:val="105"/>
        </w:rPr>
        <w:t>researchers</w:t>
      </w:r>
      <w:r>
        <w:rPr>
          <w:spacing w:val="15"/>
          <w:w w:val="105"/>
        </w:rPr>
        <w:t> </w:t>
      </w:r>
      <w:r>
        <w:rPr>
          <w:w w:val="105"/>
        </w:rPr>
        <w:t>did</w:t>
      </w:r>
      <w:r>
        <w:rPr>
          <w:spacing w:val="14"/>
          <w:w w:val="105"/>
        </w:rPr>
        <w:t> </w:t>
      </w:r>
      <w:r>
        <w:rPr>
          <w:w w:val="105"/>
        </w:rPr>
        <w:t>not</w:t>
      </w:r>
      <w:r>
        <w:rPr>
          <w:spacing w:val="15"/>
          <w:w w:val="105"/>
        </w:rPr>
        <w:t> </w:t>
      </w:r>
      <w:r>
        <w:rPr>
          <w:w w:val="105"/>
        </w:rPr>
        <w:t>identify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causes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poor</w:t>
      </w:r>
      <w:r>
        <w:rPr>
          <w:spacing w:val="13"/>
          <w:w w:val="105"/>
        </w:rPr>
        <w:t> </w:t>
      </w:r>
      <w:r>
        <w:rPr>
          <w:w w:val="105"/>
        </w:rPr>
        <w:t>performance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14"/>
          <w:w w:val="105"/>
        </w:rPr>
        <w:t> </w:t>
      </w:r>
      <w:r>
        <w:rPr>
          <w:w w:val="105"/>
        </w:rPr>
        <w:t>Geometry.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195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90"/>
        <w:jc w:val="both"/>
      </w:pP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work</w:t>
      </w:r>
      <w:r>
        <w:rPr>
          <w:spacing w:val="-5"/>
          <w:w w:val="105"/>
        </w:rPr>
        <w:t> </w:t>
      </w:r>
      <w:r>
        <w:rPr>
          <w:w w:val="105"/>
        </w:rPr>
        <w:t>failed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suggest</w:t>
      </w:r>
      <w:r>
        <w:rPr>
          <w:spacing w:val="-4"/>
          <w:w w:val="105"/>
        </w:rPr>
        <w:t> </w:t>
      </w:r>
      <w:r>
        <w:rPr>
          <w:w w:val="105"/>
        </w:rPr>
        <w:t>specific</w:t>
      </w:r>
      <w:r>
        <w:rPr>
          <w:spacing w:val="-3"/>
          <w:w w:val="105"/>
        </w:rPr>
        <w:t> </w:t>
      </w:r>
      <w:r>
        <w:rPr>
          <w:w w:val="105"/>
        </w:rPr>
        <w:t>method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will</w:t>
      </w:r>
      <w:r>
        <w:rPr>
          <w:spacing w:val="-4"/>
          <w:w w:val="105"/>
        </w:rPr>
        <w:t> </w:t>
      </w:r>
      <w:r>
        <w:rPr>
          <w:w w:val="105"/>
        </w:rPr>
        <w:t>improve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teaching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learning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Geometry</w:t>
      </w:r>
      <w:r>
        <w:rPr>
          <w:spacing w:val="-45"/>
          <w:w w:val="105"/>
        </w:rPr>
        <w:t> </w:t>
      </w:r>
      <w:r>
        <w:rPr>
          <w:w w:val="105"/>
        </w:rPr>
        <w:t>in India.</w:t>
      </w:r>
    </w:p>
    <w:p>
      <w:pPr>
        <w:pStyle w:val="BodyText"/>
        <w:spacing w:line="501" w:lineRule="auto"/>
        <w:ind w:left="1027" w:right="3488" w:firstLine="564"/>
        <w:jc w:val="both"/>
      </w:pPr>
      <w:r>
        <w:rPr>
          <w:w w:val="105"/>
        </w:rPr>
        <w:t>In a very recent Mwingirwa and Miheso-O’connor (2016) worked on a research titled</w:t>
      </w:r>
      <w:r>
        <w:rPr>
          <w:spacing w:val="1"/>
          <w:w w:val="105"/>
        </w:rPr>
        <w:t> </w:t>
      </w:r>
      <w:r>
        <w:rPr>
          <w:w w:val="105"/>
        </w:rPr>
        <w:t>“Status of Teachers Technology Uptake and Use of GeoGebra in Teaching Secondary School</w:t>
      </w:r>
      <w:r>
        <w:rPr>
          <w:spacing w:val="1"/>
          <w:w w:val="105"/>
        </w:rPr>
        <w:t> </w:t>
      </w:r>
      <w:r>
        <w:rPr>
          <w:w w:val="105"/>
        </w:rPr>
        <w:t>Mathematics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Kenya”.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investigated</w:t>
      </w:r>
      <w:r>
        <w:rPr>
          <w:spacing w:val="1"/>
          <w:w w:val="105"/>
        </w:rPr>
        <w:t> </w:t>
      </w:r>
      <w:r>
        <w:rPr>
          <w:w w:val="105"/>
        </w:rPr>
        <w:t>teachers’</w:t>
      </w:r>
      <w:r>
        <w:rPr>
          <w:spacing w:val="1"/>
          <w:w w:val="105"/>
        </w:rPr>
        <w:t> </w:t>
      </w:r>
      <w:r>
        <w:rPr>
          <w:w w:val="105"/>
        </w:rPr>
        <w:t>perspective</w:t>
      </w:r>
      <w:r>
        <w:rPr>
          <w:spacing w:val="1"/>
          <w:w w:val="105"/>
        </w:rPr>
        <w:t> </w:t>
      </w:r>
      <w:r>
        <w:rPr>
          <w:w w:val="105"/>
        </w:rPr>
        <w:t>towards</w:t>
      </w:r>
      <w:r>
        <w:rPr>
          <w:spacing w:val="1"/>
          <w:w w:val="105"/>
        </w:rPr>
        <w:t> </w:t>
      </w:r>
      <w:r>
        <w:rPr>
          <w:w w:val="105"/>
        </w:rPr>
        <w:t>training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eventually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tool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enhance</w:t>
      </w:r>
      <w:r>
        <w:rPr>
          <w:spacing w:val="1"/>
          <w:w w:val="105"/>
        </w:rPr>
        <w:t> </w:t>
      </w:r>
      <w:r>
        <w:rPr>
          <w:w w:val="105"/>
        </w:rPr>
        <w:t>Web-based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Mathematics.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researchers trained 33 secondary school Mathematics teachers in the use of GeoGebra. Data were</w:t>
      </w:r>
      <w:r>
        <w:rPr>
          <w:spacing w:val="1"/>
          <w:w w:val="105"/>
        </w:rPr>
        <w:t> </w:t>
      </w:r>
      <w:r>
        <w:rPr>
          <w:w w:val="105"/>
        </w:rPr>
        <w:t>collected using questionnaire and interview. The data collected during the training session were</w:t>
      </w:r>
      <w:r>
        <w:rPr>
          <w:spacing w:val="1"/>
          <w:w w:val="105"/>
        </w:rPr>
        <w:t> </w:t>
      </w:r>
      <w:r>
        <w:rPr>
          <w:w w:val="105"/>
        </w:rPr>
        <w:t>analyzed using descriptive Statistics. The findings of this research indicated that teachers identify</w:t>
      </w:r>
      <w:r>
        <w:rPr>
          <w:spacing w:val="1"/>
          <w:w w:val="105"/>
        </w:rPr>
        <w:t> </w:t>
      </w:r>
      <w:r>
        <w:rPr>
          <w:w w:val="105"/>
        </w:rPr>
        <w:t>Geometry as the most branch of Mathematics curriculum where GeoGebra should be used. The</w:t>
      </w:r>
      <w:r>
        <w:rPr>
          <w:spacing w:val="1"/>
          <w:w w:val="105"/>
        </w:rPr>
        <w:t> </w:t>
      </w:r>
      <w:r>
        <w:rPr>
          <w:w w:val="105"/>
        </w:rPr>
        <w:t>teachers also stated that GeoGebra could enable students to comprehend difficult and abstract of</w:t>
      </w:r>
      <w:r>
        <w:rPr>
          <w:spacing w:val="1"/>
          <w:w w:val="105"/>
        </w:rPr>
        <w:t> </w:t>
      </w:r>
      <w:r>
        <w:rPr>
          <w:w w:val="105"/>
        </w:rPr>
        <w:t>Geometry. Furthermore the teachers opined that GeoGebra would enhance more effective teaching</w:t>
      </w:r>
      <w:r>
        <w:rPr>
          <w:spacing w:val="1"/>
          <w:w w:val="105"/>
        </w:rPr>
        <w:t> </w:t>
      </w:r>
      <w:r>
        <w:rPr>
          <w:w w:val="105"/>
        </w:rPr>
        <w:t>and learning of geometrical concepts. The research of the Kenyans differs from the present work in</w:t>
      </w:r>
      <w:r>
        <w:rPr>
          <w:spacing w:val="-45"/>
          <w:w w:val="105"/>
        </w:rPr>
        <w:t> </w:t>
      </w:r>
      <w:r>
        <w:rPr>
          <w:w w:val="105"/>
        </w:rPr>
        <w:t>terms of the type of sample used. They used practicing teachers while this study would use the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colleges</w:t>
      </w:r>
      <w:r>
        <w:rPr>
          <w:spacing w:val="2"/>
          <w:w w:val="105"/>
        </w:rPr>
        <w:t> </w:t>
      </w:r>
      <w:r>
        <w:rPr>
          <w:w w:val="105"/>
        </w:rPr>
        <w:t>of education</w:t>
      </w:r>
      <w:r>
        <w:rPr>
          <w:spacing w:val="1"/>
          <w:w w:val="105"/>
        </w:rPr>
        <w:t> </w:t>
      </w:r>
      <w:r>
        <w:rPr>
          <w:w w:val="105"/>
        </w:rPr>
        <w:t>in Nigeria.</w:t>
      </w:r>
    </w:p>
    <w:p>
      <w:pPr>
        <w:pStyle w:val="BodyText"/>
        <w:spacing w:line="501" w:lineRule="auto"/>
        <w:ind w:left="1027" w:right="3487" w:firstLine="564"/>
        <w:jc w:val="both"/>
      </w:pPr>
      <w:r>
        <w:rPr>
          <w:w w:val="105"/>
        </w:rPr>
        <w:t>Bostan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Erkuk</w:t>
      </w:r>
      <w:r>
        <w:rPr>
          <w:spacing w:val="-4"/>
          <w:w w:val="105"/>
        </w:rPr>
        <w:t> </w:t>
      </w:r>
      <w:r>
        <w:rPr>
          <w:w w:val="105"/>
        </w:rPr>
        <w:t>(2016)</w:t>
      </w:r>
      <w:r>
        <w:rPr>
          <w:spacing w:val="-1"/>
          <w:w w:val="105"/>
        </w:rPr>
        <w:t> </w:t>
      </w:r>
      <w:r>
        <w:rPr>
          <w:w w:val="105"/>
        </w:rPr>
        <w:t>conducted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study</w:t>
      </w:r>
      <w:r>
        <w:rPr>
          <w:spacing w:val="-4"/>
          <w:w w:val="105"/>
        </w:rPr>
        <w:t> </w:t>
      </w:r>
      <w:r>
        <w:rPr>
          <w:w w:val="105"/>
        </w:rPr>
        <w:t>titled</w:t>
      </w:r>
      <w:r>
        <w:rPr>
          <w:spacing w:val="-3"/>
          <w:w w:val="105"/>
        </w:rPr>
        <w:t> </w:t>
      </w:r>
      <w:r>
        <w:rPr>
          <w:w w:val="105"/>
        </w:rPr>
        <w:t>“Is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Use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GeoGebra</w:t>
      </w:r>
      <w:r>
        <w:rPr>
          <w:spacing w:val="-2"/>
          <w:w w:val="105"/>
        </w:rPr>
        <w:t> </w:t>
      </w:r>
      <w:r>
        <w:rPr>
          <w:w w:val="105"/>
        </w:rPr>
        <w:t>Advantageous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45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process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Argumentation?”,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purpose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investigating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advantages  and</w:t>
      </w:r>
      <w:r>
        <w:rPr>
          <w:spacing w:val="1"/>
          <w:w w:val="105"/>
        </w:rPr>
        <w:t> </w:t>
      </w:r>
      <w:r>
        <w:rPr>
          <w:w w:val="105"/>
        </w:rPr>
        <w:t>disadvantages of using GeoGebra in argumentation application. Argumentation is</w:t>
      </w:r>
      <w:r>
        <w:rPr>
          <w:spacing w:val="1"/>
          <w:w w:val="105"/>
        </w:rPr>
        <w:t> </w:t>
      </w:r>
      <w:r>
        <w:rPr>
          <w:w w:val="105"/>
        </w:rPr>
        <w:t>defined as a</w:t>
      </w:r>
      <w:r>
        <w:rPr>
          <w:spacing w:val="1"/>
          <w:w w:val="105"/>
        </w:rPr>
        <w:t> </w:t>
      </w:r>
      <w:r>
        <w:rPr>
          <w:w w:val="105"/>
        </w:rPr>
        <w:t>process of establishing or validating a conclusion on the basis of reasons. For this purpose, data</w:t>
      </w:r>
      <w:r>
        <w:rPr>
          <w:spacing w:val="1"/>
          <w:w w:val="105"/>
        </w:rPr>
        <w:t> </w:t>
      </w:r>
      <w:r>
        <w:rPr>
          <w:w w:val="105"/>
        </w:rPr>
        <w:t>were collected from eight prospective Mathematics teachers through video recording, reflective</w:t>
      </w:r>
      <w:r>
        <w:rPr>
          <w:spacing w:val="1"/>
          <w:w w:val="105"/>
        </w:rPr>
        <w:t> </w:t>
      </w:r>
      <w:r>
        <w:rPr>
          <w:w w:val="105"/>
        </w:rPr>
        <w:t>papers and interview. Data were analyzed through qualitative data analyses methods. The findings</w:t>
      </w:r>
      <w:r>
        <w:rPr>
          <w:spacing w:val="1"/>
          <w:w w:val="105"/>
        </w:rPr>
        <w:t> </w:t>
      </w:r>
      <w:r>
        <w:rPr>
          <w:w w:val="105"/>
        </w:rPr>
        <w:t>of the study gave the advantages of GeoGebra as making accurate drawing, creating confident</w:t>
      </w:r>
      <w:r>
        <w:rPr>
          <w:spacing w:val="1"/>
          <w:w w:val="105"/>
        </w:rPr>
        <w:t> </w:t>
      </w:r>
      <w:r>
        <w:rPr>
          <w:w w:val="105"/>
        </w:rPr>
        <w:t>justifications</w:t>
      </w:r>
      <w:r>
        <w:rPr>
          <w:spacing w:val="2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2"/>
          <w:w w:val="105"/>
        </w:rPr>
        <w:t> </w:t>
      </w:r>
      <w:r>
        <w:rPr>
          <w:w w:val="105"/>
        </w:rPr>
        <w:t>exact</w:t>
      </w:r>
      <w:r>
        <w:rPr>
          <w:spacing w:val="2"/>
          <w:w w:val="105"/>
        </w:rPr>
        <w:t> </w:t>
      </w:r>
      <w:r>
        <w:rPr>
          <w:w w:val="105"/>
        </w:rPr>
        <w:t>measurement,</w:t>
      </w:r>
      <w:r>
        <w:rPr>
          <w:spacing w:val="4"/>
          <w:w w:val="105"/>
        </w:rPr>
        <w:t> </w:t>
      </w:r>
      <w:r>
        <w:rPr>
          <w:w w:val="105"/>
        </w:rPr>
        <w:t>dragging objects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see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relationship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2"/>
          <w:w w:val="105"/>
        </w:rPr>
        <w:t> </w:t>
      </w:r>
      <w:r>
        <w:rPr>
          <w:w w:val="105"/>
        </w:rPr>
        <w:t>objects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190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90"/>
        <w:jc w:val="both"/>
      </w:pP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saving</w:t>
      </w:r>
      <w:r>
        <w:rPr>
          <w:spacing w:val="-6"/>
          <w:w w:val="105"/>
        </w:rPr>
        <w:t> </w:t>
      </w:r>
      <w:r>
        <w:rPr>
          <w:w w:val="105"/>
        </w:rPr>
        <w:t>time.</w:t>
      </w:r>
      <w:r>
        <w:rPr>
          <w:spacing w:val="-3"/>
          <w:w w:val="105"/>
        </w:rPr>
        <w:t> </w:t>
      </w:r>
      <w:r>
        <w:rPr>
          <w:w w:val="105"/>
        </w:rPr>
        <w:t>Some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disadvantages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GeoGebra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5"/>
          <w:w w:val="105"/>
        </w:rPr>
        <w:t> </w:t>
      </w:r>
      <w:r>
        <w:rPr>
          <w:w w:val="105"/>
        </w:rPr>
        <w:t>not</w:t>
      </w:r>
      <w:r>
        <w:rPr>
          <w:spacing w:val="-2"/>
          <w:w w:val="105"/>
        </w:rPr>
        <w:t> </w:t>
      </w:r>
      <w:r>
        <w:rPr>
          <w:w w:val="105"/>
        </w:rPr>
        <w:t>attending</w:t>
      </w:r>
      <w:r>
        <w:rPr>
          <w:spacing w:val="-4"/>
          <w:w w:val="105"/>
        </w:rPr>
        <w:t> </w:t>
      </w:r>
      <w:r>
        <w:rPr>
          <w:w w:val="105"/>
        </w:rPr>
        <w:t>class</w:t>
      </w:r>
      <w:r>
        <w:rPr>
          <w:spacing w:val="-4"/>
          <w:w w:val="105"/>
        </w:rPr>
        <w:t> </w:t>
      </w:r>
      <w:r>
        <w:rPr>
          <w:w w:val="105"/>
        </w:rPr>
        <w:t>discussion</w:t>
      </w:r>
      <w:r>
        <w:rPr>
          <w:spacing w:val="-45"/>
          <w:w w:val="105"/>
        </w:rPr>
        <w:t> </w:t>
      </w:r>
      <w:r>
        <w:rPr>
          <w:w w:val="105"/>
        </w:rPr>
        <w:t>and not reasoning</w:t>
      </w:r>
      <w:r>
        <w:rPr>
          <w:spacing w:val="-1"/>
          <w:w w:val="105"/>
        </w:rPr>
        <w:t> </w:t>
      </w:r>
      <w:r>
        <w:rPr>
          <w:w w:val="105"/>
        </w:rPr>
        <w:t>the relationship after measuring with GeoGebra.</w:t>
      </w:r>
    </w:p>
    <w:p>
      <w:pPr>
        <w:pStyle w:val="Heading3"/>
        <w:tabs>
          <w:tab w:pos="1591" w:val="left" w:leader="none"/>
        </w:tabs>
        <w:spacing w:before="3"/>
        <w:ind w:left="1027"/>
      </w:pPr>
      <w:r>
        <w:rPr>
          <w:w w:val="105"/>
        </w:rPr>
        <w:t>2.11</w:t>
        <w:tab/>
        <w:t>Implication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Literature</w:t>
      </w:r>
      <w:r>
        <w:rPr>
          <w:spacing w:val="-6"/>
          <w:w w:val="105"/>
        </w:rPr>
        <w:t> </w:t>
      </w:r>
      <w:r>
        <w:rPr>
          <w:w w:val="105"/>
        </w:rPr>
        <w:t>Reviewed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Present</w:t>
      </w:r>
      <w:r>
        <w:rPr>
          <w:spacing w:val="-5"/>
          <w:w w:val="105"/>
        </w:rPr>
        <w:t> </w:t>
      </w:r>
      <w:r>
        <w:rPr>
          <w:w w:val="105"/>
        </w:rPr>
        <w:t>Study: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501" w:lineRule="auto" w:before="1"/>
        <w:ind w:left="1027" w:right="3482" w:firstLine="564"/>
        <w:jc w:val="both"/>
      </w:pPr>
      <w:r>
        <w:rPr>
          <w:w w:val="105"/>
        </w:rPr>
        <w:t>Much researches have been carried out on GeoGebra and Web Based Learning all over the</w:t>
      </w:r>
      <w:r>
        <w:rPr>
          <w:spacing w:val="1"/>
          <w:w w:val="105"/>
        </w:rPr>
        <w:t> </w:t>
      </w:r>
      <w:r>
        <w:rPr>
          <w:w w:val="105"/>
        </w:rPr>
        <w:t>world. These studies cut across all levels of education from elementary to tertiary institutions. The</w:t>
      </w:r>
      <w:r>
        <w:rPr>
          <w:spacing w:val="1"/>
          <w:w w:val="105"/>
        </w:rPr>
        <w:t> </w:t>
      </w:r>
      <w:r>
        <w:rPr>
          <w:w w:val="105"/>
        </w:rPr>
        <w:t>findings from the literature reviewed can be summarized as follows:</w:t>
      </w:r>
      <w:r>
        <w:rPr>
          <w:spacing w:val="1"/>
          <w:w w:val="105"/>
        </w:rPr>
        <w:t> </w:t>
      </w:r>
      <w:r>
        <w:rPr>
          <w:w w:val="105"/>
        </w:rPr>
        <w:t>ICT in general, GeoGebra and</w:t>
      </w:r>
      <w:r>
        <w:rPr>
          <w:spacing w:val="-45"/>
          <w:w w:val="105"/>
        </w:rPr>
        <w:t> </w:t>
      </w:r>
      <w:r>
        <w:rPr>
          <w:w w:val="105"/>
        </w:rPr>
        <w:t>Web- Based Learning in particular have been integrated into Mathematics classroom in many</w:t>
      </w:r>
      <w:r>
        <w:rPr>
          <w:spacing w:val="1"/>
          <w:w w:val="105"/>
        </w:rPr>
        <w:t> </w:t>
      </w:r>
      <w:r>
        <w:rPr>
          <w:w w:val="105"/>
        </w:rPr>
        <w:t>countries. Furthermore GeoGebra and Web- Based Learning have improved learners performance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Mathematics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have</w:t>
      </w:r>
      <w:r>
        <w:rPr>
          <w:spacing w:val="-3"/>
          <w:w w:val="105"/>
        </w:rPr>
        <w:t> </w:t>
      </w:r>
      <w:r>
        <w:rPr>
          <w:w w:val="105"/>
        </w:rPr>
        <w:t>changed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learners’</w:t>
      </w:r>
      <w:r>
        <w:rPr>
          <w:spacing w:val="-3"/>
          <w:w w:val="105"/>
        </w:rPr>
        <w:t> </w:t>
      </w:r>
      <w:r>
        <w:rPr>
          <w:w w:val="105"/>
        </w:rPr>
        <w:t>attitude</w:t>
      </w:r>
      <w:r>
        <w:rPr>
          <w:spacing w:val="-3"/>
          <w:w w:val="105"/>
        </w:rPr>
        <w:t> </w:t>
      </w:r>
      <w:r>
        <w:rPr>
          <w:w w:val="105"/>
        </w:rPr>
        <w:t>positively</w:t>
      </w:r>
      <w:r>
        <w:rPr>
          <w:spacing w:val="-5"/>
          <w:w w:val="105"/>
        </w:rPr>
        <w:t> </w:t>
      </w:r>
      <w:r>
        <w:rPr>
          <w:w w:val="105"/>
        </w:rPr>
        <w:t>towards</w:t>
      </w:r>
      <w:r>
        <w:rPr>
          <w:spacing w:val="-1"/>
          <w:w w:val="105"/>
        </w:rPr>
        <w:t> </w:t>
      </w:r>
      <w:r>
        <w:rPr>
          <w:w w:val="105"/>
        </w:rPr>
        <w:t>Mathematics.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addition</w:t>
      </w:r>
      <w:r>
        <w:rPr>
          <w:spacing w:val="-44"/>
          <w:w w:val="105"/>
        </w:rPr>
        <w:t> </w:t>
      </w:r>
      <w:r>
        <w:rPr>
          <w:w w:val="105"/>
        </w:rPr>
        <w:t>to these, GeoGebra and Web- Based Learning have helped in making teaching and learning of</w:t>
      </w:r>
      <w:r>
        <w:rPr>
          <w:spacing w:val="1"/>
          <w:w w:val="105"/>
        </w:rPr>
        <w:t> </w:t>
      </w:r>
      <w:r>
        <w:rPr>
          <w:w w:val="105"/>
        </w:rPr>
        <w:t>Mathematics from being</w:t>
      </w:r>
      <w:r>
        <w:rPr>
          <w:spacing w:val="-1"/>
          <w:w w:val="105"/>
        </w:rPr>
        <w:t> </w:t>
      </w:r>
      <w:r>
        <w:rPr>
          <w:w w:val="105"/>
        </w:rPr>
        <w:t>teachers</w:t>
      </w:r>
      <w:r>
        <w:rPr>
          <w:spacing w:val="1"/>
          <w:w w:val="105"/>
        </w:rPr>
        <w:t> </w:t>
      </w:r>
      <w:r>
        <w:rPr>
          <w:w w:val="105"/>
        </w:rPr>
        <w:t>centered</w:t>
      </w:r>
      <w:r>
        <w:rPr>
          <w:spacing w:val="4"/>
          <w:w w:val="105"/>
        </w:rPr>
        <w:t> </w:t>
      </w:r>
      <w:r>
        <w:rPr>
          <w:w w:val="105"/>
        </w:rPr>
        <w:t>to learners</w:t>
      </w:r>
      <w:r>
        <w:rPr>
          <w:spacing w:val="1"/>
          <w:w w:val="105"/>
        </w:rPr>
        <w:t> </w:t>
      </w:r>
      <w:r>
        <w:rPr>
          <w:w w:val="105"/>
        </w:rPr>
        <w:t>centered.</w:t>
      </w:r>
    </w:p>
    <w:p>
      <w:pPr>
        <w:pStyle w:val="BodyText"/>
        <w:spacing w:line="501" w:lineRule="auto"/>
        <w:ind w:left="1027" w:right="3488" w:firstLine="564"/>
        <w:jc w:val="both"/>
      </w:pPr>
      <w:r>
        <w:rPr>
          <w:w w:val="105"/>
        </w:rPr>
        <w:t>However, almost all the studies reviewed on GeoGebra and Web- Based Learning were</w:t>
      </w:r>
      <w:r>
        <w:rPr>
          <w:spacing w:val="1"/>
          <w:w w:val="105"/>
        </w:rPr>
        <w:t> </w:t>
      </w:r>
      <w:r>
        <w:rPr>
          <w:w w:val="105"/>
        </w:rPr>
        <w:t>done </w:t>
      </w:r>
      <w:r>
        <w:rPr>
          <w:spacing w:val="19"/>
          <w:w w:val="105"/>
        </w:rPr>
        <w:t> </w:t>
      </w:r>
      <w:r>
        <w:rPr>
          <w:w w:val="105"/>
        </w:rPr>
        <w:t>on </w:t>
      </w:r>
      <w:r>
        <w:rPr>
          <w:spacing w:val="21"/>
          <w:w w:val="105"/>
        </w:rPr>
        <w:t> </w:t>
      </w:r>
      <w:r>
        <w:rPr>
          <w:w w:val="105"/>
        </w:rPr>
        <w:t>other </w:t>
      </w:r>
      <w:r>
        <w:rPr>
          <w:spacing w:val="19"/>
          <w:w w:val="105"/>
        </w:rPr>
        <w:t> </w:t>
      </w:r>
      <w:r>
        <w:rPr>
          <w:w w:val="105"/>
        </w:rPr>
        <w:t>branches </w:t>
      </w:r>
      <w:r>
        <w:rPr>
          <w:spacing w:val="21"/>
          <w:w w:val="105"/>
        </w:rPr>
        <w:t> </w:t>
      </w:r>
      <w:r>
        <w:rPr>
          <w:w w:val="105"/>
        </w:rPr>
        <w:t>of </w:t>
      </w:r>
      <w:r>
        <w:rPr>
          <w:spacing w:val="19"/>
          <w:w w:val="105"/>
        </w:rPr>
        <w:t> </w:t>
      </w:r>
      <w:r>
        <w:rPr>
          <w:w w:val="105"/>
        </w:rPr>
        <w:t>Mathematics </w:t>
      </w:r>
      <w:r>
        <w:rPr>
          <w:spacing w:val="21"/>
          <w:w w:val="105"/>
        </w:rPr>
        <w:t> </w:t>
      </w:r>
      <w:r>
        <w:rPr>
          <w:w w:val="105"/>
        </w:rPr>
        <w:t>such </w:t>
      </w:r>
      <w:r>
        <w:rPr>
          <w:spacing w:val="22"/>
          <w:w w:val="105"/>
        </w:rPr>
        <w:t> </w:t>
      </w:r>
      <w:r>
        <w:rPr>
          <w:w w:val="105"/>
        </w:rPr>
        <w:t>as </w:t>
      </w:r>
      <w:r>
        <w:rPr>
          <w:spacing w:val="21"/>
          <w:w w:val="105"/>
        </w:rPr>
        <w:t> </w:t>
      </w:r>
      <w:r>
        <w:rPr>
          <w:w w:val="105"/>
        </w:rPr>
        <w:t>Statistics, </w:t>
      </w:r>
      <w:r>
        <w:rPr>
          <w:spacing w:val="20"/>
          <w:w w:val="105"/>
        </w:rPr>
        <w:t> </w:t>
      </w:r>
      <w:r>
        <w:rPr>
          <w:w w:val="105"/>
        </w:rPr>
        <w:t>Calculus, </w:t>
      </w:r>
      <w:r>
        <w:rPr>
          <w:spacing w:val="23"/>
          <w:w w:val="105"/>
        </w:rPr>
        <w:t> </w:t>
      </w:r>
      <w:r>
        <w:rPr>
          <w:w w:val="105"/>
        </w:rPr>
        <w:t>Trigonometry </w:t>
      </w:r>
      <w:r>
        <w:rPr>
          <w:spacing w:val="18"/>
          <w:w w:val="105"/>
        </w:rPr>
        <w:t> </w:t>
      </w:r>
      <w:r>
        <w:rPr>
          <w:w w:val="105"/>
        </w:rPr>
        <w:t>,Circle</w:t>
      </w:r>
    </w:p>
    <w:p>
      <w:pPr>
        <w:pStyle w:val="BodyText"/>
        <w:spacing w:line="501" w:lineRule="auto"/>
        <w:ind w:left="1027" w:right="3483"/>
        <w:jc w:val="both"/>
      </w:pPr>
      <w:r>
        <w:rPr>
          <w:w w:val="105"/>
        </w:rPr>
        <w:t>,Euclidean Geometry, Geometrical transformation and General Mathematics .This research didn’t</w:t>
      </w:r>
      <w:r>
        <w:rPr>
          <w:spacing w:val="1"/>
          <w:w w:val="105"/>
        </w:rPr>
        <w:t> </w:t>
      </w:r>
      <w:r>
        <w:rPr>
          <w:w w:val="105"/>
        </w:rPr>
        <w:t>find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conducted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Coordinate</w:t>
      </w:r>
      <w:r>
        <w:rPr>
          <w:spacing w:val="1"/>
          <w:w w:val="105"/>
        </w:rPr>
        <w:t> </w:t>
      </w:r>
      <w:r>
        <w:rPr>
          <w:w w:val="105"/>
        </w:rPr>
        <w:t>Geometry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-45"/>
          <w:w w:val="105"/>
        </w:rPr>
        <w:t> </w:t>
      </w:r>
      <w:r>
        <w:rPr>
          <w:w w:val="105"/>
        </w:rPr>
        <w:t>GeoGebra and Web based Practice. Besides, Coordinate Geometry has more features in common</w:t>
      </w:r>
      <w:r>
        <w:rPr>
          <w:spacing w:val="1"/>
          <w:w w:val="105"/>
        </w:rPr>
        <w:t> </w:t>
      </w:r>
      <w:r>
        <w:rPr>
          <w:w w:val="105"/>
        </w:rPr>
        <w:t>with GeoGebra than any other branch of Mathematics. Both GeoGebra and Coordinate -Geometry</w:t>
      </w:r>
      <w:r>
        <w:rPr>
          <w:spacing w:val="1"/>
          <w:w w:val="105"/>
        </w:rPr>
        <w:t> </w:t>
      </w:r>
      <w:r>
        <w:rPr>
          <w:w w:val="105"/>
        </w:rPr>
        <w:t>provide connections between Algebra and Geometry. For example if you choose a point on the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-5"/>
          <w:w w:val="105"/>
        </w:rPr>
        <w:t> </w:t>
      </w:r>
      <w:r>
        <w:rPr>
          <w:w w:val="105"/>
        </w:rPr>
        <w:t>view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GeoGebra</w:t>
      </w:r>
      <w:r>
        <w:rPr>
          <w:spacing w:val="-6"/>
          <w:w w:val="105"/>
        </w:rPr>
        <w:t> </w:t>
      </w:r>
      <w:r>
        <w:rPr>
          <w:w w:val="105"/>
        </w:rPr>
        <w:t>its</w:t>
      </w:r>
      <w:r>
        <w:rPr>
          <w:spacing w:val="-6"/>
          <w:w w:val="105"/>
        </w:rPr>
        <w:t> </w:t>
      </w:r>
      <w:r>
        <w:rPr>
          <w:w w:val="105"/>
        </w:rPr>
        <w:t>coordinates</w:t>
      </w:r>
      <w:r>
        <w:rPr>
          <w:spacing w:val="-3"/>
          <w:w w:val="105"/>
        </w:rPr>
        <w:t> </w:t>
      </w:r>
      <w:r>
        <w:rPr>
          <w:w w:val="105"/>
        </w:rPr>
        <w:t>automatically</w:t>
      </w:r>
      <w:r>
        <w:rPr>
          <w:spacing w:val="-6"/>
          <w:w w:val="105"/>
        </w:rPr>
        <w:t> </w:t>
      </w:r>
      <w:r>
        <w:rPr>
          <w:w w:val="105"/>
        </w:rPr>
        <w:t>appears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Algebraic</w:t>
      </w:r>
      <w:r>
        <w:rPr>
          <w:spacing w:val="-3"/>
          <w:w w:val="105"/>
        </w:rPr>
        <w:t> </w:t>
      </w:r>
      <w:r>
        <w:rPr>
          <w:w w:val="105"/>
        </w:rPr>
        <w:t>view.</w:t>
      </w:r>
      <w:r>
        <w:rPr>
          <w:spacing w:val="-4"/>
          <w:w w:val="105"/>
        </w:rPr>
        <w:t> </w:t>
      </w:r>
      <w:r>
        <w:rPr>
          <w:w w:val="105"/>
        </w:rPr>
        <w:t>Likewise,</w:t>
      </w:r>
      <w:r>
        <w:rPr>
          <w:spacing w:val="-5"/>
          <w:w w:val="105"/>
        </w:rPr>
        <w:t> </w:t>
      </w:r>
      <w:r>
        <w:rPr>
          <w:w w:val="105"/>
        </w:rPr>
        <w:t>if</w:t>
      </w:r>
      <w:r>
        <w:rPr>
          <w:spacing w:val="-44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move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change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graphic</w:t>
      </w:r>
      <w:r>
        <w:rPr>
          <w:spacing w:val="1"/>
          <w:w w:val="105"/>
        </w:rPr>
        <w:t> </w:t>
      </w:r>
      <w:r>
        <w:rPr>
          <w:w w:val="105"/>
        </w:rPr>
        <w:t>view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coordinates</w:t>
      </w:r>
      <w:r>
        <w:rPr>
          <w:spacing w:val="1"/>
          <w:w w:val="105"/>
        </w:rPr>
        <w:t> </w:t>
      </w:r>
      <w:r>
        <w:rPr>
          <w:w w:val="105"/>
        </w:rPr>
        <w:t>change</w:t>
      </w:r>
      <w:r>
        <w:rPr>
          <w:spacing w:val="1"/>
          <w:w w:val="105"/>
        </w:rPr>
        <w:t> </w:t>
      </w:r>
      <w:r>
        <w:rPr>
          <w:w w:val="105"/>
        </w:rPr>
        <w:t>automatically. Based on these similarities between GeoGebra and Coordinate</w:t>
      </w:r>
      <w:r>
        <w:rPr>
          <w:spacing w:val="1"/>
          <w:w w:val="105"/>
        </w:rPr>
        <w:t> </w:t>
      </w:r>
      <w:r>
        <w:rPr>
          <w:w w:val="105"/>
        </w:rPr>
        <w:t>Geometry, there is</w:t>
      </w:r>
      <w:r>
        <w:rPr>
          <w:spacing w:val="1"/>
          <w:w w:val="105"/>
        </w:rPr>
        <w:t> </w:t>
      </w:r>
      <w:r>
        <w:rPr>
          <w:w w:val="105"/>
        </w:rPr>
        <w:t>strong</w:t>
      </w:r>
      <w:r>
        <w:rPr>
          <w:spacing w:val="23"/>
          <w:w w:val="105"/>
        </w:rPr>
        <w:t> </w:t>
      </w:r>
      <w:r>
        <w:rPr>
          <w:w w:val="105"/>
        </w:rPr>
        <w:t>need</w:t>
      </w:r>
      <w:r>
        <w:rPr>
          <w:spacing w:val="24"/>
          <w:w w:val="105"/>
        </w:rPr>
        <w:t> </w:t>
      </w:r>
      <w:r>
        <w:rPr>
          <w:w w:val="105"/>
        </w:rPr>
        <w:t>to</w:t>
      </w:r>
      <w:r>
        <w:rPr>
          <w:spacing w:val="24"/>
          <w:w w:val="105"/>
        </w:rPr>
        <w:t> </w:t>
      </w:r>
      <w:r>
        <w:rPr>
          <w:w w:val="105"/>
        </w:rPr>
        <w:t>find</w:t>
      </w:r>
      <w:r>
        <w:rPr>
          <w:spacing w:val="25"/>
          <w:w w:val="105"/>
        </w:rPr>
        <w:t> </w:t>
      </w:r>
      <w:r>
        <w:rPr>
          <w:w w:val="105"/>
        </w:rPr>
        <w:t>out</w:t>
      </w:r>
      <w:r>
        <w:rPr>
          <w:spacing w:val="27"/>
          <w:w w:val="105"/>
        </w:rPr>
        <w:t> </w:t>
      </w:r>
      <w:r>
        <w:rPr>
          <w:w w:val="105"/>
        </w:rPr>
        <w:t>through</w:t>
      </w:r>
      <w:r>
        <w:rPr>
          <w:spacing w:val="26"/>
          <w:w w:val="105"/>
        </w:rPr>
        <w:t> </w:t>
      </w:r>
      <w:r>
        <w:rPr>
          <w:w w:val="105"/>
        </w:rPr>
        <w:t>research</w:t>
      </w:r>
      <w:r>
        <w:rPr>
          <w:spacing w:val="26"/>
          <w:w w:val="105"/>
        </w:rPr>
        <w:t> </w:t>
      </w:r>
      <w:r>
        <w:rPr>
          <w:w w:val="105"/>
        </w:rPr>
        <w:t>such</w:t>
      </w:r>
      <w:r>
        <w:rPr>
          <w:spacing w:val="24"/>
          <w:w w:val="105"/>
        </w:rPr>
        <w:t> </w:t>
      </w:r>
      <w:r>
        <w:rPr>
          <w:w w:val="105"/>
        </w:rPr>
        <w:t>as</w:t>
      </w:r>
      <w:r>
        <w:rPr>
          <w:spacing w:val="25"/>
          <w:w w:val="105"/>
        </w:rPr>
        <w:t> </w:t>
      </w:r>
      <w:r>
        <w:rPr>
          <w:w w:val="105"/>
        </w:rPr>
        <w:t>this</w:t>
      </w:r>
      <w:r>
        <w:rPr>
          <w:spacing w:val="24"/>
          <w:w w:val="105"/>
        </w:rPr>
        <w:t> </w:t>
      </w:r>
      <w:r>
        <w:rPr>
          <w:w w:val="105"/>
        </w:rPr>
        <w:t>work</w:t>
      </w:r>
      <w:r>
        <w:rPr>
          <w:spacing w:val="24"/>
          <w:w w:val="105"/>
        </w:rPr>
        <w:t> </w:t>
      </w:r>
      <w:r>
        <w:rPr>
          <w:w w:val="105"/>
        </w:rPr>
        <w:t>whether</w:t>
      </w:r>
      <w:r>
        <w:rPr>
          <w:spacing w:val="24"/>
          <w:w w:val="105"/>
        </w:rPr>
        <w:t> </w:t>
      </w:r>
      <w:r>
        <w:rPr>
          <w:w w:val="105"/>
        </w:rPr>
        <w:t>GeoGebra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Web-</w:t>
      </w:r>
      <w:r>
        <w:rPr>
          <w:spacing w:val="23"/>
          <w:w w:val="105"/>
        </w:rPr>
        <w:t> </w:t>
      </w:r>
      <w:r>
        <w:rPr>
          <w:w w:val="105"/>
        </w:rPr>
        <w:t>Based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184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91"/>
        <w:jc w:val="both"/>
      </w:pPr>
      <w:r>
        <w:rPr>
          <w:w w:val="105"/>
        </w:rPr>
        <w:t>Practice can improve students’ performance in Coordinate</w:t>
      </w:r>
      <w:r>
        <w:rPr>
          <w:spacing w:val="1"/>
          <w:w w:val="105"/>
        </w:rPr>
        <w:t> </w:t>
      </w:r>
      <w:r>
        <w:rPr>
          <w:w w:val="105"/>
        </w:rPr>
        <w:t>Geometry and also change the students</w:t>
      </w:r>
      <w:r>
        <w:rPr>
          <w:spacing w:val="1"/>
          <w:w w:val="105"/>
        </w:rPr>
        <w:t> </w:t>
      </w:r>
      <w:r>
        <w:rPr>
          <w:w w:val="105"/>
        </w:rPr>
        <w:t>attitude positively</w:t>
      </w:r>
      <w:r>
        <w:rPr>
          <w:spacing w:val="-1"/>
          <w:w w:val="105"/>
        </w:rPr>
        <w:t> </w:t>
      </w:r>
      <w:r>
        <w:rPr>
          <w:w w:val="105"/>
        </w:rPr>
        <w:t>towards</w:t>
      </w:r>
      <w:r>
        <w:rPr>
          <w:spacing w:val="2"/>
          <w:w w:val="105"/>
        </w:rPr>
        <w:t> </w:t>
      </w:r>
      <w:r>
        <w:rPr>
          <w:w w:val="105"/>
        </w:rPr>
        <w:t>Coordinate</w:t>
      </w:r>
      <w:r>
        <w:rPr>
          <w:spacing w:val="44"/>
          <w:w w:val="105"/>
        </w:rPr>
        <w:t> </w:t>
      </w:r>
      <w:r>
        <w:rPr>
          <w:w w:val="105"/>
        </w:rPr>
        <w:t>Geometry.</w:t>
      </w:r>
    </w:p>
    <w:p>
      <w:pPr>
        <w:pStyle w:val="BodyText"/>
        <w:spacing w:line="501" w:lineRule="auto"/>
        <w:ind w:left="1027" w:right="3490" w:firstLine="564"/>
        <w:jc w:val="both"/>
      </w:pPr>
      <w:r>
        <w:rPr>
          <w:w w:val="105"/>
        </w:rPr>
        <w:t>Gender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an</w:t>
      </w:r>
      <w:r>
        <w:rPr>
          <w:spacing w:val="-3"/>
          <w:w w:val="105"/>
        </w:rPr>
        <w:t> </w:t>
      </w:r>
      <w:r>
        <w:rPr>
          <w:w w:val="105"/>
        </w:rPr>
        <w:t>important</w:t>
      </w:r>
      <w:r>
        <w:rPr>
          <w:spacing w:val="-2"/>
          <w:w w:val="105"/>
        </w:rPr>
        <w:t> </w:t>
      </w:r>
      <w:r>
        <w:rPr>
          <w:w w:val="105"/>
        </w:rPr>
        <w:t>variable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study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many</w:t>
      </w:r>
      <w:r>
        <w:rPr>
          <w:spacing w:val="-3"/>
          <w:w w:val="105"/>
        </w:rPr>
        <w:t> </w:t>
      </w:r>
      <w:r>
        <w:rPr>
          <w:w w:val="105"/>
        </w:rPr>
        <w:t>years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Science</w:t>
      </w:r>
      <w:r>
        <w:rPr>
          <w:spacing w:val="-4"/>
          <w:w w:val="105"/>
        </w:rPr>
        <w:t> </w:t>
      </w:r>
      <w:r>
        <w:rPr>
          <w:w w:val="105"/>
        </w:rPr>
        <w:t>Education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general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45"/>
          <w:w w:val="105"/>
        </w:rPr>
        <w:t> </w:t>
      </w:r>
      <w:r>
        <w:rPr>
          <w:w w:val="105"/>
        </w:rPr>
        <w:t>Mathematics</w:t>
      </w:r>
      <w:r>
        <w:rPr>
          <w:spacing w:val="4"/>
          <w:w w:val="105"/>
        </w:rPr>
        <w:t> </w:t>
      </w:r>
      <w:r>
        <w:rPr>
          <w:w w:val="105"/>
        </w:rPr>
        <w:t>Education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particular.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research</w:t>
      </w:r>
      <w:r>
        <w:rPr>
          <w:spacing w:val="4"/>
          <w:w w:val="105"/>
        </w:rPr>
        <w:t> </w:t>
      </w:r>
      <w:r>
        <w:rPr>
          <w:w w:val="105"/>
        </w:rPr>
        <w:t>reviewed</w:t>
      </w:r>
      <w:r>
        <w:rPr>
          <w:spacing w:val="3"/>
          <w:w w:val="105"/>
        </w:rPr>
        <w:t> </w:t>
      </w:r>
      <w:r>
        <w:rPr>
          <w:w w:val="105"/>
        </w:rPr>
        <w:t>so</w:t>
      </w:r>
      <w:r>
        <w:rPr>
          <w:spacing w:val="5"/>
          <w:w w:val="105"/>
        </w:rPr>
        <w:t> </w:t>
      </w:r>
      <w:r>
        <w:rPr>
          <w:w w:val="105"/>
        </w:rPr>
        <w:t>far</w:t>
      </w:r>
      <w:r>
        <w:rPr>
          <w:spacing w:val="4"/>
          <w:w w:val="105"/>
        </w:rPr>
        <w:t> </w:t>
      </w:r>
      <w:r>
        <w:rPr>
          <w:w w:val="105"/>
        </w:rPr>
        <w:t>did</w:t>
      </w:r>
      <w:r>
        <w:rPr>
          <w:spacing w:val="3"/>
          <w:w w:val="105"/>
        </w:rPr>
        <w:t> </w:t>
      </w:r>
      <w:r>
        <w:rPr>
          <w:w w:val="105"/>
        </w:rPr>
        <w:t>not</w:t>
      </w:r>
      <w:r>
        <w:rPr>
          <w:spacing w:val="6"/>
          <w:w w:val="105"/>
        </w:rPr>
        <w:t> </w:t>
      </w:r>
      <w:r>
        <w:rPr>
          <w:w w:val="105"/>
        </w:rPr>
        <w:t>study</w:t>
      </w:r>
      <w:r>
        <w:rPr>
          <w:spacing w:val="4"/>
          <w:w w:val="105"/>
        </w:rPr>
        <w:t> </w:t>
      </w:r>
      <w:r>
        <w:rPr>
          <w:w w:val="105"/>
        </w:rPr>
        <w:t>gender</w:t>
      </w:r>
      <w:r>
        <w:rPr>
          <w:spacing w:val="4"/>
          <w:w w:val="105"/>
        </w:rPr>
        <w:t> </w:t>
      </w:r>
      <w:r>
        <w:rPr>
          <w:w w:val="105"/>
        </w:rPr>
        <w:t>issue. </w:t>
      </w:r>
      <w:r>
        <w:rPr>
          <w:spacing w:val="13"/>
          <w:w w:val="105"/>
        </w:rPr>
        <w:t> </w:t>
      </w:r>
      <w:r>
        <w:rPr>
          <w:w w:val="105"/>
        </w:rPr>
        <w:t>As</w:t>
      </w:r>
      <w:r>
        <w:rPr>
          <w:spacing w:val="-45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current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-2"/>
          <w:w w:val="105"/>
        </w:rPr>
        <w:t> </w:t>
      </w:r>
      <w:r>
        <w:rPr>
          <w:w w:val="105"/>
        </w:rPr>
        <w:t>tried and</w:t>
      </w:r>
      <w:r>
        <w:rPr>
          <w:spacing w:val="1"/>
          <w:w w:val="105"/>
        </w:rPr>
        <w:t> </w:t>
      </w:r>
      <w:r>
        <w:rPr>
          <w:w w:val="105"/>
        </w:rPr>
        <w:t>filled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1"/>
          <w:w w:val="105"/>
        </w:rPr>
        <w:t> </w:t>
      </w:r>
      <w:r>
        <w:rPr>
          <w:w w:val="105"/>
        </w:rPr>
        <w:t>gap.</w:t>
      </w:r>
    </w:p>
    <w:p>
      <w:pPr>
        <w:pStyle w:val="BodyText"/>
        <w:spacing w:line="501" w:lineRule="auto"/>
        <w:ind w:left="1027" w:right="3485" w:firstLine="658"/>
        <w:jc w:val="both"/>
      </w:pPr>
      <w:r>
        <w:rPr>
          <w:w w:val="105"/>
        </w:rPr>
        <w:t>Although the research works reviewed so far on GeoGebra and Web based learning were</w:t>
      </w:r>
      <w:r>
        <w:rPr>
          <w:spacing w:val="1"/>
          <w:w w:val="105"/>
        </w:rPr>
        <w:t> </w:t>
      </w:r>
      <w:r>
        <w:rPr>
          <w:w w:val="105"/>
        </w:rPr>
        <w:t>conducted at all level s of education as stated earlier, none of these research works was carried out</w:t>
      </w:r>
      <w:r>
        <w:rPr>
          <w:spacing w:val="1"/>
          <w:w w:val="105"/>
        </w:rPr>
        <w:t> </w:t>
      </w:r>
      <w:r>
        <w:rPr>
          <w:w w:val="105"/>
        </w:rPr>
        <w:t>in a college of education. Colleges of education are key teacher training institutions in Nigeria.</w:t>
      </w:r>
      <w:r>
        <w:rPr>
          <w:spacing w:val="1"/>
          <w:w w:val="105"/>
        </w:rPr>
        <w:t> </w:t>
      </w:r>
      <w:r>
        <w:rPr>
          <w:w w:val="105"/>
        </w:rPr>
        <w:t>Therefore this research work filled that gap and it also helped in popularizing the use of GeoGebra</w:t>
      </w:r>
      <w:r>
        <w:rPr>
          <w:spacing w:val="1"/>
          <w:w w:val="105"/>
        </w:rPr>
        <w:t> </w:t>
      </w:r>
      <w:r>
        <w:rPr>
          <w:w w:val="105"/>
        </w:rPr>
        <w:t>and Web Based Learning in Nigeria. This is because if you teach a prospect teacher how to use</w:t>
      </w:r>
      <w:r>
        <w:rPr>
          <w:spacing w:val="1"/>
          <w:w w:val="105"/>
        </w:rPr>
        <w:t> </w:t>
      </w:r>
      <w:r>
        <w:rPr>
          <w:w w:val="105"/>
        </w:rPr>
        <w:t>GeoGebra and Web- Based Practice, the teacher is likely teach same to his pupils when he/she</w:t>
      </w:r>
      <w:r>
        <w:rPr>
          <w:spacing w:val="1"/>
          <w:w w:val="105"/>
        </w:rPr>
        <w:t> </w:t>
      </w:r>
      <w:r>
        <w:rPr>
          <w:w w:val="105"/>
        </w:rPr>
        <w:t>becomes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teacher.</w:t>
      </w:r>
    </w:p>
    <w:p>
      <w:pPr>
        <w:pStyle w:val="BodyText"/>
        <w:spacing w:line="501" w:lineRule="auto"/>
        <w:ind w:left="1027" w:right="3485" w:firstLine="564"/>
        <w:jc w:val="both"/>
      </w:pPr>
      <w:r>
        <w:rPr>
          <w:w w:val="105"/>
        </w:rPr>
        <w:t>Another gap that this research filled is that very few studies on GeoGebra and Web- Based</w:t>
      </w:r>
      <w:r>
        <w:rPr>
          <w:spacing w:val="1"/>
          <w:w w:val="105"/>
        </w:rPr>
        <w:t> </w:t>
      </w:r>
      <w:r>
        <w:rPr>
          <w:w w:val="105"/>
        </w:rPr>
        <w:t>Practice were conducted in Nigeria. Furthermore those studies were not on Coordinate Geometry.</w:t>
      </w:r>
      <w:r>
        <w:rPr>
          <w:spacing w:val="1"/>
          <w:w w:val="105"/>
        </w:rPr>
        <w:t> </w:t>
      </w:r>
      <w:r>
        <w:rPr>
          <w:w w:val="105"/>
        </w:rPr>
        <w:t>More than 95% of the work reviewed on GeoGebra and Web- Based Practice were carried out in</w:t>
      </w:r>
      <w:r>
        <w:rPr>
          <w:spacing w:val="1"/>
          <w:w w:val="105"/>
        </w:rPr>
        <w:t> </w:t>
      </w:r>
      <w:r>
        <w:rPr>
          <w:w w:val="105"/>
        </w:rPr>
        <w:t>other countries. This give rise to the need of carrying a research such as this in Nigeria on the</w:t>
      </w:r>
      <w:r>
        <w:rPr>
          <w:spacing w:val="1"/>
          <w:w w:val="105"/>
        </w:rPr>
        <w:t> </w:t>
      </w:r>
      <w:r>
        <w:rPr>
          <w:w w:val="105"/>
        </w:rPr>
        <w:t>effects of GeoGebra and Web- Based Practice on attitude and performance in Coordinate Geometry</w:t>
      </w:r>
      <w:r>
        <w:rPr>
          <w:spacing w:val="-45"/>
          <w:w w:val="105"/>
        </w:rPr>
        <w:t> </w:t>
      </w:r>
      <w:r>
        <w:rPr>
          <w:w w:val="105"/>
        </w:rPr>
        <w:t>among colleges of education student so that Mathematics Educators and researchers would benefit</w:t>
      </w:r>
      <w:r>
        <w:rPr>
          <w:spacing w:val="1"/>
          <w:w w:val="105"/>
        </w:rPr>
        <w:t> </w:t>
      </w:r>
      <w:r>
        <w:rPr>
          <w:w w:val="105"/>
        </w:rPr>
        <w:t>from it.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179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pStyle w:val="Heading3"/>
        <w:ind w:left="1027"/>
      </w:pPr>
      <w:r>
        <w:rPr>
          <w:w w:val="105"/>
        </w:rPr>
        <w:t>CHAPTER</w:t>
      </w:r>
      <w:r>
        <w:rPr>
          <w:spacing w:val="-7"/>
          <w:w w:val="105"/>
        </w:rPr>
        <w:t> </w:t>
      </w:r>
      <w:r>
        <w:rPr>
          <w:w w:val="105"/>
        </w:rPr>
        <w:t>THREE</w:t>
      </w:r>
    </w:p>
    <w:p>
      <w:pPr>
        <w:pStyle w:val="BodyText"/>
        <w:spacing w:before="8"/>
        <w:rPr>
          <w:b/>
          <w:sz w:val="16"/>
        </w:rPr>
      </w:pPr>
    </w:p>
    <w:p>
      <w:pPr>
        <w:spacing w:before="100"/>
        <w:ind w:left="3475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RESEARCH</w:t>
      </w:r>
      <w:r>
        <w:rPr>
          <w:b/>
          <w:spacing w:val="-9"/>
          <w:w w:val="105"/>
          <w:sz w:val="18"/>
        </w:rPr>
        <w:t> </w:t>
      </w:r>
      <w:r>
        <w:rPr>
          <w:b/>
          <w:w w:val="105"/>
          <w:sz w:val="18"/>
        </w:rPr>
        <w:t>METHODOLOGY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Heading3"/>
        <w:numPr>
          <w:ilvl w:val="1"/>
          <w:numId w:val="29"/>
        </w:numPr>
        <w:tabs>
          <w:tab w:pos="1591" w:val="left" w:leader="none"/>
          <w:tab w:pos="1592" w:val="left" w:leader="none"/>
        </w:tabs>
        <w:spacing w:line="240" w:lineRule="auto" w:before="100" w:after="0"/>
        <w:ind w:left="1591" w:right="0" w:hanging="565"/>
        <w:jc w:val="left"/>
      </w:pPr>
      <w:r>
        <w:rPr>
          <w:w w:val="105"/>
        </w:rPr>
        <w:t>Introduction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501" w:lineRule="auto" w:before="1"/>
        <w:ind w:left="1027" w:right="3486" w:firstLine="564"/>
        <w:jc w:val="both"/>
      </w:pPr>
      <w:r>
        <w:rPr>
          <w:w w:val="105"/>
        </w:rPr>
        <w:t>This study attempted to find the effects of GeoGebra and Web- Based Practice on Attitude</w:t>
      </w:r>
      <w:r>
        <w:rPr>
          <w:spacing w:val="1"/>
          <w:w w:val="105"/>
        </w:rPr>
        <w:t> </w:t>
      </w:r>
      <w:r>
        <w:rPr>
          <w:w w:val="105"/>
        </w:rPr>
        <w:t>and Performance in Coordinate Geometry among students of colleges of education in the North</w:t>
      </w:r>
      <w:r>
        <w:rPr>
          <w:spacing w:val="1"/>
          <w:w w:val="105"/>
        </w:rPr>
        <w:t> </w:t>
      </w:r>
      <w:r>
        <w:rPr>
          <w:w w:val="105"/>
        </w:rPr>
        <w:t>West</w:t>
      </w:r>
      <w:r>
        <w:rPr>
          <w:spacing w:val="-1"/>
          <w:w w:val="105"/>
        </w:rPr>
        <w:t> </w:t>
      </w:r>
      <w:r>
        <w:rPr>
          <w:w w:val="105"/>
        </w:rPr>
        <w:t>Zone, Nigeria.</w:t>
      </w:r>
      <w:r>
        <w:rPr>
          <w:spacing w:val="2"/>
          <w:w w:val="105"/>
        </w:rPr>
        <w:t> </w:t>
      </w: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chapter</w:t>
      </w:r>
      <w:r>
        <w:rPr>
          <w:spacing w:val="-1"/>
          <w:w w:val="105"/>
        </w:rPr>
        <w:t> </w:t>
      </w:r>
      <w:r>
        <w:rPr>
          <w:w w:val="105"/>
        </w:rPr>
        <w:t>discussed</w:t>
      </w:r>
      <w:r>
        <w:rPr>
          <w:spacing w:val="-1"/>
          <w:w w:val="105"/>
        </w:rPr>
        <w:t> </w:t>
      </w:r>
      <w:r>
        <w:rPr>
          <w:w w:val="105"/>
        </w:rPr>
        <w:t>the following:</w:t>
      </w:r>
    </w:p>
    <w:p>
      <w:pPr>
        <w:pStyle w:val="ListParagraph"/>
        <w:numPr>
          <w:ilvl w:val="2"/>
          <w:numId w:val="29"/>
        </w:numPr>
        <w:tabs>
          <w:tab w:pos="1592" w:val="left" w:leader="none"/>
        </w:tabs>
        <w:spacing w:line="240" w:lineRule="auto" w:before="1" w:after="0"/>
        <w:ind w:left="1591" w:right="0" w:hanging="283"/>
        <w:jc w:val="both"/>
        <w:rPr>
          <w:sz w:val="18"/>
        </w:rPr>
      </w:pPr>
      <w:r>
        <w:rPr>
          <w:w w:val="105"/>
          <w:sz w:val="18"/>
        </w:rPr>
        <w:t>Research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Design</w:t>
      </w:r>
    </w:p>
    <w:p>
      <w:pPr>
        <w:pStyle w:val="ListParagraph"/>
        <w:numPr>
          <w:ilvl w:val="2"/>
          <w:numId w:val="29"/>
        </w:numPr>
        <w:tabs>
          <w:tab w:pos="1592" w:val="left" w:leader="none"/>
        </w:tabs>
        <w:spacing w:line="240" w:lineRule="auto" w:before="118" w:after="0"/>
        <w:ind w:left="1591" w:right="0" w:hanging="283"/>
        <w:jc w:val="both"/>
        <w:rPr>
          <w:sz w:val="18"/>
        </w:rPr>
      </w:pPr>
      <w:r>
        <w:rPr>
          <w:w w:val="105"/>
          <w:sz w:val="18"/>
        </w:rPr>
        <w:t>Population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Study</w:t>
      </w:r>
    </w:p>
    <w:p>
      <w:pPr>
        <w:pStyle w:val="ListParagraph"/>
        <w:numPr>
          <w:ilvl w:val="2"/>
          <w:numId w:val="29"/>
        </w:numPr>
        <w:tabs>
          <w:tab w:pos="1592" w:val="left" w:leader="none"/>
        </w:tabs>
        <w:spacing w:line="240" w:lineRule="auto" w:before="118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Sample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Sampling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Technique</w:t>
      </w:r>
    </w:p>
    <w:p>
      <w:pPr>
        <w:pStyle w:val="ListParagraph"/>
        <w:numPr>
          <w:ilvl w:val="2"/>
          <w:numId w:val="29"/>
        </w:numPr>
        <w:tabs>
          <w:tab w:pos="1592" w:val="left" w:leader="none"/>
        </w:tabs>
        <w:spacing w:line="240" w:lineRule="auto" w:before="116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Web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Based-Practice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Method</w:t>
      </w:r>
    </w:p>
    <w:p>
      <w:pPr>
        <w:pStyle w:val="ListParagraph"/>
        <w:numPr>
          <w:ilvl w:val="2"/>
          <w:numId w:val="29"/>
        </w:numPr>
        <w:tabs>
          <w:tab w:pos="1592" w:val="left" w:leader="none"/>
        </w:tabs>
        <w:spacing w:line="240" w:lineRule="auto" w:before="118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GeoGebra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Method</w:t>
      </w:r>
    </w:p>
    <w:p>
      <w:pPr>
        <w:pStyle w:val="ListParagraph"/>
        <w:numPr>
          <w:ilvl w:val="2"/>
          <w:numId w:val="29"/>
        </w:numPr>
        <w:tabs>
          <w:tab w:pos="1592" w:val="left" w:leader="none"/>
        </w:tabs>
        <w:spacing w:line="240" w:lineRule="auto" w:before="118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Validation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Instrument</w:t>
      </w:r>
    </w:p>
    <w:p>
      <w:pPr>
        <w:pStyle w:val="ListParagraph"/>
        <w:numPr>
          <w:ilvl w:val="2"/>
          <w:numId w:val="29"/>
        </w:numPr>
        <w:tabs>
          <w:tab w:pos="1592" w:val="left" w:leader="none"/>
        </w:tabs>
        <w:spacing w:line="240" w:lineRule="auto" w:before="116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Reliability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Instrument</w:t>
      </w:r>
    </w:p>
    <w:p>
      <w:pPr>
        <w:pStyle w:val="ListParagraph"/>
        <w:numPr>
          <w:ilvl w:val="2"/>
          <w:numId w:val="29"/>
        </w:numPr>
        <w:tabs>
          <w:tab w:pos="1592" w:val="left" w:leader="none"/>
        </w:tabs>
        <w:spacing w:line="240" w:lineRule="auto" w:before="118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Pilot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Testing</w:t>
      </w:r>
    </w:p>
    <w:p>
      <w:pPr>
        <w:pStyle w:val="ListParagraph"/>
        <w:numPr>
          <w:ilvl w:val="2"/>
          <w:numId w:val="29"/>
        </w:numPr>
        <w:tabs>
          <w:tab w:pos="1592" w:val="left" w:leader="none"/>
        </w:tabs>
        <w:spacing w:line="240" w:lineRule="auto" w:before="118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Administration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Instrument</w:t>
      </w:r>
    </w:p>
    <w:p>
      <w:pPr>
        <w:pStyle w:val="ListParagraph"/>
        <w:numPr>
          <w:ilvl w:val="2"/>
          <w:numId w:val="29"/>
        </w:numPr>
        <w:tabs>
          <w:tab w:pos="1592" w:val="left" w:leader="none"/>
        </w:tabs>
        <w:spacing w:line="240" w:lineRule="auto" w:before="116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Procedures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Data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Analysis</w:t>
      </w:r>
    </w:p>
    <w:p>
      <w:pPr>
        <w:spacing w:after="0" w:line="240" w:lineRule="auto"/>
        <w:jc w:val="lef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Heading3"/>
        <w:numPr>
          <w:ilvl w:val="1"/>
          <w:numId w:val="30"/>
        </w:numPr>
        <w:tabs>
          <w:tab w:pos="1591" w:val="left" w:leader="none"/>
          <w:tab w:pos="1592" w:val="left" w:leader="none"/>
        </w:tabs>
        <w:spacing w:line="240" w:lineRule="auto" w:before="100" w:after="0"/>
        <w:ind w:left="1591" w:right="0" w:hanging="565"/>
        <w:jc w:val="left"/>
      </w:pPr>
      <w:r>
        <w:rPr>
          <w:w w:val="105"/>
        </w:rPr>
        <w:t>Research</w:t>
      </w:r>
      <w:r>
        <w:rPr>
          <w:spacing w:val="-4"/>
          <w:w w:val="105"/>
        </w:rPr>
        <w:t> </w:t>
      </w:r>
      <w:r>
        <w:rPr>
          <w:w w:val="105"/>
        </w:rPr>
        <w:t>Design</w:t>
      </w:r>
    </w:p>
    <w:p>
      <w:pPr>
        <w:pStyle w:val="BodyText"/>
        <w:spacing w:line="501" w:lineRule="auto" w:before="110"/>
        <w:ind w:left="1027" w:right="3487" w:firstLine="564"/>
        <w:jc w:val="both"/>
      </w:pPr>
      <w:r>
        <w:rPr/>
        <w:pict>
          <v:rect style="position:absolute;margin-left:217.669998pt;margin-top:133.852356pt;width:2.82pt;height:2.82pt;mso-position-horizontal-relative:page;mso-position-vertical-relative:paragraph;z-index:-23016960" filled="true" fillcolor="#ffffff" stroked="false">
            <v:fill type="solid"/>
            <w10:wrap type="none"/>
          </v:rect>
        </w:pic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adopted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pre-test</w:t>
      </w:r>
      <w:r>
        <w:rPr>
          <w:spacing w:val="1"/>
          <w:w w:val="105"/>
        </w:rPr>
        <w:t> </w:t>
      </w:r>
      <w:r>
        <w:rPr>
          <w:w w:val="105"/>
        </w:rPr>
        <w:t>–post-test,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quasi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research design as proposed by Sambo (2008). At the beginning of the work the two experimental</w:t>
      </w:r>
      <w:r>
        <w:rPr>
          <w:spacing w:val="1"/>
          <w:w w:val="105"/>
        </w:rPr>
        <w:t> </w:t>
      </w:r>
      <w:r>
        <w:rPr>
          <w:w w:val="105"/>
        </w:rPr>
        <w:t>groups EG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, EG2 and control group CG were pretested to ensure that they are homogenous. This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enable the researcher concluded that changes observed were due to the treatment. Then EG</w:t>
      </w:r>
      <w:r>
        <w:rPr>
          <w:w w:val="105"/>
          <w:vertAlign w:val="subscript"/>
        </w:rPr>
        <w:t>I</w:t>
      </w:r>
      <w:r>
        <w:rPr>
          <w:w w:val="105"/>
          <w:vertAlign w:val="baseline"/>
        </w:rPr>
        <w:t> was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taught Coordinate Geometry using GeoGebra software; EG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was taught Coordinate Geometry using</w:t>
      </w:r>
      <w:r>
        <w:rPr>
          <w:spacing w:val="-45"/>
          <w:w w:val="105"/>
          <w:vertAlign w:val="baseline"/>
        </w:rPr>
        <w:t> </w:t>
      </w:r>
      <w:r>
        <w:rPr>
          <w:w w:val="105"/>
          <w:vertAlign w:val="baseline"/>
        </w:rPr>
        <w:t>Web based -practice while the CG was taught using conventional lecture method. Finally the three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groups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post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tested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results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analyzed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.The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design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illustrated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Fig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3.1.</w:t>
      </w:r>
    </w:p>
    <w:p>
      <w:pPr>
        <w:pStyle w:val="Heading3"/>
        <w:spacing w:before="3"/>
        <w:ind w:left="1027"/>
      </w:pPr>
      <w:r>
        <w:rPr>
          <w:w w:val="105"/>
        </w:rPr>
        <w:t>Fig3.1</w:t>
      </w:r>
      <w:r>
        <w:rPr>
          <w:spacing w:val="36"/>
          <w:w w:val="105"/>
        </w:rPr>
        <w:t> </w:t>
      </w:r>
      <w:r>
        <w:rPr>
          <w:w w:val="105"/>
        </w:rPr>
        <w:t>Research</w:t>
      </w:r>
      <w:r>
        <w:rPr>
          <w:spacing w:val="-3"/>
          <w:w w:val="105"/>
        </w:rPr>
        <w:t> </w:t>
      </w:r>
      <w:r>
        <w:rPr>
          <w:w w:val="105"/>
        </w:rPr>
        <w:t>Design</w:t>
      </w:r>
      <w:r>
        <w:rPr>
          <w:spacing w:val="-2"/>
          <w:w w:val="105"/>
        </w:rPr>
        <w:t> </w:t>
      </w:r>
      <w:r>
        <w:rPr>
          <w:w w:val="105"/>
        </w:rPr>
        <w:t>Illustrations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tabs>
          <w:tab w:pos="2719" w:val="left" w:leader="none"/>
          <w:tab w:pos="3983" w:val="left" w:leader="none"/>
          <w:tab w:pos="5540" w:val="left" w:leader="none"/>
        </w:tabs>
        <w:spacing w:before="1"/>
        <w:ind w:left="1027"/>
      </w:pPr>
      <w:r>
        <w:rPr/>
        <w:pict>
          <v:shape style="position:absolute;margin-left:294.239990pt;margin-top:24.852343pt;width:7.6pt;height:20.6pt;mso-position-horizontal-relative:page;mso-position-vertical-relative:paragraph;z-index:-23016448" coordorigin="5885,497" coordsize="152,412" path="m6037,497l5978,500,5929,507,5897,518,5885,531,5885,874,5897,887,5929,898,5978,906,6037,908e" filled="false" stroked="true" strokeweight=".587490pt" strokecolor="#000000">
            <v:path arrowok="t"/>
            <v:stroke dashstyle="solid"/>
            <w10:wrap type="none"/>
          </v:shape>
        </w:pict>
      </w:r>
      <w:r>
        <w:rPr>
          <w:w w:val="105"/>
        </w:rPr>
        <w:t>Group</w:t>
        <w:tab/>
        <w:t>Pretest</w:t>
        <w:tab/>
        <w:t>Treatment</w:t>
        <w:tab/>
        <w:t>Posttest</w:t>
      </w: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tabs>
          <w:tab w:pos="1952" w:val="left" w:leader="none"/>
          <w:tab w:pos="2559" w:val="left" w:leader="none"/>
        </w:tabs>
        <w:spacing w:before="99"/>
        <w:ind w:left="1027"/>
      </w:pPr>
      <w:r>
        <w:rPr>
          <w:w w:val="105"/>
        </w:rPr>
        <w:t>EGI</w:t>
      </w:r>
      <w:r>
        <w:rPr>
          <w:w w:val="105"/>
          <w:u w:val="single"/>
        </w:rPr>
        <w:tab/>
      </w:r>
      <w:r>
        <w:rPr>
          <w:w w:val="105"/>
        </w:rPr>
        <w:t>0</w:t>
      </w:r>
      <w:r>
        <w:rPr>
          <w:w w:val="105"/>
          <w:vertAlign w:val="subscript"/>
        </w:rPr>
        <w:t>1</w:t>
      </w:r>
      <w:r>
        <w:rPr>
          <w:spacing w:val="2"/>
          <w:vertAlign w:val="baseline"/>
        </w:rPr>
        <w:t> </w:t>
      </w:r>
      <w:r>
        <w:rPr>
          <w:w w:val="109"/>
          <w:u w:val="single"/>
          <w:vertAlign w:val="subscript"/>
        </w:rPr>
        <w:t> </w:t>
      </w:r>
      <w:r>
        <w:rPr>
          <w:u w:val="single"/>
          <w:vertAlign w:val="baseline"/>
        </w:rPr>
        <w:tab/>
      </w:r>
    </w:p>
    <w:p>
      <w:pPr>
        <w:pStyle w:val="BodyText"/>
        <w:tabs>
          <w:tab w:pos="1537" w:val="left" w:leader="none"/>
          <w:tab w:pos="2568" w:val="left" w:leader="none"/>
          <w:tab w:pos="3066" w:val="left" w:leader="none"/>
        </w:tabs>
        <w:spacing w:before="99"/>
        <w:ind w:left="307"/>
      </w:pPr>
      <w:r>
        <w:rPr/>
        <w:br w:type="column"/>
      </w:r>
      <w:r>
        <w:rPr>
          <w:w w:val="105"/>
        </w:rPr>
        <w:t>CGPT</w:t>
      </w:r>
      <w:r>
        <w:rPr>
          <w:w w:val="105"/>
          <w:u w:val="single"/>
        </w:rPr>
        <w:tab/>
      </w:r>
      <w:r>
        <w:rPr>
          <w:w w:val="105"/>
        </w:rPr>
        <w:t>X1</w:t>
      </w:r>
      <w:r>
        <w:rPr>
          <w:w w:val="105"/>
          <w:u w:val="single"/>
        </w:rPr>
        <w:tab/>
      </w:r>
      <w:r>
        <w:rPr>
          <w:w w:val="105"/>
        </w:rPr>
        <w:t>0</w:t>
      </w:r>
      <w:r>
        <w:rPr>
          <w:w w:val="105"/>
          <w:vertAlign w:val="subscript"/>
        </w:rPr>
        <w:t>2</w:t>
      </w:r>
      <w:r>
        <w:rPr>
          <w:w w:val="105"/>
          <w:u w:val="single"/>
          <w:vertAlign w:val="subscript"/>
        </w:rPr>
        <w:t> </w:t>
      </w:r>
      <w:r>
        <w:rPr>
          <w:u w:val="single"/>
          <w:vertAlign w:val="baseline"/>
        </w:rPr>
        <w:tab/>
      </w:r>
    </w:p>
    <w:p>
      <w:pPr>
        <w:pStyle w:val="BodyText"/>
        <w:spacing w:before="99"/>
        <w:ind w:left="264"/>
      </w:pPr>
      <w:r>
        <w:rPr/>
        <w:br w:type="column"/>
      </w:r>
      <w:r>
        <w:rPr>
          <w:w w:val="105"/>
        </w:rPr>
        <w:t>CGPT</w:t>
      </w:r>
    </w:p>
    <w:p>
      <w:pPr>
        <w:spacing w:after="0"/>
        <w:sectPr>
          <w:type w:val="continuous"/>
          <w:pgSz w:w="12240" w:h="15840"/>
          <w:pgMar w:top="1040" w:bottom="280" w:left="120" w:right="60"/>
          <w:cols w:num="3" w:equalWidth="0">
            <w:col w:w="2560" w:space="40"/>
            <w:col w:w="3067" w:space="39"/>
            <w:col w:w="6354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tabs>
          <w:tab w:pos="6011" w:val="left" w:leader="none"/>
        </w:tabs>
        <w:spacing w:before="99"/>
        <w:ind w:left="2909"/>
      </w:pPr>
      <w:r>
        <w:rPr/>
        <w:pict>
          <v:shape style="position:absolute;margin-left:142.820007pt;margin-top:-16.397657pt;width:7.6pt;height:20.6pt;mso-position-horizontal-relative:page;mso-position-vertical-relative:paragraph;z-index:15795200" coordorigin="2856,-328" coordsize="152,412" path="m3008,-328l2949,-325,2901,-318,2868,-307,2856,-294,2856,49,2868,62,2901,73,2949,81,3008,83e" filled="false" stroked="true" strokeweight=".587490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04.850006pt;margin-top:26.302343pt;width:7.6pt;height:20.6pt;mso-position-horizontal-relative:page;mso-position-vertical-relative:paragraph;z-index:-23015424" coordorigin="6097,526" coordsize="152,412" path="m6249,526l6190,529,6142,536,6109,547,6097,560,6097,903,6109,916,6142,927,6190,935,6249,937e" filled="false" stroked="true" strokeweight=".587490pt" strokecolor="#000000">
            <v:path arrowok="t"/>
            <v:stroke dashstyle="solid"/>
            <w10:wrap type="none"/>
          </v:shape>
        </w:pict>
      </w:r>
      <w:r>
        <w:rPr>
          <w:w w:val="105"/>
        </w:rPr>
        <w:t>CGAT</w:t>
        <w:tab/>
        <w:t>CGAT</w:t>
      </w: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tabs>
          <w:tab w:pos="1935" w:val="left" w:leader="none"/>
          <w:tab w:pos="2496" w:val="left" w:leader="none"/>
        </w:tabs>
        <w:spacing w:before="99"/>
        <w:ind w:left="1027"/>
      </w:pPr>
      <w:r>
        <w:rPr>
          <w:w w:val="105"/>
        </w:rPr>
        <w:t>EG2</w:t>
      </w:r>
      <w:r>
        <w:rPr>
          <w:w w:val="105"/>
          <w:u w:val="single"/>
        </w:rPr>
        <w:tab/>
      </w:r>
      <w:r>
        <w:rPr>
          <w:w w:val="105"/>
        </w:rPr>
        <w:t>0</w:t>
      </w:r>
      <w:r>
        <w:rPr>
          <w:w w:val="105"/>
          <w:vertAlign w:val="subscript"/>
        </w:rPr>
        <w:t>1</w:t>
      </w:r>
      <w:r>
        <w:rPr>
          <w:w w:val="105"/>
          <w:u w:val="single"/>
          <w:vertAlign w:val="subscript"/>
        </w:rPr>
        <w:t> </w:t>
      </w:r>
      <w:r>
        <w:rPr>
          <w:u w:val="single"/>
          <w:vertAlign w:val="baseline"/>
        </w:rPr>
        <w:tab/>
      </w:r>
    </w:p>
    <w:p>
      <w:pPr>
        <w:pStyle w:val="BodyText"/>
        <w:tabs>
          <w:tab w:pos="1553" w:val="left" w:leader="none"/>
        </w:tabs>
        <w:spacing w:before="99"/>
        <w:ind w:left="326"/>
      </w:pPr>
      <w:r>
        <w:rPr/>
        <w:br w:type="column"/>
      </w:r>
      <w:r>
        <w:rPr>
          <w:w w:val="105"/>
        </w:rPr>
        <w:t>CGPT</w:t>
      </w:r>
      <w:r>
        <w:rPr>
          <w:spacing w:val="1"/>
        </w:rPr>
        <w:t> </w:t>
      </w:r>
      <w:r>
        <w:rPr>
          <w:w w:val="104"/>
          <w:u w:val="single"/>
        </w:rPr>
        <w:t> </w:t>
      </w:r>
      <w:r>
        <w:rPr>
          <w:u w:val="single"/>
        </w:rPr>
        <w:tab/>
      </w:r>
    </w:p>
    <w:p>
      <w:pPr>
        <w:tabs>
          <w:tab w:pos="1112" w:val="left" w:leader="none"/>
          <w:tab w:pos="1629" w:val="left" w:leader="none"/>
        </w:tabs>
        <w:spacing w:line="212" w:lineRule="exact" w:before="104"/>
        <w:ind w:left="106" w:right="0" w:firstLine="0"/>
        <w:jc w:val="left"/>
        <w:rPr>
          <w:sz w:val="12"/>
        </w:rPr>
      </w:pPr>
      <w:r>
        <w:rPr/>
        <w:br w:type="column"/>
      </w:r>
      <w:r>
        <w:rPr>
          <w:w w:val="105"/>
          <w:position w:val="2"/>
          <w:sz w:val="18"/>
        </w:rPr>
        <w:t>X</w:t>
      </w:r>
      <w:r>
        <w:rPr>
          <w:w w:val="105"/>
          <w:sz w:val="12"/>
        </w:rPr>
        <w:t>2</w:t>
      </w:r>
      <w:r>
        <w:rPr>
          <w:w w:val="105"/>
          <w:sz w:val="12"/>
          <w:u w:val="single"/>
        </w:rPr>
        <w:tab/>
      </w:r>
      <w:r>
        <w:rPr>
          <w:w w:val="105"/>
          <w:position w:val="2"/>
          <w:sz w:val="18"/>
        </w:rPr>
        <w:t>0</w:t>
      </w:r>
      <w:r>
        <w:rPr>
          <w:w w:val="105"/>
          <w:sz w:val="12"/>
        </w:rPr>
        <w:t>2</w:t>
      </w:r>
      <w:r>
        <w:rPr>
          <w:w w:val="105"/>
          <w:sz w:val="12"/>
          <w:u w:val="single"/>
        </w:rPr>
        <w:t> </w:t>
      </w:r>
      <w:r>
        <w:rPr>
          <w:sz w:val="12"/>
          <w:u w:val="single"/>
        </w:rPr>
        <w:tab/>
      </w:r>
    </w:p>
    <w:p>
      <w:pPr>
        <w:pStyle w:val="BodyText"/>
        <w:spacing w:before="99"/>
        <w:ind w:left="358"/>
      </w:pPr>
      <w:r>
        <w:rPr/>
        <w:br w:type="column"/>
      </w:r>
      <w:r>
        <w:rPr>
          <w:w w:val="105"/>
        </w:rPr>
        <w:t>CGPT</w:t>
      </w:r>
    </w:p>
    <w:p>
      <w:pPr>
        <w:spacing w:after="0"/>
        <w:sectPr>
          <w:type w:val="continuous"/>
          <w:pgSz w:w="12240" w:h="15840"/>
          <w:pgMar w:top="1040" w:bottom="280" w:left="120" w:right="60"/>
          <w:cols w:num="4" w:equalWidth="0">
            <w:col w:w="2497" w:space="40"/>
            <w:col w:w="1554" w:space="39"/>
            <w:col w:w="1631" w:space="40"/>
            <w:col w:w="6259"/>
          </w:cols>
        </w:sectPr>
      </w:pPr>
    </w:p>
    <w:p>
      <w:pPr>
        <w:pStyle w:val="BodyText"/>
        <w:tabs>
          <w:tab w:pos="6200" w:val="left" w:leader="none"/>
        </w:tabs>
        <w:spacing w:line="206" w:lineRule="exact"/>
        <w:ind w:left="2862"/>
      </w:pPr>
      <w:r>
        <w:rPr/>
        <w:pict>
          <v:shape style="position:absolute;margin-left:139.649994pt;margin-top:-11.110613pt;width:7.6pt;height:20.6pt;mso-position-horizontal-relative:page;mso-position-vertical-relative:paragraph;z-index:15796224" coordorigin="2793,-222" coordsize="152,412" path="m2945,-222l2886,-220,2837,-212,2805,-201,2793,-188,2793,155,2805,168,2837,179,2886,186,2945,189e" filled="false" stroked="true" strokeweight=".587490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07.399994pt;margin-top:27.029387pt;width:7.6pt;height:20.6pt;mso-position-horizontal-relative:page;mso-position-vertical-relative:paragraph;z-index:-23013888" coordorigin="6148,541" coordsize="152,412" path="m6300,541l6241,543,6192,551,6160,562,6148,575,6148,918,6160,931,6192,942,6241,949,6300,952e" filled="false" stroked="true" strokeweight=".587490pt" strokecolor="#000000">
            <v:path arrowok="t"/>
            <v:stroke dashstyle="solid"/>
            <w10:wrap type="none"/>
          </v:shape>
        </w:pict>
      </w:r>
      <w:r>
        <w:rPr>
          <w:w w:val="105"/>
        </w:rPr>
        <w:t>CGAT</w:t>
        <w:tab/>
        <w:t>CGAT</w:t>
      </w:r>
    </w:p>
    <w:p>
      <w:pPr>
        <w:pStyle w:val="BodyText"/>
        <w:spacing w:before="11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tabs>
          <w:tab w:pos="1900" w:val="left" w:leader="none"/>
          <w:tab w:pos="2460" w:val="left" w:leader="none"/>
        </w:tabs>
        <w:spacing w:before="99"/>
        <w:ind w:left="1027"/>
      </w:pPr>
      <w:r>
        <w:rPr/>
        <w:pict>
          <v:shape style="position:absolute;margin-left:142.820007pt;margin-top:10.392355pt;width:7.6pt;height:20.6pt;mso-position-horizontal-relative:page;mso-position-vertical-relative:paragraph;z-index:15796736" coordorigin="2856,208" coordsize="152,412" path="m3008,208l2949,211,2901,218,2868,229,2856,242,2856,585,2868,598,2901,609,2949,617,3008,619e" filled="false" stroked="true" strokeweight=".587490pt" strokecolor="#000000">
            <v:path arrowok="t"/>
            <v:stroke dashstyle="solid"/>
            <w10:wrap type="none"/>
          </v:shape>
        </w:pict>
      </w:r>
      <w:r>
        <w:rPr>
          <w:w w:val="105"/>
        </w:rPr>
        <w:t>CG</w:t>
      </w:r>
      <w:r>
        <w:rPr>
          <w:w w:val="105"/>
          <w:u w:val="single"/>
        </w:rPr>
        <w:tab/>
      </w:r>
      <w:r>
        <w:rPr>
          <w:w w:val="105"/>
        </w:rPr>
        <w:t>0</w:t>
      </w:r>
      <w:r>
        <w:rPr>
          <w:w w:val="105"/>
          <w:vertAlign w:val="subscript"/>
        </w:rPr>
        <w:t>1</w:t>
      </w:r>
      <w:r>
        <w:rPr>
          <w:w w:val="105"/>
          <w:u w:val="single"/>
          <w:vertAlign w:val="subscript"/>
        </w:rPr>
        <w:t> </w:t>
      </w:r>
      <w:r>
        <w:rPr>
          <w:u w:val="single"/>
          <w:vertAlign w:val="baseline"/>
        </w:rPr>
        <w:tab/>
      </w:r>
    </w:p>
    <w:p>
      <w:pPr>
        <w:pStyle w:val="BodyText"/>
        <w:tabs>
          <w:tab w:pos="1683" w:val="left" w:leader="none"/>
          <w:tab w:pos="2731" w:val="left" w:leader="none"/>
          <w:tab w:pos="3228" w:val="left" w:leader="none"/>
        </w:tabs>
        <w:spacing w:before="99"/>
        <w:ind w:left="409"/>
      </w:pPr>
      <w:r>
        <w:rPr/>
        <w:br w:type="column"/>
      </w:r>
      <w:r>
        <w:rPr>
          <w:w w:val="105"/>
        </w:rPr>
        <w:t>CGPT</w:t>
      </w:r>
      <w:r>
        <w:rPr>
          <w:w w:val="105"/>
          <w:u w:val="single"/>
        </w:rPr>
        <w:tab/>
      </w:r>
      <w:r>
        <w:rPr>
          <w:w w:val="105"/>
        </w:rPr>
        <w:t>X</w:t>
      </w:r>
      <w:r>
        <w:rPr>
          <w:w w:val="105"/>
          <w:vertAlign w:val="subscript"/>
        </w:rPr>
        <w:t>0</w:t>
      </w:r>
      <w:r>
        <w:rPr>
          <w:w w:val="105"/>
          <w:u w:val="single"/>
          <w:vertAlign w:val="baseline"/>
        </w:rPr>
        <w:tab/>
      </w:r>
      <w:r>
        <w:rPr>
          <w:w w:val="105"/>
          <w:vertAlign w:val="baseline"/>
        </w:rPr>
        <w:t>0</w:t>
      </w:r>
      <w:r>
        <w:rPr>
          <w:w w:val="105"/>
          <w:vertAlign w:val="subscript"/>
        </w:rPr>
        <w:t>2</w:t>
      </w:r>
      <w:r>
        <w:rPr>
          <w:w w:val="105"/>
          <w:u w:val="single"/>
          <w:vertAlign w:val="subscript"/>
        </w:rPr>
        <w:t> </w:t>
      </w:r>
      <w:r>
        <w:rPr>
          <w:u w:val="single"/>
          <w:vertAlign w:val="baseline"/>
        </w:rPr>
        <w:tab/>
      </w:r>
    </w:p>
    <w:p>
      <w:pPr>
        <w:pStyle w:val="BodyText"/>
        <w:spacing w:before="99"/>
        <w:ind w:left="452"/>
      </w:pPr>
      <w:r>
        <w:rPr/>
        <w:br w:type="column"/>
      </w:r>
      <w:r>
        <w:rPr>
          <w:w w:val="105"/>
        </w:rPr>
        <w:t>CGPT</w:t>
      </w:r>
    </w:p>
    <w:p>
      <w:pPr>
        <w:spacing w:after="0"/>
        <w:sectPr>
          <w:type w:val="continuous"/>
          <w:pgSz w:w="12240" w:h="15840"/>
          <w:pgMar w:top="1040" w:bottom="280" w:left="120" w:right="60"/>
          <w:cols w:num="3" w:equalWidth="0">
            <w:col w:w="2461" w:space="40"/>
            <w:col w:w="3229" w:space="39"/>
            <w:col w:w="6291"/>
          </w:cols>
        </w:sectPr>
      </w:pPr>
    </w:p>
    <w:p>
      <w:pPr>
        <w:pStyle w:val="BodyText"/>
        <w:rPr>
          <w:sz w:val="11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17472" filled="true" fillcolor="#f1f1f1" stroked="false">
            <v:fill type="solid"/>
            <w10:wrap type="none"/>
          </v:rect>
        </w:pict>
      </w:r>
    </w:p>
    <w:p>
      <w:pPr>
        <w:pStyle w:val="BodyText"/>
        <w:tabs>
          <w:tab w:pos="6200" w:val="left" w:leader="none"/>
        </w:tabs>
        <w:spacing w:before="99"/>
        <w:ind w:left="2909"/>
      </w:pPr>
      <w:r>
        <w:rPr>
          <w:w w:val="105"/>
        </w:rPr>
        <w:t>CGAT</w:t>
        <w:tab/>
        <w:t>CGAT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501" w:lineRule="auto"/>
        <w:ind w:left="1027" w:right="8861"/>
      </w:pPr>
      <w:r>
        <w:rPr>
          <w:w w:val="105"/>
        </w:rPr>
        <w:t>Adapted</w:t>
      </w:r>
      <w:r>
        <w:rPr>
          <w:spacing w:val="-10"/>
          <w:w w:val="10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Sambo</w:t>
      </w:r>
      <w:r>
        <w:rPr>
          <w:spacing w:val="-8"/>
          <w:w w:val="105"/>
        </w:rPr>
        <w:t> </w:t>
      </w:r>
      <w:r>
        <w:rPr>
          <w:w w:val="105"/>
        </w:rPr>
        <w:t>(2008)</w:t>
      </w:r>
      <w:r>
        <w:rPr>
          <w:spacing w:val="-44"/>
          <w:w w:val="105"/>
        </w:rPr>
        <w:t> </w:t>
      </w:r>
      <w:r>
        <w:rPr>
          <w:w w:val="105"/>
        </w:rPr>
        <w:t>Key:</w:t>
      </w:r>
    </w:p>
    <w:p>
      <w:pPr>
        <w:pStyle w:val="BodyText"/>
        <w:spacing w:line="501" w:lineRule="auto"/>
        <w:ind w:left="1027" w:right="8855"/>
      </w:pPr>
      <w:r>
        <w:rPr>
          <w:w w:val="105"/>
        </w:rPr>
        <w:t>EGI: Experimental Group I</w:t>
      </w:r>
      <w:r>
        <w:rPr>
          <w:spacing w:val="1"/>
          <w:w w:val="105"/>
        </w:rPr>
        <w:t> </w:t>
      </w:r>
      <w:r>
        <w:rPr>
          <w:w w:val="105"/>
        </w:rPr>
        <w:t>EG</w:t>
      </w:r>
      <w:r>
        <w:rPr>
          <w:spacing w:val="-7"/>
          <w:w w:val="105"/>
        </w:rPr>
        <w:t> </w:t>
      </w:r>
      <w:r>
        <w:rPr>
          <w:w w:val="105"/>
        </w:rPr>
        <w:t>2:</w:t>
      </w:r>
      <w:r>
        <w:rPr>
          <w:spacing w:val="-7"/>
          <w:w w:val="105"/>
        </w:rPr>
        <w:t> </w:t>
      </w:r>
      <w:r>
        <w:rPr>
          <w:w w:val="105"/>
        </w:rPr>
        <w:t>Experimental</w:t>
      </w:r>
      <w:r>
        <w:rPr>
          <w:spacing w:val="-6"/>
          <w:w w:val="105"/>
        </w:rPr>
        <w:t> </w:t>
      </w:r>
      <w:r>
        <w:rPr>
          <w:w w:val="105"/>
        </w:rPr>
        <w:t>Group</w:t>
      </w:r>
      <w:r>
        <w:rPr>
          <w:spacing w:val="-6"/>
          <w:w w:val="105"/>
        </w:rPr>
        <w:t> </w:t>
      </w:r>
      <w:r>
        <w:rPr>
          <w:w w:val="105"/>
        </w:rPr>
        <w:t>2</w:t>
      </w:r>
      <w:r>
        <w:rPr>
          <w:spacing w:val="-44"/>
          <w:w w:val="105"/>
        </w:rPr>
        <w:t> </w:t>
      </w:r>
      <w:r>
        <w:rPr>
          <w:w w:val="105"/>
        </w:rPr>
        <w:t>CG:</w:t>
      </w:r>
      <w:r>
        <w:rPr>
          <w:spacing w:val="-1"/>
          <w:w w:val="105"/>
        </w:rPr>
        <w:t> </w:t>
      </w:r>
      <w:r>
        <w:rPr>
          <w:w w:val="105"/>
        </w:rPr>
        <w:t>Control</w:t>
      </w:r>
      <w:r>
        <w:rPr>
          <w:spacing w:val="-1"/>
          <w:w w:val="105"/>
        </w:rPr>
        <w:t> </w:t>
      </w:r>
      <w:r>
        <w:rPr>
          <w:w w:val="105"/>
        </w:rPr>
        <w:t>Group</w:t>
      </w:r>
    </w:p>
    <w:p>
      <w:pPr>
        <w:pStyle w:val="BodyText"/>
        <w:spacing w:line="501" w:lineRule="auto"/>
        <w:ind w:left="1027" w:right="7432"/>
      </w:pPr>
      <w:r>
        <w:rPr>
          <w:w w:val="105"/>
        </w:rPr>
        <w:t>CGPT:</w:t>
      </w:r>
      <w:r>
        <w:rPr>
          <w:spacing w:val="-8"/>
          <w:w w:val="105"/>
        </w:rPr>
        <w:t> </w:t>
      </w:r>
      <w:r>
        <w:rPr>
          <w:w w:val="105"/>
        </w:rPr>
        <w:t>Coordinate</w:t>
      </w:r>
      <w:r>
        <w:rPr>
          <w:spacing w:val="-7"/>
          <w:w w:val="105"/>
        </w:rPr>
        <w:t> </w:t>
      </w:r>
      <w:r>
        <w:rPr>
          <w:w w:val="105"/>
        </w:rPr>
        <w:t>Geometry</w:t>
      </w:r>
      <w:r>
        <w:rPr>
          <w:spacing w:val="-8"/>
          <w:w w:val="105"/>
        </w:rPr>
        <w:t> </w:t>
      </w:r>
      <w:r>
        <w:rPr>
          <w:w w:val="105"/>
        </w:rPr>
        <w:t>Performance</w:t>
      </w:r>
      <w:r>
        <w:rPr>
          <w:spacing w:val="-8"/>
          <w:w w:val="105"/>
        </w:rPr>
        <w:t> </w:t>
      </w:r>
      <w:r>
        <w:rPr>
          <w:w w:val="105"/>
        </w:rPr>
        <w:t>Test</w:t>
      </w:r>
      <w:r>
        <w:rPr>
          <w:spacing w:val="-44"/>
          <w:w w:val="105"/>
        </w:rPr>
        <w:t> </w:t>
      </w:r>
      <w:r>
        <w:rPr>
          <w:w w:val="105"/>
        </w:rPr>
        <w:t>CGAT:</w:t>
      </w:r>
      <w:r>
        <w:rPr>
          <w:spacing w:val="44"/>
          <w:w w:val="105"/>
        </w:rPr>
        <w:t> </w:t>
      </w:r>
      <w:r>
        <w:rPr>
          <w:w w:val="105"/>
        </w:rPr>
        <w:t>Coordinate</w:t>
      </w:r>
      <w:r>
        <w:rPr>
          <w:spacing w:val="-4"/>
          <w:w w:val="105"/>
        </w:rPr>
        <w:t> </w:t>
      </w:r>
      <w:r>
        <w:rPr>
          <w:w w:val="105"/>
        </w:rPr>
        <w:t>Geometry</w:t>
      </w:r>
      <w:r>
        <w:rPr>
          <w:spacing w:val="-3"/>
          <w:w w:val="105"/>
        </w:rPr>
        <w:t> </w:t>
      </w:r>
      <w:r>
        <w:rPr>
          <w:w w:val="105"/>
        </w:rPr>
        <w:t>Attitude</w:t>
      </w:r>
      <w:r>
        <w:rPr>
          <w:spacing w:val="-1"/>
          <w:w w:val="105"/>
        </w:rPr>
        <w:t> </w:t>
      </w:r>
      <w:r>
        <w:rPr>
          <w:w w:val="105"/>
        </w:rPr>
        <w:t>Test</w:t>
      </w:r>
    </w:p>
    <w:p>
      <w:pPr>
        <w:spacing w:after="0" w:line="501" w:lineRule="auto"/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133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7733"/>
      </w:pPr>
      <w:r>
        <w:rPr>
          <w:w w:val="105"/>
        </w:rPr>
        <w:t>X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:</w:t>
      </w:r>
      <w:r>
        <w:rPr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Treatments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Experimental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Group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spacing w:val="-45"/>
          <w:w w:val="105"/>
          <w:vertAlign w:val="baseline"/>
        </w:rPr>
        <w:t> </w:t>
      </w:r>
      <w:r>
        <w:rPr>
          <w:w w:val="105"/>
          <w:vertAlign w:val="baseline"/>
        </w:rPr>
        <w:t>X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: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Treatment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Experimental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Group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2</w:t>
      </w:r>
    </w:p>
    <w:p>
      <w:pPr>
        <w:pStyle w:val="BodyText"/>
        <w:spacing w:line="501" w:lineRule="auto"/>
        <w:ind w:left="1027" w:right="6817"/>
      </w:pPr>
      <w:r>
        <w:rPr>
          <w:w w:val="105"/>
        </w:rPr>
        <w:t>Xo:</w:t>
      </w:r>
      <w:r>
        <w:rPr>
          <w:spacing w:val="39"/>
          <w:w w:val="105"/>
        </w:rPr>
        <w:t> </w:t>
      </w:r>
      <w:r>
        <w:rPr>
          <w:w w:val="105"/>
        </w:rPr>
        <w:t>Teaching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Control</w:t>
      </w:r>
      <w:r>
        <w:rPr>
          <w:spacing w:val="-3"/>
          <w:w w:val="105"/>
        </w:rPr>
        <w:t> </w:t>
      </w:r>
      <w:r>
        <w:rPr>
          <w:w w:val="105"/>
        </w:rPr>
        <w:t>Group</w:t>
      </w:r>
      <w:r>
        <w:rPr>
          <w:spacing w:val="-5"/>
          <w:w w:val="105"/>
        </w:rPr>
        <w:t> </w:t>
      </w:r>
      <w:r>
        <w:rPr>
          <w:w w:val="105"/>
        </w:rPr>
        <w:t>using</w:t>
      </w:r>
      <w:r>
        <w:rPr>
          <w:spacing w:val="-4"/>
          <w:w w:val="105"/>
        </w:rPr>
        <w:t> </w:t>
      </w:r>
      <w:r>
        <w:rPr>
          <w:w w:val="105"/>
        </w:rPr>
        <w:t>Lecture</w:t>
      </w:r>
      <w:r>
        <w:rPr>
          <w:spacing w:val="-7"/>
          <w:w w:val="105"/>
        </w:rPr>
        <w:t> </w:t>
      </w:r>
      <w:r>
        <w:rPr>
          <w:w w:val="105"/>
        </w:rPr>
        <w:t>Method</w:t>
      </w:r>
      <w:r>
        <w:rPr>
          <w:spacing w:val="-44"/>
          <w:w w:val="105"/>
        </w:rPr>
        <w:t> </w:t>
      </w:r>
      <w:r>
        <w:rPr>
          <w:w w:val="105"/>
        </w:rPr>
        <w:t>01:</w:t>
      </w:r>
      <w:r>
        <w:rPr>
          <w:spacing w:val="1"/>
          <w:w w:val="105"/>
        </w:rPr>
        <w:t> </w:t>
      </w:r>
      <w:r>
        <w:rPr>
          <w:w w:val="105"/>
        </w:rPr>
        <w:t>pretest</w:t>
      </w:r>
      <w:r>
        <w:rPr>
          <w:spacing w:val="-1"/>
          <w:w w:val="105"/>
        </w:rPr>
        <w:t> </w:t>
      </w:r>
      <w:r>
        <w:rPr>
          <w:w w:val="105"/>
        </w:rPr>
        <w:t>for CGPT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CGAT</w:t>
      </w:r>
    </w:p>
    <w:p>
      <w:pPr>
        <w:pStyle w:val="BodyText"/>
        <w:ind w:left="1027"/>
      </w:pPr>
      <w:r>
        <w:rPr>
          <w:w w:val="105"/>
        </w:rPr>
        <w:t>02:</w:t>
      </w:r>
      <w:r>
        <w:rPr>
          <w:spacing w:val="-3"/>
          <w:w w:val="105"/>
        </w:rPr>
        <w:t> </w:t>
      </w:r>
      <w:r>
        <w:rPr>
          <w:w w:val="105"/>
        </w:rPr>
        <w:t>posttest</w:t>
      </w:r>
      <w:r>
        <w:rPr>
          <w:spacing w:val="-4"/>
          <w:w w:val="105"/>
        </w:rPr>
        <w:t> </w:t>
      </w:r>
      <w:r>
        <w:rPr>
          <w:w w:val="105"/>
        </w:rPr>
        <w:t>CGAT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CGAT</w:t>
      </w:r>
    </w:p>
    <w:p>
      <w:pPr>
        <w:pStyle w:val="BodyText"/>
        <w:rPr>
          <w:sz w:val="20"/>
        </w:rPr>
      </w:pPr>
    </w:p>
    <w:p>
      <w:pPr>
        <w:pStyle w:val="Heading3"/>
        <w:numPr>
          <w:ilvl w:val="1"/>
          <w:numId w:val="30"/>
        </w:numPr>
        <w:tabs>
          <w:tab w:pos="1591" w:val="left" w:leader="none"/>
          <w:tab w:pos="1592" w:val="left" w:leader="none"/>
        </w:tabs>
        <w:spacing w:line="240" w:lineRule="auto" w:before="1" w:after="0"/>
        <w:ind w:left="1591" w:right="0" w:hanging="565"/>
        <w:jc w:val="left"/>
      </w:pPr>
      <w:r>
        <w:rPr>
          <w:w w:val="105"/>
        </w:rPr>
        <w:t>Population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Study</w:t>
      </w:r>
    </w:p>
    <w:p>
      <w:pPr>
        <w:pStyle w:val="BodyText"/>
        <w:spacing w:line="501" w:lineRule="auto" w:before="110"/>
        <w:ind w:left="1027" w:right="3485" w:firstLine="564"/>
        <w:jc w:val="both"/>
      </w:pPr>
      <w:r>
        <w:rPr>
          <w:w w:val="105"/>
        </w:rPr>
        <w:t>The population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study consisted</w:t>
      </w:r>
      <w:r>
        <w:rPr>
          <w:spacing w:val="1"/>
          <w:w w:val="105"/>
        </w:rPr>
        <w:t> </w:t>
      </w:r>
      <w:r>
        <w:rPr>
          <w:w w:val="105"/>
        </w:rPr>
        <w:t>of all</w:t>
      </w:r>
      <w:r>
        <w:rPr>
          <w:spacing w:val="1"/>
          <w:w w:val="105"/>
        </w:rPr>
        <w:t> </w:t>
      </w:r>
      <w:r>
        <w:rPr>
          <w:w w:val="105"/>
        </w:rPr>
        <w:t>the NCE</w:t>
      </w:r>
      <w:r>
        <w:rPr>
          <w:spacing w:val="1"/>
          <w:w w:val="105"/>
        </w:rPr>
        <w:t> </w:t>
      </w:r>
      <w:r>
        <w:rPr>
          <w:w w:val="105"/>
        </w:rPr>
        <w:t>1</w:t>
      </w:r>
      <w:r>
        <w:rPr>
          <w:spacing w:val="1"/>
          <w:w w:val="105"/>
        </w:rPr>
        <w:t> </w:t>
      </w:r>
      <w:r>
        <w:rPr>
          <w:w w:val="105"/>
        </w:rPr>
        <w:t>Mathematics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in  the-</w:t>
      </w:r>
      <w:r>
        <w:rPr>
          <w:spacing w:val="1"/>
          <w:w w:val="105"/>
        </w:rPr>
        <w:t> </w:t>
      </w:r>
      <w:r>
        <w:rPr>
          <w:w w:val="105"/>
        </w:rPr>
        <w:t>colleges of education of the North-West Zone. There are twelve Colleges of Education in the zone</w:t>
      </w:r>
      <w:r>
        <w:rPr>
          <w:spacing w:val="1"/>
          <w:w w:val="105"/>
        </w:rPr>
        <w:t> </w:t>
      </w:r>
      <w:r>
        <w:rPr>
          <w:w w:val="105"/>
        </w:rPr>
        <w:t>according to the National Commission for College of Education (NCCE): Five Federal Colleges of</w:t>
      </w:r>
      <w:r>
        <w:rPr>
          <w:spacing w:val="1"/>
          <w:w w:val="105"/>
        </w:rPr>
        <w:t> </w:t>
      </w:r>
      <w:r>
        <w:rPr>
          <w:w w:val="105"/>
        </w:rPr>
        <w:t>Education, Seven State owned Colleges of Education. The total number of NCE1 Mathematics</w:t>
      </w:r>
      <w:r>
        <w:rPr>
          <w:spacing w:val="1"/>
          <w:w w:val="105"/>
        </w:rPr>
        <w:t> </w:t>
      </w:r>
      <w:r>
        <w:rPr>
          <w:w w:val="105"/>
        </w:rPr>
        <w:t>students in these colleges from the researcher’s field survey as of 2016 is 1465 in which 997 are</w:t>
      </w:r>
      <w:r>
        <w:rPr>
          <w:spacing w:val="1"/>
          <w:w w:val="105"/>
        </w:rPr>
        <w:t> </w:t>
      </w:r>
      <w:r>
        <w:rPr>
          <w:w w:val="105"/>
        </w:rPr>
        <w:t>males and 468 are females. Most of these students are between the ages of 16 to 25. The students</w:t>
      </w:r>
      <w:r>
        <w:rPr>
          <w:spacing w:val="1"/>
          <w:w w:val="105"/>
        </w:rPr>
        <w:t> </w:t>
      </w:r>
      <w:r>
        <w:rPr>
          <w:w w:val="105"/>
        </w:rPr>
        <w:t>have at least twelve years of schooling. The students have experience of computer usage at least</w:t>
      </w:r>
      <w:r>
        <w:rPr>
          <w:spacing w:val="1"/>
          <w:w w:val="105"/>
        </w:rPr>
        <w:t> </w:t>
      </w:r>
      <w:r>
        <w:rPr>
          <w:w w:val="105"/>
        </w:rPr>
        <w:t>during Unified Tertiary Matriculation Examination (UTME) computer based examination. The</w:t>
      </w:r>
      <w:r>
        <w:rPr>
          <w:spacing w:val="1"/>
          <w:w w:val="105"/>
        </w:rPr>
        <w:t> </w:t>
      </w:r>
      <w:r>
        <w:rPr>
          <w:w w:val="105"/>
        </w:rPr>
        <w:t>distribution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 population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study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presented 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Table 3.1.:</w:t>
      </w:r>
    </w:p>
    <w:p>
      <w:pPr>
        <w:pStyle w:val="Heading3"/>
        <w:spacing w:before="3" w:after="5"/>
        <w:ind w:left="1027"/>
      </w:pPr>
      <w:r>
        <w:rPr>
          <w:w w:val="105"/>
        </w:rPr>
        <w:t>Table</w:t>
      </w:r>
      <w:r>
        <w:rPr>
          <w:spacing w:val="-5"/>
          <w:w w:val="105"/>
        </w:rPr>
        <w:t> </w:t>
      </w:r>
      <w:r>
        <w:rPr>
          <w:w w:val="105"/>
        </w:rPr>
        <w:t>3.1</w:t>
      </w:r>
      <w:r>
        <w:rPr>
          <w:spacing w:val="-5"/>
          <w:w w:val="105"/>
        </w:rPr>
        <w:t> </w:t>
      </w:r>
      <w:r>
        <w:rPr>
          <w:w w:val="105"/>
        </w:rPr>
        <w:t>Distribution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Population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Study</w:t>
      </w:r>
    </w:p>
    <w:tbl>
      <w:tblPr>
        <w:tblW w:w="0" w:type="auto"/>
        <w:jc w:val="left"/>
        <w:tblInd w:w="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3014"/>
        <w:gridCol w:w="599"/>
        <w:gridCol w:w="1073"/>
        <w:gridCol w:w="1487"/>
      </w:tblGrid>
      <w:tr>
        <w:trPr>
          <w:trHeight w:val="246" w:hRule="atLeast"/>
        </w:trPr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84"/>
              <w:rPr>
                <w:sz w:val="18"/>
              </w:rPr>
            </w:pPr>
            <w:r>
              <w:rPr>
                <w:w w:val="105"/>
                <w:sz w:val="18"/>
              </w:rPr>
              <w:t>S/No</w:t>
            </w:r>
          </w:p>
        </w:tc>
        <w:tc>
          <w:tcPr>
            <w:tcW w:w="301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236"/>
              <w:rPr>
                <w:sz w:val="18"/>
              </w:rPr>
            </w:pPr>
            <w:r>
              <w:rPr>
                <w:w w:val="105"/>
                <w:sz w:val="18"/>
              </w:rPr>
              <w:t>Names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Institution</w:t>
            </w:r>
          </w:p>
        </w:tc>
        <w:tc>
          <w:tcPr>
            <w:tcW w:w="59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Male</w:t>
            </w:r>
          </w:p>
        </w:tc>
        <w:tc>
          <w:tcPr>
            <w:tcW w:w="107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Female</w:t>
            </w:r>
          </w:p>
        </w:tc>
        <w:tc>
          <w:tcPr>
            <w:tcW w:w="148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395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</w:tr>
      <w:tr>
        <w:trPr>
          <w:trHeight w:val="215" w:hRule="atLeast"/>
        </w:trPr>
        <w:tc>
          <w:tcPr>
            <w:tcW w:w="70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3" w:lineRule="exact" w:before="3"/>
              <w:ind w:left="84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30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3" w:lineRule="exact" w:before="3"/>
              <w:ind w:left="236"/>
              <w:rPr>
                <w:sz w:val="18"/>
              </w:rPr>
            </w:pPr>
            <w:r>
              <w:rPr>
                <w:w w:val="105"/>
                <w:sz w:val="18"/>
              </w:rPr>
              <w:t>Federal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Zaria</w:t>
            </w:r>
          </w:p>
        </w:tc>
        <w:tc>
          <w:tcPr>
            <w:tcW w:w="5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3" w:lineRule="exact" w:before="3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250</w:t>
            </w:r>
          </w:p>
        </w:tc>
        <w:tc>
          <w:tcPr>
            <w:tcW w:w="107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3" w:lineRule="exact" w:before="3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100</w:t>
            </w:r>
          </w:p>
        </w:tc>
        <w:tc>
          <w:tcPr>
            <w:tcW w:w="14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3" w:lineRule="exact" w:before="3"/>
              <w:ind w:left="395"/>
              <w:rPr>
                <w:sz w:val="18"/>
              </w:rPr>
            </w:pPr>
            <w:r>
              <w:rPr>
                <w:w w:val="105"/>
                <w:sz w:val="18"/>
              </w:rPr>
              <w:t>350</w:t>
            </w:r>
          </w:p>
        </w:tc>
      </w:tr>
      <w:tr>
        <w:trPr>
          <w:trHeight w:val="216" w:hRule="atLeast"/>
        </w:trPr>
        <w:tc>
          <w:tcPr>
            <w:tcW w:w="708" w:type="dxa"/>
          </w:tcPr>
          <w:p>
            <w:pPr>
              <w:pStyle w:val="TableParagraph"/>
              <w:spacing w:line="193" w:lineRule="exact" w:before="3"/>
              <w:ind w:left="84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3014" w:type="dxa"/>
          </w:tcPr>
          <w:p>
            <w:pPr>
              <w:pStyle w:val="TableParagraph"/>
              <w:spacing w:line="193" w:lineRule="exact" w:before="3"/>
              <w:ind w:left="236"/>
              <w:rPr>
                <w:sz w:val="18"/>
              </w:rPr>
            </w:pPr>
            <w:r>
              <w:rPr>
                <w:w w:val="105"/>
                <w:sz w:val="18"/>
              </w:rPr>
              <w:t>Federal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Kano</w:t>
            </w:r>
          </w:p>
        </w:tc>
        <w:tc>
          <w:tcPr>
            <w:tcW w:w="599" w:type="dxa"/>
          </w:tcPr>
          <w:p>
            <w:pPr>
              <w:pStyle w:val="TableParagraph"/>
              <w:spacing w:line="193" w:lineRule="exact" w:before="3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148</w:t>
            </w:r>
          </w:p>
        </w:tc>
        <w:tc>
          <w:tcPr>
            <w:tcW w:w="1073" w:type="dxa"/>
          </w:tcPr>
          <w:p>
            <w:pPr>
              <w:pStyle w:val="TableParagraph"/>
              <w:spacing w:line="193" w:lineRule="exact" w:before="3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80</w:t>
            </w:r>
          </w:p>
        </w:tc>
        <w:tc>
          <w:tcPr>
            <w:tcW w:w="1487" w:type="dxa"/>
          </w:tcPr>
          <w:p>
            <w:pPr>
              <w:pStyle w:val="TableParagraph"/>
              <w:spacing w:line="193" w:lineRule="exact" w:before="3"/>
              <w:ind w:left="395"/>
              <w:rPr>
                <w:sz w:val="18"/>
              </w:rPr>
            </w:pPr>
            <w:r>
              <w:rPr>
                <w:w w:val="105"/>
                <w:sz w:val="18"/>
              </w:rPr>
              <w:t>228</w:t>
            </w:r>
          </w:p>
        </w:tc>
      </w:tr>
      <w:tr>
        <w:trPr>
          <w:trHeight w:val="432" w:hRule="atLeast"/>
        </w:trPr>
        <w:tc>
          <w:tcPr>
            <w:tcW w:w="708" w:type="dxa"/>
          </w:tcPr>
          <w:p>
            <w:pPr>
              <w:pStyle w:val="TableParagraph"/>
              <w:spacing w:before="3"/>
              <w:ind w:left="84"/>
              <w:rPr>
                <w:sz w:val="18"/>
              </w:rPr>
            </w:pPr>
            <w:r>
              <w:rPr>
                <w:w w:val="104"/>
                <w:sz w:val="18"/>
              </w:rPr>
              <w:t>3</w:t>
            </w:r>
          </w:p>
        </w:tc>
        <w:tc>
          <w:tcPr>
            <w:tcW w:w="3014" w:type="dxa"/>
          </w:tcPr>
          <w:p>
            <w:pPr>
              <w:pStyle w:val="TableParagraph"/>
              <w:tabs>
                <w:tab w:pos="1005" w:val="left" w:leader="none"/>
                <w:tab w:pos="1798" w:val="left" w:leader="none"/>
                <w:tab w:pos="2164" w:val="left" w:leader="none"/>
              </w:tabs>
              <w:spacing w:before="3"/>
              <w:ind w:left="236"/>
              <w:rPr>
                <w:sz w:val="18"/>
              </w:rPr>
            </w:pPr>
            <w:r>
              <w:rPr>
                <w:w w:val="105"/>
                <w:sz w:val="18"/>
              </w:rPr>
              <w:t>Federal</w:t>
              <w:tab/>
              <w:t>College</w:t>
              <w:tab/>
              <w:t>of</w:t>
              <w:tab/>
              <w:t>Education</w:t>
            </w:r>
          </w:p>
          <w:p>
            <w:pPr>
              <w:pStyle w:val="TableParagraph"/>
              <w:spacing w:line="193" w:lineRule="exact" w:before="9"/>
              <w:ind w:left="236"/>
              <w:rPr>
                <w:sz w:val="18"/>
              </w:rPr>
            </w:pPr>
            <w:r>
              <w:rPr>
                <w:w w:val="105"/>
                <w:sz w:val="18"/>
              </w:rPr>
              <w:t>Katsina</w:t>
            </w:r>
          </w:p>
        </w:tc>
        <w:tc>
          <w:tcPr>
            <w:tcW w:w="599" w:type="dxa"/>
          </w:tcPr>
          <w:p>
            <w:pPr>
              <w:pStyle w:val="TableParagraph"/>
              <w:spacing w:before="3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130</w:t>
            </w:r>
          </w:p>
        </w:tc>
        <w:tc>
          <w:tcPr>
            <w:tcW w:w="1073" w:type="dxa"/>
          </w:tcPr>
          <w:p>
            <w:pPr>
              <w:pStyle w:val="TableParagraph"/>
              <w:spacing w:before="3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60</w:t>
            </w:r>
          </w:p>
        </w:tc>
        <w:tc>
          <w:tcPr>
            <w:tcW w:w="1487" w:type="dxa"/>
          </w:tcPr>
          <w:p>
            <w:pPr>
              <w:pStyle w:val="TableParagraph"/>
              <w:spacing w:before="3"/>
              <w:ind w:left="395"/>
              <w:rPr>
                <w:sz w:val="18"/>
              </w:rPr>
            </w:pPr>
            <w:r>
              <w:rPr>
                <w:w w:val="105"/>
                <w:sz w:val="18"/>
              </w:rPr>
              <w:t>190</w:t>
            </w:r>
          </w:p>
        </w:tc>
      </w:tr>
      <w:tr>
        <w:trPr>
          <w:trHeight w:val="432" w:hRule="atLeast"/>
        </w:trPr>
        <w:tc>
          <w:tcPr>
            <w:tcW w:w="708" w:type="dxa"/>
          </w:tcPr>
          <w:p>
            <w:pPr>
              <w:pStyle w:val="TableParagraph"/>
              <w:spacing w:before="3"/>
              <w:ind w:left="84"/>
              <w:rPr>
                <w:sz w:val="18"/>
              </w:rPr>
            </w:pPr>
            <w:r>
              <w:rPr>
                <w:w w:val="104"/>
                <w:sz w:val="18"/>
              </w:rPr>
              <w:t>4</w:t>
            </w:r>
          </w:p>
        </w:tc>
        <w:tc>
          <w:tcPr>
            <w:tcW w:w="3014" w:type="dxa"/>
          </w:tcPr>
          <w:p>
            <w:pPr>
              <w:pStyle w:val="TableParagraph"/>
              <w:tabs>
                <w:tab w:pos="1005" w:val="left" w:leader="none"/>
                <w:tab w:pos="1798" w:val="left" w:leader="none"/>
                <w:tab w:pos="2164" w:val="left" w:leader="none"/>
              </w:tabs>
              <w:spacing w:before="3"/>
              <w:ind w:left="236"/>
              <w:rPr>
                <w:sz w:val="18"/>
              </w:rPr>
            </w:pPr>
            <w:r>
              <w:rPr>
                <w:w w:val="105"/>
                <w:sz w:val="18"/>
              </w:rPr>
              <w:t>Federal</w:t>
              <w:tab/>
              <w:t>College</w:t>
              <w:tab/>
              <w:t>of</w:t>
              <w:tab/>
              <w:t>Education</w:t>
            </w:r>
          </w:p>
          <w:p>
            <w:pPr>
              <w:pStyle w:val="TableParagraph"/>
              <w:spacing w:line="193" w:lineRule="exact" w:before="9"/>
              <w:ind w:left="236"/>
              <w:rPr>
                <w:sz w:val="18"/>
              </w:rPr>
            </w:pPr>
            <w:r>
              <w:rPr>
                <w:w w:val="105"/>
                <w:sz w:val="18"/>
              </w:rPr>
              <w:t>Bichi,Kano</w:t>
            </w:r>
          </w:p>
        </w:tc>
        <w:tc>
          <w:tcPr>
            <w:tcW w:w="599" w:type="dxa"/>
          </w:tcPr>
          <w:p>
            <w:pPr>
              <w:pStyle w:val="TableParagraph"/>
              <w:spacing w:before="3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  <w:tc>
          <w:tcPr>
            <w:tcW w:w="1073" w:type="dxa"/>
          </w:tcPr>
          <w:p>
            <w:pPr>
              <w:pStyle w:val="TableParagraph"/>
              <w:spacing w:before="3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28</w:t>
            </w:r>
          </w:p>
        </w:tc>
        <w:tc>
          <w:tcPr>
            <w:tcW w:w="1487" w:type="dxa"/>
          </w:tcPr>
          <w:p>
            <w:pPr>
              <w:pStyle w:val="TableParagraph"/>
              <w:spacing w:before="3"/>
              <w:ind w:left="395"/>
              <w:rPr>
                <w:sz w:val="18"/>
              </w:rPr>
            </w:pPr>
            <w:r>
              <w:rPr>
                <w:w w:val="105"/>
                <w:sz w:val="18"/>
              </w:rPr>
              <w:t>78</w:t>
            </w:r>
          </w:p>
        </w:tc>
      </w:tr>
      <w:tr>
        <w:trPr>
          <w:trHeight w:val="432" w:hRule="atLeast"/>
        </w:trPr>
        <w:tc>
          <w:tcPr>
            <w:tcW w:w="708" w:type="dxa"/>
          </w:tcPr>
          <w:p>
            <w:pPr>
              <w:pStyle w:val="TableParagraph"/>
              <w:spacing w:before="3"/>
              <w:ind w:left="84"/>
              <w:rPr>
                <w:sz w:val="18"/>
              </w:rPr>
            </w:pPr>
            <w:r>
              <w:rPr>
                <w:w w:val="104"/>
                <w:sz w:val="18"/>
              </w:rPr>
              <w:t>5</w:t>
            </w:r>
          </w:p>
        </w:tc>
        <w:tc>
          <w:tcPr>
            <w:tcW w:w="3014" w:type="dxa"/>
          </w:tcPr>
          <w:p>
            <w:pPr>
              <w:pStyle w:val="TableParagraph"/>
              <w:tabs>
                <w:tab w:pos="1005" w:val="left" w:leader="none"/>
                <w:tab w:pos="1798" w:val="left" w:leader="none"/>
                <w:tab w:pos="2164" w:val="left" w:leader="none"/>
              </w:tabs>
              <w:spacing w:before="3"/>
              <w:ind w:left="236"/>
              <w:rPr>
                <w:sz w:val="18"/>
              </w:rPr>
            </w:pPr>
            <w:r>
              <w:rPr>
                <w:w w:val="105"/>
                <w:sz w:val="18"/>
              </w:rPr>
              <w:t>Federal</w:t>
              <w:tab/>
              <w:t>College</w:t>
              <w:tab/>
              <w:t>of</w:t>
              <w:tab/>
              <w:t>Education</w:t>
            </w:r>
          </w:p>
          <w:p>
            <w:pPr>
              <w:pStyle w:val="TableParagraph"/>
              <w:spacing w:line="193" w:lineRule="exact" w:before="9"/>
              <w:ind w:left="236"/>
              <w:rPr>
                <w:sz w:val="18"/>
              </w:rPr>
            </w:pPr>
            <w:r>
              <w:rPr>
                <w:w w:val="105"/>
                <w:sz w:val="18"/>
              </w:rPr>
              <w:t>(Technical)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Gusau</w:t>
            </w:r>
          </w:p>
        </w:tc>
        <w:tc>
          <w:tcPr>
            <w:tcW w:w="599" w:type="dxa"/>
          </w:tcPr>
          <w:p>
            <w:pPr>
              <w:pStyle w:val="TableParagraph"/>
              <w:spacing w:before="3"/>
              <w:ind w:left="85"/>
              <w:rPr>
                <w:sz w:val="18"/>
              </w:rPr>
            </w:pPr>
            <w:r>
              <w:rPr>
                <w:w w:val="104"/>
                <w:sz w:val="18"/>
              </w:rPr>
              <w:t>-</w:t>
            </w:r>
          </w:p>
        </w:tc>
        <w:tc>
          <w:tcPr>
            <w:tcW w:w="1073" w:type="dxa"/>
          </w:tcPr>
          <w:p>
            <w:pPr>
              <w:pStyle w:val="TableParagraph"/>
              <w:spacing w:before="3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  <w:tc>
          <w:tcPr>
            <w:tcW w:w="1487" w:type="dxa"/>
          </w:tcPr>
          <w:p>
            <w:pPr>
              <w:pStyle w:val="TableParagraph"/>
              <w:spacing w:before="3"/>
              <w:ind w:left="395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</w:tr>
      <w:tr>
        <w:trPr>
          <w:trHeight w:val="432" w:hRule="atLeast"/>
        </w:trPr>
        <w:tc>
          <w:tcPr>
            <w:tcW w:w="708" w:type="dxa"/>
          </w:tcPr>
          <w:p>
            <w:pPr>
              <w:pStyle w:val="TableParagraph"/>
              <w:spacing w:before="3"/>
              <w:ind w:left="84"/>
              <w:rPr>
                <w:sz w:val="18"/>
              </w:rPr>
            </w:pPr>
            <w:r>
              <w:rPr>
                <w:w w:val="104"/>
                <w:sz w:val="18"/>
              </w:rPr>
              <w:t>6</w:t>
            </w:r>
          </w:p>
        </w:tc>
        <w:tc>
          <w:tcPr>
            <w:tcW w:w="3014" w:type="dxa"/>
          </w:tcPr>
          <w:p>
            <w:pPr>
              <w:pStyle w:val="TableParagraph"/>
              <w:tabs>
                <w:tab w:pos="1151" w:val="left" w:leader="none"/>
                <w:tab w:pos="1856" w:val="left" w:leader="none"/>
                <w:tab w:pos="2769" w:val="left" w:leader="none"/>
              </w:tabs>
              <w:spacing w:before="3"/>
              <w:ind w:left="236"/>
              <w:rPr>
                <w:sz w:val="18"/>
              </w:rPr>
            </w:pPr>
            <w:r>
              <w:rPr>
                <w:w w:val="105"/>
                <w:sz w:val="18"/>
              </w:rPr>
              <w:t>Kaduna</w:t>
              <w:tab/>
              <w:t>State</w:t>
              <w:tab/>
              <w:t>College</w:t>
              <w:tab/>
              <w:t>of</w:t>
            </w:r>
          </w:p>
          <w:p>
            <w:pPr>
              <w:pStyle w:val="TableParagraph"/>
              <w:spacing w:line="193" w:lineRule="exact" w:before="9"/>
              <w:ind w:left="236"/>
              <w:rPr>
                <w:sz w:val="18"/>
              </w:rPr>
            </w:pPr>
            <w:r>
              <w:rPr>
                <w:w w:val="105"/>
                <w:sz w:val="18"/>
              </w:rPr>
              <w:t>Education,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Kafachan</w:t>
            </w:r>
          </w:p>
        </w:tc>
        <w:tc>
          <w:tcPr>
            <w:tcW w:w="599" w:type="dxa"/>
          </w:tcPr>
          <w:p>
            <w:pPr>
              <w:pStyle w:val="TableParagraph"/>
              <w:spacing w:before="3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56</w:t>
            </w:r>
          </w:p>
        </w:tc>
        <w:tc>
          <w:tcPr>
            <w:tcW w:w="1073" w:type="dxa"/>
          </w:tcPr>
          <w:p>
            <w:pPr>
              <w:pStyle w:val="TableParagraph"/>
              <w:spacing w:before="3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1487" w:type="dxa"/>
          </w:tcPr>
          <w:p>
            <w:pPr>
              <w:pStyle w:val="TableParagraph"/>
              <w:spacing w:before="3"/>
              <w:ind w:left="395"/>
              <w:rPr>
                <w:sz w:val="18"/>
              </w:rPr>
            </w:pPr>
            <w:r>
              <w:rPr>
                <w:w w:val="105"/>
                <w:sz w:val="18"/>
              </w:rPr>
              <w:t>86</w:t>
            </w:r>
          </w:p>
        </w:tc>
      </w:tr>
      <w:tr>
        <w:trPr>
          <w:trHeight w:val="432" w:hRule="atLeast"/>
        </w:trPr>
        <w:tc>
          <w:tcPr>
            <w:tcW w:w="708" w:type="dxa"/>
          </w:tcPr>
          <w:p>
            <w:pPr>
              <w:pStyle w:val="TableParagraph"/>
              <w:spacing w:before="3"/>
              <w:ind w:left="84"/>
              <w:rPr>
                <w:sz w:val="18"/>
              </w:rPr>
            </w:pPr>
            <w:r>
              <w:rPr>
                <w:w w:val="104"/>
                <w:sz w:val="18"/>
              </w:rPr>
              <w:t>7</w:t>
            </w:r>
          </w:p>
        </w:tc>
        <w:tc>
          <w:tcPr>
            <w:tcW w:w="3014" w:type="dxa"/>
          </w:tcPr>
          <w:p>
            <w:pPr>
              <w:pStyle w:val="TableParagraph"/>
              <w:spacing w:before="3"/>
              <w:ind w:left="236"/>
              <w:rPr>
                <w:sz w:val="18"/>
              </w:rPr>
            </w:pPr>
            <w:r>
              <w:rPr>
                <w:w w:val="105"/>
                <w:sz w:val="18"/>
              </w:rPr>
              <w:t>Isa</w:t>
            </w:r>
            <w:r>
              <w:rPr>
                <w:spacing w:val="4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Kaita </w:t>
            </w:r>
            <w:r>
              <w:rPr>
                <w:spacing w:val="3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 </w:t>
            </w:r>
            <w:r>
              <w:rPr>
                <w:spacing w:val="4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 </w:t>
            </w:r>
            <w:r>
              <w:rPr>
                <w:spacing w:val="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</w:t>
            </w:r>
          </w:p>
          <w:p>
            <w:pPr>
              <w:pStyle w:val="TableParagraph"/>
              <w:spacing w:line="193" w:lineRule="exact" w:before="9"/>
              <w:ind w:left="236"/>
              <w:rPr>
                <w:sz w:val="18"/>
              </w:rPr>
            </w:pPr>
            <w:r>
              <w:rPr>
                <w:w w:val="105"/>
                <w:sz w:val="18"/>
              </w:rPr>
              <w:t>Dustinma</w:t>
            </w:r>
          </w:p>
        </w:tc>
        <w:tc>
          <w:tcPr>
            <w:tcW w:w="599" w:type="dxa"/>
          </w:tcPr>
          <w:p>
            <w:pPr>
              <w:pStyle w:val="TableParagraph"/>
              <w:spacing w:before="3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54</w:t>
            </w:r>
          </w:p>
        </w:tc>
        <w:tc>
          <w:tcPr>
            <w:tcW w:w="1073" w:type="dxa"/>
          </w:tcPr>
          <w:p>
            <w:pPr>
              <w:pStyle w:val="TableParagraph"/>
              <w:spacing w:before="3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33</w:t>
            </w:r>
          </w:p>
        </w:tc>
        <w:tc>
          <w:tcPr>
            <w:tcW w:w="1487" w:type="dxa"/>
          </w:tcPr>
          <w:p>
            <w:pPr>
              <w:pStyle w:val="TableParagraph"/>
              <w:spacing w:before="3"/>
              <w:ind w:left="395"/>
              <w:rPr>
                <w:sz w:val="18"/>
              </w:rPr>
            </w:pPr>
            <w:r>
              <w:rPr>
                <w:w w:val="105"/>
                <w:sz w:val="18"/>
              </w:rPr>
              <w:t>87</w:t>
            </w:r>
          </w:p>
        </w:tc>
      </w:tr>
      <w:tr>
        <w:trPr>
          <w:trHeight w:val="212" w:hRule="atLeast"/>
        </w:trPr>
        <w:tc>
          <w:tcPr>
            <w:tcW w:w="708" w:type="dxa"/>
          </w:tcPr>
          <w:p>
            <w:pPr>
              <w:pStyle w:val="TableParagraph"/>
              <w:spacing w:line="189" w:lineRule="exact" w:before="3"/>
              <w:ind w:left="84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3014" w:type="dxa"/>
          </w:tcPr>
          <w:p>
            <w:pPr>
              <w:pStyle w:val="TableParagraph"/>
              <w:spacing w:line="189" w:lineRule="exact" w:before="3"/>
              <w:ind w:left="236"/>
              <w:rPr>
                <w:sz w:val="18"/>
              </w:rPr>
            </w:pPr>
            <w:r>
              <w:rPr>
                <w:w w:val="105"/>
                <w:sz w:val="18"/>
              </w:rPr>
              <w:t>Saadatu</w:t>
            </w:r>
            <w:r>
              <w:rPr>
                <w:spacing w:val="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Rimi</w:t>
            </w:r>
            <w:r>
              <w:rPr>
                <w:spacing w:val="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  <w:r>
              <w:rPr>
                <w:spacing w:val="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</w:t>
            </w:r>
          </w:p>
        </w:tc>
        <w:tc>
          <w:tcPr>
            <w:tcW w:w="599" w:type="dxa"/>
          </w:tcPr>
          <w:p>
            <w:pPr>
              <w:pStyle w:val="TableParagraph"/>
              <w:spacing w:line="189" w:lineRule="exact" w:before="3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113</w:t>
            </w:r>
          </w:p>
        </w:tc>
        <w:tc>
          <w:tcPr>
            <w:tcW w:w="1073" w:type="dxa"/>
          </w:tcPr>
          <w:p>
            <w:pPr>
              <w:pStyle w:val="TableParagraph"/>
              <w:spacing w:line="189" w:lineRule="exact" w:before="3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19</w:t>
            </w:r>
          </w:p>
        </w:tc>
        <w:tc>
          <w:tcPr>
            <w:tcW w:w="1487" w:type="dxa"/>
          </w:tcPr>
          <w:p>
            <w:pPr>
              <w:pStyle w:val="TableParagraph"/>
              <w:spacing w:line="189" w:lineRule="exact" w:before="3"/>
              <w:ind w:left="395"/>
              <w:rPr>
                <w:sz w:val="18"/>
              </w:rPr>
            </w:pPr>
            <w:r>
              <w:rPr>
                <w:w w:val="105"/>
                <w:sz w:val="18"/>
              </w:rPr>
              <w:t>132</w:t>
            </w:r>
          </w:p>
        </w:tc>
      </w:tr>
    </w:tbl>
    <w:p>
      <w:pPr>
        <w:spacing w:after="0" w:line="189" w:lineRule="exac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12864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6"/>
        </w:rPr>
      </w:pPr>
    </w:p>
    <w:tbl>
      <w:tblPr>
        <w:tblW w:w="0" w:type="auto"/>
        <w:jc w:val="left"/>
        <w:tblInd w:w="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3"/>
        <w:gridCol w:w="2900"/>
        <w:gridCol w:w="546"/>
        <w:gridCol w:w="992"/>
        <w:gridCol w:w="1622"/>
      </w:tblGrid>
      <w:tr>
        <w:trPr>
          <w:trHeight w:val="212" w:hRule="atLeast"/>
        </w:trPr>
        <w:tc>
          <w:tcPr>
            <w:tcW w:w="83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900" w:type="dxa"/>
          </w:tcPr>
          <w:p>
            <w:pPr>
              <w:pStyle w:val="TableParagraph"/>
              <w:spacing w:line="192" w:lineRule="exact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Kano</w:t>
            </w:r>
          </w:p>
        </w:tc>
        <w:tc>
          <w:tcPr>
            <w:tcW w:w="54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62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32" w:hRule="atLeast"/>
        </w:trPr>
        <w:tc>
          <w:tcPr>
            <w:tcW w:w="833" w:type="dxa"/>
          </w:tcPr>
          <w:p>
            <w:pPr>
              <w:pStyle w:val="TableParagraph"/>
              <w:spacing w:before="3"/>
              <w:ind w:left="95"/>
              <w:rPr>
                <w:sz w:val="18"/>
              </w:rPr>
            </w:pPr>
            <w:r>
              <w:rPr>
                <w:w w:val="104"/>
                <w:sz w:val="18"/>
              </w:rPr>
              <w:t>9</w:t>
            </w:r>
          </w:p>
        </w:tc>
        <w:tc>
          <w:tcPr>
            <w:tcW w:w="2900" w:type="dxa"/>
          </w:tcPr>
          <w:p>
            <w:pPr>
              <w:pStyle w:val="TableParagraph"/>
              <w:tabs>
                <w:tab w:pos="894" w:val="left" w:leader="none"/>
                <w:tab w:pos="1767" w:val="left" w:leader="none"/>
                <w:tab w:pos="2656" w:val="left" w:leader="none"/>
              </w:tabs>
              <w:spacing w:before="3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Shehu</w:t>
              <w:tab/>
              <w:t>Shagari</w:t>
              <w:tab/>
              <w:t>College</w:t>
              <w:tab/>
              <w:t>of</w:t>
            </w:r>
          </w:p>
          <w:p>
            <w:pPr>
              <w:pStyle w:val="TableParagraph"/>
              <w:spacing w:line="193" w:lineRule="exact" w:before="9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Education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Sokoto</w:t>
            </w:r>
          </w:p>
        </w:tc>
        <w:tc>
          <w:tcPr>
            <w:tcW w:w="546" w:type="dxa"/>
          </w:tcPr>
          <w:p>
            <w:pPr>
              <w:pStyle w:val="TableParagraph"/>
              <w:spacing w:before="3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45</w:t>
            </w:r>
          </w:p>
        </w:tc>
        <w:tc>
          <w:tcPr>
            <w:tcW w:w="992" w:type="dxa"/>
          </w:tcPr>
          <w:p>
            <w:pPr>
              <w:pStyle w:val="TableParagraph"/>
              <w:spacing w:before="3"/>
              <w:ind w:left="175"/>
              <w:rPr>
                <w:sz w:val="18"/>
              </w:rPr>
            </w:pPr>
            <w:r>
              <w:rPr>
                <w:w w:val="105"/>
                <w:sz w:val="18"/>
              </w:rPr>
              <w:t>14</w:t>
            </w:r>
          </w:p>
        </w:tc>
        <w:tc>
          <w:tcPr>
            <w:tcW w:w="1622" w:type="dxa"/>
          </w:tcPr>
          <w:p>
            <w:pPr>
              <w:pStyle w:val="TableParagraph"/>
              <w:spacing w:before="3"/>
              <w:ind w:left="529"/>
              <w:rPr>
                <w:sz w:val="18"/>
              </w:rPr>
            </w:pPr>
            <w:r>
              <w:rPr>
                <w:w w:val="105"/>
                <w:sz w:val="18"/>
              </w:rPr>
              <w:t>59</w:t>
            </w:r>
          </w:p>
        </w:tc>
      </w:tr>
      <w:tr>
        <w:trPr>
          <w:trHeight w:val="432" w:hRule="atLeast"/>
        </w:trPr>
        <w:tc>
          <w:tcPr>
            <w:tcW w:w="833" w:type="dxa"/>
          </w:tcPr>
          <w:p>
            <w:pPr>
              <w:pStyle w:val="TableParagraph"/>
              <w:spacing w:before="3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2900" w:type="dxa"/>
          </w:tcPr>
          <w:p>
            <w:pPr>
              <w:pStyle w:val="TableParagraph"/>
              <w:tabs>
                <w:tab w:pos="1068" w:val="left" w:leader="none"/>
                <w:tab w:pos="1755" w:val="left" w:leader="none"/>
                <w:tab w:pos="2653" w:val="left" w:leader="none"/>
              </w:tabs>
              <w:spacing w:before="3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Zamfara</w:t>
              <w:tab/>
              <w:t>State</w:t>
              <w:tab/>
              <w:t>College</w:t>
              <w:tab/>
              <w:t>of</w:t>
            </w:r>
          </w:p>
          <w:p>
            <w:pPr>
              <w:pStyle w:val="TableParagraph"/>
              <w:spacing w:line="193" w:lineRule="exact" w:before="9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Education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Maru</w:t>
            </w:r>
          </w:p>
        </w:tc>
        <w:tc>
          <w:tcPr>
            <w:tcW w:w="546" w:type="dxa"/>
          </w:tcPr>
          <w:p>
            <w:pPr>
              <w:pStyle w:val="TableParagraph"/>
              <w:spacing w:before="3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50</w:t>
            </w:r>
          </w:p>
        </w:tc>
        <w:tc>
          <w:tcPr>
            <w:tcW w:w="992" w:type="dxa"/>
          </w:tcPr>
          <w:p>
            <w:pPr>
              <w:pStyle w:val="TableParagraph"/>
              <w:spacing w:before="3"/>
              <w:ind w:left="175"/>
              <w:rPr>
                <w:sz w:val="18"/>
              </w:rPr>
            </w:pPr>
            <w:r>
              <w:rPr>
                <w:w w:val="105"/>
                <w:sz w:val="18"/>
              </w:rPr>
              <w:t>20</w:t>
            </w:r>
          </w:p>
        </w:tc>
        <w:tc>
          <w:tcPr>
            <w:tcW w:w="1622" w:type="dxa"/>
          </w:tcPr>
          <w:p>
            <w:pPr>
              <w:pStyle w:val="TableParagraph"/>
              <w:spacing w:before="3"/>
              <w:ind w:left="529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</w:tr>
      <w:tr>
        <w:trPr>
          <w:trHeight w:val="432" w:hRule="atLeast"/>
        </w:trPr>
        <w:tc>
          <w:tcPr>
            <w:tcW w:w="833" w:type="dxa"/>
          </w:tcPr>
          <w:p>
            <w:pPr>
              <w:pStyle w:val="TableParagraph"/>
              <w:spacing w:before="3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11</w:t>
            </w:r>
          </w:p>
        </w:tc>
        <w:tc>
          <w:tcPr>
            <w:tcW w:w="2900" w:type="dxa"/>
          </w:tcPr>
          <w:p>
            <w:pPr>
              <w:pStyle w:val="TableParagraph"/>
              <w:tabs>
                <w:tab w:pos="986" w:val="left" w:leader="none"/>
                <w:tab w:pos="1756" w:val="left" w:leader="none"/>
                <w:tab w:pos="2654" w:val="left" w:leader="none"/>
              </w:tabs>
              <w:spacing w:before="3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Adamu</w:t>
              <w:tab/>
              <w:t>Augie</w:t>
              <w:tab/>
              <w:t>College</w:t>
              <w:tab/>
              <w:t>of</w:t>
            </w:r>
          </w:p>
          <w:p>
            <w:pPr>
              <w:pStyle w:val="TableParagraph"/>
              <w:spacing w:line="193" w:lineRule="exact" w:before="9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Education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Argungu</w:t>
            </w:r>
            <w:r>
              <w:rPr>
                <w:spacing w:val="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Kebbi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State</w:t>
            </w:r>
          </w:p>
        </w:tc>
        <w:tc>
          <w:tcPr>
            <w:tcW w:w="546" w:type="dxa"/>
          </w:tcPr>
          <w:p>
            <w:pPr>
              <w:pStyle w:val="TableParagraph"/>
              <w:spacing w:before="3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56</w:t>
            </w:r>
          </w:p>
        </w:tc>
        <w:tc>
          <w:tcPr>
            <w:tcW w:w="992" w:type="dxa"/>
          </w:tcPr>
          <w:p>
            <w:pPr>
              <w:pStyle w:val="TableParagraph"/>
              <w:spacing w:before="3"/>
              <w:ind w:left="175"/>
              <w:rPr>
                <w:sz w:val="18"/>
              </w:rPr>
            </w:pPr>
            <w:r>
              <w:rPr>
                <w:w w:val="105"/>
                <w:sz w:val="18"/>
              </w:rPr>
              <w:t>34</w:t>
            </w:r>
          </w:p>
        </w:tc>
        <w:tc>
          <w:tcPr>
            <w:tcW w:w="1622" w:type="dxa"/>
          </w:tcPr>
          <w:p>
            <w:pPr>
              <w:pStyle w:val="TableParagraph"/>
              <w:spacing w:before="3"/>
              <w:ind w:left="529"/>
              <w:rPr>
                <w:sz w:val="18"/>
              </w:rPr>
            </w:pPr>
            <w:r>
              <w:rPr>
                <w:w w:val="105"/>
                <w:sz w:val="18"/>
              </w:rPr>
              <w:t>90</w:t>
            </w:r>
          </w:p>
        </w:tc>
      </w:tr>
      <w:tr>
        <w:trPr>
          <w:trHeight w:val="540" w:hRule="atLeast"/>
        </w:trPr>
        <w:tc>
          <w:tcPr>
            <w:tcW w:w="833" w:type="dxa"/>
          </w:tcPr>
          <w:p>
            <w:pPr>
              <w:pStyle w:val="TableParagraph"/>
              <w:spacing w:before="3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12</w:t>
            </w:r>
          </w:p>
        </w:tc>
        <w:tc>
          <w:tcPr>
            <w:tcW w:w="2900" w:type="dxa"/>
          </w:tcPr>
          <w:p>
            <w:pPr>
              <w:pStyle w:val="TableParagraph"/>
              <w:spacing w:line="249" w:lineRule="auto" w:before="3"/>
              <w:ind w:left="122" w:right="77"/>
              <w:rPr>
                <w:sz w:val="18"/>
              </w:rPr>
            </w:pPr>
            <w:r>
              <w:rPr>
                <w:w w:val="105"/>
                <w:sz w:val="18"/>
              </w:rPr>
              <w:t>Jigawa</w:t>
            </w:r>
            <w:r>
              <w:rPr>
                <w:spacing w:val="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State</w:t>
            </w:r>
            <w:r>
              <w:rPr>
                <w:spacing w:val="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  <w:r>
              <w:rPr>
                <w:spacing w:val="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</w:t>
            </w:r>
            <w:r>
              <w:rPr>
                <w:spacing w:val="-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Gumel</w:t>
            </w:r>
          </w:p>
        </w:tc>
        <w:tc>
          <w:tcPr>
            <w:tcW w:w="546" w:type="dxa"/>
          </w:tcPr>
          <w:p>
            <w:pPr>
              <w:pStyle w:val="TableParagraph"/>
              <w:spacing w:before="3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45</w:t>
            </w:r>
          </w:p>
        </w:tc>
        <w:tc>
          <w:tcPr>
            <w:tcW w:w="992" w:type="dxa"/>
          </w:tcPr>
          <w:p>
            <w:pPr>
              <w:pStyle w:val="TableParagraph"/>
              <w:spacing w:before="3"/>
              <w:ind w:left="175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1622" w:type="dxa"/>
          </w:tcPr>
          <w:p>
            <w:pPr>
              <w:pStyle w:val="TableParagraph"/>
              <w:spacing w:before="3"/>
              <w:ind w:left="529"/>
              <w:rPr>
                <w:sz w:val="18"/>
              </w:rPr>
            </w:pPr>
            <w:r>
              <w:rPr>
                <w:w w:val="105"/>
                <w:sz w:val="18"/>
              </w:rPr>
              <w:t>75</w:t>
            </w:r>
          </w:p>
        </w:tc>
      </w:tr>
      <w:tr>
        <w:trPr>
          <w:trHeight w:val="326" w:hRule="atLeast"/>
        </w:trPr>
        <w:tc>
          <w:tcPr>
            <w:tcW w:w="8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5" w:lineRule="exact" w:before="111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290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5" w:lineRule="exact" w:before="111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997</w:t>
            </w:r>
          </w:p>
        </w:tc>
        <w:tc>
          <w:tcPr>
            <w:tcW w:w="99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5" w:lineRule="exact" w:before="111"/>
              <w:ind w:left="175"/>
              <w:rPr>
                <w:sz w:val="18"/>
              </w:rPr>
            </w:pPr>
            <w:r>
              <w:rPr>
                <w:w w:val="105"/>
                <w:sz w:val="18"/>
              </w:rPr>
              <w:t>468</w:t>
            </w:r>
          </w:p>
        </w:tc>
        <w:tc>
          <w:tcPr>
            <w:tcW w:w="162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5" w:lineRule="exact" w:before="111"/>
              <w:ind w:left="529"/>
              <w:rPr>
                <w:sz w:val="18"/>
              </w:rPr>
            </w:pPr>
            <w:r>
              <w:rPr>
                <w:w w:val="105"/>
                <w:sz w:val="18"/>
              </w:rPr>
              <w:t>1465</w:t>
            </w:r>
          </w:p>
        </w:tc>
      </w:tr>
    </w:tbl>
    <w:p>
      <w:pPr>
        <w:pStyle w:val="BodyText"/>
        <w:spacing w:before="1"/>
        <w:ind w:left="1076"/>
      </w:pPr>
      <w:r>
        <w:rPr>
          <w:w w:val="105"/>
        </w:rPr>
        <w:t>Source:</w:t>
      </w:r>
      <w:r>
        <w:rPr>
          <w:spacing w:val="-7"/>
          <w:w w:val="105"/>
        </w:rPr>
        <w:t> </w:t>
      </w:r>
      <w:r>
        <w:rPr>
          <w:w w:val="105"/>
        </w:rPr>
        <w:t>Researcher’s</w:t>
      </w:r>
      <w:r>
        <w:rPr>
          <w:spacing w:val="-6"/>
          <w:w w:val="105"/>
        </w:rPr>
        <w:t> </w:t>
      </w:r>
      <w:r>
        <w:rPr>
          <w:w w:val="105"/>
        </w:rPr>
        <w:t>Field</w:t>
      </w:r>
      <w:r>
        <w:rPr>
          <w:spacing w:val="-6"/>
          <w:w w:val="105"/>
        </w:rPr>
        <w:t> </w:t>
      </w:r>
      <w:r>
        <w:rPr>
          <w:w w:val="105"/>
        </w:rPr>
        <w:t>Survey</w:t>
      </w:r>
      <w:r>
        <w:rPr>
          <w:spacing w:val="-7"/>
          <w:w w:val="105"/>
        </w:rPr>
        <w:t> </w:t>
      </w:r>
      <w:r>
        <w:rPr>
          <w:w w:val="105"/>
        </w:rPr>
        <w:t>2016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numPr>
          <w:ilvl w:val="1"/>
          <w:numId w:val="30"/>
        </w:numPr>
        <w:tabs>
          <w:tab w:pos="1592" w:val="left" w:leader="none"/>
        </w:tabs>
        <w:spacing w:line="240" w:lineRule="auto" w:before="174" w:after="0"/>
        <w:ind w:left="1591" w:right="0" w:hanging="516"/>
        <w:jc w:val="left"/>
      </w:pPr>
      <w:r>
        <w:rPr>
          <w:w w:val="105"/>
        </w:rPr>
        <w:t>Sample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Sampling</w:t>
      </w:r>
      <w:r>
        <w:rPr>
          <w:spacing w:val="-8"/>
          <w:w w:val="105"/>
        </w:rPr>
        <w:t> </w:t>
      </w:r>
      <w:r>
        <w:rPr>
          <w:w w:val="105"/>
        </w:rPr>
        <w:t>Technique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501" w:lineRule="auto" w:before="1"/>
        <w:ind w:left="1027" w:right="3488" w:firstLine="611"/>
        <w:jc w:val="both"/>
      </w:pPr>
      <w:r>
        <w:rPr>
          <w:w w:val="105"/>
        </w:rPr>
        <w:t>Three colleges of education were selected out of twelve using simple random sampling.</w:t>
      </w:r>
      <w:r>
        <w:rPr>
          <w:spacing w:val="1"/>
          <w:w w:val="105"/>
        </w:rPr>
        <w:t> </w:t>
      </w:r>
      <w:r>
        <w:rPr>
          <w:w w:val="105"/>
        </w:rPr>
        <w:t>After that the chosen colleges were assigned as EG1; EG2 and CG through balloting. Seventy (70)</w:t>
      </w:r>
      <w:r>
        <w:rPr>
          <w:spacing w:val="1"/>
          <w:w w:val="105"/>
        </w:rPr>
        <w:t> </w:t>
      </w:r>
      <w:r>
        <w:rPr>
          <w:w w:val="105"/>
        </w:rPr>
        <w:t>students comprising of forty (40) males and thirty (30) females were selected from each of these</w:t>
      </w:r>
      <w:r>
        <w:rPr>
          <w:spacing w:val="1"/>
          <w:w w:val="105"/>
        </w:rPr>
        <w:t> </w:t>
      </w:r>
      <w:r>
        <w:rPr>
          <w:w w:val="105"/>
        </w:rPr>
        <w:t>colleges using random numbers.</w:t>
      </w:r>
      <w:r>
        <w:rPr>
          <w:spacing w:val="1"/>
          <w:w w:val="105"/>
        </w:rPr>
        <w:t> </w:t>
      </w:r>
      <w:r>
        <w:rPr>
          <w:w w:val="105"/>
        </w:rPr>
        <w:t>Two hundred and</w:t>
      </w:r>
      <w:r>
        <w:rPr>
          <w:spacing w:val="1"/>
          <w:w w:val="105"/>
        </w:rPr>
        <w:t> </w:t>
      </w:r>
      <w:r>
        <w:rPr>
          <w:w w:val="105"/>
        </w:rPr>
        <w:t>ten (210) students</w:t>
      </w:r>
      <w:r>
        <w:rPr>
          <w:spacing w:val="1"/>
          <w:w w:val="105"/>
        </w:rPr>
        <w:t> </w:t>
      </w:r>
      <w:r>
        <w:rPr>
          <w:w w:val="105"/>
        </w:rPr>
        <w:t>were used as  the sample of</w:t>
      </w:r>
      <w:r>
        <w:rPr>
          <w:spacing w:val="1"/>
          <w:w w:val="105"/>
        </w:rPr>
        <w:t> </w:t>
      </w:r>
      <w:r>
        <w:rPr>
          <w:w w:val="105"/>
        </w:rPr>
        <w:t>the study. The sample used satisfied the central limit theorem that proposed minimum of 30 as a</w:t>
      </w:r>
      <w:r>
        <w:rPr>
          <w:spacing w:val="1"/>
          <w:w w:val="105"/>
        </w:rPr>
        <w:t> </w:t>
      </w:r>
      <w:r>
        <w:rPr>
          <w:w w:val="105"/>
        </w:rPr>
        <w:t>sample</w:t>
      </w:r>
      <w:r>
        <w:rPr>
          <w:spacing w:val="-1"/>
          <w:w w:val="105"/>
        </w:rPr>
        <w:t> </w:t>
      </w:r>
      <w:r>
        <w:rPr>
          <w:w w:val="105"/>
        </w:rPr>
        <w:t>size for a study</w:t>
      </w:r>
      <w:r>
        <w:rPr>
          <w:spacing w:val="-1"/>
          <w:w w:val="105"/>
        </w:rPr>
        <w:t> </w:t>
      </w:r>
      <w:r>
        <w:rPr>
          <w:w w:val="105"/>
        </w:rPr>
        <w:t>of this nature, Franklin and</w:t>
      </w:r>
      <w:r>
        <w:rPr>
          <w:spacing w:val="-1"/>
          <w:w w:val="105"/>
        </w:rPr>
        <w:t> </w:t>
      </w:r>
      <w:r>
        <w:rPr>
          <w:w w:val="105"/>
        </w:rPr>
        <w:t>Wallen (2000).</w:t>
      </w:r>
    </w:p>
    <w:p>
      <w:pPr>
        <w:pStyle w:val="Heading3"/>
        <w:spacing w:before="2" w:after="5"/>
        <w:ind w:left="1027"/>
      </w:pPr>
      <w:r>
        <w:rPr>
          <w:w w:val="105"/>
        </w:rPr>
        <w:t>Table</w:t>
      </w:r>
      <w:r>
        <w:rPr>
          <w:spacing w:val="-4"/>
          <w:w w:val="105"/>
        </w:rPr>
        <w:t> </w:t>
      </w:r>
      <w:r>
        <w:rPr>
          <w:w w:val="105"/>
        </w:rPr>
        <w:t>3.2</w:t>
      </w:r>
      <w:r>
        <w:rPr>
          <w:spacing w:val="-7"/>
          <w:w w:val="105"/>
        </w:rPr>
        <w:t> </w:t>
      </w:r>
      <w:r>
        <w:rPr>
          <w:w w:val="105"/>
        </w:rPr>
        <w:t>Sample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Study</w:t>
      </w:r>
    </w:p>
    <w:tbl>
      <w:tblPr>
        <w:tblW w:w="0" w:type="auto"/>
        <w:jc w:val="left"/>
        <w:tblInd w:w="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3"/>
        <w:gridCol w:w="3636"/>
        <w:gridCol w:w="1297"/>
        <w:gridCol w:w="1063"/>
        <w:gridCol w:w="914"/>
      </w:tblGrid>
      <w:tr>
        <w:trPr>
          <w:trHeight w:val="249" w:hRule="atLeast"/>
        </w:trPr>
        <w:tc>
          <w:tcPr>
            <w:tcW w:w="60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180"/>
              <w:rPr>
                <w:sz w:val="18"/>
              </w:rPr>
            </w:pPr>
            <w:r>
              <w:rPr>
                <w:w w:val="105"/>
                <w:sz w:val="18"/>
              </w:rPr>
              <w:t>S/N</w:t>
            </w:r>
          </w:p>
        </w:tc>
        <w:tc>
          <w:tcPr>
            <w:tcW w:w="36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1451"/>
              <w:rPr>
                <w:sz w:val="18"/>
              </w:rPr>
            </w:pPr>
            <w:r>
              <w:rPr>
                <w:w w:val="105"/>
                <w:sz w:val="18"/>
              </w:rPr>
              <w:t>INSTITUTION</w:t>
            </w:r>
          </w:p>
        </w:tc>
        <w:tc>
          <w:tcPr>
            <w:tcW w:w="129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right="1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MALE</w:t>
            </w:r>
          </w:p>
        </w:tc>
        <w:tc>
          <w:tcPr>
            <w:tcW w:w="10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154" w:right="11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FEMALE</w:t>
            </w:r>
          </w:p>
        </w:tc>
        <w:tc>
          <w:tcPr>
            <w:tcW w:w="91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169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</w:tr>
      <w:tr>
        <w:trPr>
          <w:trHeight w:val="322" w:hRule="atLeast"/>
        </w:trPr>
        <w:tc>
          <w:tcPr>
            <w:tcW w:w="6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91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36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27"/>
              <w:rPr>
                <w:sz w:val="18"/>
              </w:rPr>
            </w:pPr>
            <w:r>
              <w:rPr>
                <w:w w:val="105"/>
                <w:sz w:val="18"/>
              </w:rPr>
              <w:t>Federal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Education,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Kano</w:t>
            </w:r>
          </w:p>
        </w:tc>
        <w:tc>
          <w:tcPr>
            <w:tcW w:w="12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756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  <w:tc>
          <w:tcPr>
            <w:tcW w:w="10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54" w:right="11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9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30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</w:tr>
      <w:tr>
        <w:trPr>
          <w:trHeight w:val="452" w:hRule="atLeast"/>
        </w:trPr>
        <w:tc>
          <w:tcPr>
            <w:tcW w:w="603" w:type="dxa"/>
          </w:tcPr>
          <w:p>
            <w:pPr>
              <w:pStyle w:val="TableParagraph"/>
              <w:spacing w:before="111"/>
              <w:ind w:left="91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3636" w:type="dxa"/>
          </w:tcPr>
          <w:p>
            <w:pPr>
              <w:pStyle w:val="TableParagraph"/>
              <w:spacing w:before="111"/>
              <w:ind w:left="127"/>
              <w:rPr>
                <w:sz w:val="18"/>
              </w:rPr>
            </w:pPr>
            <w:r>
              <w:rPr>
                <w:w w:val="105"/>
                <w:sz w:val="18"/>
              </w:rPr>
              <w:t>Federal</w:t>
            </w:r>
            <w:r>
              <w:rPr>
                <w:spacing w:val="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,Katsina</w:t>
            </w:r>
          </w:p>
        </w:tc>
        <w:tc>
          <w:tcPr>
            <w:tcW w:w="1297" w:type="dxa"/>
          </w:tcPr>
          <w:p>
            <w:pPr>
              <w:pStyle w:val="TableParagraph"/>
              <w:spacing w:before="111"/>
              <w:ind w:left="756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  <w:tc>
          <w:tcPr>
            <w:tcW w:w="1063" w:type="dxa"/>
          </w:tcPr>
          <w:p>
            <w:pPr>
              <w:pStyle w:val="TableParagraph"/>
              <w:spacing w:before="111"/>
              <w:ind w:left="154" w:right="11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914" w:type="dxa"/>
          </w:tcPr>
          <w:p>
            <w:pPr>
              <w:pStyle w:val="TableParagraph"/>
              <w:spacing w:before="111"/>
              <w:ind w:left="130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</w:tr>
      <w:tr>
        <w:trPr>
          <w:trHeight w:val="452" w:hRule="atLeast"/>
        </w:trPr>
        <w:tc>
          <w:tcPr>
            <w:tcW w:w="603" w:type="dxa"/>
          </w:tcPr>
          <w:p>
            <w:pPr>
              <w:pStyle w:val="TableParagraph"/>
              <w:spacing w:before="131"/>
              <w:ind w:left="91"/>
              <w:rPr>
                <w:sz w:val="18"/>
              </w:rPr>
            </w:pPr>
            <w:r>
              <w:rPr>
                <w:w w:val="104"/>
                <w:sz w:val="18"/>
              </w:rPr>
              <w:t>3</w:t>
            </w:r>
          </w:p>
        </w:tc>
        <w:tc>
          <w:tcPr>
            <w:tcW w:w="3636" w:type="dxa"/>
          </w:tcPr>
          <w:p>
            <w:pPr>
              <w:pStyle w:val="TableParagraph"/>
              <w:spacing w:before="131"/>
              <w:ind w:left="127"/>
              <w:rPr>
                <w:sz w:val="18"/>
              </w:rPr>
            </w:pPr>
            <w:r>
              <w:rPr>
                <w:w w:val="105"/>
                <w:sz w:val="18"/>
              </w:rPr>
              <w:t>Federal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College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Education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Zaria</w:t>
            </w:r>
          </w:p>
        </w:tc>
        <w:tc>
          <w:tcPr>
            <w:tcW w:w="1297" w:type="dxa"/>
          </w:tcPr>
          <w:p>
            <w:pPr>
              <w:pStyle w:val="TableParagraph"/>
              <w:spacing w:before="131"/>
              <w:ind w:left="756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  <w:tc>
          <w:tcPr>
            <w:tcW w:w="1063" w:type="dxa"/>
          </w:tcPr>
          <w:p>
            <w:pPr>
              <w:pStyle w:val="TableParagraph"/>
              <w:spacing w:before="131"/>
              <w:ind w:left="154" w:right="11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914" w:type="dxa"/>
          </w:tcPr>
          <w:p>
            <w:pPr>
              <w:pStyle w:val="TableParagraph"/>
              <w:spacing w:before="131"/>
              <w:ind w:left="130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</w:tr>
      <w:tr>
        <w:trPr>
          <w:trHeight w:val="326" w:hRule="atLeast"/>
        </w:trPr>
        <w:tc>
          <w:tcPr>
            <w:tcW w:w="60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6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5" w:lineRule="exact" w:before="111"/>
              <w:ind w:left="127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2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5" w:lineRule="exact" w:before="111"/>
              <w:ind w:right="30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120</w:t>
            </w:r>
          </w:p>
        </w:tc>
        <w:tc>
          <w:tcPr>
            <w:tcW w:w="10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5" w:lineRule="exact" w:before="111"/>
              <w:ind w:left="154" w:right="11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90</w:t>
            </w:r>
          </w:p>
        </w:tc>
        <w:tc>
          <w:tcPr>
            <w:tcW w:w="91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5" w:lineRule="exact" w:before="111"/>
              <w:ind w:left="130"/>
              <w:rPr>
                <w:sz w:val="18"/>
              </w:rPr>
            </w:pPr>
            <w:r>
              <w:rPr>
                <w:w w:val="105"/>
                <w:sz w:val="18"/>
              </w:rPr>
              <w:t>210</w:t>
            </w:r>
          </w:p>
        </w:tc>
      </w:tr>
    </w:tbl>
    <w:p>
      <w:pPr>
        <w:pStyle w:val="BodyText"/>
        <w:spacing w:before="1"/>
        <w:ind w:left="1027"/>
      </w:pPr>
      <w:r>
        <w:rPr>
          <w:w w:val="105"/>
        </w:rPr>
        <w:t>Source:</w:t>
      </w:r>
      <w:r>
        <w:rPr>
          <w:spacing w:val="-5"/>
          <w:w w:val="105"/>
        </w:rPr>
        <w:t> </w:t>
      </w:r>
      <w:r>
        <w:rPr>
          <w:w w:val="105"/>
        </w:rPr>
        <w:t>Researcher’s</w:t>
      </w:r>
      <w:r>
        <w:rPr>
          <w:spacing w:val="-5"/>
          <w:w w:val="105"/>
        </w:rPr>
        <w:t> </w:t>
      </w:r>
      <w:r>
        <w:rPr>
          <w:w w:val="105"/>
        </w:rPr>
        <w:t>field</w:t>
      </w:r>
      <w:r>
        <w:rPr>
          <w:spacing w:val="-6"/>
          <w:w w:val="105"/>
        </w:rPr>
        <w:t> </w:t>
      </w:r>
      <w:r>
        <w:rPr>
          <w:w w:val="105"/>
        </w:rPr>
        <w:t>Survey</w:t>
      </w:r>
    </w:p>
    <w:p>
      <w:pPr>
        <w:spacing w:after="0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123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numPr>
          <w:ilvl w:val="1"/>
          <w:numId w:val="30"/>
        </w:numPr>
        <w:tabs>
          <w:tab w:pos="1591" w:val="left" w:leader="none"/>
          <w:tab w:pos="1592" w:val="left" w:leader="none"/>
        </w:tabs>
        <w:spacing w:line="240" w:lineRule="auto" w:before="100" w:after="0"/>
        <w:ind w:left="1591" w:right="0" w:hanging="565"/>
        <w:jc w:val="left"/>
      </w:pPr>
      <w:r>
        <w:rPr>
          <w:w w:val="105"/>
        </w:rPr>
        <w:t>Instrumentation</w:t>
      </w:r>
    </w:p>
    <w:p>
      <w:pPr>
        <w:pStyle w:val="BodyText"/>
        <w:rPr>
          <w:b/>
          <w:sz w:val="22"/>
        </w:rPr>
      </w:pPr>
    </w:p>
    <w:p>
      <w:pPr>
        <w:pStyle w:val="BodyText"/>
        <w:ind w:left="1591"/>
      </w:pP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following</w:t>
      </w:r>
      <w:r>
        <w:rPr>
          <w:spacing w:val="-5"/>
          <w:w w:val="105"/>
        </w:rPr>
        <w:t> </w:t>
      </w:r>
      <w:r>
        <w:rPr>
          <w:w w:val="105"/>
        </w:rPr>
        <w:t>instruments</w:t>
      </w:r>
      <w:r>
        <w:rPr>
          <w:spacing w:val="-3"/>
          <w:w w:val="105"/>
        </w:rPr>
        <w:t> </w:t>
      </w:r>
      <w:r>
        <w:rPr>
          <w:w w:val="105"/>
        </w:rPr>
        <w:t>were</w:t>
      </w:r>
      <w:r>
        <w:rPr>
          <w:spacing w:val="-4"/>
          <w:w w:val="105"/>
        </w:rPr>
        <w:t> </w:t>
      </w:r>
      <w:r>
        <w:rPr>
          <w:w w:val="105"/>
        </w:rPr>
        <w:t>used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collect</w:t>
      </w:r>
      <w:r>
        <w:rPr>
          <w:spacing w:val="-3"/>
          <w:w w:val="105"/>
        </w:rPr>
        <w:t> </w:t>
      </w:r>
      <w:r>
        <w:rPr>
          <w:w w:val="105"/>
        </w:rPr>
        <w:t>data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30"/>
        </w:numPr>
        <w:tabs>
          <w:tab w:pos="1592" w:val="left" w:leader="none"/>
        </w:tabs>
        <w:spacing w:line="240" w:lineRule="auto" w:before="1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Coordinate</w:t>
      </w:r>
      <w:r>
        <w:rPr>
          <w:spacing w:val="37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Performance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Test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(CGPT)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30"/>
        </w:numPr>
        <w:tabs>
          <w:tab w:pos="1592" w:val="left" w:leader="none"/>
        </w:tabs>
        <w:spacing w:line="240" w:lineRule="auto" w:before="0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Coordinate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Attitude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Test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(CGAT)</w:t>
      </w:r>
    </w:p>
    <w:p>
      <w:pPr>
        <w:pStyle w:val="BodyText"/>
        <w:rPr>
          <w:sz w:val="20"/>
        </w:rPr>
      </w:pPr>
    </w:p>
    <w:p>
      <w:pPr>
        <w:pStyle w:val="Heading3"/>
        <w:numPr>
          <w:ilvl w:val="2"/>
          <w:numId w:val="31"/>
        </w:numPr>
        <w:tabs>
          <w:tab w:pos="1592" w:val="left" w:leader="none"/>
        </w:tabs>
        <w:spacing w:line="240" w:lineRule="auto" w:before="0" w:after="0"/>
        <w:ind w:left="1591" w:right="0" w:hanging="565"/>
        <w:jc w:val="left"/>
      </w:pPr>
      <w:r>
        <w:rPr>
          <w:w w:val="105"/>
        </w:rPr>
        <w:t>Coordinate</w:t>
      </w:r>
      <w:r>
        <w:rPr>
          <w:spacing w:val="-10"/>
          <w:w w:val="105"/>
        </w:rPr>
        <w:t> </w:t>
      </w:r>
      <w:r>
        <w:rPr>
          <w:w w:val="105"/>
        </w:rPr>
        <w:t>Geometry</w:t>
      </w:r>
      <w:r>
        <w:rPr>
          <w:spacing w:val="-3"/>
          <w:w w:val="105"/>
        </w:rPr>
        <w:t> </w:t>
      </w:r>
      <w:r>
        <w:rPr>
          <w:w w:val="105"/>
        </w:rPr>
        <w:t>Performance</w:t>
      </w:r>
      <w:r>
        <w:rPr>
          <w:spacing w:val="-7"/>
          <w:w w:val="105"/>
        </w:rPr>
        <w:t> </w:t>
      </w:r>
      <w:r>
        <w:rPr>
          <w:w w:val="105"/>
        </w:rPr>
        <w:t>Test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501" w:lineRule="auto"/>
        <w:ind w:left="1027" w:right="3485" w:firstLine="564"/>
        <w:jc w:val="both"/>
      </w:pPr>
      <w:r>
        <w:rPr>
          <w:w w:val="105"/>
        </w:rPr>
        <w:t>Coordinate Geometry Performance Test (CGPT) consisted of 40 multiple-choice questions.</w:t>
      </w:r>
      <w:r>
        <w:rPr>
          <w:spacing w:val="1"/>
          <w:w w:val="105"/>
        </w:rPr>
        <w:t> </w:t>
      </w:r>
      <w:r>
        <w:rPr>
          <w:w w:val="105"/>
        </w:rPr>
        <w:t>The questions were drawn from: Coordinate</w:t>
      </w:r>
      <w:r>
        <w:rPr>
          <w:spacing w:val="1"/>
          <w:w w:val="105"/>
        </w:rPr>
        <w:t> </w:t>
      </w:r>
      <w:r>
        <w:rPr>
          <w:w w:val="105"/>
        </w:rPr>
        <w:t>Geometry past question papers from Colleges of</w:t>
      </w:r>
      <w:r>
        <w:rPr>
          <w:spacing w:val="1"/>
          <w:w w:val="105"/>
        </w:rPr>
        <w:t> </w:t>
      </w:r>
      <w:r>
        <w:rPr>
          <w:w w:val="105"/>
        </w:rPr>
        <w:t>Education in the North West Zone; relevant Mathematics text books such as Pure Mathematics</w:t>
      </w:r>
      <w:r>
        <w:rPr>
          <w:spacing w:val="1"/>
          <w:w w:val="105"/>
        </w:rPr>
        <w:t> </w:t>
      </w:r>
      <w:r>
        <w:rPr>
          <w:w w:val="105"/>
        </w:rPr>
        <w:t>Book1 by J.; S.P.T Houldsworth and P.T.Horril; Advanced Level Pure Mathematics by Bounday</w:t>
      </w:r>
      <w:r>
        <w:rPr>
          <w:spacing w:val="1"/>
          <w:w w:val="105"/>
        </w:rPr>
        <w:t> </w:t>
      </w:r>
      <w:r>
        <w:rPr>
          <w:w w:val="105"/>
        </w:rPr>
        <w:t>and also from some questions bank that are available on line such as Geometry Multiple Choice</w:t>
      </w:r>
      <w:r>
        <w:rPr>
          <w:spacing w:val="1"/>
          <w:w w:val="105"/>
        </w:rPr>
        <w:t> </w:t>
      </w:r>
      <w:r>
        <w:rPr>
          <w:w w:val="105"/>
        </w:rPr>
        <w:t>Regents Exam Questions. The test questions covered the major areas of straight line and circle</w:t>
      </w:r>
      <w:r>
        <w:rPr>
          <w:spacing w:val="1"/>
          <w:w w:val="105"/>
        </w:rPr>
        <w:t> </w:t>
      </w:r>
      <w:r>
        <w:rPr>
          <w:w w:val="105"/>
        </w:rPr>
        <w:t>Coordinate</w:t>
      </w:r>
      <w:r>
        <w:rPr>
          <w:spacing w:val="41"/>
          <w:w w:val="105"/>
        </w:rPr>
        <w:t> </w:t>
      </w:r>
      <w:r>
        <w:rPr>
          <w:w w:val="105"/>
        </w:rPr>
        <w:t>Geometry:</w:t>
      </w:r>
      <w:r>
        <w:rPr>
          <w:spacing w:val="-2"/>
          <w:w w:val="105"/>
        </w:rPr>
        <w:t> </w:t>
      </w:r>
      <w:r>
        <w:rPr>
          <w:w w:val="105"/>
        </w:rPr>
        <w:t>Distance</w:t>
      </w:r>
      <w:r>
        <w:rPr>
          <w:spacing w:val="-4"/>
          <w:w w:val="105"/>
        </w:rPr>
        <w:t> </w:t>
      </w:r>
      <w:r>
        <w:rPr>
          <w:w w:val="105"/>
        </w:rPr>
        <w:t>between</w:t>
      </w:r>
      <w:r>
        <w:rPr>
          <w:spacing w:val="-2"/>
          <w:w w:val="105"/>
        </w:rPr>
        <w:t> </w:t>
      </w:r>
      <w:r>
        <w:rPr>
          <w:w w:val="105"/>
        </w:rPr>
        <w:t>Two</w:t>
      </w:r>
      <w:r>
        <w:rPr>
          <w:spacing w:val="-3"/>
          <w:w w:val="105"/>
        </w:rPr>
        <w:t> </w:t>
      </w:r>
      <w:r>
        <w:rPr>
          <w:w w:val="105"/>
        </w:rPr>
        <w:t>Points,</w:t>
      </w:r>
      <w:r>
        <w:rPr>
          <w:spacing w:val="-2"/>
          <w:w w:val="105"/>
        </w:rPr>
        <w:t> </w:t>
      </w:r>
      <w:r>
        <w:rPr>
          <w:w w:val="105"/>
        </w:rPr>
        <w:t>Midpoints,</w:t>
      </w:r>
      <w:r>
        <w:rPr>
          <w:spacing w:val="-1"/>
          <w:w w:val="105"/>
        </w:rPr>
        <w:t> </w:t>
      </w:r>
      <w:r>
        <w:rPr>
          <w:w w:val="105"/>
        </w:rPr>
        <w:t>Division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Line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Given</w:t>
      </w:r>
      <w:r>
        <w:rPr>
          <w:spacing w:val="-3"/>
          <w:w w:val="105"/>
        </w:rPr>
        <w:t> </w:t>
      </w:r>
      <w:r>
        <w:rPr>
          <w:w w:val="105"/>
        </w:rPr>
        <w:t>Ratio</w:t>
      </w:r>
    </w:p>
    <w:p>
      <w:pPr>
        <w:pStyle w:val="BodyText"/>
        <w:spacing w:line="501" w:lineRule="auto"/>
        <w:ind w:left="1027" w:right="3492"/>
        <w:jc w:val="both"/>
      </w:pPr>
      <w:r>
        <w:rPr>
          <w:w w:val="105"/>
        </w:rPr>
        <w:t>; Angles between Two Straight Lines; Equations of a Line; Equations of a Circle ,Finding the</w:t>
      </w:r>
      <w:r>
        <w:rPr>
          <w:spacing w:val="1"/>
          <w:w w:val="105"/>
        </w:rPr>
        <w:t> </w:t>
      </w:r>
      <w:r>
        <w:rPr>
          <w:w w:val="105"/>
        </w:rPr>
        <w:t>Center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Radius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circle;</w:t>
      </w:r>
      <w:r>
        <w:rPr>
          <w:spacing w:val="-2"/>
          <w:w w:val="105"/>
        </w:rPr>
        <w:t> </w:t>
      </w:r>
      <w:r>
        <w:rPr>
          <w:w w:val="105"/>
        </w:rPr>
        <w:t>tangent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circle.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questions</w:t>
      </w:r>
      <w:r>
        <w:rPr>
          <w:spacing w:val="-2"/>
          <w:w w:val="105"/>
        </w:rPr>
        <w:t> </w:t>
      </w:r>
      <w:r>
        <w:rPr>
          <w:w w:val="105"/>
        </w:rPr>
        <w:t>were</w:t>
      </w:r>
      <w:r>
        <w:rPr>
          <w:spacing w:val="-2"/>
          <w:w w:val="105"/>
        </w:rPr>
        <w:t> </w:t>
      </w:r>
      <w:r>
        <w:rPr>
          <w:w w:val="105"/>
        </w:rPr>
        <w:t>set</w:t>
      </w:r>
      <w:r>
        <w:rPr>
          <w:spacing w:val="-2"/>
          <w:w w:val="105"/>
        </w:rPr>
        <w:t> </w:t>
      </w:r>
      <w:r>
        <w:rPr>
          <w:w w:val="105"/>
        </w:rPr>
        <w:t>based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objectives</w:t>
      </w:r>
      <w:r>
        <w:rPr>
          <w:spacing w:val="-45"/>
          <w:w w:val="105"/>
        </w:rPr>
        <w:t> </w:t>
      </w:r>
      <w:r>
        <w:rPr>
          <w:w w:val="105"/>
        </w:rPr>
        <w:t>stated</w:t>
      </w:r>
      <w:r>
        <w:rPr>
          <w:spacing w:val="-1"/>
          <w:w w:val="105"/>
        </w:rPr>
        <w:t> </w:t>
      </w:r>
      <w:r>
        <w:rPr>
          <w:w w:val="105"/>
        </w:rPr>
        <w:t>Briscoe</w:t>
      </w:r>
      <w:r>
        <w:rPr>
          <w:spacing w:val="-1"/>
          <w:w w:val="105"/>
        </w:rPr>
        <w:t> </w:t>
      </w:r>
      <w:r>
        <w:rPr>
          <w:w w:val="105"/>
        </w:rPr>
        <w:t>(2010)</w:t>
      </w:r>
      <w:r>
        <w:rPr>
          <w:spacing w:val="-2"/>
          <w:w w:val="105"/>
        </w:rPr>
        <w:t> </w:t>
      </w:r>
      <w:r>
        <w:rPr>
          <w:w w:val="105"/>
        </w:rPr>
        <w:t>modified Blooms</w:t>
      </w:r>
      <w:r>
        <w:rPr>
          <w:spacing w:val="-1"/>
          <w:w w:val="105"/>
        </w:rPr>
        <w:t> </w:t>
      </w:r>
      <w:r>
        <w:rPr>
          <w:w w:val="105"/>
        </w:rPr>
        <w:t>Taxonomy</w:t>
      </w:r>
      <w:r>
        <w:rPr>
          <w:spacing w:val="-2"/>
          <w:w w:val="105"/>
        </w:rPr>
        <w:t> </w:t>
      </w:r>
      <w:r>
        <w:rPr>
          <w:w w:val="105"/>
        </w:rPr>
        <w:t>Mathematics</w:t>
      </w:r>
      <w:r>
        <w:rPr>
          <w:spacing w:val="1"/>
          <w:w w:val="105"/>
        </w:rPr>
        <w:t> </w:t>
      </w:r>
      <w:r>
        <w:rPr>
          <w:w w:val="105"/>
        </w:rPr>
        <w:t>Chart.</w:t>
      </w:r>
    </w:p>
    <w:p>
      <w:pPr>
        <w:spacing w:line="207" w:lineRule="exact" w:before="0" w:after="5"/>
        <w:ind w:left="1027" w:right="0" w:firstLine="0"/>
        <w:jc w:val="both"/>
        <w:rPr>
          <w:b/>
          <w:sz w:val="18"/>
        </w:rPr>
      </w:pPr>
      <w:r>
        <w:rPr>
          <w:w w:val="105"/>
          <w:sz w:val="18"/>
        </w:rPr>
        <w:t>Table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3.3</w:t>
      </w:r>
      <w:r>
        <w:rPr>
          <w:spacing w:val="-6"/>
          <w:w w:val="105"/>
          <w:sz w:val="18"/>
        </w:rPr>
        <w:t> </w:t>
      </w:r>
      <w:r>
        <w:rPr>
          <w:b/>
          <w:w w:val="105"/>
          <w:sz w:val="18"/>
        </w:rPr>
        <w:t>Specifications</w:t>
      </w:r>
      <w:r>
        <w:rPr>
          <w:b/>
          <w:spacing w:val="-5"/>
          <w:w w:val="105"/>
          <w:sz w:val="18"/>
        </w:rPr>
        <w:t> </w:t>
      </w:r>
      <w:r>
        <w:rPr>
          <w:b/>
          <w:w w:val="105"/>
          <w:sz w:val="18"/>
        </w:rPr>
        <w:t>of</w:t>
      </w:r>
      <w:r>
        <w:rPr>
          <w:b/>
          <w:spacing w:val="-3"/>
          <w:w w:val="105"/>
          <w:sz w:val="18"/>
        </w:rPr>
        <w:t> </w:t>
      </w:r>
      <w:r>
        <w:rPr>
          <w:b/>
          <w:w w:val="105"/>
          <w:sz w:val="18"/>
        </w:rPr>
        <w:t>Test</w:t>
      </w:r>
      <w:r>
        <w:rPr>
          <w:b/>
          <w:spacing w:val="-2"/>
          <w:w w:val="105"/>
          <w:sz w:val="18"/>
        </w:rPr>
        <w:t> </w:t>
      </w:r>
      <w:r>
        <w:rPr>
          <w:b/>
          <w:w w:val="105"/>
          <w:sz w:val="18"/>
        </w:rPr>
        <w:t>Item</w:t>
      </w:r>
    </w:p>
    <w:tbl>
      <w:tblPr>
        <w:tblW w:w="0" w:type="auto"/>
        <w:jc w:val="left"/>
        <w:tblInd w:w="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1042"/>
        <w:gridCol w:w="1396"/>
        <w:gridCol w:w="1103"/>
        <w:gridCol w:w="941"/>
        <w:gridCol w:w="1055"/>
        <w:gridCol w:w="685"/>
      </w:tblGrid>
      <w:tr>
        <w:trPr>
          <w:trHeight w:val="431" w:hRule="atLeast"/>
        </w:trPr>
        <w:tc>
          <w:tcPr>
            <w:tcW w:w="1100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w w:val="105"/>
                <w:sz w:val="18"/>
              </w:rPr>
              <w:t>Content</w:t>
            </w:r>
          </w:p>
        </w:tc>
        <w:tc>
          <w:tcPr>
            <w:tcW w:w="1042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ind w:left="67" w:right="6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Knowledge</w:t>
            </w:r>
          </w:p>
        </w:tc>
        <w:tc>
          <w:tcPr>
            <w:tcW w:w="1396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ind w:left="61" w:right="9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Comprehension</w:t>
            </w:r>
          </w:p>
        </w:tc>
        <w:tc>
          <w:tcPr>
            <w:tcW w:w="1103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ind w:left="95" w:right="7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Application</w:t>
            </w:r>
          </w:p>
        </w:tc>
        <w:tc>
          <w:tcPr>
            <w:tcW w:w="941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ind w:left="72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Synthesis</w:t>
            </w:r>
          </w:p>
        </w:tc>
        <w:tc>
          <w:tcPr>
            <w:tcW w:w="1055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ind w:left="101" w:right="9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Evaluation</w:t>
            </w:r>
          </w:p>
        </w:tc>
        <w:tc>
          <w:tcPr>
            <w:tcW w:w="685" w:type="dxa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ind w:left="93" w:right="15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</w:tr>
      <w:tr>
        <w:trPr>
          <w:trHeight w:val="1186" w:hRule="atLeast"/>
        </w:trPr>
        <w:tc>
          <w:tcPr>
            <w:tcW w:w="11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84"/>
              <w:rPr>
                <w:sz w:val="18"/>
              </w:rPr>
            </w:pPr>
            <w:r>
              <w:rPr>
                <w:w w:val="105"/>
                <w:sz w:val="18"/>
              </w:rPr>
              <w:t>Distance</w:t>
            </w:r>
          </w:p>
          <w:p>
            <w:pPr>
              <w:pStyle w:val="TableParagraph"/>
              <w:spacing w:line="430" w:lineRule="atLeast" w:before="3"/>
              <w:ind w:left="84" w:right="373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between</w:t>
            </w:r>
            <w:r>
              <w:rPr>
                <w:spacing w:val="-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two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pts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13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2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11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2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9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47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10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7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6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27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</w:tr>
      <w:tr>
        <w:trPr>
          <w:trHeight w:val="432" w:hRule="atLeast"/>
        </w:trPr>
        <w:tc>
          <w:tcPr>
            <w:tcW w:w="1100" w:type="dxa"/>
          </w:tcPr>
          <w:p>
            <w:pPr>
              <w:pStyle w:val="TableParagraph"/>
              <w:spacing w:before="111"/>
              <w:ind w:left="84"/>
              <w:rPr>
                <w:sz w:val="18"/>
              </w:rPr>
            </w:pPr>
            <w:r>
              <w:rPr>
                <w:w w:val="105"/>
                <w:sz w:val="18"/>
              </w:rPr>
              <w:t>Gradient</w:t>
            </w:r>
          </w:p>
        </w:tc>
        <w:tc>
          <w:tcPr>
            <w:tcW w:w="1042" w:type="dxa"/>
          </w:tcPr>
          <w:p>
            <w:pPr>
              <w:pStyle w:val="TableParagraph"/>
              <w:spacing w:before="111"/>
              <w:ind w:left="3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1396" w:type="dxa"/>
          </w:tcPr>
          <w:p>
            <w:pPr>
              <w:pStyle w:val="TableParagraph"/>
              <w:spacing w:before="111"/>
              <w:ind w:left="32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1103" w:type="dxa"/>
          </w:tcPr>
          <w:p>
            <w:pPr>
              <w:pStyle w:val="TableParagraph"/>
              <w:spacing w:before="111"/>
              <w:ind w:left="42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941" w:type="dxa"/>
          </w:tcPr>
          <w:p>
            <w:pPr>
              <w:pStyle w:val="TableParagraph"/>
              <w:spacing w:before="111"/>
              <w:ind w:left="47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1055" w:type="dxa"/>
          </w:tcPr>
          <w:p>
            <w:pPr>
              <w:pStyle w:val="TableParagraph"/>
              <w:spacing w:before="111"/>
              <w:ind w:left="67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685" w:type="dxa"/>
          </w:tcPr>
          <w:p>
            <w:pPr>
              <w:pStyle w:val="TableParagraph"/>
              <w:spacing w:before="111"/>
              <w:ind w:left="27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9</w:t>
            </w:r>
          </w:p>
        </w:tc>
      </w:tr>
      <w:tr>
        <w:trPr>
          <w:trHeight w:val="432" w:hRule="atLeast"/>
        </w:trPr>
        <w:tc>
          <w:tcPr>
            <w:tcW w:w="1100" w:type="dxa"/>
          </w:tcPr>
          <w:p>
            <w:pPr>
              <w:pStyle w:val="TableParagraph"/>
              <w:spacing w:before="111"/>
              <w:ind w:left="84"/>
              <w:rPr>
                <w:sz w:val="18"/>
              </w:rPr>
            </w:pPr>
            <w:r>
              <w:rPr>
                <w:w w:val="105"/>
                <w:sz w:val="18"/>
              </w:rPr>
              <w:t>Straight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line</w:t>
            </w:r>
          </w:p>
        </w:tc>
        <w:tc>
          <w:tcPr>
            <w:tcW w:w="1042" w:type="dxa"/>
          </w:tcPr>
          <w:p>
            <w:pPr>
              <w:pStyle w:val="TableParagraph"/>
              <w:spacing w:before="111"/>
              <w:ind w:left="3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1396" w:type="dxa"/>
          </w:tcPr>
          <w:p>
            <w:pPr>
              <w:pStyle w:val="TableParagraph"/>
              <w:spacing w:before="111"/>
              <w:ind w:left="32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1103" w:type="dxa"/>
          </w:tcPr>
          <w:p>
            <w:pPr>
              <w:pStyle w:val="TableParagraph"/>
              <w:spacing w:before="111"/>
              <w:ind w:left="42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941" w:type="dxa"/>
          </w:tcPr>
          <w:p>
            <w:pPr>
              <w:pStyle w:val="TableParagraph"/>
              <w:spacing w:before="111"/>
              <w:ind w:left="47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1055" w:type="dxa"/>
          </w:tcPr>
          <w:p>
            <w:pPr>
              <w:pStyle w:val="TableParagraph"/>
              <w:spacing w:before="111"/>
              <w:ind w:left="67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685" w:type="dxa"/>
          </w:tcPr>
          <w:p>
            <w:pPr>
              <w:pStyle w:val="TableParagraph"/>
              <w:spacing w:before="111"/>
              <w:ind w:left="27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</w:tr>
      <w:tr>
        <w:trPr>
          <w:trHeight w:val="320" w:hRule="atLeast"/>
        </w:trPr>
        <w:tc>
          <w:tcPr>
            <w:tcW w:w="1100" w:type="dxa"/>
          </w:tcPr>
          <w:p>
            <w:pPr>
              <w:pStyle w:val="TableParagraph"/>
              <w:spacing w:line="189" w:lineRule="exact" w:before="111"/>
              <w:ind w:left="84"/>
              <w:rPr>
                <w:sz w:val="18"/>
              </w:rPr>
            </w:pPr>
            <w:r>
              <w:rPr>
                <w:w w:val="105"/>
                <w:sz w:val="18"/>
              </w:rPr>
              <w:t>Circle</w:t>
            </w:r>
          </w:p>
        </w:tc>
        <w:tc>
          <w:tcPr>
            <w:tcW w:w="1042" w:type="dxa"/>
          </w:tcPr>
          <w:p>
            <w:pPr>
              <w:pStyle w:val="TableParagraph"/>
              <w:spacing w:line="189" w:lineRule="exact" w:before="111"/>
              <w:ind w:left="3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3</w:t>
            </w:r>
          </w:p>
        </w:tc>
        <w:tc>
          <w:tcPr>
            <w:tcW w:w="1396" w:type="dxa"/>
          </w:tcPr>
          <w:p>
            <w:pPr>
              <w:pStyle w:val="TableParagraph"/>
              <w:spacing w:line="189" w:lineRule="exact" w:before="111"/>
              <w:ind w:left="61" w:right="2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2``</w:t>
            </w:r>
          </w:p>
        </w:tc>
        <w:tc>
          <w:tcPr>
            <w:tcW w:w="1103" w:type="dxa"/>
          </w:tcPr>
          <w:p>
            <w:pPr>
              <w:pStyle w:val="TableParagraph"/>
              <w:spacing w:line="189" w:lineRule="exact" w:before="111"/>
              <w:ind w:left="42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941" w:type="dxa"/>
          </w:tcPr>
          <w:p>
            <w:pPr>
              <w:pStyle w:val="TableParagraph"/>
              <w:spacing w:line="189" w:lineRule="exact" w:before="111"/>
              <w:ind w:left="47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1055" w:type="dxa"/>
          </w:tcPr>
          <w:p>
            <w:pPr>
              <w:pStyle w:val="TableParagraph"/>
              <w:spacing w:line="189" w:lineRule="exact" w:before="111"/>
              <w:ind w:left="67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685" w:type="dxa"/>
          </w:tcPr>
          <w:p>
            <w:pPr>
              <w:pStyle w:val="TableParagraph"/>
              <w:spacing w:line="189" w:lineRule="exact" w:before="111"/>
              <w:ind w:left="93" w:right="6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</w:tr>
    </w:tbl>
    <w:p>
      <w:pPr>
        <w:spacing w:after="0" w:line="189" w:lineRule="exact"/>
        <w:jc w:val="center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11840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6"/>
        </w:rPr>
      </w:pPr>
    </w:p>
    <w:tbl>
      <w:tblPr>
        <w:tblW w:w="0" w:type="auto"/>
        <w:jc w:val="left"/>
        <w:tblInd w:w="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5"/>
        <w:gridCol w:w="1150"/>
        <w:gridCol w:w="1221"/>
        <w:gridCol w:w="1140"/>
        <w:gridCol w:w="1017"/>
        <w:gridCol w:w="906"/>
        <w:gridCol w:w="777"/>
      </w:tblGrid>
      <w:tr>
        <w:trPr>
          <w:trHeight w:val="320" w:hRule="atLeast"/>
        </w:trPr>
        <w:tc>
          <w:tcPr>
            <w:tcW w:w="1125" w:type="dxa"/>
          </w:tcPr>
          <w:p>
            <w:pPr>
              <w:pStyle w:val="TableParagraph"/>
              <w:spacing w:line="206" w:lineRule="exact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Tangent</w:t>
            </w:r>
          </w:p>
        </w:tc>
        <w:tc>
          <w:tcPr>
            <w:tcW w:w="1150" w:type="dxa"/>
          </w:tcPr>
          <w:p>
            <w:pPr>
              <w:pStyle w:val="TableParagraph"/>
              <w:spacing w:line="206" w:lineRule="exact"/>
              <w:ind w:left="461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1221" w:type="dxa"/>
          </w:tcPr>
          <w:p>
            <w:pPr>
              <w:pStyle w:val="TableParagraph"/>
              <w:spacing w:line="206" w:lineRule="exact"/>
              <w:ind w:left="545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1140" w:type="dxa"/>
          </w:tcPr>
          <w:p>
            <w:pPr>
              <w:pStyle w:val="TableParagraph"/>
              <w:spacing w:line="206" w:lineRule="exact"/>
              <w:ind w:right="465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1017" w:type="dxa"/>
          </w:tcPr>
          <w:p>
            <w:pPr>
              <w:pStyle w:val="TableParagraph"/>
              <w:spacing w:line="206" w:lineRule="exact"/>
              <w:ind w:left="3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906" w:type="dxa"/>
          </w:tcPr>
          <w:p>
            <w:pPr>
              <w:pStyle w:val="TableParagraph"/>
              <w:spacing w:line="206" w:lineRule="exact"/>
              <w:ind w:right="356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777" w:type="dxa"/>
          </w:tcPr>
          <w:p>
            <w:pPr>
              <w:pStyle w:val="TableParagraph"/>
              <w:spacing w:line="206" w:lineRule="exact"/>
              <w:ind w:right="283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5</w:t>
            </w:r>
          </w:p>
        </w:tc>
      </w:tr>
      <w:tr>
        <w:trPr>
          <w:trHeight w:val="324" w:hRule="atLeast"/>
        </w:trPr>
        <w:tc>
          <w:tcPr>
            <w:tcW w:w="112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3" w:lineRule="exact" w:before="111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5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3" w:lineRule="exact" w:before="111"/>
              <w:ind w:left="414"/>
              <w:rPr>
                <w:sz w:val="18"/>
              </w:rPr>
            </w:pPr>
            <w:r>
              <w:rPr>
                <w:w w:val="105"/>
                <w:sz w:val="18"/>
              </w:rPr>
              <w:t>10</w:t>
            </w:r>
          </w:p>
        </w:tc>
        <w:tc>
          <w:tcPr>
            <w:tcW w:w="122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3" w:lineRule="exact" w:before="111"/>
              <w:ind w:left="545"/>
              <w:rPr>
                <w:sz w:val="18"/>
              </w:rPr>
            </w:pPr>
            <w:r>
              <w:rPr>
                <w:w w:val="104"/>
                <w:sz w:val="18"/>
              </w:rPr>
              <w:t>9</w:t>
            </w:r>
          </w:p>
        </w:tc>
        <w:tc>
          <w:tcPr>
            <w:tcW w:w="11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3" w:lineRule="exact" w:before="111"/>
              <w:ind w:right="465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9</w:t>
            </w:r>
          </w:p>
        </w:tc>
        <w:tc>
          <w:tcPr>
            <w:tcW w:w="10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3" w:lineRule="exact" w:before="111"/>
              <w:ind w:left="3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7</w:t>
            </w:r>
          </w:p>
        </w:tc>
        <w:tc>
          <w:tcPr>
            <w:tcW w:w="9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3" w:lineRule="exact" w:before="111"/>
              <w:ind w:right="356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5</w:t>
            </w:r>
          </w:p>
        </w:tc>
        <w:tc>
          <w:tcPr>
            <w:tcW w:w="7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3" w:lineRule="exact" w:before="111"/>
              <w:ind w:right="23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</w:tr>
    </w:tbl>
    <w:p>
      <w:pPr>
        <w:pStyle w:val="BodyText"/>
        <w:spacing w:before="4"/>
        <w:rPr>
          <w:b/>
          <w:sz w:val="29"/>
        </w:rPr>
      </w:pPr>
    </w:p>
    <w:p>
      <w:pPr>
        <w:pStyle w:val="Heading3"/>
        <w:numPr>
          <w:ilvl w:val="2"/>
          <w:numId w:val="31"/>
        </w:numPr>
        <w:tabs>
          <w:tab w:pos="1592" w:val="left" w:leader="none"/>
        </w:tabs>
        <w:spacing w:line="240" w:lineRule="auto" w:before="99" w:after="0"/>
        <w:ind w:left="1591" w:right="0" w:hanging="565"/>
        <w:jc w:val="left"/>
      </w:pPr>
      <w:r>
        <w:rPr>
          <w:w w:val="105"/>
        </w:rPr>
        <w:t>Coordinate</w:t>
      </w:r>
      <w:r>
        <w:rPr>
          <w:spacing w:val="-9"/>
          <w:w w:val="105"/>
        </w:rPr>
        <w:t> </w:t>
      </w:r>
      <w:r>
        <w:rPr>
          <w:w w:val="105"/>
        </w:rPr>
        <w:t>Geometry</w:t>
      </w:r>
      <w:r>
        <w:rPr>
          <w:spacing w:val="-6"/>
          <w:w w:val="105"/>
        </w:rPr>
        <w:t> </w:t>
      </w:r>
      <w:r>
        <w:rPr>
          <w:w w:val="105"/>
        </w:rPr>
        <w:t>Attitude</w:t>
      </w:r>
      <w:r>
        <w:rPr>
          <w:spacing w:val="-5"/>
          <w:w w:val="105"/>
        </w:rPr>
        <w:t> </w:t>
      </w:r>
      <w:r>
        <w:rPr>
          <w:w w:val="105"/>
        </w:rPr>
        <w:t>Test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501" w:lineRule="auto"/>
        <w:ind w:left="1027" w:right="3486" w:firstLine="564"/>
        <w:jc w:val="both"/>
      </w:pPr>
      <w:r>
        <w:rPr>
          <w:w w:val="105"/>
        </w:rPr>
        <w:t>Coordinate Geometry Attitude Test (CGAT) is a 20 item questionnaire which was adapted</w:t>
      </w:r>
      <w:r>
        <w:rPr>
          <w:spacing w:val="1"/>
          <w:w w:val="105"/>
        </w:rPr>
        <w:t> </w:t>
      </w:r>
      <w:r>
        <w:rPr>
          <w:w w:val="105"/>
        </w:rPr>
        <w:t>from Mogari (2004), “Attitude towards Euclidean Geometry” .The expression attitude towards</w:t>
      </w:r>
      <w:r>
        <w:rPr>
          <w:spacing w:val="1"/>
          <w:w w:val="105"/>
        </w:rPr>
        <w:t> </w:t>
      </w:r>
      <w:r>
        <w:rPr>
          <w:w w:val="105"/>
        </w:rPr>
        <w:t>“Euclidean</w:t>
      </w:r>
      <w:r>
        <w:rPr>
          <w:spacing w:val="1"/>
          <w:w w:val="105"/>
        </w:rPr>
        <w:t> </w:t>
      </w:r>
      <w:r>
        <w:rPr>
          <w:w w:val="105"/>
        </w:rPr>
        <w:t>Geometry”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Mogari’s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replaced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attitude</w:t>
      </w:r>
      <w:r>
        <w:rPr>
          <w:spacing w:val="1"/>
          <w:w w:val="105"/>
        </w:rPr>
        <w:t> </w:t>
      </w:r>
      <w:r>
        <w:rPr>
          <w:w w:val="105"/>
        </w:rPr>
        <w:t>towards</w:t>
      </w:r>
      <w:r>
        <w:rPr>
          <w:spacing w:val="1"/>
          <w:w w:val="105"/>
        </w:rPr>
        <w:t> </w:t>
      </w:r>
      <w:r>
        <w:rPr>
          <w:w w:val="105"/>
        </w:rPr>
        <w:t>“Coordinate</w:t>
      </w:r>
      <w:r>
        <w:rPr>
          <w:spacing w:val="1"/>
          <w:w w:val="105"/>
        </w:rPr>
        <w:t> </w:t>
      </w:r>
      <w:r>
        <w:rPr>
          <w:w w:val="105"/>
        </w:rPr>
        <w:t>Geometry”</w:t>
      </w:r>
      <w:r>
        <w:rPr>
          <w:spacing w:val="1"/>
          <w:w w:val="105"/>
        </w:rPr>
        <w:t> </w:t>
      </w:r>
      <w:r>
        <w:rPr>
          <w:w w:val="105"/>
        </w:rPr>
        <w:t>throughout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questionnaire.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questionnaire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consisted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20</w:t>
      </w:r>
      <w:r>
        <w:rPr>
          <w:spacing w:val="1"/>
          <w:w w:val="105"/>
        </w:rPr>
        <w:t> </w:t>
      </w:r>
      <w:r>
        <w:rPr>
          <w:w w:val="105"/>
        </w:rPr>
        <w:t>items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45"/>
          <w:w w:val="105"/>
        </w:rPr>
        <w:t> </w:t>
      </w:r>
      <w:r>
        <w:rPr>
          <w:w w:val="105"/>
        </w:rPr>
        <w:t>divided into five subscales each under the items: Enjoyment, Value, motivation and belief as</w:t>
      </w:r>
      <w:r>
        <w:rPr>
          <w:spacing w:val="1"/>
          <w:w w:val="105"/>
        </w:rPr>
        <w:t> </w:t>
      </w:r>
      <w:r>
        <w:rPr>
          <w:w w:val="105"/>
        </w:rPr>
        <w:t>follows:</w:t>
      </w:r>
    </w:p>
    <w:p>
      <w:pPr>
        <w:pStyle w:val="BodyText"/>
        <w:spacing w:line="206" w:lineRule="exact"/>
        <w:ind w:left="1076"/>
      </w:pPr>
      <w:r>
        <w:rPr>
          <w:w w:val="105"/>
        </w:rPr>
        <w:t>Enjoyment:</w:t>
      </w:r>
      <w:r>
        <w:rPr>
          <w:spacing w:val="41"/>
          <w:w w:val="105"/>
        </w:rPr>
        <w:t> </w:t>
      </w:r>
      <w:r>
        <w:rPr>
          <w:w w:val="105"/>
        </w:rPr>
        <w:t>1,</w:t>
      </w:r>
      <w:r>
        <w:rPr>
          <w:spacing w:val="-3"/>
          <w:w w:val="105"/>
        </w:rPr>
        <w:t> </w:t>
      </w:r>
      <w:r>
        <w:rPr>
          <w:w w:val="105"/>
        </w:rPr>
        <w:t>5,9,13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17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027"/>
      </w:pPr>
      <w:r>
        <w:rPr>
          <w:w w:val="105"/>
        </w:rPr>
        <w:t>Value:</w:t>
      </w:r>
      <w:r>
        <w:rPr>
          <w:spacing w:val="-3"/>
          <w:w w:val="105"/>
        </w:rPr>
        <w:t> </w:t>
      </w:r>
      <w:r>
        <w:rPr>
          <w:w w:val="105"/>
        </w:rPr>
        <w:t>2,</w:t>
      </w:r>
      <w:r>
        <w:rPr>
          <w:spacing w:val="-2"/>
          <w:w w:val="105"/>
        </w:rPr>
        <w:t> </w:t>
      </w:r>
      <w:r>
        <w:rPr>
          <w:w w:val="105"/>
        </w:rPr>
        <w:t>6,</w:t>
      </w:r>
      <w:r>
        <w:rPr>
          <w:spacing w:val="-2"/>
          <w:w w:val="105"/>
        </w:rPr>
        <w:t> </w:t>
      </w:r>
      <w:r>
        <w:rPr>
          <w:w w:val="105"/>
        </w:rPr>
        <w:t>10,</w:t>
      </w:r>
      <w:r>
        <w:rPr>
          <w:spacing w:val="-3"/>
          <w:w w:val="105"/>
        </w:rPr>
        <w:t> </w:t>
      </w:r>
      <w:r>
        <w:rPr>
          <w:w w:val="105"/>
        </w:rPr>
        <w:t>14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18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027"/>
      </w:pPr>
      <w:r>
        <w:rPr>
          <w:w w:val="105"/>
        </w:rPr>
        <w:t>Motivation:</w:t>
      </w:r>
      <w:r>
        <w:rPr>
          <w:spacing w:val="-6"/>
          <w:w w:val="105"/>
        </w:rPr>
        <w:t> </w:t>
      </w:r>
      <w:r>
        <w:rPr>
          <w:w w:val="105"/>
        </w:rPr>
        <w:t>3,7,11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19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027"/>
      </w:pPr>
      <w:r>
        <w:rPr>
          <w:w w:val="105"/>
        </w:rPr>
        <w:t>Belief</w:t>
      </w:r>
      <w:r>
        <w:rPr>
          <w:spacing w:val="-3"/>
          <w:w w:val="105"/>
        </w:rPr>
        <w:t> </w:t>
      </w:r>
      <w:r>
        <w:rPr>
          <w:w w:val="105"/>
        </w:rPr>
        <w:t>:</w:t>
      </w:r>
      <w:r>
        <w:rPr>
          <w:spacing w:val="-4"/>
          <w:w w:val="105"/>
        </w:rPr>
        <w:t> </w:t>
      </w:r>
      <w:r>
        <w:rPr>
          <w:w w:val="105"/>
        </w:rPr>
        <w:t>4,8,12,16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20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501" w:lineRule="auto"/>
        <w:ind w:left="1027" w:right="3488" w:firstLine="564"/>
        <w:jc w:val="both"/>
      </w:pPr>
      <w:r>
        <w:rPr>
          <w:w w:val="105"/>
        </w:rPr>
        <w:t>The questionnaire has response as: Strongly Agreed (S.A); Agreed (A), Undecided (UD),</w:t>
      </w:r>
      <w:r>
        <w:rPr>
          <w:spacing w:val="1"/>
          <w:w w:val="105"/>
        </w:rPr>
        <w:t> </w:t>
      </w:r>
      <w:r>
        <w:rPr>
          <w:w w:val="105"/>
        </w:rPr>
        <w:t>Disagreed (D) and Strongly Disagreed (SD). This questionnaire was used to find out the effects of</w:t>
      </w:r>
      <w:r>
        <w:rPr>
          <w:spacing w:val="1"/>
          <w:w w:val="105"/>
        </w:rPr>
        <w:t> </w:t>
      </w:r>
      <w:r>
        <w:rPr>
          <w:w w:val="105"/>
        </w:rPr>
        <w:t>GeoGebra, Web- Based Practice on the students attitude towards Coordinate   Geometry. Each of</w:t>
      </w:r>
      <w:r>
        <w:rPr>
          <w:spacing w:val="1"/>
          <w:w w:val="105"/>
        </w:rPr>
        <w:t> </w:t>
      </w:r>
      <w:r>
        <w:rPr>
          <w:w w:val="105"/>
        </w:rPr>
        <w:t>the options carries weight in descending order from 5-1 points. While the negative statements</w:t>
      </w:r>
      <w:r>
        <w:rPr>
          <w:spacing w:val="1"/>
          <w:w w:val="105"/>
        </w:rPr>
        <w:t> </w:t>
      </w:r>
      <w:r>
        <w:rPr>
          <w:w w:val="105"/>
        </w:rPr>
        <w:t>carries weight in ascending order from 1-5 points. Each of the item in the questionnaire has the</w:t>
      </w:r>
      <w:r>
        <w:rPr>
          <w:spacing w:val="1"/>
          <w:w w:val="105"/>
        </w:rPr>
        <w:t> </w:t>
      </w:r>
      <w:r>
        <w:rPr>
          <w:w w:val="105"/>
        </w:rPr>
        <w:t>maximum</w:t>
      </w:r>
      <w:r>
        <w:rPr>
          <w:spacing w:val="-4"/>
          <w:w w:val="105"/>
        </w:rPr>
        <w:t> </w:t>
      </w:r>
      <w:r>
        <w:rPr>
          <w:w w:val="105"/>
        </w:rPr>
        <w:t>(5</w:t>
      </w:r>
      <w:r>
        <w:rPr>
          <w:spacing w:val="-2"/>
          <w:w w:val="105"/>
        </w:rPr>
        <w:t> </w:t>
      </w:r>
      <w:r>
        <w:rPr>
          <w:w w:val="105"/>
        </w:rPr>
        <w:t>x</w:t>
      </w:r>
      <w:r>
        <w:rPr>
          <w:spacing w:val="-2"/>
          <w:w w:val="105"/>
        </w:rPr>
        <w:t> </w:t>
      </w:r>
      <w:r>
        <w:rPr>
          <w:w w:val="105"/>
        </w:rPr>
        <w:t>20)</w:t>
      </w:r>
      <w:r>
        <w:rPr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100</w:t>
      </w:r>
      <w:r>
        <w:rPr>
          <w:spacing w:val="1"/>
          <w:w w:val="105"/>
        </w:rPr>
        <w:t> </w:t>
      </w:r>
      <w:r>
        <w:rPr>
          <w:w w:val="105"/>
        </w:rPr>
        <w:t>marks while</w:t>
      </w:r>
      <w:r>
        <w:rPr>
          <w:spacing w:val="-2"/>
          <w:w w:val="105"/>
        </w:rPr>
        <w:t> </w:t>
      </w:r>
      <w:r>
        <w:rPr>
          <w:w w:val="105"/>
        </w:rPr>
        <w:t>the minimum</w:t>
      </w:r>
      <w:r>
        <w:rPr>
          <w:spacing w:val="-3"/>
          <w:w w:val="105"/>
        </w:rPr>
        <w:t> </w:t>
      </w:r>
      <w:r>
        <w:rPr>
          <w:w w:val="105"/>
        </w:rPr>
        <w:t>(1</w:t>
      </w:r>
      <w:r>
        <w:rPr>
          <w:spacing w:val="-3"/>
          <w:w w:val="105"/>
        </w:rPr>
        <w:t> </w:t>
      </w:r>
      <w:r>
        <w:rPr>
          <w:w w:val="105"/>
        </w:rPr>
        <w:t>x</w:t>
      </w:r>
      <w:r>
        <w:rPr>
          <w:spacing w:val="-2"/>
          <w:w w:val="105"/>
        </w:rPr>
        <w:t> </w:t>
      </w:r>
      <w:r>
        <w:rPr>
          <w:w w:val="105"/>
        </w:rPr>
        <w:t>20)</w:t>
      </w:r>
      <w:r>
        <w:rPr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20 marks.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average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50</w:t>
      </w:r>
      <w:r>
        <w:rPr>
          <w:spacing w:val="-1"/>
          <w:w w:val="105"/>
        </w:rPr>
        <w:t> </w:t>
      </w:r>
      <w:r>
        <w:rPr>
          <w:w w:val="105"/>
        </w:rPr>
        <w:t>point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45"/>
          <w:w w:val="105"/>
        </w:rPr>
        <w:t> </w:t>
      </w:r>
      <w:r>
        <w:rPr>
          <w:w w:val="105"/>
        </w:rPr>
        <w:t>considered as positive attitude towards Geometry while less than 50 is considered as negative</w:t>
      </w:r>
      <w:r>
        <w:rPr>
          <w:spacing w:val="1"/>
          <w:w w:val="105"/>
        </w:rPr>
        <w:t> </w:t>
      </w:r>
      <w:r>
        <w:rPr>
          <w:w w:val="105"/>
        </w:rPr>
        <w:t>attitude towards</w:t>
      </w:r>
      <w:r>
        <w:rPr>
          <w:spacing w:val="2"/>
          <w:w w:val="105"/>
        </w:rPr>
        <w:t> </w:t>
      </w:r>
      <w:r>
        <w:rPr>
          <w:w w:val="105"/>
        </w:rPr>
        <w:t>Geometry.</w:t>
      </w:r>
    </w:p>
    <w:p>
      <w:pPr>
        <w:pStyle w:val="ListParagraph"/>
        <w:numPr>
          <w:ilvl w:val="2"/>
          <w:numId w:val="31"/>
        </w:numPr>
        <w:tabs>
          <w:tab w:pos="1592" w:val="left" w:leader="none"/>
        </w:tabs>
        <w:spacing w:line="206" w:lineRule="exact" w:before="0" w:after="0"/>
        <w:ind w:left="1591" w:right="0" w:hanging="565"/>
        <w:jc w:val="left"/>
        <w:rPr>
          <w:sz w:val="18"/>
        </w:rPr>
      </w:pPr>
      <w:r>
        <w:rPr>
          <w:b/>
          <w:w w:val="105"/>
          <w:sz w:val="18"/>
        </w:rPr>
        <w:t>Web-Based</w:t>
      </w:r>
      <w:r>
        <w:rPr>
          <w:b/>
          <w:spacing w:val="-6"/>
          <w:w w:val="105"/>
          <w:sz w:val="18"/>
        </w:rPr>
        <w:t> </w:t>
      </w:r>
      <w:r>
        <w:rPr>
          <w:b/>
          <w:w w:val="105"/>
          <w:sz w:val="18"/>
        </w:rPr>
        <w:t>Practice</w:t>
      </w:r>
      <w:r>
        <w:rPr>
          <w:b/>
          <w:spacing w:val="-7"/>
          <w:w w:val="105"/>
          <w:sz w:val="18"/>
        </w:rPr>
        <w:t> </w:t>
      </w:r>
      <w:r>
        <w:rPr>
          <w:b/>
          <w:w w:val="105"/>
          <w:sz w:val="18"/>
        </w:rPr>
        <w:t>Method</w:t>
      </w:r>
      <w:r>
        <w:rPr>
          <w:w w:val="105"/>
          <w:sz w:val="18"/>
        </w:rPr>
        <w:t>: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This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research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adopted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Khan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Academy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practice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site</w:t>
      </w:r>
    </w:p>
    <w:p>
      <w:pPr>
        <w:spacing w:after="0" w:line="206" w:lineRule="exact"/>
        <w:jc w:val="lef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1132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8"/>
        <w:jc w:val="both"/>
      </w:pP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Coordinate</w:t>
      </w:r>
      <w:r>
        <w:rPr>
          <w:spacing w:val="1"/>
          <w:w w:val="105"/>
        </w:rPr>
        <w:t> </w:t>
      </w:r>
      <w:r>
        <w:rPr>
          <w:w w:val="105"/>
        </w:rPr>
        <w:t>Geometry.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web</w:t>
      </w:r>
      <w:r>
        <w:rPr>
          <w:spacing w:val="1"/>
          <w:w w:val="105"/>
        </w:rPr>
        <w:t> </w:t>
      </w:r>
      <w:r>
        <w:rPr>
          <w:w w:val="105"/>
        </w:rPr>
        <w:t>page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available</w:t>
      </w:r>
      <w:r>
        <w:rPr>
          <w:spacing w:val="1"/>
          <w:w w:val="105"/>
        </w:rPr>
        <w:t> </w:t>
      </w:r>
      <w:r>
        <w:rPr>
          <w:w w:val="105"/>
        </w:rPr>
        <w:t>on:</w:t>
      </w:r>
      <w:r>
        <w:rPr>
          <w:spacing w:val="1"/>
          <w:w w:val="105"/>
        </w:rPr>
        <w:t> </w:t>
      </w:r>
      <w:r>
        <w:rPr>
          <w:w w:val="105"/>
        </w:rPr>
        <w:t>https;//</w:t>
      </w:r>
      <w:hyperlink r:id="rId20">
        <w:r>
          <w:rPr>
            <w:w w:val="105"/>
          </w:rPr>
          <w:t>www.khanacademy.org/math/Geometry-home/analytic-Geometry-topic.</w:t>
        </w:r>
      </w:hyperlink>
    </w:p>
    <w:p>
      <w:pPr>
        <w:pStyle w:val="BodyText"/>
        <w:spacing w:line="501" w:lineRule="auto"/>
        <w:ind w:left="1027" w:right="3487" w:firstLine="564"/>
        <w:jc w:val="both"/>
      </w:pPr>
      <w:r>
        <w:rPr>
          <w:w w:val="105"/>
        </w:rPr>
        <w:t>Khan Academy is a non -profit education organization created in 2006 by an educator</w:t>
      </w:r>
      <w:r>
        <w:rPr>
          <w:spacing w:val="1"/>
          <w:w w:val="105"/>
        </w:rPr>
        <w:t> </w:t>
      </w:r>
      <w:r>
        <w:rPr>
          <w:w w:val="105"/>
        </w:rPr>
        <w:t>Salman</w:t>
      </w:r>
      <w:r>
        <w:rPr>
          <w:spacing w:val="1"/>
          <w:w w:val="105"/>
        </w:rPr>
        <w:t> </w:t>
      </w:r>
      <w:r>
        <w:rPr>
          <w:w w:val="105"/>
        </w:rPr>
        <w:t>Khan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goal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creating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set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line</w:t>
      </w:r>
      <w:r>
        <w:rPr>
          <w:spacing w:val="1"/>
          <w:w w:val="105"/>
        </w:rPr>
        <w:t> </w:t>
      </w:r>
      <w:r>
        <w:rPr>
          <w:w w:val="105"/>
        </w:rPr>
        <w:t>tools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help</w:t>
      </w:r>
      <w:r>
        <w:rPr>
          <w:spacing w:val="1"/>
          <w:w w:val="105"/>
        </w:rPr>
        <w:t> </w:t>
      </w:r>
      <w:r>
        <w:rPr>
          <w:w w:val="105"/>
        </w:rPr>
        <w:t>educate</w:t>
      </w:r>
      <w:r>
        <w:rPr>
          <w:spacing w:val="1"/>
          <w:w w:val="105"/>
        </w:rPr>
        <w:t> </w:t>
      </w:r>
      <w:r>
        <w:rPr>
          <w:w w:val="105"/>
        </w:rPr>
        <w:t>students.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5"/>
          <w:w w:val="105"/>
        </w:rPr>
        <w:t> </w:t>
      </w:r>
      <w:r>
        <w:rPr>
          <w:w w:val="105"/>
        </w:rPr>
        <w:t>organization produces lectures in form of you tube, text, exercises, assignment and practice. The</w:t>
      </w:r>
      <w:r>
        <w:rPr>
          <w:spacing w:val="1"/>
          <w:w w:val="105"/>
        </w:rPr>
        <w:t> </w:t>
      </w:r>
      <w:r>
        <w:rPr>
          <w:w w:val="105"/>
        </w:rPr>
        <w:t>main mission of Khan Academy is to provide a free, world class education to anyone at anywhere.</w:t>
      </w:r>
      <w:r>
        <w:rPr>
          <w:spacing w:val="1"/>
          <w:w w:val="105"/>
        </w:rPr>
        <w:t> </w:t>
      </w:r>
      <w:r>
        <w:rPr>
          <w:w w:val="105"/>
        </w:rPr>
        <w:t>It is being run by volunteers whose qualification is from first degree to those of the rank of</w:t>
      </w:r>
      <w:r>
        <w:rPr>
          <w:spacing w:val="1"/>
          <w:w w:val="105"/>
        </w:rPr>
        <w:t> </w:t>
      </w:r>
      <w:r>
        <w:rPr>
          <w:w w:val="105"/>
        </w:rPr>
        <w:t>professors. It education materials cuts across so many subjects both science and humanities. It is</w:t>
      </w:r>
      <w:r>
        <w:rPr>
          <w:spacing w:val="1"/>
          <w:w w:val="105"/>
        </w:rPr>
        <w:t> </w:t>
      </w:r>
      <w:r>
        <w:rPr>
          <w:w w:val="105"/>
        </w:rPr>
        <w:t>also for all grades from kindergarten to university. Khan Academy Analytic Geometry (Coordinate</w:t>
      </w:r>
      <w:r>
        <w:rPr>
          <w:spacing w:val="1"/>
          <w:w w:val="105"/>
        </w:rPr>
        <w:t> </w:t>
      </w:r>
      <w:r>
        <w:rPr>
          <w:w w:val="105"/>
        </w:rPr>
        <w:t>Geometry)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one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such</w:t>
      </w:r>
      <w:r>
        <w:rPr>
          <w:spacing w:val="-4"/>
          <w:w w:val="105"/>
        </w:rPr>
        <w:t> </w:t>
      </w:r>
      <w:r>
        <w:rPr>
          <w:w w:val="105"/>
        </w:rPr>
        <w:t>products: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page</w:t>
      </w:r>
      <w:r>
        <w:rPr>
          <w:spacing w:val="-4"/>
          <w:w w:val="105"/>
        </w:rPr>
        <w:t> </w:t>
      </w:r>
      <w:r>
        <w:rPr>
          <w:w w:val="105"/>
        </w:rPr>
        <w:t>provides</w:t>
      </w:r>
      <w:r>
        <w:rPr>
          <w:spacing w:val="-3"/>
          <w:w w:val="105"/>
        </w:rPr>
        <w:t> </w:t>
      </w:r>
      <w:r>
        <w:rPr>
          <w:w w:val="105"/>
        </w:rPr>
        <w:t>practice</w:t>
      </w:r>
      <w:r>
        <w:rPr>
          <w:spacing w:val="-3"/>
          <w:w w:val="105"/>
        </w:rPr>
        <w:t> </w:t>
      </w:r>
      <w:r>
        <w:rPr>
          <w:w w:val="105"/>
        </w:rPr>
        <w:t>exercises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quiz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following:</w:t>
      </w:r>
    </w:p>
    <w:p>
      <w:pPr>
        <w:pStyle w:val="ListParagraph"/>
        <w:numPr>
          <w:ilvl w:val="0"/>
          <w:numId w:val="32"/>
        </w:numPr>
        <w:tabs>
          <w:tab w:pos="1592" w:val="left" w:leader="none"/>
        </w:tabs>
        <w:spacing w:line="206" w:lineRule="exact" w:before="0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Distance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between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Two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points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2"/>
        </w:numPr>
        <w:tabs>
          <w:tab w:pos="1592" w:val="left" w:leader="none"/>
        </w:tabs>
        <w:spacing w:line="240" w:lineRule="auto" w:before="0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Midpoint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Two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Points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32"/>
        </w:numPr>
        <w:tabs>
          <w:tab w:pos="1592" w:val="left" w:leader="none"/>
        </w:tabs>
        <w:spacing w:line="240" w:lineRule="auto" w:before="1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Division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Segment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32"/>
        </w:numPr>
        <w:tabs>
          <w:tab w:pos="1592" w:val="left" w:leader="none"/>
        </w:tabs>
        <w:spacing w:line="240" w:lineRule="auto" w:before="1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Equation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Parallel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Perpendicular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Lines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2"/>
        </w:numPr>
        <w:tabs>
          <w:tab w:pos="1592" w:val="left" w:leader="none"/>
        </w:tabs>
        <w:spacing w:line="240" w:lineRule="auto" w:before="0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Equation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(Expanded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form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standard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form)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32"/>
        </w:numPr>
        <w:tabs>
          <w:tab w:pos="1592" w:val="left" w:leader="none"/>
        </w:tabs>
        <w:spacing w:line="240" w:lineRule="auto" w:before="1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Points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Inside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Outside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Circle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2"/>
        </w:numPr>
        <w:tabs>
          <w:tab w:pos="1592" w:val="left" w:leader="none"/>
        </w:tabs>
        <w:spacing w:line="240" w:lineRule="auto" w:before="0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Touching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Circles.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501" w:lineRule="auto"/>
        <w:ind w:left="1027" w:right="3487" w:firstLine="564"/>
        <w:jc w:val="both"/>
      </w:pPr>
      <w:r>
        <w:rPr>
          <w:w w:val="105"/>
        </w:rPr>
        <w:t>The questions are well graded, one stage leading to another. Instant result is given to each</w:t>
      </w:r>
      <w:r>
        <w:rPr>
          <w:spacing w:val="1"/>
          <w:w w:val="105"/>
        </w:rPr>
        <w:t> </w:t>
      </w:r>
      <w:r>
        <w:rPr>
          <w:w w:val="105"/>
        </w:rPr>
        <w:t>question answered by the student. Hints are also available to guide the students in case of wrong</w:t>
      </w:r>
      <w:r>
        <w:rPr>
          <w:spacing w:val="1"/>
          <w:w w:val="105"/>
        </w:rPr>
        <w:t> </w:t>
      </w:r>
      <w:r>
        <w:rPr>
          <w:w w:val="105"/>
        </w:rPr>
        <w:t>answers. The researcher guided Experimental Group 2 on the use of this web based page as a</w:t>
      </w:r>
      <w:r>
        <w:rPr>
          <w:spacing w:val="1"/>
          <w:w w:val="105"/>
        </w:rPr>
        <w:t> </w:t>
      </w:r>
      <w:r>
        <w:rPr>
          <w:w w:val="105"/>
        </w:rPr>
        <w:t>treatment to that group. This was done after the researcher was sure that the course lecturer has</w:t>
      </w:r>
      <w:r>
        <w:rPr>
          <w:spacing w:val="1"/>
          <w:w w:val="105"/>
        </w:rPr>
        <w:t> </w:t>
      </w:r>
      <w:r>
        <w:rPr>
          <w:w w:val="105"/>
        </w:rPr>
        <w:t>covered the relevant</w:t>
      </w:r>
      <w:r>
        <w:rPr>
          <w:spacing w:val="1"/>
          <w:w w:val="105"/>
        </w:rPr>
        <w:t> </w:t>
      </w:r>
      <w:r>
        <w:rPr>
          <w:w w:val="105"/>
        </w:rPr>
        <w:t>areas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students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EG2.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108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2"/>
          <w:numId w:val="31"/>
        </w:numPr>
        <w:tabs>
          <w:tab w:pos="1550" w:val="left" w:leader="none"/>
        </w:tabs>
        <w:spacing w:line="501" w:lineRule="auto" w:before="100" w:after="0"/>
        <w:ind w:left="1027" w:right="3484" w:firstLine="0"/>
        <w:jc w:val="both"/>
        <w:rPr>
          <w:sz w:val="18"/>
        </w:rPr>
      </w:pPr>
      <w:r>
        <w:rPr>
          <w:b/>
          <w:w w:val="105"/>
          <w:sz w:val="18"/>
        </w:rPr>
        <w:t>GeoGebra Teaching Method</w:t>
      </w:r>
      <w:r>
        <w:rPr>
          <w:w w:val="105"/>
          <w:sz w:val="18"/>
        </w:rPr>
        <w:t>: The GeoGebra teaching for EG1 was conducted in computer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laboratory equipped with a projector.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GeoGebra software was installed in all the computers’ in 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laboratory. The Course lecturer taught EG1 same concepts as EG2.</w:t>
      </w:r>
      <w:r>
        <w:rPr>
          <w:spacing w:val="48"/>
          <w:w w:val="105"/>
          <w:sz w:val="18"/>
        </w:rPr>
        <w:t> </w:t>
      </w:r>
      <w:r>
        <w:rPr>
          <w:w w:val="105"/>
          <w:sz w:val="18"/>
        </w:rPr>
        <w:t>The Course Lecturer used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whole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class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demonstration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teaching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lesson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through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projecting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30"/>
          <w:w w:val="105"/>
          <w:sz w:val="18"/>
        </w:rPr>
        <w:t> </w:t>
      </w:r>
      <w:r>
        <w:rPr>
          <w:w w:val="105"/>
          <w:sz w:val="18"/>
        </w:rPr>
        <w:t>concepts.</w:t>
      </w:r>
      <w:r>
        <w:rPr>
          <w:spacing w:val="30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were allowed to repeat the process using the computers in the computer laboratories individually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 in groups before they proceeded to solve exercises using GeoGebra on Straight line and circle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Coordinate Geometry. Students that have their personal computers were encouraged to take further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practice on using GeoGebra in addition to the one they have in the computer laboratory. The first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week was general introduction to GeoGebra, its inventions, its development and its capability. 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students were also introduced to different views of GeoGebra such as Graphic View, Algebraic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View and Input View. The second lesson was on: Location of point on a plane; Distance between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two points and Point using GeoGebra. The next lesson of two hours covered gradient, collinear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points angle between two straight lines. The fourth lesson dealt with equations of straight lines 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circles. Commands for obtaining three different types of equation of a circle were treated. The fifth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lesson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treated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touching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circles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well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inside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outside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given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circle.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sixth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GeoGebra lesson was general practice for all the students. The students were asked to revise what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they have learnt using GeoGebra. They brought questions from different text book which they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practiced as the facilitator goes round to help those that needed help. The researcher observed that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teaching using GeoGebra was faster than teaching using the conventional method. As a result 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more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ground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was covered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shorter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time; and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had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some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left for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revision.</w:t>
      </w:r>
    </w:p>
    <w:p>
      <w:pPr>
        <w:pStyle w:val="Heading3"/>
        <w:numPr>
          <w:ilvl w:val="1"/>
          <w:numId w:val="30"/>
        </w:numPr>
        <w:tabs>
          <w:tab w:pos="1592" w:val="left" w:leader="none"/>
        </w:tabs>
        <w:spacing w:line="240" w:lineRule="auto" w:before="1" w:after="0"/>
        <w:ind w:left="1591" w:right="0" w:hanging="565"/>
        <w:jc w:val="both"/>
      </w:pPr>
      <w:r>
        <w:rPr>
          <w:w w:val="105"/>
        </w:rPr>
        <w:t>Validations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Instruments</w:t>
      </w:r>
    </w:p>
    <w:p>
      <w:pPr>
        <w:spacing w:after="0" w:line="240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10304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501" w:lineRule="auto" w:before="100"/>
        <w:ind w:left="1027" w:right="3494" w:firstLine="564"/>
        <w:jc w:val="both"/>
      </w:pPr>
      <w:r>
        <w:rPr>
          <w:w w:val="105"/>
        </w:rPr>
        <w:t>The two instruments CGPT and CGAT were validated by the Supervisors of the work who</w:t>
      </w:r>
      <w:r>
        <w:rPr>
          <w:spacing w:val="1"/>
          <w:w w:val="105"/>
        </w:rPr>
        <w:t> </w:t>
      </w:r>
      <w:r>
        <w:rPr>
          <w:w w:val="105"/>
        </w:rPr>
        <w:t>are from the rank of Senior Lecturers and above in Mathematics Education Section of Ahmadu</w:t>
      </w:r>
      <w:r>
        <w:rPr>
          <w:spacing w:val="1"/>
          <w:w w:val="105"/>
        </w:rPr>
        <w:t> </w:t>
      </w:r>
      <w:r>
        <w:rPr>
          <w:w w:val="105"/>
        </w:rPr>
        <w:t>Bello University,</w:t>
      </w:r>
      <w:r>
        <w:rPr>
          <w:spacing w:val="2"/>
          <w:w w:val="105"/>
        </w:rPr>
        <w:t> </w:t>
      </w:r>
      <w:r>
        <w:rPr>
          <w:w w:val="105"/>
        </w:rPr>
        <w:t>Zaria</w:t>
      </w:r>
      <w:r>
        <w:rPr>
          <w:spacing w:val="-2"/>
          <w:w w:val="105"/>
        </w:rPr>
        <w:t> </w:t>
      </w:r>
      <w:r>
        <w:rPr>
          <w:w w:val="105"/>
        </w:rPr>
        <w:t>.</w:t>
      </w:r>
      <w:r>
        <w:rPr>
          <w:spacing w:val="-1"/>
          <w:w w:val="105"/>
        </w:rPr>
        <w:t> </w:t>
      </w:r>
      <w:r>
        <w:rPr>
          <w:w w:val="105"/>
        </w:rPr>
        <w:t>The experts</w:t>
      </w:r>
      <w:r>
        <w:rPr>
          <w:spacing w:val="1"/>
          <w:w w:val="105"/>
        </w:rPr>
        <w:t> </w:t>
      </w:r>
      <w:r>
        <w:rPr>
          <w:w w:val="105"/>
        </w:rPr>
        <w:t>verified</w:t>
      </w:r>
      <w:r>
        <w:rPr>
          <w:spacing w:val="1"/>
          <w:w w:val="105"/>
        </w:rPr>
        <w:t> </w:t>
      </w:r>
      <w:r>
        <w:rPr>
          <w:w w:val="105"/>
        </w:rPr>
        <w:t>that-</w:t>
      </w:r>
    </w:p>
    <w:p>
      <w:pPr>
        <w:pStyle w:val="ListParagraph"/>
        <w:numPr>
          <w:ilvl w:val="0"/>
          <w:numId w:val="33"/>
        </w:numPr>
        <w:tabs>
          <w:tab w:pos="1873" w:val="left" w:leader="none"/>
          <w:tab w:pos="1874" w:val="left" w:leader="none"/>
        </w:tabs>
        <w:spacing w:line="207" w:lineRule="exact" w:before="0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content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test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appropriate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3"/>
        </w:numPr>
        <w:tabs>
          <w:tab w:pos="1873" w:val="left" w:leader="none"/>
          <w:tab w:pos="1874" w:val="left" w:leader="none"/>
        </w:tabs>
        <w:spacing w:line="240" w:lineRule="auto" w:before="0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content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within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level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students.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3"/>
        </w:numPr>
        <w:tabs>
          <w:tab w:pos="1873" w:val="left" w:leader="none"/>
          <w:tab w:pos="1874" w:val="left" w:leader="none"/>
        </w:tabs>
        <w:spacing w:line="240" w:lineRule="auto" w:before="0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questions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clear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unambiguous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3"/>
        </w:numPr>
        <w:tabs>
          <w:tab w:pos="1873" w:val="left" w:leader="none"/>
          <w:tab w:pos="1874" w:val="left" w:leader="none"/>
        </w:tabs>
        <w:spacing w:line="240" w:lineRule="auto" w:before="0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suggest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areas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improvement.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501" w:lineRule="auto"/>
        <w:ind w:left="1027" w:right="3486"/>
      </w:pPr>
      <w:r>
        <w:rPr>
          <w:w w:val="105"/>
        </w:rPr>
        <w:t>After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validation</w:t>
      </w:r>
      <w:r>
        <w:rPr>
          <w:spacing w:val="-3"/>
          <w:w w:val="105"/>
        </w:rPr>
        <w:t> </w:t>
      </w:r>
      <w:r>
        <w:rPr>
          <w:w w:val="105"/>
        </w:rPr>
        <w:t>question</w:t>
      </w:r>
      <w:r>
        <w:rPr>
          <w:spacing w:val="-3"/>
          <w:w w:val="105"/>
        </w:rPr>
        <w:t> </w:t>
      </w:r>
      <w:r>
        <w:rPr>
          <w:w w:val="105"/>
        </w:rPr>
        <w:t>7,15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19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CGAT</w:t>
      </w:r>
      <w:r>
        <w:rPr>
          <w:spacing w:val="-2"/>
          <w:w w:val="105"/>
        </w:rPr>
        <w:t> </w:t>
      </w:r>
      <w:r>
        <w:rPr>
          <w:w w:val="105"/>
        </w:rPr>
        <w:t>were</w:t>
      </w:r>
      <w:r>
        <w:rPr>
          <w:spacing w:val="-3"/>
          <w:w w:val="105"/>
        </w:rPr>
        <w:t> </w:t>
      </w:r>
      <w:r>
        <w:rPr>
          <w:w w:val="105"/>
        </w:rPr>
        <w:t>modified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suggested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experts.</w:t>
      </w:r>
      <w:r>
        <w:rPr>
          <w:spacing w:val="-1"/>
          <w:w w:val="105"/>
        </w:rPr>
        <w:t> </w:t>
      </w:r>
      <w:r>
        <w:rPr>
          <w:w w:val="105"/>
        </w:rPr>
        <w:t>Also</w:t>
      </w:r>
      <w:r>
        <w:rPr>
          <w:spacing w:val="-44"/>
          <w:w w:val="105"/>
        </w:rPr>
        <w:t> </w:t>
      </w:r>
      <w:r>
        <w:rPr>
          <w:w w:val="105"/>
        </w:rPr>
        <w:t>questions 11,13,</w:t>
      </w:r>
      <w:r>
        <w:rPr>
          <w:spacing w:val="-1"/>
          <w:w w:val="105"/>
        </w:rPr>
        <w:t> </w:t>
      </w:r>
      <w:r>
        <w:rPr>
          <w:w w:val="105"/>
        </w:rPr>
        <w:t>21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28</w:t>
      </w:r>
      <w:r>
        <w:rPr>
          <w:spacing w:val="46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CGPT</w:t>
      </w:r>
      <w:r>
        <w:rPr>
          <w:spacing w:val="45"/>
          <w:w w:val="105"/>
        </w:rPr>
        <w:t> </w:t>
      </w:r>
      <w:r>
        <w:rPr>
          <w:w w:val="105"/>
        </w:rPr>
        <w:t>were</w:t>
      </w:r>
      <w:r>
        <w:rPr>
          <w:spacing w:val="-1"/>
          <w:w w:val="105"/>
        </w:rPr>
        <w:t> </w:t>
      </w:r>
      <w:r>
        <w:rPr>
          <w:w w:val="105"/>
        </w:rPr>
        <w:t>reworded</w:t>
      </w:r>
      <w:r>
        <w:rPr>
          <w:spacing w:val="45"/>
          <w:w w:val="105"/>
        </w:rPr>
        <w:t> </w:t>
      </w:r>
      <w:r>
        <w:rPr>
          <w:w w:val="105"/>
        </w:rPr>
        <w:t>as</w:t>
      </w:r>
      <w:r>
        <w:rPr>
          <w:spacing w:val="46"/>
          <w:w w:val="105"/>
        </w:rPr>
        <w:t> </w:t>
      </w:r>
      <w:r>
        <w:rPr>
          <w:w w:val="105"/>
        </w:rPr>
        <w:t>advised</w:t>
      </w:r>
      <w:r>
        <w:rPr>
          <w:spacing w:val="-1"/>
          <w:w w:val="105"/>
        </w:rPr>
        <w:t> </w:t>
      </w:r>
      <w:r>
        <w:rPr>
          <w:w w:val="105"/>
        </w:rPr>
        <w:t>by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validators.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Heading3"/>
        <w:numPr>
          <w:ilvl w:val="1"/>
          <w:numId w:val="30"/>
        </w:numPr>
        <w:tabs>
          <w:tab w:pos="1591" w:val="left" w:leader="none"/>
          <w:tab w:pos="1592" w:val="left" w:leader="none"/>
        </w:tabs>
        <w:spacing w:line="240" w:lineRule="auto" w:before="0" w:after="0"/>
        <w:ind w:left="1591" w:right="0" w:hanging="565"/>
        <w:jc w:val="left"/>
      </w:pPr>
      <w:r>
        <w:rPr>
          <w:w w:val="105"/>
        </w:rPr>
        <w:t>Pilot</w:t>
      </w:r>
      <w:r>
        <w:rPr>
          <w:spacing w:val="-5"/>
          <w:w w:val="105"/>
        </w:rPr>
        <w:t> </w:t>
      </w:r>
      <w:r>
        <w:rPr>
          <w:w w:val="105"/>
        </w:rPr>
        <w:t>Study</w:t>
      </w:r>
    </w:p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line="501" w:lineRule="auto"/>
        <w:ind w:left="1027" w:right="3493" w:firstLine="564"/>
        <w:jc w:val="both"/>
      </w:pPr>
      <w:r>
        <w:rPr>
          <w:w w:val="105"/>
        </w:rPr>
        <w:t>The two instruments CGPT and CGAT were</w:t>
      </w:r>
      <w:r>
        <w:rPr>
          <w:spacing w:val="1"/>
          <w:w w:val="105"/>
        </w:rPr>
        <w:t> </w:t>
      </w:r>
      <w:r>
        <w:rPr>
          <w:w w:val="105"/>
        </w:rPr>
        <w:t>pilot tested at Zamfara State College of</w:t>
      </w:r>
      <w:r>
        <w:rPr>
          <w:spacing w:val="1"/>
          <w:w w:val="105"/>
        </w:rPr>
        <w:t> </w:t>
      </w:r>
      <w:r>
        <w:rPr>
          <w:w w:val="105"/>
        </w:rPr>
        <w:t>Education, Maru. The college is within the study area but not in the sample. The aims of the pilot</w:t>
      </w:r>
      <w:r>
        <w:rPr>
          <w:spacing w:val="1"/>
          <w:w w:val="105"/>
        </w:rPr>
        <w:t> </w:t>
      </w:r>
      <w:r>
        <w:rPr>
          <w:w w:val="105"/>
        </w:rPr>
        <w:t>testing</w:t>
      </w:r>
      <w:r>
        <w:rPr>
          <w:spacing w:val="-1"/>
          <w:w w:val="105"/>
        </w:rPr>
        <w:t> </w:t>
      </w:r>
      <w:r>
        <w:rPr>
          <w:w w:val="105"/>
        </w:rPr>
        <w:t>are</w:t>
      </w:r>
      <w:r>
        <w:rPr>
          <w:spacing w:val="2"/>
          <w:w w:val="105"/>
        </w:rPr>
        <w:t> </w:t>
      </w:r>
      <w:r>
        <w:rPr>
          <w:w w:val="105"/>
        </w:rPr>
        <w:t>to:</w:t>
      </w:r>
    </w:p>
    <w:p>
      <w:pPr>
        <w:pStyle w:val="ListParagraph"/>
        <w:numPr>
          <w:ilvl w:val="0"/>
          <w:numId w:val="34"/>
        </w:numPr>
        <w:tabs>
          <w:tab w:pos="1803" w:val="left" w:leader="none"/>
          <w:tab w:pos="1804" w:val="left" w:leader="none"/>
        </w:tabs>
        <w:spacing w:line="207" w:lineRule="exact" w:before="0" w:after="0"/>
        <w:ind w:left="1803" w:right="0" w:hanging="565"/>
        <w:jc w:val="left"/>
        <w:rPr>
          <w:sz w:val="18"/>
        </w:rPr>
      </w:pPr>
      <w:r>
        <w:rPr>
          <w:w w:val="105"/>
          <w:sz w:val="18"/>
        </w:rPr>
        <w:t>test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adequacy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research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instruments;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4"/>
        </w:numPr>
        <w:tabs>
          <w:tab w:pos="1803" w:val="left" w:leader="none"/>
          <w:tab w:pos="1804" w:val="left" w:leader="none"/>
        </w:tabs>
        <w:spacing w:line="240" w:lineRule="auto" w:before="0" w:after="0"/>
        <w:ind w:left="1803" w:right="0" w:hanging="565"/>
        <w:jc w:val="left"/>
        <w:rPr>
          <w:sz w:val="18"/>
        </w:rPr>
      </w:pPr>
      <w:r>
        <w:rPr>
          <w:w w:val="105"/>
          <w:sz w:val="18"/>
        </w:rPr>
        <w:t>assess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feasibility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full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scale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study;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4"/>
        </w:numPr>
        <w:tabs>
          <w:tab w:pos="1803" w:val="left" w:leader="none"/>
          <w:tab w:pos="1804" w:val="left" w:leader="none"/>
        </w:tabs>
        <w:spacing w:line="240" w:lineRule="auto" w:before="0" w:after="0"/>
        <w:ind w:left="1803" w:right="0" w:hanging="565"/>
        <w:jc w:val="left"/>
        <w:rPr>
          <w:sz w:val="18"/>
        </w:rPr>
      </w:pPr>
      <w:r>
        <w:rPr>
          <w:w w:val="105"/>
          <w:sz w:val="18"/>
        </w:rPr>
        <w:t>collect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preliminary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data;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4"/>
        </w:numPr>
        <w:tabs>
          <w:tab w:pos="1803" w:val="left" w:leader="none"/>
          <w:tab w:pos="1804" w:val="left" w:leader="none"/>
        </w:tabs>
        <w:spacing w:line="240" w:lineRule="auto" w:before="0" w:after="0"/>
        <w:ind w:left="1803" w:right="0" w:hanging="565"/>
        <w:jc w:val="left"/>
        <w:rPr>
          <w:sz w:val="18"/>
        </w:rPr>
      </w:pPr>
      <w:r>
        <w:rPr>
          <w:w w:val="105"/>
          <w:sz w:val="18"/>
        </w:rPr>
        <w:t>determine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what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resource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financially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needed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carry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out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full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study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4"/>
        </w:numPr>
        <w:tabs>
          <w:tab w:pos="1803" w:val="left" w:leader="none"/>
          <w:tab w:pos="1804" w:val="left" w:leader="none"/>
        </w:tabs>
        <w:spacing w:line="240" w:lineRule="auto" w:before="0" w:after="0"/>
        <w:ind w:left="1803" w:right="0" w:hanging="565"/>
        <w:jc w:val="left"/>
        <w:rPr>
          <w:sz w:val="18"/>
        </w:rPr>
      </w:pPr>
      <w:r>
        <w:rPr>
          <w:w w:val="105"/>
          <w:sz w:val="18"/>
        </w:rPr>
        <w:t>identify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logistical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problems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which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may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occur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using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proposed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method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4"/>
        </w:numPr>
        <w:tabs>
          <w:tab w:pos="1803" w:val="left" w:leader="none"/>
          <w:tab w:pos="1804" w:val="left" w:leader="none"/>
        </w:tabs>
        <w:spacing w:line="240" w:lineRule="auto" w:before="0" w:after="0"/>
        <w:ind w:left="1803" w:right="0" w:hanging="565"/>
        <w:jc w:val="left"/>
        <w:rPr>
          <w:sz w:val="18"/>
        </w:rPr>
      </w:pPr>
      <w:r>
        <w:rPr>
          <w:w w:val="105"/>
          <w:sz w:val="18"/>
        </w:rPr>
        <w:t>assess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whether</w:t>
      </w:r>
      <w:r>
        <w:rPr>
          <w:spacing w:val="38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research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protocol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realistic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workable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34"/>
        </w:numPr>
        <w:tabs>
          <w:tab w:pos="1803" w:val="left" w:leader="none"/>
          <w:tab w:pos="1804" w:val="left" w:leader="none"/>
        </w:tabs>
        <w:spacing w:line="240" w:lineRule="auto" w:before="0" w:after="0"/>
        <w:ind w:left="1803" w:right="0" w:hanging="565"/>
        <w:jc w:val="left"/>
        <w:rPr>
          <w:sz w:val="18"/>
        </w:rPr>
      </w:pPr>
      <w:r>
        <w:rPr>
          <w:w w:val="105"/>
          <w:sz w:val="18"/>
        </w:rPr>
        <w:t>convince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supervisory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team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study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worth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doing</w:t>
      </w:r>
    </w:p>
    <w:p>
      <w:pPr>
        <w:pStyle w:val="BodyText"/>
        <w:spacing w:before="10"/>
      </w:pPr>
    </w:p>
    <w:p>
      <w:pPr>
        <w:pStyle w:val="BodyText"/>
        <w:spacing w:line="501" w:lineRule="auto"/>
        <w:ind w:left="1027" w:right="3489" w:firstLine="564"/>
        <w:jc w:val="both"/>
      </w:pPr>
      <w:r>
        <w:rPr>
          <w:w w:val="105"/>
        </w:rPr>
        <w:t>The results of the pilot testing confirmed to the researcher the feasibility of the study. It also</w:t>
      </w:r>
      <w:r>
        <w:rPr>
          <w:spacing w:val="-45"/>
          <w:w w:val="105"/>
        </w:rPr>
        <w:t> </w:t>
      </w:r>
      <w:r>
        <w:rPr>
          <w:w w:val="105"/>
        </w:rPr>
        <w:t>indicated the adequacy of the</w:t>
      </w:r>
      <w:r>
        <w:rPr>
          <w:spacing w:val="-1"/>
          <w:w w:val="105"/>
        </w:rPr>
        <w:t> </w:t>
      </w:r>
      <w:r>
        <w:rPr>
          <w:w w:val="105"/>
        </w:rPr>
        <w:t>test</w:t>
      </w:r>
      <w:r>
        <w:rPr>
          <w:spacing w:val="-1"/>
          <w:w w:val="105"/>
        </w:rPr>
        <w:t> </w:t>
      </w:r>
      <w:r>
        <w:rPr>
          <w:w w:val="105"/>
        </w:rPr>
        <w:t>instruments.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097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numPr>
          <w:ilvl w:val="1"/>
          <w:numId w:val="30"/>
        </w:numPr>
        <w:tabs>
          <w:tab w:pos="1592" w:val="left" w:leader="none"/>
        </w:tabs>
        <w:spacing w:line="240" w:lineRule="auto" w:before="100" w:after="0"/>
        <w:ind w:left="1591" w:right="0" w:hanging="565"/>
        <w:jc w:val="both"/>
      </w:pPr>
      <w:r>
        <w:rPr>
          <w:w w:val="105"/>
        </w:rPr>
        <w:t>Reliability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Instrument</w:t>
      </w:r>
    </w:p>
    <w:p>
      <w:pPr>
        <w:pStyle w:val="BodyText"/>
        <w:rPr>
          <w:b/>
          <w:sz w:val="22"/>
        </w:rPr>
      </w:pPr>
    </w:p>
    <w:p>
      <w:pPr>
        <w:pStyle w:val="BodyText"/>
        <w:spacing w:line="501" w:lineRule="auto"/>
        <w:ind w:left="1027" w:right="3484" w:firstLine="564"/>
        <w:jc w:val="both"/>
      </w:pPr>
      <w:r>
        <w:rPr>
          <w:w w:val="105"/>
        </w:rPr>
        <w:t>The reliability coefficient of CGPT and CGAT were calculated using the result of the pilot</w:t>
      </w:r>
      <w:r>
        <w:rPr>
          <w:spacing w:val="1"/>
          <w:w w:val="105"/>
        </w:rPr>
        <w:t> </w:t>
      </w:r>
      <w:r>
        <w:rPr>
          <w:w w:val="105"/>
        </w:rPr>
        <w:t>study. The</w:t>
      </w:r>
      <w:r>
        <w:rPr>
          <w:spacing w:val="1"/>
          <w:w w:val="105"/>
        </w:rPr>
        <w:t> </w:t>
      </w:r>
      <w:r>
        <w:rPr>
          <w:w w:val="105"/>
        </w:rPr>
        <w:t>reliability of CGPT was obtained using split half method while that of CGAT was</w:t>
      </w:r>
      <w:r>
        <w:rPr>
          <w:spacing w:val="1"/>
          <w:w w:val="105"/>
        </w:rPr>
        <w:t> </w:t>
      </w:r>
      <w:r>
        <w:rPr>
          <w:w w:val="105"/>
        </w:rPr>
        <w:t>obtained using through the use test, retest method.this was done using test and retest method. The</w:t>
      </w:r>
      <w:r>
        <w:rPr>
          <w:spacing w:val="1"/>
          <w:w w:val="105"/>
        </w:rPr>
        <w:t> </w:t>
      </w:r>
      <w:r>
        <w:rPr>
          <w:w w:val="105"/>
        </w:rPr>
        <w:t>calculations were done with the aid of Statistical Packages of Social Science (SPSS). The reliability</w:t>
      </w:r>
      <w:r>
        <w:rPr>
          <w:spacing w:val="-45"/>
          <w:w w:val="105"/>
        </w:rPr>
        <w:t> </w:t>
      </w:r>
      <w:r>
        <w:rPr>
          <w:w w:val="105"/>
        </w:rPr>
        <w:t>coefficient of CGPT and CGAT were calculated as 0.79 and 0.80 respectively. (See appendix 9 for</w:t>
      </w:r>
      <w:r>
        <w:rPr>
          <w:spacing w:val="1"/>
          <w:w w:val="105"/>
        </w:rPr>
        <w:t> </w:t>
      </w:r>
      <w:r>
        <w:rPr>
          <w:w w:val="105"/>
        </w:rPr>
        <w:t>details)</w:t>
      </w:r>
    </w:p>
    <w:p>
      <w:pPr>
        <w:pStyle w:val="ListParagraph"/>
        <w:numPr>
          <w:ilvl w:val="1"/>
          <w:numId w:val="30"/>
        </w:numPr>
        <w:tabs>
          <w:tab w:pos="1592" w:val="left" w:leader="none"/>
        </w:tabs>
        <w:spacing w:line="501" w:lineRule="auto" w:before="0" w:after="0"/>
        <w:ind w:left="1027" w:right="3484" w:firstLine="0"/>
        <w:jc w:val="both"/>
        <w:rPr>
          <w:sz w:val="18"/>
        </w:rPr>
      </w:pPr>
      <w:r>
        <w:rPr>
          <w:b/>
          <w:w w:val="105"/>
          <w:sz w:val="18"/>
        </w:rPr>
        <w:t>Item Difficulty</w:t>
      </w:r>
      <w:r>
        <w:rPr>
          <w:w w:val="105"/>
          <w:sz w:val="18"/>
        </w:rPr>
        <w:t>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Item difficulty 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 test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simply the percentage 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 students  who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answer an item correctly. Item difficulty is relevant to determine whether the student have learnt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concept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taught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not.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also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plays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role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determining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ability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item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discriminate between student who know the test material and those who do not know.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 item is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said to have a low discrimination if it is so difficult that almost everybody got it wrong; or so easy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that almost everybody gets it right.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 item difficulty of CGPT was also calculated using SPSS.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Item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difficulty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of 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test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can be classified 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follows:</w:t>
      </w:r>
    </w:p>
    <w:p>
      <w:pPr>
        <w:pStyle w:val="BodyText"/>
        <w:tabs>
          <w:tab w:pos="1774" w:val="left" w:leader="none"/>
          <w:tab w:pos="2430" w:val="left" w:leader="hyphen"/>
        </w:tabs>
        <w:spacing w:line="204" w:lineRule="exact"/>
        <w:ind w:left="1027"/>
      </w:pPr>
      <w:r>
        <w:rPr>
          <w:w w:val="105"/>
        </w:rPr>
        <w:t>Easy:</w:t>
        <w:tab/>
        <w:t>85%</w:t>
        <w:tab/>
        <w:t>above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2627" w:val="left" w:leader="hyphen"/>
        </w:tabs>
        <w:ind w:left="1027"/>
      </w:pPr>
      <w:r>
        <w:rPr>
          <w:w w:val="105"/>
        </w:rPr>
        <w:t>Moderate:</w:t>
      </w:r>
      <w:r>
        <w:rPr>
          <w:spacing w:val="-2"/>
          <w:w w:val="105"/>
        </w:rPr>
        <w:t> </w:t>
      </w:r>
      <w:r>
        <w:rPr>
          <w:w w:val="105"/>
        </w:rPr>
        <w:t>51%</w:t>
        <w:tab/>
        <w:t>84%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tabs>
          <w:tab w:pos="1639" w:val="left" w:leader="none"/>
          <w:tab w:pos="2565" w:val="left" w:leader="hyphen"/>
        </w:tabs>
        <w:ind w:left="1027"/>
      </w:pPr>
      <w:r>
        <w:rPr>
          <w:w w:val="105"/>
        </w:rPr>
        <w:t>Hard</w:t>
        <w:tab/>
        <w:t>:</w:t>
      </w:r>
      <w:r>
        <w:rPr>
          <w:spacing w:val="45"/>
          <w:w w:val="105"/>
        </w:rPr>
        <w:t> </w:t>
      </w:r>
      <w:r>
        <w:rPr>
          <w:w w:val="105"/>
        </w:rPr>
        <w:t>50%</w:t>
        <w:tab/>
        <w:t>below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501" w:lineRule="auto"/>
        <w:ind w:left="1027" w:right="3489"/>
        <w:jc w:val="both"/>
      </w:pPr>
      <w:r>
        <w:rPr>
          <w:w w:val="105"/>
        </w:rPr>
        <w:t>This research work used only moderate test items. Test items that were found to be too easy or too</w:t>
      </w:r>
      <w:r>
        <w:rPr>
          <w:spacing w:val="1"/>
          <w:w w:val="105"/>
        </w:rPr>
        <w:t> </w:t>
      </w:r>
      <w:r>
        <w:rPr>
          <w:w w:val="105"/>
        </w:rPr>
        <w:t>difficult</w:t>
      </w:r>
      <w:r>
        <w:rPr>
          <w:spacing w:val="1"/>
          <w:w w:val="105"/>
        </w:rPr>
        <w:t> </w:t>
      </w:r>
      <w:r>
        <w:rPr>
          <w:w w:val="105"/>
        </w:rPr>
        <w:t>were either</w:t>
      </w:r>
      <w:r>
        <w:rPr>
          <w:spacing w:val="-1"/>
          <w:w w:val="105"/>
        </w:rPr>
        <w:t> </w:t>
      </w:r>
      <w:r>
        <w:rPr>
          <w:w w:val="105"/>
        </w:rPr>
        <w:t>discarded</w:t>
      </w:r>
      <w:r>
        <w:rPr>
          <w:spacing w:val="1"/>
          <w:w w:val="105"/>
        </w:rPr>
        <w:t> </w:t>
      </w:r>
      <w:r>
        <w:rPr>
          <w:w w:val="105"/>
        </w:rPr>
        <w:t>or reframed.</w:t>
      </w:r>
    </w:p>
    <w:p>
      <w:pPr>
        <w:pStyle w:val="ListParagraph"/>
        <w:numPr>
          <w:ilvl w:val="1"/>
          <w:numId w:val="35"/>
        </w:numPr>
        <w:tabs>
          <w:tab w:pos="1534" w:val="left" w:leader="none"/>
        </w:tabs>
        <w:spacing w:line="501" w:lineRule="auto" w:before="0" w:after="0"/>
        <w:ind w:left="1027" w:right="3487" w:firstLine="47"/>
        <w:jc w:val="both"/>
        <w:rPr>
          <w:sz w:val="18"/>
        </w:rPr>
      </w:pPr>
      <w:r>
        <w:rPr>
          <w:b/>
          <w:w w:val="105"/>
          <w:sz w:val="18"/>
        </w:rPr>
        <w:t>Item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Discrimination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Index:-</w:t>
      </w:r>
      <w:r>
        <w:rPr>
          <w:b/>
          <w:spacing w:val="1"/>
          <w:w w:val="105"/>
          <w:sz w:val="18"/>
        </w:rPr>
        <w:t> </w:t>
      </w:r>
      <w:r>
        <w:rPr>
          <w:w w:val="105"/>
          <w:sz w:val="18"/>
        </w:rPr>
        <w:t>Item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discrimination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according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Office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Education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Assessment (OEA,2015) refers to the ability of an item to differentiate among students on the basis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of how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well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they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know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item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being tested.</w:t>
      </w:r>
    </w:p>
    <w:p>
      <w:pPr>
        <w:pStyle w:val="ListParagraph"/>
        <w:numPr>
          <w:ilvl w:val="0"/>
          <w:numId w:val="36"/>
        </w:numPr>
        <w:tabs>
          <w:tab w:pos="1592" w:val="left" w:leader="none"/>
        </w:tabs>
        <w:spacing w:line="207" w:lineRule="exact" w:before="0" w:after="0"/>
        <w:ind w:left="1591" w:right="0" w:hanging="494"/>
        <w:jc w:val="both"/>
        <w:rPr>
          <w:sz w:val="18"/>
        </w:rPr>
      </w:pPr>
      <w:r>
        <w:rPr>
          <w:w w:val="105"/>
          <w:sz w:val="18"/>
        </w:rPr>
        <w:t>Items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have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less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than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0.15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index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were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restructured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discarded.</w:t>
      </w:r>
    </w:p>
    <w:p>
      <w:pPr>
        <w:spacing w:after="0" w:line="207" w:lineRule="exact"/>
        <w:jc w:val="both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36"/>
        </w:numPr>
        <w:tabs>
          <w:tab w:pos="1663" w:val="left" w:leader="none"/>
          <w:tab w:pos="1664" w:val="left" w:leader="none"/>
        </w:tabs>
        <w:spacing w:line="501" w:lineRule="auto" w:before="100" w:after="0"/>
        <w:ind w:left="1663" w:right="3486" w:hanging="565"/>
        <w:jc w:val="left"/>
        <w:rPr>
          <w:sz w:val="18"/>
        </w:rPr>
      </w:pPr>
      <w:r>
        <w:rPr>
          <w:w w:val="105"/>
          <w:sz w:val="18"/>
        </w:rPr>
        <w:t>Distractors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were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not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chosen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any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candidate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were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replaced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eliminated.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Those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options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not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contribute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test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ability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discriminate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good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from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poor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students.</w:t>
      </w:r>
    </w:p>
    <w:p>
      <w:pPr>
        <w:pStyle w:val="ListParagraph"/>
        <w:numPr>
          <w:ilvl w:val="0"/>
          <w:numId w:val="36"/>
        </w:numPr>
        <w:tabs>
          <w:tab w:pos="1663" w:val="left" w:leader="none"/>
          <w:tab w:pos="1664" w:val="left" w:leader="none"/>
        </w:tabs>
        <w:spacing w:line="501" w:lineRule="auto" w:before="0" w:after="0"/>
        <w:ind w:left="1663" w:right="3493" w:hanging="565"/>
        <w:jc w:val="left"/>
        <w:rPr>
          <w:sz w:val="18"/>
        </w:rPr>
      </w:pPr>
      <w:r>
        <w:rPr>
          <w:w w:val="105"/>
          <w:sz w:val="18"/>
        </w:rPr>
        <w:t>Items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virtually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everyone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gets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right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useless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discriminating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among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student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should be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replaced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more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difficult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item.</w:t>
      </w:r>
    </w:p>
    <w:p>
      <w:pPr>
        <w:pStyle w:val="BodyText"/>
        <w:ind w:left="1591"/>
      </w:pP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researcher</w:t>
      </w:r>
      <w:r>
        <w:rPr>
          <w:spacing w:val="-5"/>
          <w:w w:val="105"/>
        </w:rPr>
        <w:t> </w:t>
      </w:r>
      <w:r>
        <w:rPr>
          <w:w w:val="105"/>
        </w:rPr>
        <w:t>subjected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items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CGPT.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analysis</w:t>
      </w:r>
      <w:r>
        <w:rPr>
          <w:spacing w:val="-2"/>
          <w:w w:val="105"/>
        </w:rPr>
        <w:t> </w:t>
      </w:r>
      <w:r>
        <w:rPr>
          <w:w w:val="105"/>
        </w:rPr>
        <w:t>items</w:t>
      </w:r>
      <w:r>
        <w:rPr>
          <w:spacing w:val="-3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have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098"/>
      </w:pPr>
      <w:r>
        <w:rPr>
          <w:w w:val="105"/>
        </w:rPr>
        <w:t>discrimination</w:t>
      </w:r>
      <w:r>
        <w:rPr>
          <w:spacing w:val="40"/>
          <w:w w:val="105"/>
        </w:rPr>
        <w:t> </w:t>
      </w:r>
      <w:r>
        <w:rPr>
          <w:w w:val="105"/>
        </w:rPr>
        <w:t>index</w:t>
      </w:r>
      <w:r>
        <w:rPr>
          <w:spacing w:val="42"/>
          <w:w w:val="105"/>
        </w:rPr>
        <w:t> </w:t>
      </w:r>
      <w:r>
        <w:rPr>
          <w:w w:val="105"/>
        </w:rPr>
        <w:t>below</w:t>
      </w:r>
      <w:r>
        <w:rPr>
          <w:spacing w:val="41"/>
          <w:w w:val="105"/>
        </w:rPr>
        <w:t> </w:t>
      </w:r>
      <w:r>
        <w:rPr>
          <w:w w:val="105"/>
        </w:rPr>
        <w:t>0.15</w:t>
      </w:r>
      <w:r>
        <w:rPr>
          <w:spacing w:val="41"/>
          <w:w w:val="105"/>
        </w:rPr>
        <w:t> </w:t>
      </w:r>
      <w:r>
        <w:rPr>
          <w:w w:val="105"/>
        </w:rPr>
        <w:t>were</w:t>
      </w:r>
      <w:r>
        <w:rPr>
          <w:spacing w:val="40"/>
          <w:w w:val="105"/>
        </w:rPr>
        <w:t> </w:t>
      </w:r>
      <w:r>
        <w:rPr>
          <w:w w:val="105"/>
        </w:rPr>
        <w:t>either</w:t>
      </w:r>
      <w:r>
        <w:rPr>
          <w:spacing w:val="40"/>
          <w:w w:val="105"/>
        </w:rPr>
        <w:t> </w:t>
      </w:r>
      <w:r>
        <w:rPr>
          <w:w w:val="105"/>
        </w:rPr>
        <w:t>removed</w:t>
      </w:r>
      <w:r>
        <w:rPr>
          <w:spacing w:val="43"/>
          <w:w w:val="105"/>
        </w:rPr>
        <w:t> </w:t>
      </w:r>
      <w:r>
        <w:rPr>
          <w:w w:val="105"/>
        </w:rPr>
        <w:t>or</w:t>
      </w:r>
      <w:r>
        <w:rPr>
          <w:spacing w:val="42"/>
          <w:w w:val="105"/>
        </w:rPr>
        <w:t> </w:t>
      </w:r>
      <w:r>
        <w:rPr>
          <w:w w:val="105"/>
        </w:rPr>
        <w:t>reframed. 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researcher</w:t>
      </w:r>
      <w:r>
        <w:rPr>
          <w:spacing w:val="40"/>
          <w:w w:val="105"/>
        </w:rPr>
        <w:t> </w:t>
      </w:r>
      <w:r>
        <w:rPr>
          <w:w w:val="105"/>
        </w:rPr>
        <w:t>used</w:t>
      </w:r>
      <w:r>
        <w:rPr>
          <w:spacing w:val="43"/>
          <w:w w:val="105"/>
        </w:rPr>
        <w:t> </w:t>
      </w:r>
      <w:r>
        <w:rPr>
          <w:w w:val="105"/>
        </w:rPr>
        <w:t>the</w:t>
      </w:r>
    </w:p>
    <w:p>
      <w:pPr>
        <w:pStyle w:val="BodyText"/>
        <w:spacing w:before="3"/>
        <w:rPr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2811" w:top="1500" w:bottom="3080" w:left="120" w:right="60"/>
        </w:sectPr>
      </w:pPr>
    </w:p>
    <w:p>
      <w:pPr>
        <w:spacing w:line="216" w:lineRule="exact" w:before="82"/>
        <w:ind w:left="1663" w:right="0" w:firstLine="0"/>
        <w:jc w:val="left"/>
        <w:rPr>
          <w:rFonts w:ascii="Cambria Math" w:hAnsi="Cambria Math" w:eastAsia="Cambria Math"/>
          <w:sz w:val="13"/>
        </w:rPr>
      </w:pPr>
      <w:r>
        <w:rPr/>
        <w:pict>
          <v:rect style="position:absolute;margin-left:151.490005pt;margin-top:12.778263pt;width:22.368pt;height:.64801pt;mso-position-horizontal-relative:page;mso-position-vertical-relative:paragraph;z-index:-23008256" filled="true" fillcolor="#000000" stroked="false">
            <v:fill type="solid"/>
            <w10:wrap type="none"/>
          </v:rect>
        </w:pict>
      </w:r>
      <w:r>
        <w:rPr>
          <w:w w:val="105"/>
          <w:sz w:val="18"/>
        </w:rPr>
        <w:t>formular:</w:t>
      </w:r>
      <w:r>
        <w:rPr>
          <w:spacing w:val="1"/>
          <w:w w:val="105"/>
          <w:sz w:val="18"/>
        </w:rPr>
        <w:t> </w:t>
      </w:r>
      <w:r>
        <w:rPr>
          <w:rFonts w:ascii="Cambria Math" w:hAnsi="Cambria Math" w:eastAsia="Cambria Math"/>
          <w:w w:val="105"/>
          <w:sz w:val="18"/>
        </w:rPr>
        <w:t>𝐷𝐼</w:t>
      </w:r>
      <w:r>
        <w:rPr>
          <w:rFonts w:ascii="Cambria Math" w:hAnsi="Cambria Math" w:eastAsia="Cambria Math"/>
          <w:spacing w:val="1"/>
          <w:w w:val="105"/>
          <w:sz w:val="18"/>
        </w:rPr>
        <w:t> </w:t>
      </w:r>
      <w:r>
        <w:rPr>
          <w:rFonts w:ascii="Cambria Math" w:hAnsi="Cambria Math" w:eastAsia="Cambria Math"/>
          <w:w w:val="105"/>
          <w:sz w:val="18"/>
        </w:rPr>
        <w:t>=</w:t>
      </w:r>
      <w:r>
        <w:rPr>
          <w:rFonts w:ascii="Cambria Math" w:hAnsi="Cambria Math" w:eastAsia="Cambria Math"/>
          <w:spacing w:val="1"/>
          <w:w w:val="105"/>
          <w:sz w:val="18"/>
        </w:rPr>
        <w:t> </w:t>
      </w:r>
      <w:r>
        <w:rPr>
          <w:rFonts w:ascii="Cambria Math" w:hAnsi="Cambria Math" w:eastAsia="Cambria Math"/>
          <w:w w:val="105"/>
          <w:position w:val="11"/>
          <w:sz w:val="13"/>
        </w:rPr>
        <w:t>𝑅𝑈−𝑅𝐿</w:t>
      </w:r>
    </w:p>
    <w:p>
      <w:pPr>
        <w:spacing w:line="91" w:lineRule="auto" w:before="0"/>
        <w:ind w:left="3049" w:right="0" w:firstLine="0"/>
        <w:jc w:val="left"/>
        <w:rPr>
          <w:rFonts w:ascii="Cambria Math" w:eastAsia="Cambria Math"/>
          <w:sz w:val="13"/>
        </w:rPr>
      </w:pPr>
      <w:r>
        <w:rPr/>
        <w:pict>
          <v:rect style="position:absolute;margin-left:158.449997pt;margin-top:5.656771pt;width:3.288pt;height:.48001pt;mso-position-horizontal-relative:page;mso-position-vertical-relative:paragraph;z-index:1580236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11"/>
        </w:rPr>
        <w:t>1</w:t>
      </w:r>
      <w:r>
        <w:rPr>
          <w:rFonts w:ascii="Cambria Math" w:eastAsia="Cambria Math"/>
          <w:position w:val="-7"/>
          <w:sz w:val="13"/>
        </w:rPr>
        <w:t>𝑁</w:t>
      </w:r>
    </w:p>
    <w:p>
      <w:pPr>
        <w:spacing w:before="0"/>
        <w:ind w:left="3049" w:right="0" w:firstLine="0"/>
        <w:jc w:val="left"/>
        <w:rPr>
          <w:rFonts w:ascii="Cambria Math"/>
          <w:sz w:val="11"/>
        </w:rPr>
      </w:pPr>
      <w:r>
        <w:rPr>
          <w:rFonts w:ascii="Cambria Math"/>
          <w:w w:val="99"/>
          <w:sz w:val="11"/>
        </w:rPr>
        <w:t>2</w:t>
      </w:r>
    </w:p>
    <w:p>
      <w:pPr>
        <w:pStyle w:val="BodyText"/>
        <w:spacing w:before="4"/>
        <w:rPr>
          <w:rFonts w:ascii="Cambria Math"/>
          <w:sz w:val="14"/>
        </w:rPr>
      </w:pPr>
    </w:p>
    <w:p>
      <w:pPr>
        <w:pStyle w:val="BodyText"/>
        <w:spacing w:before="1"/>
        <w:ind w:left="1098"/>
      </w:pPr>
      <w:r>
        <w:rPr>
          <w:w w:val="105"/>
        </w:rPr>
        <w:t>DI=</w:t>
      </w:r>
      <w:r>
        <w:rPr>
          <w:spacing w:val="37"/>
          <w:w w:val="105"/>
        </w:rPr>
        <w:t> </w:t>
      </w:r>
      <w:r>
        <w:rPr>
          <w:w w:val="105"/>
        </w:rPr>
        <w:t>Discrimination</w:t>
      </w:r>
      <w:r>
        <w:rPr>
          <w:spacing w:val="-3"/>
          <w:w w:val="105"/>
        </w:rPr>
        <w:t> </w:t>
      </w:r>
      <w:r>
        <w:rPr>
          <w:w w:val="105"/>
        </w:rPr>
        <w:t>Index</w:t>
      </w:r>
    </w:p>
    <w:p>
      <w:pPr>
        <w:pStyle w:val="BodyText"/>
        <w:spacing w:before="147"/>
        <w:ind w:left="296"/>
      </w:pPr>
      <w:r>
        <w:rPr/>
        <w:br w:type="column"/>
      </w:r>
      <w:r>
        <w:rPr>
          <w:w w:val="105"/>
        </w:rPr>
        <w:t>Where:</w:t>
      </w:r>
    </w:p>
    <w:p>
      <w:pPr>
        <w:spacing w:after="0"/>
        <w:sectPr>
          <w:type w:val="continuous"/>
          <w:pgSz w:w="12240" w:h="15840"/>
          <w:pgMar w:top="1040" w:bottom="280" w:left="120" w:right="60"/>
          <w:cols w:num="2" w:equalWidth="0">
            <w:col w:w="3350" w:space="40"/>
            <w:col w:w="8670"/>
          </w:cols>
        </w:sectPr>
      </w:pPr>
    </w:p>
    <w:p>
      <w:pPr>
        <w:pStyle w:val="BodyText"/>
        <w:spacing w:before="11"/>
        <w:rPr>
          <w:sz w:val="1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09280" filled="true" fillcolor="#f1f1f1" stroked="false">
            <v:fill type="solid"/>
            <w10:wrap type="none"/>
          </v:rect>
        </w:pict>
      </w:r>
    </w:p>
    <w:p>
      <w:pPr>
        <w:pStyle w:val="BodyText"/>
        <w:spacing w:line="499" w:lineRule="auto" w:before="99"/>
        <w:ind w:left="1098" w:right="7479"/>
        <w:jc w:val="both"/>
      </w:pPr>
      <w:r>
        <w:rPr>
          <w:w w:val="105"/>
        </w:rPr>
        <w:t>RU=</w:t>
      </w:r>
      <w:r>
        <w:rPr>
          <w:spacing w:val="-5"/>
          <w:w w:val="105"/>
        </w:rPr>
        <w:t> </w:t>
      </w:r>
      <w:r>
        <w:rPr>
          <w:w w:val="105"/>
        </w:rPr>
        <w:t>Number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upper27%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respondents</w:t>
      </w:r>
      <w:r>
        <w:rPr>
          <w:spacing w:val="-45"/>
          <w:w w:val="105"/>
        </w:rPr>
        <w:t> </w:t>
      </w:r>
      <w:r>
        <w:rPr>
          <w:w w:val="105"/>
        </w:rPr>
        <w:t>RL=Number of lower 27% of the respondents</w:t>
      </w:r>
      <w:r>
        <w:rPr>
          <w:spacing w:val="-45"/>
          <w:w w:val="105"/>
        </w:rPr>
        <w:t> </w:t>
      </w:r>
      <w:r>
        <w:rPr>
          <w:w w:val="105"/>
        </w:rPr>
        <w:t>N=</w:t>
      </w:r>
      <w:r>
        <w:rPr>
          <w:spacing w:val="-2"/>
          <w:w w:val="105"/>
        </w:rPr>
        <w:t> </w:t>
      </w:r>
      <w:r>
        <w:rPr>
          <w:w w:val="105"/>
        </w:rPr>
        <w:t>Total</w:t>
      </w:r>
      <w:r>
        <w:rPr>
          <w:spacing w:val="1"/>
          <w:w w:val="105"/>
        </w:rPr>
        <w:t> </w:t>
      </w:r>
      <w:r>
        <w:rPr>
          <w:w w:val="105"/>
        </w:rPr>
        <w:t>number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respondents</w:t>
      </w:r>
    </w:p>
    <w:p>
      <w:pPr>
        <w:pStyle w:val="ListParagraph"/>
        <w:numPr>
          <w:ilvl w:val="1"/>
          <w:numId w:val="35"/>
        </w:numPr>
        <w:tabs>
          <w:tab w:pos="1592" w:val="left" w:leader="none"/>
        </w:tabs>
        <w:spacing w:line="501" w:lineRule="auto" w:before="4" w:after="0"/>
        <w:ind w:left="1027" w:right="3487" w:firstLine="0"/>
        <w:jc w:val="both"/>
        <w:rPr>
          <w:sz w:val="18"/>
        </w:rPr>
      </w:pPr>
      <w:r>
        <w:rPr>
          <w:b/>
          <w:w w:val="105"/>
          <w:sz w:val="18"/>
        </w:rPr>
        <w:t>Administration</w:t>
      </w:r>
      <w:r>
        <w:rPr>
          <w:b/>
          <w:spacing w:val="-4"/>
          <w:w w:val="105"/>
          <w:sz w:val="18"/>
        </w:rPr>
        <w:t> </w:t>
      </w:r>
      <w:r>
        <w:rPr>
          <w:b/>
          <w:w w:val="105"/>
          <w:sz w:val="18"/>
        </w:rPr>
        <w:t>of</w:t>
      </w:r>
      <w:r>
        <w:rPr>
          <w:b/>
          <w:spacing w:val="-4"/>
          <w:w w:val="105"/>
          <w:sz w:val="18"/>
        </w:rPr>
        <w:t> </w:t>
      </w:r>
      <w:r>
        <w:rPr>
          <w:b/>
          <w:w w:val="105"/>
          <w:sz w:val="18"/>
        </w:rPr>
        <w:t>the</w:t>
      </w:r>
      <w:r>
        <w:rPr>
          <w:b/>
          <w:spacing w:val="-5"/>
          <w:w w:val="105"/>
          <w:sz w:val="18"/>
        </w:rPr>
        <w:t> </w:t>
      </w:r>
      <w:r>
        <w:rPr>
          <w:b/>
          <w:w w:val="105"/>
          <w:sz w:val="18"/>
        </w:rPr>
        <w:t>Treatments</w:t>
      </w:r>
      <w:r>
        <w:rPr>
          <w:w w:val="105"/>
          <w:sz w:val="18"/>
        </w:rPr>
        <w:t>: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treatments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was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given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experimental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groups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the teaching of Coordinate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Geometry 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EG1; EG2; was done by the researcher .The researcher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arranged with the Coordinate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Geometry course lecturers of the sampled institutions so that he can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go round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 deliver the treatments. Specifically EG1 was taught Coordinate Geometry using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GeoGebra: EG2 was taught Coordinate Geometry using Web- Based Practice; while the CG was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taught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using 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conventional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lecture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method.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 period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 treatment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for six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weeks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suggested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Sambo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(2008).Then all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three groups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were post tested.</w:t>
      </w:r>
    </w:p>
    <w:p>
      <w:pPr>
        <w:pStyle w:val="ListParagraph"/>
        <w:numPr>
          <w:ilvl w:val="1"/>
          <w:numId w:val="35"/>
        </w:numPr>
        <w:tabs>
          <w:tab w:pos="1427" w:val="left" w:leader="none"/>
        </w:tabs>
        <w:spacing w:line="501" w:lineRule="auto" w:before="0" w:after="0"/>
        <w:ind w:left="1027" w:right="3488" w:firstLine="0"/>
        <w:jc w:val="both"/>
        <w:rPr>
          <w:sz w:val="18"/>
        </w:rPr>
      </w:pPr>
      <w:r>
        <w:rPr>
          <w:b/>
          <w:w w:val="105"/>
          <w:sz w:val="18"/>
        </w:rPr>
        <w:t>Data Collection Procedures</w:t>
      </w:r>
      <w:r>
        <w:rPr>
          <w:w w:val="105"/>
          <w:sz w:val="18"/>
        </w:rPr>
        <w:t>:   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 results of the pretest and posttest were marked, scored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recorded.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CGPT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which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consisted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40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questions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was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marked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over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hundred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meaning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that</w:t>
      </w:r>
    </w:p>
    <w:p>
      <w:pPr>
        <w:pStyle w:val="BodyText"/>
        <w:spacing w:line="269" w:lineRule="exact"/>
        <w:ind w:left="1027"/>
      </w:pPr>
      <w:r>
        <w:rPr/>
        <w:pict>
          <v:line style="position:absolute;mso-position-horizontal-relative:page;mso-position-vertical-relative:paragraph;z-index:-23007744" from="137.669754pt,11.208075pt" to="144.366992pt,11.208075pt" stroked="true" strokeweight=".37944pt" strokecolor="#000000">
            <v:stroke dashstyle="solid"/>
            <w10:wrap type="none"/>
          </v:line>
        </w:pict>
      </w:r>
      <w:r>
        <w:rPr>
          <w:w w:val="105"/>
        </w:rPr>
        <w:t>every</w:t>
      </w:r>
      <w:r>
        <w:rPr>
          <w:spacing w:val="4"/>
          <w:w w:val="105"/>
        </w:rPr>
        <w:t> </w:t>
      </w:r>
      <w:r>
        <w:rPr>
          <w:w w:val="105"/>
        </w:rPr>
        <w:t>question</w:t>
      </w:r>
      <w:r>
        <w:rPr>
          <w:spacing w:val="7"/>
          <w:w w:val="105"/>
        </w:rPr>
        <w:t> </w:t>
      </w:r>
      <w:r>
        <w:rPr>
          <w:w w:val="105"/>
        </w:rPr>
        <w:t>has</w:t>
      </w:r>
      <w:r>
        <w:rPr>
          <w:spacing w:val="7"/>
          <w:w w:val="105"/>
        </w:rPr>
        <w:t> </w:t>
      </w:r>
      <w:r>
        <w:rPr>
          <w:w w:val="105"/>
        </w:rPr>
        <w:t>2</w:t>
      </w:r>
      <w:r>
        <w:rPr>
          <w:spacing w:val="3"/>
          <w:w w:val="105"/>
        </w:rPr>
        <w:t> </w:t>
      </w:r>
      <w:r>
        <w:rPr>
          <w:w w:val="105"/>
          <w:position w:val="10"/>
          <w:sz w:val="17"/>
        </w:rPr>
        <w:t>1</w:t>
      </w:r>
      <w:r>
        <w:rPr>
          <w:spacing w:val="32"/>
          <w:w w:val="105"/>
          <w:position w:val="10"/>
          <w:sz w:val="17"/>
        </w:rPr>
        <w:t> </w:t>
      </w:r>
      <w:r>
        <w:rPr>
          <w:w w:val="105"/>
        </w:rPr>
        <w:t>marks.</w:t>
      </w:r>
      <w:r>
        <w:rPr>
          <w:spacing w:val="7"/>
          <w:w w:val="105"/>
        </w:rPr>
        <w:t> </w:t>
      </w:r>
      <w:r>
        <w:rPr>
          <w:w w:val="105"/>
        </w:rPr>
        <w:t>While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CGAT</w:t>
      </w:r>
      <w:r>
        <w:rPr>
          <w:spacing w:val="7"/>
          <w:w w:val="105"/>
        </w:rPr>
        <w:t> </w:t>
      </w:r>
      <w:r>
        <w:rPr>
          <w:w w:val="105"/>
        </w:rPr>
        <w:t>was</w:t>
      </w:r>
      <w:r>
        <w:rPr>
          <w:spacing w:val="7"/>
          <w:w w:val="105"/>
        </w:rPr>
        <w:t> </w:t>
      </w:r>
      <w:r>
        <w:rPr>
          <w:w w:val="105"/>
        </w:rPr>
        <w:t>coded</w:t>
      </w:r>
      <w:r>
        <w:rPr>
          <w:spacing w:val="7"/>
          <w:w w:val="105"/>
        </w:rPr>
        <w:t> </w:t>
      </w:r>
      <w:r>
        <w:rPr>
          <w:w w:val="105"/>
        </w:rPr>
        <w:t>from</w:t>
      </w:r>
      <w:r>
        <w:rPr>
          <w:spacing w:val="6"/>
          <w:w w:val="105"/>
        </w:rPr>
        <w:t> </w:t>
      </w:r>
      <w:r>
        <w:rPr>
          <w:w w:val="105"/>
        </w:rPr>
        <w:t>5</w:t>
      </w:r>
      <w:r>
        <w:rPr>
          <w:spacing w:val="7"/>
          <w:w w:val="105"/>
        </w:rPr>
        <w:t> </w:t>
      </w:r>
      <w:r>
        <w:rPr>
          <w:w w:val="105"/>
        </w:rPr>
        <w:t>points</w:t>
      </w:r>
      <w:r>
        <w:rPr>
          <w:spacing w:val="7"/>
          <w:w w:val="105"/>
        </w:rPr>
        <w:t> </w:t>
      </w:r>
      <w:r>
        <w:rPr>
          <w:w w:val="105"/>
        </w:rPr>
        <w:t>to</w:t>
      </w:r>
      <w:r>
        <w:rPr>
          <w:spacing w:val="6"/>
          <w:w w:val="105"/>
        </w:rPr>
        <w:t> </w:t>
      </w:r>
      <w:r>
        <w:rPr>
          <w:w w:val="105"/>
        </w:rPr>
        <w:t>1</w:t>
      </w:r>
      <w:r>
        <w:rPr>
          <w:spacing w:val="7"/>
          <w:w w:val="105"/>
        </w:rPr>
        <w:t> </w:t>
      </w:r>
      <w:r>
        <w:rPr>
          <w:w w:val="105"/>
        </w:rPr>
        <w:t>point</w:t>
      </w:r>
      <w:r>
        <w:rPr>
          <w:spacing w:val="8"/>
          <w:w w:val="105"/>
        </w:rPr>
        <w:t> </w:t>
      </w:r>
      <w:r>
        <w:rPr>
          <w:w w:val="105"/>
        </w:rPr>
        <w:t>depending</w:t>
      </w:r>
      <w:r>
        <w:rPr>
          <w:spacing w:val="6"/>
          <w:w w:val="105"/>
        </w:rPr>
        <w:t> </w:t>
      </w:r>
      <w:r>
        <w:rPr>
          <w:w w:val="105"/>
        </w:rPr>
        <w:t>on</w:t>
      </w:r>
    </w:p>
    <w:p>
      <w:pPr>
        <w:spacing w:line="169" w:lineRule="exact" w:before="0"/>
        <w:ind w:left="2648" w:right="0" w:firstLine="0"/>
        <w:jc w:val="left"/>
        <w:rPr>
          <w:sz w:val="17"/>
        </w:rPr>
      </w:pPr>
      <w:r>
        <w:rPr>
          <w:w w:val="123"/>
          <w:sz w:val="17"/>
        </w:rPr>
        <w:t>2</w:t>
      </w:r>
    </w:p>
    <w:p>
      <w:pPr>
        <w:spacing w:after="0" w:line="169" w:lineRule="exact"/>
        <w:jc w:val="left"/>
        <w:rPr>
          <w:sz w:val="17"/>
        </w:rPr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072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94"/>
        <w:jc w:val="both"/>
      </w:pPr>
      <w:r>
        <w:rPr>
          <w:w w:val="105"/>
        </w:rPr>
        <w:t>the response. Since there are 20 items in the instrument the maximum score will be (20 ×5 =100)</w:t>
      </w:r>
      <w:r>
        <w:rPr>
          <w:spacing w:val="1"/>
          <w:w w:val="105"/>
        </w:rPr>
        <w:t> </w:t>
      </w:r>
      <w:r>
        <w:rPr>
          <w:w w:val="105"/>
        </w:rPr>
        <w:t>while the</w:t>
      </w:r>
      <w:r>
        <w:rPr>
          <w:spacing w:val="1"/>
          <w:w w:val="105"/>
        </w:rPr>
        <w:t> </w:t>
      </w:r>
      <w:r>
        <w:rPr>
          <w:w w:val="105"/>
        </w:rPr>
        <w:t>mean will</w:t>
      </w:r>
      <w:r>
        <w:rPr>
          <w:spacing w:val="2"/>
          <w:w w:val="105"/>
        </w:rPr>
        <w:t> </w:t>
      </w:r>
      <w:r>
        <w:rPr>
          <w:w w:val="105"/>
        </w:rPr>
        <w:t>be 50.</w:t>
      </w:r>
    </w:p>
    <w:p>
      <w:pPr>
        <w:pStyle w:val="ListParagraph"/>
        <w:numPr>
          <w:ilvl w:val="1"/>
          <w:numId w:val="35"/>
        </w:numPr>
        <w:tabs>
          <w:tab w:pos="1413" w:val="left" w:leader="none"/>
        </w:tabs>
        <w:spacing w:line="501" w:lineRule="auto" w:before="0" w:after="0"/>
        <w:ind w:left="1027" w:right="3489" w:firstLine="0"/>
        <w:jc w:val="both"/>
        <w:rPr>
          <w:sz w:val="18"/>
        </w:rPr>
      </w:pPr>
      <w:r>
        <w:rPr>
          <w:b/>
          <w:w w:val="105"/>
          <w:sz w:val="18"/>
        </w:rPr>
        <w:t>Data Analyses</w:t>
      </w:r>
      <w:r>
        <w:rPr>
          <w:w w:val="105"/>
          <w:sz w:val="18"/>
        </w:rPr>
        <w:t>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All the data collected in this study were analyzed using SPSS. Data from 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research questions were described using mean, standard deviation and mean differences. The null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hypotheses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were tested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0.05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as shown below:</w:t>
      </w:r>
    </w:p>
    <w:p>
      <w:pPr>
        <w:pStyle w:val="BodyText"/>
        <w:spacing w:line="501" w:lineRule="auto" w:before="31"/>
        <w:ind w:left="1452" w:right="3876" w:hanging="426"/>
      </w:pPr>
      <w:r>
        <w:rPr>
          <w:w w:val="105"/>
        </w:rPr>
        <w:t>Ho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: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significant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difference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mean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performances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NCE1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Mathematic</w:t>
      </w:r>
      <w:r>
        <w:rPr>
          <w:spacing w:val="-44"/>
          <w:w w:val="105"/>
          <w:vertAlign w:val="baseline"/>
        </w:rPr>
        <w:t> </w:t>
      </w:r>
      <w:r>
        <w:rPr>
          <w:w w:val="105"/>
          <w:vertAlign w:val="baseline"/>
        </w:rPr>
        <w:t>student taught Coordinate Geometry using GeoGebra and those taught using lecture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method.</w:t>
      </w:r>
      <w:r>
        <w:rPr>
          <w:spacing w:val="45"/>
          <w:w w:val="105"/>
          <w:vertAlign w:val="baseline"/>
        </w:rPr>
        <w:t> </w:t>
      </w:r>
      <w:r>
        <w:rPr>
          <w:w w:val="105"/>
          <w:vertAlign w:val="baseline"/>
        </w:rPr>
        <w:t>Independent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t-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test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was used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analyze this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hypothesis.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1027"/>
        <w:jc w:val="both"/>
      </w:pPr>
      <w:r>
        <w:rPr>
          <w:w w:val="105"/>
        </w:rPr>
        <w:t>Ho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: </w:t>
      </w:r>
      <w:r>
        <w:rPr>
          <w:spacing w:val="32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significant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difference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academic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performances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NCE1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501" w:lineRule="auto"/>
        <w:ind w:left="1591" w:right="3514"/>
      </w:pPr>
      <w:r>
        <w:rPr>
          <w:w w:val="105"/>
        </w:rPr>
        <w:t>Mathematics</w:t>
      </w:r>
      <w:r>
        <w:rPr>
          <w:spacing w:val="6"/>
          <w:w w:val="105"/>
        </w:rPr>
        <w:t> </w:t>
      </w:r>
      <w:r>
        <w:rPr>
          <w:w w:val="105"/>
        </w:rPr>
        <w:t>students</w:t>
      </w:r>
      <w:r>
        <w:rPr>
          <w:spacing w:val="6"/>
          <w:w w:val="105"/>
        </w:rPr>
        <w:t> </w:t>
      </w:r>
      <w:r>
        <w:rPr>
          <w:w w:val="105"/>
        </w:rPr>
        <w:t>that</w:t>
      </w:r>
      <w:r>
        <w:rPr>
          <w:spacing w:val="7"/>
          <w:w w:val="105"/>
        </w:rPr>
        <w:t> </w:t>
      </w:r>
      <w:r>
        <w:rPr>
          <w:w w:val="105"/>
        </w:rPr>
        <w:t>taught</w:t>
      </w:r>
      <w:r>
        <w:rPr>
          <w:spacing w:val="6"/>
          <w:w w:val="105"/>
        </w:rPr>
        <w:t> </w:t>
      </w:r>
      <w:r>
        <w:rPr>
          <w:w w:val="105"/>
        </w:rPr>
        <w:t>Coordinate</w:t>
      </w:r>
      <w:r>
        <w:rPr>
          <w:spacing w:val="6"/>
          <w:w w:val="105"/>
        </w:rPr>
        <w:t> </w:t>
      </w:r>
      <w:r>
        <w:rPr>
          <w:w w:val="105"/>
        </w:rPr>
        <w:t>Geometry</w:t>
      </w:r>
      <w:r>
        <w:rPr>
          <w:spacing w:val="7"/>
          <w:w w:val="105"/>
        </w:rPr>
        <w:t> </w:t>
      </w:r>
      <w:r>
        <w:rPr>
          <w:w w:val="105"/>
        </w:rPr>
        <w:t>through</w:t>
      </w:r>
      <w:r>
        <w:rPr>
          <w:spacing w:val="6"/>
          <w:w w:val="105"/>
        </w:rPr>
        <w:t> </w:t>
      </w:r>
      <w:r>
        <w:rPr>
          <w:w w:val="105"/>
        </w:rPr>
        <w:t>Web-Based</w:t>
      </w:r>
      <w:r>
        <w:rPr>
          <w:spacing w:val="5"/>
          <w:w w:val="105"/>
        </w:rPr>
        <w:t> </w:t>
      </w:r>
      <w:r>
        <w:rPr>
          <w:w w:val="105"/>
        </w:rPr>
        <w:t>Practice</w:t>
      </w:r>
      <w:r>
        <w:rPr>
          <w:spacing w:val="16"/>
          <w:w w:val="105"/>
        </w:rPr>
        <w:t> </w:t>
      </w:r>
      <w:r>
        <w:rPr>
          <w:w w:val="105"/>
        </w:rPr>
        <w:t>those</w:t>
      </w:r>
      <w:r>
        <w:rPr>
          <w:spacing w:val="-45"/>
          <w:w w:val="105"/>
        </w:rPr>
        <w:t> </w:t>
      </w:r>
      <w:r>
        <w:rPr>
          <w:w w:val="105"/>
        </w:rPr>
        <w:t>taught</w:t>
      </w:r>
      <w:r>
        <w:rPr>
          <w:spacing w:val="-2"/>
          <w:w w:val="105"/>
        </w:rPr>
        <w:t> </w:t>
      </w:r>
      <w:r>
        <w:rPr>
          <w:w w:val="105"/>
        </w:rPr>
        <w:t>using</w:t>
      </w:r>
      <w:r>
        <w:rPr>
          <w:spacing w:val="-4"/>
          <w:w w:val="105"/>
        </w:rPr>
        <w:t> </w:t>
      </w:r>
      <w:r>
        <w:rPr>
          <w:w w:val="105"/>
        </w:rPr>
        <w:t>lecture</w:t>
      </w:r>
      <w:r>
        <w:rPr>
          <w:spacing w:val="-3"/>
          <w:w w:val="105"/>
        </w:rPr>
        <w:t> </w:t>
      </w:r>
      <w:r>
        <w:rPr>
          <w:w w:val="105"/>
        </w:rPr>
        <w:t>method.</w:t>
      </w:r>
      <w:r>
        <w:rPr>
          <w:spacing w:val="42"/>
          <w:w w:val="105"/>
        </w:rPr>
        <w:t> </w:t>
      </w:r>
      <w:r>
        <w:rPr>
          <w:w w:val="105"/>
        </w:rPr>
        <w:t>Independent</w:t>
      </w:r>
      <w:r>
        <w:rPr>
          <w:spacing w:val="-1"/>
          <w:w w:val="105"/>
        </w:rPr>
        <w:t> </w:t>
      </w:r>
      <w:r>
        <w:rPr>
          <w:w w:val="105"/>
        </w:rPr>
        <w:t>t-test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1"/>
          <w:w w:val="105"/>
        </w:rPr>
        <w:t> </w:t>
      </w:r>
      <w:r>
        <w:rPr>
          <w:w w:val="105"/>
        </w:rPr>
        <w:t>also</w:t>
      </w:r>
      <w:r>
        <w:rPr>
          <w:spacing w:val="-4"/>
          <w:w w:val="105"/>
        </w:rPr>
        <w:t> </w:t>
      </w:r>
      <w:r>
        <w:rPr>
          <w:w w:val="105"/>
        </w:rPr>
        <w:t>used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analyze</w:t>
      </w:r>
      <w:r>
        <w:rPr>
          <w:spacing w:val="-2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hypothesis.</w:t>
      </w:r>
    </w:p>
    <w:p>
      <w:pPr>
        <w:pStyle w:val="BodyText"/>
        <w:spacing w:line="501" w:lineRule="auto"/>
        <w:ind w:left="1593" w:right="3876" w:hanging="567"/>
      </w:pPr>
      <w:r>
        <w:rPr>
          <w:w w:val="105"/>
        </w:rPr>
        <w:t>Ho</w:t>
      </w:r>
      <w:r>
        <w:rPr>
          <w:w w:val="105"/>
          <w:vertAlign w:val="subscript"/>
        </w:rPr>
        <w:t>3</w:t>
      </w:r>
      <w:r>
        <w:rPr>
          <w:w w:val="105"/>
          <w:vertAlign w:val="baseline"/>
        </w:rPr>
        <w:t>: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 is no significant difference in attitude between NCE1 Mathematics students that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learned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Coordinate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Geometry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Web-Based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Practice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those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that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learned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through</w:t>
      </w:r>
      <w:r>
        <w:rPr>
          <w:spacing w:val="-4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use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lecture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baseline"/>
        </w:rPr>
        <w:t>method.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Mann-Whitney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U-test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was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used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analyze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hypothesis.</w:t>
      </w:r>
    </w:p>
    <w:p>
      <w:pPr>
        <w:pStyle w:val="BodyText"/>
        <w:tabs>
          <w:tab w:pos="1591" w:val="left" w:leader="none"/>
          <w:tab w:pos="7796" w:val="left" w:leader="none"/>
        </w:tabs>
        <w:spacing w:line="501" w:lineRule="auto"/>
        <w:ind w:left="1591" w:right="3514" w:hanging="565"/>
      </w:pPr>
      <w:r>
        <w:rPr>
          <w:w w:val="105"/>
        </w:rPr>
        <w:t>H0</w:t>
      </w:r>
      <w:r>
        <w:rPr>
          <w:w w:val="105"/>
          <w:vertAlign w:val="subscript"/>
        </w:rPr>
        <w:t>4</w:t>
      </w:r>
      <w:r>
        <w:rPr>
          <w:w w:val="105"/>
          <w:vertAlign w:val="baseline"/>
        </w:rPr>
        <w:t>:</w:t>
        <w:tab/>
        <w:t>There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significant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difference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attitude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between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NCE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1 </w:t>
      </w:r>
      <w:r>
        <w:rPr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Mathematics 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students</w:t>
      </w:r>
      <w:r>
        <w:rPr>
          <w:spacing w:val="-45"/>
          <w:w w:val="105"/>
          <w:vertAlign w:val="baseline"/>
        </w:rPr>
        <w:t> </w:t>
      </w:r>
      <w:r>
        <w:rPr>
          <w:w w:val="105"/>
          <w:vertAlign w:val="baseline"/>
        </w:rPr>
        <w:t>taught</w:t>
      </w:r>
      <w:r>
        <w:rPr>
          <w:spacing w:val="40"/>
          <w:w w:val="105"/>
          <w:vertAlign w:val="baseline"/>
        </w:rPr>
        <w:t> </w:t>
      </w:r>
      <w:r>
        <w:rPr>
          <w:w w:val="105"/>
          <w:vertAlign w:val="baseline"/>
        </w:rPr>
        <w:t>Coordinate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Geometry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GeoGebra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those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taught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lecture</w:t>
        <w:tab/>
        <w:t>method.</w:t>
      </w:r>
    </w:p>
    <w:p>
      <w:pPr>
        <w:pStyle w:val="BodyText"/>
        <w:spacing w:line="206" w:lineRule="exact"/>
        <w:ind w:left="1027"/>
        <w:jc w:val="both"/>
      </w:pPr>
      <w:r>
        <w:rPr>
          <w:w w:val="105"/>
        </w:rPr>
        <w:t>Mann-Whitney</w:t>
      </w:r>
      <w:r>
        <w:rPr>
          <w:spacing w:val="-6"/>
          <w:w w:val="105"/>
        </w:rPr>
        <w:t> </w:t>
      </w:r>
      <w:r>
        <w:rPr>
          <w:w w:val="105"/>
        </w:rPr>
        <w:t>U</w:t>
      </w:r>
      <w:r>
        <w:rPr>
          <w:spacing w:val="-5"/>
          <w:w w:val="105"/>
        </w:rPr>
        <w:t> </w:t>
      </w:r>
      <w:r>
        <w:rPr>
          <w:w w:val="105"/>
        </w:rPr>
        <w:t>test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used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analyze</w:t>
      </w:r>
      <w:r>
        <w:rPr>
          <w:spacing w:val="-3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hypothesis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501" w:lineRule="auto"/>
        <w:ind w:left="1591" w:right="3488" w:hanging="565"/>
        <w:jc w:val="both"/>
      </w:pPr>
      <w:r>
        <w:rPr>
          <w:w w:val="105"/>
        </w:rPr>
        <w:t>Ho</w:t>
      </w:r>
      <w:r>
        <w:rPr>
          <w:w w:val="105"/>
          <w:vertAlign w:val="subscript"/>
        </w:rPr>
        <w:t>5</w:t>
      </w:r>
      <w:r>
        <w:rPr>
          <w:w w:val="105"/>
          <w:vertAlign w:val="baseline"/>
        </w:rPr>
        <w:t>: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There is no significant change in gender attitude among NCE 1 Mathematics students taught</w:t>
      </w:r>
      <w:r>
        <w:rPr>
          <w:spacing w:val="-45"/>
          <w:w w:val="105"/>
          <w:vertAlign w:val="baseline"/>
        </w:rPr>
        <w:t> </w:t>
      </w:r>
      <w:r>
        <w:rPr>
          <w:w w:val="105"/>
          <w:vertAlign w:val="baseline"/>
        </w:rPr>
        <w:t>Coordinate Geometry using GeoGebra, Web-Based Practice and those taught same course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using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lecture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method.</w:t>
      </w:r>
      <w:r>
        <w:rPr>
          <w:spacing w:val="44"/>
          <w:w w:val="105"/>
          <w:vertAlign w:val="baseline"/>
        </w:rPr>
        <w:t> </w:t>
      </w:r>
      <w:r>
        <w:rPr>
          <w:w w:val="105"/>
          <w:vertAlign w:val="baseline"/>
        </w:rPr>
        <w:t>Kruskal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Wallis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H-test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was used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analyze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this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hypothesis.</w:t>
      </w:r>
    </w:p>
    <w:p>
      <w:pPr>
        <w:pStyle w:val="BodyText"/>
        <w:spacing w:line="207" w:lineRule="exact"/>
        <w:ind w:left="1027"/>
        <w:jc w:val="both"/>
      </w:pPr>
      <w:r>
        <w:rPr>
          <w:w w:val="105"/>
        </w:rPr>
        <w:t>H0</w:t>
      </w:r>
      <w:r>
        <w:rPr>
          <w:w w:val="105"/>
          <w:vertAlign w:val="subscript"/>
        </w:rPr>
        <w:t>6</w:t>
      </w:r>
      <w:r>
        <w:rPr>
          <w:w w:val="105"/>
          <w:vertAlign w:val="baseline"/>
        </w:rPr>
        <w:t>:  </w:t>
      </w:r>
      <w:r>
        <w:rPr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There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no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significant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difference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male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female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NCE1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Mathematics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students’</w:t>
      </w:r>
    </w:p>
    <w:p>
      <w:pPr>
        <w:spacing w:after="0" w:line="207" w:lineRule="exact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067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591" w:right="3484"/>
        <w:jc w:val="both"/>
      </w:pPr>
      <w:r>
        <w:rPr>
          <w:w w:val="105"/>
        </w:rPr>
        <w:t>academic performance among those taught Coordinate Geometry using GeoGebra, Web-</w:t>
      </w:r>
      <w:r>
        <w:rPr>
          <w:spacing w:val="1"/>
          <w:w w:val="105"/>
        </w:rPr>
        <w:t> </w:t>
      </w:r>
      <w:r>
        <w:rPr>
          <w:w w:val="105"/>
        </w:rPr>
        <w:t>Based Practice and those taught using lecture method.</w:t>
      </w:r>
      <w:r>
        <w:rPr>
          <w:spacing w:val="1"/>
          <w:w w:val="105"/>
        </w:rPr>
        <w:t> </w:t>
      </w:r>
      <w:r>
        <w:rPr>
          <w:w w:val="105"/>
        </w:rPr>
        <w:t>ANOVA F-test was used to analyze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hypothesis.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062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3"/>
        <w:ind w:left="1027"/>
        <w:jc w:val="both"/>
      </w:pPr>
      <w:r>
        <w:rPr>
          <w:w w:val="105"/>
        </w:rPr>
        <w:t>CHAPTER</w:t>
      </w:r>
      <w:r>
        <w:rPr>
          <w:spacing w:val="-5"/>
          <w:w w:val="105"/>
        </w:rPr>
        <w:t> </w:t>
      </w:r>
      <w:r>
        <w:rPr>
          <w:w w:val="105"/>
        </w:rPr>
        <w:t>FOUR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0"/>
        <w:ind w:left="2394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DATA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PRESENTATION,</w:t>
      </w:r>
      <w:r>
        <w:rPr>
          <w:b/>
          <w:spacing w:val="-6"/>
          <w:w w:val="105"/>
          <w:sz w:val="18"/>
        </w:rPr>
        <w:t> </w:t>
      </w:r>
      <w:r>
        <w:rPr>
          <w:b/>
          <w:w w:val="105"/>
          <w:sz w:val="18"/>
        </w:rPr>
        <w:t>ANALYSIS</w:t>
      </w:r>
      <w:r>
        <w:rPr>
          <w:b/>
          <w:spacing w:val="-6"/>
          <w:w w:val="105"/>
          <w:sz w:val="18"/>
        </w:rPr>
        <w:t> </w:t>
      </w:r>
      <w:r>
        <w:rPr>
          <w:b/>
          <w:w w:val="105"/>
          <w:sz w:val="18"/>
        </w:rPr>
        <w:t>AND</w:t>
      </w:r>
      <w:r>
        <w:rPr>
          <w:b/>
          <w:spacing w:val="-10"/>
          <w:w w:val="105"/>
          <w:sz w:val="18"/>
        </w:rPr>
        <w:t> </w:t>
      </w:r>
      <w:r>
        <w:rPr>
          <w:b/>
          <w:w w:val="105"/>
          <w:sz w:val="18"/>
        </w:rPr>
        <w:t>DISCUSSIONS</w:t>
      </w:r>
    </w:p>
    <w:p>
      <w:pPr>
        <w:pStyle w:val="BodyText"/>
        <w:spacing w:before="7"/>
        <w:rPr>
          <w:b/>
          <w:sz w:val="19"/>
        </w:rPr>
      </w:pPr>
    </w:p>
    <w:p>
      <w:pPr>
        <w:pStyle w:val="Heading3"/>
        <w:numPr>
          <w:ilvl w:val="1"/>
          <w:numId w:val="37"/>
        </w:numPr>
        <w:tabs>
          <w:tab w:pos="1591" w:val="left" w:leader="none"/>
          <w:tab w:pos="1592" w:val="left" w:leader="none"/>
        </w:tabs>
        <w:spacing w:line="240" w:lineRule="auto" w:before="0" w:after="0"/>
        <w:ind w:left="1591" w:right="0" w:hanging="565"/>
        <w:jc w:val="left"/>
      </w:pPr>
      <w:r>
        <w:rPr>
          <w:w w:val="105"/>
        </w:rPr>
        <w:t>Introduction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501" w:lineRule="auto"/>
        <w:ind w:left="1027" w:right="3484" w:firstLine="564"/>
        <w:jc w:val="both"/>
      </w:pPr>
      <w:r>
        <w:rPr>
          <w:w w:val="105"/>
        </w:rPr>
        <w:t>The findings of statistical analysis of data from the study on effects of GeoGebra and Web-</w:t>
      </w:r>
      <w:r>
        <w:rPr>
          <w:spacing w:val="1"/>
          <w:w w:val="105"/>
        </w:rPr>
        <w:t> </w:t>
      </w:r>
      <w:r>
        <w:rPr>
          <w:w w:val="105"/>
        </w:rPr>
        <w:t>Based Practice on attitude and performance in Co-ordinates Geometry among students of colleges</w:t>
      </w:r>
      <w:r>
        <w:rPr>
          <w:spacing w:val="1"/>
          <w:w w:val="105"/>
        </w:rPr>
        <w:t> </w:t>
      </w:r>
      <w:r>
        <w:rPr>
          <w:w w:val="105"/>
        </w:rPr>
        <w:t>of education in North West Zone of Nigeria are presented in this chapter. Three groups made up of</w:t>
      </w:r>
      <w:r>
        <w:rPr>
          <w:spacing w:val="1"/>
          <w:w w:val="105"/>
        </w:rPr>
        <w:t> </w:t>
      </w:r>
      <w:r>
        <w:rPr>
          <w:w w:val="105"/>
        </w:rPr>
        <w:t>70 students each were involved in the study. One group was exposed to the use of the GeoGebra;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Web-Based</w:t>
      </w:r>
      <w:r>
        <w:rPr>
          <w:spacing w:val="-4"/>
          <w:w w:val="105"/>
        </w:rPr>
        <w:t> </w:t>
      </w:r>
      <w:r>
        <w:rPr>
          <w:w w:val="105"/>
        </w:rPr>
        <w:t>Practice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other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conventional</w:t>
      </w:r>
      <w:r>
        <w:rPr>
          <w:spacing w:val="-3"/>
          <w:w w:val="105"/>
        </w:rPr>
        <w:t> </w:t>
      </w:r>
      <w:r>
        <w:rPr>
          <w:w w:val="105"/>
        </w:rPr>
        <w:t>lecture</w:t>
      </w:r>
      <w:r>
        <w:rPr>
          <w:spacing w:val="-4"/>
          <w:w w:val="105"/>
        </w:rPr>
        <w:t> </w:t>
      </w:r>
      <w:r>
        <w:rPr>
          <w:w w:val="105"/>
        </w:rPr>
        <w:t>method</w:t>
      </w:r>
      <w:r>
        <w:rPr>
          <w:spacing w:val="-3"/>
          <w:w w:val="105"/>
        </w:rPr>
        <w:t> </w:t>
      </w:r>
      <w:r>
        <w:rPr>
          <w:w w:val="105"/>
        </w:rPr>
        <w:t>(Control).</w:t>
      </w:r>
      <w:r>
        <w:rPr>
          <w:spacing w:val="-4"/>
          <w:w w:val="105"/>
        </w:rPr>
        <w:t> </w:t>
      </w:r>
      <w:r>
        <w:rPr>
          <w:w w:val="105"/>
        </w:rPr>
        <w:t>Performance</w:t>
      </w:r>
      <w:r>
        <w:rPr>
          <w:spacing w:val="-45"/>
          <w:w w:val="105"/>
        </w:rPr>
        <w:t> </w:t>
      </w:r>
      <w:r>
        <w:rPr>
          <w:w w:val="105"/>
        </w:rPr>
        <w:t>and attitudinal scores were collected from the three groups after the experiment. Results of the tests</w:t>
      </w:r>
      <w:r>
        <w:rPr>
          <w:spacing w:val="-45"/>
          <w:w w:val="105"/>
        </w:rPr>
        <w:t> </w:t>
      </w:r>
      <w:r>
        <w:rPr>
          <w:w w:val="105"/>
        </w:rPr>
        <w:t>were presented along the study objectives and research questions. The tests of hypotheses were</w:t>
      </w:r>
      <w:r>
        <w:rPr>
          <w:spacing w:val="1"/>
          <w:w w:val="105"/>
        </w:rPr>
        <w:t> </w:t>
      </w:r>
      <w:r>
        <w:rPr>
          <w:w w:val="105"/>
        </w:rPr>
        <w:t>presented at</w:t>
      </w:r>
      <w:r>
        <w:rPr>
          <w:spacing w:val="1"/>
          <w:w w:val="105"/>
        </w:rPr>
        <w:t> </w:t>
      </w:r>
      <w:r>
        <w:rPr>
          <w:w w:val="105"/>
        </w:rPr>
        <w:t>the end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 chapter with discussion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findings.</w:t>
      </w:r>
    </w:p>
    <w:p>
      <w:pPr>
        <w:pStyle w:val="Heading3"/>
        <w:numPr>
          <w:ilvl w:val="1"/>
          <w:numId w:val="37"/>
        </w:numPr>
        <w:tabs>
          <w:tab w:pos="1591" w:val="left" w:leader="none"/>
          <w:tab w:pos="1592" w:val="left" w:leader="none"/>
        </w:tabs>
        <w:spacing w:line="240" w:lineRule="auto" w:before="3" w:after="0"/>
        <w:ind w:left="1591" w:right="0" w:hanging="565"/>
        <w:jc w:val="left"/>
      </w:pPr>
      <w:r>
        <w:rPr>
          <w:w w:val="105"/>
        </w:rPr>
        <w:t>Data</w:t>
      </w:r>
      <w:r>
        <w:rPr>
          <w:spacing w:val="-5"/>
          <w:w w:val="105"/>
        </w:rPr>
        <w:t> </w:t>
      </w:r>
      <w:r>
        <w:rPr>
          <w:w w:val="105"/>
        </w:rPr>
        <w:t>Presentation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501" w:lineRule="auto"/>
        <w:ind w:left="1027" w:right="3487" w:firstLine="564"/>
        <w:jc w:val="both"/>
      </w:pPr>
      <w:r>
        <w:rPr>
          <w:w w:val="105"/>
        </w:rPr>
        <w:t>The research questions were asked to aid the establishment of the effects of GeoGebra and</w:t>
      </w:r>
      <w:r>
        <w:rPr>
          <w:spacing w:val="1"/>
          <w:w w:val="105"/>
        </w:rPr>
        <w:t> </w:t>
      </w:r>
      <w:r>
        <w:rPr>
          <w:w w:val="105"/>
        </w:rPr>
        <w:t>Web- Based Practice on Attitude and Performance in Co-ordinates Geometry among the NCE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follows:</w:t>
      </w:r>
    </w:p>
    <w:p>
      <w:pPr>
        <w:pStyle w:val="BodyText"/>
        <w:spacing w:line="501" w:lineRule="auto"/>
        <w:ind w:left="1027" w:right="3487"/>
        <w:jc w:val="both"/>
      </w:pPr>
      <w:r>
        <w:rPr>
          <w:b/>
          <w:w w:val="105"/>
        </w:rPr>
        <w:t>Research Question one:</w:t>
      </w:r>
      <w:r>
        <w:rPr>
          <w:b/>
          <w:spacing w:val="1"/>
          <w:w w:val="105"/>
        </w:rPr>
        <w:t> </w:t>
      </w:r>
      <w:r>
        <w:rPr>
          <w:w w:val="105"/>
        </w:rPr>
        <w:t>What is difference in the academic performance between NCEI students</w:t>
      </w:r>
      <w:r>
        <w:rPr>
          <w:spacing w:val="1"/>
          <w:w w:val="105"/>
        </w:rPr>
        <w:t> </w:t>
      </w:r>
      <w:r>
        <w:rPr>
          <w:w w:val="105"/>
        </w:rPr>
        <w:t>taught Coordinate Geometry using GeoGebra and those taught using lecture method.  To find out</w:t>
      </w:r>
      <w:r>
        <w:rPr>
          <w:spacing w:val="1"/>
          <w:w w:val="105"/>
        </w:rPr>
        <w:t> </w:t>
      </w:r>
      <w:r>
        <w:rPr>
          <w:w w:val="105"/>
        </w:rPr>
        <w:t>the effects of GeoGebra software on students’ academic performance in Coordinate Geometry at</w:t>
      </w:r>
      <w:r>
        <w:rPr>
          <w:spacing w:val="1"/>
          <w:w w:val="105"/>
        </w:rPr>
        <w:t> </w:t>
      </w:r>
      <w:r>
        <w:rPr>
          <w:w w:val="105"/>
        </w:rPr>
        <w:t>NCE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level,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5"/>
          <w:w w:val="105"/>
        </w:rPr>
        <w:t> </w:t>
      </w:r>
      <w:r>
        <w:rPr>
          <w:w w:val="105"/>
        </w:rPr>
        <w:t>conventional</w:t>
      </w:r>
      <w:r>
        <w:rPr>
          <w:spacing w:val="1"/>
          <w:w w:val="105"/>
        </w:rPr>
        <w:t> </w:t>
      </w:r>
      <w:r>
        <w:rPr>
          <w:w w:val="105"/>
        </w:rPr>
        <w:t>lecture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computed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compared.</w:t>
      </w:r>
      <w:r>
        <w:rPr>
          <w:spacing w:val="1"/>
          <w:w w:val="105"/>
        </w:rPr>
        <w:t> </w:t>
      </w:r>
      <w:r>
        <w:rPr>
          <w:w w:val="105"/>
        </w:rPr>
        <w:t>Table</w:t>
      </w:r>
      <w:r>
        <w:rPr>
          <w:spacing w:val="1"/>
          <w:w w:val="105"/>
        </w:rPr>
        <w:t> </w:t>
      </w:r>
      <w:r>
        <w:rPr>
          <w:w w:val="105"/>
        </w:rPr>
        <w:t>4.1</w:t>
      </w:r>
      <w:r>
        <w:rPr>
          <w:spacing w:val="1"/>
          <w:w w:val="105"/>
        </w:rPr>
        <w:t> </w:t>
      </w:r>
      <w:r>
        <w:rPr>
          <w:w w:val="105"/>
        </w:rPr>
        <w:t>presents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performance of students</w:t>
      </w:r>
      <w:r>
        <w:rPr>
          <w:spacing w:val="-2"/>
          <w:w w:val="105"/>
        </w:rPr>
        <w:t> </w:t>
      </w:r>
      <w:r>
        <w:rPr>
          <w:w w:val="105"/>
        </w:rPr>
        <w:t>exposed to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two methods.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056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line="252" w:lineRule="auto" w:before="100"/>
        <w:ind w:left="1914" w:right="3486" w:hanging="888"/>
      </w:pPr>
      <w:r>
        <w:rPr>
          <w:w w:val="105"/>
        </w:rPr>
        <w:t>Table</w:t>
      </w:r>
      <w:r>
        <w:rPr>
          <w:spacing w:val="1"/>
          <w:w w:val="105"/>
        </w:rPr>
        <w:t> </w:t>
      </w:r>
      <w:r>
        <w:rPr>
          <w:w w:val="105"/>
        </w:rPr>
        <w:t>4.1:</w:t>
      </w:r>
      <w:r>
        <w:rPr>
          <w:spacing w:val="2"/>
          <w:w w:val="105"/>
        </w:rPr>
        <w:t> </w:t>
      </w:r>
      <w:r>
        <w:rPr>
          <w:w w:val="105"/>
        </w:rPr>
        <w:t>Summary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Mean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Standard</w:t>
      </w:r>
      <w:r>
        <w:rPr>
          <w:spacing w:val="2"/>
          <w:w w:val="105"/>
        </w:rPr>
        <w:t> </w:t>
      </w:r>
      <w:r>
        <w:rPr>
          <w:w w:val="105"/>
        </w:rPr>
        <w:t>Deviation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Students</w:t>
      </w:r>
      <w:r>
        <w:rPr>
          <w:spacing w:val="10"/>
          <w:w w:val="105"/>
        </w:rPr>
        <w:t> </w:t>
      </w:r>
      <w:r>
        <w:rPr>
          <w:w w:val="105"/>
        </w:rPr>
        <w:t>Exposed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GeoGebra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44"/>
          <w:w w:val="105"/>
        </w:rPr>
        <w:t> </w:t>
      </w:r>
      <w:r>
        <w:rPr>
          <w:w w:val="105"/>
        </w:rPr>
        <w:t>Lecture method</w:t>
      </w:r>
    </w:p>
    <w:tbl>
      <w:tblPr>
        <w:tblW w:w="0" w:type="auto"/>
        <w:jc w:val="left"/>
        <w:tblInd w:w="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2"/>
        <w:gridCol w:w="790"/>
        <w:gridCol w:w="913"/>
        <w:gridCol w:w="1033"/>
        <w:gridCol w:w="1111"/>
        <w:gridCol w:w="1364"/>
      </w:tblGrid>
      <w:tr>
        <w:trPr>
          <w:trHeight w:val="245" w:hRule="atLeast"/>
        </w:trPr>
        <w:tc>
          <w:tcPr>
            <w:tcW w:w="19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Instructional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method</w:t>
            </w:r>
          </w:p>
        </w:tc>
        <w:tc>
          <w:tcPr>
            <w:tcW w:w="7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41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N</w:t>
            </w:r>
          </w:p>
        </w:tc>
        <w:tc>
          <w:tcPr>
            <w:tcW w:w="9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right="20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</w:p>
        </w:tc>
        <w:tc>
          <w:tcPr>
            <w:tcW w:w="10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84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Std.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Dev.</w:t>
            </w:r>
          </w:p>
        </w:tc>
        <w:tc>
          <w:tcPr>
            <w:tcW w:w="11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10" w:right="2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Std.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Error</w:t>
            </w:r>
          </w:p>
        </w:tc>
        <w:tc>
          <w:tcPr>
            <w:tcW w:w="1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28" w:right="34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diff</w:t>
            </w:r>
          </w:p>
        </w:tc>
      </w:tr>
      <w:tr>
        <w:trPr>
          <w:trHeight w:val="270" w:hRule="atLeast"/>
        </w:trPr>
        <w:tc>
          <w:tcPr>
            <w:tcW w:w="19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GeoGebra</w:t>
            </w:r>
          </w:p>
        </w:tc>
        <w:tc>
          <w:tcPr>
            <w:tcW w:w="7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300" w:right="2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  <w:tc>
          <w:tcPr>
            <w:tcW w:w="9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right="20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56.71</w:t>
            </w:r>
          </w:p>
        </w:tc>
        <w:tc>
          <w:tcPr>
            <w:tcW w:w="10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84" w:right="10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10.664</w:t>
            </w:r>
          </w:p>
        </w:tc>
        <w:tc>
          <w:tcPr>
            <w:tcW w:w="11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10" w:right="2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1.275</w:t>
            </w:r>
          </w:p>
        </w:tc>
        <w:tc>
          <w:tcPr>
            <w:tcW w:w="13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19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64" w:type="dxa"/>
          </w:tcPr>
          <w:p>
            <w:pPr>
              <w:pStyle w:val="TableParagraph"/>
              <w:spacing w:before="50"/>
              <w:ind w:left="175" w:right="34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14.24</w:t>
            </w:r>
          </w:p>
        </w:tc>
      </w:tr>
      <w:tr>
        <w:trPr>
          <w:trHeight w:val="377" w:hRule="atLeast"/>
        </w:trPr>
        <w:tc>
          <w:tcPr>
            <w:tcW w:w="19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0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Lecture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method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300" w:right="2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  <w:tc>
          <w:tcPr>
            <w:tcW w:w="9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right="20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42.47</w:t>
            </w:r>
          </w:p>
        </w:tc>
        <w:tc>
          <w:tcPr>
            <w:tcW w:w="1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184" w:right="10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36.053</w:t>
            </w:r>
          </w:p>
        </w:tc>
        <w:tc>
          <w:tcPr>
            <w:tcW w:w="11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2"/>
              <w:ind w:left="110" w:right="2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4.309</w:t>
            </w: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spacing w:line="501" w:lineRule="auto"/>
        <w:ind w:left="1027" w:right="3487"/>
        <w:jc w:val="both"/>
      </w:pPr>
      <w:r>
        <w:rPr>
          <w:w w:val="105"/>
        </w:rPr>
        <w:t>Table 4.1 revealed that students exposed to the use of GeoGebra had higher mean performance in</w:t>
      </w:r>
      <w:r>
        <w:rPr>
          <w:spacing w:val="1"/>
          <w:w w:val="105"/>
        </w:rPr>
        <w:t> </w:t>
      </w:r>
      <w:r>
        <w:rPr>
          <w:w w:val="105"/>
        </w:rPr>
        <w:t>the subject compared to their counterparts who were taught using Lecture method. On the overall</w:t>
      </w:r>
      <w:r>
        <w:rPr>
          <w:spacing w:val="1"/>
          <w:w w:val="105"/>
        </w:rPr>
        <w:t> </w:t>
      </w:r>
      <w:r>
        <w:rPr>
          <w:w w:val="105"/>
        </w:rPr>
        <w:t>average, mean scores for students exposed to the use of GeoGebra was 56.71±10.664 compared to</w:t>
      </w:r>
      <w:r>
        <w:rPr>
          <w:spacing w:val="1"/>
          <w:w w:val="105"/>
        </w:rPr>
        <w:t> </w:t>
      </w:r>
      <w:r>
        <w:rPr>
          <w:w w:val="105"/>
        </w:rPr>
        <w:t>42.47±36.053 for students taught with the conventional Lecture method. The mean difference</w:t>
      </w:r>
      <w:r>
        <w:rPr>
          <w:spacing w:val="1"/>
          <w:w w:val="105"/>
        </w:rPr>
        <w:t> </w:t>
      </w:r>
      <w:r>
        <w:rPr>
          <w:w w:val="105"/>
        </w:rPr>
        <w:t>between the two groups was 14.24 in favour of the students exposed to the GeoGebra method of</w:t>
      </w:r>
      <w:r>
        <w:rPr>
          <w:spacing w:val="1"/>
          <w:w w:val="105"/>
        </w:rPr>
        <w:t> </w:t>
      </w:r>
      <w:r>
        <w:rPr>
          <w:w w:val="105"/>
        </w:rPr>
        <w:t>instruction. Another observation indicated by the observed standard deviations is that there was</w:t>
      </w:r>
      <w:r>
        <w:rPr>
          <w:spacing w:val="1"/>
          <w:w w:val="105"/>
        </w:rPr>
        <w:t> </w:t>
      </w:r>
      <w:r>
        <w:rPr>
          <w:w w:val="105"/>
        </w:rPr>
        <w:t>higher variability in mean performances of students taught with the lecture method than was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among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exposed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instruction.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means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5"/>
          <w:w w:val="105"/>
        </w:rPr>
        <w:t> </w:t>
      </w:r>
      <w:r>
        <w:rPr>
          <w:w w:val="105"/>
        </w:rPr>
        <w:t>GeoGebra method of instruction have more general improvement on performance in Coordinate</w:t>
      </w:r>
      <w:r>
        <w:rPr>
          <w:spacing w:val="1"/>
          <w:w w:val="105"/>
        </w:rPr>
        <w:t> </w:t>
      </w:r>
      <w:r>
        <w:rPr>
          <w:w w:val="105"/>
        </w:rPr>
        <w:t>Geometry</w:t>
      </w:r>
      <w:r>
        <w:rPr>
          <w:spacing w:val="-1"/>
          <w:w w:val="105"/>
        </w:rPr>
        <w:t> </w:t>
      </w:r>
      <w:r>
        <w:rPr>
          <w:w w:val="105"/>
        </w:rPr>
        <w:t>among</w:t>
      </w:r>
      <w:r>
        <w:rPr>
          <w:spacing w:val="-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use 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lecture method.</w:t>
      </w:r>
    </w:p>
    <w:p>
      <w:pPr>
        <w:pStyle w:val="BodyText"/>
        <w:spacing w:line="501" w:lineRule="auto"/>
        <w:ind w:left="1027" w:right="3489"/>
        <w:jc w:val="both"/>
      </w:pPr>
      <w:r>
        <w:rPr>
          <w:b/>
          <w:w w:val="105"/>
        </w:rPr>
        <w:t>Research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Question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two:</w:t>
      </w:r>
      <w:r>
        <w:rPr>
          <w:b/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academic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NCEI</w:t>
      </w:r>
      <w:r>
        <w:rPr>
          <w:spacing w:val="1"/>
          <w:w w:val="105"/>
        </w:rPr>
        <w:t> </w:t>
      </w:r>
      <w:r>
        <w:rPr>
          <w:w w:val="105"/>
        </w:rPr>
        <w:t>mathematics students taught Coordinate Geometry using Web-Based Practice and those taught</w:t>
      </w:r>
      <w:r>
        <w:rPr>
          <w:spacing w:val="1"/>
          <w:w w:val="105"/>
        </w:rPr>
        <w:t> </w:t>
      </w:r>
      <w:r>
        <w:rPr>
          <w:w w:val="105"/>
        </w:rPr>
        <w:t>same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Lecture</w:t>
      </w:r>
      <w:r>
        <w:rPr>
          <w:spacing w:val="1"/>
          <w:w w:val="105"/>
        </w:rPr>
        <w:t> </w:t>
      </w:r>
      <w:r>
        <w:rPr>
          <w:w w:val="105"/>
        </w:rPr>
        <w:t>method.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find</w:t>
      </w:r>
      <w:r>
        <w:rPr>
          <w:spacing w:val="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Web-Based</w:t>
      </w:r>
      <w:r>
        <w:rPr>
          <w:spacing w:val="1"/>
          <w:w w:val="105"/>
        </w:rPr>
        <w:t> </w:t>
      </w:r>
      <w:r>
        <w:rPr>
          <w:w w:val="105"/>
        </w:rPr>
        <w:t>Practice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performances of the NCE I students in Coordinate Geometry of the selected colleges of education,</w:t>
      </w:r>
      <w:r>
        <w:rPr>
          <w:spacing w:val="1"/>
          <w:w w:val="105"/>
        </w:rPr>
        <w:t> </w:t>
      </w:r>
      <w:r>
        <w:rPr>
          <w:w w:val="105"/>
        </w:rPr>
        <w:t>performances of the two groups (Web-based and Lecture) were computed and compare. The mean</w:t>
      </w:r>
      <w:r>
        <w:rPr>
          <w:spacing w:val="1"/>
          <w:w w:val="105"/>
        </w:rPr>
        <w:t> </w:t>
      </w:r>
      <w:r>
        <w:rPr>
          <w:w w:val="105"/>
        </w:rPr>
        <w:t>scores for the two groups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subject</w:t>
      </w:r>
      <w:r>
        <w:rPr>
          <w:spacing w:val="-1"/>
          <w:w w:val="105"/>
        </w:rPr>
        <w:t> </w:t>
      </w:r>
      <w:r>
        <w:rPr>
          <w:w w:val="105"/>
        </w:rPr>
        <w:t>are tabulated in</w:t>
      </w:r>
      <w:r>
        <w:rPr>
          <w:spacing w:val="-1"/>
          <w:w w:val="105"/>
        </w:rPr>
        <w:t> </w:t>
      </w:r>
      <w:r>
        <w:rPr>
          <w:w w:val="105"/>
        </w:rPr>
        <w:t>Table 4.2.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051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4"/>
        <w:spacing w:line="252" w:lineRule="auto" w:before="100"/>
        <w:rPr>
          <w:i w:val="0"/>
        </w:rPr>
      </w:pPr>
      <w:r>
        <w:rPr>
          <w:i w:val="0"/>
          <w:w w:val="105"/>
        </w:rPr>
        <w:t>Table</w:t>
      </w:r>
      <w:r>
        <w:rPr>
          <w:i w:val="0"/>
          <w:spacing w:val="-4"/>
          <w:w w:val="105"/>
        </w:rPr>
        <w:t> </w:t>
      </w:r>
      <w:r>
        <w:rPr>
          <w:i w:val="0"/>
          <w:w w:val="105"/>
        </w:rPr>
        <w:t>4.2:</w:t>
      </w:r>
      <w:r>
        <w:rPr>
          <w:i w:val="0"/>
          <w:spacing w:val="-3"/>
          <w:w w:val="105"/>
        </w:rPr>
        <w:t> </w:t>
      </w:r>
      <w:r>
        <w:rPr>
          <w:w w:val="105"/>
        </w:rPr>
        <w:t>Summary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Mean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Standard</w:t>
      </w:r>
      <w:r>
        <w:rPr>
          <w:spacing w:val="-4"/>
          <w:w w:val="105"/>
        </w:rPr>
        <w:t> </w:t>
      </w:r>
      <w:r>
        <w:rPr>
          <w:w w:val="105"/>
        </w:rPr>
        <w:t>Deviation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Students</w:t>
      </w:r>
      <w:r>
        <w:rPr>
          <w:spacing w:val="-5"/>
          <w:w w:val="105"/>
        </w:rPr>
        <w:t> </w:t>
      </w:r>
      <w:r>
        <w:rPr>
          <w:w w:val="105"/>
        </w:rPr>
        <w:t>Performance</w:t>
      </w:r>
      <w:r>
        <w:rPr>
          <w:spacing w:val="-3"/>
          <w:w w:val="105"/>
        </w:rPr>
        <w:t> </w:t>
      </w:r>
      <w:r>
        <w:rPr>
          <w:w w:val="105"/>
        </w:rPr>
        <w:t>Exposed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Web-</w:t>
      </w:r>
      <w:r>
        <w:rPr>
          <w:spacing w:val="-44"/>
          <w:w w:val="105"/>
        </w:rPr>
        <w:t> </w:t>
      </w:r>
      <w:r>
        <w:rPr>
          <w:w w:val="105"/>
        </w:rPr>
        <w:t>based and</w:t>
      </w:r>
      <w:r>
        <w:rPr>
          <w:spacing w:val="1"/>
          <w:w w:val="105"/>
        </w:rPr>
        <w:t> </w:t>
      </w:r>
      <w:r>
        <w:rPr>
          <w:w w:val="105"/>
        </w:rPr>
        <w:t>Lecture</w:t>
      </w:r>
      <w:r>
        <w:rPr>
          <w:spacing w:val="-2"/>
          <w:w w:val="105"/>
        </w:rPr>
        <w:t> </w:t>
      </w:r>
      <w:r>
        <w:rPr>
          <w:w w:val="105"/>
        </w:rPr>
        <w:t>method</w:t>
      </w:r>
      <w:r>
        <w:rPr>
          <w:i w:val="0"/>
          <w:w w:val="105"/>
        </w:rPr>
        <w:t>.</w:t>
      </w:r>
    </w:p>
    <w:tbl>
      <w:tblPr>
        <w:tblW w:w="0" w:type="auto"/>
        <w:jc w:val="left"/>
        <w:tblInd w:w="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0"/>
        <w:gridCol w:w="704"/>
        <w:gridCol w:w="865"/>
        <w:gridCol w:w="984"/>
        <w:gridCol w:w="1033"/>
        <w:gridCol w:w="1225"/>
      </w:tblGrid>
      <w:tr>
        <w:trPr>
          <w:trHeight w:val="213" w:hRule="atLeast"/>
        </w:trPr>
        <w:tc>
          <w:tcPr>
            <w:tcW w:w="19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Instructional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method</w:t>
            </w: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left="284"/>
              <w:rPr>
                <w:sz w:val="18"/>
              </w:rPr>
            </w:pPr>
            <w:r>
              <w:rPr>
                <w:w w:val="104"/>
                <w:sz w:val="18"/>
              </w:rPr>
              <w:t>N</w:t>
            </w:r>
          </w:p>
        </w:tc>
        <w:tc>
          <w:tcPr>
            <w:tcW w:w="8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right="1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left="154" w:right="8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Std.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Dev.</w:t>
            </w:r>
          </w:p>
        </w:tc>
        <w:tc>
          <w:tcPr>
            <w:tcW w:w="10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left="14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Std.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Error</w:t>
            </w:r>
          </w:p>
        </w:tc>
        <w:tc>
          <w:tcPr>
            <w:tcW w:w="12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left="166" w:right="27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diff</w:t>
            </w:r>
          </w:p>
        </w:tc>
      </w:tr>
      <w:tr>
        <w:trPr>
          <w:trHeight w:val="320" w:hRule="atLeast"/>
        </w:trPr>
        <w:tc>
          <w:tcPr>
            <w:tcW w:w="1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0" w:lineRule="exact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Web-based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0" w:lineRule="exact"/>
              <w:ind w:left="257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  <w:tc>
          <w:tcPr>
            <w:tcW w:w="8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0" w:lineRule="exact"/>
              <w:ind w:right="1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39.64</w:t>
            </w:r>
          </w:p>
        </w:tc>
        <w:tc>
          <w:tcPr>
            <w:tcW w:w="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0" w:lineRule="exact"/>
              <w:ind w:left="154" w:right="7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6.363</w:t>
            </w:r>
          </w:p>
        </w:tc>
        <w:tc>
          <w:tcPr>
            <w:tcW w:w="10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0" w:lineRule="exact"/>
              <w:ind w:left="1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0.760</w:t>
            </w:r>
          </w:p>
        </w:tc>
        <w:tc>
          <w:tcPr>
            <w:tcW w:w="12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2" w:hRule="atLeast"/>
        </w:trPr>
        <w:tc>
          <w:tcPr>
            <w:tcW w:w="191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25" w:type="dxa"/>
          </w:tcPr>
          <w:p>
            <w:pPr>
              <w:pStyle w:val="TableParagraph"/>
              <w:spacing w:before="104"/>
              <w:ind w:left="166" w:right="27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-2.828</w:t>
            </w:r>
          </w:p>
        </w:tc>
      </w:tr>
      <w:tr>
        <w:trPr>
          <w:trHeight w:val="325" w:hRule="atLeast"/>
        </w:trPr>
        <w:tc>
          <w:tcPr>
            <w:tcW w:w="19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104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Lecture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method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104"/>
              <w:ind w:left="257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  <w:tc>
          <w:tcPr>
            <w:tcW w:w="8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104"/>
              <w:ind w:right="1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42.47</w:t>
            </w:r>
          </w:p>
        </w:tc>
        <w:tc>
          <w:tcPr>
            <w:tcW w:w="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104"/>
              <w:ind w:left="154" w:right="7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36.053</w:t>
            </w:r>
          </w:p>
        </w:tc>
        <w:tc>
          <w:tcPr>
            <w:tcW w:w="1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104"/>
              <w:ind w:left="17" w:right="10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4.309</w:t>
            </w:r>
          </w:p>
        </w:tc>
        <w:tc>
          <w:tcPr>
            <w:tcW w:w="122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spacing w:line="501" w:lineRule="auto" w:before="1"/>
        <w:ind w:left="1027" w:right="3487"/>
        <w:jc w:val="both"/>
      </w:pPr>
      <w:r>
        <w:rPr>
          <w:w w:val="105"/>
        </w:rPr>
        <w:t>The mean performance of students taught with lecture method is higher than that of students</w:t>
      </w:r>
      <w:r>
        <w:rPr>
          <w:spacing w:val="1"/>
          <w:w w:val="105"/>
        </w:rPr>
        <w:t> </w:t>
      </w:r>
      <w:r>
        <w:rPr>
          <w:w w:val="105"/>
        </w:rPr>
        <w:t>exposed to the use of Web-Based Practice as indicated in the table. The table shows that the mean</w:t>
      </w:r>
      <w:r>
        <w:rPr>
          <w:spacing w:val="1"/>
          <w:w w:val="105"/>
        </w:rPr>
        <w:t> </w:t>
      </w:r>
      <w:r>
        <w:rPr>
          <w:w w:val="105"/>
        </w:rPr>
        <w:t>score by students taught with lecture method is 42.47±36.053 while the mean performance of those</w:t>
      </w:r>
      <w:r>
        <w:rPr>
          <w:spacing w:val="-45"/>
          <w:w w:val="105"/>
        </w:rPr>
        <w:t> </w:t>
      </w:r>
      <w:r>
        <w:rPr>
          <w:w w:val="105"/>
        </w:rPr>
        <w:t>exposed to the use of the Web-Based 39.64±6.363. The mean difference was -2.828 in favour of</w:t>
      </w:r>
      <w:r>
        <w:rPr>
          <w:spacing w:val="1"/>
          <w:w w:val="105"/>
        </w:rPr>
        <w:t> </w:t>
      </w:r>
      <w:r>
        <w:rPr>
          <w:w w:val="105"/>
        </w:rPr>
        <w:t>students taught with the lecture method. The effect of the use of Web-Based Practice is however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generalized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obtained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1"/>
          <w:w w:val="105"/>
        </w:rPr>
        <w:t> </w:t>
      </w:r>
      <w:r>
        <w:rPr>
          <w:w w:val="105"/>
        </w:rPr>
        <w:t>deviations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groups.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performances variability of students taught with the lecture method though higher is more random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observed among</w:t>
      </w:r>
      <w:r>
        <w:rPr>
          <w:spacing w:val="-4"/>
          <w:w w:val="105"/>
        </w:rPr>
        <w:t> </w:t>
      </w:r>
      <w:r>
        <w:rPr>
          <w:w w:val="105"/>
        </w:rPr>
        <w:t>those</w:t>
      </w:r>
      <w:r>
        <w:rPr>
          <w:spacing w:val="-2"/>
          <w:w w:val="105"/>
        </w:rPr>
        <w:t> </w:t>
      </w:r>
      <w:r>
        <w:rPr>
          <w:w w:val="105"/>
        </w:rPr>
        <w:t>exposed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use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Web-Based</w:t>
      </w:r>
      <w:r>
        <w:rPr>
          <w:spacing w:val="-2"/>
          <w:w w:val="105"/>
        </w:rPr>
        <w:t> </w:t>
      </w:r>
      <w:r>
        <w:rPr>
          <w:w w:val="105"/>
        </w:rPr>
        <w:t>Practice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instruction</w:t>
      </w:r>
      <w:r>
        <w:rPr>
          <w:spacing w:val="-2"/>
          <w:w w:val="105"/>
        </w:rPr>
        <w:t> </w:t>
      </w:r>
      <w:r>
        <w:rPr>
          <w:w w:val="105"/>
        </w:rPr>
        <w:t>used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45"/>
          <w:w w:val="105"/>
        </w:rPr>
        <w:t> </w:t>
      </w:r>
      <w:r>
        <w:rPr>
          <w:w w:val="105"/>
        </w:rPr>
        <w:t>the experiment. But the mean score shows that the use of  the conventional method is better than</w:t>
      </w:r>
      <w:r>
        <w:rPr>
          <w:spacing w:val="1"/>
          <w:w w:val="105"/>
        </w:rPr>
        <w:t> </w:t>
      </w:r>
      <w:r>
        <w:rPr>
          <w:w w:val="105"/>
        </w:rPr>
        <w:t>that of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Web-based.</w:t>
      </w:r>
    </w:p>
    <w:p>
      <w:pPr>
        <w:pStyle w:val="BodyText"/>
        <w:spacing w:line="501" w:lineRule="auto"/>
        <w:ind w:left="1027" w:right="3487"/>
        <w:jc w:val="both"/>
      </w:pPr>
      <w:r>
        <w:rPr>
          <w:b/>
          <w:w w:val="105"/>
        </w:rPr>
        <w:t>Research Question three: </w:t>
      </w:r>
      <w:r>
        <w:rPr>
          <w:w w:val="105"/>
        </w:rPr>
        <w:t>What is the difference in attitude between NCE1 Mathematics students</w:t>
      </w:r>
      <w:r>
        <w:rPr>
          <w:spacing w:val="1"/>
          <w:w w:val="105"/>
        </w:rPr>
        <w:t> </w:t>
      </w:r>
      <w:r>
        <w:rPr>
          <w:w w:val="105"/>
        </w:rPr>
        <w:t>taught Coordinate Geometry using Web- Based Practice and those taught same course using lecture</w:t>
      </w:r>
      <w:r>
        <w:rPr>
          <w:spacing w:val="-45"/>
          <w:w w:val="105"/>
        </w:rPr>
        <w:t> </w:t>
      </w:r>
      <w:r>
        <w:rPr>
          <w:w w:val="105"/>
        </w:rPr>
        <w:t>method. To determine the influence of Web-Based Practice on students’ attitudinal change towards</w:t>
      </w:r>
      <w:r>
        <w:rPr>
          <w:spacing w:val="-45"/>
          <w:w w:val="105"/>
        </w:rPr>
        <w:t> </w:t>
      </w:r>
      <w:r>
        <w:rPr>
          <w:w w:val="105"/>
        </w:rPr>
        <w:t>Coordinate Geometry at NCE I level, the attitudinal scores of the two groups were computed and</w:t>
      </w:r>
      <w:r>
        <w:rPr>
          <w:spacing w:val="1"/>
          <w:w w:val="105"/>
        </w:rPr>
        <w:t> </w:t>
      </w:r>
      <w:r>
        <w:rPr>
          <w:w w:val="105"/>
        </w:rPr>
        <w:t>compared as</w:t>
      </w:r>
      <w:r>
        <w:rPr>
          <w:spacing w:val="2"/>
          <w:w w:val="105"/>
        </w:rPr>
        <w:t> </w:t>
      </w:r>
      <w:r>
        <w:rPr>
          <w:w w:val="105"/>
        </w:rPr>
        <w:t>indicated in</w:t>
      </w:r>
      <w:r>
        <w:rPr>
          <w:spacing w:val="-2"/>
          <w:w w:val="105"/>
        </w:rPr>
        <w:t> </w:t>
      </w:r>
      <w:r>
        <w:rPr>
          <w:w w:val="105"/>
        </w:rPr>
        <w:t>Table 4.3.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046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99"/>
        <w:ind w:left="1027" w:right="0" w:firstLine="0"/>
        <w:jc w:val="left"/>
        <w:rPr>
          <w:b/>
          <w:i/>
          <w:sz w:val="18"/>
        </w:rPr>
      </w:pPr>
      <w:r>
        <w:rPr>
          <w:b/>
          <w:w w:val="105"/>
          <w:sz w:val="18"/>
        </w:rPr>
        <w:t>Table</w:t>
      </w:r>
      <w:r>
        <w:rPr>
          <w:b/>
          <w:spacing w:val="23"/>
          <w:w w:val="105"/>
          <w:sz w:val="18"/>
        </w:rPr>
        <w:t> </w:t>
      </w:r>
      <w:r>
        <w:rPr>
          <w:b/>
          <w:w w:val="105"/>
          <w:sz w:val="18"/>
        </w:rPr>
        <w:t>4.3: </w:t>
      </w:r>
      <w:r>
        <w:rPr>
          <w:b/>
          <w:spacing w:val="2"/>
          <w:w w:val="105"/>
          <w:sz w:val="18"/>
        </w:rPr>
        <w:t> </w:t>
      </w:r>
      <w:r>
        <w:rPr>
          <w:b/>
          <w:w w:val="105"/>
          <w:sz w:val="18"/>
        </w:rPr>
        <w:t>Summary</w:t>
      </w:r>
      <w:r>
        <w:rPr>
          <w:b/>
          <w:spacing w:val="26"/>
          <w:w w:val="105"/>
          <w:sz w:val="18"/>
        </w:rPr>
        <w:t> </w:t>
      </w:r>
      <w:r>
        <w:rPr>
          <w:b/>
          <w:w w:val="105"/>
          <w:sz w:val="18"/>
        </w:rPr>
        <w:t>of</w:t>
      </w:r>
      <w:r>
        <w:rPr>
          <w:b/>
          <w:spacing w:val="28"/>
          <w:w w:val="105"/>
          <w:sz w:val="18"/>
        </w:rPr>
        <w:t> </w:t>
      </w:r>
      <w:r>
        <w:rPr>
          <w:b/>
          <w:i/>
          <w:w w:val="105"/>
          <w:sz w:val="18"/>
        </w:rPr>
        <w:t>Mean</w:t>
      </w:r>
      <w:r>
        <w:rPr>
          <w:b/>
          <w:i/>
          <w:spacing w:val="26"/>
          <w:w w:val="105"/>
          <w:sz w:val="18"/>
        </w:rPr>
        <w:t> </w:t>
      </w:r>
      <w:r>
        <w:rPr>
          <w:b/>
          <w:i/>
          <w:w w:val="105"/>
          <w:sz w:val="18"/>
        </w:rPr>
        <w:t>Difference</w:t>
      </w:r>
      <w:r>
        <w:rPr>
          <w:b/>
          <w:i/>
          <w:spacing w:val="25"/>
          <w:w w:val="105"/>
          <w:sz w:val="18"/>
        </w:rPr>
        <w:t> </w:t>
      </w:r>
      <w:r>
        <w:rPr>
          <w:b/>
          <w:i/>
          <w:w w:val="105"/>
          <w:sz w:val="18"/>
        </w:rPr>
        <w:t>of</w:t>
      </w:r>
      <w:r>
        <w:rPr>
          <w:b/>
          <w:i/>
          <w:spacing w:val="26"/>
          <w:w w:val="105"/>
          <w:sz w:val="18"/>
        </w:rPr>
        <w:t> </w:t>
      </w:r>
      <w:r>
        <w:rPr>
          <w:b/>
          <w:i/>
          <w:w w:val="105"/>
          <w:sz w:val="18"/>
        </w:rPr>
        <w:t>Web-Based</w:t>
      </w:r>
      <w:r>
        <w:rPr>
          <w:b/>
          <w:i/>
          <w:spacing w:val="25"/>
          <w:w w:val="105"/>
          <w:sz w:val="18"/>
        </w:rPr>
        <w:t> </w:t>
      </w:r>
      <w:r>
        <w:rPr>
          <w:b/>
          <w:i/>
          <w:w w:val="105"/>
          <w:sz w:val="18"/>
        </w:rPr>
        <w:t>and</w:t>
      </w:r>
      <w:r>
        <w:rPr>
          <w:b/>
          <w:i/>
          <w:spacing w:val="25"/>
          <w:w w:val="105"/>
          <w:sz w:val="18"/>
        </w:rPr>
        <w:t> </w:t>
      </w:r>
      <w:r>
        <w:rPr>
          <w:b/>
          <w:i/>
          <w:w w:val="105"/>
          <w:sz w:val="18"/>
        </w:rPr>
        <w:t>Lecture</w:t>
      </w:r>
      <w:r>
        <w:rPr>
          <w:b/>
          <w:i/>
          <w:spacing w:val="26"/>
          <w:w w:val="105"/>
          <w:sz w:val="18"/>
        </w:rPr>
        <w:t> </w:t>
      </w:r>
      <w:r>
        <w:rPr>
          <w:b/>
          <w:i/>
          <w:w w:val="105"/>
          <w:sz w:val="18"/>
        </w:rPr>
        <w:t>Method</w:t>
      </w:r>
      <w:r>
        <w:rPr>
          <w:b/>
          <w:i/>
          <w:spacing w:val="25"/>
          <w:w w:val="105"/>
          <w:sz w:val="18"/>
        </w:rPr>
        <w:t> </w:t>
      </w:r>
      <w:r>
        <w:rPr>
          <w:b/>
          <w:i/>
          <w:w w:val="105"/>
          <w:sz w:val="18"/>
        </w:rPr>
        <w:t>on</w:t>
      </w:r>
      <w:r>
        <w:rPr>
          <w:b/>
          <w:i/>
          <w:spacing w:val="25"/>
          <w:w w:val="105"/>
          <w:sz w:val="18"/>
        </w:rPr>
        <w:t> </w:t>
      </w:r>
      <w:r>
        <w:rPr>
          <w:b/>
          <w:i/>
          <w:w w:val="105"/>
          <w:sz w:val="18"/>
        </w:rPr>
        <w:t>Attitudinal</w:t>
      </w:r>
    </w:p>
    <w:p>
      <w:pPr>
        <w:tabs>
          <w:tab w:pos="1918" w:val="left" w:leader="none"/>
          <w:tab w:pos="7603" w:val="left" w:leader="none"/>
        </w:tabs>
        <w:spacing w:before="6"/>
        <w:ind w:left="954" w:right="0" w:firstLine="0"/>
        <w:jc w:val="left"/>
        <w:rPr>
          <w:i/>
          <w:sz w:val="18"/>
        </w:rPr>
      </w:pPr>
      <w:r>
        <w:rPr>
          <w:b/>
          <w:i/>
          <w:w w:val="104"/>
          <w:sz w:val="18"/>
          <w:u w:val="single"/>
        </w:rPr>
        <w:t> </w:t>
      </w:r>
      <w:r>
        <w:rPr>
          <w:b/>
          <w:i/>
          <w:sz w:val="18"/>
          <w:u w:val="single"/>
        </w:rPr>
        <w:tab/>
      </w:r>
      <w:r>
        <w:rPr>
          <w:b/>
          <w:i/>
          <w:w w:val="105"/>
          <w:sz w:val="18"/>
          <w:u w:val="single"/>
        </w:rPr>
        <w:t>Change</w:t>
      </w:r>
      <w:r>
        <w:rPr>
          <w:b/>
          <w:i/>
          <w:spacing w:val="-6"/>
          <w:w w:val="105"/>
          <w:sz w:val="18"/>
          <w:u w:val="single"/>
        </w:rPr>
        <w:t> </w:t>
      </w:r>
      <w:r>
        <w:rPr>
          <w:b/>
          <w:i/>
          <w:w w:val="105"/>
          <w:sz w:val="18"/>
          <w:u w:val="single"/>
        </w:rPr>
        <w:t>towards</w:t>
      </w:r>
      <w:r>
        <w:rPr>
          <w:b/>
          <w:i/>
          <w:spacing w:val="-7"/>
          <w:w w:val="105"/>
          <w:sz w:val="18"/>
          <w:u w:val="single"/>
        </w:rPr>
        <w:t> </w:t>
      </w:r>
      <w:r>
        <w:rPr>
          <w:b/>
          <w:i/>
          <w:w w:val="105"/>
          <w:sz w:val="18"/>
          <w:u w:val="single"/>
        </w:rPr>
        <w:t>Coordinate</w:t>
      </w:r>
      <w:r>
        <w:rPr>
          <w:b/>
          <w:i/>
          <w:spacing w:val="-5"/>
          <w:w w:val="105"/>
          <w:sz w:val="18"/>
          <w:u w:val="single"/>
        </w:rPr>
        <w:t> </w:t>
      </w:r>
      <w:r>
        <w:rPr>
          <w:b/>
          <w:i/>
          <w:w w:val="105"/>
          <w:sz w:val="18"/>
          <w:u w:val="single"/>
        </w:rPr>
        <w:t>Geometry</w:t>
      </w:r>
      <w:r>
        <w:rPr>
          <w:i/>
          <w:w w:val="105"/>
          <w:sz w:val="18"/>
          <w:u w:val="single"/>
        </w:rPr>
        <w:t>.</w:t>
      </w:r>
      <w:r>
        <w:rPr>
          <w:i/>
          <w:sz w:val="18"/>
          <w:u w:val="single"/>
        </w:rPr>
        <w:tab/>
      </w:r>
    </w:p>
    <w:p>
      <w:pPr>
        <w:pStyle w:val="BodyText"/>
        <w:spacing w:before="4"/>
        <w:rPr>
          <w:i/>
          <w:sz w:val="8"/>
        </w:rPr>
      </w:pPr>
    </w:p>
    <w:tbl>
      <w:tblPr>
        <w:tblW w:w="0" w:type="auto"/>
        <w:jc w:val="left"/>
        <w:tblInd w:w="9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1"/>
        <w:gridCol w:w="691"/>
        <w:gridCol w:w="857"/>
        <w:gridCol w:w="973"/>
        <w:gridCol w:w="1022"/>
        <w:gridCol w:w="1213"/>
      </w:tblGrid>
      <w:tr>
        <w:trPr>
          <w:trHeight w:val="318" w:hRule="atLeast"/>
        </w:trPr>
        <w:tc>
          <w:tcPr>
            <w:tcW w:w="1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Instructional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method</w:t>
            </w:r>
          </w:p>
        </w:tc>
        <w:tc>
          <w:tcPr>
            <w:tcW w:w="6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273"/>
              <w:rPr>
                <w:sz w:val="18"/>
              </w:rPr>
            </w:pPr>
            <w:r>
              <w:rPr>
                <w:w w:val="104"/>
                <w:sz w:val="18"/>
              </w:rPr>
              <w:t>N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right="17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51" w:right="7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Std.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Dev.</w:t>
            </w: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77" w:right="16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Std.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Error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65" w:right="25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diff</w:t>
            </w:r>
          </w:p>
        </w:tc>
      </w:tr>
      <w:tr>
        <w:trPr>
          <w:trHeight w:val="322" w:hRule="atLeast"/>
        </w:trPr>
        <w:tc>
          <w:tcPr>
            <w:tcW w:w="1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Web-based</w:t>
            </w:r>
          </w:p>
        </w:tc>
        <w:tc>
          <w:tcPr>
            <w:tcW w:w="6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247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17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70.61</w:t>
            </w:r>
          </w:p>
        </w:tc>
        <w:tc>
          <w:tcPr>
            <w:tcW w:w="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152" w:right="7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7.517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77" w:right="15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.898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2" w:hRule="atLeast"/>
        </w:trPr>
        <w:tc>
          <w:tcPr>
            <w:tcW w:w="19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>
            <w:pPr>
              <w:pStyle w:val="TableParagraph"/>
              <w:spacing w:before="111"/>
              <w:ind w:left="165" w:right="25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1.38</w:t>
            </w:r>
          </w:p>
        </w:tc>
      </w:tr>
      <w:tr>
        <w:trPr>
          <w:trHeight w:val="325" w:hRule="atLeast"/>
        </w:trPr>
        <w:tc>
          <w:tcPr>
            <w:tcW w:w="1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111"/>
              <w:ind w:left="93"/>
              <w:rPr>
                <w:sz w:val="18"/>
              </w:rPr>
            </w:pPr>
            <w:r>
              <w:rPr>
                <w:w w:val="105"/>
                <w:sz w:val="18"/>
              </w:rPr>
              <w:t>Lecture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method</w:t>
            </w:r>
          </w:p>
        </w:tc>
        <w:tc>
          <w:tcPr>
            <w:tcW w:w="6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111"/>
              <w:ind w:left="247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111"/>
              <w:ind w:right="17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69.23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111"/>
              <w:ind w:left="152" w:right="7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6.720</w:t>
            </w: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111"/>
              <w:ind w:left="77" w:right="15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.803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7"/>
        </w:rPr>
      </w:pPr>
    </w:p>
    <w:p>
      <w:pPr>
        <w:pStyle w:val="BodyText"/>
        <w:spacing w:line="501" w:lineRule="auto"/>
        <w:ind w:left="1027" w:right="3486"/>
      </w:pPr>
      <w:r>
        <w:rPr>
          <w:w w:val="105"/>
        </w:rPr>
        <w:t>Table</w:t>
      </w:r>
      <w:r>
        <w:rPr>
          <w:spacing w:val="18"/>
          <w:w w:val="105"/>
        </w:rPr>
        <w:t> </w:t>
      </w:r>
      <w:r>
        <w:rPr>
          <w:w w:val="105"/>
        </w:rPr>
        <w:t>4.3</w:t>
      </w:r>
      <w:r>
        <w:rPr>
          <w:spacing w:val="20"/>
          <w:w w:val="105"/>
        </w:rPr>
        <w:t> </w:t>
      </w:r>
      <w:r>
        <w:rPr>
          <w:w w:val="105"/>
        </w:rPr>
        <w:t>revealed</w:t>
      </w:r>
      <w:r>
        <w:rPr>
          <w:spacing w:val="20"/>
          <w:w w:val="105"/>
        </w:rPr>
        <w:t> </w:t>
      </w:r>
      <w:r>
        <w:rPr>
          <w:w w:val="105"/>
        </w:rPr>
        <w:t>no</w:t>
      </w:r>
      <w:r>
        <w:rPr>
          <w:spacing w:val="21"/>
          <w:w w:val="105"/>
        </w:rPr>
        <w:t> </w:t>
      </w:r>
      <w:r>
        <w:rPr>
          <w:w w:val="105"/>
        </w:rPr>
        <w:t>major</w:t>
      </w:r>
      <w:r>
        <w:rPr>
          <w:spacing w:val="19"/>
          <w:w w:val="105"/>
        </w:rPr>
        <w:t> </w:t>
      </w:r>
      <w:r>
        <w:rPr>
          <w:w w:val="105"/>
        </w:rPr>
        <w:t>difference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attitude</w:t>
      </w:r>
      <w:r>
        <w:rPr>
          <w:spacing w:val="20"/>
          <w:w w:val="105"/>
        </w:rPr>
        <w:t> </w:t>
      </w:r>
      <w:r>
        <w:rPr>
          <w:w w:val="105"/>
        </w:rPr>
        <w:t>towards</w:t>
      </w:r>
      <w:r>
        <w:rPr>
          <w:spacing w:val="24"/>
          <w:w w:val="105"/>
        </w:rPr>
        <w:t> </w:t>
      </w:r>
      <w:r>
        <w:rPr>
          <w:w w:val="105"/>
        </w:rPr>
        <w:t>Coordinate</w:t>
      </w:r>
      <w:r>
        <w:rPr>
          <w:spacing w:val="21"/>
          <w:w w:val="105"/>
        </w:rPr>
        <w:t> </w:t>
      </w:r>
      <w:r>
        <w:rPr>
          <w:w w:val="105"/>
        </w:rPr>
        <w:t>Geometry</w:t>
      </w:r>
      <w:r>
        <w:rPr>
          <w:spacing w:val="20"/>
          <w:w w:val="105"/>
        </w:rPr>
        <w:t> </w:t>
      </w:r>
      <w:r>
        <w:rPr>
          <w:w w:val="105"/>
        </w:rPr>
        <w:t>by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students</w:t>
      </w:r>
      <w:r>
        <w:rPr>
          <w:spacing w:val="-44"/>
          <w:w w:val="105"/>
        </w:rPr>
        <w:t> </w:t>
      </w:r>
      <w:r>
        <w:rPr>
          <w:w w:val="105"/>
        </w:rPr>
        <w:t>exposed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use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Web-Based</w:t>
      </w:r>
      <w:r>
        <w:rPr>
          <w:spacing w:val="-5"/>
          <w:w w:val="105"/>
        </w:rPr>
        <w:t> </w:t>
      </w:r>
      <w:r>
        <w:rPr>
          <w:w w:val="105"/>
        </w:rPr>
        <w:t>instructional</w:t>
      </w:r>
      <w:r>
        <w:rPr>
          <w:spacing w:val="-4"/>
          <w:w w:val="105"/>
        </w:rPr>
        <w:t> </w:t>
      </w:r>
      <w:r>
        <w:rPr>
          <w:w w:val="105"/>
        </w:rPr>
        <w:t>method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those</w:t>
      </w:r>
      <w:r>
        <w:rPr>
          <w:spacing w:val="-5"/>
          <w:w w:val="105"/>
        </w:rPr>
        <w:t> </w:t>
      </w:r>
      <w:r>
        <w:rPr>
          <w:w w:val="105"/>
        </w:rPr>
        <w:t>taught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lecture</w:t>
      </w:r>
      <w:r>
        <w:rPr>
          <w:spacing w:val="-4"/>
          <w:w w:val="105"/>
        </w:rPr>
        <w:t> </w:t>
      </w:r>
      <w:r>
        <w:rPr>
          <w:w w:val="105"/>
        </w:rPr>
        <w:t>method.</w:t>
      </w:r>
      <w:r>
        <w:rPr>
          <w:spacing w:val="-44"/>
          <w:w w:val="105"/>
        </w:rPr>
        <w:t> </w:t>
      </w:r>
      <w:r>
        <w:rPr>
          <w:w w:val="105"/>
        </w:rPr>
        <w:t>Though</w:t>
      </w:r>
      <w:r>
        <w:rPr>
          <w:spacing w:val="4"/>
          <w:w w:val="105"/>
        </w:rPr>
        <w:t> </w:t>
      </w:r>
      <w:r>
        <w:rPr>
          <w:w w:val="105"/>
        </w:rPr>
        <w:t>mean</w:t>
      </w:r>
      <w:r>
        <w:rPr>
          <w:spacing w:val="4"/>
          <w:w w:val="105"/>
        </w:rPr>
        <w:t> </w:t>
      </w:r>
      <w:r>
        <w:rPr>
          <w:w w:val="105"/>
        </w:rPr>
        <w:t>attitudinal</w:t>
      </w:r>
      <w:r>
        <w:rPr>
          <w:spacing w:val="3"/>
          <w:w w:val="105"/>
        </w:rPr>
        <w:t> </w:t>
      </w:r>
      <w:r>
        <w:rPr>
          <w:w w:val="105"/>
        </w:rPr>
        <w:t>score</w:t>
      </w:r>
      <w:r>
        <w:rPr>
          <w:spacing w:val="3"/>
          <w:w w:val="105"/>
        </w:rPr>
        <w:t> </w:t>
      </w:r>
      <w:r>
        <w:rPr>
          <w:w w:val="105"/>
        </w:rPr>
        <w:t>(70.61±7.517)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Web-Based</w:t>
      </w:r>
      <w:r>
        <w:rPr>
          <w:spacing w:val="3"/>
          <w:w w:val="105"/>
        </w:rPr>
        <w:t> </w:t>
      </w:r>
      <w:r>
        <w:rPr>
          <w:w w:val="105"/>
        </w:rPr>
        <w:t>students</w:t>
      </w:r>
      <w:r>
        <w:rPr>
          <w:spacing w:val="3"/>
          <w:w w:val="105"/>
        </w:rPr>
        <w:t> </w:t>
      </w:r>
      <w:r>
        <w:rPr>
          <w:w w:val="105"/>
        </w:rPr>
        <w:t>was</w:t>
      </w:r>
      <w:r>
        <w:rPr>
          <w:spacing w:val="5"/>
          <w:w w:val="105"/>
        </w:rPr>
        <w:t> </w:t>
      </w:r>
      <w:r>
        <w:rPr>
          <w:w w:val="105"/>
        </w:rPr>
        <w:t>slightly</w:t>
      </w:r>
      <w:r>
        <w:rPr>
          <w:spacing w:val="2"/>
          <w:w w:val="105"/>
        </w:rPr>
        <w:t> </w:t>
      </w:r>
      <w:r>
        <w:rPr>
          <w:w w:val="105"/>
        </w:rPr>
        <w:t>higher</w:t>
      </w:r>
      <w:r>
        <w:rPr>
          <w:spacing w:val="4"/>
          <w:w w:val="105"/>
        </w:rPr>
        <w:t> </w:t>
      </w:r>
      <w:r>
        <w:rPr>
          <w:w w:val="105"/>
        </w:rPr>
        <w:t>than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-44"/>
          <w:w w:val="105"/>
        </w:rPr>
        <w:t> </w:t>
      </w:r>
      <w:r>
        <w:rPr>
          <w:w w:val="105"/>
        </w:rPr>
        <w:t>(69.23±6.720)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those</w:t>
      </w:r>
      <w:r>
        <w:rPr>
          <w:spacing w:val="2"/>
          <w:w w:val="105"/>
        </w:rPr>
        <w:t> </w:t>
      </w:r>
      <w:r>
        <w:rPr>
          <w:w w:val="105"/>
        </w:rPr>
        <w:t>taught</w:t>
      </w:r>
      <w:r>
        <w:rPr>
          <w:spacing w:val="5"/>
          <w:w w:val="105"/>
        </w:rPr>
        <w:t> </w:t>
      </w:r>
      <w:r>
        <w:rPr>
          <w:w w:val="105"/>
        </w:rPr>
        <w:t>with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lecture</w:t>
      </w:r>
      <w:r>
        <w:rPr>
          <w:spacing w:val="4"/>
          <w:w w:val="105"/>
        </w:rPr>
        <w:t> </w:t>
      </w:r>
      <w:r>
        <w:rPr>
          <w:w w:val="105"/>
        </w:rPr>
        <w:t>method</w:t>
      </w:r>
      <w:r>
        <w:rPr>
          <w:spacing w:val="4"/>
          <w:w w:val="105"/>
        </w:rPr>
        <w:t> </w:t>
      </w:r>
      <w:r>
        <w:rPr>
          <w:w w:val="105"/>
        </w:rPr>
        <w:t>but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variability</w:t>
      </w:r>
      <w:r>
        <w:rPr>
          <w:spacing w:val="3"/>
          <w:w w:val="105"/>
        </w:rPr>
        <w:t> </w:t>
      </w:r>
      <w:r>
        <w:rPr>
          <w:w w:val="105"/>
        </w:rPr>
        <w:t>was</w:t>
      </w:r>
      <w:r>
        <w:rPr>
          <w:spacing w:val="3"/>
          <w:w w:val="105"/>
        </w:rPr>
        <w:t> </w:t>
      </w:r>
      <w:r>
        <w:rPr>
          <w:w w:val="105"/>
        </w:rPr>
        <w:t>very</w:t>
      </w:r>
      <w:r>
        <w:rPr>
          <w:spacing w:val="1"/>
          <w:w w:val="105"/>
        </w:rPr>
        <w:t> </w:t>
      </w:r>
      <w:r>
        <w:rPr>
          <w:w w:val="105"/>
        </w:rPr>
        <w:t>low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3"/>
          <w:w w:val="105"/>
        </w:rPr>
        <w:t> </w:t>
      </w:r>
      <w:r>
        <w:rPr>
          <w:w w:val="105"/>
        </w:rPr>
        <w:t>indicated</w:t>
      </w:r>
      <w:r>
        <w:rPr>
          <w:spacing w:val="-44"/>
          <w:w w:val="105"/>
        </w:rPr>
        <w:t> </w:t>
      </w:r>
      <w:r>
        <w:rPr>
          <w:w w:val="105"/>
        </w:rPr>
        <w:t>with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mean</w:t>
      </w:r>
      <w:r>
        <w:rPr>
          <w:spacing w:val="7"/>
          <w:w w:val="105"/>
        </w:rPr>
        <w:t> </w:t>
      </w:r>
      <w:r>
        <w:rPr>
          <w:w w:val="105"/>
        </w:rPr>
        <w:t>difference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1.38.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general</w:t>
      </w:r>
      <w:r>
        <w:rPr>
          <w:spacing w:val="6"/>
          <w:w w:val="105"/>
        </w:rPr>
        <w:t> </w:t>
      </w:r>
      <w:r>
        <w:rPr>
          <w:w w:val="105"/>
        </w:rPr>
        <w:t>variability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attitude</w:t>
      </w:r>
      <w:r>
        <w:rPr>
          <w:spacing w:val="6"/>
          <w:w w:val="105"/>
        </w:rPr>
        <w:t> </w:t>
      </w:r>
      <w:r>
        <w:rPr>
          <w:w w:val="105"/>
        </w:rPr>
        <w:t>within</w:t>
      </w:r>
      <w:r>
        <w:rPr>
          <w:spacing w:val="7"/>
          <w:w w:val="105"/>
        </w:rPr>
        <w:t> </w:t>
      </w:r>
      <w:r>
        <w:rPr>
          <w:w w:val="105"/>
        </w:rPr>
        <w:t>each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groups</w:t>
      </w:r>
      <w:r>
        <w:rPr>
          <w:spacing w:val="9"/>
          <w:w w:val="105"/>
        </w:rPr>
        <w:t> </w:t>
      </w:r>
      <w:r>
        <w:rPr>
          <w:w w:val="105"/>
        </w:rPr>
        <w:t>was</w:t>
      </w:r>
      <w:r>
        <w:rPr>
          <w:spacing w:val="-44"/>
          <w:w w:val="105"/>
        </w:rPr>
        <w:t> </w:t>
      </w:r>
      <w:r>
        <w:rPr>
          <w:w w:val="105"/>
        </w:rPr>
        <w:t>approximately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same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indicated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standard</w:t>
      </w:r>
      <w:r>
        <w:rPr>
          <w:spacing w:val="-3"/>
          <w:w w:val="105"/>
        </w:rPr>
        <w:t> </w:t>
      </w:r>
      <w:r>
        <w:rPr>
          <w:w w:val="105"/>
        </w:rPr>
        <w:t>deviations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table.</w:t>
      </w:r>
      <w:r>
        <w:rPr>
          <w:spacing w:val="-1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indication</w:t>
      </w:r>
      <w:r>
        <w:rPr>
          <w:spacing w:val="-2"/>
          <w:w w:val="105"/>
        </w:rPr>
        <w:t> </w:t>
      </w:r>
      <w:r>
        <w:rPr>
          <w:w w:val="105"/>
        </w:rPr>
        <w:t>here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44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use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Web-Based</w:t>
      </w:r>
      <w:r>
        <w:rPr>
          <w:spacing w:val="-3"/>
          <w:w w:val="105"/>
        </w:rPr>
        <w:t> </w:t>
      </w:r>
      <w:r>
        <w:rPr>
          <w:w w:val="105"/>
        </w:rPr>
        <w:t>instructional</w:t>
      </w:r>
      <w:r>
        <w:rPr>
          <w:spacing w:val="-1"/>
          <w:w w:val="105"/>
        </w:rPr>
        <w:t> </w:t>
      </w:r>
      <w:r>
        <w:rPr>
          <w:w w:val="105"/>
        </w:rPr>
        <w:t>method</w:t>
      </w:r>
      <w:r>
        <w:rPr>
          <w:spacing w:val="-2"/>
          <w:w w:val="105"/>
        </w:rPr>
        <w:t> </w:t>
      </w:r>
      <w:r>
        <w:rPr>
          <w:w w:val="105"/>
        </w:rPr>
        <w:t>has</w:t>
      </w:r>
      <w:r>
        <w:rPr>
          <w:spacing w:val="-2"/>
          <w:w w:val="105"/>
        </w:rPr>
        <w:t> </w:t>
      </w:r>
      <w:r>
        <w:rPr>
          <w:w w:val="105"/>
        </w:rPr>
        <w:t>no</w:t>
      </w:r>
      <w:r>
        <w:rPr>
          <w:spacing w:val="-1"/>
          <w:w w:val="105"/>
        </w:rPr>
        <w:t> </w:t>
      </w:r>
      <w:r>
        <w:rPr>
          <w:w w:val="105"/>
        </w:rPr>
        <w:t>major</w:t>
      </w:r>
      <w:r>
        <w:rPr>
          <w:spacing w:val="-3"/>
          <w:w w:val="105"/>
        </w:rPr>
        <w:t> </w:t>
      </w:r>
      <w:r>
        <w:rPr>
          <w:w w:val="105"/>
        </w:rPr>
        <w:t>advantage</w:t>
      </w:r>
      <w:r>
        <w:rPr>
          <w:spacing w:val="-1"/>
          <w:w w:val="105"/>
        </w:rPr>
        <w:t> </w:t>
      </w:r>
      <w:r>
        <w:rPr>
          <w:w w:val="105"/>
        </w:rPr>
        <w:t>over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lecture</w:t>
      </w:r>
      <w:r>
        <w:rPr>
          <w:spacing w:val="-1"/>
          <w:w w:val="105"/>
        </w:rPr>
        <w:t> </w:t>
      </w:r>
      <w:r>
        <w:rPr>
          <w:w w:val="105"/>
        </w:rPr>
        <w:t>method</w:t>
      </w:r>
      <w:r>
        <w:rPr>
          <w:spacing w:val="-45"/>
          <w:w w:val="105"/>
        </w:rPr>
        <w:t> </w:t>
      </w:r>
      <w:r>
        <w:rPr>
          <w:w w:val="105"/>
        </w:rPr>
        <w:t>in</w:t>
      </w:r>
      <w:r>
        <w:rPr>
          <w:spacing w:val="28"/>
          <w:w w:val="105"/>
        </w:rPr>
        <w:t> </w:t>
      </w:r>
      <w:r>
        <w:rPr>
          <w:w w:val="105"/>
        </w:rPr>
        <w:t>improving</w:t>
      </w:r>
      <w:r>
        <w:rPr>
          <w:spacing w:val="26"/>
          <w:w w:val="105"/>
        </w:rPr>
        <w:t> </w:t>
      </w:r>
      <w:r>
        <w:rPr>
          <w:w w:val="105"/>
        </w:rPr>
        <w:t>students’</w:t>
      </w:r>
      <w:r>
        <w:rPr>
          <w:spacing w:val="29"/>
          <w:w w:val="105"/>
        </w:rPr>
        <w:t> </w:t>
      </w:r>
      <w:r>
        <w:rPr>
          <w:w w:val="105"/>
        </w:rPr>
        <w:t>attitude</w:t>
      </w:r>
      <w:r>
        <w:rPr>
          <w:spacing w:val="27"/>
          <w:w w:val="105"/>
        </w:rPr>
        <w:t> </w:t>
      </w:r>
      <w:r>
        <w:rPr>
          <w:w w:val="105"/>
        </w:rPr>
        <w:t>toward</w:t>
      </w:r>
      <w:r>
        <w:rPr>
          <w:spacing w:val="28"/>
          <w:w w:val="105"/>
        </w:rPr>
        <w:t> </w:t>
      </w:r>
      <w:r>
        <w:rPr>
          <w:w w:val="105"/>
        </w:rPr>
        <w:t>Coordinate</w:t>
      </w:r>
      <w:r>
        <w:rPr>
          <w:spacing w:val="27"/>
          <w:w w:val="105"/>
        </w:rPr>
        <w:t> </w:t>
      </w:r>
      <w:r>
        <w:rPr>
          <w:w w:val="105"/>
        </w:rPr>
        <w:t>Geometry</w:t>
      </w:r>
      <w:r>
        <w:rPr>
          <w:spacing w:val="26"/>
          <w:w w:val="105"/>
        </w:rPr>
        <w:t> </w:t>
      </w:r>
      <w:r>
        <w:rPr>
          <w:w w:val="105"/>
        </w:rPr>
        <w:t>at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NCE</w:t>
      </w:r>
      <w:r>
        <w:rPr>
          <w:spacing w:val="28"/>
          <w:w w:val="105"/>
        </w:rPr>
        <w:t> </w:t>
      </w:r>
      <w:r>
        <w:rPr>
          <w:w w:val="105"/>
        </w:rPr>
        <w:t>I</w:t>
      </w:r>
      <w:r>
        <w:rPr>
          <w:spacing w:val="27"/>
          <w:w w:val="105"/>
        </w:rPr>
        <w:t> </w:t>
      </w:r>
      <w:r>
        <w:rPr>
          <w:w w:val="105"/>
        </w:rPr>
        <w:t>level</w:t>
      </w:r>
      <w:r>
        <w:rPr>
          <w:spacing w:val="28"/>
          <w:w w:val="105"/>
        </w:rPr>
        <w:t> </w:t>
      </w:r>
      <w:r>
        <w:rPr>
          <w:w w:val="105"/>
        </w:rPr>
        <w:t>in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selected</w:t>
      </w:r>
      <w:r>
        <w:rPr>
          <w:spacing w:val="-45"/>
          <w:w w:val="105"/>
        </w:rPr>
        <w:t> </w:t>
      </w:r>
      <w:r>
        <w:rPr>
          <w:w w:val="105"/>
        </w:rPr>
        <w:t>colleges. The significance of the differences is subjected to statistical test in the related hypothesis.</w:t>
      </w:r>
      <w:r>
        <w:rPr>
          <w:spacing w:val="1"/>
          <w:w w:val="105"/>
        </w:rPr>
        <w:t> </w:t>
      </w:r>
      <w:r>
        <w:rPr>
          <w:b/>
          <w:w w:val="105"/>
        </w:rPr>
        <w:t>Research</w:t>
      </w:r>
      <w:r>
        <w:rPr>
          <w:b/>
          <w:spacing w:val="8"/>
          <w:w w:val="105"/>
        </w:rPr>
        <w:t> </w:t>
      </w:r>
      <w:r>
        <w:rPr>
          <w:b/>
          <w:w w:val="105"/>
        </w:rPr>
        <w:t>Question</w:t>
      </w:r>
      <w:r>
        <w:rPr>
          <w:b/>
          <w:spacing w:val="9"/>
          <w:w w:val="105"/>
        </w:rPr>
        <w:t> </w:t>
      </w:r>
      <w:r>
        <w:rPr>
          <w:b/>
          <w:w w:val="105"/>
        </w:rPr>
        <w:t>four:</w:t>
      </w:r>
      <w:r>
        <w:rPr>
          <w:b/>
          <w:spacing w:val="12"/>
          <w:w w:val="105"/>
        </w:rPr>
        <w:t> </w:t>
      </w:r>
      <w:r>
        <w:rPr>
          <w:w w:val="105"/>
        </w:rPr>
        <w:t>What</w:t>
      </w:r>
      <w:r>
        <w:rPr>
          <w:spacing w:val="8"/>
          <w:w w:val="105"/>
        </w:rPr>
        <w:t> </w:t>
      </w:r>
      <w:r>
        <w:rPr>
          <w:w w:val="105"/>
        </w:rPr>
        <w:t>is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difference</w:t>
      </w:r>
      <w:r>
        <w:rPr>
          <w:spacing w:val="9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attitude</w:t>
      </w:r>
      <w:r>
        <w:rPr>
          <w:spacing w:val="8"/>
          <w:w w:val="105"/>
        </w:rPr>
        <w:t> </w:t>
      </w:r>
      <w:r>
        <w:rPr>
          <w:w w:val="105"/>
        </w:rPr>
        <w:t>between</w:t>
      </w:r>
      <w:r>
        <w:rPr>
          <w:spacing w:val="9"/>
          <w:w w:val="105"/>
        </w:rPr>
        <w:t> </w:t>
      </w:r>
      <w:r>
        <w:rPr>
          <w:w w:val="105"/>
        </w:rPr>
        <w:t>NCE</w:t>
      </w:r>
      <w:r>
        <w:rPr>
          <w:spacing w:val="8"/>
          <w:w w:val="105"/>
        </w:rPr>
        <w:t> </w:t>
      </w:r>
      <w:r>
        <w:rPr>
          <w:w w:val="105"/>
        </w:rPr>
        <w:t>I</w:t>
      </w:r>
      <w:r>
        <w:rPr>
          <w:spacing w:val="8"/>
          <w:w w:val="105"/>
        </w:rPr>
        <w:t> </w:t>
      </w:r>
      <w:r>
        <w:rPr>
          <w:w w:val="105"/>
        </w:rPr>
        <w:t>Mathematics</w:t>
      </w:r>
      <w:r>
        <w:rPr>
          <w:spacing w:val="8"/>
          <w:w w:val="105"/>
        </w:rPr>
        <w:t> </w:t>
      </w:r>
      <w:r>
        <w:rPr>
          <w:w w:val="105"/>
        </w:rPr>
        <w:t>students</w:t>
      </w:r>
      <w:r>
        <w:rPr>
          <w:spacing w:val="-44"/>
          <w:w w:val="105"/>
        </w:rPr>
        <w:t> </w:t>
      </w:r>
      <w:r>
        <w:rPr>
          <w:w w:val="105"/>
        </w:rPr>
        <w:t>taught</w:t>
      </w:r>
      <w:r>
        <w:rPr>
          <w:spacing w:val="8"/>
          <w:w w:val="105"/>
        </w:rPr>
        <w:t> </w:t>
      </w:r>
      <w:r>
        <w:rPr>
          <w:w w:val="105"/>
        </w:rPr>
        <w:t>Coordinate</w:t>
      </w:r>
      <w:r>
        <w:rPr>
          <w:spacing w:val="9"/>
          <w:w w:val="105"/>
        </w:rPr>
        <w:t> </w:t>
      </w:r>
      <w:r>
        <w:rPr>
          <w:w w:val="105"/>
        </w:rPr>
        <w:t>Geometry</w:t>
      </w:r>
      <w:r>
        <w:rPr>
          <w:spacing w:val="8"/>
          <w:w w:val="105"/>
        </w:rPr>
        <w:t> </w:t>
      </w:r>
      <w:r>
        <w:rPr>
          <w:w w:val="105"/>
        </w:rPr>
        <w:t>using</w:t>
      </w:r>
      <w:r>
        <w:rPr>
          <w:spacing w:val="8"/>
          <w:w w:val="105"/>
        </w:rPr>
        <w:t> </w:t>
      </w:r>
      <w:r>
        <w:rPr>
          <w:w w:val="105"/>
        </w:rPr>
        <w:t>GeoGebra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those</w:t>
      </w:r>
      <w:r>
        <w:rPr>
          <w:spacing w:val="7"/>
          <w:w w:val="105"/>
        </w:rPr>
        <w:t> </w:t>
      </w:r>
      <w:r>
        <w:rPr>
          <w:w w:val="105"/>
        </w:rPr>
        <w:t>taught</w:t>
      </w:r>
      <w:r>
        <w:rPr>
          <w:spacing w:val="8"/>
          <w:w w:val="105"/>
        </w:rPr>
        <w:t> </w:t>
      </w:r>
      <w:r>
        <w:rPr>
          <w:w w:val="105"/>
        </w:rPr>
        <w:t>same</w:t>
      </w:r>
      <w:r>
        <w:rPr>
          <w:spacing w:val="9"/>
          <w:w w:val="105"/>
        </w:rPr>
        <w:t> </w:t>
      </w:r>
      <w:r>
        <w:rPr>
          <w:w w:val="105"/>
        </w:rPr>
        <w:t>course</w:t>
      </w:r>
      <w:r>
        <w:rPr>
          <w:spacing w:val="7"/>
          <w:w w:val="105"/>
        </w:rPr>
        <w:t> </w:t>
      </w:r>
      <w:r>
        <w:rPr>
          <w:w w:val="105"/>
        </w:rPr>
        <w:t>using</w:t>
      </w:r>
      <w:r>
        <w:rPr>
          <w:spacing w:val="7"/>
          <w:w w:val="105"/>
        </w:rPr>
        <w:t> </w:t>
      </w:r>
      <w:r>
        <w:rPr>
          <w:w w:val="105"/>
        </w:rPr>
        <w:t>lecture</w:t>
      </w:r>
      <w:r>
        <w:rPr>
          <w:spacing w:val="8"/>
          <w:w w:val="105"/>
        </w:rPr>
        <w:t> </w:t>
      </w:r>
      <w:r>
        <w:rPr>
          <w:w w:val="105"/>
        </w:rPr>
        <w:t>method?</w:t>
      </w:r>
      <w:r>
        <w:rPr>
          <w:spacing w:val="-44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find</w:t>
      </w:r>
      <w:r>
        <w:rPr>
          <w:spacing w:val="15"/>
          <w:w w:val="105"/>
        </w:rPr>
        <w:t> </w:t>
      </w:r>
      <w:r>
        <w:rPr>
          <w:w w:val="105"/>
        </w:rPr>
        <w:t>out</w:t>
      </w:r>
      <w:r>
        <w:rPr>
          <w:spacing w:val="15"/>
          <w:w w:val="105"/>
        </w:rPr>
        <w:t> </w:t>
      </w:r>
      <w:r>
        <w:rPr>
          <w:w w:val="105"/>
        </w:rPr>
        <w:t>whether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use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GeoGebra</w:t>
      </w:r>
      <w:r>
        <w:rPr>
          <w:spacing w:val="15"/>
          <w:w w:val="105"/>
        </w:rPr>
        <w:t> </w:t>
      </w:r>
      <w:r>
        <w:rPr>
          <w:w w:val="105"/>
        </w:rPr>
        <w:t>will</w:t>
      </w:r>
      <w:r>
        <w:rPr>
          <w:spacing w:val="14"/>
          <w:w w:val="105"/>
        </w:rPr>
        <w:t> </w:t>
      </w:r>
      <w:r>
        <w:rPr>
          <w:w w:val="105"/>
        </w:rPr>
        <w:t>enhance</w:t>
      </w:r>
      <w:r>
        <w:rPr>
          <w:spacing w:val="13"/>
          <w:w w:val="105"/>
        </w:rPr>
        <w:t> </w:t>
      </w:r>
      <w:r>
        <w:rPr>
          <w:w w:val="105"/>
        </w:rPr>
        <w:t>NCE</w:t>
      </w:r>
      <w:r>
        <w:rPr>
          <w:spacing w:val="14"/>
          <w:w w:val="105"/>
        </w:rPr>
        <w:t> </w:t>
      </w:r>
      <w:r>
        <w:rPr>
          <w:w w:val="105"/>
        </w:rPr>
        <w:t>I</w:t>
      </w:r>
      <w:r>
        <w:rPr>
          <w:spacing w:val="13"/>
          <w:w w:val="105"/>
        </w:rPr>
        <w:t> </w:t>
      </w:r>
      <w:r>
        <w:rPr>
          <w:w w:val="105"/>
        </w:rPr>
        <w:t>students’</w:t>
      </w:r>
      <w:r>
        <w:rPr>
          <w:spacing w:val="14"/>
          <w:w w:val="105"/>
        </w:rPr>
        <w:t> </w:t>
      </w:r>
      <w:r>
        <w:rPr>
          <w:w w:val="105"/>
        </w:rPr>
        <w:t>attitude</w:t>
      </w:r>
      <w:r>
        <w:rPr>
          <w:spacing w:val="14"/>
          <w:w w:val="105"/>
        </w:rPr>
        <w:t> </w:t>
      </w:r>
      <w:r>
        <w:rPr>
          <w:w w:val="105"/>
        </w:rPr>
        <w:t>towards</w:t>
      </w:r>
      <w:r>
        <w:rPr>
          <w:spacing w:val="15"/>
          <w:w w:val="105"/>
        </w:rPr>
        <w:t> </w:t>
      </w:r>
      <w:r>
        <w:rPr>
          <w:w w:val="105"/>
        </w:rPr>
        <w:t>learning</w:t>
      </w:r>
      <w:r>
        <w:rPr>
          <w:spacing w:val="-44"/>
          <w:w w:val="105"/>
        </w:rPr>
        <w:t> </w:t>
      </w:r>
      <w:r>
        <w:rPr>
          <w:w w:val="105"/>
        </w:rPr>
        <w:t>Coordinate Geometry than the conventional lecture method, the attitudinal scores of the two groups</w:t>
      </w:r>
      <w:r>
        <w:rPr>
          <w:spacing w:val="-45"/>
          <w:w w:val="105"/>
        </w:rPr>
        <w:t> </w:t>
      </w:r>
      <w:r>
        <w:rPr>
          <w:w w:val="105"/>
        </w:rPr>
        <w:t>were</w:t>
      </w:r>
      <w:r>
        <w:rPr>
          <w:spacing w:val="-1"/>
          <w:w w:val="105"/>
        </w:rPr>
        <w:t> </w:t>
      </w:r>
      <w:r>
        <w:rPr>
          <w:w w:val="105"/>
        </w:rPr>
        <w:t>computed and</w:t>
      </w:r>
      <w:r>
        <w:rPr>
          <w:spacing w:val="1"/>
          <w:w w:val="105"/>
        </w:rPr>
        <w:t> </w:t>
      </w:r>
      <w:r>
        <w:rPr>
          <w:w w:val="105"/>
        </w:rPr>
        <w:t>compared.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summary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presented in Table 4.4.</w:t>
      </w:r>
    </w:p>
    <w:p>
      <w:pPr>
        <w:spacing w:after="0" w:line="501" w:lineRule="auto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041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4"/>
        <w:spacing w:line="249" w:lineRule="auto" w:before="99"/>
        <w:ind w:left="1875" w:right="3876" w:hanging="849"/>
        <w:rPr>
          <w:i w:val="0"/>
        </w:rPr>
      </w:pPr>
      <w:r>
        <w:rPr>
          <w:i w:val="0"/>
          <w:w w:val="105"/>
        </w:rPr>
        <w:t>Table</w:t>
      </w:r>
      <w:r>
        <w:rPr>
          <w:i w:val="0"/>
          <w:spacing w:val="-6"/>
          <w:w w:val="105"/>
        </w:rPr>
        <w:t> </w:t>
      </w:r>
      <w:r>
        <w:rPr>
          <w:i w:val="0"/>
          <w:w w:val="105"/>
        </w:rPr>
        <w:t>4.4:</w:t>
      </w:r>
      <w:r>
        <w:rPr>
          <w:i w:val="0"/>
          <w:spacing w:val="-5"/>
          <w:w w:val="105"/>
        </w:rPr>
        <w:t> </w:t>
      </w:r>
      <w:r>
        <w:rPr>
          <w:w w:val="105"/>
        </w:rPr>
        <w:t>Summary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Mean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Standard</w:t>
      </w:r>
      <w:r>
        <w:rPr>
          <w:spacing w:val="-5"/>
          <w:w w:val="105"/>
        </w:rPr>
        <w:t> </w:t>
      </w:r>
      <w:r>
        <w:rPr>
          <w:w w:val="105"/>
        </w:rPr>
        <w:t>Deviation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Attitudinal</w:t>
      </w:r>
      <w:r>
        <w:rPr>
          <w:spacing w:val="-6"/>
          <w:w w:val="105"/>
        </w:rPr>
        <w:t> </w:t>
      </w:r>
      <w:r>
        <w:rPr>
          <w:w w:val="105"/>
        </w:rPr>
        <w:t>Scores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44"/>
          <w:w w:val="105"/>
        </w:rPr>
        <w:t> </w:t>
      </w:r>
      <w:r>
        <w:rPr>
          <w:w w:val="105"/>
        </w:rPr>
        <w:t>Exposed to</w:t>
      </w:r>
      <w:r>
        <w:rPr>
          <w:spacing w:val="-1"/>
          <w:w w:val="105"/>
        </w:rPr>
        <w:t> </w:t>
      </w:r>
      <w:r>
        <w:rPr>
          <w:w w:val="105"/>
        </w:rPr>
        <w:t>the GeoGebra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Lecture Method</w:t>
      </w:r>
      <w:r>
        <w:rPr>
          <w:i w:val="0"/>
          <w:w w:val="105"/>
        </w:rPr>
        <w:t>.</w:t>
      </w:r>
    </w:p>
    <w:tbl>
      <w:tblPr>
        <w:tblW w:w="0" w:type="auto"/>
        <w:jc w:val="left"/>
        <w:tblInd w:w="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9"/>
        <w:gridCol w:w="691"/>
        <w:gridCol w:w="857"/>
        <w:gridCol w:w="973"/>
        <w:gridCol w:w="1022"/>
        <w:gridCol w:w="1213"/>
      </w:tblGrid>
      <w:tr>
        <w:trPr>
          <w:trHeight w:val="430" w:hRule="atLeast"/>
        </w:trPr>
        <w:tc>
          <w:tcPr>
            <w:tcW w:w="18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Instructional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method</w:t>
            </w:r>
          </w:p>
        </w:tc>
        <w:tc>
          <w:tcPr>
            <w:tcW w:w="6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273"/>
              <w:rPr>
                <w:sz w:val="18"/>
              </w:rPr>
            </w:pPr>
            <w:r>
              <w:rPr>
                <w:w w:val="104"/>
                <w:sz w:val="18"/>
              </w:rPr>
              <w:t>N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right="17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</w:p>
        </w:tc>
        <w:tc>
          <w:tcPr>
            <w:tcW w:w="9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152" w:right="7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Std.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Dev.</w:t>
            </w:r>
          </w:p>
        </w:tc>
        <w:tc>
          <w:tcPr>
            <w:tcW w:w="10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77" w:right="16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Std.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Error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165" w:right="25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diff</w:t>
            </w:r>
          </w:p>
        </w:tc>
      </w:tr>
      <w:tr>
        <w:trPr>
          <w:trHeight w:val="320" w:hRule="atLeast"/>
        </w:trPr>
        <w:tc>
          <w:tcPr>
            <w:tcW w:w="18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GeoGebra</w:t>
            </w:r>
          </w:p>
        </w:tc>
        <w:tc>
          <w:tcPr>
            <w:tcW w:w="6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247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right="17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79.00</w:t>
            </w:r>
          </w:p>
        </w:tc>
        <w:tc>
          <w:tcPr>
            <w:tcW w:w="9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52" w:right="7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6.400</w:t>
            </w:r>
          </w:p>
        </w:tc>
        <w:tc>
          <w:tcPr>
            <w:tcW w:w="1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77" w:right="15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.765</w:t>
            </w:r>
          </w:p>
        </w:tc>
        <w:tc>
          <w:tcPr>
            <w:tcW w:w="121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2" w:hRule="atLeast"/>
        </w:trPr>
        <w:tc>
          <w:tcPr>
            <w:tcW w:w="189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13" w:type="dxa"/>
          </w:tcPr>
          <w:p>
            <w:pPr>
              <w:pStyle w:val="TableParagraph"/>
              <w:spacing w:before="108"/>
              <w:ind w:left="165" w:right="25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9.97</w:t>
            </w:r>
          </w:p>
        </w:tc>
      </w:tr>
      <w:tr>
        <w:trPr>
          <w:trHeight w:val="344" w:hRule="atLeast"/>
        </w:trPr>
        <w:tc>
          <w:tcPr>
            <w:tcW w:w="18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Lecture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method</w:t>
            </w:r>
          </w:p>
        </w:tc>
        <w:tc>
          <w:tcPr>
            <w:tcW w:w="6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247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right="17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69.23</w:t>
            </w:r>
          </w:p>
        </w:tc>
        <w:tc>
          <w:tcPr>
            <w:tcW w:w="9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152" w:right="7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6.720</w:t>
            </w:r>
          </w:p>
        </w:tc>
        <w:tc>
          <w:tcPr>
            <w:tcW w:w="10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77" w:right="15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.803</w:t>
            </w:r>
          </w:p>
        </w:tc>
        <w:tc>
          <w:tcPr>
            <w:tcW w:w="121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line="501" w:lineRule="auto"/>
        <w:ind w:left="1027" w:right="3486"/>
        <w:jc w:val="both"/>
      </w:pPr>
      <w:r>
        <w:rPr>
          <w:w w:val="105"/>
        </w:rPr>
        <w:t>Table 4.4 revealed major difference in the attitude of the students in the two groups towards the</w:t>
      </w:r>
      <w:r>
        <w:rPr>
          <w:spacing w:val="1"/>
          <w:w w:val="105"/>
        </w:rPr>
        <w:t> </w:t>
      </w:r>
      <w:r>
        <w:rPr>
          <w:w w:val="105"/>
        </w:rPr>
        <w:t>teaching of the subject. The mean attitude of those exposed to the use of the GeoGebra was</w:t>
      </w:r>
      <w:r>
        <w:rPr>
          <w:spacing w:val="1"/>
          <w:w w:val="105"/>
        </w:rPr>
        <w:t> </w:t>
      </w:r>
      <w:r>
        <w:rPr>
          <w:w w:val="105"/>
        </w:rPr>
        <w:t>79.00±6.400 and that of those taught</w:t>
      </w:r>
      <w:r>
        <w:rPr>
          <w:spacing w:val="1"/>
          <w:w w:val="105"/>
        </w:rPr>
        <w:t> </w:t>
      </w:r>
      <w:r>
        <w:rPr>
          <w:w w:val="105"/>
        </w:rPr>
        <w:t>with the lecture method</w:t>
      </w:r>
      <w:r>
        <w:rPr>
          <w:spacing w:val="1"/>
          <w:w w:val="105"/>
        </w:rPr>
        <w:t> </w:t>
      </w:r>
      <w:r>
        <w:rPr>
          <w:w w:val="105"/>
        </w:rPr>
        <w:t>was 69.23±6.720 with a mean</w:t>
      </w:r>
      <w:r>
        <w:rPr>
          <w:spacing w:val="1"/>
          <w:w w:val="105"/>
        </w:rPr>
        <w:t> </w:t>
      </w:r>
      <w:r>
        <w:rPr>
          <w:w w:val="105"/>
        </w:rPr>
        <w:t>difference of 9.97 in favor of the students taught with the GeoGebra method. The variability in</w:t>
      </w:r>
      <w:r>
        <w:rPr>
          <w:spacing w:val="1"/>
          <w:w w:val="105"/>
        </w:rPr>
        <w:t> </w:t>
      </w:r>
      <w:r>
        <w:rPr>
          <w:w w:val="105"/>
        </w:rPr>
        <w:t>attitudinal scores was almost the same in the two groups as indicated with their standard deviations.</w:t>
      </w:r>
      <w:r>
        <w:rPr>
          <w:spacing w:val="-45"/>
          <w:w w:val="105"/>
        </w:rPr>
        <w:t> </w:t>
      </w:r>
      <w:r>
        <w:rPr>
          <w:w w:val="105"/>
        </w:rPr>
        <w:t>This would mean that the exposure to the use of GeoGebra has major advantage in improving the</w:t>
      </w:r>
      <w:r>
        <w:rPr>
          <w:spacing w:val="1"/>
          <w:w w:val="105"/>
        </w:rPr>
        <w:t> </w:t>
      </w:r>
      <w:r>
        <w:rPr>
          <w:w w:val="105"/>
        </w:rPr>
        <w:t>attitude of the students towards Coordinate Geometry over the use of the traditional lecture method.</w:t>
      </w:r>
      <w:r>
        <w:rPr>
          <w:spacing w:val="-45"/>
          <w:w w:val="105"/>
        </w:rPr>
        <w:t> </w:t>
      </w:r>
      <w:r>
        <w:rPr>
          <w:b/>
          <w:w w:val="105"/>
        </w:rPr>
        <w:t>Research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Question five:</w:t>
      </w:r>
      <w:r>
        <w:rPr>
          <w:b/>
          <w:spacing w:val="1"/>
          <w:w w:val="105"/>
        </w:rPr>
        <w:t> </w:t>
      </w:r>
      <w:r>
        <w:rPr>
          <w:w w:val="105"/>
        </w:rPr>
        <w:t>What is</w:t>
      </w:r>
      <w:r>
        <w:rPr>
          <w:spacing w:val="1"/>
          <w:w w:val="105"/>
        </w:rPr>
        <w:t> </w:t>
      </w:r>
      <w:r>
        <w:rPr>
          <w:w w:val="105"/>
        </w:rPr>
        <w:t>the difference in</w:t>
      </w:r>
      <w:r>
        <w:rPr>
          <w:spacing w:val="1"/>
          <w:w w:val="105"/>
        </w:rPr>
        <w:t> </w:t>
      </w:r>
      <w:r>
        <w:rPr>
          <w:w w:val="105"/>
        </w:rPr>
        <w:t>attitude between</w:t>
      </w:r>
      <w:r>
        <w:rPr>
          <w:spacing w:val="1"/>
          <w:w w:val="105"/>
        </w:rPr>
        <w:t> </w:t>
      </w:r>
      <w:r>
        <w:rPr>
          <w:w w:val="105"/>
        </w:rPr>
        <w:t>male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female NCE1</w:t>
      </w:r>
      <w:r>
        <w:rPr>
          <w:spacing w:val="1"/>
          <w:w w:val="105"/>
        </w:rPr>
        <w:t> </w:t>
      </w:r>
      <w:r>
        <w:rPr>
          <w:w w:val="105"/>
        </w:rPr>
        <w:t>Mathematics students taught Coordinate  Geometry using GeoGebra and Web-Based learning in</w:t>
      </w:r>
      <w:r>
        <w:rPr>
          <w:spacing w:val="1"/>
          <w:w w:val="105"/>
        </w:rPr>
        <w:t> </w:t>
      </w:r>
      <w:r>
        <w:rPr>
          <w:w w:val="105"/>
        </w:rPr>
        <w:t>one hand and those taught same course using lecture method in the other hand. To find out the</w:t>
      </w:r>
      <w:r>
        <w:rPr>
          <w:spacing w:val="1"/>
          <w:w w:val="105"/>
        </w:rPr>
        <w:t> </w:t>
      </w:r>
      <w:r>
        <w:rPr>
          <w:w w:val="105"/>
        </w:rPr>
        <w:t>gender effect of uses of GeoGebra and Web-Based Practice along with that of the conventional</w:t>
      </w:r>
      <w:r>
        <w:rPr>
          <w:spacing w:val="1"/>
          <w:w w:val="105"/>
        </w:rPr>
        <w:t> </w:t>
      </w:r>
      <w:r>
        <w:rPr>
          <w:w w:val="105"/>
        </w:rPr>
        <w:t>lecture method on attitude towards Coordinate Geometry at NCE I level, the attitudinal scores were</w:t>
      </w:r>
      <w:r>
        <w:rPr>
          <w:spacing w:val="-45"/>
          <w:w w:val="105"/>
        </w:rPr>
        <w:t> </w:t>
      </w:r>
      <w:r>
        <w:rPr>
          <w:w w:val="105"/>
        </w:rPr>
        <w:t>computed for the male and female students in the three groups and compared on a pair wise base as</w:t>
      </w:r>
      <w:r>
        <w:rPr>
          <w:spacing w:val="-45"/>
          <w:w w:val="105"/>
        </w:rPr>
        <w:t> </w:t>
      </w:r>
      <w:r>
        <w:rPr>
          <w:w w:val="105"/>
        </w:rPr>
        <w:t>summarized in</w:t>
      </w:r>
      <w:r>
        <w:rPr>
          <w:spacing w:val="1"/>
          <w:w w:val="105"/>
        </w:rPr>
        <w:t> </w:t>
      </w:r>
      <w:r>
        <w:rPr>
          <w:w w:val="105"/>
        </w:rPr>
        <w:t>Table</w:t>
      </w:r>
      <w:r>
        <w:rPr>
          <w:spacing w:val="-2"/>
          <w:w w:val="105"/>
        </w:rPr>
        <w:t> </w:t>
      </w:r>
      <w:r>
        <w:rPr>
          <w:w w:val="105"/>
        </w:rPr>
        <w:t>4.5.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036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3"/>
        <w:spacing w:line="249" w:lineRule="auto" w:before="100"/>
        <w:ind w:left="1873" w:right="3486" w:hanging="847"/>
      </w:pPr>
      <w:r>
        <w:rPr>
          <w:w w:val="105"/>
        </w:rPr>
        <w:t>Table</w:t>
      </w:r>
      <w:r>
        <w:rPr>
          <w:spacing w:val="17"/>
          <w:w w:val="105"/>
        </w:rPr>
        <w:t> </w:t>
      </w:r>
      <w:r>
        <w:rPr>
          <w:w w:val="105"/>
        </w:rPr>
        <w:t>4.5:</w:t>
      </w:r>
      <w:r>
        <w:rPr>
          <w:spacing w:val="20"/>
          <w:w w:val="105"/>
        </w:rPr>
        <w:t> </w:t>
      </w:r>
      <w:r>
        <w:rPr>
          <w:w w:val="105"/>
        </w:rPr>
        <w:t>Attitude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Male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Female</w:t>
      </w:r>
      <w:r>
        <w:rPr>
          <w:spacing w:val="18"/>
          <w:w w:val="105"/>
        </w:rPr>
        <w:t> </w:t>
      </w:r>
      <w:r>
        <w:rPr>
          <w:w w:val="105"/>
        </w:rPr>
        <w:t>Students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Three</w:t>
      </w:r>
      <w:r>
        <w:rPr>
          <w:spacing w:val="18"/>
          <w:w w:val="105"/>
        </w:rPr>
        <w:t> </w:t>
      </w:r>
      <w:r>
        <w:rPr>
          <w:w w:val="105"/>
        </w:rPr>
        <w:t>Groups</w:t>
      </w:r>
      <w:r>
        <w:rPr>
          <w:spacing w:val="19"/>
          <w:w w:val="105"/>
        </w:rPr>
        <w:t> </w:t>
      </w:r>
      <w:r>
        <w:rPr>
          <w:w w:val="105"/>
        </w:rPr>
        <w:t>Toward</w:t>
      </w:r>
      <w:r>
        <w:rPr>
          <w:spacing w:val="18"/>
          <w:w w:val="105"/>
        </w:rPr>
        <w:t> </w:t>
      </w:r>
      <w:r>
        <w:rPr>
          <w:w w:val="105"/>
        </w:rPr>
        <w:t>Coordinate</w:t>
      </w:r>
      <w:r>
        <w:rPr>
          <w:spacing w:val="-44"/>
          <w:w w:val="105"/>
        </w:rPr>
        <w:t> </w:t>
      </w:r>
      <w:r>
        <w:rPr>
          <w:w w:val="105"/>
        </w:rPr>
        <w:t>Geometry</w:t>
      </w:r>
    </w:p>
    <w:tbl>
      <w:tblPr>
        <w:tblW w:w="0" w:type="auto"/>
        <w:jc w:val="left"/>
        <w:tblInd w:w="9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8"/>
        <w:gridCol w:w="716"/>
        <w:gridCol w:w="988"/>
        <w:gridCol w:w="778"/>
        <w:gridCol w:w="984"/>
        <w:gridCol w:w="1311"/>
      </w:tblGrid>
      <w:tr>
        <w:trPr>
          <w:trHeight w:val="429" w:hRule="atLeast"/>
        </w:trPr>
        <w:tc>
          <w:tcPr>
            <w:tcW w:w="3582" w:type="dxa"/>
            <w:gridSpan w:val="3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right="68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Male</w:t>
            </w:r>
          </w:p>
        </w:tc>
        <w:tc>
          <w:tcPr>
            <w:tcW w:w="17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569"/>
              <w:rPr>
                <w:sz w:val="18"/>
              </w:rPr>
            </w:pPr>
            <w:r>
              <w:rPr>
                <w:w w:val="105"/>
                <w:sz w:val="18"/>
              </w:rPr>
              <w:t>Female</w:t>
            </w:r>
          </w:p>
        </w:tc>
        <w:tc>
          <w:tcPr>
            <w:tcW w:w="131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252" w:right="25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ind w:left="252" w:right="25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difference</w:t>
            </w:r>
          </w:p>
        </w:tc>
      </w:tr>
      <w:tr>
        <w:trPr>
          <w:trHeight w:val="430" w:hRule="atLeast"/>
        </w:trPr>
        <w:tc>
          <w:tcPr>
            <w:tcW w:w="18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Instructional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method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right="13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91" w:right="15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Std.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Dev.</w:t>
            </w: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174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152" w:right="8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Std.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Dev.</w:t>
            </w:r>
          </w:p>
        </w:tc>
        <w:tc>
          <w:tcPr>
            <w:tcW w:w="131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18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GeoGebra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right="13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67.93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91" w:right="14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5.631</w:t>
            </w:r>
          </w:p>
        </w:tc>
        <w:tc>
          <w:tcPr>
            <w:tcW w:w="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78"/>
              <w:rPr>
                <w:sz w:val="18"/>
              </w:rPr>
            </w:pPr>
            <w:r>
              <w:rPr>
                <w:w w:val="105"/>
                <w:sz w:val="18"/>
              </w:rPr>
              <w:t>70.43</w:t>
            </w:r>
          </w:p>
        </w:tc>
        <w:tc>
          <w:tcPr>
            <w:tcW w:w="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54" w:right="8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7.147</w:t>
            </w:r>
          </w:p>
        </w:tc>
        <w:tc>
          <w:tcPr>
            <w:tcW w:w="13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2" w:hRule="atLeast"/>
        </w:trPr>
        <w:tc>
          <w:tcPr>
            <w:tcW w:w="18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spacing w:before="108"/>
              <w:ind w:left="251" w:right="25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-2.500</w:t>
            </w:r>
          </w:p>
        </w:tc>
      </w:tr>
      <w:tr>
        <w:trPr>
          <w:trHeight w:val="344" w:hRule="atLeast"/>
        </w:trPr>
        <w:tc>
          <w:tcPr>
            <w:tcW w:w="18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Lecture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method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right="13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68.45</w:t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91" w:right="14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7.168</w:t>
            </w: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178"/>
              <w:rPr>
                <w:sz w:val="18"/>
              </w:rPr>
            </w:pPr>
            <w:r>
              <w:rPr>
                <w:w w:val="105"/>
                <w:sz w:val="18"/>
              </w:rPr>
              <w:t>70.27</w:t>
            </w:r>
          </w:p>
        </w:tc>
        <w:tc>
          <w:tcPr>
            <w:tcW w:w="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154" w:right="8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6.034</w:t>
            </w:r>
          </w:p>
        </w:tc>
        <w:tc>
          <w:tcPr>
            <w:tcW w:w="13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1" w:hRule="atLeast"/>
        </w:trPr>
        <w:tc>
          <w:tcPr>
            <w:tcW w:w="18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difference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right="10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-0.520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5" w:lineRule="exact"/>
              <w:ind w:left="178"/>
              <w:rPr>
                <w:sz w:val="18"/>
              </w:rPr>
            </w:pPr>
            <w:r>
              <w:rPr>
                <w:w w:val="105"/>
                <w:sz w:val="18"/>
              </w:rPr>
              <w:t>0.160</w:t>
            </w: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18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Web-based</w:t>
            </w: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right="13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71.08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91" w:right="14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7.674</w:t>
            </w:r>
          </w:p>
        </w:tc>
        <w:tc>
          <w:tcPr>
            <w:tcW w:w="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78"/>
              <w:rPr>
                <w:sz w:val="18"/>
              </w:rPr>
            </w:pPr>
            <w:r>
              <w:rPr>
                <w:w w:val="105"/>
                <w:sz w:val="18"/>
              </w:rPr>
              <w:t>70.00</w:t>
            </w:r>
          </w:p>
        </w:tc>
        <w:tc>
          <w:tcPr>
            <w:tcW w:w="9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54" w:right="8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7.386</w:t>
            </w:r>
          </w:p>
        </w:tc>
        <w:tc>
          <w:tcPr>
            <w:tcW w:w="13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2" w:hRule="atLeast"/>
        </w:trPr>
        <w:tc>
          <w:tcPr>
            <w:tcW w:w="18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</w:tcPr>
          <w:p>
            <w:pPr>
              <w:pStyle w:val="TableParagraph"/>
              <w:spacing w:before="108"/>
              <w:ind w:left="252" w:right="25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1.08</w:t>
            </w:r>
          </w:p>
        </w:tc>
      </w:tr>
      <w:tr>
        <w:trPr>
          <w:trHeight w:val="325" w:hRule="atLeast"/>
        </w:trPr>
        <w:tc>
          <w:tcPr>
            <w:tcW w:w="18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7" w:lineRule="exact" w:before="108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Lecture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method</w:t>
            </w: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7" w:lineRule="exact" w:before="108"/>
              <w:ind w:right="13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68.45</w:t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7" w:lineRule="exact" w:before="108"/>
              <w:ind w:left="91" w:right="14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7.168</w:t>
            </w: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7" w:lineRule="exact" w:before="108"/>
              <w:ind w:left="178"/>
              <w:rPr>
                <w:sz w:val="18"/>
              </w:rPr>
            </w:pPr>
            <w:r>
              <w:rPr>
                <w:w w:val="105"/>
                <w:sz w:val="18"/>
              </w:rPr>
              <w:t>70.27</w:t>
            </w:r>
          </w:p>
        </w:tc>
        <w:tc>
          <w:tcPr>
            <w:tcW w:w="9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7" w:lineRule="exact" w:before="108"/>
              <w:ind w:left="154" w:right="8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6.034</w:t>
            </w:r>
          </w:p>
        </w:tc>
        <w:tc>
          <w:tcPr>
            <w:tcW w:w="131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0" w:hRule="atLeast"/>
        </w:trPr>
        <w:tc>
          <w:tcPr>
            <w:tcW w:w="18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difference</w:t>
            </w:r>
          </w:p>
        </w:tc>
        <w:tc>
          <w:tcPr>
            <w:tcW w:w="7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197"/>
              <w:rPr>
                <w:sz w:val="18"/>
              </w:rPr>
            </w:pPr>
            <w:r>
              <w:rPr>
                <w:w w:val="105"/>
                <w:sz w:val="18"/>
              </w:rPr>
              <w:t>2.63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193"/>
              <w:rPr>
                <w:sz w:val="18"/>
              </w:rPr>
            </w:pPr>
            <w:r>
              <w:rPr>
                <w:w w:val="105"/>
                <w:sz w:val="18"/>
              </w:rPr>
              <w:t>-0.27</w:t>
            </w: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line="501" w:lineRule="auto"/>
        <w:ind w:left="1027" w:right="3483"/>
        <w:jc w:val="both"/>
      </w:pPr>
      <w:r>
        <w:rPr>
          <w:w w:val="105"/>
        </w:rPr>
        <w:t>Table</w:t>
      </w:r>
      <w:r>
        <w:rPr>
          <w:spacing w:val="1"/>
          <w:w w:val="105"/>
        </w:rPr>
        <w:t> </w:t>
      </w:r>
      <w:r>
        <w:rPr>
          <w:w w:val="105"/>
        </w:rPr>
        <w:t>4.5</w:t>
      </w:r>
      <w:r>
        <w:rPr>
          <w:spacing w:val="1"/>
          <w:w w:val="105"/>
        </w:rPr>
        <w:t> </w:t>
      </w:r>
      <w:r>
        <w:rPr>
          <w:w w:val="105"/>
        </w:rPr>
        <w:t>shows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gender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experimental methods of GeoGebra and Web-based with the Control. For male and female students</w:t>
      </w:r>
      <w:r>
        <w:rPr>
          <w:spacing w:val="-45"/>
          <w:w w:val="105"/>
        </w:rPr>
        <w:t> </w:t>
      </w:r>
      <w:r>
        <w:rPr>
          <w:w w:val="105"/>
        </w:rPr>
        <w:t>exposed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use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GeoGebra</w:t>
      </w:r>
      <w:r>
        <w:rPr>
          <w:spacing w:val="-3"/>
          <w:w w:val="105"/>
        </w:rPr>
        <w:t> </w:t>
      </w:r>
      <w:r>
        <w:rPr>
          <w:w w:val="105"/>
        </w:rPr>
        <w:t>their</w:t>
      </w:r>
      <w:r>
        <w:rPr>
          <w:spacing w:val="-4"/>
          <w:w w:val="105"/>
        </w:rPr>
        <w:t> </w:t>
      </w:r>
      <w:r>
        <w:rPr>
          <w:w w:val="105"/>
        </w:rPr>
        <w:t>attitudinal</w:t>
      </w:r>
      <w:r>
        <w:rPr>
          <w:spacing w:val="-4"/>
          <w:w w:val="105"/>
        </w:rPr>
        <w:t> </w:t>
      </w:r>
      <w:r>
        <w:rPr>
          <w:w w:val="105"/>
        </w:rPr>
        <w:t>mean</w:t>
      </w:r>
      <w:r>
        <w:rPr>
          <w:spacing w:val="-3"/>
          <w:w w:val="105"/>
        </w:rPr>
        <w:t> </w:t>
      </w:r>
      <w:r>
        <w:rPr>
          <w:w w:val="105"/>
        </w:rPr>
        <w:t>scores</w:t>
      </w:r>
      <w:r>
        <w:rPr>
          <w:spacing w:val="-1"/>
          <w:w w:val="105"/>
        </w:rPr>
        <w:t> </w:t>
      </w:r>
      <w:r>
        <w:rPr>
          <w:w w:val="105"/>
        </w:rPr>
        <w:t>were</w:t>
      </w:r>
      <w:r>
        <w:rPr>
          <w:spacing w:val="-4"/>
          <w:w w:val="105"/>
        </w:rPr>
        <w:t> </w:t>
      </w:r>
      <w:r>
        <w:rPr>
          <w:w w:val="105"/>
        </w:rPr>
        <w:t>67.93±5.631and</w:t>
      </w:r>
      <w:r>
        <w:rPr>
          <w:spacing w:val="-2"/>
          <w:w w:val="105"/>
        </w:rPr>
        <w:t> </w:t>
      </w:r>
      <w:r>
        <w:rPr>
          <w:w w:val="105"/>
        </w:rPr>
        <w:t>70.43±7.147</w:t>
      </w:r>
      <w:r>
        <w:rPr>
          <w:spacing w:val="-45"/>
          <w:w w:val="105"/>
        </w:rPr>
        <w:t> </w:t>
      </w:r>
      <w:r>
        <w:rPr>
          <w:w w:val="105"/>
        </w:rPr>
        <w:t>for the male and female students with a mean difference of -2.500 in favour of the female students.</w:t>
      </w:r>
      <w:r>
        <w:rPr>
          <w:spacing w:val="1"/>
          <w:w w:val="105"/>
        </w:rPr>
        <w:t> </w:t>
      </w:r>
      <w:r>
        <w:rPr>
          <w:w w:val="105"/>
        </w:rPr>
        <w:t>This would imply that the female have high impact of the exposure to the use of the GeoGebra on</w:t>
      </w:r>
      <w:r>
        <w:rPr>
          <w:spacing w:val="1"/>
          <w:w w:val="105"/>
        </w:rPr>
        <w:t> </w:t>
      </w:r>
      <w:r>
        <w:rPr>
          <w:w w:val="105"/>
        </w:rPr>
        <w:t>their attitude toward the teaching and learning of the subject than the male students. But the</w:t>
      </w:r>
      <w:r>
        <w:rPr>
          <w:spacing w:val="1"/>
          <w:w w:val="105"/>
        </w:rPr>
        <w:t> </w:t>
      </w:r>
      <w:r>
        <w:rPr>
          <w:w w:val="105"/>
        </w:rPr>
        <w:t>difference is relatively low as indicated with the mean difference of 2.500. For the male and female</w:t>
      </w:r>
      <w:r>
        <w:rPr>
          <w:spacing w:val="-45"/>
          <w:w w:val="105"/>
        </w:rPr>
        <w:t> </w:t>
      </w:r>
      <w:r>
        <w:rPr>
          <w:w w:val="105"/>
        </w:rPr>
        <w:t>students, attitudinal difference between those exposed to the use of the GeoGebra and Lecture</w:t>
      </w:r>
      <w:r>
        <w:rPr>
          <w:spacing w:val="1"/>
          <w:w w:val="105"/>
        </w:rPr>
        <w:t> </w:t>
      </w:r>
      <w:r>
        <w:rPr>
          <w:w w:val="105"/>
        </w:rPr>
        <w:t>method was very low and was -0.520 and 0.160 for male and female students in the GeoGebra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those in</w:t>
      </w:r>
      <w:r>
        <w:rPr>
          <w:spacing w:val="-2"/>
          <w:w w:val="105"/>
        </w:rPr>
        <w:t> </w:t>
      </w:r>
      <w:r>
        <w:rPr>
          <w:w w:val="105"/>
        </w:rPr>
        <w:t>the lecture</w:t>
      </w:r>
      <w:r>
        <w:rPr>
          <w:spacing w:val="-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respectively.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031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9" w:firstLine="564"/>
        <w:jc w:val="both"/>
      </w:pPr>
      <w:r>
        <w:rPr>
          <w:w w:val="105"/>
        </w:rPr>
        <w:t>Male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exposed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Web-Based</w:t>
      </w:r>
      <w:r>
        <w:rPr>
          <w:spacing w:val="1"/>
          <w:w w:val="105"/>
        </w:rPr>
        <w:t> </w:t>
      </w:r>
      <w:r>
        <w:rPr>
          <w:w w:val="105"/>
        </w:rPr>
        <w:t>Practice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slightly</w:t>
      </w:r>
      <w:r>
        <w:rPr>
          <w:spacing w:val="1"/>
          <w:w w:val="105"/>
        </w:rPr>
        <w:t> </w:t>
      </w:r>
      <w:r>
        <w:rPr>
          <w:w w:val="105"/>
        </w:rPr>
        <w:t>higher</w:t>
      </w:r>
      <w:r>
        <w:rPr>
          <w:spacing w:val="1"/>
          <w:w w:val="105"/>
        </w:rPr>
        <w:t> </w:t>
      </w:r>
      <w:r>
        <w:rPr>
          <w:w w:val="105"/>
        </w:rPr>
        <w:t>improvement in their attitudinal score than those taught with the conventional lecture method. For</w:t>
      </w:r>
      <w:r>
        <w:rPr>
          <w:spacing w:val="1"/>
          <w:w w:val="105"/>
        </w:rPr>
        <w:t> </w:t>
      </w:r>
      <w:r>
        <w:rPr>
          <w:w w:val="105"/>
        </w:rPr>
        <w:t>the female attitudinal score was almost the same. Between the male and female exposed to the use</w:t>
      </w:r>
      <w:r>
        <w:rPr>
          <w:spacing w:val="1"/>
          <w:w w:val="105"/>
        </w:rPr>
        <w:t> </w:t>
      </w:r>
      <w:r>
        <w:rPr>
          <w:w w:val="105"/>
        </w:rPr>
        <w:t>of the Web-based, the male had their attitude toward the subject more improved on slightly more</w:t>
      </w:r>
      <w:r>
        <w:rPr>
          <w:spacing w:val="1"/>
          <w:w w:val="105"/>
        </w:rPr>
        <w:t> </w:t>
      </w:r>
      <w:r>
        <w:rPr>
          <w:w w:val="105"/>
        </w:rPr>
        <w:t>than the female as indicated with mean scores of 71.08±7.674 compare to 70.00±7.386 for the</w:t>
      </w:r>
      <w:r>
        <w:rPr>
          <w:spacing w:val="1"/>
          <w:w w:val="105"/>
        </w:rPr>
        <w:t> </w:t>
      </w:r>
      <w:r>
        <w:rPr>
          <w:w w:val="105"/>
        </w:rPr>
        <w:t>female.</w:t>
      </w:r>
      <w:r>
        <w:rPr>
          <w:spacing w:val="1"/>
          <w:w w:val="105"/>
        </w:rPr>
        <w:t> </w:t>
      </w:r>
      <w:r>
        <w:rPr>
          <w:w w:val="105"/>
        </w:rPr>
        <w:t>The mean difference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1.08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favour of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male group.</w:t>
      </w:r>
    </w:p>
    <w:p>
      <w:pPr>
        <w:pStyle w:val="BodyText"/>
        <w:spacing w:line="501" w:lineRule="auto"/>
        <w:ind w:left="1027" w:right="3486" w:firstLine="564"/>
        <w:jc w:val="both"/>
      </w:pPr>
      <w:r>
        <w:rPr>
          <w:w w:val="105"/>
        </w:rPr>
        <w:t>Attitudinal improvement with male and female groups exposed to the use of the Web-based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male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female</w:t>
      </w:r>
      <w:r>
        <w:rPr>
          <w:spacing w:val="10"/>
          <w:w w:val="105"/>
        </w:rPr>
        <w:t> </w:t>
      </w:r>
      <w:r>
        <w:rPr>
          <w:w w:val="105"/>
        </w:rPr>
        <w:t>groups</w:t>
      </w:r>
      <w:r>
        <w:rPr>
          <w:spacing w:val="13"/>
          <w:w w:val="105"/>
        </w:rPr>
        <w:t> </w:t>
      </w:r>
      <w:r>
        <w:rPr>
          <w:w w:val="105"/>
        </w:rPr>
        <w:t>taught</w:t>
      </w:r>
      <w:r>
        <w:rPr>
          <w:spacing w:val="12"/>
          <w:w w:val="105"/>
        </w:rPr>
        <w:t> </w:t>
      </w:r>
      <w:r>
        <w:rPr>
          <w:w w:val="105"/>
        </w:rPr>
        <w:t>with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lecture</w:t>
      </w:r>
      <w:r>
        <w:rPr>
          <w:spacing w:val="11"/>
          <w:w w:val="105"/>
        </w:rPr>
        <w:t> </w:t>
      </w:r>
      <w:r>
        <w:rPr>
          <w:w w:val="105"/>
        </w:rPr>
        <w:t>method</w:t>
      </w:r>
      <w:r>
        <w:rPr>
          <w:spacing w:val="10"/>
          <w:w w:val="105"/>
        </w:rPr>
        <w:t> </w:t>
      </w:r>
      <w:r>
        <w:rPr>
          <w:w w:val="105"/>
        </w:rPr>
        <w:t>only</w:t>
      </w:r>
      <w:r>
        <w:rPr>
          <w:spacing w:val="9"/>
          <w:w w:val="105"/>
        </w:rPr>
        <w:t> </w:t>
      </w:r>
      <w:r>
        <w:rPr>
          <w:w w:val="105"/>
        </w:rPr>
        <w:t>differed</w:t>
      </w:r>
      <w:r>
        <w:rPr>
          <w:spacing w:val="10"/>
          <w:w w:val="105"/>
        </w:rPr>
        <w:t> </w:t>
      </w:r>
      <w:r>
        <w:rPr>
          <w:w w:val="105"/>
        </w:rPr>
        <w:t>slightly</w:t>
      </w:r>
      <w:r>
        <w:rPr>
          <w:spacing w:val="8"/>
          <w:w w:val="105"/>
        </w:rPr>
        <w:t> </w:t>
      </w:r>
      <w:r>
        <w:rPr>
          <w:w w:val="105"/>
        </w:rPr>
        <w:t>as</w:t>
      </w:r>
      <w:r>
        <w:rPr>
          <w:spacing w:val="11"/>
          <w:w w:val="105"/>
        </w:rPr>
        <w:t> </w:t>
      </w:r>
      <w:r>
        <w:rPr>
          <w:w w:val="105"/>
        </w:rPr>
        <w:t>indicated</w:t>
      </w:r>
      <w:r>
        <w:rPr>
          <w:spacing w:val="-45"/>
          <w:w w:val="105"/>
        </w:rPr>
        <w:t> </w:t>
      </w:r>
      <w:r>
        <w:rPr>
          <w:w w:val="105"/>
        </w:rPr>
        <w:t>by the observed mean differences which was higher among the male than was observed among the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1"/>
          <w:w w:val="105"/>
        </w:rPr>
        <w:t> </w:t>
      </w:r>
      <w:r>
        <w:rPr>
          <w:w w:val="105"/>
        </w:rPr>
        <w:t>students.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overall,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concluded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(GeoGebra and Web-based) methods have no major improvement on the male and female students’</w:t>
      </w:r>
      <w:r>
        <w:rPr>
          <w:spacing w:val="-45"/>
          <w:w w:val="105"/>
        </w:rPr>
        <w:t> </w:t>
      </w:r>
      <w:r>
        <w:rPr>
          <w:w w:val="105"/>
        </w:rPr>
        <w:t>attitude</w:t>
      </w:r>
      <w:r>
        <w:rPr>
          <w:spacing w:val="-2"/>
          <w:w w:val="105"/>
        </w:rPr>
        <w:t> </w:t>
      </w:r>
      <w:r>
        <w:rPr>
          <w:w w:val="105"/>
        </w:rPr>
        <w:t>towards Coordinate</w:t>
      </w:r>
      <w:r>
        <w:rPr>
          <w:spacing w:val="-1"/>
          <w:w w:val="105"/>
        </w:rPr>
        <w:t> </w:t>
      </w:r>
      <w:r>
        <w:rPr>
          <w:w w:val="105"/>
        </w:rPr>
        <w:t>Geometry</w:t>
      </w:r>
      <w:r>
        <w:rPr>
          <w:spacing w:val="-2"/>
          <w:w w:val="105"/>
        </w:rPr>
        <w:t> </w:t>
      </w:r>
      <w:r>
        <w:rPr>
          <w:w w:val="105"/>
        </w:rPr>
        <w:t>over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use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conventional lecture</w:t>
      </w:r>
      <w:r>
        <w:rPr>
          <w:spacing w:val="-2"/>
          <w:w w:val="105"/>
        </w:rPr>
        <w:t> </w:t>
      </w:r>
      <w:r>
        <w:rPr>
          <w:w w:val="105"/>
        </w:rPr>
        <w:t>method.</w:t>
      </w:r>
    </w:p>
    <w:p>
      <w:pPr>
        <w:pStyle w:val="BodyText"/>
        <w:spacing w:line="501" w:lineRule="auto"/>
        <w:ind w:left="1027" w:right="3489"/>
        <w:jc w:val="both"/>
      </w:pPr>
      <w:r>
        <w:rPr>
          <w:b/>
          <w:w w:val="105"/>
        </w:rPr>
        <w:t>Research Question six: </w:t>
      </w:r>
      <w:r>
        <w:rPr>
          <w:w w:val="105"/>
        </w:rPr>
        <w:t>What is the difference in academic performance between male and female</w:t>
      </w:r>
      <w:r>
        <w:rPr>
          <w:spacing w:val="-45"/>
          <w:w w:val="105"/>
        </w:rPr>
        <w:t> </w:t>
      </w:r>
      <w:r>
        <w:rPr>
          <w:w w:val="105"/>
        </w:rPr>
        <w:t>students taught Coordinate</w:t>
      </w:r>
      <w:r>
        <w:rPr>
          <w:spacing w:val="1"/>
          <w:w w:val="105"/>
        </w:rPr>
        <w:t> </w:t>
      </w:r>
      <w:r>
        <w:rPr>
          <w:w w:val="105"/>
        </w:rPr>
        <w:t>Geometry using GeoGebra and Web-Based Practice in one hand and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-3"/>
          <w:w w:val="105"/>
        </w:rPr>
        <w:t> </w:t>
      </w:r>
      <w:r>
        <w:rPr>
          <w:w w:val="105"/>
        </w:rPr>
        <w:t>taught</w:t>
      </w:r>
      <w:r>
        <w:rPr>
          <w:spacing w:val="-2"/>
          <w:w w:val="105"/>
        </w:rPr>
        <w:t> </w:t>
      </w:r>
      <w:r>
        <w:rPr>
          <w:w w:val="105"/>
        </w:rPr>
        <w:t>same</w:t>
      </w:r>
      <w:r>
        <w:rPr>
          <w:spacing w:val="-2"/>
          <w:w w:val="105"/>
        </w:rPr>
        <w:t> </w:t>
      </w:r>
      <w:r>
        <w:rPr>
          <w:w w:val="105"/>
        </w:rPr>
        <w:t>course</w:t>
      </w:r>
      <w:r>
        <w:rPr>
          <w:spacing w:val="-2"/>
          <w:w w:val="105"/>
        </w:rPr>
        <w:t> </w:t>
      </w:r>
      <w:r>
        <w:rPr>
          <w:w w:val="105"/>
        </w:rPr>
        <w:t>using</w:t>
      </w:r>
      <w:r>
        <w:rPr>
          <w:spacing w:val="-3"/>
          <w:w w:val="105"/>
        </w:rPr>
        <w:t> </w:t>
      </w:r>
      <w:r>
        <w:rPr>
          <w:w w:val="105"/>
        </w:rPr>
        <w:t>lecture</w:t>
      </w:r>
      <w:r>
        <w:rPr>
          <w:spacing w:val="-2"/>
          <w:w w:val="105"/>
        </w:rPr>
        <w:t> </w:t>
      </w:r>
      <w:r>
        <w:rPr>
          <w:w w:val="105"/>
        </w:rPr>
        <w:t>method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other</w:t>
      </w:r>
      <w:r>
        <w:rPr>
          <w:spacing w:val="-4"/>
          <w:w w:val="105"/>
        </w:rPr>
        <w:t> </w:t>
      </w:r>
      <w:r>
        <w:rPr>
          <w:w w:val="105"/>
        </w:rPr>
        <w:t>hand.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determine</w:t>
      </w:r>
      <w:r>
        <w:rPr>
          <w:spacing w:val="-3"/>
          <w:w w:val="105"/>
        </w:rPr>
        <w:t> </w:t>
      </w:r>
      <w:r>
        <w:rPr>
          <w:w w:val="105"/>
        </w:rPr>
        <w:t>the gender</w:t>
      </w:r>
      <w:r>
        <w:rPr>
          <w:spacing w:val="-1"/>
          <w:w w:val="105"/>
        </w:rPr>
        <w:t> </w:t>
      </w:r>
      <w:r>
        <w:rPr>
          <w:w w:val="105"/>
        </w:rPr>
        <w:t>effects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4"/>
          <w:w w:val="105"/>
        </w:rPr>
        <w:t> </w:t>
      </w:r>
      <w:r>
        <w:rPr>
          <w:w w:val="105"/>
        </w:rPr>
        <w:t>GeoGebra and Web-Based Practice on the Performances of male and female students’ academic</w:t>
      </w:r>
      <w:r>
        <w:rPr>
          <w:spacing w:val="1"/>
          <w:w w:val="105"/>
        </w:rPr>
        <w:t> </w:t>
      </w:r>
      <w:r>
        <w:rPr>
          <w:w w:val="105"/>
        </w:rPr>
        <w:t>performance in Coordinate Geometry, the performances of male and female students in each of the</w:t>
      </w:r>
      <w:r>
        <w:rPr>
          <w:spacing w:val="1"/>
          <w:w w:val="105"/>
        </w:rPr>
        <w:t> </w:t>
      </w:r>
      <w:r>
        <w:rPr>
          <w:w w:val="105"/>
        </w:rPr>
        <w:t>groups were computed and</w:t>
      </w:r>
      <w:r>
        <w:rPr>
          <w:spacing w:val="1"/>
          <w:w w:val="105"/>
        </w:rPr>
        <w:t> </w:t>
      </w:r>
      <w:r>
        <w:rPr>
          <w:w w:val="105"/>
        </w:rPr>
        <w:t>compared as</w:t>
      </w:r>
      <w:r>
        <w:rPr>
          <w:spacing w:val="1"/>
          <w:w w:val="105"/>
        </w:rPr>
        <w:t> </w:t>
      </w:r>
      <w:r>
        <w:rPr>
          <w:w w:val="105"/>
        </w:rPr>
        <w:t>summarized in Table</w:t>
      </w:r>
      <w:r>
        <w:rPr>
          <w:spacing w:val="-3"/>
          <w:w w:val="105"/>
        </w:rPr>
        <w:t> </w:t>
      </w:r>
      <w:r>
        <w:rPr>
          <w:w w:val="105"/>
        </w:rPr>
        <w:t>4.6.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026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4"/>
        <w:spacing w:line="249" w:lineRule="auto" w:before="100"/>
        <w:ind w:left="1873" w:right="3486" w:hanging="847"/>
      </w:pPr>
      <w:r>
        <w:rPr>
          <w:i w:val="0"/>
          <w:w w:val="105"/>
        </w:rPr>
        <w:t>Table</w:t>
      </w:r>
      <w:r>
        <w:rPr>
          <w:i w:val="0"/>
          <w:spacing w:val="7"/>
          <w:w w:val="105"/>
        </w:rPr>
        <w:t> </w:t>
      </w:r>
      <w:r>
        <w:rPr>
          <w:i w:val="0"/>
          <w:w w:val="105"/>
        </w:rPr>
        <w:t>4.6:</w:t>
      </w:r>
      <w:r>
        <w:rPr>
          <w:w w:val="105"/>
        </w:rPr>
        <w:t>Summary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Mean</w:t>
      </w:r>
      <w:r>
        <w:rPr>
          <w:spacing w:val="7"/>
          <w:w w:val="105"/>
        </w:rPr>
        <w:t> </w:t>
      </w:r>
      <w:r>
        <w:rPr>
          <w:w w:val="105"/>
        </w:rPr>
        <w:t>Performance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Male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Female</w:t>
      </w:r>
      <w:r>
        <w:rPr>
          <w:spacing w:val="9"/>
          <w:w w:val="105"/>
        </w:rPr>
        <w:t> </w:t>
      </w:r>
      <w:r>
        <w:rPr>
          <w:w w:val="105"/>
        </w:rPr>
        <w:t>Students</w:t>
      </w:r>
      <w:r>
        <w:rPr>
          <w:spacing w:val="9"/>
          <w:w w:val="105"/>
        </w:rPr>
        <w:t> </w:t>
      </w:r>
      <w:r>
        <w:rPr>
          <w:w w:val="105"/>
        </w:rPr>
        <w:t>Exposed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use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-4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-1"/>
          <w:w w:val="105"/>
        </w:rPr>
        <w:t> </w:t>
      </w:r>
      <w:r>
        <w:rPr>
          <w:w w:val="105"/>
        </w:rPr>
        <w:t>methods</w:t>
      </w:r>
    </w:p>
    <w:tbl>
      <w:tblPr>
        <w:tblW w:w="0" w:type="auto"/>
        <w:jc w:val="left"/>
        <w:tblInd w:w="9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8"/>
        <w:gridCol w:w="712"/>
        <w:gridCol w:w="980"/>
        <w:gridCol w:w="789"/>
        <w:gridCol w:w="983"/>
        <w:gridCol w:w="1310"/>
      </w:tblGrid>
      <w:tr>
        <w:trPr>
          <w:trHeight w:val="429" w:hRule="atLeast"/>
        </w:trPr>
        <w:tc>
          <w:tcPr>
            <w:tcW w:w="18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Instructional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method</w:t>
            </w:r>
          </w:p>
        </w:tc>
        <w:tc>
          <w:tcPr>
            <w:tcW w:w="169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605" w:right="65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Male</w:t>
            </w:r>
          </w:p>
        </w:tc>
        <w:tc>
          <w:tcPr>
            <w:tcW w:w="177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581"/>
              <w:rPr>
                <w:sz w:val="18"/>
              </w:rPr>
            </w:pPr>
            <w:r>
              <w:rPr>
                <w:w w:val="105"/>
                <w:sz w:val="18"/>
              </w:rPr>
              <w:t>Female</w:t>
            </w:r>
          </w:p>
        </w:tc>
        <w:tc>
          <w:tcPr>
            <w:tcW w:w="131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253" w:right="25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</w:p>
          <w:p>
            <w:pPr>
              <w:pStyle w:val="TableParagraph"/>
              <w:spacing w:before="7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253" w:right="25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difference</w:t>
            </w:r>
          </w:p>
        </w:tc>
      </w:tr>
      <w:tr>
        <w:trPr>
          <w:trHeight w:val="430" w:hRule="atLeast"/>
        </w:trPr>
        <w:tc>
          <w:tcPr>
            <w:tcW w:w="187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125" w:right="11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118" w:right="16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Std.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</w:t>
            </w:r>
          </w:p>
        </w:tc>
        <w:tc>
          <w:tcPr>
            <w:tcW w:w="7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186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155" w:right="8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Std.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Dev,</w:t>
            </w:r>
          </w:p>
        </w:tc>
        <w:tc>
          <w:tcPr>
            <w:tcW w:w="1310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" w:hRule="atLeast"/>
        </w:trPr>
        <w:tc>
          <w:tcPr>
            <w:tcW w:w="18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GeoGebra</w:t>
            </w:r>
          </w:p>
        </w:tc>
        <w:tc>
          <w:tcPr>
            <w:tcW w:w="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25" w:right="11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57.68</w:t>
            </w:r>
          </w:p>
        </w:tc>
        <w:tc>
          <w:tcPr>
            <w:tcW w:w="9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18" w:right="15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9.646</w:t>
            </w:r>
          </w:p>
        </w:tc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90"/>
              <w:rPr>
                <w:sz w:val="18"/>
              </w:rPr>
            </w:pPr>
            <w:r>
              <w:rPr>
                <w:w w:val="105"/>
                <w:sz w:val="18"/>
              </w:rPr>
              <w:t>55.43</w:t>
            </w:r>
          </w:p>
        </w:tc>
        <w:tc>
          <w:tcPr>
            <w:tcW w:w="9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55" w:right="7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11.936</w:t>
            </w:r>
          </w:p>
        </w:tc>
        <w:tc>
          <w:tcPr>
            <w:tcW w:w="13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2" w:hRule="atLeast"/>
        </w:trPr>
        <w:tc>
          <w:tcPr>
            <w:tcW w:w="18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spacing w:before="108"/>
              <w:ind w:left="445"/>
              <w:rPr>
                <w:sz w:val="18"/>
              </w:rPr>
            </w:pPr>
            <w:r>
              <w:rPr>
                <w:w w:val="105"/>
                <w:sz w:val="18"/>
              </w:rPr>
              <w:t>2.242</w:t>
            </w:r>
          </w:p>
        </w:tc>
      </w:tr>
      <w:tr>
        <w:trPr>
          <w:trHeight w:val="541" w:hRule="atLeast"/>
        </w:trPr>
        <w:tc>
          <w:tcPr>
            <w:tcW w:w="18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Lecture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method</w:t>
            </w: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125" w:right="11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37.31</w:t>
            </w:r>
          </w:p>
        </w:tc>
        <w:tc>
          <w:tcPr>
            <w:tcW w:w="9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118" w:right="15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6.15</w:t>
            </w:r>
          </w:p>
        </w:tc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190"/>
              <w:rPr>
                <w:sz w:val="18"/>
              </w:rPr>
            </w:pPr>
            <w:r>
              <w:rPr>
                <w:w w:val="105"/>
                <w:sz w:val="18"/>
              </w:rPr>
              <w:t>49.35</w:t>
            </w:r>
          </w:p>
        </w:tc>
        <w:tc>
          <w:tcPr>
            <w:tcW w:w="9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155" w:right="8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54.37</w:t>
            </w: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1" w:hRule="atLeast"/>
        </w:trPr>
        <w:tc>
          <w:tcPr>
            <w:tcW w:w="18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difference</w:t>
            </w: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125" w:right="11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20.36</w:t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/>
              <w:ind w:left="237"/>
              <w:rPr>
                <w:sz w:val="18"/>
              </w:rPr>
            </w:pPr>
            <w:r>
              <w:rPr>
                <w:w w:val="105"/>
                <w:sz w:val="18"/>
              </w:rPr>
              <w:t>6.08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18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Web-based</w:t>
            </w:r>
          </w:p>
        </w:tc>
        <w:tc>
          <w:tcPr>
            <w:tcW w:w="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25" w:right="11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39.18</w:t>
            </w:r>
          </w:p>
        </w:tc>
        <w:tc>
          <w:tcPr>
            <w:tcW w:w="9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18" w:right="15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6.272</w:t>
            </w:r>
          </w:p>
        </w:tc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90"/>
              <w:rPr>
                <w:sz w:val="18"/>
              </w:rPr>
            </w:pPr>
            <w:r>
              <w:rPr>
                <w:w w:val="105"/>
                <w:sz w:val="18"/>
              </w:rPr>
              <w:t>40.27</w:t>
            </w:r>
          </w:p>
        </w:tc>
        <w:tc>
          <w:tcPr>
            <w:tcW w:w="9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55" w:right="8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6.536</w:t>
            </w:r>
          </w:p>
        </w:tc>
        <w:tc>
          <w:tcPr>
            <w:tcW w:w="13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32" w:hRule="atLeast"/>
        </w:trPr>
        <w:tc>
          <w:tcPr>
            <w:tcW w:w="18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8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spacing w:before="108"/>
              <w:ind w:left="413"/>
              <w:rPr>
                <w:sz w:val="18"/>
              </w:rPr>
            </w:pPr>
            <w:r>
              <w:rPr>
                <w:w w:val="105"/>
                <w:sz w:val="18"/>
              </w:rPr>
              <w:t>-1.092</w:t>
            </w:r>
          </w:p>
        </w:tc>
      </w:tr>
      <w:tr>
        <w:trPr>
          <w:trHeight w:val="541" w:hRule="atLeast"/>
        </w:trPr>
        <w:tc>
          <w:tcPr>
            <w:tcW w:w="18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Lecture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method</w:t>
            </w: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125" w:right="11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37.31</w:t>
            </w:r>
          </w:p>
        </w:tc>
        <w:tc>
          <w:tcPr>
            <w:tcW w:w="9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118" w:right="15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6.151</w:t>
            </w:r>
          </w:p>
        </w:tc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190"/>
              <w:rPr>
                <w:sz w:val="18"/>
              </w:rPr>
            </w:pPr>
            <w:r>
              <w:rPr>
                <w:w w:val="105"/>
                <w:sz w:val="18"/>
              </w:rPr>
              <w:t>49.35</w:t>
            </w:r>
          </w:p>
        </w:tc>
        <w:tc>
          <w:tcPr>
            <w:tcW w:w="9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155" w:right="7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54.371</w:t>
            </w: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29" w:hRule="atLeast"/>
        </w:trPr>
        <w:tc>
          <w:tcPr>
            <w:tcW w:w="18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difference</w:t>
            </w: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125" w:right="11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1.86</w:t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205"/>
              <w:rPr>
                <w:sz w:val="18"/>
              </w:rPr>
            </w:pPr>
            <w:r>
              <w:rPr>
                <w:w w:val="105"/>
                <w:sz w:val="18"/>
              </w:rPr>
              <w:t>-9.08</w:t>
            </w:r>
          </w:p>
        </w:tc>
        <w:tc>
          <w:tcPr>
            <w:tcW w:w="9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17"/>
        </w:rPr>
      </w:pPr>
    </w:p>
    <w:p>
      <w:pPr>
        <w:pStyle w:val="BodyText"/>
        <w:spacing w:line="501" w:lineRule="auto"/>
        <w:ind w:left="1027" w:right="3485"/>
        <w:jc w:val="both"/>
      </w:pPr>
      <w:r>
        <w:rPr>
          <w:w w:val="105"/>
        </w:rPr>
        <w:t>For the male students exposed to the use of GeoGebra and lecture method, there a major high</w:t>
      </w:r>
      <w:r>
        <w:rPr>
          <w:spacing w:val="1"/>
          <w:w w:val="105"/>
        </w:rPr>
        <w:t> </w:t>
      </w:r>
      <w:r>
        <w:rPr>
          <w:w w:val="105"/>
        </w:rPr>
        <w:t>variability with a mean difference of 20.36 compared to female students whose mean difference</w:t>
      </w:r>
      <w:r>
        <w:rPr>
          <w:spacing w:val="1"/>
          <w:w w:val="105"/>
        </w:rPr>
        <w:t> </w:t>
      </w:r>
      <w:r>
        <w:rPr>
          <w:w w:val="105"/>
        </w:rPr>
        <w:t>between those exposed to the use of the GeoGebra and lecture method was only 6.08. The mean</w:t>
      </w:r>
      <w:r>
        <w:rPr>
          <w:spacing w:val="1"/>
          <w:w w:val="105"/>
        </w:rPr>
        <w:t> </w:t>
      </w:r>
      <w:r>
        <w:rPr>
          <w:w w:val="105"/>
        </w:rPr>
        <w:t>performance for the male students exposed to the use of the GeoGebra was 57.68±9.646 while that</w:t>
      </w:r>
      <w:r>
        <w:rPr>
          <w:spacing w:val="1"/>
          <w:w w:val="105"/>
        </w:rPr>
        <w:t> </w:t>
      </w:r>
      <w:r>
        <w:rPr>
          <w:w w:val="105"/>
        </w:rPr>
        <w:t>of the female students in the same group was 55.43±11.936. The mean difference was 2.242. These</w:t>
      </w:r>
      <w:r>
        <w:rPr>
          <w:spacing w:val="-45"/>
          <w:w w:val="105"/>
        </w:rPr>
        <w:t> </w:t>
      </w:r>
      <w:r>
        <w:rPr>
          <w:w w:val="105"/>
        </w:rPr>
        <w:t>imply that the male students have higher improvement in their performances when exposed to the</w:t>
      </w:r>
      <w:r>
        <w:rPr>
          <w:spacing w:val="1"/>
          <w:w w:val="105"/>
        </w:rPr>
        <w:t> </w:t>
      </w:r>
      <w:r>
        <w:rPr>
          <w:w w:val="105"/>
        </w:rPr>
        <w:t>use 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-1"/>
          <w:w w:val="105"/>
        </w:rPr>
        <w:t> </w:t>
      </w:r>
      <w:r>
        <w:rPr>
          <w:w w:val="105"/>
        </w:rPr>
        <w:t>method</w:t>
      </w:r>
      <w:r>
        <w:rPr>
          <w:spacing w:val="2"/>
          <w:w w:val="105"/>
        </w:rPr>
        <w:t> </w:t>
      </w:r>
      <w:r>
        <w:rPr>
          <w:w w:val="105"/>
        </w:rPr>
        <w:t>than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female.</w:t>
      </w:r>
    </w:p>
    <w:p>
      <w:pPr>
        <w:pStyle w:val="BodyText"/>
        <w:spacing w:line="501" w:lineRule="auto"/>
        <w:ind w:left="1027" w:right="3487" w:firstLine="564"/>
        <w:jc w:val="both"/>
      </w:pPr>
      <w:r>
        <w:rPr>
          <w:w w:val="105"/>
        </w:rPr>
        <w:t>For Web-Based, the female have higher mean performance than their counterparts exposed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use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same</w:t>
      </w:r>
      <w:r>
        <w:rPr>
          <w:spacing w:val="14"/>
          <w:w w:val="105"/>
        </w:rPr>
        <w:t> </w:t>
      </w:r>
      <w:r>
        <w:rPr>
          <w:w w:val="105"/>
        </w:rPr>
        <w:t>method.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mean</w:t>
      </w:r>
      <w:r>
        <w:rPr>
          <w:spacing w:val="12"/>
          <w:w w:val="105"/>
        </w:rPr>
        <w:t> </w:t>
      </w:r>
      <w:r>
        <w:rPr>
          <w:w w:val="105"/>
        </w:rPr>
        <w:t>difference</w:t>
      </w:r>
      <w:r>
        <w:rPr>
          <w:spacing w:val="14"/>
          <w:w w:val="105"/>
        </w:rPr>
        <w:t> </w:t>
      </w:r>
      <w:r>
        <w:rPr>
          <w:w w:val="105"/>
        </w:rPr>
        <w:t>was</w:t>
      </w:r>
      <w:r>
        <w:rPr>
          <w:spacing w:val="22"/>
          <w:w w:val="105"/>
        </w:rPr>
        <w:t> </w:t>
      </w:r>
      <w:r>
        <w:rPr>
          <w:w w:val="105"/>
        </w:rPr>
        <w:t>-1.092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13"/>
          <w:w w:val="105"/>
        </w:rPr>
        <w:t> </w:t>
      </w:r>
      <w:r>
        <w:rPr>
          <w:w w:val="105"/>
        </w:rPr>
        <w:t>favour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female</w:t>
      </w:r>
      <w:r>
        <w:rPr>
          <w:spacing w:val="12"/>
          <w:w w:val="105"/>
        </w:rPr>
        <w:t> </w:t>
      </w:r>
      <w:r>
        <w:rPr>
          <w:w w:val="105"/>
        </w:rPr>
        <w:t>students.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0211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6"/>
        <w:jc w:val="both"/>
      </w:pPr>
      <w:r>
        <w:rPr>
          <w:w w:val="105"/>
        </w:rPr>
        <w:t>Within the male students exposed to the use of the Web-Based and those taught with lecture</w:t>
      </w:r>
      <w:r>
        <w:rPr>
          <w:spacing w:val="1"/>
          <w:w w:val="105"/>
        </w:rPr>
        <w:t> </w:t>
      </w:r>
      <w:r>
        <w:rPr>
          <w:w w:val="105"/>
        </w:rPr>
        <w:t>method, observed mean difference was only 1.86 in favour of those exposed to the Web-based. For</w:t>
      </w:r>
      <w:r>
        <w:rPr>
          <w:spacing w:val="1"/>
          <w:w w:val="105"/>
        </w:rPr>
        <w:t> </w:t>
      </w:r>
      <w:r>
        <w:rPr>
          <w:w w:val="105"/>
        </w:rPr>
        <w:t>the female students exposed to the Web-Based Practice, mean performance was lower than those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lecture</w:t>
      </w:r>
      <w:r>
        <w:rPr>
          <w:spacing w:val="-3"/>
          <w:w w:val="105"/>
        </w:rPr>
        <w:t> </w:t>
      </w:r>
      <w:r>
        <w:rPr>
          <w:w w:val="105"/>
        </w:rPr>
        <w:t>method.</w:t>
      </w:r>
      <w:r>
        <w:rPr>
          <w:spacing w:val="-3"/>
          <w:w w:val="105"/>
        </w:rPr>
        <w:t> </w:t>
      </w:r>
      <w:r>
        <w:rPr>
          <w:w w:val="105"/>
        </w:rPr>
        <w:t>Mean</w:t>
      </w:r>
      <w:r>
        <w:rPr>
          <w:spacing w:val="-4"/>
          <w:w w:val="105"/>
        </w:rPr>
        <w:t> </w:t>
      </w:r>
      <w:r>
        <w:rPr>
          <w:w w:val="105"/>
        </w:rPr>
        <w:t>difference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-9.08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favour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those</w:t>
      </w:r>
      <w:r>
        <w:rPr>
          <w:spacing w:val="-3"/>
          <w:w w:val="105"/>
        </w:rPr>
        <w:t> </w:t>
      </w:r>
      <w:r>
        <w:rPr>
          <w:w w:val="105"/>
        </w:rPr>
        <w:t>taught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lecture</w:t>
      </w:r>
      <w:r>
        <w:rPr>
          <w:spacing w:val="-45"/>
          <w:w w:val="105"/>
        </w:rPr>
        <w:t> </w:t>
      </w:r>
      <w:r>
        <w:rPr>
          <w:w w:val="105"/>
        </w:rPr>
        <w:t>method. These observations imply that major difference in performance could not be attributable to</w:t>
      </w:r>
      <w:r>
        <w:rPr>
          <w:spacing w:val="-45"/>
          <w:w w:val="105"/>
        </w:rPr>
        <w:t> </w:t>
      </w:r>
      <w:r>
        <w:rPr>
          <w:w w:val="105"/>
        </w:rPr>
        <w:t>gender but the experimental methods used in the experiment. The observed variability are tested for</w:t>
      </w:r>
      <w:r>
        <w:rPr>
          <w:spacing w:val="-45"/>
          <w:w w:val="105"/>
        </w:rPr>
        <w:t> </w:t>
      </w:r>
      <w:r>
        <w:rPr>
          <w:w w:val="105"/>
        </w:rPr>
        <w:t>significance in the</w:t>
      </w:r>
      <w:r>
        <w:rPr>
          <w:spacing w:val="-1"/>
          <w:w w:val="105"/>
        </w:rPr>
        <w:t> </w:t>
      </w:r>
      <w:r>
        <w:rPr>
          <w:w w:val="105"/>
        </w:rPr>
        <w:t>related hypothesis.</w:t>
      </w:r>
    </w:p>
    <w:p>
      <w:pPr>
        <w:pStyle w:val="Heading3"/>
        <w:tabs>
          <w:tab w:pos="1591" w:val="left" w:leader="none"/>
        </w:tabs>
        <w:spacing w:before="3"/>
        <w:ind w:left="1027"/>
      </w:pPr>
      <w:r>
        <w:rPr>
          <w:w w:val="105"/>
        </w:rPr>
        <w:t>4.3.</w:t>
        <w:tab/>
        <w:t>Hypotheses</w:t>
      </w:r>
      <w:r>
        <w:rPr>
          <w:spacing w:val="-4"/>
          <w:w w:val="105"/>
        </w:rPr>
        <w:t> </w:t>
      </w:r>
      <w:r>
        <w:rPr>
          <w:w w:val="105"/>
        </w:rPr>
        <w:t>Testing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501" w:lineRule="auto"/>
        <w:ind w:left="1027" w:right="3485"/>
        <w:jc w:val="both"/>
      </w:pP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null</w:t>
      </w:r>
      <w:r>
        <w:rPr>
          <w:spacing w:val="11"/>
          <w:w w:val="105"/>
        </w:rPr>
        <w:t> </w:t>
      </w:r>
      <w:r>
        <w:rPr>
          <w:w w:val="105"/>
        </w:rPr>
        <w:t>hypotheses</w:t>
      </w:r>
      <w:r>
        <w:rPr>
          <w:spacing w:val="10"/>
          <w:w w:val="105"/>
        </w:rPr>
        <w:t> </w:t>
      </w:r>
      <w:r>
        <w:rPr>
          <w:w w:val="105"/>
        </w:rPr>
        <w:t>formulated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test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statistical</w:t>
      </w:r>
      <w:r>
        <w:rPr>
          <w:spacing w:val="10"/>
          <w:w w:val="105"/>
        </w:rPr>
        <w:t> </w:t>
      </w:r>
      <w:r>
        <w:rPr>
          <w:w w:val="105"/>
        </w:rPr>
        <w:t>significance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variability</w:t>
      </w:r>
      <w:r>
        <w:rPr>
          <w:spacing w:val="9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mean</w:t>
      </w:r>
      <w:r>
        <w:rPr>
          <w:spacing w:val="10"/>
          <w:w w:val="105"/>
        </w:rPr>
        <w:t> </w:t>
      </w:r>
      <w:r>
        <w:rPr>
          <w:w w:val="105"/>
        </w:rPr>
        <w:t>scores</w:t>
      </w:r>
      <w:r>
        <w:rPr>
          <w:spacing w:val="-45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students</w:t>
      </w:r>
      <w:r>
        <w:rPr>
          <w:spacing w:val="3"/>
          <w:w w:val="105"/>
        </w:rPr>
        <w:t> </w:t>
      </w:r>
      <w:r>
        <w:rPr>
          <w:w w:val="105"/>
        </w:rPr>
        <w:t>exposed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different</w:t>
      </w:r>
      <w:r>
        <w:rPr>
          <w:spacing w:val="3"/>
          <w:w w:val="105"/>
        </w:rPr>
        <w:t> </w:t>
      </w:r>
      <w:r>
        <w:rPr>
          <w:w w:val="105"/>
        </w:rPr>
        <w:t>instructional</w:t>
      </w:r>
      <w:r>
        <w:rPr>
          <w:spacing w:val="3"/>
          <w:w w:val="105"/>
        </w:rPr>
        <w:t> </w:t>
      </w:r>
      <w:r>
        <w:rPr>
          <w:w w:val="105"/>
        </w:rPr>
        <w:t>methods</w:t>
      </w:r>
      <w:r>
        <w:rPr>
          <w:spacing w:val="4"/>
          <w:w w:val="105"/>
        </w:rPr>
        <w:t> </w:t>
      </w:r>
      <w:r>
        <w:rPr>
          <w:w w:val="105"/>
        </w:rPr>
        <w:t>were</w:t>
      </w:r>
      <w:r>
        <w:rPr>
          <w:spacing w:val="2"/>
          <w:w w:val="105"/>
        </w:rPr>
        <w:t> </w:t>
      </w:r>
      <w:r>
        <w:rPr>
          <w:w w:val="105"/>
        </w:rPr>
        <w:t>tested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probability</w:t>
      </w:r>
      <w:r>
        <w:rPr>
          <w:spacing w:val="1"/>
          <w:w w:val="105"/>
        </w:rPr>
        <w:t> </w:t>
      </w:r>
      <w:r>
        <w:rPr>
          <w:w w:val="105"/>
        </w:rPr>
        <w:t>level</w:t>
      </w:r>
      <w:r>
        <w:rPr>
          <w:spacing w:val="3"/>
          <w:w w:val="105"/>
        </w:rPr>
        <w:t> </w:t>
      </w:r>
      <w:r>
        <w:rPr>
          <w:w w:val="105"/>
        </w:rPr>
        <w:t>of</w:t>
      </w:r>
    </w:p>
    <w:p>
      <w:pPr>
        <w:pStyle w:val="BodyText"/>
        <w:ind w:left="1027"/>
      </w:pPr>
      <w:r>
        <w:rPr>
          <w:w w:val="105"/>
        </w:rPr>
        <w:t>0.05.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testing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carried</w:t>
      </w:r>
      <w:r>
        <w:rPr>
          <w:spacing w:val="-3"/>
          <w:w w:val="105"/>
        </w:rPr>
        <w:t> </w:t>
      </w:r>
      <w:r>
        <w:rPr>
          <w:w w:val="105"/>
        </w:rPr>
        <w:t>out</w:t>
      </w:r>
      <w:r>
        <w:rPr>
          <w:spacing w:val="-3"/>
          <w:w w:val="105"/>
        </w:rPr>
        <w:t> </w:t>
      </w:r>
      <w:r>
        <w:rPr>
          <w:w w:val="105"/>
        </w:rPr>
        <w:t>one</w:t>
      </w:r>
      <w:r>
        <w:rPr>
          <w:spacing w:val="-3"/>
          <w:w w:val="105"/>
        </w:rPr>
        <w:t> </w:t>
      </w:r>
      <w:r>
        <w:rPr>
          <w:w w:val="105"/>
        </w:rPr>
        <w:t>after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other.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501" w:lineRule="auto"/>
        <w:ind w:left="1591" w:right="3489" w:hanging="565"/>
        <w:jc w:val="both"/>
      </w:pPr>
      <w:r>
        <w:rPr>
          <w:b/>
          <w:w w:val="105"/>
        </w:rPr>
        <w:t>Null hypothesis I: </w:t>
      </w:r>
      <w:r>
        <w:rPr>
          <w:w w:val="105"/>
        </w:rPr>
        <w:t>There is no significant difference between the mean academic performances of</w:t>
      </w:r>
      <w:r>
        <w:rPr>
          <w:spacing w:val="1"/>
          <w:w w:val="105"/>
        </w:rPr>
        <w:t> </w:t>
      </w:r>
      <w:r>
        <w:rPr>
          <w:w w:val="105"/>
        </w:rPr>
        <w:t>NCE I Mathematics students taught Coordinate Geometry using GeoGebra and those taught</w:t>
      </w:r>
      <w:r>
        <w:rPr>
          <w:spacing w:val="-45"/>
          <w:w w:val="105"/>
        </w:rPr>
        <w:t> </w:t>
      </w:r>
      <w:r>
        <w:rPr>
          <w:w w:val="105"/>
        </w:rPr>
        <w:t>same course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lecture</w:t>
      </w:r>
      <w:r>
        <w:rPr>
          <w:spacing w:val="1"/>
          <w:w w:val="105"/>
        </w:rPr>
        <w:t> </w:t>
      </w:r>
      <w:r>
        <w:rPr>
          <w:w w:val="105"/>
        </w:rPr>
        <w:t>method.</w:t>
      </w:r>
    </w:p>
    <w:p>
      <w:pPr>
        <w:pStyle w:val="BodyText"/>
        <w:spacing w:line="501" w:lineRule="auto"/>
        <w:ind w:left="1027" w:right="3485"/>
        <w:jc w:val="both"/>
      </w:pPr>
      <w:r>
        <w:rPr>
          <w:w w:val="105"/>
        </w:rPr>
        <w:t>To test this hypothesis, the performance scores of students exposed to the use of the GeoGebra and</w:t>
      </w:r>
      <w:r>
        <w:rPr>
          <w:spacing w:val="1"/>
          <w:w w:val="105"/>
        </w:rPr>
        <w:t> </w:t>
      </w:r>
      <w:r>
        <w:rPr>
          <w:w w:val="105"/>
        </w:rPr>
        <w:t>those taught with the traditional lecture method were computed and compared.</w:t>
      </w:r>
      <w:r>
        <w:rPr>
          <w:spacing w:val="1"/>
          <w:w w:val="105"/>
        </w:rPr>
        <w:t> </w:t>
      </w:r>
      <w:r>
        <w:rPr>
          <w:w w:val="105"/>
        </w:rPr>
        <w:t>Independent t-test</w:t>
      </w:r>
      <w:r>
        <w:rPr>
          <w:spacing w:val="1"/>
          <w:w w:val="105"/>
        </w:rPr>
        <w:t> </w:t>
      </w:r>
      <w:r>
        <w:rPr>
          <w:w w:val="105"/>
        </w:rPr>
        <w:t>was used to</w:t>
      </w:r>
      <w:r>
        <w:rPr>
          <w:spacing w:val="-3"/>
          <w:w w:val="105"/>
        </w:rPr>
        <w:t> </w:t>
      </w:r>
      <w:r>
        <w:rPr>
          <w:w w:val="105"/>
        </w:rPr>
        <w:t>test</w:t>
      </w:r>
      <w:r>
        <w:rPr>
          <w:spacing w:val="-1"/>
          <w:w w:val="105"/>
        </w:rPr>
        <w:t> </w:t>
      </w:r>
      <w:r>
        <w:rPr>
          <w:w w:val="105"/>
        </w:rPr>
        <w:t>the hypotheses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result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presented in Table</w:t>
      </w:r>
      <w:r>
        <w:rPr>
          <w:spacing w:val="-2"/>
          <w:w w:val="105"/>
        </w:rPr>
        <w:t> </w:t>
      </w:r>
      <w:r>
        <w:rPr>
          <w:w w:val="105"/>
        </w:rPr>
        <w:t>4.7</w:t>
      </w:r>
    </w:p>
    <w:p>
      <w:pPr>
        <w:pStyle w:val="Heading3"/>
        <w:spacing w:line="249" w:lineRule="auto" w:before="3"/>
        <w:ind w:left="1945" w:right="3514" w:hanging="918"/>
      </w:pPr>
      <w:r>
        <w:rPr>
          <w:w w:val="105"/>
        </w:rPr>
        <w:t>Table 4.7:</w:t>
      </w:r>
      <w:r>
        <w:rPr>
          <w:spacing w:val="1"/>
          <w:w w:val="105"/>
        </w:rPr>
        <w:t> </w:t>
      </w:r>
      <w:r>
        <w:rPr>
          <w:w w:val="105"/>
        </w:rPr>
        <w:t>Summary of t-test on Performance of Students Exposed to GeoGebra and Lecture</w:t>
      </w:r>
      <w:r>
        <w:rPr>
          <w:spacing w:val="-45"/>
          <w:w w:val="105"/>
        </w:rPr>
        <w:t> </w:t>
      </w:r>
      <w:r>
        <w:rPr>
          <w:w w:val="105"/>
        </w:rPr>
        <w:t>Method</w:t>
      </w:r>
    </w:p>
    <w:tbl>
      <w:tblPr>
        <w:tblW w:w="0" w:type="auto"/>
        <w:jc w:val="left"/>
        <w:tblInd w:w="9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435"/>
        <w:gridCol w:w="657"/>
        <w:gridCol w:w="920"/>
        <w:gridCol w:w="1042"/>
        <w:gridCol w:w="637"/>
        <w:gridCol w:w="1453"/>
      </w:tblGrid>
      <w:tr>
        <w:trPr>
          <w:trHeight w:val="213" w:hRule="atLeast"/>
        </w:trPr>
        <w:tc>
          <w:tcPr>
            <w:tcW w:w="18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Instructional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methods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right="1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N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left="123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left="104"/>
              <w:rPr>
                <w:sz w:val="18"/>
              </w:rPr>
            </w:pPr>
            <w:r>
              <w:rPr>
                <w:w w:val="105"/>
                <w:sz w:val="18"/>
              </w:rPr>
              <w:t>Std.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Dev.</w:t>
            </w:r>
          </w:p>
        </w:tc>
        <w:tc>
          <w:tcPr>
            <w:tcW w:w="10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left="113"/>
              <w:rPr>
                <w:sz w:val="18"/>
              </w:rPr>
            </w:pPr>
            <w:r>
              <w:rPr>
                <w:w w:val="105"/>
                <w:sz w:val="18"/>
              </w:rPr>
              <w:t>Std.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Error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/>
              <w:ind w:left="208"/>
              <w:rPr>
                <w:sz w:val="18"/>
              </w:rPr>
            </w:pPr>
            <w:r>
              <w:rPr>
                <w:w w:val="105"/>
                <w:sz w:val="18"/>
              </w:rPr>
              <w:t>DF</w:t>
            </w:r>
          </w:p>
        </w:tc>
        <w:tc>
          <w:tcPr>
            <w:tcW w:w="14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775" w:val="left" w:leader="none"/>
              </w:tabs>
              <w:spacing w:line="194" w:lineRule="exact"/>
              <w:ind w:left="350"/>
              <w:rPr>
                <w:sz w:val="18"/>
              </w:rPr>
            </w:pPr>
            <w:r>
              <w:rPr>
                <w:w w:val="105"/>
                <w:sz w:val="18"/>
              </w:rPr>
              <w:t>t</w:t>
              <w:tab/>
              <w:t>P-value</w:t>
            </w:r>
          </w:p>
        </w:tc>
      </w:tr>
      <w:tr>
        <w:trPr>
          <w:trHeight w:val="743" w:hRule="atLeast"/>
        </w:trPr>
        <w:tc>
          <w:tcPr>
            <w:tcW w:w="18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GeoGebra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90"/>
              <w:rPr>
                <w:sz w:val="18"/>
              </w:rPr>
            </w:pPr>
            <w:r>
              <w:rPr>
                <w:w w:val="105"/>
                <w:sz w:val="18"/>
              </w:rPr>
              <w:t>Lecture</w:t>
            </w:r>
          </w:p>
        </w:tc>
        <w:tc>
          <w:tcPr>
            <w:tcW w:w="4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22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27"/>
              <w:rPr>
                <w:sz w:val="18"/>
              </w:rPr>
            </w:pPr>
            <w:r>
              <w:rPr>
                <w:w w:val="105"/>
                <w:sz w:val="18"/>
              </w:rPr>
              <w:t>56.71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27"/>
              <w:rPr>
                <w:sz w:val="18"/>
              </w:rPr>
            </w:pPr>
            <w:r>
              <w:rPr>
                <w:w w:val="105"/>
                <w:sz w:val="18"/>
              </w:rPr>
              <w:t>42.47</w:t>
            </w:r>
          </w:p>
        </w:tc>
        <w:tc>
          <w:tcPr>
            <w:tcW w:w="9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98"/>
              <w:rPr>
                <w:sz w:val="18"/>
              </w:rPr>
            </w:pPr>
            <w:r>
              <w:rPr>
                <w:w w:val="105"/>
                <w:sz w:val="18"/>
              </w:rPr>
              <w:t>10.664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198"/>
              <w:rPr>
                <w:sz w:val="18"/>
              </w:rPr>
            </w:pPr>
            <w:r>
              <w:rPr>
                <w:w w:val="105"/>
                <w:sz w:val="18"/>
              </w:rPr>
              <w:t>36.053</w:t>
            </w:r>
          </w:p>
        </w:tc>
        <w:tc>
          <w:tcPr>
            <w:tcW w:w="10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70"/>
              <w:rPr>
                <w:sz w:val="18"/>
              </w:rPr>
            </w:pPr>
            <w:r>
              <w:rPr>
                <w:w w:val="105"/>
                <w:sz w:val="18"/>
              </w:rPr>
              <w:t>1.275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70"/>
              <w:rPr>
                <w:sz w:val="18"/>
              </w:rPr>
            </w:pPr>
            <w:r>
              <w:rPr>
                <w:w w:val="105"/>
                <w:sz w:val="18"/>
              </w:rPr>
              <w:t>4.309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87"/>
              <w:rPr>
                <w:sz w:val="18"/>
              </w:rPr>
            </w:pPr>
            <w:r>
              <w:rPr>
                <w:w w:val="105"/>
                <w:sz w:val="18"/>
              </w:rPr>
              <w:t>138</w:t>
            </w:r>
          </w:p>
        </w:tc>
        <w:tc>
          <w:tcPr>
            <w:tcW w:w="14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897" w:val="left" w:leader="none"/>
              </w:tabs>
              <w:spacing w:before="1"/>
              <w:ind w:left="165"/>
              <w:rPr>
                <w:sz w:val="18"/>
              </w:rPr>
            </w:pPr>
            <w:r>
              <w:rPr>
                <w:w w:val="105"/>
                <w:sz w:val="18"/>
              </w:rPr>
              <w:t>3.170</w:t>
              <w:tab/>
              <w:t>.002</w:t>
            </w:r>
          </w:p>
        </w:tc>
      </w:tr>
    </w:tbl>
    <w:p>
      <w:pPr>
        <w:pStyle w:val="BodyText"/>
        <w:ind w:left="1027"/>
        <w:jc w:val="both"/>
      </w:pPr>
      <w:r>
        <w:rPr>
          <w:w w:val="105"/>
        </w:rPr>
        <w:t>(critical</w:t>
      </w:r>
      <w:r>
        <w:rPr>
          <w:spacing w:val="-3"/>
          <w:w w:val="105"/>
        </w:rPr>
        <w:t> </w:t>
      </w:r>
      <w:r>
        <w:rPr>
          <w:w w:val="105"/>
        </w:rPr>
        <w:t>value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</w:t>
      </w:r>
      <w:r>
        <w:rPr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1.96)</w:t>
      </w:r>
    </w:p>
    <w:p>
      <w:pPr>
        <w:pStyle w:val="BodyText"/>
        <w:spacing w:line="430" w:lineRule="atLeast"/>
        <w:ind w:left="1027" w:right="3493"/>
        <w:jc w:val="both"/>
      </w:pPr>
      <w:r>
        <w:rPr>
          <w:w w:val="105"/>
        </w:rPr>
        <w:t>From the observed t-value of 3.170 obtained at 138 degree of freedom and the probability level of</w:t>
      </w:r>
      <w:r>
        <w:rPr>
          <w:spacing w:val="1"/>
          <w:w w:val="105"/>
        </w:rPr>
        <w:t> </w:t>
      </w:r>
      <w:r>
        <w:rPr>
          <w:w w:val="105"/>
        </w:rPr>
        <w:t>significance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w w:val="105"/>
        </w:rPr>
        <w:t>0.002,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variability</w:t>
      </w:r>
      <w:r>
        <w:rPr>
          <w:spacing w:val="29"/>
          <w:w w:val="105"/>
        </w:rPr>
        <w:t> </w:t>
      </w:r>
      <w:r>
        <w:rPr>
          <w:w w:val="105"/>
        </w:rPr>
        <w:t>between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means</w:t>
      </w:r>
      <w:r>
        <w:rPr>
          <w:spacing w:val="32"/>
          <w:w w:val="105"/>
        </w:rPr>
        <w:t> </w:t>
      </w:r>
      <w:r>
        <w:rPr>
          <w:w w:val="105"/>
        </w:rPr>
        <w:t>could</w:t>
      </w:r>
      <w:r>
        <w:rPr>
          <w:spacing w:val="31"/>
          <w:w w:val="105"/>
        </w:rPr>
        <w:t> </w:t>
      </w:r>
      <w:r>
        <w:rPr>
          <w:w w:val="105"/>
        </w:rPr>
        <w:t>be</w:t>
      </w:r>
      <w:r>
        <w:rPr>
          <w:spacing w:val="31"/>
          <w:w w:val="105"/>
        </w:rPr>
        <w:t> </w:t>
      </w:r>
      <w:r>
        <w:rPr>
          <w:w w:val="105"/>
        </w:rPr>
        <w:t>considered</w:t>
      </w:r>
      <w:r>
        <w:rPr>
          <w:spacing w:val="31"/>
          <w:w w:val="105"/>
        </w:rPr>
        <w:t> </w:t>
      </w:r>
      <w:r>
        <w:rPr>
          <w:w w:val="105"/>
        </w:rPr>
        <w:t>to</w:t>
      </w:r>
      <w:r>
        <w:rPr>
          <w:spacing w:val="30"/>
          <w:w w:val="105"/>
        </w:rPr>
        <w:t> </w:t>
      </w:r>
      <w:r>
        <w:rPr>
          <w:w w:val="105"/>
        </w:rPr>
        <w:t>be</w:t>
      </w:r>
      <w:r>
        <w:rPr>
          <w:spacing w:val="31"/>
          <w:w w:val="105"/>
        </w:rPr>
        <w:t> </w:t>
      </w:r>
      <w:r>
        <w:rPr>
          <w:w w:val="105"/>
        </w:rPr>
        <w:t>statistically</w:t>
      </w:r>
    </w:p>
    <w:p>
      <w:pPr>
        <w:spacing w:after="0" w:line="430" w:lineRule="atLeast"/>
        <w:jc w:val="both"/>
        <w:sectPr>
          <w:pgSz w:w="12240" w:h="15840"/>
          <w:pgMar w:header="0" w:footer="2811" w:top="1500" w:bottom="3060" w:left="12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3"/>
        <w:jc w:val="both"/>
      </w:pPr>
      <w:r>
        <w:rPr>
          <w:w w:val="105"/>
        </w:rPr>
        <w:t>significant.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value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same</w:t>
      </w:r>
      <w:r>
        <w:rPr>
          <w:spacing w:val="1"/>
          <w:w w:val="105"/>
        </w:rPr>
        <w:t> </w:t>
      </w:r>
      <w:r>
        <w:rPr>
          <w:w w:val="105"/>
        </w:rPr>
        <w:t>degree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freedom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1.96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probability level obtained is less than 0.05 (P &lt; 0.05). With these observations, there is sufficient</w:t>
      </w:r>
      <w:r>
        <w:rPr>
          <w:spacing w:val="1"/>
          <w:w w:val="105"/>
        </w:rPr>
        <w:t> </w:t>
      </w:r>
      <w:r>
        <w:rPr>
          <w:w w:val="105"/>
        </w:rPr>
        <w:t>evidence to reject the null hypothesis. The null hypothesis that there is no significant difference</w:t>
      </w:r>
      <w:r>
        <w:rPr>
          <w:spacing w:val="1"/>
          <w:w w:val="105"/>
        </w:rPr>
        <w:t> </w:t>
      </w:r>
      <w:r>
        <w:rPr>
          <w:w w:val="105"/>
        </w:rPr>
        <w:t>between the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academic performances of</w:t>
      </w:r>
      <w:r>
        <w:rPr>
          <w:spacing w:val="1"/>
          <w:w w:val="105"/>
        </w:rPr>
        <w:t> </w:t>
      </w:r>
      <w:r>
        <w:rPr>
          <w:w w:val="105"/>
        </w:rPr>
        <w:t>NCE I Mathematics students taught Coordinate</w:t>
      </w:r>
      <w:r>
        <w:rPr>
          <w:spacing w:val="1"/>
          <w:w w:val="105"/>
        </w:rPr>
        <w:t> </w:t>
      </w:r>
      <w:r>
        <w:rPr>
          <w:w w:val="105"/>
        </w:rPr>
        <w:t>Geometry using GeoGebra and those taught same course using lecture method is therefore rejected.</w:t>
      </w:r>
      <w:r>
        <w:rPr>
          <w:spacing w:val="-45"/>
          <w:w w:val="105"/>
        </w:rPr>
        <w:t> </w:t>
      </w:r>
      <w:r>
        <w:rPr>
          <w:w w:val="105"/>
        </w:rPr>
        <w:t>This indicates that there is significant difference between the two groups. Thus, students exposed to</w:t>
      </w:r>
      <w:r>
        <w:rPr>
          <w:spacing w:val="-45"/>
          <w:w w:val="105"/>
        </w:rPr>
        <w:t> </w:t>
      </w:r>
      <w:r>
        <w:rPr>
          <w:w w:val="105"/>
        </w:rPr>
        <w:t>GeoGebra</w:t>
      </w:r>
      <w:r>
        <w:rPr>
          <w:spacing w:val="-3"/>
          <w:w w:val="105"/>
        </w:rPr>
        <w:t> </w:t>
      </w:r>
      <w:r>
        <w:rPr>
          <w:w w:val="105"/>
        </w:rPr>
        <w:t>performed</w:t>
      </w:r>
      <w:r>
        <w:rPr>
          <w:spacing w:val="-2"/>
          <w:w w:val="105"/>
        </w:rPr>
        <w:t> </w:t>
      </w:r>
      <w:r>
        <w:rPr>
          <w:w w:val="105"/>
        </w:rPr>
        <w:t>significantly</w:t>
      </w:r>
      <w:r>
        <w:rPr>
          <w:spacing w:val="-4"/>
          <w:w w:val="105"/>
        </w:rPr>
        <w:t> </w:t>
      </w:r>
      <w:r>
        <w:rPr>
          <w:w w:val="105"/>
        </w:rPr>
        <w:t>better</w:t>
      </w:r>
      <w:r>
        <w:rPr>
          <w:spacing w:val="-2"/>
          <w:w w:val="105"/>
        </w:rPr>
        <w:t> </w:t>
      </w:r>
      <w:r>
        <w:rPr>
          <w:w w:val="105"/>
        </w:rPr>
        <w:t>than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1"/>
          <w:w w:val="105"/>
        </w:rPr>
        <w:t> </w:t>
      </w:r>
      <w:r>
        <w:rPr>
          <w:w w:val="105"/>
        </w:rPr>
        <w:t>taught</w:t>
      </w:r>
      <w:r>
        <w:rPr>
          <w:spacing w:val="-2"/>
          <w:w w:val="105"/>
        </w:rPr>
        <w:t> </w:t>
      </w:r>
      <w:r>
        <w:rPr>
          <w:w w:val="105"/>
        </w:rPr>
        <w:t>using</w:t>
      </w:r>
      <w:r>
        <w:rPr>
          <w:spacing w:val="-3"/>
          <w:w w:val="105"/>
        </w:rPr>
        <w:t> </w:t>
      </w:r>
      <w:r>
        <w:rPr>
          <w:w w:val="105"/>
        </w:rPr>
        <w:t>conventional</w:t>
      </w:r>
      <w:r>
        <w:rPr>
          <w:spacing w:val="-2"/>
          <w:w w:val="105"/>
        </w:rPr>
        <w:t> </w:t>
      </w:r>
      <w:r>
        <w:rPr>
          <w:w w:val="105"/>
        </w:rPr>
        <w:t>method.</w:t>
      </w:r>
    </w:p>
    <w:p>
      <w:pPr>
        <w:pStyle w:val="BodyText"/>
        <w:spacing w:line="501" w:lineRule="auto"/>
        <w:ind w:left="1591" w:right="3489" w:hanging="565"/>
        <w:jc w:val="both"/>
      </w:pPr>
      <w:r>
        <w:rPr>
          <w:b/>
          <w:w w:val="105"/>
        </w:rPr>
        <w:t>Null</w:t>
      </w:r>
      <w:r>
        <w:rPr>
          <w:b/>
          <w:spacing w:val="-3"/>
          <w:w w:val="105"/>
        </w:rPr>
        <w:t> </w:t>
      </w:r>
      <w:r>
        <w:rPr>
          <w:b/>
          <w:w w:val="105"/>
        </w:rPr>
        <w:t>hypothesis</w:t>
      </w:r>
      <w:r>
        <w:rPr>
          <w:b/>
          <w:spacing w:val="-3"/>
          <w:w w:val="105"/>
        </w:rPr>
        <w:t> </w:t>
      </w:r>
      <w:r>
        <w:rPr>
          <w:b/>
          <w:w w:val="105"/>
        </w:rPr>
        <w:t>II:</w:t>
      </w:r>
      <w:r>
        <w:rPr>
          <w:b/>
          <w:spacing w:val="-2"/>
          <w:w w:val="105"/>
        </w:rPr>
        <w:t> </w:t>
      </w:r>
      <w:r>
        <w:rPr>
          <w:w w:val="105"/>
        </w:rPr>
        <w:t>There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no</w:t>
      </w:r>
      <w:r>
        <w:rPr>
          <w:spacing w:val="-3"/>
          <w:w w:val="105"/>
        </w:rPr>
        <w:t> </w:t>
      </w:r>
      <w:r>
        <w:rPr>
          <w:w w:val="105"/>
        </w:rPr>
        <w:t>significant</w:t>
      </w:r>
      <w:r>
        <w:rPr>
          <w:spacing w:val="-3"/>
          <w:w w:val="105"/>
        </w:rPr>
        <w:t> </w:t>
      </w:r>
      <w:r>
        <w:rPr>
          <w:w w:val="105"/>
        </w:rPr>
        <w:t>difference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mean</w:t>
      </w:r>
      <w:r>
        <w:rPr>
          <w:spacing w:val="-4"/>
          <w:w w:val="105"/>
        </w:rPr>
        <w:t> </w:t>
      </w:r>
      <w:r>
        <w:rPr>
          <w:w w:val="105"/>
        </w:rPr>
        <w:t>academic</w:t>
      </w:r>
      <w:r>
        <w:rPr>
          <w:spacing w:val="-3"/>
          <w:w w:val="105"/>
        </w:rPr>
        <w:t> </w:t>
      </w:r>
      <w:r>
        <w:rPr>
          <w:w w:val="105"/>
        </w:rPr>
        <w:t>performances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NCE</w:t>
      </w:r>
      <w:r>
        <w:rPr>
          <w:spacing w:val="-2"/>
          <w:w w:val="105"/>
        </w:rPr>
        <w:t> </w:t>
      </w:r>
      <w:r>
        <w:rPr>
          <w:w w:val="105"/>
        </w:rPr>
        <w:t>I</w:t>
      </w:r>
      <w:r>
        <w:rPr>
          <w:spacing w:val="-45"/>
          <w:w w:val="105"/>
        </w:rPr>
        <w:t> </w:t>
      </w:r>
      <w:r>
        <w:rPr>
          <w:w w:val="105"/>
        </w:rPr>
        <w:t>Mathematics students that learned Coordinate Geometry through Web- Based Practice and</w:t>
      </w:r>
      <w:r>
        <w:rPr>
          <w:spacing w:val="1"/>
          <w:w w:val="105"/>
        </w:rPr>
        <w:t> </w:t>
      </w:r>
      <w:r>
        <w:rPr>
          <w:w w:val="105"/>
        </w:rPr>
        <w:t>those that</w:t>
      </w:r>
      <w:r>
        <w:rPr>
          <w:spacing w:val="-2"/>
          <w:w w:val="105"/>
        </w:rPr>
        <w:t> </w:t>
      </w:r>
      <w:r>
        <w:rPr>
          <w:w w:val="105"/>
        </w:rPr>
        <w:t>learned same course using</w:t>
      </w:r>
      <w:r>
        <w:rPr>
          <w:spacing w:val="-1"/>
          <w:w w:val="105"/>
        </w:rPr>
        <w:t> </w:t>
      </w:r>
      <w:r>
        <w:rPr>
          <w:w w:val="105"/>
        </w:rPr>
        <w:t>conventional</w:t>
      </w:r>
      <w:r>
        <w:rPr>
          <w:spacing w:val="2"/>
          <w:w w:val="105"/>
        </w:rPr>
        <w:t> </w:t>
      </w:r>
      <w:r>
        <w:rPr>
          <w:w w:val="105"/>
        </w:rPr>
        <w:t>method.</w:t>
      </w:r>
    </w:p>
    <w:p>
      <w:pPr>
        <w:pStyle w:val="BodyText"/>
        <w:spacing w:line="501" w:lineRule="auto"/>
        <w:ind w:left="1027" w:right="3488"/>
        <w:jc w:val="both"/>
      </w:pPr>
      <w:r>
        <w:rPr>
          <w:w w:val="105"/>
        </w:rPr>
        <w:t>The academic performances of the two groups of students taught through Web-Based Practice and</w:t>
      </w:r>
      <w:r>
        <w:rPr>
          <w:spacing w:val="1"/>
          <w:w w:val="105"/>
        </w:rPr>
        <w:t> </w:t>
      </w:r>
      <w:r>
        <w:rPr>
          <w:w w:val="105"/>
        </w:rPr>
        <w:t>those taught using lecture were compared here using the two sample t-test. A summary of the test is</w:t>
      </w:r>
      <w:r>
        <w:rPr>
          <w:spacing w:val="-45"/>
          <w:w w:val="105"/>
        </w:rPr>
        <w:t> </w:t>
      </w:r>
      <w:r>
        <w:rPr>
          <w:w w:val="105"/>
        </w:rPr>
        <w:t>presented in</w:t>
      </w:r>
      <w:r>
        <w:rPr>
          <w:spacing w:val="1"/>
          <w:w w:val="105"/>
        </w:rPr>
        <w:t> </w:t>
      </w:r>
      <w:r>
        <w:rPr>
          <w:w w:val="105"/>
        </w:rPr>
        <w:t>Table 4.8.</w:t>
      </w:r>
    </w:p>
    <w:p>
      <w:pPr>
        <w:pStyle w:val="Heading3"/>
        <w:spacing w:before="2" w:after="5"/>
        <w:ind w:left="42" w:right="3499"/>
        <w:jc w:val="center"/>
      </w:pPr>
      <w:r>
        <w:rPr>
          <w:w w:val="105"/>
        </w:rPr>
        <w:t>Table</w:t>
      </w:r>
      <w:r>
        <w:rPr>
          <w:spacing w:val="-4"/>
          <w:w w:val="105"/>
        </w:rPr>
        <w:t> </w:t>
      </w:r>
      <w:r>
        <w:rPr>
          <w:w w:val="105"/>
        </w:rPr>
        <w:t>4.8:</w:t>
      </w:r>
      <w:r>
        <w:rPr>
          <w:spacing w:val="-8"/>
          <w:w w:val="105"/>
        </w:rPr>
        <w:t> </w:t>
      </w:r>
      <w:r>
        <w:rPr>
          <w:w w:val="105"/>
        </w:rPr>
        <w:t>Summary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t-test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performances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Web-based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Lecture</w:t>
      </w:r>
      <w:r>
        <w:rPr>
          <w:spacing w:val="-5"/>
          <w:w w:val="105"/>
        </w:rPr>
        <w:t> </w:t>
      </w:r>
      <w:r>
        <w:rPr>
          <w:w w:val="105"/>
        </w:rPr>
        <w:t>Method</w:t>
      </w:r>
    </w:p>
    <w:p>
      <w:pPr>
        <w:pStyle w:val="BodyText"/>
        <w:spacing w:line="20" w:lineRule="exact"/>
        <w:ind w:left="954"/>
        <w:rPr>
          <w:sz w:val="2"/>
        </w:rPr>
      </w:pPr>
      <w:r>
        <w:rPr>
          <w:sz w:val="2"/>
        </w:rPr>
        <w:pict>
          <v:group style="width:349.1pt;height:.4pt;mso-position-horizontal-relative:char;mso-position-vertical-relative:line" coordorigin="0,0" coordsize="6982,8">
            <v:shape style="position:absolute;left:0;top:0;width:6982;height:8" coordorigin="0,0" coordsize="6982,8" path="m2185,0l1749,0,1749,0,1741,0,0,0,0,7,1741,7,1749,7,1749,7,2185,7,2185,0xm3851,0l2969,0,2962,0,2962,0,2192,0,2185,0,2185,7,2192,7,2962,7,2962,7,2969,7,3851,7,3851,0xm5627,0l4857,0,4849,0,3858,0,3858,0,3851,0,3851,7,3858,7,3858,7,4849,7,4857,7,5627,7,5627,0xm6211,0l6203,0,6203,0,5635,0,5635,0,5628,0,5628,7,5635,7,5635,7,6203,7,6203,7,6211,7,6211,0xm6982,0l6211,0,6211,7,6982,7,698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ind w:left="1701" w:right="20"/>
        <w:jc w:val="center"/>
      </w:pPr>
      <w:r>
        <w:rPr>
          <w:w w:val="105"/>
        </w:rPr>
        <w:t>t-</w:t>
      </w:r>
    </w:p>
    <w:p>
      <w:pPr>
        <w:spacing w:after="0"/>
        <w:jc w:val="center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tabs>
          <w:tab w:pos="2823" w:val="left" w:leader="none"/>
          <w:tab w:pos="3268" w:val="left" w:leader="none"/>
          <w:tab w:pos="3311" w:val="left" w:leader="none"/>
          <w:tab w:pos="4005" w:val="left" w:leader="none"/>
          <w:tab w:pos="4099" w:val="left" w:leader="none"/>
          <w:tab w:pos="4934" w:val="left" w:leader="none"/>
          <w:tab w:pos="5092" w:val="left" w:leader="none"/>
          <w:tab w:pos="6070" w:val="left" w:leader="none"/>
        </w:tabs>
        <w:spacing w:line="259" w:lineRule="auto"/>
        <w:ind w:left="1038"/>
      </w:pPr>
      <w:r>
        <w:rPr/>
        <w:pict>
          <v:shape style="position:absolute;margin-left:53.712002pt;margin-top:10.728314pt;width:349.1pt;height:.4pt;mso-position-horizontal-relative:page;mso-position-vertical-relative:paragraph;z-index:-23000576" coordorigin="1074,215" coordsize="6982,8" path="m3259,215l2823,215,2823,215,2815,215,1074,215,1074,222,2815,222,2823,222,2823,222,3259,222,3259,215xm4925,215l4043,215,4036,215,4036,215,3266,215,3259,215,3259,222,3266,222,4036,222,4036,222,4043,222,4925,222,4925,215xm6702,215l5931,215,5924,215,4932,215,4932,215,4925,215,4925,222,4932,222,4932,222,5924,222,5931,222,6702,222,6702,215xm7285,215l7277,215,7277,215,6709,215,6709,215,6702,215,6702,222,6709,222,6709,222,7277,222,7277,222,7285,222,7285,215xm8056,215l7285,215,7285,222,8056,222,8056,215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Instructional</w:t>
      </w:r>
      <w:r>
        <w:rPr>
          <w:spacing w:val="-4"/>
          <w:w w:val="105"/>
        </w:rPr>
        <w:t> </w:t>
      </w:r>
      <w:r>
        <w:rPr>
          <w:w w:val="105"/>
        </w:rPr>
        <w:t>method</w:t>
        <w:tab/>
        <w:t>N</w:t>
        <w:tab/>
        <w:tab/>
        <w:t>Mean</w:t>
        <w:tab/>
        <w:t>Std.</w:t>
      </w:r>
      <w:r>
        <w:rPr>
          <w:spacing w:val="-2"/>
          <w:w w:val="105"/>
        </w:rPr>
        <w:t> </w:t>
      </w:r>
      <w:r>
        <w:rPr>
          <w:w w:val="105"/>
        </w:rPr>
        <w:t>Dev.</w:t>
        <w:tab/>
        <w:t>Std.</w:t>
      </w:r>
      <w:r>
        <w:rPr>
          <w:spacing w:val="-2"/>
          <w:w w:val="105"/>
        </w:rPr>
        <w:t> </w:t>
      </w:r>
      <w:r>
        <w:rPr>
          <w:w w:val="105"/>
        </w:rPr>
        <w:t>Error</w:t>
        <w:tab/>
      </w:r>
      <w:r>
        <w:rPr>
          <w:spacing w:val="-4"/>
          <w:w w:val="105"/>
        </w:rPr>
        <w:t>DF</w:t>
      </w:r>
      <w:r>
        <w:rPr>
          <w:spacing w:val="-44"/>
          <w:w w:val="105"/>
        </w:rPr>
        <w:t> </w:t>
      </w:r>
      <w:r>
        <w:rPr>
          <w:w w:val="105"/>
        </w:rPr>
        <w:t>Web-based</w:t>
        <w:tab/>
        <w:t>70</w:t>
        <w:tab/>
        <w:t>39.643</w:t>
        <w:tab/>
        <w:tab/>
        <w:t>6.3629</w:t>
        <w:tab/>
        <w:tab/>
        <w:t>.7605</w:t>
      </w:r>
    </w:p>
    <w:p>
      <w:pPr>
        <w:pStyle w:val="BodyText"/>
        <w:spacing w:line="205" w:lineRule="exact"/>
        <w:ind w:left="316"/>
      </w:pPr>
      <w:r>
        <w:rPr/>
        <w:br w:type="column"/>
      </w:r>
      <w:r>
        <w:rPr>
          <w:w w:val="105"/>
        </w:rPr>
        <w:t>value  </w:t>
      </w:r>
      <w:r>
        <w:rPr>
          <w:spacing w:val="31"/>
          <w:w w:val="105"/>
        </w:rPr>
        <w:t> </w:t>
      </w:r>
      <w:r>
        <w:rPr>
          <w:w w:val="105"/>
        </w:rPr>
        <w:t>P-value</w:t>
      </w:r>
    </w:p>
    <w:p>
      <w:pPr>
        <w:spacing w:after="0" w:line="205" w:lineRule="exact"/>
        <w:sectPr>
          <w:type w:val="continuous"/>
          <w:pgSz w:w="12240" w:h="15840"/>
          <w:pgMar w:top="1040" w:bottom="280" w:left="120" w:right="60"/>
          <w:cols w:num="2" w:equalWidth="0">
            <w:col w:w="6311" w:space="40"/>
            <w:col w:w="5709"/>
          </w:cols>
        </w:sectPr>
      </w:pPr>
    </w:p>
    <w:p>
      <w:pPr>
        <w:pStyle w:val="BodyText"/>
        <w:spacing w:before="4"/>
        <w:rPr>
          <w:sz w:val="9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3001088" filled="true" fillcolor="#f1f1f1" stroked="false">
            <v:fill type="solid"/>
            <w10:wrap type="none"/>
          </v:rect>
        </w:pict>
      </w:r>
    </w:p>
    <w:p>
      <w:pPr>
        <w:pStyle w:val="BodyText"/>
        <w:tabs>
          <w:tab w:pos="2357" w:val="left" w:leader="none"/>
          <w:tab w:pos="3032" w:val="left" w:leader="none"/>
        </w:tabs>
        <w:spacing w:before="99"/>
        <w:ind w:left="1701"/>
        <w:jc w:val="center"/>
      </w:pPr>
      <w:r>
        <w:rPr>
          <w:w w:val="105"/>
        </w:rPr>
        <w:t>138</w:t>
        <w:tab/>
        <w:t>.646</w:t>
        <w:tab/>
        <w:t>.519</w:t>
      </w:r>
    </w:p>
    <w:p>
      <w:pPr>
        <w:pStyle w:val="BodyText"/>
        <w:rPr>
          <w:sz w:val="11"/>
        </w:rPr>
      </w:pPr>
    </w:p>
    <w:p>
      <w:pPr>
        <w:pStyle w:val="BodyText"/>
        <w:tabs>
          <w:tab w:pos="2823" w:val="left" w:leader="none"/>
          <w:tab w:pos="3268" w:val="left" w:leader="none"/>
          <w:tab w:pos="4053" w:val="left" w:leader="none"/>
          <w:tab w:pos="5564" w:val="right" w:leader="none"/>
        </w:tabs>
        <w:spacing w:before="99"/>
        <w:ind w:left="1038"/>
      </w:pPr>
      <w:r>
        <w:rPr>
          <w:w w:val="105"/>
        </w:rPr>
        <w:t>Lecture</w:t>
        <w:tab/>
        <w:t>70</w:t>
        <w:tab/>
        <w:t>42.471</w:t>
        <w:tab/>
        <w:t>36.0531</w:t>
        <w:tab/>
        <w:t>4.3092</w:t>
      </w:r>
    </w:p>
    <w:p>
      <w:pPr>
        <w:pStyle w:val="BodyText"/>
        <w:spacing w:before="36"/>
        <w:ind w:left="1027"/>
      </w:pPr>
      <w:r>
        <w:rPr/>
        <w:pict>
          <v:rect style="position:absolute;margin-left:53.136002pt;margin-top:1.372329pt;width:349.654017pt;height:.36pt;mso-position-horizontal-relative:page;mso-position-vertical-relative:paragraph;z-index:15811072" filled="true" fillcolor="#000000" stroked="false">
            <v:fill type="solid"/>
            <w10:wrap type="none"/>
          </v:rect>
        </w:pict>
      </w:r>
      <w:r>
        <w:rPr>
          <w:w w:val="105"/>
        </w:rPr>
        <w:t>(critical</w:t>
      </w:r>
      <w:r>
        <w:rPr>
          <w:spacing w:val="-3"/>
          <w:w w:val="105"/>
        </w:rPr>
        <w:t> </w:t>
      </w:r>
      <w:r>
        <w:rPr>
          <w:w w:val="105"/>
        </w:rPr>
        <w:t>value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</w:t>
      </w:r>
      <w:r>
        <w:rPr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1.96)</w:t>
      </w:r>
    </w:p>
    <w:p>
      <w:pPr>
        <w:pStyle w:val="BodyText"/>
        <w:spacing w:line="432" w:lineRule="exact" w:before="48"/>
        <w:ind w:left="1027" w:right="3490"/>
        <w:jc w:val="both"/>
      </w:pP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observed</w:t>
      </w:r>
      <w:r>
        <w:rPr>
          <w:spacing w:val="-2"/>
          <w:w w:val="105"/>
        </w:rPr>
        <w:t> </w:t>
      </w:r>
      <w:r>
        <w:rPr>
          <w:w w:val="105"/>
        </w:rPr>
        <w:t>t-value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0.646</w:t>
      </w:r>
      <w:r>
        <w:rPr>
          <w:spacing w:val="-1"/>
          <w:w w:val="105"/>
        </w:rPr>
        <w:t> </w:t>
      </w:r>
      <w:r>
        <w:rPr>
          <w:w w:val="105"/>
        </w:rPr>
        <w:t>obtained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test</w:t>
      </w:r>
      <w:r>
        <w:rPr>
          <w:spacing w:val="-1"/>
          <w:w w:val="105"/>
        </w:rPr>
        <w:t> </w:t>
      </w:r>
      <w:r>
        <w:rPr>
          <w:w w:val="105"/>
        </w:rPr>
        <w:t>at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138</w:t>
      </w:r>
      <w:r>
        <w:rPr>
          <w:spacing w:val="-2"/>
          <w:w w:val="105"/>
        </w:rPr>
        <w:t> </w:t>
      </w:r>
      <w:r>
        <w:rPr>
          <w:w w:val="105"/>
        </w:rPr>
        <w:t>degree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freedom</w:t>
      </w:r>
      <w:r>
        <w:rPr>
          <w:spacing w:val="-3"/>
          <w:w w:val="105"/>
        </w:rPr>
        <w:t> </w:t>
      </w:r>
      <w:r>
        <w:rPr>
          <w:w w:val="105"/>
        </w:rPr>
        <w:t>compared with</w:t>
      </w:r>
      <w:r>
        <w:rPr>
          <w:spacing w:val="-45"/>
          <w:w w:val="105"/>
        </w:rPr>
        <w:t> </w:t>
      </w:r>
      <w:r>
        <w:rPr>
          <w:w w:val="105"/>
        </w:rPr>
        <w:t>the critical</w:t>
      </w:r>
      <w:r>
        <w:rPr>
          <w:spacing w:val="1"/>
          <w:w w:val="105"/>
        </w:rPr>
        <w:t> </w:t>
      </w:r>
      <w:r>
        <w:rPr>
          <w:w w:val="105"/>
        </w:rPr>
        <w:t>value</w:t>
      </w:r>
      <w:r>
        <w:rPr>
          <w:spacing w:val="1"/>
          <w:w w:val="105"/>
        </w:rPr>
        <w:t> </w:t>
      </w:r>
      <w:r>
        <w:rPr>
          <w:w w:val="105"/>
        </w:rPr>
        <w:t>of 1.96,</w:t>
      </w:r>
      <w:r>
        <w:rPr>
          <w:spacing w:val="1"/>
          <w:w w:val="105"/>
        </w:rPr>
        <w:t> </w:t>
      </w:r>
      <w:r>
        <w:rPr>
          <w:w w:val="105"/>
        </w:rPr>
        <w:t>the variability 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means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be considered</w:t>
      </w:r>
      <w:r>
        <w:rPr>
          <w:spacing w:val="1"/>
          <w:w w:val="105"/>
        </w:rPr>
        <w:t> </w:t>
      </w:r>
      <w:r>
        <w:rPr>
          <w:w w:val="105"/>
        </w:rPr>
        <w:t>statistically</w:t>
      </w:r>
      <w:r>
        <w:rPr>
          <w:spacing w:val="1"/>
          <w:w w:val="105"/>
        </w:rPr>
        <w:t> </w:t>
      </w:r>
      <w:r>
        <w:rPr>
          <w:w w:val="105"/>
        </w:rPr>
        <w:t>significant. The observed probability level of obtained for the test is 0.519 (P &gt; 0.05). With these</w:t>
      </w:r>
      <w:r>
        <w:rPr>
          <w:spacing w:val="1"/>
          <w:w w:val="105"/>
        </w:rPr>
        <w:t> </w:t>
      </w:r>
      <w:r>
        <w:rPr>
          <w:w w:val="105"/>
        </w:rPr>
        <w:t>observations, there is no sufficient evidence to reject the null hypothesis. The null hypothesis that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21"/>
          <w:w w:val="105"/>
        </w:rPr>
        <w:t> </w:t>
      </w:r>
      <w:r>
        <w:rPr>
          <w:w w:val="105"/>
        </w:rPr>
        <w:t>is</w:t>
      </w:r>
      <w:r>
        <w:rPr>
          <w:spacing w:val="21"/>
          <w:w w:val="105"/>
        </w:rPr>
        <w:t> </w:t>
      </w:r>
      <w:r>
        <w:rPr>
          <w:w w:val="105"/>
        </w:rPr>
        <w:t>no</w:t>
      </w:r>
      <w:r>
        <w:rPr>
          <w:spacing w:val="21"/>
          <w:w w:val="105"/>
        </w:rPr>
        <w:t> </w:t>
      </w:r>
      <w:r>
        <w:rPr>
          <w:w w:val="105"/>
        </w:rPr>
        <w:t>significant</w:t>
      </w:r>
      <w:r>
        <w:rPr>
          <w:spacing w:val="22"/>
          <w:w w:val="105"/>
        </w:rPr>
        <w:t> </w:t>
      </w:r>
      <w:r>
        <w:rPr>
          <w:w w:val="105"/>
        </w:rPr>
        <w:t>difference</w:t>
      </w:r>
      <w:r>
        <w:rPr>
          <w:spacing w:val="20"/>
          <w:w w:val="105"/>
        </w:rPr>
        <w:t> </w:t>
      </w:r>
      <w:r>
        <w:rPr>
          <w:w w:val="105"/>
        </w:rPr>
        <w:t>between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mean</w:t>
      </w:r>
      <w:r>
        <w:rPr>
          <w:spacing w:val="21"/>
          <w:w w:val="105"/>
        </w:rPr>
        <w:t> </w:t>
      </w:r>
      <w:r>
        <w:rPr>
          <w:w w:val="105"/>
        </w:rPr>
        <w:t>academic</w:t>
      </w:r>
      <w:r>
        <w:rPr>
          <w:spacing w:val="20"/>
          <w:w w:val="105"/>
        </w:rPr>
        <w:t> </w:t>
      </w:r>
      <w:r>
        <w:rPr>
          <w:w w:val="105"/>
        </w:rPr>
        <w:t>performances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NCE</w:t>
      </w:r>
      <w:r>
        <w:rPr>
          <w:spacing w:val="21"/>
          <w:w w:val="105"/>
        </w:rPr>
        <w:t> </w:t>
      </w:r>
      <w:r>
        <w:rPr>
          <w:w w:val="105"/>
        </w:rPr>
        <w:t>I</w:t>
      </w:r>
    </w:p>
    <w:p>
      <w:pPr>
        <w:spacing w:after="0" w:line="432" w:lineRule="exact"/>
        <w:jc w:val="both"/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501" w:lineRule="auto"/>
        <w:ind w:left="1027" w:right="3488"/>
        <w:jc w:val="both"/>
      </w:pPr>
      <w:r>
        <w:rPr>
          <w:w w:val="105"/>
        </w:rPr>
        <w:t>Mathematics students that learned Coordinate Geometry through Web- Based Practice and those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learned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traditional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therefore</w:t>
      </w:r>
      <w:r>
        <w:rPr>
          <w:spacing w:val="1"/>
          <w:w w:val="105"/>
        </w:rPr>
        <w:t> </w:t>
      </w:r>
      <w:r>
        <w:rPr>
          <w:w w:val="105"/>
        </w:rPr>
        <w:t>retained.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indicates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differences</w:t>
      </w:r>
      <w:r>
        <w:rPr>
          <w:spacing w:val="1"/>
          <w:w w:val="105"/>
        </w:rPr>
        <w:t> </w:t>
      </w:r>
      <w:r>
        <w:rPr>
          <w:w w:val="105"/>
        </w:rPr>
        <w:t>between the</w:t>
      </w:r>
      <w:r>
        <w:rPr>
          <w:spacing w:val="1"/>
          <w:w w:val="105"/>
        </w:rPr>
        <w:t> </w:t>
      </w:r>
      <w:r>
        <w:rPr>
          <w:w w:val="105"/>
        </w:rPr>
        <w:t>two groups.</w:t>
      </w:r>
    </w:p>
    <w:p>
      <w:pPr>
        <w:pStyle w:val="BodyText"/>
        <w:spacing w:line="501" w:lineRule="auto"/>
        <w:ind w:left="1591" w:right="3489" w:hanging="565"/>
        <w:jc w:val="both"/>
      </w:pPr>
      <w:r>
        <w:rPr>
          <w:b/>
          <w:w w:val="105"/>
        </w:rPr>
        <w:t>Null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hypothesis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III:</w:t>
      </w:r>
      <w:r>
        <w:rPr>
          <w:b/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attitude</w:t>
      </w:r>
      <w:r>
        <w:rPr>
          <w:spacing w:val="1"/>
          <w:w w:val="105"/>
        </w:rPr>
        <w:t> </w:t>
      </w:r>
      <w:r>
        <w:rPr>
          <w:w w:val="105"/>
        </w:rPr>
        <w:t>change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NCE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Mathematics Students that learned Coordinate Geometry using Web- Based Practice and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learned Coordinate Geometry</w:t>
      </w:r>
      <w:r>
        <w:rPr>
          <w:spacing w:val="-1"/>
          <w:w w:val="105"/>
        </w:rPr>
        <w:t> </w:t>
      </w:r>
      <w:r>
        <w:rPr>
          <w:w w:val="105"/>
        </w:rPr>
        <w:t>through lecture</w:t>
      </w:r>
      <w:r>
        <w:rPr>
          <w:spacing w:val="-2"/>
          <w:w w:val="105"/>
        </w:rPr>
        <w:t> </w:t>
      </w:r>
      <w:r>
        <w:rPr>
          <w:w w:val="105"/>
        </w:rPr>
        <w:t>method.</w:t>
      </w:r>
    </w:p>
    <w:p>
      <w:pPr>
        <w:pStyle w:val="BodyText"/>
        <w:spacing w:line="501" w:lineRule="auto"/>
        <w:ind w:left="1027" w:right="3483"/>
        <w:jc w:val="both"/>
      </w:pPr>
      <w:r>
        <w:rPr>
          <w:w w:val="105"/>
        </w:rPr>
        <w:t>Mean scores on attitude towards the teaching and learning of the subject examined in Table 4.3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-4"/>
          <w:w w:val="105"/>
        </w:rPr>
        <w:t> </w:t>
      </w:r>
      <w:r>
        <w:rPr>
          <w:w w:val="105"/>
        </w:rPr>
        <w:t>compared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determine</w:t>
      </w:r>
      <w:r>
        <w:rPr>
          <w:spacing w:val="-3"/>
          <w:w w:val="105"/>
        </w:rPr>
        <w:t> </w:t>
      </w:r>
      <w:r>
        <w:rPr>
          <w:w w:val="105"/>
        </w:rPr>
        <w:t>significant</w:t>
      </w:r>
      <w:r>
        <w:rPr>
          <w:spacing w:val="-3"/>
          <w:w w:val="105"/>
        </w:rPr>
        <w:t> </w:t>
      </w:r>
      <w:r>
        <w:rPr>
          <w:w w:val="105"/>
        </w:rPr>
        <w:t>difference</w:t>
      </w:r>
      <w:r>
        <w:rPr>
          <w:spacing w:val="-2"/>
          <w:w w:val="105"/>
        </w:rPr>
        <w:t> </w:t>
      </w:r>
      <w:r>
        <w:rPr>
          <w:w w:val="105"/>
        </w:rPr>
        <w:t>using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Mann</w:t>
      </w:r>
      <w:r>
        <w:rPr>
          <w:spacing w:val="-4"/>
          <w:w w:val="105"/>
        </w:rPr>
        <w:t> </w:t>
      </w:r>
      <w:r>
        <w:rPr>
          <w:w w:val="105"/>
        </w:rPr>
        <w:t>Whitney</w:t>
      </w:r>
      <w:r>
        <w:rPr>
          <w:spacing w:val="-3"/>
          <w:w w:val="105"/>
        </w:rPr>
        <w:t> </w:t>
      </w:r>
      <w:r>
        <w:rPr>
          <w:w w:val="105"/>
        </w:rPr>
        <w:t>U</w:t>
      </w:r>
      <w:r>
        <w:rPr>
          <w:spacing w:val="-4"/>
          <w:w w:val="105"/>
        </w:rPr>
        <w:t> </w:t>
      </w:r>
      <w:r>
        <w:rPr>
          <w:w w:val="105"/>
        </w:rPr>
        <w:t>test.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result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5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is summarized in</w:t>
      </w:r>
      <w:r>
        <w:rPr>
          <w:spacing w:val="1"/>
          <w:w w:val="105"/>
        </w:rPr>
        <w:t> </w:t>
      </w:r>
      <w:r>
        <w:rPr>
          <w:w w:val="105"/>
        </w:rPr>
        <w:t>Table 4.9</w:t>
      </w:r>
    </w:p>
    <w:p>
      <w:pPr>
        <w:pStyle w:val="Heading4"/>
        <w:spacing w:line="249" w:lineRule="auto"/>
      </w:pPr>
      <w:r>
        <w:rPr>
          <w:i w:val="0"/>
          <w:w w:val="105"/>
        </w:rPr>
        <w:t>Table</w:t>
      </w:r>
      <w:r>
        <w:rPr>
          <w:i w:val="0"/>
          <w:spacing w:val="1"/>
          <w:w w:val="105"/>
        </w:rPr>
        <w:t> </w:t>
      </w:r>
      <w:r>
        <w:rPr>
          <w:i w:val="0"/>
          <w:w w:val="105"/>
        </w:rPr>
        <w:t>4.9:</w:t>
      </w:r>
      <w:r>
        <w:rPr>
          <w:i w:val="0"/>
          <w:spacing w:val="3"/>
          <w:w w:val="105"/>
        </w:rPr>
        <w:t> </w:t>
      </w:r>
      <w:r>
        <w:rPr>
          <w:w w:val="105"/>
        </w:rPr>
        <w:t>Summary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Mann-Whitney</w:t>
      </w:r>
      <w:r>
        <w:rPr>
          <w:spacing w:val="4"/>
          <w:w w:val="105"/>
        </w:rPr>
        <w:t> </w:t>
      </w:r>
      <w:r>
        <w:rPr>
          <w:w w:val="105"/>
        </w:rPr>
        <w:t>U</w:t>
      </w:r>
      <w:r>
        <w:rPr>
          <w:spacing w:val="3"/>
          <w:w w:val="105"/>
        </w:rPr>
        <w:t> </w:t>
      </w:r>
      <w:r>
        <w:rPr>
          <w:w w:val="105"/>
        </w:rPr>
        <w:t>test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Attitude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3"/>
          <w:w w:val="105"/>
        </w:rPr>
        <w:t> </w:t>
      </w:r>
      <w:r>
        <w:rPr>
          <w:w w:val="105"/>
        </w:rPr>
        <w:t>Exposed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4"/>
          <w:w w:val="105"/>
        </w:rPr>
        <w:t> </w:t>
      </w:r>
      <w:r>
        <w:rPr>
          <w:w w:val="105"/>
        </w:rPr>
        <w:t>GeoGebra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44"/>
          <w:w w:val="105"/>
        </w:rPr>
        <w:t> </w:t>
      </w:r>
      <w:r>
        <w:rPr>
          <w:w w:val="105"/>
        </w:rPr>
        <w:t>Lecture</w:t>
      </w:r>
      <w:r>
        <w:rPr>
          <w:spacing w:val="3"/>
          <w:w w:val="105"/>
        </w:rPr>
        <w:t> </w:t>
      </w:r>
      <w:r>
        <w:rPr>
          <w:w w:val="105"/>
        </w:rPr>
        <w:t>Method</w:t>
      </w:r>
    </w:p>
    <w:p>
      <w:pPr>
        <w:pStyle w:val="BodyText"/>
        <w:spacing w:line="20" w:lineRule="exact"/>
        <w:ind w:left="954"/>
        <w:rPr>
          <w:sz w:val="2"/>
        </w:rPr>
      </w:pPr>
      <w:r>
        <w:rPr>
          <w:sz w:val="2"/>
        </w:rPr>
        <w:pict>
          <v:group style="width:352pt;height:.4pt;mso-position-horizontal-relative:char;mso-position-vertical-relative:line" coordorigin="0,0" coordsize="7040,8">
            <v:shape style="position:absolute;left:0;top:0;width:7040;height:8" coordorigin="0,0" coordsize="7040,8" path="m1183,0l0,0,0,8,1183,8,1183,0xm3279,0l2399,0,2392,0,2392,0,1685,0,1685,0,1677,0,1190,0,1183,0,1183,8,1190,8,1677,8,1685,8,1685,8,2392,8,2392,8,2399,8,3279,8,3279,0xm4396,0l4389,0,4389,0,3287,0,3279,0,3279,8,3287,8,4389,8,4389,8,4396,8,4396,0xm6190,0l5397,0,5397,0,5389,0,5389,0,4396,0,4396,8,5389,8,5389,8,5397,8,5397,8,6190,8,6190,0xm6197,0l6190,0,6190,8,6197,8,6197,0xm7040,0l6197,0,6197,8,7040,8,704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tabs>
          <w:tab w:pos="2315" w:val="left" w:leader="none"/>
        </w:tabs>
        <w:spacing w:line="290" w:lineRule="auto" w:before="102"/>
        <w:ind w:left="1038"/>
      </w:pP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Methods</w:t>
        <w:tab/>
      </w:r>
      <w:r>
        <w:rPr>
          <w:spacing w:val="-7"/>
          <w:w w:val="105"/>
        </w:rPr>
        <w:t>N</w:t>
      </w:r>
    </w:p>
    <w:p>
      <w:pPr>
        <w:pStyle w:val="BodyText"/>
        <w:spacing w:line="290" w:lineRule="auto" w:before="102"/>
        <w:ind w:left="298" w:right="-5" w:hanging="15"/>
      </w:pPr>
      <w:r>
        <w:rPr/>
        <w:br w:type="column"/>
      </w:r>
      <w:r>
        <w:rPr/>
        <w:t>Mean</w:t>
      </w:r>
      <w:r>
        <w:rPr>
          <w:spacing w:val="-42"/>
        </w:rPr>
        <w:t> </w:t>
      </w:r>
      <w:r>
        <w:rPr>
          <w:w w:val="105"/>
        </w:rPr>
        <w:t>Rank</w:t>
      </w:r>
    </w:p>
    <w:p>
      <w:pPr>
        <w:pStyle w:val="BodyText"/>
        <w:spacing w:line="290" w:lineRule="auto" w:before="102"/>
        <w:ind w:left="311" w:right="-11" w:hanging="40"/>
      </w:pPr>
      <w:r>
        <w:rPr/>
        <w:br w:type="column"/>
      </w:r>
      <w:r>
        <w:rPr>
          <w:spacing w:val="-2"/>
          <w:w w:val="105"/>
        </w:rPr>
        <w:t>Sum </w:t>
      </w:r>
      <w:r>
        <w:rPr>
          <w:spacing w:val="-1"/>
          <w:w w:val="105"/>
        </w:rPr>
        <w:t>of</w:t>
      </w:r>
      <w:r>
        <w:rPr>
          <w:spacing w:val="-45"/>
          <w:w w:val="105"/>
        </w:rPr>
        <w:t> </w:t>
      </w:r>
      <w:r>
        <w:rPr>
          <w:w w:val="105"/>
        </w:rPr>
        <w:t>Ranks</w:t>
      </w:r>
    </w:p>
    <w:p>
      <w:pPr>
        <w:pStyle w:val="BodyText"/>
        <w:spacing w:line="195" w:lineRule="exact"/>
        <w:ind w:left="267"/>
        <w:jc w:val="center"/>
      </w:pPr>
      <w:r>
        <w:rPr/>
        <w:br w:type="column"/>
      </w:r>
      <w:r>
        <w:rPr>
          <w:w w:val="105"/>
        </w:rPr>
        <w:t>Mann-</w:t>
      </w:r>
    </w:p>
    <w:p>
      <w:pPr>
        <w:pStyle w:val="BodyText"/>
        <w:spacing w:before="41"/>
        <w:ind w:left="268"/>
        <w:jc w:val="center"/>
      </w:pPr>
      <w:r>
        <w:rPr>
          <w:spacing w:val="-2"/>
          <w:w w:val="105"/>
        </w:rPr>
        <w:t>Whitney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U</w:t>
      </w:r>
    </w:p>
    <w:p>
      <w:pPr>
        <w:pStyle w:val="BodyText"/>
        <w:tabs>
          <w:tab w:pos="1212" w:val="left" w:leader="none"/>
          <w:tab w:pos="1991" w:val="left" w:leader="none"/>
        </w:tabs>
        <w:spacing w:line="195" w:lineRule="exact"/>
        <w:ind w:left="306"/>
      </w:pPr>
      <w:r>
        <w:rPr/>
        <w:br w:type="column"/>
      </w:r>
      <w:r>
        <w:rPr>
          <w:w w:val="105"/>
        </w:rPr>
        <w:t>Z-value</w:t>
        <w:tab/>
        <w:t>P-value</w:t>
        <w:tab/>
        <w:t>Decision</w:t>
      </w:r>
    </w:p>
    <w:p>
      <w:pPr>
        <w:spacing w:after="0" w:line="195" w:lineRule="exact"/>
        <w:sectPr>
          <w:type w:val="continuous"/>
          <w:pgSz w:w="12240" w:h="15840"/>
          <w:pgMar w:top="1040" w:bottom="280" w:left="120" w:right="60"/>
          <w:cols w:num="5" w:equalWidth="0">
            <w:col w:w="2452" w:space="40"/>
            <w:col w:w="712" w:space="39"/>
            <w:col w:w="822" w:space="39"/>
            <w:col w:w="1099" w:space="40"/>
            <w:col w:w="6817"/>
          </w:cols>
        </w:sectPr>
      </w:pPr>
    </w:p>
    <w:p>
      <w:pPr>
        <w:pStyle w:val="BodyText"/>
        <w:spacing w:line="20" w:lineRule="exact"/>
        <w:ind w:left="954"/>
        <w:rPr>
          <w:sz w:val="2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98528" filled="true" fillcolor="#f1f1f1" stroked="false">
            <v:fill type="solid"/>
            <w10:wrap type="none"/>
          </v:rect>
        </w:pict>
      </w:r>
      <w:r>
        <w:rPr>
          <w:sz w:val="2"/>
        </w:rPr>
        <w:pict>
          <v:group style="width:352pt;height:.4pt;mso-position-horizontal-relative:char;mso-position-vertical-relative:line" coordorigin="0,0" coordsize="7040,8">
            <v:shape style="position:absolute;left:0;top:0;width:7040;height:8" coordorigin="0,0" coordsize="7040,8" path="m1183,0l0,0,0,8,1183,8,1183,0xm3279,0l2399,0,2392,0,2392,0,1685,0,1685,0,1677,0,1190,0,1183,0,1183,8,1190,8,1677,8,1685,8,1685,8,2392,8,2392,8,2399,8,3279,8,3279,0xm4396,0l4389,0,4389,0,3287,0,3279,0,3279,8,3287,8,4389,8,4389,8,4396,8,4396,0xm6190,0l5397,0,5397,0,5389,0,5389,0,4396,0,4396,8,5389,8,5389,8,5397,8,5397,8,6190,8,6190,0xm6197,0l6190,0,6190,8,6197,8,6197,0xm7040,0l6197,0,6197,8,7040,8,704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2289" w:val="left" w:leader="none"/>
          <w:tab w:pos="2776" w:val="left" w:leader="none"/>
          <w:tab w:pos="3483" w:val="left" w:leader="none"/>
        </w:tabs>
        <w:ind w:left="1038"/>
      </w:pPr>
      <w:r>
        <w:rPr>
          <w:w w:val="105"/>
        </w:rPr>
        <w:t>GeoGebra</w:t>
        <w:tab/>
        <w:t>70</w:t>
        <w:tab/>
        <w:t>82.86</w:t>
        <w:tab/>
        <w:t>5800.50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tabs>
          <w:tab w:pos="1254" w:val="left" w:leader="none"/>
          <w:tab w:pos="2092" w:val="left" w:leader="none"/>
          <w:tab w:pos="3077" w:val="left" w:leader="none"/>
        </w:tabs>
        <w:spacing w:before="100"/>
        <w:ind w:left="42"/>
        <w:jc w:val="center"/>
      </w:pPr>
      <w:r>
        <w:rPr>
          <w:w w:val="105"/>
        </w:rPr>
        <w:t>1584.50</w:t>
        <w:tab/>
        <w:t>-3.6</w:t>
        <w:tab/>
        <w:t>0.001</w:t>
        <w:tab/>
        <w:t>S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tabs>
          <w:tab w:pos="2289" w:val="left" w:leader="none"/>
          <w:tab w:pos="2776" w:val="left" w:leader="none"/>
          <w:tab w:pos="3483" w:val="left" w:leader="none"/>
        </w:tabs>
        <w:ind w:left="1038"/>
      </w:pPr>
      <w:r>
        <w:rPr>
          <w:w w:val="105"/>
        </w:rPr>
        <w:t>Lecture</w:t>
        <w:tab/>
        <w:t>70</w:t>
        <w:tab/>
        <w:t>58.14</w:t>
        <w:tab/>
        <w:t>4069.50</w:t>
      </w:r>
    </w:p>
    <w:p>
      <w:pPr>
        <w:pStyle w:val="BodyText"/>
        <w:tabs>
          <w:tab w:pos="2524" w:val="right" w:leader="none"/>
        </w:tabs>
        <w:spacing w:before="42"/>
        <w:ind w:left="1038"/>
      </w:pPr>
      <w:r>
        <w:rPr>
          <w:w w:val="105"/>
        </w:rPr>
        <w:t>Total</w:t>
        <w:tab/>
        <w:t>140</w:t>
      </w:r>
    </w:p>
    <w:p>
      <w:pPr>
        <w:pStyle w:val="BodyText"/>
        <w:spacing w:before="46"/>
        <w:ind w:left="1027"/>
      </w:pPr>
      <w:r>
        <w:rPr/>
        <w:pict>
          <v:rect style="position:absolute;margin-left:53.136002pt;margin-top:1.873313pt;width:352.556017pt;height:.359pt;mso-position-horizontal-relative:page;mso-position-vertical-relative:paragraph;z-index:15813120" filled="true" fillcolor="#000000" stroked="false">
            <v:fill type="solid"/>
            <w10:wrap type="none"/>
          </v:rect>
        </w:pict>
      </w:r>
      <w:r>
        <w:rPr>
          <w:w w:val="105"/>
        </w:rPr>
        <w:t>(critical</w:t>
      </w:r>
      <w:r>
        <w:rPr>
          <w:spacing w:val="-3"/>
          <w:w w:val="105"/>
        </w:rPr>
        <w:t> </w:t>
      </w:r>
      <w:r>
        <w:rPr>
          <w:w w:val="105"/>
        </w:rPr>
        <w:t>value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Z</w:t>
      </w:r>
      <w:r>
        <w:rPr>
          <w:spacing w:val="-3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1.96)</w:t>
      </w:r>
    </w:p>
    <w:p>
      <w:pPr>
        <w:pStyle w:val="BodyText"/>
        <w:spacing w:line="501" w:lineRule="auto" w:before="226"/>
        <w:ind w:left="1027" w:right="3486"/>
        <w:jc w:val="both"/>
      </w:pPr>
      <w:r>
        <w:rPr>
          <w:w w:val="105"/>
        </w:rPr>
        <w:t>From the observed Z-value of -3.61 obtained in the test along with the p-value of 0.00 (P&lt;0.05), the</w:t>
      </w:r>
      <w:r>
        <w:rPr>
          <w:spacing w:val="-46"/>
          <w:w w:val="105"/>
        </w:rPr>
        <w:t> </w:t>
      </w:r>
      <w:r>
        <w:rPr>
          <w:w w:val="105"/>
        </w:rPr>
        <w:t>two groups differ significantly in improving the attitude of the students towards the teaching and</w:t>
      </w:r>
      <w:r>
        <w:rPr>
          <w:spacing w:val="1"/>
          <w:w w:val="105"/>
        </w:rPr>
        <w:t> </w:t>
      </w:r>
      <w:r>
        <w:rPr>
          <w:w w:val="105"/>
        </w:rPr>
        <w:t>learning of Coordinate</w:t>
      </w:r>
      <w:r>
        <w:rPr>
          <w:spacing w:val="1"/>
          <w:w w:val="105"/>
        </w:rPr>
        <w:t> </w:t>
      </w:r>
      <w:r>
        <w:rPr>
          <w:w w:val="105"/>
        </w:rPr>
        <w:t>Geometry in the selected colleges of education. With these observations,</w:t>
      </w:r>
      <w:r>
        <w:rPr>
          <w:spacing w:val="1"/>
          <w:w w:val="105"/>
        </w:rPr>
        <w:t> </w:t>
      </w:r>
      <w:r>
        <w:rPr>
          <w:w w:val="105"/>
        </w:rPr>
        <w:t>there is sufficient evidence to reject the null hypothesis. The null hypothesis that there is no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attitude</w:t>
      </w:r>
      <w:r>
        <w:rPr>
          <w:spacing w:val="1"/>
          <w:w w:val="105"/>
        </w:rPr>
        <w:t> </w:t>
      </w:r>
      <w:r>
        <w:rPr>
          <w:w w:val="105"/>
        </w:rPr>
        <w:t>change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NCE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Mathematics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learned</w:t>
      </w:r>
      <w:r>
        <w:rPr>
          <w:spacing w:val="1"/>
          <w:w w:val="105"/>
        </w:rPr>
        <w:t> </w:t>
      </w:r>
      <w:r>
        <w:rPr>
          <w:w w:val="105"/>
        </w:rPr>
        <w:t>Coordinate Geometry using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those that</w:t>
      </w:r>
      <w:r>
        <w:rPr>
          <w:spacing w:val="2"/>
          <w:w w:val="105"/>
        </w:rPr>
        <w:t> </w:t>
      </w:r>
      <w:r>
        <w:rPr>
          <w:w w:val="105"/>
        </w:rPr>
        <w:t>learned</w:t>
      </w:r>
      <w:r>
        <w:rPr>
          <w:spacing w:val="2"/>
          <w:w w:val="105"/>
        </w:rPr>
        <w:t> </w:t>
      </w:r>
      <w:r>
        <w:rPr>
          <w:w w:val="105"/>
        </w:rPr>
        <w:t>Coordinate</w:t>
      </w:r>
      <w:r>
        <w:rPr>
          <w:spacing w:val="1"/>
          <w:w w:val="105"/>
        </w:rPr>
        <w:t> </w:t>
      </w:r>
      <w:r>
        <w:rPr>
          <w:w w:val="105"/>
        </w:rPr>
        <w:t>Geometry through</w:t>
      </w:r>
      <w:r>
        <w:rPr>
          <w:spacing w:val="1"/>
          <w:w w:val="105"/>
        </w:rPr>
        <w:t> </w:t>
      </w:r>
      <w:r>
        <w:rPr>
          <w:w w:val="105"/>
        </w:rPr>
        <w:t>lecture</w:t>
      </w:r>
    </w:p>
    <w:p>
      <w:pPr>
        <w:spacing w:after="0" w:line="501" w:lineRule="auto"/>
        <w:jc w:val="both"/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969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501" w:lineRule="auto"/>
        <w:ind w:left="1027" w:right="3490"/>
        <w:jc w:val="both"/>
      </w:pP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therefore</w:t>
      </w:r>
      <w:r>
        <w:rPr>
          <w:spacing w:val="1"/>
          <w:w w:val="105"/>
        </w:rPr>
        <w:t> </w:t>
      </w:r>
      <w:r>
        <w:rPr>
          <w:w w:val="105"/>
        </w:rPr>
        <w:t>rejected.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means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change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attitude</w:t>
      </w:r>
      <w:r>
        <w:rPr>
          <w:spacing w:val="-46"/>
          <w:w w:val="105"/>
        </w:rPr>
        <w:t> </w:t>
      </w:r>
      <w:r>
        <w:rPr>
          <w:w w:val="105"/>
        </w:rPr>
        <w:t>between the two groups</w:t>
      </w:r>
      <w:r>
        <w:rPr>
          <w:spacing w:val="1"/>
          <w:w w:val="105"/>
        </w:rPr>
        <w:t> </w:t>
      </w:r>
      <w:r>
        <w:rPr>
          <w:w w:val="105"/>
        </w:rPr>
        <w:t>in favour of Experimental</w:t>
      </w:r>
      <w:r>
        <w:rPr>
          <w:spacing w:val="3"/>
          <w:w w:val="105"/>
        </w:rPr>
        <w:t> </w:t>
      </w:r>
      <w:r>
        <w:rPr>
          <w:w w:val="105"/>
        </w:rPr>
        <w:t>group.</w:t>
      </w:r>
    </w:p>
    <w:p>
      <w:pPr>
        <w:pStyle w:val="BodyText"/>
        <w:spacing w:line="501" w:lineRule="auto"/>
        <w:ind w:left="1522" w:right="3486" w:hanging="495"/>
        <w:jc w:val="both"/>
      </w:pPr>
      <w:r>
        <w:rPr>
          <w:b/>
          <w:w w:val="105"/>
        </w:rPr>
        <w:t>Null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hypothesis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IV:</w:t>
      </w:r>
      <w:r>
        <w:rPr>
          <w:b/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attitude</w:t>
      </w:r>
      <w:r>
        <w:rPr>
          <w:spacing w:val="1"/>
          <w:w w:val="105"/>
        </w:rPr>
        <w:t> </w:t>
      </w:r>
      <w:r>
        <w:rPr>
          <w:w w:val="105"/>
        </w:rPr>
        <w:t>change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NCE</w:t>
      </w:r>
      <w:r>
        <w:rPr>
          <w:spacing w:val="1"/>
          <w:w w:val="105"/>
        </w:rPr>
        <w:t> 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w w:val="105"/>
        </w:rPr>
        <w:t>Mathematics students that were taught Coordinate Geometry using Web-based and those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using lecture</w:t>
      </w:r>
      <w:r>
        <w:rPr>
          <w:spacing w:val="-1"/>
          <w:w w:val="105"/>
        </w:rPr>
        <w:t> </w:t>
      </w:r>
      <w:r>
        <w:rPr>
          <w:w w:val="105"/>
        </w:rPr>
        <w:t>method.</w:t>
      </w:r>
    </w:p>
    <w:p>
      <w:pPr>
        <w:pStyle w:val="BodyText"/>
        <w:spacing w:line="501" w:lineRule="auto"/>
        <w:ind w:left="1027" w:right="3487"/>
        <w:jc w:val="both"/>
      </w:pPr>
      <w:r>
        <w:rPr>
          <w:w w:val="105"/>
        </w:rPr>
        <w:t>To test the hypothesis, the attitudinal scores of the two groups assessed in Table 4.4 were compared</w:t>
      </w:r>
      <w:r>
        <w:rPr>
          <w:spacing w:val="-45"/>
          <w:w w:val="105"/>
        </w:rPr>
        <w:t> </w:t>
      </w:r>
      <w:r>
        <w:rPr>
          <w:w w:val="105"/>
        </w:rPr>
        <w:t>using the Mann Whitney U test to determine the significance of the variability in improving the</w:t>
      </w:r>
      <w:r>
        <w:rPr>
          <w:spacing w:val="1"/>
          <w:w w:val="105"/>
        </w:rPr>
        <w:t> </w:t>
      </w:r>
      <w:r>
        <w:rPr>
          <w:w w:val="105"/>
        </w:rPr>
        <w:t>attitude of the students towards the teaching and learning of the subject. The result of the test is</w:t>
      </w:r>
      <w:r>
        <w:rPr>
          <w:spacing w:val="1"/>
          <w:w w:val="105"/>
        </w:rPr>
        <w:t> </w:t>
      </w:r>
      <w:r>
        <w:rPr>
          <w:w w:val="105"/>
        </w:rPr>
        <w:t>summarized in</w:t>
      </w:r>
      <w:r>
        <w:rPr>
          <w:spacing w:val="1"/>
          <w:w w:val="105"/>
        </w:rPr>
        <w:t> </w:t>
      </w:r>
      <w:r>
        <w:rPr>
          <w:w w:val="105"/>
        </w:rPr>
        <w:t>Table</w:t>
      </w:r>
      <w:r>
        <w:rPr>
          <w:spacing w:val="-2"/>
          <w:w w:val="105"/>
        </w:rPr>
        <w:t> </w:t>
      </w:r>
      <w:r>
        <w:rPr>
          <w:w w:val="105"/>
        </w:rPr>
        <w:t>4.10</w:t>
      </w:r>
    </w:p>
    <w:p>
      <w:pPr>
        <w:pStyle w:val="Heading4"/>
        <w:spacing w:line="254" w:lineRule="auto" w:before="0"/>
        <w:ind w:right="3485"/>
        <w:jc w:val="both"/>
      </w:pPr>
      <w:r>
        <w:rPr>
          <w:i w:val="0"/>
          <w:w w:val="105"/>
        </w:rPr>
        <w:t>Table 4.10</w:t>
      </w:r>
      <w:r>
        <w:rPr>
          <w:b w:val="0"/>
          <w:w w:val="105"/>
        </w:rPr>
        <w:t>: </w:t>
      </w:r>
      <w:r>
        <w:rPr>
          <w:w w:val="105"/>
        </w:rPr>
        <w:t>Summary of Mann-Whitney U test on Attitude of Students Exposed Web -based</w:t>
      </w:r>
      <w:r>
        <w:rPr>
          <w:spacing w:val="1"/>
          <w:w w:val="105"/>
        </w:rPr>
        <w:t> </w:t>
      </w:r>
      <w:r>
        <w:rPr>
          <w:w w:val="105"/>
        </w:rPr>
        <w:t>Practice and</w:t>
      </w:r>
      <w:r>
        <w:rPr>
          <w:spacing w:val="-1"/>
          <w:w w:val="105"/>
        </w:rPr>
        <w:t> </w:t>
      </w:r>
      <w:r>
        <w:rPr>
          <w:w w:val="105"/>
        </w:rPr>
        <w:t>Lecture</w:t>
      </w:r>
      <w:r>
        <w:rPr>
          <w:spacing w:val="2"/>
          <w:w w:val="105"/>
        </w:rPr>
        <w:t> </w:t>
      </w:r>
      <w:r>
        <w:rPr>
          <w:w w:val="105"/>
        </w:rPr>
        <w:t>Method</w:t>
      </w:r>
    </w:p>
    <w:tbl>
      <w:tblPr>
        <w:tblW w:w="0" w:type="auto"/>
        <w:jc w:val="left"/>
        <w:tblInd w:w="9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8"/>
        <w:gridCol w:w="565"/>
        <w:gridCol w:w="685"/>
        <w:gridCol w:w="881"/>
        <w:gridCol w:w="1172"/>
        <w:gridCol w:w="974"/>
        <w:gridCol w:w="1720"/>
      </w:tblGrid>
      <w:tr>
        <w:trPr>
          <w:trHeight w:val="862" w:hRule="atLeast"/>
        </w:trPr>
        <w:tc>
          <w:tcPr>
            <w:tcW w:w="11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84"/>
              <w:rPr>
                <w:sz w:val="18"/>
              </w:rPr>
            </w:pPr>
            <w:r>
              <w:rPr>
                <w:w w:val="105"/>
                <w:sz w:val="18"/>
              </w:rPr>
              <w:t>Instructional</w:t>
            </w:r>
          </w:p>
          <w:p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before="1"/>
              <w:ind w:left="84"/>
              <w:rPr>
                <w:sz w:val="18"/>
              </w:rPr>
            </w:pPr>
            <w:r>
              <w:rPr>
                <w:w w:val="105"/>
                <w:sz w:val="18"/>
              </w:rPr>
              <w:t>methods</w:t>
            </w: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25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N</w:t>
            </w:r>
          </w:p>
        </w:tc>
        <w:tc>
          <w:tcPr>
            <w:tcW w:w="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27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</w:p>
          <w:p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before="1"/>
              <w:ind w:left="143"/>
              <w:rPr>
                <w:sz w:val="18"/>
              </w:rPr>
            </w:pPr>
            <w:r>
              <w:rPr>
                <w:w w:val="105"/>
                <w:sz w:val="18"/>
              </w:rPr>
              <w:t>Rank</w:t>
            </w:r>
          </w:p>
        </w:tc>
        <w:tc>
          <w:tcPr>
            <w:tcW w:w="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58"/>
              <w:rPr>
                <w:sz w:val="18"/>
              </w:rPr>
            </w:pPr>
            <w:r>
              <w:rPr>
                <w:w w:val="105"/>
                <w:sz w:val="18"/>
              </w:rPr>
              <w:t>Sum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</w:p>
          <w:p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before="1"/>
              <w:ind w:left="198"/>
              <w:rPr>
                <w:sz w:val="18"/>
              </w:rPr>
            </w:pPr>
            <w:r>
              <w:rPr>
                <w:w w:val="105"/>
                <w:sz w:val="18"/>
              </w:rPr>
              <w:t>Ranks</w:t>
            </w:r>
          </w:p>
        </w:tc>
        <w:tc>
          <w:tcPr>
            <w:tcW w:w="11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17" w:right="18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Mann-</w:t>
            </w:r>
          </w:p>
          <w:p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before="1"/>
              <w:ind w:left="118" w:right="18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Whitney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</w:t>
            </w:r>
          </w:p>
        </w:tc>
        <w:tc>
          <w:tcPr>
            <w:tcW w:w="9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76" w:right="17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Z-value</w:t>
            </w:r>
          </w:p>
        </w:tc>
        <w:tc>
          <w:tcPr>
            <w:tcW w:w="17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59" w:val="left" w:leader="none"/>
              </w:tabs>
              <w:spacing w:line="203" w:lineRule="exact"/>
              <w:ind w:left="185"/>
              <w:rPr>
                <w:sz w:val="18"/>
              </w:rPr>
            </w:pPr>
            <w:r>
              <w:rPr>
                <w:w w:val="105"/>
                <w:sz w:val="18"/>
              </w:rPr>
              <w:t>P-value</w:t>
              <w:tab/>
              <w:t>Decision</w:t>
            </w:r>
          </w:p>
        </w:tc>
      </w:tr>
      <w:tr>
        <w:trPr>
          <w:trHeight w:val="1185" w:hRule="atLeast"/>
        </w:trPr>
        <w:tc>
          <w:tcPr>
            <w:tcW w:w="11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84"/>
              <w:rPr>
                <w:sz w:val="18"/>
              </w:rPr>
            </w:pPr>
            <w:r>
              <w:rPr>
                <w:w w:val="105"/>
                <w:sz w:val="18"/>
              </w:rPr>
              <w:t>Web-based</w:t>
            </w: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84"/>
              <w:rPr>
                <w:sz w:val="18"/>
              </w:rPr>
            </w:pPr>
            <w:r>
              <w:rPr>
                <w:w w:val="105"/>
                <w:sz w:val="18"/>
              </w:rPr>
              <w:t>Lecture</w:t>
            </w:r>
          </w:p>
        </w:tc>
        <w:tc>
          <w:tcPr>
            <w:tcW w:w="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201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201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  <w:tc>
          <w:tcPr>
            <w:tcW w:w="6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30"/>
              <w:rPr>
                <w:sz w:val="18"/>
              </w:rPr>
            </w:pPr>
            <w:r>
              <w:rPr>
                <w:w w:val="105"/>
                <w:sz w:val="18"/>
              </w:rPr>
              <w:t>72.79</w:t>
            </w: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130"/>
              <w:rPr>
                <w:sz w:val="18"/>
              </w:rPr>
            </w:pPr>
            <w:r>
              <w:rPr>
                <w:w w:val="105"/>
                <w:sz w:val="18"/>
              </w:rPr>
              <w:t>68.21</w:t>
            </w:r>
          </w:p>
        </w:tc>
        <w:tc>
          <w:tcPr>
            <w:tcW w:w="8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26"/>
              <w:rPr>
                <w:sz w:val="18"/>
              </w:rPr>
            </w:pPr>
            <w:r>
              <w:rPr>
                <w:w w:val="105"/>
                <w:sz w:val="18"/>
              </w:rPr>
              <w:t>5095.00</w:t>
            </w: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126"/>
              <w:rPr>
                <w:sz w:val="18"/>
              </w:rPr>
            </w:pPr>
            <w:r>
              <w:rPr>
                <w:w w:val="105"/>
                <w:sz w:val="18"/>
              </w:rPr>
              <w:t>4775.00</w:t>
            </w: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198"/>
              <w:rPr>
                <w:sz w:val="18"/>
              </w:rPr>
            </w:pPr>
            <w:r>
              <w:rPr>
                <w:w w:val="105"/>
                <w:sz w:val="18"/>
              </w:rPr>
              <w:t>2290.000</w:t>
            </w:r>
          </w:p>
        </w:tc>
        <w:tc>
          <w:tcPr>
            <w:tcW w:w="97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176" w:right="16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.668</w:t>
            </w:r>
          </w:p>
        </w:tc>
        <w:tc>
          <w:tcPr>
            <w:tcW w:w="17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i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17"/>
              </w:rPr>
            </w:pPr>
          </w:p>
          <w:p>
            <w:pPr>
              <w:pStyle w:val="TableParagraph"/>
              <w:tabs>
                <w:tab w:pos="1172" w:val="left" w:leader="none"/>
              </w:tabs>
              <w:spacing w:before="1"/>
              <w:ind w:left="307"/>
              <w:rPr>
                <w:sz w:val="18"/>
              </w:rPr>
            </w:pPr>
            <w:r>
              <w:rPr>
                <w:w w:val="105"/>
                <w:sz w:val="18"/>
              </w:rPr>
              <w:t>.504</w:t>
              <w:tab/>
              <w:t>NS</w:t>
            </w:r>
          </w:p>
        </w:tc>
      </w:tr>
      <w:tr>
        <w:trPr>
          <w:trHeight w:val="320" w:hRule="atLeast"/>
        </w:trPr>
        <w:tc>
          <w:tcPr>
            <w:tcW w:w="1188" w:type="dxa"/>
          </w:tcPr>
          <w:p>
            <w:pPr>
              <w:pStyle w:val="TableParagraph"/>
              <w:spacing w:line="194" w:lineRule="exact" w:before="106"/>
              <w:ind w:left="84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565" w:type="dxa"/>
          </w:tcPr>
          <w:p>
            <w:pPr>
              <w:pStyle w:val="TableParagraph"/>
              <w:spacing w:line="194" w:lineRule="exact" w:before="106"/>
              <w:ind w:left="133" w:right="10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140</w:t>
            </w:r>
          </w:p>
        </w:tc>
        <w:tc>
          <w:tcPr>
            <w:tcW w:w="68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6"/>
        <w:rPr>
          <w:b/>
          <w:i/>
          <w:sz w:val="15"/>
        </w:rPr>
      </w:pPr>
      <w:r>
        <w:rPr/>
        <w:pict>
          <v:rect style="position:absolute;margin-left:53.136002pt;margin-top:10.896706pt;width:359.620017pt;height:.36pt;mso-position-horizontal-relative:page;mso-position-vertical-relative:paragraph;z-index:-15643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1027"/>
        <w:jc w:val="both"/>
      </w:pPr>
      <w:r>
        <w:rPr>
          <w:w w:val="105"/>
        </w:rPr>
        <w:t>(critical</w:t>
      </w:r>
      <w:r>
        <w:rPr>
          <w:spacing w:val="-3"/>
          <w:w w:val="105"/>
        </w:rPr>
        <w:t> </w:t>
      </w:r>
      <w:r>
        <w:rPr>
          <w:w w:val="105"/>
        </w:rPr>
        <w:t>value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Z=</w:t>
      </w:r>
      <w:r>
        <w:rPr>
          <w:spacing w:val="-3"/>
          <w:w w:val="105"/>
        </w:rPr>
        <w:t> </w:t>
      </w:r>
      <w:r>
        <w:rPr>
          <w:w w:val="105"/>
        </w:rPr>
        <w:t>1.96)</w:t>
      </w:r>
    </w:p>
    <w:p>
      <w:pPr>
        <w:pStyle w:val="BodyText"/>
        <w:spacing w:line="432" w:lineRule="exact" w:before="20"/>
        <w:ind w:left="1027" w:right="3485"/>
        <w:jc w:val="both"/>
      </w:pPr>
      <w:r>
        <w:rPr>
          <w:w w:val="105"/>
        </w:rPr>
        <w:t>From the observed Z-value of 0.668 obtained in the test and the significant level of 0.504, the</w:t>
      </w:r>
      <w:r>
        <w:rPr>
          <w:spacing w:val="1"/>
          <w:w w:val="105"/>
        </w:rPr>
        <w:t> </w:t>
      </w:r>
      <w:r>
        <w:rPr>
          <w:w w:val="105"/>
        </w:rPr>
        <w:t>variability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attitudes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groups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statistically</w:t>
      </w:r>
      <w:r>
        <w:rPr>
          <w:spacing w:val="1"/>
          <w:w w:val="105"/>
        </w:rPr>
        <w:t> </w:t>
      </w:r>
      <w:r>
        <w:rPr>
          <w:w w:val="105"/>
        </w:rPr>
        <w:t>significant.  The</w:t>
      </w:r>
      <w:r>
        <w:rPr>
          <w:spacing w:val="1"/>
          <w:w w:val="105"/>
        </w:rPr>
        <w:t> </w:t>
      </w:r>
      <w:r>
        <w:rPr>
          <w:w w:val="105"/>
        </w:rPr>
        <w:t>observed probability level (0.504) of obtained for the test is higher than the fixed level of 0.05 (P &gt;</w:t>
      </w:r>
      <w:r>
        <w:rPr>
          <w:spacing w:val="1"/>
          <w:w w:val="105"/>
        </w:rPr>
        <w:t> </w:t>
      </w:r>
      <w:r>
        <w:rPr>
          <w:w w:val="105"/>
        </w:rPr>
        <w:t>0.05). These observations did not provide sufficient evidence for rejecting the null hypothesis. The</w:t>
      </w:r>
      <w:r>
        <w:rPr>
          <w:spacing w:val="1"/>
          <w:w w:val="105"/>
        </w:rPr>
        <w:t> </w:t>
      </w:r>
      <w:r>
        <w:rPr>
          <w:w w:val="105"/>
        </w:rPr>
        <w:t>null hypothesis that there is no is no significant difference in attitude change between NCE I</w:t>
      </w:r>
      <w:r>
        <w:rPr>
          <w:spacing w:val="1"/>
          <w:w w:val="105"/>
        </w:rPr>
        <w:t> </w:t>
      </w:r>
      <w:r>
        <w:rPr>
          <w:w w:val="105"/>
        </w:rPr>
        <w:t>Mathematics</w:t>
      </w:r>
      <w:r>
        <w:rPr>
          <w:spacing w:val="19"/>
          <w:w w:val="105"/>
        </w:rPr>
        <w:t> </w:t>
      </w:r>
      <w:r>
        <w:rPr>
          <w:w w:val="105"/>
        </w:rPr>
        <w:t>students</w:t>
      </w:r>
      <w:r>
        <w:rPr>
          <w:spacing w:val="21"/>
          <w:w w:val="105"/>
        </w:rPr>
        <w:t> </w:t>
      </w:r>
      <w:r>
        <w:rPr>
          <w:w w:val="105"/>
        </w:rPr>
        <w:t>that</w:t>
      </w:r>
      <w:r>
        <w:rPr>
          <w:spacing w:val="21"/>
          <w:w w:val="105"/>
        </w:rPr>
        <w:t> </w:t>
      </w:r>
      <w:r>
        <w:rPr>
          <w:w w:val="105"/>
        </w:rPr>
        <w:t>were</w:t>
      </w:r>
      <w:r>
        <w:rPr>
          <w:spacing w:val="19"/>
          <w:w w:val="105"/>
        </w:rPr>
        <w:t> </w:t>
      </w:r>
      <w:r>
        <w:rPr>
          <w:w w:val="105"/>
        </w:rPr>
        <w:t>taught</w:t>
      </w:r>
      <w:r>
        <w:rPr>
          <w:spacing w:val="21"/>
          <w:w w:val="105"/>
        </w:rPr>
        <w:t> </w:t>
      </w:r>
      <w:r>
        <w:rPr>
          <w:w w:val="105"/>
        </w:rPr>
        <w:t>Coordinate</w:t>
      </w:r>
      <w:r>
        <w:rPr>
          <w:spacing w:val="40"/>
          <w:w w:val="105"/>
        </w:rPr>
        <w:t> </w:t>
      </w:r>
      <w:r>
        <w:rPr>
          <w:w w:val="105"/>
        </w:rPr>
        <w:t>Geometry</w:t>
      </w:r>
      <w:r>
        <w:rPr>
          <w:spacing w:val="20"/>
          <w:w w:val="105"/>
        </w:rPr>
        <w:t> </w:t>
      </w:r>
      <w:r>
        <w:rPr>
          <w:w w:val="105"/>
        </w:rPr>
        <w:t>using</w:t>
      </w:r>
      <w:r>
        <w:rPr>
          <w:spacing w:val="17"/>
          <w:w w:val="105"/>
        </w:rPr>
        <w:t> </w:t>
      </w:r>
      <w:r>
        <w:rPr>
          <w:w w:val="105"/>
        </w:rPr>
        <w:t>Web-based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those</w:t>
      </w:r>
      <w:r>
        <w:rPr>
          <w:spacing w:val="18"/>
          <w:w w:val="105"/>
        </w:rPr>
        <w:t> </w:t>
      </w:r>
      <w:r>
        <w:rPr>
          <w:w w:val="105"/>
        </w:rPr>
        <w:t>taught</w:t>
      </w:r>
    </w:p>
    <w:p>
      <w:pPr>
        <w:spacing w:after="0" w:line="432" w:lineRule="exact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964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91"/>
        <w:jc w:val="both"/>
      </w:pPr>
      <w:r>
        <w:rPr>
          <w:w w:val="105"/>
        </w:rPr>
        <w:t>same concept using lecture method is therefore retained. Which means that there is no significant</w:t>
      </w:r>
      <w:r>
        <w:rPr>
          <w:spacing w:val="1"/>
          <w:w w:val="105"/>
        </w:rPr>
        <w:t> </w:t>
      </w:r>
      <w:r>
        <w:rPr>
          <w:w w:val="105"/>
        </w:rPr>
        <w:t>difference between the two groups</w:t>
      </w:r>
      <w:r>
        <w:rPr>
          <w:spacing w:val="2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attitude</w:t>
      </w:r>
      <w:r>
        <w:rPr>
          <w:spacing w:val="-2"/>
          <w:w w:val="105"/>
        </w:rPr>
        <w:t> </w:t>
      </w:r>
      <w:r>
        <w:rPr>
          <w:w w:val="105"/>
        </w:rPr>
        <w:t>change.</w:t>
      </w:r>
    </w:p>
    <w:p>
      <w:pPr>
        <w:pStyle w:val="BodyText"/>
        <w:spacing w:line="501" w:lineRule="auto"/>
        <w:ind w:left="1522" w:right="3483" w:hanging="495"/>
        <w:jc w:val="both"/>
      </w:pPr>
      <w:r>
        <w:rPr>
          <w:b/>
          <w:w w:val="105"/>
        </w:rPr>
        <w:t>Null hypothesis V: </w:t>
      </w:r>
      <w:r>
        <w:rPr>
          <w:w w:val="105"/>
        </w:rPr>
        <w:t>There is no significant difference in attitude change between male and female</w:t>
      </w:r>
      <w:r>
        <w:rPr>
          <w:spacing w:val="1"/>
          <w:w w:val="105"/>
        </w:rPr>
        <w:t> </w:t>
      </w:r>
      <w:r>
        <w:rPr>
          <w:w w:val="105"/>
        </w:rPr>
        <w:t>NCE I Mathematics students taught Coordinate Geometry using GeoGebra,</w:t>
      </w:r>
      <w:r>
        <w:rPr>
          <w:spacing w:val="1"/>
          <w:w w:val="105"/>
        </w:rPr>
        <w:t> </w:t>
      </w:r>
      <w:r>
        <w:rPr>
          <w:w w:val="105"/>
        </w:rPr>
        <w:t>Web-Based</w:t>
      </w:r>
      <w:r>
        <w:rPr>
          <w:spacing w:val="1"/>
          <w:w w:val="105"/>
        </w:rPr>
        <w:t> </w:t>
      </w:r>
      <w:r>
        <w:rPr>
          <w:w w:val="105"/>
        </w:rPr>
        <w:t>Practice and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-2"/>
          <w:w w:val="105"/>
        </w:rPr>
        <w:t> </w:t>
      </w:r>
      <w:r>
        <w:rPr>
          <w:w w:val="105"/>
        </w:rPr>
        <w:t>taught</w:t>
      </w:r>
      <w:r>
        <w:rPr>
          <w:spacing w:val="4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lecture</w:t>
      </w:r>
      <w:r>
        <w:rPr>
          <w:spacing w:val="-1"/>
          <w:w w:val="105"/>
        </w:rPr>
        <w:t> </w:t>
      </w:r>
      <w:r>
        <w:rPr>
          <w:w w:val="105"/>
        </w:rPr>
        <w:t>method.</w:t>
      </w:r>
    </w:p>
    <w:p>
      <w:pPr>
        <w:pStyle w:val="BodyText"/>
        <w:spacing w:line="501" w:lineRule="auto"/>
        <w:ind w:left="1027" w:right="3489"/>
        <w:jc w:val="both"/>
      </w:pPr>
      <w:r>
        <w:rPr>
          <w:w w:val="105"/>
        </w:rPr>
        <w:t>The attitudinal scores of the students in the three groups were compared along with their gender.</w:t>
      </w:r>
      <w:r>
        <w:rPr>
          <w:spacing w:val="1"/>
          <w:w w:val="105"/>
        </w:rPr>
        <w:t> </w:t>
      </w:r>
      <w:r>
        <w:rPr>
          <w:w w:val="105"/>
        </w:rPr>
        <w:t>The Kruskal-Wallis Test procedure</w:t>
      </w:r>
      <w:r>
        <w:rPr>
          <w:spacing w:val="1"/>
          <w:w w:val="105"/>
        </w:rPr>
        <w:t> </w:t>
      </w:r>
      <w:r>
        <w:rPr>
          <w:w w:val="105"/>
        </w:rPr>
        <w:t>was used.</w:t>
      </w:r>
      <w:r>
        <w:rPr>
          <w:spacing w:val="1"/>
          <w:w w:val="105"/>
        </w:rPr>
        <w:t> </w:t>
      </w:r>
      <w:r>
        <w:rPr>
          <w:w w:val="105"/>
        </w:rPr>
        <w:t>Comparison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conducted between the three</w:t>
      </w:r>
      <w:r>
        <w:rPr>
          <w:spacing w:val="1"/>
          <w:w w:val="105"/>
        </w:rPr>
        <w:t> </w:t>
      </w:r>
      <w:r>
        <w:rPr>
          <w:w w:val="105"/>
        </w:rPr>
        <w:t>methods for male and female students independently and then combined. The result of the test is</w:t>
      </w:r>
      <w:r>
        <w:rPr>
          <w:spacing w:val="1"/>
          <w:w w:val="105"/>
        </w:rPr>
        <w:t> </w:t>
      </w:r>
      <w:r>
        <w:rPr>
          <w:w w:val="105"/>
        </w:rPr>
        <w:t>summarized in</w:t>
      </w:r>
      <w:r>
        <w:rPr>
          <w:spacing w:val="1"/>
          <w:w w:val="105"/>
        </w:rPr>
        <w:t> </w:t>
      </w:r>
      <w:r>
        <w:rPr>
          <w:w w:val="105"/>
        </w:rPr>
        <w:t>Table</w:t>
      </w:r>
      <w:r>
        <w:rPr>
          <w:spacing w:val="-2"/>
          <w:w w:val="105"/>
        </w:rPr>
        <w:t> </w:t>
      </w:r>
      <w:r>
        <w:rPr>
          <w:w w:val="105"/>
        </w:rPr>
        <w:t>4.11.</w:t>
      </w:r>
    </w:p>
    <w:p>
      <w:pPr>
        <w:pStyle w:val="Heading4"/>
        <w:spacing w:line="249" w:lineRule="auto"/>
        <w:ind w:left="1941" w:right="3486" w:hanging="914"/>
      </w:pPr>
      <w:r>
        <w:rPr>
          <w:i w:val="0"/>
          <w:w w:val="105"/>
        </w:rPr>
        <w:t>Table 4.11:</w:t>
      </w:r>
      <w:r>
        <w:rPr>
          <w:i w:val="0"/>
          <w:spacing w:val="3"/>
          <w:w w:val="105"/>
        </w:rPr>
        <w:t> </w:t>
      </w:r>
      <w:r>
        <w:rPr>
          <w:w w:val="105"/>
        </w:rPr>
        <w:t>Summary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Kruskal-Wallis</w:t>
      </w:r>
      <w:r>
        <w:rPr>
          <w:spacing w:val="3"/>
          <w:w w:val="105"/>
        </w:rPr>
        <w:t> </w:t>
      </w:r>
      <w:r>
        <w:rPr>
          <w:w w:val="105"/>
        </w:rPr>
        <w:t>Test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3"/>
          <w:w w:val="105"/>
        </w:rPr>
        <w:t> </w:t>
      </w:r>
      <w:r>
        <w:rPr>
          <w:w w:val="105"/>
        </w:rPr>
        <w:t>Attitude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Male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Female</w:t>
      </w:r>
      <w:r>
        <w:rPr>
          <w:spacing w:val="3"/>
          <w:w w:val="105"/>
        </w:rPr>
        <w:t> </w:t>
      </w:r>
      <w:r>
        <w:rPr>
          <w:w w:val="105"/>
        </w:rPr>
        <w:t>Students</w:t>
      </w:r>
      <w:r>
        <w:rPr>
          <w:spacing w:val="4"/>
          <w:w w:val="105"/>
        </w:rPr>
        <w:t> </w:t>
      </w:r>
      <w:r>
        <w:rPr>
          <w:w w:val="105"/>
        </w:rPr>
        <w:t>Exposed</w:t>
      </w:r>
      <w:r>
        <w:rPr>
          <w:spacing w:val="-45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GeoGebra,</w:t>
      </w:r>
      <w:r>
        <w:rPr>
          <w:spacing w:val="2"/>
          <w:w w:val="105"/>
        </w:rPr>
        <w:t> </w:t>
      </w:r>
      <w:r>
        <w:rPr>
          <w:w w:val="105"/>
        </w:rPr>
        <w:t>Web-Based Practice and</w:t>
      </w:r>
      <w:r>
        <w:rPr>
          <w:spacing w:val="-1"/>
          <w:w w:val="105"/>
        </w:rPr>
        <w:t> </w:t>
      </w:r>
      <w:r>
        <w:rPr>
          <w:w w:val="105"/>
        </w:rPr>
        <w:t>Lecture</w:t>
      </w:r>
      <w:r>
        <w:rPr>
          <w:spacing w:val="-2"/>
          <w:w w:val="105"/>
        </w:rPr>
        <w:t> </w:t>
      </w:r>
      <w:r>
        <w:rPr>
          <w:w w:val="105"/>
        </w:rPr>
        <w:t>Method</w:t>
      </w:r>
    </w:p>
    <w:tbl>
      <w:tblPr>
        <w:tblW w:w="0" w:type="auto"/>
        <w:jc w:val="left"/>
        <w:tblInd w:w="9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"/>
        <w:gridCol w:w="1722"/>
        <w:gridCol w:w="599"/>
        <w:gridCol w:w="1220"/>
        <w:gridCol w:w="676"/>
        <w:gridCol w:w="888"/>
        <w:gridCol w:w="832"/>
      </w:tblGrid>
      <w:tr>
        <w:trPr>
          <w:trHeight w:val="430" w:hRule="atLeast"/>
        </w:trPr>
        <w:tc>
          <w:tcPr>
            <w:tcW w:w="9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197" w:lineRule="exact" w:before="1"/>
              <w:ind w:left="84"/>
              <w:rPr>
                <w:sz w:val="18"/>
              </w:rPr>
            </w:pPr>
            <w:r>
              <w:rPr>
                <w:w w:val="105"/>
                <w:sz w:val="18"/>
              </w:rPr>
              <w:t>Gender</w:t>
            </w:r>
          </w:p>
        </w:tc>
        <w:tc>
          <w:tcPr>
            <w:tcW w:w="17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197" w:lineRule="exact" w:before="1"/>
              <w:ind w:left="327"/>
              <w:rPr>
                <w:sz w:val="18"/>
              </w:rPr>
            </w:pPr>
            <w:r>
              <w:rPr>
                <w:w w:val="105"/>
                <w:sz w:val="18"/>
              </w:rPr>
              <w:t>Methods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197" w:lineRule="exact" w:before="1"/>
              <w:ind w:left="284"/>
              <w:rPr>
                <w:sz w:val="18"/>
              </w:rPr>
            </w:pPr>
            <w:r>
              <w:rPr>
                <w:w w:val="104"/>
                <w:sz w:val="18"/>
              </w:rPr>
              <w:t>N</w:t>
            </w: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197" w:lineRule="exact" w:before="1"/>
              <w:ind w:left="133" w:right="17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Rank</w:t>
            </w: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197" w:lineRule="exact" w:before="1"/>
              <w:ind w:right="23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DF</w:t>
            </w:r>
          </w:p>
        </w:tc>
        <w:tc>
          <w:tcPr>
            <w:tcW w:w="8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318"/>
              <w:rPr>
                <w:sz w:val="18"/>
              </w:rPr>
            </w:pPr>
            <w:r>
              <w:rPr>
                <w:w w:val="105"/>
                <w:sz w:val="18"/>
              </w:rPr>
              <w:t>Chi-</w:t>
            </w:r>
          </w:p>
          <w:p>
            <w:pPr>
              <w:pStyle w:val="TableParagraph"/>
              <w:spacing w:line="197" w:lineRule="exact" w:before="9"/>
              <w:ind w:left="239"/>
              <w:rPr>
                <w:sz w:val="18"/>
              </w:rPr>
            </w:pPr>
            <w:r>
              <w:rPr>
                <w:w w:val="105"/>
                <w:sz w:val="18"/>
              </w:rPr>
              <w:t>square</w:t>
            </w:r>
          </w:p>
        </w:tc>
        <w:tc>
          <w:tcPr>
            <w:tcW w:w="8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line="197" w:lineRule="exact" w:before="1"/>
              <w:ind w:left="133" w:right="8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P-value</w:t>
            </w:r>
          </w:p>
        </w:tc>
      </w:tr>
      <w:tr>
        <w:trPr>
          <w:trHeight w:val="324" w:hRule="atLeast"/>
        </w:trPr>
        <w:tc>
          <w:tcPr>
            <w:tcW w:w="9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327"/>
              <w:rPr>
                <w:sz w:val="18"/>
              </w:rPr>
            </w:pPr>
            <w:r>
              <w:rPr>
                <w:w w:val="105"/>
                <w:sz w:val="18"/>
              </w:rPr>
              <w:t>GeoGebra</w:t>
            </w:r>
          </w:p>
        </w:tc>
        <w:tc>
          <w:tcPr>
            <w:tcW w:w="5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258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  <w:tc>
          <w:tcPr>
            <w:tcW w:w="12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133" w:right="17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55.16</w:t>
            </w:r>
          </w:p>
        </w:tc>
        <w:tc>
          <w:tcPr>
            <w:tcW w:w="6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0" w:hRule="atLeast"/>
        </w:trPr>
        <w:tc>
          <w:tcPr>
            <w:tcW w:w="9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before="112"/>
              <w:ind w:left="327"/>
              <w:rPr>
                <w:sz w:val="18"/>
              </w:rPr>
            </w:pPr>
            <w:r>
              <w:rPr>
                <w:w w:val="105"/>
                <w:sz w:val="18"/>
              </w:rPr>
              <w:t>Web-based</w:t>
            </w:r>
          </w:p>
        </w:tc>
        <w:tc>
          <w:tcPr>
            <w:tcW w:w="599" w:type="dxa"/>
          </w:tcPr>
          <w:p>
            <w:pPr>
              <w:pStyle w:val="TableParagraph"/>
              <w:spacing w:before="112"/>
              <w:ind w:left="258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  <w:tc>
          <w:tcPr>
            <w:tcW w:w="1220" w:type="dxa"/>
          </w:tcPr>
          <w:p>
            <w:pPr>
              <w:pStyle w:val="TableParagraph"/>
              <w:spacing w:before="112"/>
              <w:ind w:left="133" w:right="17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68.73</w:t>
            </w:r>
          </w:p>
        </w:tc>
        <w:tc>
          <w:tcPr>
            <w:tcW w:w="676" w:type="dxa"/>
          </w:tcPr>
          <w:p>
            <w:pPr>
              <w:pStyle w:val="TableParagraph"/>
              <w:spacing w:before="112"/>
              <w:ind w:right="284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888" w:type="dxa"/>
          </w:tcPr>
          <w:p>
            <w:pPr>
              <w:pStyle w:val="TableParagraph"/>
              <w:spacing w:before="112"/>
              <w:ind w:left="254"/>
              <w:rPr>
                <w:sz w:val="18"/>
              </w:rPr>
            </w:pPr>
            <w:r>
              <w:rPr>
                <w:w w:val="105"/>
                <w:sz w:val="18"/>
              </w:rPr>
              <w:t>3.466</w:t>
            </w:r>
          </w:p>
        </w:tc>
        <w:tc>
          <w:tcPr>
            <w:tcW w:w="832" w:type="dxa"/>
          </w:tcPr>
          <w:p>
            <w:pPr>
              <w:pStyle w:val="TableParagraph"/>
              <w:spacing w:before="112"/>
              <w:ind w:left="133" w:right="7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.177</w:t>
            </w:r>
          </w:p>
        </w:tc>
      </w:tr>
      <w:tr>
        <w:trPr>
          <w:trHeight w:val="440" w:hRule="atLeast"/>
        </w:trPr>
        <w:tc>
          <w:tcPr>
            <w:tcW w:w="9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before="112"/>
              <w:ind w:left="327"/>
              <w:rPr>
                <w:sz w:val="18"/>
              </w:rPr>
            </w:pPr>
            <w:r>
              <w:rPr>
                <w:w w:val="105"/>
                <w:sz w:val="18"/>
              </w:rPr>
              <w:t>Lecture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method</w:t>
            </w:r>
          </w:p>
        </w:tc>
        <w:tc>
          <w:tcPr>
            <w:tcW w:w="599" w:type="dxa"/>
          </w:tcPr>
          <w:p>
            <w:pPr>
              <w:pStyle w:val="TableParagraph"/>
              <w:spacing w:before="112"/>
              <w:ind w:left="258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  <w:tc>
          <w:tcPr>
            <w:tcW w:w="1220" w:type="dxa"/>
          </w:tcPr>
          <w:p>
            <w:pPr>
              <w:pStyle w:val="TableParagraph"/>
              <w:spacing w:before="112"/>
              <w:ind w:left="133" w:right="17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57.61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46" w:hRule="atLeast"/>
        </w:trPr>
        <w:tc>
          <w:tcPr>
            <w:tcW w:w="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84"/>
              <w:rPr>
                <w:sz w:val="18"/>
              </w:rPr>
            </w:pPr>
            <w:r>
              <w:rPr>
                <w:w w:val="105"/>
                <w:sz w:val="18"/>
              </w:rPr>
              <w:t>Male</w:t>
            </w:r>
          </w:p>
        </w:tc>
        <w:tc>
          <w:tcPr>
            <w:tcW w:w="1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327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5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211"/>
              <w:rPr>
                <w:sz w:val="18"/>
              </w:rPr>
            </w:pPr>
            <w:r>
              <w:rPr>
                <w:w w:val="105"/>
                <w:sz w:val="18"/>
              </w:rPr>
              <w:t>120</w:t>
            </w:r>
          </w:p>
        </w:tc>
        <w:tc>
          <w:tcPr>
            <w:tcW w:w="12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4" w:hRule="atLeast"/>
        </w:trPr>
        <w:tc>
          <w:tcPr>
            <w:tcW w:w="9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84"/>
              <w:rPr>
                <w:sz w:val="18"/>
              </w:rPr>
            </w:pPr>
            <w:r>
              <w:rPr>
                <w:w w:val="105"/>
                <w:sz w:val="18"/>
              </w:rPr>
              <w:t>Female</w:t>
            </w:r>
          </w:p>
        </w:tc>
        <w:tc>
          <w:tcPr>
            <w:tcW w:w="1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327"/>
              <w:rPr>
                <w:sz w:val="18"/>
              </w:rPr>
            </w:pPr>
            <w:r>
              <w:rPr>
                <w:w w:val="105"/>
                <w:sz w:val="18"/>
              </w:rPr>
              <w:t>GeoGebra</w:t>
            </w:r>
          </w:p>
        </w:tc>
        <w:tc>
          <w:tcPr>
            <w:tcW w:w="5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258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12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133" w:right="17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46.42</w:t>
            </w:r>
          </w:p>
        </w:tc>
        <w:tc>
          <w:tcPr>
            <w:tcW w:w="6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0" w:hRule="atLeast"/>
        </w:trPr>
        <w:tc>
          <w:tcPr>
            <w:tcW w:w="9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before="111"/>
              <w:ind w:left="327"/>
              <w:rPr>
                <w:sz w:val="18"/>
              </w:rPr>
            </w:pPr>
            <w:r>
              <w:rPr>
                <w:w w:val="105"/>
                <w:sz w:val="18"/>
              </w:rPr>
              <w:t>Web-based</w:t>
            </w:r>
          </w:p>
        </w:tc>
        <w:tc>
          <w:tcPr>
            <w:tcW w:w="599" w:type="dxa"/>
          </w:tcPr>
          <w:p>
            <w:pPr>
              <w:pStyle w:val="TableParagraph"/>
              <w:spacing w:before="111"/>
              <w:ind w:left="258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1220" w:type="dxa"/>
          </w:tcPr>
          <w:p>
            <w:pPr>
              <w:pStyle w:val="TableParagraph"/>
              <w:spacing w:before="111"/>
              <w:ind w:left="133" w:right="17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43.20</w:t>
            </w:r>
          </w:p>
        </w:tc>
        <w:tc>
          <w:tcPr>
            <w:tcW w:w="676" w:type="dxa"/>
          </w:tcPr>
          <w:p>
            <w:pPr>
              <w:pStyle w:val="TableParagraph"/>
              <w:spacing w:before="111"/>
              <w:ind w:right="284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888" w:type="dxa"/>
          </w:tcPr>
          <w:p>
            <w:pPr>
              <w:pStyle w:val="TableParagraph"/>
              <w:spacing w:before="111"/>
              <w:ind w:left="253"/>
              <w:rPr>
                <w:sz w:val="18"/>
              </w:rPr>
            </w:pPr>
            <w:r>
              <w:rPr>
                <w:w w:val="105"/>
                <w:sz w:val="18"/>
              </w:rPr>
              <w:t>.335</w:t>
            </w:r>
          </w:p>
        </w:tc>
        <w:tc>
          <w:tcPr>
            <w:tcW w:w="832" w:type="dxa"/>
          </w:tcPr>
          <w:p>
            <w:pPr>
              <w:pStyle w:val="TableParagraph"/>
              <w:spacing w:before="111"/>
              <w:ind w:left="238" w:right="8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.837</w:t>
            </w:r>
          </w:p>
        </w:tc>
      </w:tr>
      <w:tr>
        <w:trPr>
          <w:trHeight w:val="440" w:hRule="atLeast"/>
        </w:trPr>
        <w:tc>
          <w:tcPr>
            <w:tcW w:w="9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before="112"/>
              <w:ind w:left="327"/>
              <w:rPr>
                <w:sz w:val="18"/>
              </w:rPr>
            </w:pPr>
            <w:r>
              <w:rPr>
                <w:w w:val="105"/>
                <w:sz w:val="18"/>
              </w:rPr>
              <w:t>Lecture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method</w:t>
            </w:r>
          </w:p>
        </w:tc>
        <w:tc>
          <w:tcPr>
            <w:tcW w:w="599" w:type="dxa"/>
          </w:tcPr>
          <w:p>
            <w:pPr>
              <w:pStyle w:val="TableParagraph"/>
              <w:spacing w:before="112"/>
              <w:ind w:left="258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1220" w:type="dxa"/>
          </w:tcPr>
          <w:p>
            <w:pPr>
              <w:pStyle w:val="TableParagraph"/>
              <w:spacing w:before="112"/>
              <w:ind w:left="133" w:right="17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46.88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45" w:hRule="atLeast"/>
        </w:trPr>
        <w:tc>
          <w:tcPr>
            <w:tcW w:w="9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327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5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258"/>
              <w:rPr>
                <w:sz w:val="18"/>
              </w:rPr>
            </w:pPr>
            <w:r>
              <w:rPr>
                <w:w w:val="105"/>
                <w:sz w:val="18"/>
              </w:rPr>
              <w:t>90</w:t>
            </w:r>
          </w:p>
        </w:tc>
        <w:tc>
          <w:tcPr>
            <w:tcW w:w="12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4" w:hRule="atLeast"/>
        </w:trPr>
        <w:tc>
          <w:tcPr>
            <w:tcW w:w="9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84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327"/>
              <w:rPr>
                <w:sz w:val="18"/>
              </w:rPr>
            </w:pPr>
            <w:r>
              <w:rPr>
                <w:w w:val="105"/>
                <w:sz w:val="18"/>
              </w:rPr>
              <w:t>GeoGebra</w:t>
            </w:r>
          </w:p>
        </w:tc>
        <w:tc>
          <w:tcPr>
            <w:tcW w:w="5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258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  <w:tc>
          <w:tcPr>
            <w:tcW w:w="12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3" w:lineRule="exact"/>
              <w:ind w:left="133" w:right="17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100.81</w:t>
            </w:r>
          </w:p>
        </w:tc>
        <w:tc>
          <w:tcPr>
            <w:tcW w:w="67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40" w:hRule="atLeast"/>
        </w:trPr>
        <w:tc>
          <w:tcPr>
            <w:tcW w:w="9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before="112"/>
              <w:ind w:left="327"/>
              <w:rPr>
                <w:sz w:val="18"/>
              </w:rPr>
            </w:pPr>
            <w:r>
              <w:rPr>
                <w:w w:val="105"/>
                <w:sz w:val="18"/>
              </w:rPr>
              <w:t>Web-based</w:t>
            </w:r>
          </w:p>
        </w:tc>
        <w:tc>
          <w:tcPr>
            <w:tcW w:w="599" w:type="dxa"/>
          </w:tcPr>
          <w:p>
            <w:pPr>
              <w:pStyle w:val="TableParagraph"/>
              <w:spacing w:before="112"/>
              <w:ind w:left="258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  <w:tc>
          <w:tcPr>
            <w:tcW w:w="1220" w:type="dxa"/>
          </w:tcPr>
          <w:p>
            <w:pPr>
              <w:pStyle w:val="TableParagraph"/>
              <w:spacing w:before="112"/>
              <w:ind w:left="133" w:right="17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111.27</w:t>
            </w:r>
          </w:p>
        </w:tc>
        <w:tc>
          <w:tcPr>
            <w:tcW w:w="676" w:type="dxa"/>
          </w:tcPr>
          <w:p>
            <w:pPr>
              <w:pStyle w:val="TableParagraph"/>
              <w:spacing w:before="112"/>
              <w:ind w:right="284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888" w:type="dxa"/>
          </w:tcPr>
          <w:p>
            <w:pPr>
              <w:pStyle w:val="TableParagraph"/>
              <w:spacing w:before="112"/>
              <w:ind w:left="273"/>
              <w:rPr>
                <w:sz w:val="18"/>
              </w:rPr>
            </w:pPr>
            <w:r>
              <w:rPr>
                <w:w w:val="105"/>
                <w:sz w:val="18"/>
              </w:rPr>
              <w:t>1.074</w:t>
            </w:r>
          </w:p>
        </w:tc>
        <w:tc>
          <w:tcPr>
            <w:tcW w:w="832" w:type="dxa"/>
          </w:tcPr>
          <w:p>
            <w:pPr>
              <w:pStyle w:val="TableParagraph"/>
              <w:spacing w:before="112"/>
              <w:ind w:left="133" w:right="7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.585</w:t>
            </w:r>
          </w:p>
        </w:tc>
      </w:tr>
      <w:tr>
        <w:trPr>
          <w:trHeight w:val="440" w:hRule="atLeast"/>
        </w:trPr>
        <w:tc>
          <w:tcPr>
            <w:tcW w:w="96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2" w:type="dxa"/>
          </w:tcPr>
          <w:p>
            <w:pPr>
              <w:pStyle w:val="TableParagraph"/>
              <w:spacing w:before="112"/>
              <w:ind w:left="327"/>
              <w:rPr>
                <w:sz w:val="18"/>
              </w:rPr>
            </w:pPr>
            <w:r>
              <w:rPr>
                <w:w w:val="105"/>
                <w:sz w:val="18"/>
              </w:rPr>
              <w:t>Lecture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method</w:t>
            </w:r>
          </w:p>
        </w:tc>
        <w:tc>
          <w:tcPr>
            <w:tcW w:w="599" w:type="dxa"/>
          </w:tcPr>
          <w:p>
            <w:pPr>
              <w:pStyle w:val="TableParagraph"/>
              <w:spacing w:before="112"/>
              <w:ind w:left="258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  <w:tc>
          <w:tcPr>
            <w:tcW w:w="1220" w:type="dxa"/>
          </w:tcPr>
          <w:p>
            <w:pPr>
              <w:pStyle w:val="TableParagraph"/>
              <w:spacing w:before="112"/>
              <w:ind w:left="133" w:right="17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104.42</w:t>
            </w:r>
          </w:p>
        </w:tc>
        <w:tc>
          <w:tcPr>
            <w:tcW w:w="67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9" w:hRule="atLeast"/>
        </w:trPr>
        <w:tc>
          <w:tcPr>
            <w:tcW w:w="9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7" w:lineRule="exact" w:before="112"/>
              <w:ind w:left="327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5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97" w:lineRule="exact" w:before="112"/>
              <w:ind w:left="211"/>
              <w:rPr>
                <w:sz w:val="18"/>
              </w:rPr>
            </w:pPr>
            <w:r>
              <w:rPr>
                <w:w w:val="105"/>
                <w:sz w:val="18"/>
              </w:rPr>
              <w:t>210</w:t>
            </w:r>
          </w:p>
        </w:tc>
        <w:tc>
          <w:tcPr>
            <w:tcW w:w="122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8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9596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1"/>
        <w:rPr>
          <w:b/>
          <w:i/>
          <w:sz w:val="26"/>
        </w:rPr>
      </w:pPr>
    </w:p>
    <w:p>
      <w:pPr>
        <w:pStyle w:val="BodyText"/>
        <w:spacing w:line="501" w:lineRule="auto" w:before="99"/>
        <w:ind w:left="1027" w:right="3484"/>
        <w:jc w:val="both"/>
      </w:pPr>
      <w:r>
        <w:rPr>
          <w:w w:val="105"/>
        </w:rPr>
        <w:t>The result in Table 4.11 did not reveal significant gender based attitudinal change towards the</w:t>
      </w:r>
      <w:r>
        <w:rPr>
          <w:spacing w:val="1"/>
          <w:w w:val="105"/>
        </w:rPr>
        <w:t> </w:t>
      </w:r>
      <w:r>
        <w:rPr>
          <w:w w:val="105"/>
        </w:rPr>
        <w:t>teaching and</w:t>
      </w:r>
      <w:r>
        <w:rPr>
          <w:spacing w:val="1"/>
          <w:w w:val="105"/>
        </w:rPr>
        <w:t> </w:t>
      </w:r>
      <w:r>
        <w:rPr>
          <w:w w:val="105"/>
        </w:rPr>
        <w:t>learning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subject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male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1"/>
          <w:w w:val="105"/>
        </w:rPr>
        <w:t> </w:t>
      </w:r>
      <w:r>
        <w:rPr>
          <w:w w:val="105"/>
        </w:rPr>
        <w:t>students.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p-value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determining significant changes in the attitudinal disposition towards the teaching and learning of</w:t>
      </w:r>
      <w:r>
        <w:rPr>
          <w:spacing w:val="1"/>
          <w:w w:val="105"/>
        </w:rPr>
        <w:t> </w:t>
      </w:r>
      <w:r>
        <w:rPr>
          <w:w w:val="105"/>
        </w:rPr>
        <w:t>the subject among the male and female students exposed to the three methods are 0.177 for male,</w:t>
      </w:r>
      <w:r>
        <w:rPr>
          <w:spacing w:val="1"/>
          <w:w w:val="105"/>
        </w:rPr>
        <w:t> </w:t>
      </w:r>
      <w:r>
        <w:rPr>
          <w:w w:val="105"/>
        </w:rPr>
        <w:t>0.837 for female and 0.585 for the combined male and female students involved in the three</w:t>
      </w:r>
      <w:r>
        <w:rPr>
          <w:spacing w:val="1"/>
          <w:w w:val="105"/>
        </w:rPr>
        <w:t> </w:t>
      </w:r>
      <w:r>
        <w:rPr>
          <w:w w:val="105"/>
        </w:rPr>
        <w:t>methods.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observations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provide</w:t>
      </w:r>
      <w:r>
        <w:rPr>
          <w:spacing w:val="1"/>
          <w:w w:val="105"/>
        </w:rPr>
        <w:t> </w:t>
      </w:r>
      <w:r>
        <w:rPr>
          <w:w w:val="105"/>
        </w:rPr>
        <w:t>enough</w:t>
      </w:r>
      <w:r>
        <w:rPr>
          <w:spacing w:val="1"/>
          <w:w w:val="105"/>
        </w:rPr>
        <w:t> </w:t>
      </w:r>
      <w:r>
        <w:rPr>
          <w:w w:val="105"/>
        </w:rPr>
        <w:t>evidence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rejection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null</w:t>
      </w:r>
      <w:r>
        <w:rPr>
          <w:spacing w:val="1"/>
          <w:w w:val="105"/>
        </w:rPr>
        <w:t> </w:t>
      </w:r>
      <w:r>
        <w:rPr>
          <w:w w:val="105"/>
        </w:rPr>
        <w:t>hypothesis. The null hypothesis that there is no significant difference in attitude change between</w:t>
      </w:r>
      <w:r>
        <w:rPr>
          <w:spacing w:val="1"/>
          <w:w w:val="105"/>
        </w:rPr>
        <w:t> </w:t>
      </w:r>
      <w:r>
        <w:rPr>
          <w:w w:val="105"/>
        </w:rPr>
        <w:t>male and female NCE I Mathematics students taught Coordinate Geometry using GeoGebra, Web-</w:t>
      </w:r>
      <w:r>
        <w:rPr>
          <w:spacing w:val="1"/>
          <w:w w:val="105"/>
        </w:rPr>
        <w:t> </w:t>
      </w:r>
      <w:r>
        <w:rPr>
          <w:w w:val="105"/>
        </w:rPr>
        <w:t>Based Practice and those taught same course using lecture method is therefore retained.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indicates</w:t>
      </w:r>
      <w:r>
        <w:rPr>
          <w:spacing w:val="-1"/>
          <w:w w:val="105"/>
        </w:rPr>
        <w:t> </w:t>
      </w:r>
      <w:r>
        <w:rPr>
          <w:w w:val="105"/>
        </w:rPr>
        <w:t>there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no</w:t>
      </w:r>
      <w:r>
        <w:rPr>
          <w:spacing w:val="-3"/>
          <w:w w:val="105"/>
        </w:rPr>
        <w:t> </w:t>
      </w:r>
      <w:r>
        <w:rPr>
          <w:w w:val="105"/>
        </w:rPr>
        <w:t>significant</w:t>
      </w:r>
      <w:r>
        <w:rPr>
          <w:spacing w:val="-1"/>
          <w:w w:val="105"/>
        </w:rPr>
        <w:t> </w:t>
      </w:r>
      <w:r>
        <w:rPr>
          <w:w w:val="105"/>
        </w:rPr>
        <w:t>gender</w:t>
      </w:r>
      <w:r>
        <w:rPr>
          <w:spacing w:val="-1"/>
          <w:w w:val="105"/>
        </w:rPr>
        <w:t> </w:t>
      </w:r>
      <w:r>
        <w:rPr>
          <w:w w:val="105"/>
        </w:rPr>
        <w:t>difference</w:t>
      </w:r>
      <w:r>
        <w:rPr>
          <w:spacing w:val="-2"/>
          <w:w w:val="105"/>
        </w:rPr>
        <w:t> </w:t>
      </w:r>
      <w:r>
        <w:rPr>
          <w:w w:val="105"/>
        </w:rPr>
        <w:t>among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three</w:t>
      </w:r>
      <w:r>
        <w:rPr>
          <w:spacing w:val="-2"/>
          <w:w w:val="105"/>
        </w:rPr>
        <w:t> </w:t>
      </w:r>
      <w:r>
        <w:rPr>
          <w:w w:val="105"/>
        </w:rPr>
        <w:t>groups</w:t>
      </w:r>
      <w:r>
        <w:rPr>
          <w:spacing w:val="-1"/>
          <w:w w:val="105"/>
        </w:rPr>
        <w:t> </w:t>
      </w:r>
      <w:r>
        <w:rPr>
          <w:w w:val="105"/>
        </w:rPr>
        <w:t>based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gender.</w:t>
      </w:r>
    </w:p>
    <w:p>
      <w:pPr>
        <w:pStyle w:val="BodyText"/>
        <w:spacing w:line="501" w:lineRule="auto"/>
        <w:ind w:left="1522" w:right="3493" w:hanging="495"/>
        <w:jc w:val="both"/>
      </w:pPr>
      <w:r>
        <w:rPr>
          <w:b/>
          <w:w w:val="105"/>
        </w:rPr>
        <w:t>Null hypothesis VI: </w:t>
      </w:r>
      <w:r>
        <w:rPr>
          <w:w w:val="105"/>
        </w:rPr>
        <w:t>There is no significant difference in academic performance between male and</w:t>
      </w:r>
      <w:r>
        <w:rPr>
          <w:spacing w:val="1"/>
          <w:w w:val="105"/>
        </w:rPr>
        <w:t> </w:t>
      </w:r>
      <w:r>
        <w:rPr>
          <w:w w:val="105"/>
        </w:rPr>
        <w:t>female NCEI Mathematics students that were taught Coordinate Geometry using GeoGebra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Web-Based</w:t>
      </w:r>
      <w:r>
        <w:rPr>
          <w:spacing w:val="-1"/>
          <w:w w:val="105"/>
        </w:rPr>
        <w:t> </w:t>
      </w:r>
      <w:r>
        <w:rPr>
          <w:w w:val="105"/>
        </w:rPr>
        <w:t>Practice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-3"/>
          <w:w w:val="105"/>
        </w:rPr>
        <w:t> </w:t>
      </w:r>
      <w:r>
        <w:rPr>
          <w:w w:val="105"/>
        </w:rPr>
        <w:t>taught same course</w:t>
      </w:r>
      <w:r>
        <w:rPr>
          <w:spacing w:val="-1"/>
          <w:w w:val="105"/>
        </w:rPr>
        <w:t> </w:t>
      </w:r>
      <w:r>
        <w:rPr>
          <w:w w:val="105"/>
        </w:rPr>
        <w:t>using</w:t>
      </w:r>
      <w:r>
        <w:rPr>
          <w:spacing w:val="-2"/>
          <w:w w:val="105"/>
        </w:rPr>
        <w:t> </w:t>
      </w:r>
      <w:r>
        <w:rPr>
          <w:w w:val="105"/>
        </w:rPr>
        <w:t>lecture</w:t>
      </w:r>
      <w:r>
        <w:rPr>
          <w:spacing w:val="-2"/>
          <w:w w:val="105"/>
        </w:rPr>
        <w:t> </w:t>
      </w:r>
      <w:r>
        <w:rPr>
          <w:w w:val="105"/>
        </w:rPr>
        <w:t>method.</w:t>
      </w:r>
    </w:p>
    <w:p>
      <w:pPr>
        <w:pStyle w:val="BodyText"/>
        <w:spacing w:line="501" w:lineRule="auto"/>
        <w:ind w:left="1027" w:right="3487"/>
        <w:jc w:val="both"/>
      </w:pPr>
      <w:r>
        <w:rPr>
          <w:w w:val="105"/>
        </w:rPr>
        <w:t>This hypothesis was tested using the instructional methods and the sex of the students as the</w:t>
      </w:r>
      <w:r>
        <w:rPr>
          <w:spacing w:val="1"/>
          <w:w w:val="105"/>
        </w:rPr>
        <w:t> </w:t>
      </w:r>
      <w:r>
        <w:rPr>
          <w:w w:val="105"/>
        </w:rPr>
        <w:t>independent variables while their performance was used as the dependent variable. The Two way</w:t>
      </w:r>
      <w:r>
        <w:rPr>
          <w:spacing w:val="1"/>
          <w:w w:val="105"/>
        </w:rPr>
        <w:t> </w:t>
      </w:r>
      <w:r>
        <w:rPr>
          <w:w w:val="105"/>
        </w:rPr>
        <w:t>analysis of variance was used to determine significant differences between the three methods and</w:t>
      </w:r>
      <w:r>
        <w:rPr>
          <w:spacing w:val="1"/>
          <w:w w:val="105"/>
        </w:rPr>
        <w:t> </w:t>
      </w:r>
      <w:r>
        <w:rPr>
          <w:w w:val="105"/>
        </w:rPr>
        <w:t>sex of the students along with the interaction between the students’ sex and the instructional</w:t>
      </w:r>
      <w:r>
        <w:rPr>
          <w:spacing w:val="1"/>
          <w:w w:val="105"/>
        </w:rPr>
        <w:t> </w:t>
      </w:r>
      <w:r>
        <w:rPr>
          <w:w w:val="105"/>
        </w:rPr>
        <w:t>methods.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 analysis of variance</w:t>
      </w:r>
      <w:r>
        <w:rPr>
          <w:spacing w:val="-1"/>
          <w:w w:val="105"/>
        </w:rPr>
        <w:t> </w:t>
      </w:r>
      <w:r>
        <w:rPr>
          <w:w w:val="105"/>
        </w:rPr>
        <w:t>model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presented in</w:t>
      </w:r>
      <w:r>
        <w:rPr>
          <w:spacing w:val="-2"/>
          <w:w w:val="105"/>
        </w:rPr>
        <w:t> </w:t>
      </w:r>
      <w:r>
        <w:rPr>
          <w:w w:val="105"/>
        </w:rPr>
        <w:t>Table</w:t>
      </w:r>
      <w:r>
        <w:rPr>
          <w:spacing w:val="-3"/>
          <w:w w:val="105"/>
        </w:rPr>
        <w:t> </w:t>
      </w:r>
      <w:r>
        <w:rPr>
          <w:w w:val="105"/>
        </w:rPr>
        <w:t>4.12.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954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4"/>
        <w:spacing w:line="252" w:lineRule="auto" w:before="99"/>
        <w:ind w:left="2020" w:hanging="994"/>
      </w:pPr>
      <w:r>
        <w:rPr>
          <w:i w:val="0"/>
          <w:w w:val="105"/>
        </w:rPr>
        <w:t>Table</w:t>
      </w:r>
      <w:r>
        <w:rPr>
          <w:i w:val="0"/>
          <w:spacing w:val="26"/>
          <w:w w:val="105"/>
        </w:rPr>
        <w:t> </w:t>
      </w:r>
      <w:r>
        <w:rPr>
          <w:i w:val="0"/>
          <w:w w:val="105"/>
        </w:rPr>
        <w:t>4.12:</w:t>
      </w:r>
      <w:r>
        <w:rPr>
          <w:i w:val="0"/>
          <w:spacing w:val="28"/>
          <w:w w:val="105"/>
        </w:rPr>
        <w:t> </w:t>
      </w:r>
      <w:r>
        <w:rPr>
          <w:w w:val="105"/>
        </w:rPr>
        <w:t>Summary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ANOVA</w:t>
      </w:r>
      <w:r>
        <w:rPr>
          <w:spacing w:val="26"/>
          <w:w w:val="105"/>
        </w:rPr>
        <w:t> </w:t>
      </w:r>
      <w:r>
        <w:rPr>
          <w:w w:val="105"/>
        </w:rPr>
        <w:t>on</w:t>
      </w:r>
      <w:r>
        <w:rPr>
          <w:spacing w:val="25"/>
          <w:w w:val="105"/>
        </w:rPr>
        <w:t> </w:t>
      </w:r>
      <w:r>
        <w:rPr>
          <w:w w:val="105"/>
        </w:rPr>
        <w:t>Performance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Male</w:t>
      </w:r>
      <w:r>
        <w:rPr>
          <w:spacing w:val="27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w w:val="105"/>
        </w:rPr>
        <w:t>Female</w:t>
      </w:r>
      <w:r>
        <w:rPr>
          <w:spacing w:val="27"/>
          <w:w w:val="105"/>
        </w:rPr>
        <w:t> </w:t>
      </w:r>
      <w:r>
        <w:rPr>
          <w:w w:val="105"/>
        </w:rPr>
        <w:t>Students</w:t>
      </w:r>
      <w:r>
        <w:rPr>
          <w:spacing w:val="25"/>
          <w:w w:val="105"/>
        </w:rPr>
        <w:t> </w:t>
      </w:r>
      <w:r>
        <w:rPr>
          <w:w w:val="105"/>
        </w:rPr>
        <w:t>Exposed</w:t>
      </w:r>
      <w:r>
        <w:rPr>
          <w:spacing w:val="28"/>
          <w:w w:val="105"/>
        </w:rPr>
        <w:t> </w:t>
      </w:r>
      <w:r>
        <w:rPr>
          <w:w w:val="105"/>
        </w:rPr>
        <w:t>to</w:t>
      </w:r>
      <w:r>
        <w:rPr>
          <w:spacing w:val="-45"/>
          <w:w w:val="105"/>
        </w:rPr>
        <w:t> </w:t>
      </w:r>
      <w:r>
        <w:rPr>
          <w:w w:val="105"/>
        </w:rPr>
        <w:t>GeoGebra,</w:t>
      </w:r>
      <w:r>
        <w:rPr>
          <w:spacing w:val="2"/>
          <w:w w:val="105"/>
        </w:rPr>
        <w:t> </w:t>
      </w:r>
      <w:r>
        <w:rPr>
          <w:w w:val="105"/>
        </w:rPr>
        <w:t>Web-based And Lecture</w:t>
      </w:r>
      <w:r>
        <w:rPr>
          <w:spacing w:val="1"/>
          <w:w w:val="105"/>
        </w:rPr>
        <w:t> </w:t>
      </w:r>
      <w:r>
        <w:rPr>
          <w:w w:val="105"/>
        </w:rPr>
        <w:t>Method</w:t>
      </w:r>
    </w:p>
    <w:tbl>
      <w:tblPr>
        <w:tblW w:w="0" w:type="auto"/>
        <w:jc w:val="left"/>
        <w:tblInd w:w="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9"/>
        <w:gridCol w:w="1582"/>
        <w:gridCol w:w="599"/>
        <w:gridCol w:w="1267"/>
        <w:gridCol w:w="815"/>
        <w:gridCol w:w="730"/>
      </w:tblGrid>
      <w:tr>
        <w:trPr>
          <w:trHeight w:val="429" w:hRule="atLeast"/>
        </w:trPr>
        <w:tc>
          <w:tcPr>
            <w:tcW w:w="16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exact"/>
              <w:ind w:left="207" w:right="14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Sum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Squares</w:t>
            </w:r>
          </w:p>
        </w:tc>
        <w:tc>
          <w:tcPr>
            <w:tcW w:w="5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exact"/>
              <w:ind w:left="146" w:right="12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DF</w:t>
            </w:r>
          </w:p>
        </w:tc>
        <w:tc>
          <w:tcPr>
            <w:tcW w:w="12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exact"/>
              <w:ind w:left="131" w:right="9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Square</w:t>
            </w:r>
          </w:p>
        </w:tc>
        <w:tc>
          <w:tcPr>
            <w:tcW w:w="8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exact"/>
              <w:ind w:right="47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F</w:t>
            </w:r>
          </w:p>
        </w:tc>
        <w:tc>
          <w:tcPr>
            <w:tcW w:w="7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Sig.</w:t>
            </w:r>
          </w:p>
        </w:tc>
      </w:tr>
      <w:tr>
        <w:trPr>
          <w:trHeight w:val="321" w:hRule="atLeast"/>
        </w:trPr>
        <w:tc>
          <w:tcPr>
            <w:tcW w:w="1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1" w:lineRule="exact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Method</w:t>
            </w:r>
          </w:p>
        </w:tc>
        <w:tc>
          <w:tcPr>
            <w:tcW w:w="1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1" w:lineRule="exact"/>
              <w:ind w:left="207" w:right="14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10771.240</w:t>
            </w:r>
          </w:p>
        </w:tc>
        <w:tc>
          <w:tcPr>
            <w:tcW w:w="5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1" w:lineRule="exact"/>
              <w:ind w:left="19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12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1" w:lineRule="exact"/>
              <w:ind w:left="131" w:right="9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5385.620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1" w:lineRule="exact"/>
              <w:ind w:left="105" w:right="15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11.241</w:t>
            </w:r>
          </w:p>
        </w:tc>
        <w:tc>
          <w:tcPr>
            <w:tcW w:w="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1" w:lineRule="exact"/>
              <w:ind w:left="179"/>
              <w:rPr>
                <w:sz w:val="18"/>
              </w:rPr>
            </w:pPr>
            <w:r>
              <w:rPr>
                <w:w w:val="105"/>
                <w:sz w:val="18"/>
              </w:rPr>
              <w:t>.000</w:t>
            </w:r>
          </w:p>
        </w:tc>
      </w:tr>
      <w:tr>
        <w:trPr>
          <w:trHeight w:val="432" w:hRule="atLeast"/>
        </w:trPr>
        <w:tc>
          <w:tcPr>
            <w:tcW w:w="1649" w:type="dxa"/>
          </w:tcPr>
          <w:p>
            <w:pPr>
              <w:pStyle w:val="TableParagraph"/>
              <w:spacing w:before="105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Sex</w:t>
            </w:r>
          </w:p>
        </w:tc>
        <w:tc>
          <w:tcPr>
            <w:tcW w:w="1582" w:type="dxa"/>
          </w:tcPr>
          <w:p>
            <w:pPr>
              <w:pStyle w:val="TableParagraph"/>
              <w:spacing w:before="105"/>
              <w:ind w:left="207" w:right="14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677.358</w:t>
            </w:r>
          </w:p>
        </w:tc>
        <w:tc>
          <w:tcPr>
            <w:tcW w:w="599" w:type="dxa"/>
          </w:tcPr>
          <w:p>
            <w:pPr>
              <w:pStyle w:val="TableParagraph"/>
              <w:spacing w:before="105"/>
              <w:ind w:left="19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1267" w:type="dxa"/>
          </w:tcPr>
          <w:p>
            <w:pPr>
              <w:pStyle w:val="TableParagraph"/>
              <w:spacing w:before="105"/>
              <w:ind w:left="131" w:right="9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677.358</w:t>
            </w:r>
          </w:p>
        </w:tc>
        <w:tc>
          <w:tcPr>
            <w:tcW w:w="815" w:type="dxa"/>
          </w:tcPr>
          <w:p>
            <w:pPr>
              <w:pStyle w:val="TableParagraph"/>
              <w:spacing w:before="105"/>
              <w:ind w:left="105" w:right="15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1.414</w:t>
            </w:r>
          </w:p>
        </w:tc>
        <w:tc>
          <w:tcPr>
            <w:tcW w:w="730" w:type="dxa"/>
          </w:tcPr>
          <w:p>
            <w:pPr>
              <w:pStyle w:val="TableParagraph"/>
              <w:spacing w:before="105"/>
              <w:ind w:left="179"/>
              <w:rPr>
                <w:sz w:val="18"/>
              </w:rPr>
            </w:pPr>
            <w:r>
              <w:rPr>
                <w:w w:val="105"/>
                <w:sz w:val="18"/>
              </w:rPr>
              <w:t>.236</w:t>
            </w:r>
          </w:p>
        </w:tc>
      </w:tr>
      <w:tr>
        <w:trPr>
          <w:trHeight w:val="432" w:hRule="atLeast"/>
        </w:trPr>
        <w:tc>
          <w:tcPr>
            <w:tcW w:w="1649" w:type="dxa"/>
          </w:tcPr>
          <w:p>
            <w:pPr>
              <w:pStyle w:val="TableParagraph"/>
              <w:spacing w:before="105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Methods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*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Sex</w:t>
            </w:r>
          </w:p>
        </w:tc>
        <w:tc>
          <w:tcPr>
            <w:tcW w:w="1582" w:type="dxa"/>
          </w:tcPr>
          <w:p>
            <w:pPr>
              <w:pStyle w:val="TableParagraph"/>
              <w:spacing w:before="105"/>
              <w:ind w:left="207" w:right="14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1913.240</w:t>
            </w:r>
          </w:p>
        </w:tc>
        <w:tc>
          <w:tcPr>
            <w:tcW w:w="599" w:type="dxa"/>
          </w:tcPr>
          <w:p>
            <w:pPr>
              <w:pStyle w:val="TableParagraph"/>
              <w:spacing w:before="105"/>
              <w:ind w:left="19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1267" w:type="dxa"/>
          </w:tcPr>
          <w:p>
            <w:pPr>
              <w:pStyle w:val="TableParagraph"/>
              <w:spacing w:before="105"/>
              <w:ind w:left="131" w:right="9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956.620</w:t>
            </w:r>
          </w:p>
        </w:tc>
        <w:tc>
          <w:tcPr>
            <w:tcW w:w="815" w:type="dxa"/>
          </w:tcPr>
          <w:p>
            <w:pPr>
              <w:pStyle w:val="TableParagraph"/>
              <w:spacing w:before="105"/>
              <w:ind w:left="105" w:right="15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1.997</w:t>
            </w:r>
          </w:p>
        </w:tc>
        <w:tc>
          <w:tcPr>
            <w:tcW w:w="730" w:type="dxa"/>
          </w:tcPr>
          <w:p>
            <w:pPr>
              <w:pStyle w:val="TableParagraph"/>
              <w:spacing w:before="105"/>
              <w:ind w:left="179"/>
              <w:rPr>
                <w:sz w:val="18"/>
              </w:rPr>
            </w:pPr>
            <w:r>
              <w:rPr>
                <w:w w:val="105"/>
                <w:sz w:val="18"/>
              </w:rPr>
              <w:t>.138</w:t>
            </w:r>
          </w:p>
        </w:tc>
      </w:tr>
      <w:tr>
        <w:trPr>
          <w:trHeight w:val="432" w:hRule="atLeast"/>
        </w:trPr>
        <w:tc>
          <w:tcPr>
            <w:tcW w:w="1649" w:type="dxa"/>
          </w:tcPr>
          <w:p>
            <w:pPr>
              <w:pStyle w:val="TableParagraph"/>
              <w:spacing w:before="105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Error</w:t>
            </w:r>
          </w:p>
        </w:tc>
        <w:tc>
          <w:tcPr>
            <w:tcW w:w="1582" w:type="dxa"/>
          </w:tcPr>
          <w:p>
            <w:pPr>
              <w:pStyle w:val="TableParagraph"/>
              <w:spacing w:before="105"/>
              <w:ind w:left="207" w:right="14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97737.202</w:t>
            </w:r>
          </w:p>
        </w:tc>
        <w:tc>
          <w:tcPr>
            <w:tcW w:w="599" w:type="dxa"/>
          </w:tcPr>
          <w:p>
            <w:pPr>
              <w:pStyle w:val="TableParagraph"/>
              <w:spacing w:before="105"/>
              <w:ind w:left="147" w:right="12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204</w:t>
            </w:r>
          </w:p>
        </w:tc>
        <w:tc>
          <w:tcPr>
            <w:tcW w:w="1267" w:type="dxa"/>
          </w:tcPr>
          <w:p>
            <w:pPr>
              <w:pStyle w:val="TableParagraph"/>
              <w:spacing w:before="105"/>
              <w:ind w:left="131" w:right="9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479.104</w:t>
            </w:r>
          </w:p>
        </w:tc>
        <w:tc>
          <w:tcPr>
            <w:tcW w:w="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44" w:hRule="atLeast"/>
        </w:trPr>
        <w:tc>
          <w:tcPr>
            <w:tcW w:w="1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5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Corrected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Total</w:t>
            </w:r>
          </w:p>
        </w:tc>
        <w:tc>
          <w:tcPr>
            <w:tcW w:w="1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5"/>
              <w:ind w:left="207" w:right="14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112047.981</w:t>
            </w:r>
          </w:p>
        </w:tc>
        <w:tc>
          <w:tcPr>
            <w:tcW w:w="5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5"/>
              <w:ind w:left="147" w:right="12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209</w:t>
            </w:r>
          </w:p>
        </w:tc>
        <w:tc>
          <w:tcPr>
            <w:tcW w:w="12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3"/>
        <w:rPr>
          <w:b/>
          <w:i/>
        </w:rPr>
      </w:pPr>
    </w:p>
    <w:p>
      <w:pPr>
        <w:pStyle w:val="BodyText"/>
        <w:spacing w:line="501" w:lineRule="auto" w:before="1"/>
        <w:ind w:left="1027" w:right="3485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showed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differed</w:t>
      </w:r>
      <w:r>
        <w:rPr>
          <w:spacing w:val="1"/>
          <w:w w:val="105"/>
        </w:rPr>
        <w:t> </w:t>
      </w:r>
      <w:r>
        <w:rPr>
          <w:w w:val="105"/>
        </w:rPr>
        <w:t>significantly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method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instruction</w:t>
      </w:r>
      <w:r>
        <w:rPr>
          <w:spacing w:val="-4"/>
          <w:w w:val="105"/>
        </w:rPr>
        <w:t> </w:t>
      </w:r>
      <w:r>
        <w:rPr>
          <w:w w:val="105"/>
        </w:rPr>
        <w:t>used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main</w:t>
      </w:r>
      <w:r>
        <w:rPr>
          <w:spacing w:val="-5"/>
          <w:w w:val="105"/>
        </w:rPr>
        <w:t> </w:t>
      </w:r>
      <w:r>
        <w:rPr>
          <w:w w:val="105"/>
        </w:rPr>
        <w:t>factor</w:t>
      </w:r>
      <w:r>
        <w:rPr>
          <w:spacing w:val="-3"/>
          <w:w w:val="105"/>
        </w:rPr>
        <w:t> </w:t>
      </w:r>
      <w:r>
        <w:rPr>
          <w:w w:val="105"/>
        </w:rPr>
        <w:t>(P&lt;</w:t>
      </w:r>
      <w:r>
        <w:rPr>
          <w:spacing w:val="-5"/>
          <w:w w:val="105"/>
        </w:rPr>
        <w:t> </w:t>
      </w:r>
      <w:r>
        <w:rPr>
          <w:w w:val="105"/>
        </w:rPr>
        <w:t>0.05).</w:t>
      </w:r>
      <w:r>
        <w:rPr>
          <w:spacing w:val="-3"/>
          <w:w w:val="105"/>
        </w:rPr>
        <w:t> </w:t>
      </w:r>
      <w:r>
        <w:rPr>
          <w:w w:val="105"/>
        </w:rPr>
        <w:t>Between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performance</w:t>
      </w:r>
      <w:r>
        <w:rPr>
          <w:spacing w:val="-45"/>
          <w:w w:val="105"/>
        </w:rPr>
        <w:t> </w:t>
      </w:r>
      <w:r>
        <w:rPr>
          <w:w w:val="105"/>
        </w:rPr>
        <w:t>of the male and female group in the overall, no significant difference was observed (P&gt;0.05) and in</w:t>
      </w:r>
      <w:r>
        <w:rPr>
          <w:spacing w:val="-45"/>
          <w:w w:val="105"/>
        </w:rPr>
        <w:t> </w:t>
      </w:r>
      <w:r>
        <w:rPr>
          <w:w w:val="105"/>
        </w:rPr>
        <w:t>the interaction between the methods and the sex of the students, no significant difference was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(P</w:t>
      </w:r>
      <w:r>
        <w:rPr>
          <w:spacing w:val="1"/>
          <w:w w:val="105"/>
        </w:rPr>
        <w:t> </w:t>
      </w:r>
      <w:r>
        <w:rPr>
          <w:w w:val="105"/>
        </w:rPr>
        <w:t>&gt;</w:t>
      </w:r>
      <w:r>
        <w:rPr>
          <w:spacing w:val="1"/>
          <w:w w:val="105"/>
        </w:rPr>
        <w:t> </w:t>
      </w:r>
      <w:r>
        <w:rPr>
          <w:w w:val="105"/>
        </w:rPr>
        <w:t>0.05).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observation</w:t>
      </w:r>
      <w:r>
        <w:rPr>
          <w:spacing w:val="1"/>
          <w:w w:val="105"/>
        </w:rPr>
        <w:t> </w:t>
      </w:r>
      <w:r>
        <w:rPr>
          <w:w w:val="105"/>
        </w:rPr>
        <w:t>means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gender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5"/>
          <w:w w:val="105"/>
        </w:rPr>
        <w:t> </w:t>
      </w:r>
      <w:r>
        <w:rPr>
          <w:w w:val="105"/>
        </w:rPr>
        <w:t>performances of students exposed to the three methods of instruction for teaching and learning of</w:t>
      </w:r>
      <w:r>
        <w:rPr>
          <w:spacing w:val="1"/>
          <w:w w:val="105"/>
        </w:rPr>
        <w:t> </w:t>
      </w:r>
      <w:r>
        <w:rPr>
          <w:w w:val="105"/>
        </w:rPr>
        <w:t>the subject. But performance differed significantly by the method of instruction used in teaching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learning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subject.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these</w:t>
      </w:r>
      <w:r>
        <w:rPr>
          <w:spacing w:val="-4"/>
          <w:w w:val="105"/>
        </w:rPr>
        <w:t> </w:t>
      </w:r>
      <w:r>
        <w:rPr>
          <w:w w:val="105"/>
        </w:rPr>
        <w:t>observations,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null hypothesis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rejected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basis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5"/>
          <w:w w:val="105"/>
        </w:rPr>
        <w:t> </w:t>
      </w:r>
      <w:r>
        <w:rPr>
          <w:w w:val="105"/>
        </w:rPr>
        <w:t>the method of instruction used. But on the basis of gender, there are no sufficient evidence for</w:t>
      </w:r>
      <w:r>
        <w:rPr>
          <w:spacing w:val="1"/>
          <w:w w:val="105"/>
        </w:rPr>
        <w:t> </w:t>
      </w:r>
      <w:r>
        <w:rPr>
          <w:w w:val="105"/>
        </w:rPr>
        <w:t>rejecting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null</w:t>
      </w:r>
      <w:r>
        <w:rPr>
          <w:spacing w:val="-1"/>
          <w:w w:val="105"/>
        </w:rPr>
        <w:t> </w:t>
      </w:r>
      <w:r>
        <w:rPr>
          <w:w w:val="105"/>
        </w:rPr>
        <w:t>hypothesis.</w:t>
      </w:r>
    </w:p>
    <w:p>
      <w:pPr>
        <w:pStyle w:val="BodyText"/>
        <w:spacing w:line="501" w:lineRule="auto"/>
        <w:ind w:left="1027" w:right="3487" w:firstLine="564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scores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exposed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-45"/>
          <w:w w:val="105"/>
        </w:rPr>
        <w:t> </w:t>
      </w:r>
      <w:r>
        <w:rPr>
          <w:w w:val="105"/>
        </w:rPr>
        <w:t>methods of instruction were examined in Table 4.6. To determine the method of instruction that</w:t>
      </w:r>
      <w:r>
        <w:rPr>
          <w:spacing w:val="1"/>
          <w:w w:val="105"/>
        </w:rPr>
        <w:t> </w:t>
      </w:r>
      <w:r>
        <w:rPr>
          <w:w w:val="105"/>
        </w:rPr>
        <w:t>significantly</w:t>
      </w:r>
      <w:r>
        <w:rPr>
          <w:spacing w:val="2"/>
          <w:w w:val="105"/>
        </w:rPr>
        <w:t> </w:t>
      </w:r>
      <w:r>
        <w:rPr>
          <w:w w:val="105"/>
        </w:rPr>
        <w:t>improved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performances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students</w:t>
      </w:r>
      <w:r>
        <w:rPr>
          <w:spacing w:val="4"/>
          <w:w w:val="105"/>
        </w:rPr>
        <w:t> </w:t>
      </w:r>
      <w:r>
        <w:rPr>
          <w:w w:val="105"/>
        </w:rPr>
        <w:t>more</w:t>
      </w:r>
      <w:r>
        <w:rPr>
          <w:spacing w:val="4"/>
          <w:w w:val="105"/>
        </w:rPr>
        <w:t> </w:t>
      </w:r>
      <w:r>
        <w:rPr>
          <w:w w:val="105"/>
        </w:rPr>
        <w:t>than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other(s),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post</w:t>
      </w:r>
      <w:r>
        <w:rPr>
          <w:spacing w:val="5"/>
          <w:w w:val="105"/>
        </w:rPr>
        <w:t> </w:t>
      </w:r>
      <w:r>
        <w:rPr>
          <w:w w:val="105"/>
        </w:rPr>
        <w:t>hoc</w:t>
      </w:r>
      <w:r>
        <w:rPr>
          <w:spacing w:val="4"/>
          <w:w w:val="105"/>
        </w:rPr>
        <w:t> </w:t>
      </w:r>
      <w:r>
        <w:rPr>
          <w:w w:val="105"/>
        </w:rPr>
        <w:t>test</w:t>
      </w:r>
      <w:r>
        <w:rPr>
          <w:spacing w:val="6"/>
          <w:w w:val="105"/>
        </w:rPr>
        <w:t> </w:t>
      </w:r>
      <w:r>
        <w:rPr>
          <w:w w:val="105"/>
        </w:rPr>
        <w:t>was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944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7"/>
        <w:jc w:val="both"/>
      </w:pPr>
      <w:r>
        <w:rPr>
          <w:w w:val="105"/>
        </w:rPr>
        <w:t>performed on the means using the Scheffe procedure. The result of the post-hoc test is presented in</w:t>
      </w:r>
      <w:r>
        <w:rPr>
          <w:spacing w:val="1"/>
          <w:w w:val="105"/>
        </w:rPr>
        <w:t> </w:t>
      </w:r>
      <w:r>
        <w:rPr>
          <w:w w:val="105"/>
        </w:rPr>
        <w:t>Table 4.13</w:t>
      </w:r>
    </w:p>
    <w:p>
      <w:pPr>
        <w:spacing w:before="3"/>
        <w:ind w:left="1027" w:right="0" w:firstLine="0"/>
        <w:jc w:val="left"/>
        <w:rPr>
          <w:b/>
          <w:sz w:val="18"/>
        </w:rPr>
      </w:pPr>
      <w:r>
        <w:rPr/>
        <w:pict>
          <v:shape style="position:absolute;margin-left:56.852001pt;margin-top:11.180146pt;width:322.2pt;height:142.3pt;mso-position-horizontal-relative:page;mso-position-vertical-relative:paragraph;z-index:15817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43"/>
                    <w:gridCol w:w="2157"/>
                    <w:gridCol w:w="1151"/>
                    <w:gridCol w:w="793"/>
                  </w:tblGrid>
                  <w:tr>
                    <w:trPr>
                      <w:trHeight w:val="429" w:hRule="atLeast"/>
                    </w:trPr>
                    <w:tc>
                      <w:tcPr>
                        <w:tcW w:w="2343" w:type="dxa"/>
                      </w:tcPr>
                      <w:p>
                        <w:pPr>
                          <w:pStyle w:val="TableParagraph"/>
                          <w:tabs>
                            <w:tab w:pos="1164" w:val="left" w:leader="none"/>
                          </w:tabs>
                          <w:spacing w:line="206" w:lineRule="exact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(I)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Method</w:t>
                          <w:tab/>
                          <w:t>(J)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Method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311" w:right="15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Mean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Difference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(I-J)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156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Std.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Error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213" w:right="20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Sig.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234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right="3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Web-based</w:t>
                        </w:r>
                      </w:p>
                    </w:tc>
                    <w:tc>
                      <w:tcPr>
                        <w:tcW w:w="21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311" w:right="1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16.833</w:t>
                        </w:r>
                        <w:r>
                          <w:rPr>
                            <w:w w:val="105"/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156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3.738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213" w:right="20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.000</w:t>
                        </w:r>
                      </w:p>
                    </w:tc>
                  </w:tr>
                  <w:tr>
                    <w:trPr>
                      <w:trHeight w:val="530" w:hRule="atLeast"/>
                    </w:trPr>
                    <w:tc>
                      <w:tcPr>
                        <w:tcW w:w="2343" w:type="dxa"/>
                      </w:tcPr>
                      <w:p>
                        <w:pPr>
                          <w:pStyle w:val="TableParagraph"/>
                          <w:spacing w:before="5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GeoGebra</w:t>
                        </w:r>
                      </w:p>
                      <w:p>
                        <w:pPr>
                          <w:pStyle w:val="TableParagraph"/>
                          <w:spacing w:before="13"/>
                          <w:ind w:left="1117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Lecture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11" w:right="1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13.223</w:t>
                        </w:r>
                        <w:r>
                          <w:rPr>
                            <w:w w:val="105"/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56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3.738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13" w:right="20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.001</w:t>
                        </w:r>
                      </w:p>
                    </w:tc>
                  </w:tr>
                  <w:tr>
                    <w:trPr>
                      <w:trHeight w:val="340" w:hRule="atLeast"/>
                    </w:trPr>
                    <w:tc>
                      <w:tcPr>
                        <w:tcW w:w="2343" w:type="dxa"/>
                      </w:tcPr>
                      <w:p>
                        <w:pPr>
                          <w:pStyle w:val="TableParagraph"/>
                          <w:spacing w:line="193" w:lineRule="exact" w:before="127"/>
                          <w:ind w:right="4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GeoGebra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spacing w:line="193" w:lineRule="exact" w:before="127"/>
                          <w:ind w:left="311" w:right="15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-16.833</w:t>
                        </w:r>
                        <w:r>
                          <w:rPr>
                            <w:w w:val="105"/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line="193" w:lineRule="exact" w:before="127"/>
                          <w:ind w:left="156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3.738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line="193" w:lineRule="exact" w:before="127"/>
                          <w:ind w:left="213" w:right="20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.000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2343" w:type="dxa"/>
                      </w:tcPr>
                      <w:p>
                        <w:pPr>
                          <w:pStyle w:val="TableParagraph"/>
                          <w:spacing w:line="193" w:lineRule="exact" w:before="3"/>
                          <w:ind w:left="50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Web-based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08" w:hRule="atLeast"/>
                    </w:trPr>
                    <w:tc>
                      <w:tcPr>
                        <w:tcW w:w="2343" w:type="dxa"/>
                      </w:tcPr>
                      <w:p>
                        <w:pPr>
                          <w:pStyle w:val="TableParagraph"/>
                          <w:spacing w:before="3"/>
                          <w:ind w:left="1164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Lecture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spacing w:before="3"/>
                          <w:ind w:left="311" w:right="1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-3.610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3"/>
                          <w:ind w:left="156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3.738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before="3"/>
                          <w:ind w:left="213" w:right="20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.335</w:t>
                        </w:r>
                      </w:p>
                    </w:tc>
                  </w:tr>
                  <w:tr>
                    <w:trPr>
                      <w:trHeight w:val="452" w:hRule="atLeast"/>
                    </w:trPr>
                    <w:tc>
                      <w:tcPr>
                        <w:tcW w:w="2343" w:type="dxa"/>
                      </w:tcPr>
                      <w:p>
                        <w:pPr>
                          <w:pStyle w:val="TableParagraph"/>
                          <w:spacing w:before="127"/>
                          <w:ind w:right="40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GeoGebra</w:t>
                        </w:r>
                      </w:p>
                    </w:tc>
                    <w:tc>
                      <w:tcPr>
                        <w:tcW w:w="2157" w:type="dxa"/>
                      </w:tcPr>
                      <w:p>
                        <w:pPr>
                          <w:pStyle w:val="TableParagraph"/>
                          <w:spacing w:before="127"/>
                          <w:ind w:left="311" w:right="15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-13.223</w:t>
                        </w:r>
                        <w:r>
                          <w:rPr>
                            <w:w w:val="105"/>
                            <w:sz w:val="18"/>
                            <w:vertAlign w:val="superscript"/>
                          </w:rPr>
                          <w:t>*</w:t>
                        </w:r>
                      </w:p>
                    </w:tc>
                    <w:tc>
                      <w:tcPr>
                        <w:tcW w:w="1151" w:type="dxa"/>
                      </w:tcPr>
                      <w:p>
                        <w:pPr>
                          <w:pStyle w:val="TableParagraph"/>
                          <w:spacing w:before="127"/>
                          <w:ind w:left="156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3.738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before="127"/>
                          <w:ind w:left="213" w:right="20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.001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234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116"/>
                          <w:ind w:right="33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Web-based</w:t>
                        </w:r>
                      </w:p>
                    </w:tc>
                    <w:tc>
                      <w:tcPr>
                        <w:tcW w:w="21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116"/>
                          <w:ind w:left="311" w:right="1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3.610</w:t>
                        </w:r>
                      </w:p>
                    </w:tc>
                    <w:tc>
                      <w:tcPr>
                        <w:tcW w:w="115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116"/>
                          <w:ind w:left="156" w:right="2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3.738</w:t>
                        </w:r>
                      </w:p>
                    </w:tc>
                    <w:tc>
                      <w:tcPr>
                        <w:tcW w:w="79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 w:before="116"/>
                          <w:ind w:left="213" w:right="20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.335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w w:val="105"/>
          <w:sz w:val="18"/>
          <w:u w:val="single"/>
        </w:rPr>
        <w:t>Table4.13:</w:t>
      </w:r>
      <w:r>
        <w:rPr>
          <w:b/>
          <w:spacing w:val="-6"/>
          <w:w w:val="105"/>
          <w:sz w:val="18"/>
          <w:u w:val="single"/>
        </w:rPr>
        <w:t> </w:t>
      </w:r>
      <w:r>
        <w:rPr>
          <w:b/>
          <w:i/>
          <w:w w:val="105"/>
          <w:sz w:val="18"/>
          <w:u w:val="single"/>
        </w:rPr>
        <w:t>Summary</w:t>
      </w:r>
      <w:r>
        <w:rPr>
          <w:b/>
          <w:i/>
          <w:spacing w:val="-5"/>
          <w:w w:val="105"/>
          <w:sz w:val="18"/>
          <w:u w:val="single"/>
        </w:rPr>
        <w:t> </w:t>
      </w:r>
      <w:r>
        <w:rPr>
          <w:b/>
          <w:i/>
          <w:w w:val="105"/>
          <w:sz w:val="18"/>
          <w:u w:val="single"/>
        </w:rPr>
        <w:t>of</w:t>
      </w:r>
      <w:r>
        <w:rPr>
          <w:b/>
          <w:i/>
          <w:spacing w:val="-9"/>
          <w:w w:val="105"/>
          <w:sz w:val="18"/>
          <w:u w:val="single"/>
        </w:rPr>
        <w:t> </w:t>
      </w:r>
      <w:r>
        <w:rPr>
          <w:b/>
          <w:i/>
          <w:w w:val="105"/>
          <w:sz w:val="18"/>
          <w:u w:val="single"/>
        </w:rPr>
        <w:t>Scheffe</w:t>
      </w:r>
      <w:r>
        <w:rPr>
          <w:b/>
          <w:i/>
          <w:spacing w:val="-4"/>
          <w:w w:val="105"/>
          <w:sz w:val="18"/>
          <w:u w:val="single"/>
        </w:rPr>
        <w:t> </w:t>
      </w:r>
      <w:r>
        <w:rPr>
          <w:b/>
          <w:i/>
          <w:w w:val="105"/>
          <w:sz w:val="18"/>
          <w:u w:val="single"/>
        </w:rPr>
        <w:t>test</w:t>
      </w:r>
      <w:r>
        <w:rPr>
          <w:b/>
          <w:i/>
          <w:spacing w:val="-4"/>
          <w:w w:val="105"/>
          <w:sz w:val="18"/>
          <w:u w:val="single"/>
        </w:rPr>
        <w:t> </w:t>
      </w:r>
      <w:r>
        <w:rPr>
          <w:b/>
          <w:i/>
          <w:w w:val="105"/>
          <w:sz w:val="18"/>
          <w:u w:val="single"/>
        </w:rPr>
        <w:t>on</w:t>
      </w:r>
      <w:r>
        <w:rPr>
          <w:b/>
          <w:i/>
          <w:spacing w:val="-7"/>
          <w:w w:val="105"/>
          <w:sz w:val="18"/>
          <w:u w:val="single"/>
        </w:rPr>
        <w:t> </w:t>
      </w:r>
      <w:r>
        <w:rPr>
          <w:b/>
          <w:i/>
          <w:w w:val="105"/>
          <w:sz w:val="18"/>
          <w:u w:val="single"/>
        </w:rPr>
        <w:t>Mean</w:t>
      </w:r>
      <w:r>
        <w:rPr>
          <w:b/>
          <w:i/>
          <w:spacing w:val="-7"/>
          <w:w w:val="105"/>
          <w:sz w:val="18"/>
          <w:u w:val="single"/>
        </w:rPr>
        <w:t> </w:t>
      </w:r>
      <w:r>
        <w:rPr>
          <w:b/>
          <w:i/>
          <w:w w:val="105"/>
          <w:sz w:val="18"/>
          <w:u w:val="single"/>
        </w:rPr>
        <w:t>Performance</w:t>
      </w:r>
      <w:r>
        <w:rPr>
          <w:b/>
          <w:i/>
          <w:spacing w:val="-5"/>
          <w:w w:val="105"/>
          <w:sz w:val="18"/>
          <w:u w:val="single"/>
        </w:rPr>
        <w:t> </w:t>
      </w:r>
      <w:r>
        <w:rPr>
          <w:b/>
          <w:i/>
          <w:w w:val="105"/>
          <w:sz w:val="18"/>
          <w:u w:val="single"/>
        </w:rPr>
        <w:t>by</w:t>
      </w:r>
      <w:r>
        <w:rPr>
          <w:b/>
          <w:i/>
          <w:spacing w:val="-5"/>
          <w:w w:val="105"/>
          <w:sz w:val="18"/>
          <w:u w:val="single"/>
        </w:rPr>
        <w:t> </w:t>
      </w:r>
      <w:r>
        <w:rPr>
          <w:b/>
          <w:i/>
          <w:w w:val="105"/>
          <w:sz w:val="18"/>
          <w:u w:val="single"/>
        </w:rPr>
        <w:t>Instructional</w:t>
      </w:r>
      <w:r>
        <w:rPr>
          <w:b/>
          <w:i/>
          <w:spacing w:val="-4"/>
          <w:w w:val="105"/>
          <w:sz w:val="18"/>
          <w:u w:val="single"/>
        </w:rPr>
        <w:t> </w:t>
      </w:r>
      <w:r>
        <w:rPr>
          <w:b/>
          <w:i/>
          <w:w w:val="105"/>
          <w:sz w:val="18"/>
          <w:u w:val="single"/>
        </w:rPr>
        <w:t>Metho</w:t>
      </w:r>
      <w:r>
        <w:rPr>
          <w:b/>
          <w:i/>
          <w:w w:val="105"/>
          <w:sz w:val="18"/>
        </w:rPr>
        <w:t>ds</w:t>
      </w:r>
      <w:r>
        <w:rPr>
          <w:b/>
          <w:w w:val="105"/>
          <w:sz w:val="18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3"/>
        </w:rPr>
      </w:pPr>
      <w:r>
        <w:rPr/>
        <w:pict>
          <v:rect style="position:absolute;margin-left:185.039993pt;margin-top:9.769756pt;width:93.552pt;height:.36pt;mso-position-horizontal-relative:page;mso-position-vertical-relative:paragraph;z-index:-15641088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ind w:left="1020"/>
      </w:pPr>
      <w:r>
        <w:rPr>
          <w:w w:val="105"/>
        </w:rPr>
        <w:t>Lecture</w:t>
      </w:r>
    </w:p>
    <w:p>
      <w:pPr>
        <w:pStyle w:val="BodyText"/>
        <w:rPr>
          <w:sz w:val="20"/>
        </w:rPr>
      </w:pPr>
    </w:p>
    <w:p>
      <w:pPr>
        <w:pStyle w:val="BodyText"/>
        <w:spacing w:before="116"/>
        <w:ind w:left="1027"/>
      </w:pPr>
      <w:r>
        <w:rPr>
          <w:w w:val="105"/>
        </w:rPr>
        <w:t>Note:</w:t>
      </w:r>
      <w:r>
        <w:rPr>
          <w:spacing w:val="-4"/>
          <w:w w:val="105"/>
        </w:rPr>
        <w:t> </w:t>
      </w:r>
      <w:r>
        <w:rPr>
          <w:w w:val="105"/>
        </w:rPr>
        <w:t>*.</w:t>
      </w:r>
      <w:r>
        <w:rPr>
          <w:spacing w:val="-4"/>
          <w:w w:val="105"/>
        </w:rPr>
        <w:t> </w:t>
      </w:r>
      <w:r>
        <w:rPr>
          <w:w w:val="105"/>
        </w:rPr>
        <w:t>Indicates</w:t>
      </w:r>
      <w:r>
        <w:rPr>
          <w:spacing w:val="-3"/>
          <w:w w:val="105"/>
        </w:rPr>
        <w:t> </w:t>
      </w:r>
      <w:r>
        <w:rPr>
          <w:w w:val="105"/>
        </w:rPr>
        <w:t>mean</w:t>
      </w:r>
      <w:r>
        <w:rPr>
          <w:spacing w:val="-2"/>
          <w:w w:val="105"/>
        </w:rPr>
        <w:t> </w:t>
      </w:r>
      <w:r>
        <w:rPr>
          <w:w w:val="105"/>
        </w:rPr>
        <w:t>difference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significant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.05</w:t>
      </w:r>
      <w:r>
        <w:rPr>
          <w:spacing w:val="-5"/>
          <w:w w:val="105"/>
        </w:rPr>
        <w:t> </w:t>
      </w:r>
      <w:r>
        <w:rPr>
          <w:w w:val="105"/>
        </w:rPr>
        <w:t>level.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501" w:lineRule="auto"/>
        <w:ind w:left="1027" w:right="3485"/>
        <w:jc w:val="both"/>
      </w:pPr>
      <w:r>
        <w:rPr>
          <w:w w:val="105"/>
        </w:rPr>
        <w:t>The result of the post hoc test shows that performance of students exposed to the use of GeoGebra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significantly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lecture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Web-based</w:t>
      </w:r>
      <w:r>
        <w:rPr>
          <w:spacing w:val="1"/>
          <w:w w:val="105"/>
        </w:rPr>
        <w:t> </w:t>
      </w:r>
      <w:r>
        <w:rPr>
          <w:w w:val="105"/>
        </w:rPr>
        <w:t>instructional methods. Between the performances of students exposed to Web-based and lecture</w:t>
      </w:r>
      <w:r>
        <w:rPr>
          <w:spacing w:val="1"/>
          <w:w w:val="105"/>
        </w:rPr>
        <w:t> </w:t>
      </w:r>
      <w:r>
        <w:rPr>
          <w:w w:val="105"/>
        </w:rPr>
        <w:t>method,</w:t>
      </w:r>
      <w:r>
        <w:rPr>
          <w:spacing w:val="2"/>
          <w:w w:val="105"/>
        </w:rPr>
        <w:t> </w:t>
      </w:r>
      <w:r>
        <w:rPr>
          <w:w w:val="105"/>
        </w:rPr>
        <w:t>no</w:t>
      </w:r>
      <w:r>
        <w:rPr>
          <w:spacing w:val="-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2"/>
          <w:w w:val="105"/>
        </w:rPr>
        <w:t> </w:t>
      </w:r>
      <w:r>
        <w:rPr>
          <w:w w:val="105"/>
        </w:rPr>
        <w:t>observed.</w:t>
      </w:r>
    </w:p>
    <w:p>
      <w:pPr>
        <w:pStyle w:val="Heading3"/>
        <w:numPr>
          <w:ilvl w:val="1"/>
          <w:numId w:val="38"/>
        </w:numPr>
        <w:tabs>
          <w:tab w:pos="1591" w:val="left" w:leader="none"/>
          <w:tab w:pos="1592" w:val="left" w:leader="none"/>
        </w:tabs>
        <w:spacing w:line="240" w:lineRule="auto" w:before="3" w:after="0"/>
        <w:ind w:left="1591" w:right="0" w:hanging="565"/>
        <w:jc w:val="left"/>
      </w:pPr>
      <w:r>
        <w:rPr>
          <w:w w:val="105"/>
        </w:rPr>
        <w:t>Summary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Major</w:t>
      </w:r>
      <w:r>
        <w:rPr>
          <w:spacing w:val="-3"/>
          <w:w w:val="105"/>
        </w:rPr>
        <w:t> </w:t>
      </w:r>
      <w:r>
        <w:rPr>
          <w:w w:val="105"/>
        </w:rPr>
        <w:t>Findings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before="1"/>
        <w:ind w:left="1591"/>
      </w:pPr>
      <w:r>
        <w:rPr>
          <w:w w:val="105"/>
        </w:rPr>
        <w:t>From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data</w:t>
      </w:r>
      <w:r>
        <w:rPr>
          <w:spacing w:val="-6"/>
          <w:w w:val="105"/>
        </w:rPr>
        <w:t> </w:t>
      </w:r>
      <w:r>
        <w:rPr>
          <w:w w:val="105"/>
        </w:rPr>
        <w:t>collected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analyzed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following</w:t>
      </w:r>
      <w:r>
        <w:rPr>
          <w:spacing w:val="-5"/>
          <w:w w:val="105"/>
        </w:rPr>
        <w:t> </w:t>
      </w:r>
      <w:r>
        <w:rPr>
          <w:w w:val="105"/>
        </w:rPr>
        <w:t>findings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made: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38"/>
        </w:numPr>
        <w:tabs>
          <w:tab w:pos="1592" w:val="left" w:leader="none"/>
        </w:tabs>
        <w:spacing w:line="501" w:lineRule="auto" w:before="0" w:after="0"/>
        <w:ind w:left="1591" w:right="3487" w:hanging="283"/>
        <w:jc w:val="both"/>
        <w:rPr>
          <w:sz w:val="18"/>
        </w:rPr>
      </w:pPr>
      <w:r>
        <w:rPr>
          <w:w w:val="105"/>
          <w:sz w:val="18"/>
        </w:rPr>
        <w:t>The use of GeoGebra in the teaching and learning of Coordinate Geometry has significant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positive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effect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improving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students’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academic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performances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NCE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students over the use of lecture method and Web-Based Practices in the selected colleges of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Education.</w:t>
      </w:r>
    </w:p>
    <w:p>
      <w:pPr>
        <w:pStyle w:val="ListParagraph"/>
        <w:numPr>
          <w:ilvl w:val="2"/>
          <w:numId w:val="38"/>
        </w:numPr>
        <w:tabs>
          <w:tab w:pos="1592" w:val="left" w:leader="none"/>
        </w:tabs>
        <w:spacing w:line="501" w:lineRule="auto" w:before="0" w:after="0"/>
        <w:ind w:left="1591" w:right="3487" w:hanging="283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use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Web-Based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Practices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has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statistics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significance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effect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performance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NCE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I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mathematic students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 selected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colleges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 Education in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zone.</w:t>
      </w:r>
    </w:p>
    <w:p>
      <w:pPr>
        <w:spacing w:after="0" w:line="501" w:lineRule="auto"/>
        <w:jc w:val="both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934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2"/>
          <w:numId w:val="38"/>
        </w:numPr>
        <w:tabs>
          <w:tab w:pos="1592" w:val="left" w:leader="none"/>
        </w:tabs>
        <w:spacing w:line="501" w:lineRule="auto" w:before="100" w:after="0"/>
        <w:ind w:left="1591" w:right="3495" w:hanging="283"/>
        <w:jc w:val="both"/>
        <w:rPr>
          <w:sz w:val="18"/>
        </w:rPr>
      </w:pPr>
      <w:r>
        <w:rPr>
          <w:w w:val="105"/>
          <w:sz w:val="18"/>
        </w:rPr>
        <w:t>The use of GeoGebra in the teaching and learning of Coordinate Geometry has significant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effect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improving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attitude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NCE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towards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subject.</w:t>
      </w:r>
    </w:p>
    <w:p>
      <w:pPr>
        <w:pStyle w:val="ListParagraph"/>
        <w:numPr>
          <w:ilvl w:val="2"/>
          <w:numId w:val="38"/>
        </w:numPr>
        <w:tabs>
          <w:tab w:pos="1592" w:val="left" w:leader="none"/>
        </w:tabs>
        <w:spacing w:line="501" w:lineRule="auto" w:before="0" w:after="0"/>
        <w:ind w:left="1591" w:right="3491" w:hanging="283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use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Web-Based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Practice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has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significant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effects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improving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attitude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NCE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I mathematic students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towards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subject.</w:t>
      </w:r>
    </w:p>
    <w:p>
      <w:pPr>
        <w:pStyle w:val="ListParagraph"/>
        <w:numPr>
          <w:ilvl w:val="2"/>
          <w:numId w:val="38"/>
        </w:numPr>
        <w:tabs>
          <w:tab w:pos="1592" w:val="left" w:leader="none"/>
        </w:tabs>
        <w:spacing w:line="501" w:lineRule="auto" w:before="0" w:after="0"/>
        <w:ind w:left="1591" w:right="3488" w:hanging="283"/>
        <w:jc w:val="both"/>
        <w:rPr>
          <w:sz w:val="18"/>
        </w:rPr>
      </w:pPr>
      <w:r>
        <w:rPr>
          <w:w w:val="105"/>
          <w:sz w:val="18"/>
        </w:rPr>
        <w:t>There are no significant effects in improving the attitude of male and female students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towards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Coordinate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when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exposed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GeoGebra,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Web-Based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Practice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Lecture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Method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selected colleges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education.</w:t>
      </w:r>
    </w:p>
    <w:p>
      <w:pPr>
        <w:pStyle w:val="ListParagraph"/>
        <w:numPr>
          <w:ilvl w:val="2"/>
          <w:numId w:val="38"/>
        </w:numPr>
        <w:tabs>
          <w:tab w:pos="1592" w:val="left" w:leader="none"/>
        </w:tabs>
        <w:spacing w:line="501" w:lineRule="auto" w:before="0" w:after="0"/>
        <w:ind w:left="1591" w:right="3489" w:hanging="283"/>
        <w:jc w:val="both"/>
        <w:rPr>
          <w:sz w:val="18"/>
        </w:rPr>
      </w:pPr>
      <w:r>
        <w:rPr>
          <w:w w:val="105"/>
          <w:sz w:val="18"/>
        </w:rPr>
        <w:t>There is no gender effects on the use of GeoGebra, Web-Based and Lecture method 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instruction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improving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academic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performances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NCE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mathematic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students.</w:t>
      </w:r>
    </w:p>
    <w:p>
      <w:pPr>
        <w:pStyle w:val="Heading3"/>
        <w:numPr>
          <w:ilvl w:val="1"/>
          <w:numId w:val="38"/>
        </w:numPr>
        <w:tabs>
          <w:tab w:pos="1591" w:val="left" w:leader="none"/>
          <w:tab w:pos="1592" w:val="left" w:leader="none"/>
        </w:tabs>
        <w:spacing w:line="240" w:lineRule="auto" w:before="3" w:after="0"/>
        <w:ind w:left="1591" w:right="0" w:hanging="565"/>
        <w:jc w:val="left"/>
      </w:pPr>
      <w:r>
        <w:rPr>
          <w:w w:val="105"/>
        </w:rPr>
        <w:t>Discussion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Results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501" w:lineRule="auto"/>
        <w:ind w:left="1098" w:right="3487" w:firstLine="492"/>
        <w:jc w:val="both"/>
      </w:pPr>
      <w:r>
        <w:rPr>
          <w:w w:val="105"/>
        </w:rPr>
        <w:t>The findings from the six null hypotheses tested in this study towards determining the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Web-Based</w:t>
      </w:r>
      <w:r>
        <w:rPr>
          <w:spacing w:val="1"/>
          <w:w w:val="105"/>
        </w:rPr>
        <w:t> </w:t>
      </w:r>
      <w:r>
        <w:rPr>
          <w:w w:val="105"/>
        </w:rPr>
        <w:t>Practice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attitude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Co-ordinates</w:t>
      </w:r>
      <w:r>
        <w:rPr>
          <w:spacing w:val="1"/>
          <w:w w:val="105"/>
        </w:rPr>
        <w:t> </w:t>
      </w:r>
      <w:r>
        <w:rPr>
          <w:w w:val="105"/>
        </w:rPr>
        <w:t>Geometry among NCE I Mathematics students of some selected Colleges of Education in the zone</w:t>
      </w:r>
      <w:r>
        <w:rPr>
          <w:spacing w:val="-45"/>
          <w:w w:val="105"/>
        </w:rPr>
        <w:t> </w:t>
      </w:r>
      <w:r>
        <w:rPr>
          <w:w w:val="105"/>
        </w:rPr>
        <w:t>are discussed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follows:</w:t>
      </w:r>
    </w:p>
    <w:p>
      <w:pPr>
        <w:pStyle w:val="BodyText"/>
        <w:spacing w:line="501" w:lineRule="auto"/>
        <w:ind w:left="1098" w:right="3486" w:firstLine="492"/>
        <w:jc w:val="both"/>
      </w:pPr>
      <w:r>
        <w:rPr>
          <w:w w:val="105"/>
        </w:rPr>
        <w:t>The finding from the test of hypothesis I, showed that the performance of students exposed</w:t>
      </w:r>
      <w:r>
        <w:rPr>
          <w:spacing w:val="1"/>
          <w:w w:val="105"/>
        </w:rPr>
        <w:t> </w:t>
      </w:r>
      <w:r>
        <w:rPr>
          <w:w w:val="105"/>
        </w:rPr>
        <w:t>to the use of GeoGebra was higher. In the test of the hypothesis, the mean score was significantly</w:t>
      </w:r>
      <w:r>
        <w:rPr>
          <w:spacing w:val="1"/>
          <w:w w:val="105"/>
        </w:rPr>
        <w:t> </w:t>
      </w:r>
      <w:r>
        <w:rPr>
          <w:w w:val="105"/>
        </w:rPr>
        <w:t>higher than that of students taught with the lecture method. The null hypothesis was therefore</w:t>
      </w:r>
      <w:r>
        <w:rPr>
          <w:spacing w:val="1"/>
          <w:w w:val="105"/>
        </w:rPr>
        <w:t> </w:t>
      </w:r>
      <w:r>
        <w:rPr>
          <w:w w:val="105"/>
        </w:rPr>
        <w:t>rejected. This finding supports the findings of Dikovic (2009) who reported that GeoGebra has</w:t>
      </w:r>
      <w:r>
        <w:rPr>
          <w:spacing w:val="1"/>
          <w:w w:val="105"/>
        </w:rPr>
        <w:t> </w:t>
      </w:r>
      <w:r>
        <w:rPr>
          <w:w w:val="105"/>
        </w:rPr>
        <w:t>positive effects on geometrical knowledge and understanding of students. He further showed that</w:t>
      </w:r>
      <w:r>
        <w:rPr>
          <w:spacing w:val="1"/>
          <w:w w:val="105"/>
        </w:rPr>
        <w:t> </w:t>
      </w:r>
      <w:r>
        <w:rPr>
          <w:w w:val="105"/>
        </w:rPr>
        <w:t>GeoGebra can be a powerful tool for visualization of key notions of Differential Calculus. The</w:t>
      </w:r>
      <w:r>
        <w:rPr>
          <w:spacing w:val="1"/>
          <w:w w:val="105"/>
        </w:rPr>
        <w:t> </w:t>
      </w:r>
      <w:r>
        <w:rPr>
          <w:w w:val="105"/>
        </w:rPr>
        <w:t>finding is consistent with Leong and Shadaan (2011) who explained that GeoGebra increases</w:t>
      </w:r>
      <w:r>
        <w:rPr>
          <w:spacing w:val="1"/>
          <w:w w:val="105"/>
        </w:rPr>
        <w:t> </w:t>
      </w:r>
      <w:r>
        <w:rPr>
          <w:w w:val="105"/>
        </w:rPr>
        <w:t>students’ progress and conceptual understanding of Mathematics. They also stated that GeoGebra</w:t>
      </w:r>
      <w:r>
        <w:rPr>
          <w:spacing w:val="1"/>
          <w:w w:val="105"/>
        </w:rPr>
        <w:t> </w:t>
      </w:r>
      <w:r>
        <w:rPr>
          <w:w w:val="105"/>
        </w:rPr>
        <w:t>enables</w:t>
      </w:r>
      <w:r>
        <w:rPr>
          <w:spacing w:val="7"/>
          <w:w w:val="105"/>
        </w:rPr>
        <w:t> </w:t>
      </w:r>
      <w:r>
        <w:rPr>
          <w:w w:val="105"/>
        </w:rPr>
        <w:t>realization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vibrant</w:t>
      </w:r>
      <w:r>
        <w:rPr>
          <w:spacing w:val="8"/>
          <w:w w:val="105"/>
        </w:rPr>
        <w:t> </w:t>
      </w:r>
      <w:r>
        <w:rPr>
          <w:w w:val="105"/>
        </w:rPr>
        <w:t>classroom</w:t>
      </w:r>
      <w:r>
        <w:rPr>
          <w:spacing w:val="9"/>
          <w:w w:val="105"/>
        </w:rPr>
        <w:t> </w:t>
      </w:r>
      <w:r>
        <w:rPr>
          <w:w w:val="105"/>
        </w:rPr>
        <w:t>where</w:t>
      </w:r>
      <w:r>
        <w:rPr>
          <w:spacing w:val="8"/>
          <w:w w:val="105"/>
        </w:rPr>
        <w:t> </w:t>
      </w:r>
      <w:r>
        <w:rPr>
          <w:w w:val="105"/>
        </w:rPr>
        <w:t>cooperative</w:t>
      </w:r>
      <w:r>
        <w:rPr>
          <w:spacing w:val="8"/>
          <w:w w:val="105"/>
        </w:rPr>
        <w:t> </w:t>
      </w:r>
      <w:r>
        <w:rPr>
          <w:w w:val="105"/>
        </w:rPr>
        <w:t>Web-based</w:t>
      </w:r>
      <w:r>
        <w:rPr>
          <w:spacing w:val="7"/>
          <w:w w:val="105"/>
        </w:rPr>
        <w:t> </w:t>
      </w:r>
      <w:r>
        <w:rPr>
          <w:w w:val="105"/>
        </w:rPr>
        <w:t>learning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collaborative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928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98" w:right="3487"/>
        <w:jc w:val="both"/>
      </w:pPr>
      <w:r>
        <w:rPr>
          <w:w w:val="105"/>
        </w:rPr>
        <w:t>principles were evident. The finding reflect the postulation of Macekova (2014) who pointed out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contributes</w:t>
      </w:r>
      <w:r>
        <w:rPr>
          <w:spacing w:val="1"/>
          <w:w w:val="105"/>
        </w:rPr>
        <w:t> </w:t>
      </w:r>
      <w:r>
        <w:rPr>
          <w:w w:val="105"/>
        </w:rPr>
        <w:t>positively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white</w:t>
      </w:r>
      <w:r>
        <w:rPr>
          <w:spacing w:val="1"/>
          <w:w w:val="105"/>
        </w:rPr>
        <w:t> </w:t>
      </w:r>
      <w:r>
        <w:rPr>
          <w:w w:val="105"/>
        </w:rPr>
        <w:t>board</w:t>
      </w:r>
      <w:r>
        <w:rPr>
          <w:spacing w:val="1"/>
          <w:w w:val="105"/>
        </w:rPr>
        <w:t> </w:t>
      </w:r>
      <w:r>
        <w:rPr>
          <w:w w:val="105"/>
        </w:rPr>
        <w:t>environment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enriching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visualization option of interactive white board.</w:t>
      </w:r>
      <w:r>
        <w:rPr>
          <w:spacing w:val="48"/>
          <w:w w:val="105"/>
        </w:rPr>
        <w:t> </w:t>
      </w:r>
      <w:r>
        <w:rPr>
          <w:w w:val="105"/>
        </w:rPr>
        <w:t>Construction with GeoGebra can be used in</w:t>
      </w:r>
      <w:r>
        <w:rPr>
          <w:spacing w:val="1"/>
          <w:w w:val="105"/>
        </w:rPr>
        <w:t> </w:t>
      </w:r>
      <w:r>
        <w:rPr>
          <w:w w:val="105"/>
        </w:rPr>
        <w:t>tandem with any kind of interactive white board to enhance visualization of geometrical objects.</w:t>
      </w:r>
      <w:r>
        <w:rPr>
          <w:spacing w:val="1"/>
          <w:w w:val="105"/>
        </w:rPr>
        <w:t> </w:t>
      </w:r>
      <w:r>
        <w:rPr>
          <w:w w:val="105"/>
        </w:rPr>
        <w:t>Furthermore,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NCE</w:t>
      </w:r>
      <w:r>
        <w:rPr>
          <w:spacing w:val="1"/>
          <w:w w:val="105"/>
        </w:rPr>
        <w:t> </w:t>
      </w:r>
      <w:r>
        <w:rPr>
          <w:w w:val="105"/>
        </w:rPr>
        <w:t>1</w:t>
      </w:r>
      <w:r>
        <w:rPr>
          <w:spacing w:val="1"/>
          <w:w w:val="105"/>
        </w:rPr>
        <w:t> </w:t>
      </w:r>
      <w:r>
        <w:rPr>
          <w:w w:val="105"/>
        </w:rPr>
        <w:t>Mathematics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technical</w:t>
      </w:r>
      <w:r>
        <w:rPr>
          <w:spacing w:val="-45"/>
          <w:w w:val="105"/>
        </w:rPr>
        <w:t> </w:t>
      </w:r>
      <w:r>
        <w:rPr>
          <w:w w:val="105"/>
        </w:rPr>
        <w:t>difficulty in learning Coordinate Geometry using GeoGebra.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active,</w:t>
      </w:r>
      <w:r>
        <w:rPr>
          <w:spacing w:val="1"/>
          <w:w w:val="105"/>
        </w:rPr>
        <w:t> </w:t>
      </w:r>
      <w:r>
        <w:rPr>
          <w:w w:val="105"/>
        </w:rPr>
        <w:t>alive</w:t>
      </w:r>
      <w:r>
        <w:rPr>
          <w:spacing w:val="1"/>
          <w:w w:val="105"/>
        </w:rPr>
        <w:t> </w:t>
      </w:r>
      <w:r>
        <w:rPr>
          <w:w w:val="105"/>
        </w:rPr>
        <w:t>curious, throughout the GeoGebra learning periods. On the other hand, the researcher observed if</w:t>
      </w:r>
      <w:r>
        <w:rPr>
          <w:spacing w:val="1"/>
          <w:w w:val="105"/>
        </w:rPr>
        <w:t> </w:t>
      </w:r>
      <w:r>
        <w:rPr>
          <w:w w:val="105"/>
        </w:rPr>
        <w:t>Coordinate Geometry is taught using GeoGebra without preceding it with lecture method a lot of</w:t>
      </w:r>
      <w:r>
        <w:rPr>
          <w:spacing w:val="1"/>
          <w:w w:val="105"/>
        </w:rPr>
        <w:t> </w:t>
      </w:r>
      <w:r>
        <w:rPr>
          <w:w w:val="105"/>
        </w:rPr>
        <w:t>mathematical skills can be lost by the students. The whole Coordinate Geometry could be reduced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pressing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buttons.</w:t>
      </w:r>
      <w:r>
        <w:rPr>
          <w:spacing w:val="1"/>
          <w:w w:val="105"/>
        </w:rPr>
        <w:t> </w:t>
      </w:r>
      <w:r>
        <w:rPr>
          <w:w w:val="105"/>
        </w:rPr>
        <w:t>Consequently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Coordinate</w:t>
      </w:r>
      <w:r>
        <w:rPr>
          <w:spacing w:val="1"/>
          <w:w w:val="105"/>
        </w:rPr>
        <w:t> </w:t>
      </w:r>
      <w:r>
        <w:rPr>
          <w:w w:val="105"/>
        </w:rPr>
        <w:t>might</w:t>
      </w:r>
      <w:r>
        <w:rPr>
          <w:spacing w:val="1"/>
          <w:w w:val="105"/>
        </w:rPr>
        <w:t> </w:t>
      </w:r>
      <w:r>
        <w:rPr>
          <w:w w:val="105"/>
        </w:rPr>
        <w:t>lose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meaning.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students</w:t>
      </w:r>
      <w:r>
        <w:rPr>
          <w:spacing w:val="-3"/>
          <w:w w:val="105"/>
        </w:rPr>
        <w:t> </w:t>
      </w:r>
      <w:r>
        <w:rPr>
          <w:w w:val="105"/>
        </w:rPr>
        <w:t>can</w:t>
      </w:r>
      <w:r>
        <w:rPr>
          <w:spacing w:val="-2"/>
          <w:w w:val="105"/>
        </w:rPr>
        <w:t> </w:t>
      </w:r>
      <w:r>
        <w:rPr>
          <w:w w:val="105"/>
        </w:rPr>
        <w:t>gain</w:t>
      </w:r>
      <w:r>
        <w:rPr>
          <w:spacing w:val="-1"/>
          <w:w w:val="105"/>
        </w:rPr>
        <w:t> </w:t>
      </w:r>
      <w:r>
        <w:rPr>
          <w:w w:val="105"/>
        </w:rPr>
        <w:t>more</w:t>
      </w:r>
      <w:r>
        <w:rPr>
          <w:spacing w:val="-3"/>
          <w:w w:val="105"/>
        </w:rPr>
        <w:t> </w:t>
      </w:r>
      <w:r>
        <w:rPr>
          <w:w w:val="105"/>
        </w:rPr>
        <w:t>if</w:t>
      </w:r>
      <w:r>
        <w:rPr>
          <w:spacing w:val="-2"/>
          <w:w w:val="105"/>
        </w:rPr>
        <w:t> </w:t>
      </w:r>
      <w:r>
        <w:rPr>
          <w:w w:val="105"/>
        </w:rPr>
        <w:t>lecture</w:t>
      </w:r>
      <w:r>
        <w:rPr>
          <w:spacing w:val="-3"/>
          <w:w w:val="105"/>
        </w:rPr>
        <w:t> </w:t>
      </w:r>
      <w:r>
        <w:rPr>
          <w:w w:val="105"/>
        </w:rPr>
        <w:t>method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enriched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use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GeoGebra</w:t>
      </w:r>
    </w:p>
    <w:p>
      <w:pPr>
        <w:pStyle w:val="BodyText"/>
        <w:spacing w:line="501" w:lineRule="auto"/>
        <w:ind w:left="1027" w:right="3486" w:firstLine="564"/>
        <w:jc w:val="both"/>
      </w:pPr>
      <w:r>
        <w:rPr>
          <w:w w:val="105"/>
        </w:rPr>
        <w:t>The finding from the second test of hypothesis II of the study revealed that performances of</w:t>
      </w:r>
      <w:r>
        <w:rPr>
          <w:spacing w:val="1"/>
          <w:w w:val="105"/>
        </w:rPr>
        <w:t> </w:t>
      </w:r>
      <w:r>
        <w:rPr>
          <w:w w:val="105"/>
        </w:rPr>
        <w:t>Web- Based Practice group and Control group were not significantly different. The null hypothesis</w:t>
      </w:r>
      <w:r>
        <w:rPr>
          <w:spacing w:val="1"/>
          <w:w w:val="105"/>
        </w:rPr>
        <w:t> </w:t>
      </w:r>
      <w:r>
        <w:rPr>
          <w:w w:val="105"/>
        </w:rPr>
        <w:t>was therefore retained. From the mean scores obtained for the two groups, students taught with the</w:t>
      </w:r>
      <w:r>
        <w:rPr>
          <w:spacing w:val="1"/>
          <w:w w:val="105"/>
        </w:rPr>
        <w:t> </w:t>
      </w:r>
      <w:r>
        <w:rPr>
          <w:w w:val="105"/>
        </w:rPr>
        <w:t>lecture method had a higher score which implied that the Web-Based Practice had no academic</w:t>
      </w:r>
      <w:r>
        <w:rPr>
          <w:spacing w:val="1"/>
          <w:w w:val="105"/>
        </w:rPr>
        <w:t> </w:t>
      </w:r>
      <w:r>
        <w:rPr>
          <w:w w:val="105"/>
        </w:rPr>
        <w:t>performance advantage over the conventional lecture method. The finding contradicts the report of</w:t>
      </w:r>
      <w:r>
        <w:rPr>
          <w:spacing w:val="1"/>
          <w:w w:val="105"/>
        </w:rPr>
        <w:t> </w:t>
      </w:r>
      <w:r>
        <w:rPr>
          <w:w w:val="105"/>
        </w:rPr>
        <w:t>Nguyen (2008) from a study on the use of Web- Based Practice in enhancing Mathematics learning</w:t>
      </w:r>
      <w:r>
        <w:rPr>
          <w:spacing w:val="-45"/>
          <w:w w:val="105"/>
        </w:rPr>
        <w:t> </w:t>
      </w:r>
      <w:r>
        <w:rPr>
          <w:w w:val="105"/>
        </w:rPr>
        <w:t>and achievement. The result revealed that students in the computer based group were of the view</w:t>
      </w:r>
      <w:r>
        <w:rPr>
          <w:spacing w:val="1"/>
          <w:w w:val="105"/>
        </w:rPr>
        <w:t> </w:t>
      </w:r>
      <w:r>
        <w:rPr>
          <w:w w:val="105"/>
        </w:rPr>
        <w:t>that the computer gave them more practice, more fun, more clue and more understanding.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result which is different from that of Nguyen could be due to the fact the wireless network used by</w:t>
      </w:r>
      <w:r>
        <w:rPr>
          <w:spacing w:val="1"/>
          <w:w w:val="105"/>
        </w:rPr>
        <w:t> </w:t>
      </w:r>
      <w:r>
        <w:rPr>
          <w:w w:val="105"/>
        </w:rPr>
        <w:t>the students of this study was very slow sometimes it was epileptic. There was a time during the</w:t>
      </w:r>
      <w:r>
        <w:rPr>
          <w:spacing w:val="1"/>
          <w:w w:val="105"/>
        </w:rPr>
        <w:t> </w:t>
      </w:r>
      <w:r>
        <w:rPr>
          <w:w w:val="105"/>
        </w:rPr>
        <w:t>research when the students had to use their individual data. The hypothesis would have produced a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network</w:t>
      </w:r>
      <w:r>
        <w:rPr>
          <w:spacing w:val="-1"/>
          <w:w w:val="105"/>
        </w:rPr>
        <w:t> </w:t>
      </w:r>
      <w:r>
        <w:rPr>
          <w:w w:val="105"/>
        </w:rPr>
        <w:t>used was</w:t>
      </w:r>
      <w:r>
        <w:rPr>
          <w:spacing w:val="2"/>
          <w:w w:val="105"/>
        </w:rPr>
        <w:t> </w:t>
      </w:r>
      <w:r>
        <w:rPr>
          <w:w w:val="105"/>
        </w:rPr>
        <w:t>efficient.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923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6" w:firstLine="564"/>
        <w:jc w:val="both"/>
      </w:pPr>
      <w:r>
        <w:rPr>
          <w:w w:val="105"/>
        </w:rPr>
        <w:t>The finding from hypothesis III tested for effects of GeoGebra on improvement of attitude</w:t>
      </w:r>
      <w:r>
        <w:rPr>
          <w:spacing w:val="1"/>
          <w:w w:val="105"/>
        </w:rPr>
        <w:t> </w:t>
      </w:r>
      <w:r>
        <w:rPr>
          <w:w w:val="105"/>
        </w:rPr>
        <w:t>of the students towards teaching and learning of the subject by comparing the attitudinal score of</w:t>
      </w:r>
      <w:r>
        <w:rPr>
          <w:spacing w:val="1"/>
          <w:w w:val="105"/>
        </w:rPr>
        <w:t> </w:t>
      </w:r>
      <w:r>
        <w:rPr>
          <w:w w:val="105"/>
        </w:rPr>
        <w:t>students exposed to the use of the method with that of students taught with the lecture method. The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-6"/>
          <w:w w:val="105"/>
        </w:rPr>
        <w:t> </w:t>
      </w:r>
      <w:r>
        <w:rPr>
          <w:w w:val="105"/>
        </w:rPr>
        <w:t>revealed</w:t>
      </w:r>
      <w:r>
        <w:rPr>
          <w:spacing w:val="-5"/>
          <w:w w:val="105"/>
        </w:rPr>
        <w:t> </w:t>
      </w:r>
      <w:r>
        <w:rPr>
          <w:w w:val="105"/>
        </w:rPr>
        <w:t>significant</w:t>
      </w:r>
      <w:r>
        <w:rPr>
          <w:spacing w:val="-4"/>
          <w:w w:val="105"/>
        </w:rPr>
        <w:t> </w:t>
      </w:r>
      <w:r>
        <w:rPr>
          <w:w w:val="105"/>
        </w:rPr>
        <w:t>difference</w:t>
      </w:r>
      <w:r>
        <w:rPr>
          <w:spacing w:val="-6"/>
          <w:w w:val="105"/>
        </w:rPr>
        <w:t> </w:t>
      </w:r>
      <w:r>
        <w:rPr>
          <w:w w:val="105"/>
        </w:rPr>
        <w:t>between</w:t>
      </w:r>
      <w:r>
        <w:rPr>
          <w:spacing w:val="-6"/>
          <w:w w:val="105"/>
        </w:rPr>
        <w:t> </w:t>
      </w:r>
      <w:r>
        <w:rPr>
          <w:w w:val="105"/>
        </w:rPr>
        <w:t>attitudinal</w:t>
      </w:r>
      <w:r>
        <w:rPr>
          <w:spacing w:val="-5"/>
          <w:w w:val="105"/>
        </w:rPr>
        <w:t> </w:t>
      </w:r>
      <w:r>
        <w:rPr>
          <w:w w:val="105"/>
        </w:rPr>
        <w:t>scores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two</w:t>
      </w:r>
      <w:r>
        <w:rPr>
          <w:spacing w:val="-4"/>
          <w:w w:val="105"/>
        </w:rPr>
        <w:t> </w:t>
      </w:r>
      <w:r>
        <w:rPr>
          <w:w w:val="105"/>
        </w:rPr>
        <w:t>groups.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null</w:t>
      </w:r>
      <w:r>
        <w:rPr>
          <w:spacing w:val="-5"/>
          <w:w w:val="105"/>
        </w:rPr>
        <w:t> </w:t>
      </w:r>
      <w:r>
        <w:rPr>
          <w:w w:val="105"/>
        </w:rPr>
        <w:t>hypothesis</w:t>
      </w:r>
      <w:r>
        <w:rPr>
          <w:spacing w:val="-44"/>
          <w:w w:val="105"/>
        </w:rPr>
        <w:t> </w:t>
      </w:r>
      <w:r>
        <w:rPr>
          <w:w w:val="105"/>
        </w:rPr>
        <w:t>was therefore rejected. The mean score revealed that the use of GeoGebra had higher potential in</w:t>
      </w:r>
      <w:r>
        <w:rPr>
          <w:spacing w:val="1"/>
          <w:w w:val="105"/>
        </w:rPr>
        <w:t> </w:t>
      </w:r>
      <w:r>
        <w:rPr>
          <w:w w:val="105"/>
        </w:rPr>
        <w:t>improving the attitude of the students more than the use of the Lecture Method. The findings agree</w:t>
      </w:r>
      <w:r>
        <w:rPr>
          <w:spacing w:val="1"/>
          <w:w w:val="105"/>
        </w:rPr>
        <w:t> </w:t>
      </w:r>
      <w:r>
        <w:rPr>
          <w:w w:val="105"/>
        </w:rPr>
        <w:t>with the report of Chyrsanthou (2008) from a study titled “the use of ICT in primary Mathematics: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Cyprus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reported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introduction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influences the educational practice in three dimension namely: Classrooms practice, cognitive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learning</w:t>
      </w:r>
      <w:r>
        <w:rPr>
          <w:spacing w:val="-1"/>
          <w:w w:val="105"/>
        </w:rPr>
        <w:t> </w:t>
      </w:r>
      <w:r>
        <w:rPr>
          <w:w w:val="105"/>
        </w:rPr>
        <w:t>attitude.</w:t>
      </w:r>
    </w:p>
    <w:p>
      <w:pPr>
        <w:pStyle w:val="BodyText"/>
        <w:spacing w:line="501" w:lineRule="auto"/>
        <w:ind w:left="1027" w:right="3484" w:firstLine="564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findings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hypothesis</w:t>
      </w:r>
      <w:r>
        <w:rPr>
          <w:spacing w:val="1"/>
          <w:w w:val="105"/>
        </w:rPr>
        <w:t> </w:t>
      </w:r>
      <w:r>
        <w:rPr>
          <w:w w:val="105"/>
        </w:rPr>
        <w:t>IV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tested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Web-Based</w:t>
      </w:r>
      <w:r>
        <w:rPr>
          <w:spacing w:val="1"/>
          <w:w w:val="105"/>
        </w:rPr>
        <w:t> </w:t>
      </w:r>
      <w:r>
        <w:rPr>
          <w:w w:val="105"/>
        </w:rPr>
        <w:t>Practice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improvement of attitude of the students towards teaching and learning of the subject by comparing</w:t>
      </w:r>
      <w:r>
        <w:rPr>
          <w:spacing w:val="1"/>
          <w:w w:val="105"/>
        </w:rPr>
        <w:t> </w:t>
      </w:r>
      <w:r>
        <w:rPr>
          <w:w w:val="105"/>
        </w:rPr>
        <w:t>the attitudinal score of students exposed to the use of Web-Based Practice with that of students</w:t>
      </w:r>
      <w:r>
        <w:rPr>
          <w:spacing w:val="1"/>
          <w:w w:val="105"/>
        </w:rPr>
        <w:t> </w:t>
      </w:r>
      <w:r>
        <w:rPr>
          <w:w w:val="105"/>
        </w:rPr>
        <w:t>taught with the lecture method. The test did not reveal significant difference between attitudinal</w:t>
      </w:r>
      <w:r>
        <w:rPr>
          <w:spacing w:val="1"/>
          <w:w w:val="105"/>
        </w:rPr>
        <w:t> </w:t>
      </w:r>
      <w:r>
        <w:rPr>
          <w:w w:val="105"/>
        </w:rPr>
        <w:t>scores of the two</w:t>
      </w:r>
      <w:r>
        <w:rPr>
          <w:spacing w:val="1"/>
          <w:w w:val="105"/>
        </w:rPr>
        <w:t> </w:t>
      </w:r>
      <w:r>
        <w:rPr>
          <w:w w:val="105"/>
        </w:rPr>
        <w:t>groups. The null hypothesis was therefore retained. From the mean scores</w:t>
      </w:r>
      <w:r>
        <w:rPr>
          <w:spacing w:val="1"/>
          <w:w w:val="105"/>
        </w:rPr>
        <w:t> </w:t>
      </w:r>
      <w:r>
        <w:rPr>
          <w:w w:val="105"/>
        </w:rPr>
        <w:t>obtained, students who were exposed to the use of Web-Based Practice had higher attitudinal score</w:t>
      </w:r>
      <w:r>
        <w:rPr>
          <w:spacing w:val="1"/>
          <w:w w:val="105"/>
        </w:rPr>
        <w:t> </w:t>
      </w:r>
      <w:r>
        <w:rPr>
          <w:w w:val="105"/>
        </w:rPr>
        <w:t>but the observed difference was not significant. The finding is different from the findings of</w:t>
      </w:r>
      <w:r>
        <w:rPr>
          <w:spacing w:val="1"/>
          <w:w w:val="105"/>
        </w:rPr>
        <w:t> </w:t>
      </w:r>
      <w:r>
        <w:rPr>
          <w:w w:val="105"/>
        </w:rPr>
        <w:t>Esucuder and Furner (2008) who asserted that Web- Based Practice change students’ attitude and</w:t>
      </w:r>
      <w:r>
        <w:rPr>
          <w:spacing w:val="1"/>
          <w:w w:val="105"/>
        </w:rPr>
        <w:t> </w:t>
      </w:r>
      <w:r>
        <w:rPr>
          <w:w w:val="105"/>
        </w:rPr>
        <w:t>increase students confidence towards Mathematics and Rebova (2013) who reported that Web-</w:t>
      </w:r>
      <w:r>
        <w:rPr>
          <w:spacing w:val="1"/>
          <w:w w:val="105"/>
        </w:rPr>
        <w:t> </w:t>
      </w:r>
      <w:r>
        <w:rPr>
          <w:w w:val="105"/>
        </w:rPr>
        <w:t>Based Practice increases students’ motivation and performance in Mathematics. The finding is not</w:t>
      </w:r>
      <w:r>
        <w:rPr>
          <w:spacing w:val="1"/>
          <w:w w:val="105"/>
        </w:rPr>
        <w:t> </w:t>
      </w:r>
      <w:r>
        <w:rPr>
          <w:w w:val="105"/>
        </w:rPr>
        <w:t>in consistent with that of Khan and Yushau (2014) who reported that e practice is faster than paper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w w:val="105"/>
        </w:rPr>
        <w:t>pencil</w:t>
      </w:r>
      <w:r>
        <w:rPr>
          <w:spacing w:val="26"/>
          <w:w w:val="105"/>
        </w:rPr>
        <w:t> </w:t>
      </w:r>
      <w:r>
        <w:rPr>
          <w:w w:val="105"/>
        </w:rPr>
        <w:t>practice.</w:t>
      </w:r>
      <w:r>
        <w:rPr>
          <w:spacing w:val="26"/>
          <w:w w:val="105"/>
        </w:rPr>
        <w:t> </w:t>
      </w:r>
      <w:r>
        <w:rPr>
          <w:w w:val="105"/>
        </w:rPr>
        <w:t>Web-Based</w:t>
      </w:r>
      <w:r>
        <w:rPr>
          <w:spacing w:val="25"/>
          <w:w w:val="105"/>
        </w:rPr>
        <w:t> </w:t>
      </w:r>
      <w:r>
        <w:rPr>
          <w:w w:val="105"/>
        </w:rPr>
        <w:t>Practice</w:t>
      </w:r>
      <w:r>
        <w:rPr>
          <w:spacing w:val="25"/>
          <w:w w:val="105"/>
        </w:rPr>
        <w:t> </w:t>
      </w:r>
      <w:r>
        <w:rPr>
          <w:w w:val="105"/>
        </w:rPr>
        <w:t>offers</w:t>
      </w:r>
      <w:r>
        <w:rPr>
          <w:spacing w:val="29"/>
          <w:w w:val="105"/>
        </w:rPr>
        <w:t> </w:t>
      </w:r>
      <w:r>
        <w:rPr>
          <w:w w:val="105"/>
        </w:rPr>
        <w:t>students</w:t>
      </w:r>
      <w:r>
        <w:rPr>
          <w:spacing w:val="26"/>
          <w:w w:val="105"/>
        </w:rPr>
        <w:t> </w:t>
      </w:r>
      <w:r>
        <w:rPr>
          <w:w w:val="105"/>
        </w:rPr>
        <w:t>hint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w w:val="105"/>
        </w:rPr>
        <w:t>more</w:t>
      </w:r>
      <w:r>
        <w:rPr>
          <w:spacing w:val="27"/>
          <w:w w:val="105"/>
        </w:rPr>
        <w:t> </w:t>
      </w:r>
      <w:r>
        <w:rPr>
          <w:w w:val="105"/>
        </w:rPr>
        <w:t>than</w:t>
      </w:r>
      <w:r>
        <w:rPr>
          <w:spacing w:val="25"/>
          <w:w w:val="105"/>
        </w:rPr>
        <w:t> </w:t>
      </w:r>
      <w:r>
        <w:rPr>
          <w:w w:val="105"/>
        </w:rPr>
        <w:t>one</w:t>
      </w:r>
      <w:r>
        <w:rPr>
          <w:spacing w:val="26"/>
          <w:w w:val="105"/>
        </w:rPr>
        <w:t> </w:t>
      </w:r>
      <w:r>
        <w:rPr>
          <w:w w:val="105"/>
        </w:rPr>
        <w:t>trial</w:t>
      </w:r>
      <w:r>
        <w:rPr>
          <w:spacing w:val="26"/>
          <w:w w:val="105"/>
        </w:rPr>
        <w:t> </w:t>
      </w:r>
      <w:r>
        <w:rPr>
          <w:w w:val="105"/>
        </w:rPr>
        <w:t>in</w:t>
      </w:r>
      <w:r>
        <w:rPr>
          <w:spacing w:val="26"/>
          <w:w w:val="105"/>
        </w:rPr>
        <w:t> </w:t>
      </w:r>
      <w:r>
        <w:rPr>
          <w:w w:val="105"/>
        </w:rPr>
        <w:t>solving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918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6"/>
        <w:jc w:val="both"/>
      </w:pPr>
      <w:r>
        <w:rPr>
          <w:w w:val="105"/>
        </w:rPr>
        <w:t>problem which are not available in paper –pencil trial. The researchers also reported that Web-</w:t>
      </w:r>
      <w:r>
        <w:rPr>
          <w:spacing w:val="1"/>
          <w:w w:val="105"/>
        </w:rPr>
        <w:t> </w:t>
      </w:r>
      <w:r>
        <w:rPr>
          <w:w w:val="105"/>
        </w:rPr>
        <w:t>Based Practice improves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understanding.</w:t>
      </w:r>
    </w:p>
    <w:p>
      <w:pPr>
        <w:pStyle w:val="BodyText"/>
        <w:spacing w:line="501" w:lineRule="auto"/>
        <w:ind w:left="1027" w:right="3486" w:firstLine="564"/>
        <w:jc w:val="both"/>
      </w:pPr>
      <w:r>
        <w:rPr>
          <w:w w:val="105"/>
        </w:rPr>
        <w:t>The findings from hypothesis V which tested for significant difference in attitude towards</w:t>
      </w:r>
      <w:r>
        <w:rPr>
          <w:spacing w:val="1"/>
          <w:w w:val="105"/>
        </w:rPr>
        <w:t> </w:t>
      </w:r>
      <w:r>
        <w:rPr>
          <w:w w:val="105"/>
        </w:rPr>
        <w:t>the teaching and learning of the subject by male and female students who were taught with the</w:t>
      </w:r>
      <w:r>
        <w:rPr>
          <w:spacing w:val="1"/>
          <w:w w:val="105"/>
        </w:rPr>
        <w:t> </w:t>
      </w:r>
      <w:r>
        <w:rPr>
          <w:w w:val="105"/>
        </w:rPr>
        <w:t>GeoGebra, Web-Based Practice and the traditional lecture method. The result of the test did not</w:t>
      </w:r>
      <w:r>
        <w:rPr>
          <w:spacing w:val="1"/>
          <w:w w:val="105"/>
        </w:rPr>
        <w:t> </w:t>
      </w:r>
      <w:r>
        <w:rPr>
          <w:w w:val="105"/>
        </w:rPr>
        <w:t>reveal significant difference in attitude towards the teaching and learning of the subject by the male</w:t>
      </w:r>
      <w:r>
        <w:rPr>
          <w:spacing w:val="-45"/>
          <w:w w:val="105"/>
        </w:rPr>
        <w:t> </w:t>
      </w:r>
      <w:r>
        <w:rPr>
          <w:w w:val="105"/>
        </w:rPr>
        <w:t>and female students. No significant difference was found in the attitude of students exposed to the</w:t>
      </w:r>
      <w:r>
        <w:rPr>
          <w:spacing w:val="1"/>
          <w:w w:val="105"/>
        </w:rPr>
        <w:t> </w:t>
      </w:r>
      <w:r>
        <w:rPr>
          <w:w w:val="105"/>
        </w:rPr>
        <w:t>use of the three different methods. The null hypothesis was therefore retained. The finding here</w:t>
      </w:r>
      <w:r>
        <w:rPr>
          <w:spacing w:val="1"/>
          <w:w w:val="105"/>
        </w:rPr>
        <w:t> </w:t>
      </w:r>
      <w:r>
        <w:rPr>
          <w:w w:val="105"/>
        </w:rPr>
        <w:t>contradicts the report of Laolock (2015) who studied the effects of Mathematics teaching outcome</w:t>
      </w:r>
      <w:r>
        <w:rPr>
          <w:spacing w:val="1"/>
          <w:w w:val="105"/>
        </w:rPr>
        <w:t> </w:t>
      </w:r>
      <w:r>
        <w:rPr>
          <w:w w:val="105"/>
        </w:rPr>
        <w:t>with Geometer Sketchpad towards geometrical concept and attitude of 36-10 grade students in</w:t>
      </w:r>
      <w:r>
        <w:rPr>
          <w:spacing w:val="1"/>
          <w:w w:val="105"/>
        </w:rPr>
        <w:t> </w:t>
      </w:r>
      <w:r>
        <w:rPr>
          <w:w w:val="105"/>
        </w:rPr>
        <w:t>Bangkok, Thailand and reported that the use of GSP has improved students attitude positively</w:t>
      </w:r>
      <w:r>
        <w:rPr>
          <w:spacing w:val="1"/>
          <w:w w:val="105"/>
        </w:rPr>
        <w:t> </w:t>
      </w:r>
      <w:r>
        <w:rPr>
          <w:w w:val="105"/>
        </w:rPr>
        <w:t>towards</w:t>
      </w:r>
      <w:r>
        <w:rPr>
          <w:spacing w:val="1"/>
          <w:w w:val="105"/>
        </w:rPr>
        <w:t> </w:t>
      </w:r>
      <w:r>
        <w:rPr>
          <w:w w:val="105"/>
        </w:rPr>
        <w:t>learning of Geometry..</w:t>
      </w:r>
    </w:p>
    <w:p>
      <w:pPr>
        <w:pStyle w:val="BodyText"/>
        <w:spacing w:line="501" w:lineRule="auto"/>
        <w:ind w:left="1027" w:right="3485" w:firstLine="611"/>
        <w:jc w:val="both"/>
      </w:pPr>
      <w:r>
        <w:rPr>
          <w:w w:val="105"/>
        </w:rPr>
        <w:t>The finding from hypothesis VI, which tested the difference in academic performances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male</w:t>
      </w:r>
      <w:r>
        <w:rPr>
          <w:spacing w:val="-4"/>
          <w:w w:val="105"/>
        </w:rPr>
        <w:t> </w:t>
      </w:r>
      <w:r>
        <w:rPr>
          <w:w w:val="105"/>
        </w:rPr>
        <w:t>and female</w:t>
      </w:r>
      <w:r>
        <w:rPr>
          <w:spacing w:val="-4"/>
          <w:w w:val="105"/>
        </w:rPr>
        <w:t> </w:t>
      </w:r>
      <w:r>
        <w:rPr>
          <w:w w:val="105"/>
        </w:rPr>
        <w:t>students</w:t>
      </w:r>
      <w:r>
        <w:rPr>
          <w:spacing w:val="-1"/>
          <w:w w:val="105"/>
        </w:rPr>
        <w:t> </w:t>
      </w:r>
      <w:r>
        <w:rPr>
          <w:w w:val="105"/>
        </w:rPr>
        <w:t>who were</w:t>
      </w:r>
      <w:r>
        <w:rPr>
          <w:spacing w:val="-4"/>
          <w:w w:val="105"/>
        </w:rPr>
        <w:t> </w:t>
      </w:r>
      <w:r>
        <w:rPr>
          <w:w w:val="105"/>
        </w:rPr>
        <w:t>taught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GeoGebra,</w:t>
      </w:r>
      <w:r>
        <w:rPr>
          <w:spacing w:val="-2"/>
          <w:w w:val="105"/>
        </w:rPr>
        <w:t> </w:t>
      </w:r>
      <w:r>
        <w:rPr>
          <w:w w:val="105"/>
        </w:rPr>
        <w:t>Web-based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Lecture</w:t>
      </w:r>
      <w:r>
        <w:rPr>
          <w:spacing w:val="-3"/>
          <w:w w:val="105"/>
        </w:rPr>
        <w:t> </w:t>
      </w:r>
      <w:r>
        <w:rPr>
          <w:w w:val="105"/>
        </w:rPr>
        <w:t>method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44"/>
          <w:w w:val="105"/>
        </w:rPr>
        <w:t> </w:t>
      </w:r>
      <w:r>
        <w:rPr>
          <w:w w:val="105"/>
        </w:rPr>
        <w:t>tested. The result did not reveal significant difference between the male and female students.</w:t>
      </w:r>
      <w:r>
        <w:rPr>
          <w:spacing w:val="1"/>
          <w:w w:val="105"/>
        </w:rPr>
        <w:t> </w:t>
      </w:r>
      <w:r>
        <w:rPr>
          <w:w w:val="105"/>
        </w:rPr>
        <w:t>Between the male and female students taught with the three different methods, no significant</w:t>
      </w:r>
      <w:r>
        <w:rPr>
          <w:spacing w:val="1"/>
          <w:w w:val="105"/>
        </w:rPr>
        <w:t> </w:t>
      </w:r>
      <w:r>
        <w:rPr>
          <w:w w:val="105"/>
        </w:rPr>
        <w:t>difference was found. But significant difference was found between scores of students taught 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methods.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subject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GeoGebra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highest</w:t>
      </w:r>
      <w:r>
        <w:rPr>
          <w:spacing w:val="1"/>
          <w:w w:val="105"/>
        </w:rPr>
        <w:t> </w:t>
      </w:r>
      <w:r>
        <w:rPr>
          <w:w w:val="105"/>
        </w:rPr>
        <w:t>academic</w:t>
      </w:r>
      <w:r>
        <w:rPr>
          <w:spacing w:val="1"/>
          <w:w w:val="105"/>
        </w:rPr>
        <w:t> </w:t>
      </w:r>
      <w:r>
        <w:rPr>
          <w:w w:val="105"/>
        </w:rPr>
        <w:t>performance and were significantly different from those taught with the use of the Web-based and</w:t>
      </w:r>
      <w:r>
        <w:rPr>
          <w:spacing w:val="1"/>
          <w:w w:val="105"/>
        </w:rPr>
        <w:t> </w:t>
      </w:r>
      <w:r>
        <w:rPr>
          <w:w w:val="105"/>
        </w:rPr>
        <w:t>the Lecture method. Between those taught with the lecture method and Web-Based Practice, no</w:t>
      </w:r>
      <w:r>
        <w:rPr>
          <w:spacing w:val="1"/>
          <w:w w:val="105"/>
        </w:rPr>
        <w:t> </w:t>
      </w:r>
      <w:r>
        <w:rPr>
          <w:w w:val="105"/>
        </w:rPr>
        <w:t>significant difference was found. On the basis of gender, the null hypothesis could not be rejected.</w:t>
      </w:r>
      <w:r>
        <w:rPr>
          <w:spacing w:val="1"/>
          <w:w w:val="105"/>
        </w:rPr>
        <w:t> </w:t>
      </w:r>
      <w:r>
        <w:rPr>
          <w:w w:val="105"/>
        </w:rPr>
        <w:t>But on the basis of the instructional methods used, the null hypothesis was rejected. This finding</w:t>
      </w:r>
      <w:r>
        <w:rPr>
          <w:spacing w:val="1"/>
          <w:w w:val="105"/>
        </w:rPr>
        <w:t> </w:t>
      </w:r>
      <w:r>
        <w:rPr>
          <w:w w:val="105"/>
        </w:rPr>
        <w:t>supports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report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Anchor,</w:t>
      </w:r>
      <w:r>
        <w:rPr>
          <w:spacing w:val="22"/>
          <w:w w:val="105"/>
        </w:rPr>
        <w:t> </w:t>
      </w:r>
      <w:r>
        <w:rPr>
          <w:w w:val="105"/>
        </w:rPr>
        <w:t>Imoko,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Ajai</w:t>
      </w:r>
      <w:r>
        <w:rPr>
          <w:spacing w:val="18"/>
          <w:w w:val="105"/>
        </w:rPr>
        <w:t> </w:t>
      </w:r>
      <w:r>
        <w:rPr>
          <w:w w:val="105"/>
        </w:rPr>
        <w:t>(2010)</w:t>
      </w:r>
      <w:r>
        <w:rPr>
          <w:spacing w:val="19"/>
          <w:w w:val="105"/>
        </w:rPr>
        <w:t> </w:t>
      </w:r>
      <w:r>
        <w:rPr>
          <w:w w:val="105"/>
        </w:rPr>
        <w:t>who</w:t>
      </w:r>
      <w:r>
        <w:rPr>
          <w:spacing w:val="19"/>
          <w:w w:val="105"/>
        </w:rPr>
        <w:t> </w:t>
      </w:r>
      <w:r>
        <w:rPr>
          <w:w w:val="105"/>
        </w:rPr>
        <w:t>stated</w:t>
      </w:r>
      <w:r>
        <w:rPr>
          <w:spacing w:val="20"/>
          <w:w w:val="105"/>
        </w:rPr>
        <w:t> </w:t>
      </w:r>
      <w:r>
        <w:rPr>
          <w:w w:val="105"/>
        </w:rPr>
        <w:t>that</w:t>
      </w:r>
      <w:r>
        <w:rPr>
          <w:spacing w:val="20"/>
          <w:w w:val="105"/>
        </w:rPr>
        <w:t> </w:t>
      </w:r>
      <w:r>
        <w:rPr>
          <w:w w:val="105"/>
        </w:rPr>
        <w:t>when</w:t>
      </w:r>
      <w:r>
        <w:rPr>
          <w:spacing w:val="19"/>
          <w:w w:val="105"/>
        </w:rPr>
        <w:t> </w:t>
      </w:r>
      <w:r>
        <w:rPr>
          <w:w w:val="105"/>
        </w:rPr>
        <w:t>students</w:t>
      </w:r>
      <w:r>
        <w:rPr>
          <w:spacing w:val="20"/>
          <w:w w:val="105"/>
        </w:rPr>
        <w:t> </w:t>
      </w:r>
      <w:r>
        <w:rPr>
          <w:w w:val="105"/>
        </w:rPr>
        <w:t>are</w:t>
      </w:r>
      <w:r>
        <w:rPr>
          <w:spacing w:val="19"/>
          <w:w w:val="105"/>
        </w:rPr>
        <w:t> </w:t>
      </w:r>
      <w:r>
        <w:rPr>
          <w:w w:val="105"/>
        </w:rPr>
        <w:t>taught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913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89"/>
        <w:jc w:val="both"/>
      </w:pPr>
      <w:r>
        <w:rPr>
          <w:w w:val="105"/>
        </w:rPr>
        <w:t>Geometry using games and simulation gender performance are equivalent. The finding agrees with</w:t>
      </w:r>
      <w:r>
        <w:rPr>
          <w:spacing w:val="1"/>
          <w:w w:val="105"/>
        </w:rPr>
        <w:t> </w:t>
      </w:r>
      <w:r>
        <w:rPr>
          <w:w w:val="105"/>
        </w:rPr>
        <w:t>Saidu and Binyamin (2015) from a research in which the experimental group was taught Geometry</w:t>
      </w:r>
      <w:r>
        <w:rPr>
          <w:spacing w:val="1"/>
          <w:w w:val="105"/>
        </w:rPr>
        <w:t> </w:t>
      </w:r>
      <w:r>
        <w:rPr>
          <w:w w:val="105"/>
        </w:rPr>
        <w:t>using Geogeometric set while the control group was taught using lecture method. The results</w:t>
      </w:r>
      <w:r>
        <w:rPr>
          <w:spacing w:val="1"/>
          <w:w w:val="105"/>
        </w:rPr>
        <w:t> </w:t>
      </w:r>
      <w:r>
        <w:rPr>
          <w:w w:val="105"/>
        </w:rPr>
        <w:t>showed that there was no significant difference between the performance of male and female</w:t>
      </w:r>
      <w:r>
        <w:rPr>
          <w:spacing w:val="1"/>
          <w:w w:val="105"/>
        </w:rPr>
        <w:t> </w:t>
      </w:r>
      <w:r>
        <w:rPr>
          <w:w w:val="105"/>
        </w:rPr>
        <w:t>students.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908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100"/>
        <w:ind w:left="1027"/>
      </w:pPr>
      <w:r>
        <w:rPr>
          <w:w w:val="105"/>
        </w:rPr>
        <w:t>CHAPTER</w:t>
      </w:r>
      <w:r>
        <w:rPr>
          <w:spacing w:val="-6"/>
          <w:w w:val="105"/>
        </w:rPr>
        <w:t> </w:t>
      </w:r>
      <w:r>
        <w:rPr>
          <w:w w:val="105"/>
        </w:rPr>
        <w:t>FIVE</w:t>
      </w:r>
    </w:p>
    <w:p>
      <w:pPr>
        <w:pStyle w:val="BodyText"/>
        <w:spacing w:before="11"/>
        <w:rPr>
          <w:b/>
          <w:sz w:val="10"/>
        </w:rPr>
      </w:pPr>
    </w:p>
    <w:p>
      <w:pPr>
        <w:spacing w:before="99"/>
        <w:ind w:left="2721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SUMMARY,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CONCLUSIONS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AND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RECOMMENDATIONS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1"/>
          <w:numId w:val="39"/>
        </w:numPr>
        <w:tabs>
          <w:tab w:pos="1592" w:val="left" w:leader="none"/>
        </w:tabs>
        <w:spacing w:line="501" w:lineRule="auto" w:before="0" w:after="0"/>
        <w:ind w:left="1027" w:right="3489" w:firstLine="0"/>
        <w:jc w:val="both"/>
        <w:rPr>
          <w:sz w:val="18"/>
        </w:rPr>
      </w:pPr>
      <w:r>
        <w:rPr>
          <w:b/>
          <w:w w:val="105"/>
          <w:sz w:val="18"/>
        </w:rPr>
        <w:t>Introduction: </w:t>
      </w:r>
      <w:r>
        <w:rPr>
          <w:w w:val="105"/>
          <w:sz w:val="18"/>
        </w:rPr>
        <w:t>This study investigated the effects of GeoGebra and Web- Based Practice on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Attitude and Performance in Coordinate Geometry among Students of Colleges of Education 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North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West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zone,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Nigeria.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This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chapter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was presented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under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following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subheadings:</w:t>
      </w:r>
    </w:p>
    <w:p>
      <w:pPr>
        <w:pStyle w:val="ListParagraph"/>
        <w:numPr>
          <w:ilvl w:val="1"/>
          <w:numId w:val="39"/>
        </w:numPr>
        <w:tabs>
          <w:tab w:pos="1592" w:val="left" w:leader="none"/>
        </w:tabs>
        <w:spacing w:line="207" w:lineRule="exact" w:before="0" w:after="0"/>
        <w:ind w:left="1591" w:right="0" w:hanging="565"/>
        <w:jc w:val="both"/>
        <w:rPr>
          <w:sz w:val="18"/>
        </w:rPr>
      </w:pPr>
      <w:r>
        <w:rPr>
          <w:w w:val="105"/>
          <w:sz w:val="18"/>
        </w:rPr>
        <w:t>Summary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39"/>
        </w:numPr>
        <w:tabs>
          <w:tab w:pos="1591" w:val="left" w:leader="none"/>
          <w:tab w:pos="1592" w:val="left" w:leader="none"/>
        </w:tabs>
        <w:spacing w:line="240" w:lineRule="auto" w:before="0" w:after="0"/>
        <w:ind w:left="1591" w:right="0" w:hanging="565"/>
        <w:jc w:val="left"/>
        <w:rPr>
          <w:sz w:val="18"/>
        </w:rPr>
      </w:pPr>
      <w:r>
        <w:rPr>
          <w:w w:val="105"/>
          <w:sz w:val="18"/>
        </w:rPr>
        <w:t>Conclusion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39"/>
        </w:numPr>
        <w:tabs>
          <w:tab w:pos="1591" w:val="left" w:leader="none"/>
          <w:tab w:pos="1592" w:val="left" w:leader="none"/>
        </w:tabs>
        <w:spacing w:line="240" w:lineRule="auto" w:before="0" w:after="0"/>
        <w:ind w:left="1591" w:right="0" w:hanging="565"/>
        <w:jc w:val="left"/>
        <w:rPr>
          <w:sz w:val="18"/>
        </w:rPr>
      </w:pPr>
      <w:r>
        <w:rPr>
          <w:w w:val="105"/>
          <w:sz w:val="18"/>
        </w:rPr>
        <w:t>Contribution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Knowledge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39"/>
        </w:numPr>
        <w:tabs>
          <w:tab w:pos="1591" w:val="left" w:leader="none"/>
          <w:tab w:pos="1592" w:val="left" w:leader="none"/>
        </w:tabs>
        <w:spacing w:line="240" w:lineRule="auto" w:before="0" w:after="0"/>
        <w:ind w:left="1591" w:right="0" w:hanging="565"/>
        <w:jc w:val="left"/>
        <w:rPr>
          <w:sz w:val="18"/>
        </w:rPr>
      </w:pPr>
      <w:r>
        <w:rPr>
          <w:w w:val="105"/>
          <w:sz w:val="18"/>
        </w:rPr>
        <w:t>Recommendation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39"/>
        </w:numPr>
        <w:tabs>
          <w:tab w:pos="1591" w:val="left" w:leader="none"/>
          <w:tab w:pos="1592" w:val="left" w:leader="none"/>
        </w:tabs>
        <w:spacing w:line="240" w:lineRule="auto" w:before="0" w:after="0"/>
        <w:ind w:left="1591" w:right="0" w:hanging="565"/>
        <w:jc w:val="left"/>
        <w:rPr>
          <w:sz w:val="18"/>
        </w:rPr>
      </w:pPr>
      <w:r>
        <w:rPr>
          <w:w w:val="105"/>
          <w:sz w:val="18"/>
        </w:rPr>
        <w:t>Limitations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Study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39"/>
        </w:numPr>
        <w:tabs>
          <w:tab w:pos="1640" w:val="left" w:leader="none"/>
          <w:tab w:pos="1641" w:val="left" w:leader="none"/>
        </w:tabs>
        <w:spacing w:line="240" w:lineRule="auto" w:before="0" w:after="0"/>
        <w:ind w:left="1640" w:right="0" w:hanging="614"/>
        <w:jc w:val="left"/>
        <w:rPr>
          <w:sz w:val="18"/>
        </w:rPr>
      </w:pPr>
      <w:r>
        <w:rPr>
          <w:w w:val="105"/>
          <w:sz w:val="18"/>
        </w:rPr>
        <w:t>Suggestion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Further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Studies</w:t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numPr>
          <w:ilvl w:val="1"/>
          <w:numId w:val="40"/>
        </w:numPr>
        <w:tabs>
          <w:tab w:pos="1591" w:val="left" w:leader="none"/>
          <w:tab w:pos="1592" w:val="left" w:leader="none"/>
        </w:tabs>
        <w:spacing w:line="240" w:lineRule="auto" w:before="1" w:after="0"/>
        <w:ind w:left="1591" w:right="0" w:hanging="565"/>
        <w:jc w:val="left"/>
        <w:rPr>
          <w:b w:val="0"/>
        </w:rPr>
      </w:pPr>
      <w:r>
        <w:rPr>
          <w:w w:val="105"/>
        </w:rPr>
        <w:t>Summary</w:t>
      </w:r>
      <w:r>
        <w:rPr>
          <w:b w:val="0"/>
          <w:w w:val="105"/>
        </w:rPr>
        <w:t>: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501" w:lineRule="auto"/>
        <w:ind w:left="1027" w:right="3487"/>
        <w:jc w:val="both"/>
      </w:pPr>
      <w:r>
        <w:rPr>
          <w:w w:val="105"/>
        </w:rPr>
        <w:t>This study focused on the Effects of GeoGebra and Web- Based Practice On students Attitude and</w:t>
      </w:r>
      <w:r>
        <w:rPr>
          <w:spacing w:val="1"/>
          <w:w w:val="105"/>
        </w:rPr>
        <w:t> </w:t>
      </w:r>
      <w:r>
        <w:rPr>
          <w:w w:val="105"/>
        </w:rPr>
        <w:t>Performance among College of Education Students in the North West was summarized as follows:</w:t>
      </w:r>
      <w:r>
        <w:rPr>
          <w:spacing w:val="1"/>
          <w:w w:val="105"/>
        </w:rPr>
        <w:t> </w:t>
      </w:r>
      <w:r>
        <w:rPr>
          <w:w w:val="105"/>
        </w:rPr>
        <w:t>The study had six objectives, six research questions and six hypotheses. The research was meant to</w:t>
      </w:r>
      <w:r>
        <w:rPr>
          <w:spacing w:val="1"/>
          <w:w w:val="105"/>
        </w:rPr>
        <w:t> </w:t>
      </w:r>
      <w:r>
        <w:rPr>
          <w:w w:val="105"/>
        </w:rPr>
        <w:t>benefit</w:t>
      </w:r>
      <w:r>
        <w:rPr>
          <w:spacing w:val="1"/>
          <w:w w:val="105"/>
        </w:rPr>
        <w:t> </w:t>
      </w:r>
      <w:r>
        <w:rPr>
          <w:w w:val="105"/>
        </w:rPr>
        <w:t>Mathematics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colleges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education,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lecturers,</w:t>
      </w:r>
      <w:r>
        <w:rPr>
          <w:spacing w:val="1"/>
          <w:w w:val="105"/>
        </w:rPr>
        <w:t> </w:t>
      </w:r>
      <w:r>
        <w:rPr>
          <w:w w:val="105"/>
        </w:rPr>
        <w:t>parents,</w:t>
      </w:r>
      <w:r>
        <w:rPr>
          <w:spacing w:val="1"/>
          <w:w w:val="105"/>
        </w:rPr>
        <w:t> </w:t>
      </w:r>
      <w:r>
        <w:rPr>
          <w:w w:val="105"/>
        </w:rPr>
        <w:t>writers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Mathematics text books, NCCE, and education association such as MAN, STAN. The scope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-45"/>
          <w:w w:val="105"/>
        </w:rPr>
        <w:t> </w:t>
      </w:r>
      <w:r>
        <w:rPr>
          <w:w w:val="105"/>
        </w:rPr>
        <w:t>study was NCE Mathematics students of all combinations which was delimited to Straight line and</w:t>
      </w:r>
      <w:r>
        <w:rPr>
          <w:spacing w:val="1"/>
          <w:w w:val="105"/>
        </w:rPr>
        <w:t> </w:t>
      </w:r>
      <w:r>
        <w:rPr>
          <w:w w:val="105"/>
        </w:rPr>
        <w:t>Circle Coordinate</w:t>
      </w:r>
      <w:r>
        <w:rPr>
          <w:spacing w:val="1"/>
          <w:w w:val="105"/>
        </w:rPr>
        <w:t> </w:t>
      </w:r>
      <w:r>
        <w:rPr>
          <w:w w:val="105"/>
        </w:rPr>
        <w:t>Geometry.</w:t>
      </w:r>
    </w:p>
    <w:p>
      <w:pPr>
        <w:pStyle w:val="BodyText"/>
        <w:spacing w:line="501" w:lineRule="auto"/>
        <w:ind w:left="1027" w:right="3486" w:firstLine="564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Theoretical</w:t>
      </w:r>
      <w:r>
        <w:rPr>
          <w:spacing w:val="1"/>
          <w:w w:val="105"/>
        </w:rPr>
        <w:t> </w:t>
      </w:r>
      <w:r>
        <w:rPr>
          <w:w w:val="105"/>
        </w:rPr>
        <w:t>Frame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TPACK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blended</w:t>
      </w:r>
      <w:r>
        <w:rPr>
          <w:spacing w:val="1"/>
          <w:w w:val="105"/>
        </w:rPr>
        <w:t> </w:t>
      </w:r>
      <w:r>
        <w:rPr>
          <w:w w:val="105"/>
        </w:rPr>
        <w:t>form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behaviorism and constructivism provided the conceptual framework. Literature all over the globe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6"/>
          <w:w w:val="105"/>
        </w:rPr>
        <w:t> </w:t>
      </w:r>
      <w:r>
        <w:rPr>
          <w:w w:val="105"/>
        </w:rPr>
        <w:t>reviewed</w:t>
      </w:r>
      <w:r>
        <w:rPr>
          <w:spacing w:val="15"/>
          <w:w w:val="105"/>
        </w:rPr>
        <w:t> </w:t>
      </w:r>
      <w:r>
        <w:rPr>
          <w:w w:val="105"/>
        </w:rPr>
        <w:t>under</w:t>
      </w:r>
      <w:r>
        <w:rPr>
          <w:spacing w:val="16"/>
          <w:w w:val="105"/>
        </w:rPr>
        <w:t> </w:t>
      </w:r>
      <w:r>
        <w:rPr>
          <w:w w:val="105"/>
        </w:rPr>
        <w:t>Coordinate</w:t>
      </w:r>
      <w:r>
        <w:rPr>
          <w:spacing w:val="14"/>
          <w:w w:val="105"/>
        </w:rPr>
        <w:t> </w:t>
      </w:r>
      <w:r>
        <w:rPr>
          <w:w w:val="105"/>
        </w:rPr>
        <w:t>Geometry,</w:t>
      </w:r>
      <w:r>
        <w:rPr>
          <w:spacing w:val="18"/>
          <w:w w:val="105"/>
        </w:rPr>
        <w:t> </w:t>
      </w:r>
      <w:r>
        <w:rPr>
          <w:w w:val="105"/>
        </w:rPr>
        <w:t>GeoGebra,</w:t>
      </w:r>
      <w:r>
        <w:rPr>
          <w:spacing w:val="15"/>
          <w:w w:val="105"/>
        </w:rPr>
        <w:t> </w:t>
      </w:r>
      <w:r>
        <w:rPr>
          <w:w w:val="105"/>
        </w:rPr>
        <w:t>Web</w:t>
      </w:r>
      <w:r>
        <w:rPr>
          <w:spacing w:val="15"/>
          <w:w w:val="105"/>
        </w:rPr>
        <w:t> </w:t>
      </w:r>
      <w:r>
        <w:rPr>
          <w:w w:val="105"/>
        </w:rPr>
        <w:t>based</w:t>
      </w:r>
      <w:r>
        <w:rPr>
          <w:spacing w:val="16"/>
          <w:w w:val="105"/>
        </w:rPr>
        <w:t> </w:t>
      </w:r>
      <w:r>
        <w:rPr>
          <w:w w:val="105"/>
        </w:rPr>
        <w:t>learning,</w:t>
      </w:r>
      <w:r>
        <w:rPr>
          <w:spacing w:val="16"/>
          <w:w w:val="105"/>
        </w:rPr>
        <w:t> </w:t>
      </w:r>
      <w:r>
        <w:rPr>
          <w:w w:val="105"/>
        </w:rPr>
        <w:t>Learning</w:t>
      </w:r>
      <w:r>
        <w:rPr>
          <w:spacing w:val="15"/>
          <w:w w:val="105"/>
        </w:rPr>
        <w:t> </w:t>
      </w:r>
      <w:r>
        <w:rPr>
          <w:w w:val="105"/>
        </w:rPr>
        <w:t>with</w:t>
      </w:r>
    </w:p>
    <w:p>
      <w:pPr>
        <w:spacing w:after="0" w:line="501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903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501" w:lineRule="auto" w:before="100"/>
        <w:ind w:left="1027" w:right="3494"/>
        <w:jc w:val="both"/>
      </w:pPr>
      <w:r>
        <w:rPr>
          <w:w w:val="105"/>
        </w:rPr>
        <w:t>technology through DGS, and CAS. Students’ attitude and performance in Geometry and other</w:t>
      </w:r>
      <w:r>
        <w:rPr>
          <w:spacing w:val="1"/>
          <w:w w:val="105"/>
        </w:rPr>
        <w:t> </w:t>
      </w:r>
      <w:r>
        <w:rPr>
          <w:w w:val="105"/>
        </w:rPr>
        <w:t>related</w:t>
      </w:r>
      <w:r>
        <w:rPr>
          <w:spacing w:val="-1"/>
          <w:w w:val="105"/>
        </w:rPr>
        <w:t> </w:t>
      </w:r>
      <w:r>
        <w:rPr>
          <w:w w:val="105"/>
        </w:rPr>
        <w:t>field</w:t>
      </w:r>
      <w:r>
        <w:rPr>
          <w:spacing w:val="-1"/>
          <w:w w:val="105"/>
        </w:rPr>
        <w:t> </w:t>
      </w:r>
      <w:r>
        <w:rPr>
          <w:w w:val="105"/>
        </w:rPr>
        <w:t>were discussed. Gaps that</w:t>
      </w:r>
      <w:r>
        <w:rPr>
          <w:spacing w:val="-2"/>
          <w:w w:val="105"/>
        </w:rPr>
        <w:t> </w:t>
      </w:r>
      <w:r>
        <w:rPr>
          <w:w w:val="105"/>
        </w:rPr>
        <w:t>were</w:t>
      </w:r>
      <w:r>
        <w:rPr>
          <w:spacing w:val="-1"/>
          <w:w w:val="105"/>
        </w:rPr>
        <w:t> </w:t>
      </w:r>
      <w:r>
        <w:rPr>
          <w:w w:val="105"/>
        </w:rPr>
        <w:t>identified and filled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1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work.</w:t>
      </w:r>
    </w:p>
    <w:p>
      <w:pPr>
        <w:pStyle w:val="BodyText"/>
        <w:spacing w:line="501" w:lineRule="auto"/>
        <w:ind w:left="1027" w:right="3485" w:firstLine="611"/>
        <w:jc w:val="both"/>
      </w:pPr>
      <w:r>
        <w:rPr>
          <w:w w:val="105"/>
        </w:rPr>
        <w:t>Pretest- posttest quasi experimental design was used for this study. A sample 210 - students</w:t>
      </w:r>
      <w:r>
        <w:rPr>
          <w:spacing w:val="-45"/>
          <w:w w:val="105"/>
        </w:rPr>
        <w:t> </w:t>
      </w:r>
      <w:r>
        <w:rPr>
          <w:w w:val="105"/>
        </w:rPr>
        <w:t>was chosen from three colleges of education. This sample consisted of 70 students from each of the</w:t>
      </w:r>
      <w:r>
        <w:rPr>
          <w:spacing w:val="-45"/>
          <w:w w:val="105"/>
        </w:rPr>
        <w:t> </w:t>
      </w:r>
      <w:r>
        <w:rPr>
          <w:w w:val="105"/>
        </w:rPr>
        <w:t>colleges. The sample was further divided into 40 males and 30 females from each of the three</w:t>
      </w:r>
      <w:r>
        <w:rPr>
          <w:spacing w:val="1"/>
          <w:w w:val="105"/>
        </w:rPr>
        <w:t> </w:t>
      </w:r>
      <w:r>
        <w:rPr>
          <w:w w:val="105"/>
        </w:rPr>
        <w:t>colleges. The instruments used for data collection included CGPT and CGAT for data collections.</w:t>
      </w:r>
      <w:r>
        <w:rPr>
          <w:spacing w:val="1"/>
          <w:w w:val="105"/>
        </w:rPr>
        <w:t> </w:t>
      </w:r>
      <w:r>
        <w:rPr>
          <w:w w:val="105"/>
        </w:rPr>
        <w:t>The research also used six lesson plans each to teach the experimental group1 (GeoGebra) and</w:t>
      </w:r>
      <w:r>
        <w:rPr>
          <w:spacing w:val="1"/>
          <w:w w:val="105"/>
        </w:rPr>
        <w:t> </w:t>
      </w:r>
      <w:r>
        <w:rPr>
          <w:w w:val="105"/>
        </w:rPr>
        <w:t>control group (lecture method). While Khan Academy Analytic Geometry Practice was used as</w:t>
      </w:r>
      <w:r>
        <w:rPr>
          <w:spacing w:val="1"/>
          <w:w w:val="105"/>
        </w:rPr>
        <w:t> </w:t>
      </w:r>
      <w:r>
        <w:rPr>
          <w:w w:val="105"/>
        </w:rPr>
        <w:t>treatment instrument for Experimental Group11 (Web- Based Practice) .The validity and reliability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-2"/>
          <w:w w:val="105"/>
        </w:rPr>
        <w:t> </w:t>
      </w:r>
      <w:r>
        <w:rPr>
          <w:w w:val="105"/>
        </w:rPr>
        <w:t>instruments</w:t>
      </w:r>
      <w:r>
        <w:rPr>
          <w:spacing w:val="2"/>
          <w:w w:val="105"/>
        </w:rPr>
        <w:t> </w:t>
      </w:r>
      <w:r>
        <w:rPr>
          <w:w w:val="105"/>
        </w:rPr>
        <w:t>were established.</w:t>
      </w:r>
    </w:p>
    <w:p>
      <w:pPr>
        <w:pStyle w:val="BodyText"/>
        <w:spacing w:line="501" w:lineRule="auto"/>
        <w:ind w:left="1027" w:right="3484" w:firstLine="470"/>
        <w:jc w:val="both"/>
      </w:pP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collected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analyzed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descriptive</w:t>
      </w:r>
      <w:r>
        <w:rPr>
          <w:spacing w:val="1"/>
          <w:w w:val="105"/>
        </w:rPr>
        <w:t> </w:t>
      </w:r>
      <w:r>
        <w:rPr>
          <w:w w:val="105"/>
        </w:rPr>
        <w:t>Statistics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include:</w:t>
      </w:r>
      <w:r>
        <w:rPr>
          <w:spacing w:val="1"/>
          <w:w w:val="105"/>
        </w:rPr>
        <w:t> </w:t>
      </w:r>
      <w:r>
        <w:rPr>
          <w:w w:val="105"/>
        </w:rPr>
        <w:t>mean,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differences, mean rank; standard deviation to answer the research</w:t>
      </w:r>
      <w:r>
        <w:rPr>
          <w:spacing w:val="1"/>
          <w:w w:val="105"/>
        </w:rPr>
        <w:t> </w:t>
      </w:r>
      <w:r>
        <w:rPr>
          <w:w w:val="105"/>
        </w:rPr>
        <w:t>questions. After that t-test, u-test</w:t>
      </w:r>
      <w:r>
        <w:rPr>
          <w:spacing w:val="-45"/>
          <w:w w:val="105"/>
        </w:rPr>
        <w:t> </w:t>
      </w:r>
      <w:r>
        <w:rPr>
          <w:w w:val="105"/>
        </w:rPr>
        <w:t>F-test;</w:t>
      </w:r>
      <w:r>
        <w:rPr>
          <w:spacing w:val="1"/>
          <w:w w:val="105"/>
        </w:rPr>
        <w:t> </w:t>
      </w:r>
      <w:r>
        <w:rPr>
          <w:w w:val="105"/>
        </w:rPr>
        <w:t>H-test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Fisher test</w:t>
      </w:r>
      <w:r>
        <w:rPr>
          <w:spacing w:val="1"/>
          <w:w w:val="105"/>
        </w:rPr>
        <w:t> </w:t>
      </w:r>
      <w:r>
        <w:rPr>
          <w:w w:val="105"/>
        </w:rPr>
        <w:t>were used to</w:t>
      </w:r>
      <w:r>
        <w:rPr>
          <w:spacing w:val="-2"/>
          <w:w w:val="105"/>
        </w:rPr>
        <w:t> </w:t>
      </w:r>
      <w:r>
        <w:rPr>
          <w:w w:val="105"/>
        </w:rPr>
        <w:t>test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hypotheses.</w:t>
      </w:r>
    </w:p>
    <w:p>
      <w:pPr>
        <w:pStyle w:val="Heading3"/>
        <w:numPr>
          <w:ilvl w:val="1"/>
          <w:numId w:val="40"/>
        </w:numPr>
        <w:tabs>
          <w:tab w:pos="1591" w:val="left" w:leader="none"/>
          <w:tab w:pos="1592" w:val="left" w:leader="none"/>
        </w:tabs>
        <w:spacing w:line="240" w:lineRule="auto" w:before="2" w:after="0"/>
        <w:ind w:left="1591" w:right="0" w:hanging="565"/>
        <w:jc w:val="left"/>
      </w:pPr>
      <w:r>
        <w:rPr>
          <w:w w:val="105"/>
        </w:rPr>
        <w:t>Conclusions: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ind w:left="1027"/>
        <w:jc w:val="both"/>
      </w:pPr>
      <w:r>
        <w:rPr>
          <w:w w:val="105"/>
        </w:rPr>
        <w:t>Based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analyses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interpretation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findings;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following</w:t>
      </w:r>
      <w:r>
        <w:rPr>
          <w:spacing w:val="-1"/>
          <w:w w:val="105"/>
        </w:rPr>
        <w:t> </w:t>
      </w:r>
      <w:r>
        <w:rPr>
          <w:w w:val="105"/>
        </w:rPr>
        <w:t>conclusions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made: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40"/>
        </w:numPr>
        <w:tabs>
          <w:tab w:pos="1686" w:val="left" w:leader="none"/>
        </w:tabs>
        <w:spacing w:line="501" w:lineRule="auto" w:before="0" w:after="0"/>
        <w:ind w:left="1685" w:right="3489" w:hanging="565"/>
        <w:jc w:val="both"/>
        <w:rPr>
          <w:sz w:val="18"/>
        </w:rPr>
      </w:pPr>
      <w:r>
        <w:rPr>
          <w:w w:val="105"/>
          <w:sz w:val="18"/>
        </w:rPr>
        <w:t>The study found that NCE1 Mathematics students that were taught Coordinate Geometry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using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GeoGebra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performed better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than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those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taught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using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lecture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method.</w:t>
      </w:r>
    </w:p>
    <w:p>
      <w:pPr>
        <w:pStyle w:val="ListParagraph"/>
        <w:numPr>
          <w:ilvl w:val="2"/>
          <w:numId w:val="40"/>
        </w:numPr>
        <w:tabs>
          <w:tab w:pos="1686" w:val="left" w:leader="none"/>
        </w:tabs>
        <w:spacing w:line="501" w:lineRule="auto" w:before="0" w:after="0"/>
        <w:ind w:left="1685" w:right="3486" w:hanging="565"/>
        <w:jc w:val="both"/>
        <w:rPr>
          <w:sz w:val="18"/>
        </w:rPr>
      </w:pPr>
      <w:r>
        <w:rPr>
          <w:w w:val="105"/>
          <w:sz w:val="18"/>
        </w:rPr>
        <w:t>Furthermore, NCE1 Mathematics students in the colleges of education irrespective of their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course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combination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learnt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through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use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computer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little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difficulty.</w:t>
      </w:r>
    </w:p>
    <w:p>
      <w:pPr>
        <w:pStyle w:val="ListParagraph"/>
        <w:numPr>
          <w:ilvl w:val="2"/>
          <w:numId w:val="40"/>
        </w:numPr>
        <w:tabs>
          <w:tab w:pos="1780" w:val="left" w:leader="none"/>
        </w:tabs>
        <w:spacing w:line="501" w:lineRule="auto" w:before="0" w:after="0"/>
        <w:ind w:left="1685" w:right="3484" w:hanging="565"/>
        <w:jc w:val="both"/>
        <w:rPr>
          <w:sz w:val="18"/>
        </w:rPr>
      </w:pPr>
      <w:r>
        <w:rPr/>
        <w:tab/>
      </w:r>
      <w:r>
        <w:rPr>
          <w:w w:val="105"/>
          <w:sz w:val="18"/>
        </w:rPr>
        <w:t>It can be concluded that GeoGebra improves students’ performances and change their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attitude towards Coordinate Geometry. The subjects of the study really showed interest,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appreciation and willingness to learn Coordinate Geometry using GeoGebra and Web-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Based Practice.</w:t>
      </w:r>
    </w:p>
    <w:p>
      <w:pPr>
        <w:spacing w:after="0" w:line="501" w:lineRule="auto"/>
        <w:jc w:val="both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898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2"/>
          <w:numId w:val="40"/>
        </w:numPr>
        <w:tabs>
          <w:tab w:pos="1686" w:val="left" w:leader="none"/>
        </w:tabs>
        <w:spacing w:line="501" w:lineRule="auto" w:before="100" w:after="0"/>
        <w:ind w:left="1685" w:right="3487" w:hanging="565"/>
        <w:jc w:val="both"/>
        <w:rPr>
          <w:sz w:val="18"/>
        </w:rPr>
      </w:pPr>
      <w:r>
        <w:rPr>
          <w:w w:val="105"/>
          <w:sz w:val="18"/>
        </w:rPr>
        <w:t>However students’ performance in Coordinate Geometry when exposed to Web- Based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Practice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was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not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better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than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performance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those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taught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using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lecture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method.</w:t>
      </w:r>
    </w:p>
    <w:p>
      <w:pPr>
        <w:pStyle w:val="ListParagraph"/>
        <w:numPr>
          <w:ilvl w:val="2"/>
          <w:numId w:val="40"/>
        </w:numPr>
        <w:tabs>
          <w:tab w:pos="1733" w:val="left" w:leader="none"/>
        </w:tabs>
        <w:spacing w:line="501" w:lineRule="auto" w:before="0" w:after="0"/>
        <w:ind w:left="1685" w:right="3487" w:hanging="565"/>
        <w:jc w:val="both"/>
        <w:rPr>
          <w:sz w:val="18"/>
        </w:rPr>
      </w:pPr>
      <w:r>
        <w:rPr/>
        <w:tab/>
      </w:r>
      <w:r>
        <w:rPr>
          <w:w w:val="105"/>
          <w:sz w:val="18"/>
        </w:rPr>
        <w:t>Similarly, the attitude of students exposed to Web- Based Practice was similar to those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taught using lecture method. The reason for these could be that, the wireless network used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for the Web- Based Practice was not very efficient. The study encountered some problems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such as epileptic network service; or too many users at time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that made the researcher 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reschedule the practice session. Despite all these problems the students showed interest,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curiosity,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willingness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continue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Web-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Based Practice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future.</w:t>
      </w:r>
    </w:p>
    <w:p>
      <w:pPr>
        <w:pStyle w:val="ListParagraph"/>
        <w:numPr>
          <w:ilvl w:val="2"/>
          <w:numId w:val="40"/>
        </w:numPr>
        <w:tabs>
          <w:tab w:pos="1592" w:val="left" w:leader="none"/>
          <w:tab w:pos="8381" w:val="left" w:leader="none"/>
        </w:tabs>
        <w:spacing w:line="501" w:lineRule="auto" w:before="0" w:after="0"/>
        <w:ind w:left="1591" w:right="3484" w:hanging="565"/>
        <w:jc w:val="both"/>
        <w:rPr>
          <w:sz w:val="18"/>
        </w:rPr>
      </w:pPr>
      <w:r>
        <w:rPr>
          <w:w w:val="105"/>
          <w:sz w:val="18"/>
        </w:rPr>
        <w:t>The results of this study is in consistent with the results of many others studies. It</w:t>
      </w:r>
      <w:r>
        <w:rPr>
          <w:spacing w:val="48"/>
          <w:w w:val="105"/>
          <w:sz w:val="18"/>
        </w:rPr>
        <w:t> </w:t>
      </w:r>
      <w:r>
        <w:rPr>
          <w:w w:val="105"/>
          <w:sz w:val="18"/>
        </w:rPr>
        <w:t>shows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male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female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performances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Coordinate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in</w:t>
        <w:tab/>
      </w:r>
      <w:r>
        <w:rPr>
          <w:spacing w:val="-1"/>
          <w:w w:val="105"/>
          <w:sz w:val="18"/>
        </w:rPr>
        <w:t>all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the three groups- GeoGebra, Web- Based Practice and Lecture method are similar. This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shows that GeoGebra and Web-Based Practice helped in reducing gender gap in Coordinate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Geometry and Mathematics.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Though there are more male students than female students 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all the colleges of education used for this studies but their performance in Coordinate.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was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similar.</w:t>
      </w:r>
    </w:p>
    <w:p>
      <w:pPr>
        <w:pStyle w:val="Heading3"/>
        <w:numPr>
          <w:ilvl w:val="1"/>
          <w:numId w:val="40"/>
        </w:numPr>
        <w:tabs>
          <w:tab w:pos="1591" w:val="left" w:leader="none"/>
          <w:tab w:pos="1592" w:val="left" w:leader="none"/>
        </w:tabs>
        <w:spacing w:line="240" w:lineRule="auto" w:before="2" w:after="0"/>
        <w:ind w:left="1591" w:right="0" w:hanging="565"/>
        <w:jc w:val="left"/>
      </w:pPr>
      <w:r>
        <w:rPr>
          <w:w w:val="105"/>
        </w:rPr>
        <w:t>Contribution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Knowledge: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501" w:lineRule="auto"/>
        <w:ind w:left="1027" w:right="3484" w:firstLine="494"/>
        <w:jc w:val="both"/>
      </w:pPr>
      <w:r>
        <w:rPr>
          <w:w w:val="105"/>
        </w:rPr>
        <w:t>The search for more effective method of teaching Coordinate Geometry led to the use of</w:t>
      </w:r>
      <w:r>
        <w:rPr>
          <w:spacing w:val="1"/>
          <w:w w:val="105"/>
        </w:rPr>
        <w:t> </w:t>
      </w:r>
      <w:r>
        <w:rPr>
          <w:w w:val="105"/>
        </w:rPr>
        <w:t>GeoGebra and Web-Based Practice in this study. The following contribution to knowledge can be</w:t>
      </w:r>
      <w:r>
        <w:rPr>
          <w:spacing w:val="1"/>
          <w:w w:val="105"/>
        </w:rPr>
        <w:t> </w:t>
      </w:r>
      <w:r>
        <w:rPr>
          <w:w w:val="105"/>
        </w:rPr>
        <w:t>extracted from this</w:t>
      </w:r>
      <w:r>
        <w:rPr>
          <w:spacing w:val="-1"/>
          <w:w w:val="105"/>
        </w:rPr>
        <w:t> </w:t>
      </w:r>
      <w:r>
        <w:rPr>
          <w:w w:val="105"/>
        </w:rPr>
        <w:t>study.</w:t>
      </w:r>
    </w:p>
    <w:p>
      <w:pPr>
        <w:pStyle w:val="ListParagraph"/>
        <w:numPr>
          <w:ilvl w:val="0"/>
          <w:numId w:val="41"/>
        </w:numPr>
        <w:tabs>
          <w:tab w:pos="1523" w:val="left" w:leader="none"/>
        </w:tabs>
        <w:spacing w:line="501" w:lineRule="auto" w:before="0" w:after="0"/>
        <w:ind w:left="1522" w:right="3491" w:hanging="495"/>
        <w:jc w:val="both"/>
        <w:rPr>
          <w:sz w:val="18"/>
        </w:rPr>
      </w:pP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study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established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fact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use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GeoGebra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improves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students’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performance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significantly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Coordinate Geometry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NCE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level. (P=0.002)</w:t>
      </w:r>
    </w:p>
    <w:p>
      <w:pPr>
        <w:pStyle w:val="ListParagraph"/>
        <w:numPr>
          <w:ilvl w:val="0"/>
          <w:numId w:val="41"/>
        </w:numPr>
        <w:tabs>
          <w:tab w:pos="1523" w:val="left" w:leader="none"/>
        </w:tabs>
        <w:spacing w:line="501" w:lineRule="auto" w:before="0" w:after="0"/>
        <w:ind w:left="1522" w:right="3493" w:hanging="495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use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Web-Based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Practice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does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not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improve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students’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academic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performance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Coordinate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more than Conventional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method.(P=0.519)</w:t>
      </w:r>
    </w:p>
    <w:p>
      <w:pPr>
        <w:spacing w:after="0" w:line="501" w:lineRule="auto"/>
        <w:jc w:val="both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8931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41"/>
        </w:numPr>
        <w:tabs>
          <w:tab w:pos="1521" w:val="left" w:leader="none"/>
          <w:tab w:pos="1523" w:val="left" w:leader="none"/>
        </w:tabs>
        <w:spacing w:line="501" w:lineRule="auto" w:before="100" w:after="0"/>
        <w:ind w:left="1522" w:right="3492" w:hanging="495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use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GeoGebra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Software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led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significant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Positive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difference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students’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attitude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toward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Coordinate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than the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use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Conventional method</w:t>
      </w:r>
      <w:r>
        <w:rPr>
          <w:spacing w:val="46"/>
          <w:w w:val="105"/>
          <w:sz w:val="18"/>
        </w:rPr>
        <w:t> </w:t>
      </w:r>
      <w:r>
        <w:rPr>
          <w:w w:val="105"/>
          <w:sz w:val="18"/>
        </w:rPr>
        <w:t>(P=0.00)</w:t>
      </w:r>
    </w:p>
    <w:p>
      <w:pPr>
        <w:pStyle w:val="ListParagraph"/>
        <w:numPr>
          <w:ilvl w:val="0"/>
          <w:numId w:val="41"/>
        </w:numPr>
        <w:tabs>
          <w:tab w:pos="1521" w:val="left" w:leader="none"/>
          <w:tab w:pos="1523" w:val="left" w:leader="none"/>
        </w:tabs>
        <w:spacing w:line="501" w:lineRule="auto" w:before="0" w:after="0"/>
        <w:ind w:left="1522" w:right="3493" w:hanging="495"/>
        <w:jc w:val="left"/>
        <w:rPr>
          <w:sz w:val="18"/>
        </w:rPr>
      </w:pPr>
      <w:r>
        <w:rPr>
          <w:w w:val="105"/>
          <w:sz w:val="18"/>
        </w:rPr>
        <w:t>Gender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performance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Coordinate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remains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same,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whether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were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taught using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GeoGebra, Web-Based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Practice or lecture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method.</w:t>
      </w:r>
    </w:p>
    <w:p>
      <w:pPr>
        <w:pStyle w:val="ListParagraph"/>
        <w:numPr>
          <w:ilvl w:val="0"/>
          <w:numId w:val="41"/>
        </w:numPr>
        <w:tabs>
          <w:tab w:pos="1521" w:val="left" w:leader="none"/>
          <w:tab w:pos="1523" w:val="left" w:leader="none"/>
        </w:tabs>
        <w:spacing w:line="501" w:lineRule="auto" w:before="0" w:after="0"/>
        <w:ind w:left="1522" w:right="3487" w:hanging="495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colleges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education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were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taught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using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GeoGebra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other</w:t>
      </w:r>
      <w:r>
        <w:rPr>
          <w:spacing w:val="38"/>
          <w:w w:val="105"/>
          <w:sz w:val="18"/>
        </w:rPr>
        <w:t> </w:t>
      </w:r>
      <w:r>
        <w:rPr>
          <w:w w:val="105"/>
          <w:sz w:val="18"/>
        </w:rPr>
        <w:t>computer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software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without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difficulty.</w:t>
      </w:r>
    </w:p>
    <w:p>
      <w:pPr>
        <w:pStyle w:val="ListParagraph"/>
        <w:numPr>
          <w:ilvl w:val="0"/>
          <w:numId w:val="41"/>
        </w:numPr>
        <w:tabs>
          <w:tab w:pos="1521" w:val="left" w:leader="none"/>
          <w:tab w:pos="1523" w:val="left" w:leader="none"/>
        </w:tabs>
        <w:spacing w:line="240" w:lineRule="auto" w:before="0" w:after="0"/>
        <w:ind w:left="1522" w:right="0" w:hanging="496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manual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used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teaching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experimental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Group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can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adopted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other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researchers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numPr>
          <w:ilvl w:val="1"/>
          <w:numId w:val="40"/>
        </w:numPr>
        <w:tabs>
          <w:tab w:pos="1591" w:val="left" w:leader="none"/>
          <w:tab w:pos="1592" w:val="left" w:leader="none"/>
        </w:tabs>
        <w:spacing w:line="240" w:lineRule="auto" w:before="0" w:after="0"/>
        <w:ind w:left="1591" w:right="0" w:hanging="565"/>
        <w:jc w:val="left"/>
      </w:pPr>
      <w:r>
        <w:rPr>
          <w:w w:val="105"/>
        </w:rPr>
        <w:t>Recommendations: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501" w:lineRule="auto"/>
        <w:ind w:left="1027" w:right="3487" w:firstLine="564"/>
        <w:jc w:val="both"/>
      </w:pPr>
      <w:r>
        <w:rPr>
          <w:w w:val="105"/>
        </w:rPr>
        <w:t>The study was meant to find the effects of GeoGebra Web- Based Practice on Students</w:t>
      </w:r>
      <w:r>
        <w:rPr>
          <w:spacing w:val="1"/>
          <w:w w:val="105"/>
        </w:rPr>
        <w:t> </w:t>
      </w:r>
      <w:r>
        <w:rPr>
          <w:w w:val="105"/>
        </w:rPr>
        <w:t>Attitude and Performance in Coordinate Geometry in colleges of education has the following</w:t>
      </w:r>
      <w:r>
        <w:rPr>
          <w:spacing w:val="1"/>
          <w:w w:val="105"/>
        </w:rPr>
        <w:t> </w:t>
      </w:r>
      <w:r>
        <w:rPr>
          <w:w w:val="105"/>
        </w:rPr>
        <w:t>recommendations:</w:t>
      </w:r>
    </w:p>
    <w:p>
      <w:pPr>
        <w:pStyle w:val="ListParagraph"/>
        <w:numPr>
          <w:ilvl w:val="0"/>
          <w:numId w:val="42"/>
        </w:numPr>
        <w:tabs>
          <w:tab w:pos="1591" w:val="left" w:leader="none"/>
          <w:tab w:pos="1592" w:val="left" w:leader="none"/>
        </w:tabs>
        <w:spacing w:line="501" w:lineRule="auto" w:before="0" w:after="0"/>
        <w:ind w:left="1571" w:right="3492" w:hanging="332"/>
        <w:jc w:val="left"/>
        <w:rPr>
          <w:sz w:val="18"/>
        </w:rPr>
      </w:pPr>
      <w:r>
        <w:rPr>
          <w:w w:val="105"/>
          <w:sz w:val="18"/>
        </w:rPr>
        <w:t>Lecturers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colleges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33"/>
          <w:w w:val="105"/>
          <w:sz w:val="18"/>
        </w:rPr>
        <w:t> </w:t>
      </w:r>
      <w:r>
        <w:rPr>
          <w:w w:val="105"/>
          <w:sz w:val="18"/>
        </w:rPr>
        <w:t>education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North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West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Zone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should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take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advantage of GeoGebra which is free software that can be used to teach Coordinate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Geometry and other Mathematics topics. GeoGebra provides visualization of Coordinate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Geometry.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It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improves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students’ performance in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it.</w:t>
      </w:r>
    </w:p>
    <w:p>
      <w:pPr>
        <w:pStyle w:val="ListParagraph"/>
        <w:numPr>
          <w:ilvl w:val="0"/>
          <w:numId w:val="42"/>
        </w:numPr>
        <w:tabs>
          <w:tab w:pos="1568" w:val="left" w:leader="none"/>
        </w:tabs>
        <w:spacing w:line="501" w:lineRule="auto" w:before="0" w:after="0"/>
        <w:ind w:left="1522" w:right="3488" w:hanging="283"/>
        <w:jc w:val="both"/>
        <w:rPr>
          <w:sz w:val="18"/>
        </w:rPr>
      </w:pPr>
      <w:r>
        <w:rPr/>
        <w:tab/>
      </w:r>
      <w:r>
        <w:rPr>
          <w:w w:val="105"/>
          <w:sz w:val="18"/>
        </w:rPr>
        <w:t>Khan Academy Web- Based Practice is another learning resource which students of colleges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of education can explore since most colleges of educations have WI-FI (Wireless Computer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Network) 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also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computer laboratories.</w:t>
      </w:r>
    </w:p>
    <w:p>
      <w:pPr>
        <w:pStyle w:val="ListParagraph"/>
        <w:numPr>
          <w:ilvl w:val="0"/>
          <w:numId w:val="42"/>
        </w:numPr>
        <w:tabs>
          <w:tab w:pos="1523" w:val="left" w:leader="none"/>
        </w:tabs>
        <w:spacing w:line="501" w:lineRule="auto" w:before="0" w:after="0"/>
        <w:ind w:left="1522" w:right="3486" w:hanging="283"/>
        <w:jc w:val="both"/>
        <w:rPr>
          <w:sz w:val="18"/>
        </w:rPr>
      </w:pPr>
      <w:r>
        <w:rPr>
          <w:w w:val="105"/>
          <w:sz w:val="18"/>
        </w:rPr>
        <w:t>Parents of students of colleges of education should endeavor to provide their wards with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personal computers so that students can learn Mathematics through GeoGebra, Web based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environments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well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other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ICT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devices</w:t>
      </w:r>
    </w:p>
    <w:p>
      <w:pPr>
        <w:spacing w:after="0" w:line="501" w:lineRule="auto"/>
        <w:jc w:val="both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888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42"/>
        </w:numPr>
        <w:tabs>
          <w:tab w:pos="1523" w:val="left" w:leader="none"/>
        </w:tabs>
        <w:spacing w:line="501" w:lineRule="auto" w:before="100" w:after="0"/>
        <w:ind w:left="1522" w:right="3487" w:hanging="283"/>
        <w:jc w:val="both"/>
        <w:rPr>
          <w:sz w:val="18"/>
        </w:rPr>
      </w:pPr>
      <w:r>
        <w:rPr>
          <w:w w:val="105"/>
          <w:sz w:val="18"/>
        </w:rPr>
        <w:t>Mathematics departments 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colleges education in North West Zone should partner with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computer departments and ICT centers of their colleges so that they can deliver Coordinate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content to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their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using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GeoGebra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Web-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Based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Practice</w:t>
      </w:r>
    </w:p>
    <w:p>
      <w:pPr>
        <w:pStyle w:val="ListParagraph"/>
        <w:numPr>
          <w:ilvl w:val="0"/>
          <w:numId w:val="42"/>
        </w:numPr>
        <w:tabs>
          <w:tab w:pos="1523" w:val="left" w:leader="none"/>
        </w:tabs>
        <w:spacing w:line="501" w:lineRule="auto" w:before="0" w:after="0"/>
        <w:ind w:left="1522" w:right="3495" w:hanging="283"/>
        <w:jc w:val="both"/>
        <w:rPr>
          <w:sz w:val="18"/>
        </w:rPr>
      </w:pPr>
      <w:r>
        <w:rPr>
          <w:w w:val="105"/>
          <w:sz w:val="18"/>
        </w:rPr>
        <w:t>Publishers and writers of Mathematics text books should in cooperate GeoGebra method 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 future editions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their text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book.</w:t>
      </w:r>
    </w:p>
    <w:p>
      <w:pPr>
        <w:pStyle w:val="ListParagraph"/>
        <w:numPr>
          <w:ilvl w:val="0"/>
          <w:numId w:val="42"/>
        </w:numPr>
        <w:tabs>
          <w:tab w:pos="1523" w:val="left" w:leader="none"/>
        </w:tabs>
        <w:spacing w:line="501" w:lineRule="auto" w:before="0" w:after="0"/>
        <w:ind w:left="1522" w:right="3489" w:hanging="283"/>
        <w:jc w:val="both"/>
        <w:rPr>
          <w:sz w:val="18"/>
        </w:rPr>
      </w:pPr>
      <w:r>
        <w:rPr>
          <w:w w:val="105"/>
          <w:sz w:val="18"/>
        </w:rPr>
        <w:t>National Commission of Colleges of Education (NCCE)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should review NCE minimum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standard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it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can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capture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method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teaching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Coordinate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using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GeoGebra</w:t>
      </w:r>
    </w:p>
    <w:p>
      <w:pPr>
        <w:pStyle w:val="ListParagraph"/>
        <w:numPr>
          <w:ilvl w:val="0"/>
          <w:numId w:val="42"/>
        </w:numPr>
        <w:tabs>
          <w:tab w:pos="1523" w:val="left" w:leader="none"/>
        </w:tabs>
        <w:spacing w:line="501" w:lineRule="auto" w:before="0" w:after="0"/>
        <w:ind w:left="1522" w:right="3488" w:hanging="283"/>
        <w:jc w:val="both"/>
        <w:rPr>
          <w:sz w:val="18"/>
        </w:rPr>
      </w:pPr>
      <w:r>
        <w:rPr>
          <w:w w:val="105"/>
          <w:sz w:val="18"/>
        </w:rPr>
        <w:t>NCCE in conjunction with TETFUND and M.A.N should organize work shop s for lecturers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in colleges on the use of GeoGebra in teaching Coordinate Geometry in particular 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 general.</w:t>
      </w:r>
    </w:p>
    <w:p>
      <w:pPr>
        <w:pStyle w:val="ListParagraph"/>
        <w:numPr>
          <w:ilvl w:val="0"/>
          <w:numId w:val="42"/>
        </w:numPr>
        <w:tabs>
          <w:tab w:pos="1523" w:val="left" w:leader="none"/>
        </w:tabs>
        <w:spacing w:line="501" w:lineRule="auto" w:before="0" w:after="0"/>
        <w:ind w:left="1522" w:right="3492" w:hanging="283"/>
        <w:jc w:val="both"/>
        <w:rPr>
          <w:sz w:val="18"/>
        </w:rPr>
      </w:pPr>
      <w:r>
        <w:rPr>
          <w:w w:val="105"/>
          <w:sz w:val="18"/>
        </w:rPr>
        <w:t>Colleges of education in the North West Zones should consider the use of Computer Based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Test(CBT) in some of their examinations’ because this reveals that students of COE can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use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computers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comfortably</w:t>
      </w:r>
    </w:p>
    <w:p>
      <w:pPr>
        <w:pStyle w:val="Heading3"/>
        <w:numPr>
          <w:ilvl w:val="1"/>
          <w:numId w:val="40"/>
        </w:numPr>
        <w:tabs>
          <w:tab w:pos="1591" w:val="left" w:leader="none"/>
          <w:tab w:pos="1592" w:val="left" w:leader="none"/>
        </w:tabs>
        <w:spacing w:line="240" w:lineRule="auto" w:before="2" w:after="0"/>
        <w:ind w:left="1591" w:right="0" w:hanging="494"/>
        <w:jc w:val="left"/>
      </w:pPr>
      <w:r>
        <w:rPr>
          <w:w w:val="105"/>
        </w:rPr>
        <w:t>Limitation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Study: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501" w:lineRule="auto"/>
        <w:ind w:left="1098" w:right="3486" w:firstLine="492"/>
      </w:pP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work</w:t>
      </w:r>
      <w:r>
        <w:rPr>
          <w:spacing w:val="7"/>
          <w:w w:val="105"/>
        </w:rPr>
        <w:t> </w:t>
      </w:r>
      <w:r>
        <w:rPr>
          <w:w w:val="105"/>
        </w:rPr>
        <w:t>which</w:t>
      </w:r>
      <w:r>
        <w:rPr>
          <w:spacing w:val="8"/>
          <w:w w:val="105"/>
        </w:rPr>
        <w:t> </w:t>
      </w:r>
      <w:r>
        <w:rPr>
          <w:w w:val="105"/>
        </w:rPr>
        <w:t>focused</w:t>
      </w:r>
      <w:r>
        <w:rPr>
          <w:spacing w:val="8"/>
          <w:w w:val="105"/>
        </w:rPr>
        <w:t> </w:t>
      </w:r>
      <w:r>
        <w:rPr>
          <w:w w:val="105"/>
        </w:rPr>
        <w:t>on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Effects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w w:val="105"/>
        </w:rPr>
        <w:t>GeoGebra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Web-</w:t>
      </w:r>
      <w:r>
        <w:rPr>
          <w:spacing w:val="8"/>
          <w:w w:val="105"/>
        </w:rPr>
        <w:t> </w:t>
      </w:r>
      <w:r>
        <w:rPr>
          <w:w w:val="105"/>
        </w:rPr>
        <w:t>Based</w:t>
      </w:r>
      <w:r>
        <w:rPr>
          <w:spacing w:val="6"/>
          <w:w w:val="105"/>
        </w:rPr>
        <w:t> </w:t>
      </w:r>
      <w:r>
        <w:rPr>
          <w:w w:val="105"/>
        </w:rPr>
        <w:t>Practice</w:t>
      </w:r>
      <w:r>
        <w:rPr>
          <w:spacing w:val="7"/>
          <w:w w:val="105"/>
        </w:rPr>
        <w:t> </w:t>
      </w:r>
      <w:r>
        <w:rPr>
          <w:w w:val="105"/>
        </w:rPr>
        <w:t>on</w:t>
      </w:r>
      <w:r>
        <w:rPr>
          <w:spacing w:val="9"/>
          <w:w w:val="105"/>
        </w:rPr>
        <w:t> </w:t>
      </w:r>
      <w:r>
        <w:rPr>
          <w:w w:val="105"/>
        </w:rPr>
        <w:t>Attitude</w:t>
      </w:r>
      <w:r>
        <w:rPr>
          <w:spacing w:val="-44"/>
          <w:w w:val="105"/>
        </w:rPr>
        <w:t> </w:t>
      </w:r>
      <w:r>
        <w:rPr>
          <w:w w:val="105"/>
        </w:rPr>
        <w:t>and Performance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Colleges of</w:t>
      </w:r>
      <w:r>
        <w:rPr>
          <w:spacing w:val="-1"/>
          <w:w w:val="105"/>
        </w:rPr>
        <w:t> </w:t>
      </w:r>
      <w:r>
        <w:rPr>
          <w:w w:val="105"/>
        </w:rPr>
        <w:t>Education</w:t>
      </w:r>
      <w:r>
        <w:rPr>
          <w:spacing w:val="-2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following</w:t>
      </w:r>
      <w:r>
        <w:rPr>
          <w:spacing w:val="-1"/>
          <w:w w:val="105"/>
        </w:rPr>
        <w:t> </w:t>
      </w:r>
      <w:r>
        <w:rPr>
          <w:w w:val="105"/>
        </w:rPr>
        <w:t>limitation:</w:t>
      </w:r>
    </w:p>
    <w:p>
      <w:pPr>
        <w:pStyle w:val="ListParagraph"/>
        <w:numPr>
          <w:ilvl w:val="0"/>
          <w:numId w:val="43"/>
        </w:numPr>
        <w:tabs>
          <w:tab w:pos="1639" w:val="left" w:leader="none"/>
        </w:tabs>
        <w:spacing w:line="501" w:lineRule="auto" w:before="0" w:after="0"/>
        <w:ind w:left="1663" w:right="3490" w:hanging="307"/>
        <w:jc w:val="left"/>
        <w:rPr>
          <w:sz w:val="18"/>
        </w:rPr>
      </w:pPr>
      <w:r>
        <w:rPr>
          <w:w w:val="105"/>
          <w:sz w:val="18"/>
        </w:rPr>
        <w:t>Teaching</w:t>
      </w:r>
      <w:r>
        <w:rPr>
          <w:spacing w:val="37"/>
          <w:w w:val="105"/>
          <w:sz w:val="18"/>
        </w:rPr>
        <w:t> </w:t>
      </w:r>
      <w:r>
        <w:rPr>
          <w:w w:val="105"/>
          <w:sz w:val="18"/>
        </w:rPr>
        <w:t>Coordinate</w:t>
      </w:r>
      <w:r>
        <w:rPr>
          <w:spacing w:val="38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37"/>
          <w:w w:val="105"/>
          <w:sz w:val="18"/>
        </w:rPr>
        <w:t> </w:t>
      </w:r>
      <w:r>
        <w:rPr>
          <w:w w:val="105"/>
          <w:sz w:val="18"/>
        </w:rPr>
        <w:t>using</w:t>
      </w:r>
      <w:r>
        <w:rPr>
          <w:spacing w:val="37"/>
          <w:w w:val="105"/>
          <w:sz w:val="18"/>
        </w:rPr>
        <w:t> </w:t>
      </w:r>
      <w:r>
        <w:rPr>
          <w:w w:val="105"/>
          <w:sz w:val="18"/>
        </w:rPr>
        <w:t>GeoGebra</w:t>
      </w:r>
      <w:r>
        <w:rPr>
          <w:spacing w:val="37"/>
          <w:w w:val="105"/>
          <w:sz w:val="18"/>
        </w:rPr>
        <w:t> </w:t>
      </w:r>
      <w:r>
        <w:rPr>
          <w:w w:val="105"/>
          <w:sz w:val="18"/>
        </w:rPr>
        <w:t>alone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without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supporting</w:t>
      </w:r>
      <w:r>
        <w:rPr>
          <w:spacing w:val="37"/>
          <w:w w:val="105"/>
          <w:sz w:val="18"/>
        </w:rPr>
        <w:t> </w:t>
      </w:r>
      <w:r>
        <w:rPr>
          <w:w w:val="105"/>
          <w:sz w:val="18"/>
        </w:rPr>
        <w:t>it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conventional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method will lead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loss 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computational skills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learners</w:t>
      </w:r>
    </w:p>
    <w:p>
      <w:pPr>
        <w:pStyle w:val="ListParagraph"/>
        <w:numPr>
          <w:ilvl w:val="0"/>
          <w:numId w:val="43"/>
        </w:numPr>
        <w:tabs>
          <w:tab w:pos="1597" w:val="left" w:leader="none"/>
        </w:tabs>
        <w:spacing w:line="501" w:lineRule="auto" w:before="0" w:after="0"/>
        <w:ind w:left="1663" w:right="3484" w:hanging="354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wireless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network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used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Web-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Based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Practice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was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not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always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very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fasts.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Therefore,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if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it were efficient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 different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result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could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have been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obtained.</w:t>
      </w:r>
    </w:p>
    <w:p>
      <w:pPr>
        <w:pStyle w:val="ListParagraph"/>
        <w:numPr>
          <w:ilvl w:val="0"/>
          <w:numId w:val="43"/>
        </w:numPr>
        <w:tabs>
          <w:tab w:pos="1603" w:val="left" w:leader="none"/>
        </w:tabs>
        <w:spacing w:line="501" w:lineRule="auto" w:before="0" w:after="0"/>
        <w:ind w:left="1663" w:right="3491" w:hanging="354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software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used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GeoGebra.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findings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may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not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generalized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other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softwares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such as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CABRI,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Geometer Sketchpad</w:t>
      </w:r>
    </w:p>
    <w:p>
      <w:pPr>
        <w:pStyle w:val="Heading3"/>
        <w:numPr>
          <w:ilvl w:val="1"/>
          <w:numId w:val="40"/>
        </w:numPr>
        <w:tabs>
          <w:tab w:pos="1591" w:val="left" w:leader="none"/>
          <w:tab w:pos="1592" w:val="left" w:leader="none"/>
        </w:tabs>
        <w:spacing w:line="240" w:lineRule="auto" w:before="3" w:after="0"/>
        <w:ind w:left="1591" w:right="0" w:hanging="494"/>
        <w:jc w:val="left"/>
      </w:pPr>
      <w:r>
        <w:rPr>
          <w:w w:val="105"/>
        </w:rPr>
        <w:t>Suggestion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Further</w:t>
      </w:r>
      <w:r>
        <w:rPr>
          <w:spacing w:val="-6"/>
          <w:w w:val="105"/>
        </w:rPr>
        <w:t> </w:t>
      </w:r>
      <w:r>
        <w:rPr>
          <w:w w:val="105"/>
        </w:rPr>
        <w:t>Studies:</w:t>
      </w:r>
    </w:p>
    <w:p>
      <w:pPr>
        <w:spacing w:after="0" w:line="240" w:lineRule="auto"/>
        <w:jc w:val="left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8828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before="100"/>
        <w:ind w:left="1591"/>
      </w:pP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following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suggestions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further</w:t>
      </w:r>
      <w:r>
        <w:rPr>
          <w:spacing w:val="-4"/>
          <w:w w:val="105"/>
        </w:rPr>
        <w:t> </w:t>
      </w:r>
      <w:r>
        <w:rPr>
          <w:w w:val="105"/>
        </w:rPr>
        <w:t>studies</w:t>
      </w:r>
      <w:r>
        <w:rPr>
          <w:spacing w:val="-5"/>
          <w:w w:val="105"/>
        </w:rPr>
        <w:t> </w:t>
      </w: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research</w:t>
      </w:r>
      <w:r>
        <w:rPr>
          <w:spacing w:val="-4"/>
          <w:w w:val="105"/>
        </w:rPr>
        <w:t> </w:t>
      </w:r>
      <w:r>
        <w:rPr>
          <w:w w:val="105"/>
        </w:rPr>
        <w:t>work: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4"/>
        </w:numPr>
        <w:tabs>
          <w:tab w:pos="1640" w:val="left" w:leader="none"/>
          <w:tab w:pos="1641" w:val="left" w:leader="none"/>
        </w:tabs>
        <w:spacing w:line="501" w:lineRule="auto" w:before="0" w:after="0"/>
        <w:ind w:left="1591" w:right="4162" w:hanging="377"/>
        <w:jc w:val="left"/>
        <w:rPr>
          <w:sz w:val="18"/>
        </w:rPr>
      </w:pPr>
      <w:r>
        <w:rPr/>
        <w:tab/>
      </w:r>
      <w:r>
        <w:rPr>
          <w:w w:val="105"/>
          <w:sz w:val="18"/>
        </w:rPr>
        <w:t>This research was conducted in COE. Another researcher should conduct 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research on the “Effects of GeoGebra and Web- Based Practice on Attitude 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Performance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Coordinate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among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polythenics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universities</w:t>
      </w:r>
      <w:r>
        <w:rPr>
          <w:spacing w:val="43"/>
          <w:w w:val="105"/>
          <w:sz w:val="18"/>
        </w:rPr>
        <w:t> </w:t>
      </w:r>
      <w:r>
        <w:rPr>
          <w:w w:val="105"/>
          <w:sz w:val="18"/>
        </w:rPr>
        <w:t>students.</w:t>
      </w:r>
    </w:p>
    <w:p>
      <w:pPr>
        <w:pStyle w:val="ListParagraph"/>
        <w:numPr>
          <w:ilvl w:val="0"/>
          <w:numId w:val="44"/>
        </w:numPr>
        <w:tabs>
          <w:tab w:pos="1610" w:val="left" w:leader="none"/>
        </w:tabs>
        <w:spacing w:line="501" w:lineRule="auto" w:before="0" w:after="0"/>
        <w:ind w:left="1591" w:right="3489" w:hanging="377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present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work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was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done 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in 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Coordinate </w:t>
      </w:r>
      <w:r>
        <w:rPr>
          <w:spacing w:val="25"/>
          <w:w w:val="105"/>
          <w:sz w:val="18"/>
        </w:rPr>
        <w:t> </w:t>
      </w:r>
      <w:r>
        <w:rPr>
          <w:w w:val="105"/>
          <w:sz w:val="18"/>
        </w:rPr>
        <w:t>Geometry 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.Other 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researchers 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can 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carry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out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study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“The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Effects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GeoGebra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Web-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Based  Practice  on  students’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Performance in other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areas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of mathematics.</w:t>
      </w:r>
    </w:p>
    <w:p>
      <w:pPr>
        <w:pStyle w:val="ListParagraph"/>
        <w:numPr>
          <w:ilvl w:val="0"/>
          <w:numId w:val="44"/>
        </w:numPr>
        <w:tabs>
          <w:tab w:pos="1591" w:val="left" w:leader="none"/>
          <w:tab w:pos="1592" w:val="left" w:leader="none"/>
        </w:tabs>
        <w:spacing w:line="501" w:lineRule="auto" w:before="0" w:after="0"/>
        <w:ind w:left="1593" w:right="4234" w:hanging="377"/>
        <w:jc w:val="left"/>
        <w:rPr>
          <w:sz w:val="18"/>
        </w:rPr>
      </w:pPr>
      <w:r>
        <w:rPr>
          <w:w w:val="105"/>
          <w:sz w:val="18"/>
        </w:rPr>
        <w:t>Other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researchers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can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conduct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similar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research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using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different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software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wares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such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Geometer Sketchpad,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Cabri</w:t>
      </w:r>
    </w:p>
    <w:p>
      <w:pPr>
        <w:pStyle w:val="ListParagraph"/>
        <w:numPr>
          <w:ilvl w:val="0"/>
          <w:numId w:val="44"/>
        </w:numPr>
        <w:tabs>
          <w:tab w:pos="1591" w:val="left" w:leader="none"/>
          <w:tab w:pos="1592" w:val="left" w:leader="none"/>
        </w:tabs>
        <w:spacing w:line="501" w:lineRule="auto" w:before="0" w:after="0"/>
        <w:ind w:left="1591" w:right="3494" w:hanging="375"/>
        <w:jc w:val="left"/>
        <w:rPr>
          <w:sz w:val="18"/>
        </w:rPr>
      </w:pPr>
      <w:r>
        <w:rPr>
          <w:w w:val="105"/>
          <w:sz w:val="18"/>
        </w:rPr>
        <w:t>A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similar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research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can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conducted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looking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at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different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variables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such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retention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motivation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location</w:t>
      </w:r>
    </w:p>
    <w:p>
      <w:pPr>
        <w:spacing w:after="0" w:line="501" w:lineRule="auto"/>
        <w:jc w:val="lef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877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100"/>
        <w:ind w:left="1027"/>
      </w:pPr>
      <w:r>
        <w:rPr>
          <w:w w:val="105"/>
        </w:rPr>
        <w:t>References</w:t>
      </w:r>
    </w:p>
    <w:p>
      <w:pPr>
        <w:pStyle w:val="BodyText"/>
        <w:spacing w:before="3"/>
        <w:rPr>
          <w:b/>
          <w:sz w:val="19"/>
        </w:rPr>
      </w:pPr>
    </w:p>
    <w:p>
      <w:pPr>
        <w:spacing w:line="252" w:lineRule="auto" w:before="0"/>
        <w:ind w:left="1591" w:right="3487" w:hanging="565"/>
        <w:jc w:val="both"/>
        <w:rPr>
          <w:i/>
          <w:sz w:val="18"/>
        </w:rPr>
      </w:pPr>
      <w:r>
        <w:rPr>
          <w:w w:val="105"/>
          <w:sz w:val="18"/>
        </w:rPr>
        <w:t>Abakpa, B.O.&amp;Iji ,C.O.(2013).Effects of mastery learning approach on secondary school students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on Geometry.</w:t>
      </w:r>
      <w:r>
        <w:rPr>
          <w:spacing w:val="3"/>
          <w:w w:val="105"/>
          <w:sz w:val="18"/>
        </w:rPr>
        <w:t> </w:t>
      </w:r>
      <w:r>
        <w:rPr>
          <w:i/>
          <w:w w:val="105"/>
          <w:sz w:val="18"/>
        </w:rPr>
        <w:t>Journal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Science Teachers Association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of Nigeria.8(7)</w:t>
      </w:r>
    </w:p>
    <w:p>
      <w:pPr>
        <w:pStyle w:val="BodyText"/>
        <w:spacing w:before="7"/>
        <w:rPr>
          <w:i/>
        </w:rPr>
      </w:pPr>
    </w:p>
    <w:p>
      <w:pPr>
        <w:spacing w:line="252" w:lineRule="auto" w:before="0"/>
        <w:ind w:left="1591" w:right="3487" w:hanging="565"/>
        <w:jc w:val="both"/>
        <w:rPr>
          <w:i/>
          <w:sz w:val="18"/>
        </w:rPr>
      </w:pPr>
      <w:r>
        <w:rPr>
          <w:w w:val="105"/>
          <w:sz w:val="18"/>
        </w:rPr>
        <w:t>Adaramola,T.(2014).Effects of constructivist learning strategy on student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computational ability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Mathematics in junior secondary school in River State.</w:t>
      </w:r>
      <w:r>
        <w:rPr>
          <w:i/>
          <w:w w:val="105"/>
          <w:sz w:val="18"/>
        </w:rPr>
        <w:t>Journal of Mathematics Science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Education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3(1).</w:t>
      </w:r>
    </w:p>
    <w:p>
      <w:pPr>
        <w:pStyle w:val="BodyText"/>
        <w:spacing w:before="6"/>
        <w:rPr>
          <w:i/>
        </w:rPr>
      </w:pPr>
    </w:p>
    <w:p>
      <w:pPr>
        <w:spacing w:line="249" w:lineRule="auto" w:before="0"/>
        <w:ind w:left="1591" w:right="3486" w:hanging="565"/>
        <w:jc w:val="both"/>
        <w:rPr>
          <w:i/>
          <w:sz w:val="18"/>
        </w:rPr>
      </w:pPr>
      <w:r>
        <w:rPr>
          <w:w w:val="105"/>
          <w:sz w:val="18"/>
        </w:rPr>
        <w:t>Adolphus, T. (2011). Problems of teaching 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learning of Geometry 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secondary schools 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Rivers State, Nigeria.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</w:t>
      </w:r>
      <w:r>
        <w:rPr>
          <w:i/>
          <w:w w:val="105"/>
          <w:sz w:val="18"/>
        </w:rPr>
        <w:t>nternational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Journal of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Emerge.</w:t>
      </w:r>
      <w:r>
        <w:rPr>
          <w:i/>
          <w:spacing w:val="2"/>
          <w:w w:val="105"/>
          <w:sz w:val="18"/>
        </w:rPr>
        <w:t> </w:t>
      </w:r>
      <w:r>
        <w:rPr>
          <w:i/>
          <w:w w:val="105"/>
          <w:sz w:val="18"/>
        </w:rPr>
        <w:t>Science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1(2)</w:t>
      </w:r>
    </w:p>
    <w:p>
      <w:pPr>
        <w:pStyle w:val="BodyText"/>
        <w:spacing w:before="11"/>
        <w:rPr>
          <w:i/>
        </w:rPr>
      </w:pPr>
    </w:p>
    <w:p>
      <w:pPr>
        <w:pStyle w:val="BodyText"/>
        <w:spacing w:line="252" w:lineRule="auto"/>
        <w:ind w:left="1591" w:right="3514" w:hanging="565"/>
      </w:pPr>
      <w:r>
        <w:rPr>
          <w:w w:val="105"/>
        </w:rPr>
        <w:t>Adrian,O.(2006).Dynamic</w:t>
      </w:r>
      <w:r>
        <w:rPr>
          <w:spacing w:val="-1"/>
          <w:w w:val="105"/>
        </w:rPr>
        <w:t> </w:t>
      </w:r>
      <w:r>
        <w:rPr>
          <w:w w:val="105"/>
        </w:rPr>
        <w:t>geometric soft wares.</w:t>
      </w:r>
      <w:r>
        <w:rPr>
          <w:spacing w:val="1"/>
          <w:w w:val="105"/>
        </w:rPr>
        <w:t> </w:t>
      </w:r>
      <w:r>
        <w:rPr>
          <w:w w:val="105"/>
        </w:rPr>
        <w:t>Retrieved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from:https://</w:t>
      </w:r>
      <w:hyperlink r:id="rId21">
        <w:r>
          <w:rPr>
            <w:spacing w:val="-1"/>
            <w:w w:val="105"/>
          </w:rPr>
          <w:t>www.researchgate.net/profile/Adrian=oldknow/publication.</w:t>
        </w:r>
      </w:hyperlink>
    </w:p>
    <w:p>
      <w:pPr>
        <w:spacing w:line="432" w:lineRule="exact" w:before="37"/>
        <w:ind w:left="1027" w:right="3514" w:firstLine="0"/>
        <w:jc w:val="left"/>
        <w:rPr>
          <w:sz w:val="18"/>
        </w:rPr>
      </w:pPr>
      <w:r>
        <w:rPr>
          <w:w w:val="105"/>
          <w:sz w:val="18"/>
        </w:rPr>
        <w:t>Aiken, R. L (2000). </w:t>
      </w:r>
      <w:r>
        <w:rPr>
          <w:i/>
          <w:w w:val="105"/>
          <w:sz w:val="18"/>
        </w:rPr>
        <w:t>Psychological testing and assessment</w:t>
      </w:r>
      <w:r>
        <w:rPr>
          <w:w w:val="105"/>
          <w:sz w:val="18"/>
        </w:rPr>
        <w:t>. Boston: Allyn and Bacon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Ajai,T.J;Imoko,B.&amp;Achor,E.E.(2010).Effects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games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simulation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gender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achievement</w:t>
      </w:r>
    </w:p>
    <w:p>
      <w:pPr>
        <w:pStyle w:val="BodyText"/>
        <w:spacing w:line="169" w:lineRule="exact"/>
        <w:ind w:left="1591"/>
      </w:pP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interest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geometry.</w:t>
      </w:r>
      <w:r>
        <w:rPr>
          <w:spacing w:val="-7"/>
          <w:w w:val="105"/>
        </w:rPr>
        <w:t> </w:t>
      </w:r>
      <w:r>
        <w:rPr>
          <w:w w:val="105"/>
        </w:rPr>
        <w:t>Retrieved</w:t>
      </w:r>
      <w:r>
        <w:rPr>
          <w:spacing w:val="-8"/>
          <w:w w:val="105"/>
        </w:rPr>
        <w:t> </w:t>
      </w:r>
      <w:r>
        <w:rPr>
          <w:w w:val="105"/>
        </w:rPr>
        <w:t>from:</w:t>
      </w:r>
      <w:hyperlink r:id="rId22">
        <w:r>
          <w:rPr>
            <w:w w:val="105"/>
          </w:rPr>
          <w:t>www.net.balkesir.edu.tr/.</w:t>
        </w:r>
      </w:hyperlink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52" w:lineRule="auto" w:before="1"/>
        <w:ind w:left="1591" w:right="3708" w:hanging="518"/>
      </w:pPr>
      <w:r>
        <w:rPr>
          <w:w w:val="105"/>
        </w:rPr>
        <w:t>Akanmu, I A. (2015). Application of GeoGebra software into teaching and learning of</w:t>
      </w:r>
      <w:r>
        <w:rPr>
          <w:spacing w:val="1"/>
          <w:w w:val="105"/>
        </w:rPr>
        <w:t> </w:t>
      </w:r>
      <w:r>
        <w:rPr>
          <w:w w:val="105"/>
        </w:rPr>
        <w:t>mathematic,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Nigeria.</w:t>
      </w:r>
      <w:r>
        <w:rPr>
          <w:spacing w:val="-5"/>
          <w:w w:val="105"/>
        </w:rPr>
        <w:t> </w:t>
      </w:r>
      <w:r>
        <w:rPr>
          <w:w w:val="105"/>
        </w:rPr>
        <w:t>Proceeding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annual</w:t>
      </w:r>
      <w:r>
        <w:rPr>
          <w:spacing w:val="-4"/>
          <w:w w:val="105"/>
        </w:rPr>
        <w:t> </w:t>
      </w:r>
      <w:r>
        <w:rPr>
          <w:w w:val="105"/>
        </w:rPr>
        <w:t>conference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Mathematical</w:t>
      </w:r>
      <w:r>
        <w:rPr>
          <w:spacing w:val="13"/>
          <w:w w:val="105"/>
        </w:rPr>
        <w:t> </w:t>
      </w:r>
      <w:r>
        <w:rPr>
          <w:w w:val="105"/>
        </w:rPr>
        <w:t>Association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4"/>
          <w:w w:val="105"/>
        </w:rPr>
        <w:t> </w:t>
      </w:r>
      <w:r>
        <w:rPr>
          <w:w w:val="105"/>
        </w:rPr>
        <w:t>Nigeria held</w:t>
      </w:r>
      <w:r>
        <w:rPr>
          <w:spacing w:val="2"/>
          <w:w w:val="105"/>
        </w:rPr>
        <w:t> </w:t>
      </w:r>
      <w:r>
        <w:rPr>
          <w:w w:val="105"/>
        </w:rPr>
        <w:t>Enugu.</w:t>
      </w:r>
    </w:p>
    <w:p>
      <w:pPr>
        <w:pStyle w:val="BodyText"/>
        <w:spacing w:before="6"/>
      </w:pPr>
    </w:p>
    <w:p>
      <w:pPr>
        <w:spacing w:line="249" w:lineRule="auto" w:before="0"/>
        <w:ind w:left="1591" w:right="3484" w:hanging="565"/>
        <w:jc w:val="both"/>
        <w:rPr>
          <w:sz w:val="18"/>
        </w:rPr>
      </w:pPr>
      <w:r>
        <w:rPr>
          <w:w w:val="105"/>
          <w:sz w:val="18"/>
        </w:rPr>
        <w:t>Akgul, B.M.(2014). </w:t>
      </w:r>
      <w:r>
        <w:rPr>
          <w:i/>
          <w:w w:val="105"/>
          <w:sz w:val="18"/>
        </w:rPr>
        <w:t>The effects of using dynamic Geometry soft wares on eight grade students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geometric thinking towards Mathematics</w:t>
      </w:r>
      <w:r>
        <w:rPr>
          <w:w w:val="105"/>
          <w:sz w:val="18"/>
        </w:rPr>
        <w:t>. A Master thesis submitted to Graduate School 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Middle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East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University,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Turkey.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Retrieved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from: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etdlib/edu.tr/upload/12616880/index.pdf.</w:t>
      </w:r>
    </w:p>
    <w:p>
      <w:pPr>
        <w:pStyle w:val="BodyText"/>
        <w:rPr>
          <w:sz w:val="19"/>
        </w:rPr>
      </w:pPr>
    </w:p>
    <w:p>
      <w:pPr>
        <w:tabs>
          <w:tab w:pos="7232" w:val="left" w:leader="none"/>
        </w:tabs>
        <w:spacing w:line="249" w:lineRule="auto" w:before="0"/>
        <w:ind w:left="1591" w:right="4029" w:hanging="565"/>
        <w:jc w:val="left"/>
        <w:rPr>
          <w:i/>
          <w:sz w:val="18"/>
        </w:rPr>
      </w:pPr>
      <w:r>
        <w:rPr>
          <w:w w:val="105"/>
          <w:sz w:val="18"/>
        </w:rPr>
        <w:t>Aktas,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M.C.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&amp;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Aktas,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D.M.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(2012).Investigating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high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school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attitude</w:t>
        <w:tab/>
        <w:t>towards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according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different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variables: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sample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Urdu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City.</w:t>
      </w:r>
      <w:r>
        <w:rPr>
          <w:spacing w:val="39"/>
          <w:w w:val="105"/>
          <w:sz w:val="18"/>
        </w:rPr>
        <w:t> </w:t>
      </w:r>
      <w:r>
        <w:rPr>
          <w:i/>
          <w:w w:val="105"/>
          <w:sz w:val="18"/>
        </w:rPr>
        <w:t>University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46"/>
          <w:w w:val="105"/>
          <w:sz w:val="18"/>
        </w:rPr>
        <w:t> </w:t>
      </w:r>
      <w:r>
        <w:rPr>
          <w:i/>
          <w:w w:val="105"/>
          <w:sz w:val="18"/>
        </w:rPr>
        <w:t>Ziya</w:t>
      </w:r>
      <w:r>
        <w:rPr>
          <w:i/>
          <w:spacing w:val="-45"/>
          <w:w w:val="105"/>
          <w:sz w:val="18"/>
        </w:rPr>
        <w:t> </w:t>
      </w:r>
      <w:r>
        <w:rPr>
          <w:i/>
          <w:w w:val="105"/>
          <w:sz w:val="18"/>
        </w:rPr>
        <w:t>Journal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of Science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Education</w:t>
      </w:r>
      <w:r>
        <w:rPr>
          <w:i/>
          <w:spacing w:val="2"/>
          <w:w w:val="105"/>
          <w:sz w:val="18"/>
        </w:rPr>
        <w:t> </w:t>
      </w:r>
      <w:r>
        <w:rPr>
          <w:i/>
          <w:w w:val="105"/>
          <w:sz w:val="18"/>
        </w:rPr>
        <w:t>18((4)</w:t>
      </w:r>
    </w:p>
    <w:p>
      <w:pPr>
        <w:pStyle w:val="BodyText"/>
        <w:spacing w:before="1"/>
        <w:rPr>
          <w:i/>
          <w:sz w:val="19"/>
        </w:rPr>
      </w:pPr>
    </w:p>
    <w:p>
      <w:pPr>
        <w:pStyle w:val="BodyText"/>
        <w:tabs>
          <w:tab w:pos="5540" w:val="left" w:leader="none"/>
        </w:tabs>
        <w:spacing w:line="249" w:lineRule="auto"/>
        <w:ind w:left="1591" w:right="4029" w:hanging="565"/>
      </w:pPr>
      <w:r>
        <w:rPr>
          <w:w w:val="105"/>
        </w:rPr>
        <w:t>Ali,</w:t>
      </w:r>
      <w:r>
        <w:rPr>
          <w:spacing w:val="-6"/>
          <w:w w:val="105"/>
        </w:rPr>
        <w:t> </w:t>
      </w:r>
      <w:r>
        <w:rPr>
          <w:w w:val="105"/>
        </w:rPr>
        <w:t>I,</w:t>
      </w:r>
      <w:r>
        <w:rPr>
          <w:spacing w:val="-6"/>
          <w:w w:val="105"/>
        </w:rPr>
        <w:t> </w:t>
      </w:r>
      <w:r>
        <w:rPr>
          <w:w w:val="105"/>
        </w:rPr>
        <w:t>Bhagawarti,S,&amp;</w:t>
      </w:r>
      <w:r>
        <w:rPr>
          <w:spacing w:val="-8"/>
          <w:w w:val="105"/>
        </w:rPr>
        <w:t> </w:t>
      </w:r>
      <w:r>
        <w:rPr>
          <w:w w:val="105"/>
        </w:rPr>
        <w:t>Sarmah,</w:t>
      </w:r>
      <w:r>
        <w:rPr>
          <w:spacing w:val="-4"/>
          <w:w w:val="105"/>
        </w:rPr>
        <w:t> </w:t>
      </w:r>
      <w:r>
        <w:rPr>
          <w:w w:val="105"/>
        </w:rPr>
        <w:t>J</w:t>
      </w:r>
      <w:r>
        <w:rPr>
          <w:spacing w:val="-6"/>
          <w:w w:val="105"/>
        </w:rPr>
        <w:t> </w:t>
      </w:r>
      <w:r>
        <w:rPr>
          <w:w w:val="105"/>
        </w:rPr>
        <w:t>(2014).</w:t>
      </w:r>
      <w:r>
        <w:rPr>
          <w:spacing w:val="-3"/>
          <w:w w:val="105"/>
        </w:rPr>
        <w:t> </w:t>
      </w:r>
      <w:r>
        <w:rPr>
          <w:w w:val="105"/>
        </w:rPr>
        <w:t>Performance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Geometry</w:t>
      </w:r>
      <w:r>
        <w:rPr>
          <w:spacing w:val="-6"/>
          <w:w w:val="105"/>
        </w:rPr>
        <w:t> </w:t>
      </w:r>
      <w:r>
        <w:rPr>
          <w:w w:val="105"/>
        </w:rPr>
        <w:t>among</w:t>
      </w:r>
      <w:r>
        <w:rPr>
          <w:spacing w:val="-4"/>
          <w:w w:val="105"/>
        </w:rPr>
        <w:t> </w:t>
      </w:r>
      <w:r>
        <w:rPr>
          <w:w w:val="105"/>
        </w:rPr>
        <w:t>secondary</w:t>
      </w:r>
      <w:r>
        <w:rPr>
          <w:spacing w:val="-6"/>
          <w:w w:val="105"/>
        </w:rPr>
        <w:t> </w:t>
      </w:r>
      <w:r>
        <w:rPr>
          <w:w w:val="105"/>
        </w:rPr>
        <w:t>school</w:t>
      </w:r>
      <w:r>
        <w:rPr>
          <w:spacing w:val="-44"/>
          <w:w w:val="105"/>
        </w:rPr>
        <w:t> </w:t>
      </w:r>
      <w:r>
        <w:rPr>
          <w:w w:val="105"/>
        </w:rPr>
        <w:t>students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Bhurbandha</w:t>
      </w:r>
      <w:r>
        <w:rPr>
          <w:spacing w:val="-5"/>
          <w:w w:val="105"/>
        </w:rPr>
        <w:t> </w:t>
      </w:r>
      <w:r>
        <w:rPr>
          <w:w w:val="105"/>
        </w:rPr>
        <w:t>CD</w:t>
      </w:r>
      <w:r>
        <w:rPr>
          <w:spacing w:val="-2"/>
          <w:w w:val="105"/>
        </w:rPr>
        <w:t> </w:t>
      </w:r>
      <w:r>
        <w:rPr>
          <w:w w:val="105"/>
        </w:rPr>
        <w:t>Block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Morlgaon</w:t>
        <w:tab/>
        <w:t>District,</w:t>
      </w:r>
    </w:p>
    <w:p>
      <w:pPr>
        <w:pStyle w:val="BodyText"/>
        <w:spacing w:before="11"/>
      </w:pPr>
    </w:p>
    <w:p>
      <w:pPr>
        <w:pStyle w:val="BodyText"/>
        <w:ind w:left="1027"/>
        <w:rPr>
          <w:i/>
        </w:rPr>
      </w:pPr>
      <w:r>
        <w:rPr>
          <w:w w:val="105"/>
        </w:rPr>
        <w:t>Amarin,N.Z.</w:t>
      </w:r>
      <w:r>
        <w:rPr>
          <w:spacing w:val="12"/>
          <w:w w:val="105"/>
        </w:rPr>
        <w:t> </w:t>
      </w:r>
      <w:r>
        <w:rPr>
          <w:w w:val="105"/>
        </w:rPr>
        <w:t>&amp;</w:t>
      </w:r>
      <w:r>
        <w:rPr>
          <w:spacing w:val="25"/>
          <w:w w:val="105"/>
        </w:rPr>
        <w:t> </w:t>
      </w:r>
      <w:r>
        <w:rPr>
          <w:w w:val="105"/>
        </w:rPr>
        <w:t>Ghisan,</w:t>
      </w:r>
      <w:r>
        <w:rPr>
          <w:spacing w:val="12"/>
          <w:w w:val="105"/>
        </w:rPr>
        <w:t> </w:t>
      </w:r>
      <w:r>
        <w:rPr>
          <w:w w:val="105"/>
        </w:rPr>
        <w:t>R.</w:t>
      </w:r>
      <w:r>
        <w:rPr>
          <w:spacing w:val="13"/>
          <w:w w:val="105"/>
        </w:rPr>
        <w:t> </w:t>
      </w:r>
      <w:r>
        <w:rPr>
          <w:w w:val="105"/>
        </w:rPr>
        <w:t>I</w:t>
      </w:r>
      <w:r>
        <w:rPr>
          <w:spacing w:val="12"/>
          <w:w w:val="105"/>
        </w:rPr>
        <w:t> </w:t>
      </w:r>
      <w:r>
        <w:rPr>
          <w:w w:val="105"/>
        </w:rPr>
        <w:t>(2013).</w:t>
      </w:r>
      <w:r>
        <w:rPr>
          <w:spacing w:val="12"/>
          <w:w w:val="105"/>
        </w:rPr>
        <w:t> </w:t>
      </w:r>
      <w:r>
        <w:rPr>
          <w:w w:val="105"/>
        </w:rPr>
        <w:t>Learning</w:t>
      </w:r>
      <w:r>
        <w:rPr>
          <w:spacing w:val="13"/>
          <w:w w:val="105"/>
        </w:rPr>
        <w:t> </w:t>
      </w:r>
      <w:r>
        <w:rPr>
          <w:w w:val="105"/>
        </w:rPr>
        <w:t>with</w:t>
      </w:r>
      <w:r>
        <w:rPr>
          <w:spacing w:val="12"/>
          <w:w w:val="105"/>
        </w:rPr>
        <w:t> </w:t>
      </w:r>
      <w:r>
        <w:rPr>
          <w:w w:val="105"/>
        </w:rPr>
        <w:t>technology</w:t>
      </w:r>
      <w:r>
        <w:rPr>
          <w:spacing w:val="12"/>
          <w:w w:val="105"/>
        </w:rPr>
        <w:t> </w:t>
      </w:r>
      <w:r>
        <w:rPr>
          <w:w w:val="105"/>
        </w:rPr>
        <w:t>from</w:t>
      </w:r>
      <w:r>
        <w:rPr>
          <w:spacing w:val="11"/>
          <w:w w:val="105"/>
        </w:rPr>
        <w:t> </w:t>
      </w:r>
      <w:r>
        <w:rPr>
          <w:w w:val="105"/>
        </w:rPr>
        <w:t>constructivist</w:t>
      </w:r>
      <w:r>
        <w:rPr>
          <w:spacing w:val="13"/>
          <w:w w:val="105"/>
        </w:rPr>
        <w:t> </w:t>
      </w:r>
      <w:r>
        <w:rPr>
          <w:w w:val="105"/>
        </w:rPr>
        <w:t>point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view</w:t>
      </w:r>
      <w:r>
        <w:rPr>
          <w:i/>
          <w:w w:val="105"/>
        </w:rPr>
        <w:t>.</w:t>
      </w:r>
    </w:p>
    <w:p>
      <w:pPr>
        <w:spacing w:before="9"/>
        <w:ind w:left="1591" w:right="0" w:firstLine="0"/>
        <w:jc w:val="left"/>
        <w:rPr>
          <w:i/>
          <w:sz w:val="18"/>
        </w:rPr>
      </w:pPr>
      <w:r>
        <w:rPr>
          <w:i/>
          <w:w w:val="105"/>
          <w:sz w:val="18"/>
        </w:rPr>
        <w:t>International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Journal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Business,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Humanities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Technology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3(1).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tabs>
          <w:tab w:pos="7232" w:val="left" w:leader="none"/>
        </w:tabs>
        <w:spacing w:line="249" w:lineRule="auto" w:before="1"/>
        <w:ind w:left="1591" w:right="4461" w:hanging="565"/>
      </w:pPr>
      <w:r>
        <w:rPr>
          <w:w w:val="105"/>
        </w:rPr>
        <w:t>Amelink,</w:t>
      </w:r>
      <w:r>
        <w:rPr>
          <w:spacing w:val="-4"/>
          <w:w w:val="105"/>
        </w:rPr>
        <w:t> </w:t>
      </w:r>
      <w:r>
        <w:rPr>
          <w:w w:val="105"/>
        </w:rPr>
        <w:t>C.</w:t>
      </w:r>
      <w:r>
        <w:rPr>
          <w:spacing w:val="-5"/>
          <w:w w:val="105"/>
        </w:rPr>
        <w:t> </w:t>
      </w:r>
      <w:r>
        <w:rPr>
          <w:w w:val="105"/>
        </w:rPr>
        <w:t>(2016)</w:t>
      </w:r>
      <w:r>
        <w:rPr>
          <w:spacing w:val="-7"/>
          <w:w w:val="105"/>
        </w:rPr>
        <w:t> </w:t>
      </w:r>
      <w:r>
        <w:rPr>
          <w:w w:val="105"/>
        </w:rPr>
        <w:t>Gender</w:t>
      </w:r>
      <w:r>
        <w:rPr>
          <w:spacing w:val="-6"/>
          <w:w w:val="105"/>
        </w:rPr>
        <w:t> </w:t>
      </w:r>
      <w:r>
        <w:rPr>
          <w:w w:val="105"/>
        </w:rPr>
        <w:t>difference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Mathematics</w:t>
      </w:r>
      <w:r>
        <w:rPr>
          <w:spacing w:val="-4"/>
          <w:w w:val="105"/>
        </w:rPr>
        <w:t> </w:t>
      </w:r>
      <w:r>
        <w:rPr>
          <w:w w:val="105"/>
        </w:rPr>
        <w:t>performance</w:t>
      </w:r>
      <w:r>
        <w:rPr>
          <w:spacing w:val="-5"/>
          <w:w w:val="105"/>
        </w:rPr>
        <w:t> </w:t>
      </w:r>
      <w:r>
        <w:rPr>
          <w:w w:val="105"/>
        </w:rPr>
        <w:t>Retrieved</w:t>
        <w:tab/>
      </w:r>
      <w:r>
        <w:rPr>
          <w:spacing w:val="-2"/>
          <w:w w:val="105"/>
        </w:rPr>
        <w:t>from</w:t>
      </w:r>
      <w:r>
        <w:rPr>
          <w:spacing w:val="-44"/>
          <w:w w:val="105"/>
        </w:rPr>
        <w:t> </w:t>
      </w:r>
      <w:r>
        <w:rPr>
          <w:color w:val="0000FF"/>
          <w:w w:val="105"/>
          <w:u w:val="single" w:color="0000FF"/>
        </w:rPr>
        <w:t>www.Awe</w:t>
      </w:r>
      <w:r>
        <w:rPr>
          <w:w w:val="105"/>
        </w:rPr>
        <w:t>.</w:t>
      </w:r>
      <w:r>
        <w:rPr>
          <w:spacing w:val="2"/>
          <w:w w:val="105"/>
        </w:rPr>
        <w:t> </w:t>
      </w:r>
      <w:r>
        <w:rPr>
          <w:w w:val="105"/>
        </w:rPr>
        <w:t>Online</w:t>
      </w:r>
    </w:p>
    <w:p>
      <w:pPr>
        <w:pStyle w:val="BodyText"/>
        <w:spacing w:before="10"/>
      </w:pPr>
    </w:p>
    <w:p>
      <w:pPr>
        <w:pStyle w:val="BodyText"/>
        <w:spacing w:line="252" w:lineRule="auto" w:before="1"/>
        <w:ind w:left="1591" w:right="3876" w:hanging="565"/>
      </w:pPr>
      <w:r>
        <w:rPr>
          <w:w w:val="105"/>
        </w:rPr>
        <w:t>American</w:t>
      </w:r>
      <w:r>
        <w:rPr>
          <w:spacing w:val="-5"/>
          <w:w w:val="105"/>
        </w:rPr>
        <w:t> </w:t>
      </w:r>
      <w:r>
        <w:rPr>
          <w:w w:val="105"/>
        </w:rPr>
        <w:t>Psychological</w:t>
      </w:r>
      <w:r>
        <w:rPr>
          <w:spacing w:val="-6"/>
          <w:w w:val="105"/>
        </w:rPr>
        <w:t> </w:t>
      </w:r>
      <w:r>
        <w:rPr>
          <w:w w:val="105"/>
        </w:rPr>
        <w:t>Association</w:t>
      </w:r>
      <w:r>
        <w:rPr>
          <w:spacing w:val="-4"/>
          <w:w w:val="105"/>
        </w:rPr>
        <w:t> </w:t>
      </w:r>
      <w:r>
        <w:rPr>
          <w:w w:val="105"/>
        </w:rPr>
        <w:t>(2010).</w:t>
      </w:r>
      <w:r>
        <w:rPr>
          <w:spacing w:val="-5"/>
          <w:w w:val="105"/>
        </w:rPr>
        <w:t> </w:t>
      </w:r>
      <w:r>
        <w:rPr>
          <w:w w:val="105"/>
        </w:rPr>
        <w:t>Girls</w:t>
      </w:r>
      <w:r>
        <w:rPr>
          <w:spacing w:val="-5"/>
          <w:w w:val="105"/>
        </w:rPr>
        <w:t> </w:t>
      </w:r>
      <w:r>
        <w:rPr>
          <w:w w:val="105"/>
        </w:rPr>
        <w:t>equal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boys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Mathematics.</w:t>
      </w:r>
      <w:r>
        <w:rPr>
          <w:spacing w:val="45"/>
          <w:w w:val="105"/>
        </w:rPr>
        <w:t> </w:t>
      </w:r>
      <w:r>
        <w:rPr>
          <w:w w:val="105"/>
        </w:rPr>
        <w:t>Retrieved</w:t>
      </w:r>
      <w:r>
        <w:rPr>
          <w:spacing w:val="-44"/>
          <w:w w:val="105"/>
        </w:rPr>
        <w:t> </w:t>
      </w:r>
      <w:r>
        <w:rPr>
          <w:w w:val="105"/>
        </w:rPr>
        <w:t>from :http//www.org/monitor/2010/0708/gender-asp.</w:t>
      </w:r>
    </w:p>
    <w:p>
      <w:pPr>
        <w:spacing w:after="0" w:line="252" w:lineRule="auto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8726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7232" w:val="left" w:leader="none"/>
          <w:tab w:pos="7796" w:val="left" w:leader="none"/>
        </w:tabs>
        <w:spacing w:line="249" w:lineRule="auto" w:before="99"/>
        <w:ind w:left="1591" w:right="3708" w:hanging="565"/>
      </w:pPr>
      <w:r>
        <w:rPr>
          <w:w w:val="105"/>
        </w:rPr>
        <w:t>Anchor,E.E</w:t>
      </w:r>
      <w:r>
        <w:rPr>
          <w:spacing w:val="-6"/>
          <w:w w:val="105"/>
        </w:rPr>
        <w:t> </w:t>
      </w:r>
      <w:r>
        <w:rPr>
          <w:w w:val="105"/>
        </w:rPr>
        <w:t>Imoko,</w:t>
      </w:r>
      <w:r>
        <w:rPr>
          <w:spacing w:val="-2"/>
          <w:w w:val="105"/>
        </w:rPr>
        <w:t> </w:t>
      </w:r>
      <w:r>
        <w:rPr>
          <w:w w:val="105"/>
        </w:rPr>
        <w:t>B.</w:t>
      </w:r>
      <w:r>
        <w:rPr>
          <w:spacing w:val="-4"/>
          <w:w w:val="105"/>
        </w:rPr>
        <w:t> </w:t>
      </w:r>
      <w:r>
        <w:rPr>
          <w:w w:val="105"/>
        </w:rPr>
        <w:t>I</w:t>
      </w:r>
      <w:r>
        <w:rPr>
          <w:spacing w:val="-8"/>
          <w:w w:val="105"/>
        </w:rPr>
        <w:t> </w:t>
      </w:r>
      <w:r>
        <w:rPr>
          <w:w w:val="105"/>
        </w:rPr>
        <w:t>&amp;</w:t>
      </w:r>
      <w:r>
        <w:rPr>
          <w:spacing w:val="-5"/>
          <w:w w:val="105"/>
        </w:rPr>
        <w:t> </w:t>
      </w:r>
      <w:r>
        <w:rPr>
          <w:w w:val="105"/>
        </w:rPr>
        <w:t>Jimin,N.</w:t>
      </w:r>
      <w:r>
        <w:rPr>
          <w:spacing w:val="-4"/>
          <w:w w:val="105"/>
        </w:rPr>
        <w:t> </w:t>
      </w:r>
      <w:r>
        <w:rPr>
          <w:w w:val="105"/>
        </w:rPr>
        <w:t>(2012).</w:t>
      </w:r>
      <w:r>
        <w:rPr>
          <w:spacing w:val="-4"/>
          <w:w w:val="105"/>
        </w:rPr>
        <w:t> </w:t>
      </w:r>
      <w:r>
        <w:rPr>
          <w:w w:val="105"/>
        </w:rPr>
        <w:t>Improving</w:t>
      </w:r>
      <w:r>
        <w:rPr>
          <w:spacing w:val="-4"/>
          <w:w w:val="105"/>
        </w:rPr>
        <w:t> </w:t>
      </w:r>
      <w:r>
        <w:rPr>
          <w:w w:val="105"/>
        </w:rPr>
        <w:t>some</w:t>
      </w:r>
      <w:r>
        <w:rPr>
          <w:spacing w:val="-4"/>
          <w:w w:val="105"/>
        </w:rPr>
        <w:t> </w:t>
      </w:r>
      <w:r>
        <w:rPr>
          <w:w w:val="105"/>
        </w:rPr>
        <w:t>Nigeria</w:t>
      </w:r>
      <w:r>
        <w:rPr>
          <w:spacing w:val="-4"/>
          <w:w w:val="105"/>
        </w:rPr>
        <w:t> </w:t>
      </w:r>
      <w:r>
        <w:rPr>
          <w:w w:val="105"/>
        </w:rPr>
        <w:t>senior</w:t>
      </w:r>
      <w:r>
        <w:rPr>
          <w:spacing w:val="-4"/>
          <w:w w:val="105"/>
        </w:rPr>
        <w:t> </w:t>
      </w:r>
      <w:r>
        <w:rPr>
          <w:w w:val="105"/>
        </w:rPr>
        <w:t>secondary</w:t>
        <w:tab/>
        <w:t>school</w:t>
      </w:r>
      <w:r>
        <w:rPr>
          <w:spacing w:val="1"/>
          <w:w w:val="105"/>
        </w:rPr>
        <w:t> </w:t>
      </w:r>
      <w:r>
        <w:rPr>
          <w:w w:val="105"/>
        </w:rPr>
        <w:t>students’</w:t>
      </w:r>
      <w:r>
        <w:rPr>
          <w:spacing w:val="-4"/>
          <w:w w:val="105"/>
        </w:rPr>
        <w:t> </w:t>
      </w:r>
      <w:r>
        <w:rPr>
          <w:w w:val="105"/>
        </w:rPr>
        <w:t>achievement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Geometry: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field</w:t>
      </w:r>
      <w:r>
        <w:rPr>
          <w:spacing w:val="-5"/>
          <w:w w:val="105"/>
        </w:rPr>
        <w:t> </w:t>
      </w:r>
      <w:r>
        <w:rPr>
          <w:w w:val="105"/>
        </w:rPr>
        <w:t>report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team</w:t>
      </w:r>
      <w:r>
        <w:rPr>
          <w:spacing w:val="-5"/>
          <w:w w:val="105"/>
        </w:rPr>
        <w:t> </w:t>
      </w:r>
      <w:r>
        <w:rPr>
          <w:w w:val="105"/>
        </w:rPr>
        <w:t>teaching</w:t>
        <w:tab/>
      </w:r>
      <w:r>
        <w:rPr>
          <w:spacing w:val="-1"/>
          <w:w w:val="105"/>
        </w:rPr>
        <w:t>approach. </w:t>
      </w:r>
      <w:r>
        <w:rPr>
          <w:i/>
          <w:w w:val="105"/>
        </w:rPr>
        <w:t>New</w:t>
      </w:r>
      <w:r>
        <w:rPr>
          <w:i/>
          <w:spacing w:val="-44"/>
          <w:w w:val="105"/>
        </w:rPr>
        <w:t> </w:t>
      </w:r>
      <w:r>
        <w:rPr>
          <w:i/>
          <w:w w:val="105"/>
        </w:rPr>
        <w:t>York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Science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8(1).</w:t>
      </w:r>
      <w:r>
        <w:rPr>
          <w:w w:val="105"/>
        </w:rPr>
        <w:t>Retrieved</w:t>
      </w:r>
      <w:r>
        <w:rPr>
          <w:spacing w:val="-1"/>
          <w:w w:val="105"/>
        </w:rPr>
        <w:t> </w:t>
      </w:r>
      <w:r>
        <w:rPr>
          <w:w w:val="105"/>
        </w:rPr>
        <w:t>from:</w:t>
      </w:r>
      <w:r>
        <w:rPr>
          <w:spacing w:val="30"/>
          <w:w w:val="105"/>
        </w:rPr>
        <w:t> </w:t>
      </w:r>
      <w:hyperlink r:id="rId23">
        <w:r>
          <w:rPr>
            <w:color w:val="0000FF"/>
            <w:w w:val="105"/>
            <w:u w:val="single" w:color="0000FF"/>
          </w:rPr>
          <w:t>http://sciencepub.net/Newyork</w:t>
        </w:r>
      </w:hyperlink>
    </w:p>
    <w:p>
      <w:pPr>
        <w:pStyle w:val="BodyText"/>
        <w:spacing w:before="5"/>
        <w:rPr>
          <w:sz w:val="10"/>
        </w:rPr>
      </w:pPr>
    </w:p>
    <w:p>
      <w:pPr>
        <w:pStyle w:val="BodyText"/>
        <w:tabs>
          <w:tab w:pos="8360" w:val="left" w:leader="none"/>
        </w:tabs>
        <w:spacing w:line="249" w:lineRule="auto" w:before="99"/>
        <w:ind w:left="1027" w:right="3614"/>
      </w:pPr>
      <w:r>
        <w:rPr>
          <w:w w:val="105"/>
        </w:rPr>
        <w:t>Anderson,</w:t>
      </w:r>
      <w:r>
        <w:rPr>
          <w:spacing w:val="-4"/>
          <w:w w:val="105"/>
        </w:rPr>
        <w:t> </w:t>
      </w:r>
      <w:r>
        <w:rPr>
          <w:w w:val="105"/>
        </w:rPr>
        <w:t>S.</w:t>
      </w:r>
      <w:r>
        <w:rPr>
          <w:spacing w:val="-4"/>
          <w:w w:val="105"/>
        </w:rPr>
        <w:t> </w:t>
      </w:r>
      <w:r>
        <w:rPr>
          <w:w w:val="105"/>
        </w:rPr>
        <w:t>A;</w:t>
      </w:r>
      <w:r>
        <w:rPr>
          <w:spacing w:val="-5"/>
          <w:w w:val="105"/>
        </w:rPr>
        <w:t> </w:t>
      </w:r>
      <w:r>
        <w:rPr>
          <w:w w:val="105"/>
        </w:rPr>
        <w:t>Edward,E.C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7"/>
          <w:w w:val="105"/>
        </w:rPr>
        <w:t> </w:t>
      </w:r>
      <w:r>
        <w:rPr>
          <w:w w:val="105"/>
        </w:rPr>
        <w:t>Maloy,</w:t>
      </w:r>
      <w:r>
        <w:rPr>
          <w:spacing w:val="-3"/>
          <w:w w:val="105"/>
        </w:rPr>
        <w:t> </w:t>
      </w:r>
      <w:r>
        <w:rPr>
          <w:w w:val="105"/>
        </w:rPr>
        <w:t>A.F.</w:t>
      </w:r>
      <w:r>
        <w:rPr>
          <w:spacing w:val="-4"/>
          <w:w w:val="105"/>
        </w:rPr>
        <w:t> </w:t>
      </w:r>
      <w:r>
        <w:rPr>
          <w:w w:val="105"/>
        </w:rPr>
        <w:t>(2010).</w:t>
      </w:r>
      <w:r>
        <w:rPr>
          <w:spacing w:val="-4"/>
          <w:w w:val="105"/>
        </w:rPr>
        <w:t> </w:t>
      </w:r>
      <w:r>
        <w:rPr>
          <w:w w:val="105"/>
        </w:rPr>
        <w:t>Teaching</w:t>
      </w:r>
      <w:r>
        <w:rPr>
          <w:spacing w:val="-5"/>
          <w:w w:val="105"/>
        </w:rPr>
        <w:t> </w:t>
      </w:r>
      <w:r>
        <w:rPr>
          <w:w w:val="105"/>
        </w:rPr>
        <w:t>maths</w:t>
      </w:r>
      <w:r>
        <w:rPr>
          <w:spacing w:val="-2"/>
          <w:w w:val="105"/>
        </w:rPr>
        <w:t> </w:t>
      </w:r>
      <w:r>
        <w:rPr>
          <w:w w:val="105"/>
        </w:rPr>
        <w:t>problem</w:t>
      </w:r>
      <w:r>
        <w:rPr>
          <w:spacing w:val="-5"/>
          <w:w w:val="105"/>
        </w:rPr>
        <w:t> </w:t>
      </w:r>
      <w:r>
        <w:rPr>
          <w:w w:val="105"/>
        </w:rPr>
        <w:t>solving</w:t>
      </w:r>
      <w:r>
        <w:rPr>
          <w:spacing w:val="-5"/>
          <w:w w:val="105"/>
        </w:rPr>
        <w:t> </w:t>
      </w:r>
      <w:r>
        <w:rPr>
          <w:w w:val="105"/>
        </w:rPr>
        <w:t>using</w:t>
        <w:tab/>
      </w:r>
      <w:r>
        <w:rPr>
          <w:spacing w:val="-5"/>
          <w:w w:val="105"/>
        </w:rPr>
        <w:t>a</w:t>
      </w:r>
      <w:r>
        <w:rPr>
          <w:spacing w:val="-44"/>
          <w:w w:val="105"/>
        </w:rPr>
        <w:t> </w:t>
      </w:r>
      <w:r>
        <w:rPr>
          <w:w w:val="105"/>
        </w:rPr>
        <w:t>web-based</w:t>
      </w:r>
      <w:r>
        <w:rPr>
          <w:spacing w:val="-1"/>
          <w:w w:val="105"/>
        </w:rPr>
        <w:t> </w:t>
      </w:r>
      <w:r>
        <w:rPr>
          <w:w w:val="105"/>
        </w:rPr>
        <w:t>tutoring</w:t>
      </w:r>
      <w:r>
        <w:rPr>
          <w:spacing w:val="-1"/>
          <w:w w:val="105"/>
        </w:rPr>
        <w:t> </w:t>
      </w:r>
      <w:r>
        <w:rPr>
          <w:w w:val="105"/>
        </w:rPr>
        <w:t>system. Retrieved from:</w:t>
      </w:r>
      <w:r>
        <w:rPr>
          <w:spacing w:val="2"/>
          <w:w w:val="105"/>
        </w:rPr>
        <w:t> </w:t>
      </w:r>
      <w:hyperlink r:id="rId24">
        <w:r>
          <w:rPr>
            <w:color w:val="0000FF"/>
            <w:w w:val="105"/>
            <w:u w:val="single" w:color="0000FF"/>
          </w:rPr>
          <w:t>http://www.jstem.org</w:t>
        </w:r>
      </w:hyperlink>
    </w:p>
    <w:p>
      <w:pPr>
        <w:pStyle w:val="BodyText"/>
        <w:spacing w:before="4"/>
        <w:rPr>
          <w:sz w:val="10"/>
        </w:rPr>
      </w:pPr>
    </w:p>
    <w:p>
      <w:pPr>
        <w:pStyle w:val="BodyText"/>
        <w:tabs>
          <w:tab w:pos="2337" w:val="left" w:leader="none"/>
          <w:tab w:pos="3448" w:val="left" w:leader="none"/>
          <w:tab w:pos="5111" w:val="left" w:leader="none"/>
          <w:tab w:pos="6534" w:val="left" w:leader="none"/>
          <w:tab w:pos="7796" w:val="left" w:leader="none"/>
          <w:tab w:pos="8150" w:val="left" w:leader="none"/>
        </w:tabs>
        <w:spacing w:line="252" w:lineRule="auto" w:before="99"/>
        <w:ind w:left="1027" w:right="3492"/>
      </w:pPr>
      <w:r>
        <w:rPr>
          <w:w w:val="105"/>
        </w:rPr>
        <w:t>Arbain,N.&amp;</w:t>
      </w:r>
      <w:r>
        <w:rPr>
          <w:spacing w:val="-8"/>
          <w:w w:val="105"/>
        </w:rPr>
        <w:t> </w:t>
      </w:r>
      <w:r>
        <w:rPr>
          <w:w w:val="105"/>
        </w:rPr>
        <w:t>Shakur,</w:t>
      </w:r>
      <w:r>
        <w:rPr>
          <w:spacing w:val="-1"/>
          <w:w w:val="105"/>
        </w:rPr>
        <w:t> </w:t>
      </w:r>
      <w:r>
        <w:rPr>
          <w:w w:val="105"/>
        </w:rPr>
        <w:t>N.(2015).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effects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GeoGebra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students’</w:t>
      </w:r>
      <w:r>
        <w:rPr>
          <w:spacing w:val="-6"/>
          <w:w w:val="105"/>
        </w:rPr>
        <w:t> </w:t>
      </w:r>
      <w:r>
        <w:rPr>
          <w:w w:val="105"/>
        </w:rPr>
        <w:t>achievement.</w:t>
        <w:tab/>
        <w:t>Procedia-</w:t>
      </w:r>
      <w:r>
        <w:rPr>
          <w:spacing w:val="1"/>
          <w:w w:val="105"/>
        </w:rPr>
        <w:t> </w:t>
      </w:r>
      <w:r>
        <w:rPr>
          <w:w w:val="105"/>
        </w:rPr>
        <w:t>Social</w:t>
        <w:tab/>
        <w:t>and</w:t>
        <w:tab/>
        <w:t>Behavioral</w:t>
        <w:tab/>
        <w:t>Science</w:t>
        <w:tab/>
        <w:t>.Retrieved</w:t>
        <w:tab/>
        <w:tab/>
      </w:r>
      <w:r>
        <w:rPr>
          <w:spacing w:val="-2"/>
          <w:w w:val="105"/>
        </w:rPr>
        <w:t>from:</w:t>
      </w:r>
    </w:p>
    <w:p>
      <w:pPr>
        <w:pStyle w:val="BodyText"/>
        <w:spacing w:line="205" w:lineRule="exact"/>
        <w:ind w:left="1591"/>
      </w:pPr>
      <w:hyperlink r:id="rId25">
        <w:r>
          <w:rPr>
            <w:color w:val="0000FF"/>
            <w:w w:val="105"/>
            <w:u w:val="single" w:color="0000FF"/>
          </w:rPr>
          <w:t>www.sciencedirect.com/science/article/pii/s187704810022007</w:t>
        </w:r>
      </w:hyperlink>
      <w:r>
        <w:rPr>
          <w:w w:val="105"/>
        </w:rPr>
        <w:t>.</w:t>
      </w:r>
    </w:p>
    <w:p>
      <w:pPr>
        <w:pStyle w:val="BodyText"/>
        <w:spacing w:before="7"/>
        <w:rPr>
          <w:sz w:val="19"/>
        </w:rPr>
      </w:pPr>
    </w:p>
    <w:p>
      <w:pPr>
        <w:tabs>
          <w:tab w:pos="1591" w:val="left" w:leader="none"/>
          <w:tab w:pos="7796" w:val="left" w:leader="none"/>
        </w:tabs>
        <w:spacing w:line="252" w:lineRule="auto" w:before="1"/>
        <w:ind w:left="1027" w:right="3677" w:firstLine="0"/>
        <w:jc w:val="left"/>
        <w:rPr>
          <w:sz w:val="18"/>
        </w:rPr>
      </w:pPr>
      <w:r>
        <w:rPr>
          <w:w w:val="105"/>
          <w:sz w:val="18"/>
        </w:rPr>
        <w:t>Arkorful,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&amp;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Abaido,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(2014).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Advantages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Web-based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learning.</w:t>
      </w:r>
      <w:r>
        <w:rPr>
          <w:spacing w:val="-2"/>
          <w:w w:val="105"/>
          <w:sz w:val="18"/>
        </w:rPr>
        <w:t> </w:t>
      </w:r>
      <w:r>
        <w:rPr>
          <w:i/>
          <w:w w:val="105"/>
          <w:sz w:val="18"/>
        </w:rPr>
        <w:t>International</w:t>
        <w:tab/>
      </w:r>
      <w:r>
        <w:rPr>
          <w:i/>
          <w:spacing w:val="-2"/>
          <w:w w:val="105"/>
          <w:sz w:val="18"/>
        </w:rPr>
        <w:t>Journal</w:t>
      </w:r>
      <w:r>
        <w:rPr>
          <w:i/>
          <w:spacing w:val="-44"/>
          <w:w w:val="105"/>
          <w:sz w:val="18"/>
        </w:rPr>
        <w:t> </w:t>
      </w:r>
      <w:r>
        <w:rPr>
          <w:i/>
          <w:w w:val="105"/>
          <w:sz w:val="18"/>
        </w:rPr>
        <w:t>of</w:t>
        <w:tab/>
        <w:t>Education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Research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2 (12</w:t>
      </w:r>
      <w:r>
        <w:rPr>
          <w:w w:val="105"/>
          <w:sz w:val="18"/>
        </w:rPr>
        <w:t>).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Retrieved</w:t>
      </w:r>
    </w:p>
    <w:p>
      <w:pPr>
        <w:pStyle w:val="BodyText"/>
        <w:spacing w:line="205" w:lineRule="exact"/>
        <w:ind w:left="1591"/>
      </w:pPr>
      <w:r>
        <w:rPr>
          <w:w w:val="105"/>
        </w:rPr>
        <w:t>from:.scrip.org/(s35,jmbntrnsjtiankos2je)reference/Referencepapers.aspx.</w:t>
      </w:r>
    </w:p>
    <w:p>
      <w:pPr>
        <w:tabs>
          <w:tab w:pos="6668" w:val="left" w:leader="none"/>
        </w:tabs>
        <w:spacing w:before="9"/>
        <w:ind w:left="1591" w:right="0" w:firstLine="0"/>
        <w:jc w:val="left"/>
        <w:rPr>
          <w:i/>
          <w:sz w:val="18"/>
        </w:rPr>
      </w:pPr>
      <w:r>
        <w:rPr>
          <w:w w:val="105"/>
          <w:sz w:val="18"/>
        </w:rPr>
        <w:t>Assam,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India.</w:t>
      </w:r>
      <w:r>
        <w:rPr>
          <w:spacing w:val="-3"/>
          <w:w w:val="105"/>
          <w:sz w:val="18"/>
        </w:rPr>
        <w:t> </w:t>
      </w:r>
      <w:r>
        <w:rPr>
          <w:i/>
          <w:w w:val="105"/>
          <w:sz w:val="18"/>
        </w:rPr>
        <w:t>International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Journal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Innovative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Research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and</w:t>
        <w:tab/>
        <w:t>Development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3(11).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tabs>
          <w:tab w:pos="6104" w:val="left" w:leader="none"/>
          <w:tab w:pos="7232" w:val="left" w:leader="none"/>
        </w:tabs>
        <w:spacing w:line="249" w:lineRule="auto"/>
        <w:ind w:left="1027" w:right="3492"/>
      </w:pPr>
      <w:r>
        <w:rPr>
          <w:w w:val="105"/>
        </w:rPr>
        <w:t>Avcu,</w:t>
      </w:r>
      <w:r>
        <w:rPr>
          <w:spacing w:val="-5"/>
          <w:w w:val="105"/>
        </w:rPr>
        <w:t> </w:t>
      </w:r>
      <w:r>
        <w:rPr>
          <w:w w:val="105"/>
        </w:rPr>
        <w:t>R,</w:t>
      </w:r>
      <w:r>
        <w:rPr>
          <w:spacing w:val="-4"/>
          <w:w w:val="105"/>
        </w:rPr>
        <w:t> </w:t>
      </w:r>
      <w:r>
        <w:rPr>
          <w:w w:val="105"/>
        </w:rPr>
        <w:t>(2010).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relationship</w:t>
      </w:r>
      <w:r>
        <w:rPr>
          <w:spacing w:val="-4"/>
          <w:w w:val="105"/>
        </w:rPr>
        <w:t> </w:t>
      </w:r>
      <w:r>
        <w:rPr>
          <w:w w:val="105"/>
        </w:rPr>
        <w:t>between</w:t>
      </w:r>
      <w:r>
        <w:rPr>
          <w:spacing w:val="-4"/>
          <w:w w:val="105"/>
        </w:rPr>
        <w:t> </w:t>
      </w:r>
      <w:r>
        <w:rPr>
          <w:w w:val="105"/>
        </w:rPr>
        <w:t>Geometry</w:t>
      </w:r>
      <w:r>
        <w:rPr>
          <w:spacing w:val="-6"/>
          <w:w w:val="105"/>
        </w:rPr>
        <w:t> </w:t>
      </w:r>
      <w:r>
        <w:rPr>
          <w:w w:val="105"/>
        </w:rPr>
        <w:t>attitude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self-efficacy</w:t>
        <w:tab/>
        <w:t>beliefs</w:t>
      </w:r>
      <w:r>
        <w:rPr>
          <w:spacing w:val="14"/>
          <w:w w:val="105"/>
        </w:rPr>
        <w:t> </w:t>
      </w:r>
      <w:r>
        <w:rPr>
          <w:w w:val="105"/>
        </w:rPr>
        <w:t>towards</w:t>
      </w:r>
      <w:r>
        <w:rPr>
          <w:spacing w:val="1"/>
          <w:w w:val="105"/>
        </w:rPr>
        <w:t> </w:t>
      </w:r>
      <w:r>
        <w:rPr>
          <w:w w:val="105"/>
        </w:rPr>
        <w:t>Geometry.</w:t>
      </w:r>
      <w:r>
        <w:rPr>
          <w:spacing w:val="-4"/>
          <w:w w:val="105"/>
        </w:rPr>
        <w:t> </w:t>
      </w:r>
      <w:r>
        <w:rPr>
          <w:w w:val="105"/>
        </w:rPr>
        <w:t>Procedia</w:t>
      </w:r>
      <w:r>
        <w:rPr>
          <w:spacing w:val="-3"/>
          <w:w w:val="105"/>
        </w:rPr>
        <w:t> </w:t>
      </w:r>
      <w:r>
        <w:rPr>
          <w:i/>
          <w:w w:val="105"/>
        </w:rPr>
        <w:t>Social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Behavior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Sciences</w:t>
      </w:r>
      <w:r>
        <w:rPr>
          <w:w w:val="105"/>
        </w:rPr>
        <w:t>.</w:t>
      </w:r>
      <w:r>
        <w:rPr>
          <w:spacing w:val="-5"/>
          <w:w w:val="105"/>
        </w:rPr>
        <w:t> </w:t>
      </w:r>
      <w:r>
        <w:rPr>
          <w:w w:val="105"/>
        </w:rPr>
        <w:t>Retrieved</w:t>
        <w:tab/>
        <w:t>from:</w:t>
      </w:r>
      <w:r>
        <w:rPr>
          <w:spacing w:val="38"/>
          <w:w w:val="105"/>
        </w:rPr>
        <w:t> </w:t>
      </w:r>
      <w:r>
        <w:rPr>
          <w:color w:val="0000FF"/>
          <w:w w:val="105"/>
          <w:u w:val="single" w:color="0000FF"/>
        </w:rPr>
        <w:t>www.science</w:t>
      </w:r>
      <w:r>
        <w:rPr>
          <w:color w:val="0000FF"/>
          <w:spacing w:val="-5"/>
          <w:w w:val="105"/>
        </w:rPr>
        <w:t> </w:t>
      </w:r>
      <w:r>
        <w:rPr>
          <w:w w:val="105"/>
        </w:rPr>
        <w:t>direct.com.</w:t>
      </w:r>
    </w:p>
    <w:p>
      <w:pPr>
        <w:pStyle w:val="BodyText"/>
        <w:spacing w:before="11"/>
      </w:pPr>
    </w:p>
    <w:p>
      <w:pPr>
        <w:pStyle w:val="BodyText"/>
        <w:tabs>
          <w:tab w:pos="6668" w:val="left" w:leader="none"/>
        </w:tabs>
        <w:spacing w:line="252" w:lineRule="auto"/>
        <w:ind w:left="1591" w:right="3846" w:hanging="565"/>
      </w:pPr>
      <w:r>
        <w:rPr>
          <w:w w:val="105"/>
        </w:rPr>
        <w:t>Avcu, R.&amp; Avcu, S..(2015). Turkish adaptation of Utley Geometry attitude scale: validit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reliability</w:t>
      </w:r>
      <w:r>
        <w:rPr>
          <w:spacing w:val="-5"/>
          <w:w w:val="105"/>
        </w:rPr>
        <w:t> </w:t>
      </w:r>
      <w:r>
        <w:rPr>
          <w:w w:val="105"/>
        </w:rPr>
        <w:t>study.</w:t>
      </w:r>
      <w:r>
        <w:rPr>
          <w:spacing w:val="-3"/>
          <w:w w:val="105"/>
        </w:rPr>
        <w:t> </w:t>
      </w:r>
      <w:r>
        <w:rPr>
          <w:w w:val="105"/>
        </w:rPr>
        <w:t>Eurasian</w:t>
      </w:r>
      <w:r>
        <w:rPr>
          <w:spacing w:val="-2"/>
          <w:w w:val="105"/>
        </w:rPr>
        <w:t> </w:t>
      </w:r>
      <w:r>
        <w:rPr>
          <w:w w:val="105"/>
        </w:rPr>
        <w:t>Journal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Education</w:t>
      </w:r>
      <w:r>
        <w:rPr>
          <w:spacing w:val="-5"/>
          <w:w w:val="105"/>
        </w:rPr>
        <w:t> </w:t>
      </w:r>
      <w:r>
        <w:rPr>
          <w:w w:val="105"/>
        </w:rPr>
        <w:t>Research,</w:t>
      </w:r>
      <w:r>
        <w:rPr>
          <w:spacing w:val="-2"/>
          <w:w w:val="105"/>
        </w:rPr>
        <w:t> </w:t>
      </w:r>
      <w:r>
        <w:rPr>
          <w:w w:val="105"/>
        </w:rPr>
        <w:t>58-</w:t>
        <w:tab/>
        <w:t>124.Retrieved from:</w:t>
      </w:r>
      <w:r>
        <w:rPr>
          <w:spacing w:val="-44"/>
          <w:w w:val="105"/>
        </w:rPr>
        <w:t> </w:t>
      </w:r>
      <w:hyperlink r:id="rId26">
        <w:r>
          <w:rPr>
            <w:color w:val="0000FF"/>
            <w:w w:val="105"/>
            <w:u w:val="single" w:color="0000FF"/>
          </w:rPr>
          <w:t>https://doi.org/0.14689/eje.58.1</w:t>
        </w:r>
        <w:r>
          <w:rPr>
            <w:w w:val="105"/>
          </w:rPr>
          <w:t>.</w:t>
        </w:r>
      </w:hyperlink>
    </w:p>
    <w:p>
      <w:pPr>
        <w:pStyle w:val="BodyText"/>
        <w:spacing w:before="6"/>
      </w:pPr>
    </w:p>
    <w:p>
      <w:pPr>
        <w:pStyle w:val="BodyText"/>
        <w:ind w:left="1027"/>
      </w:pPr>
      <w:r>
        <w:rPr>
          <w:w w:val="105"/>
        </w:rPr>
        <w:t>Ayub,</w:t>
      </w:r>
      <w:r>
        <w:rPr>
          <w:spacing w:val="31"/>
          <w:w w:val="105"/>
        </w:rPr>
        <w:t> </w:t>
      </w:r>
      <w:r>
        <w:rPr>
          <w:w w:val="105"/>
        </w:rPr>
        <w:t>F. </w:t>
      </w:r>
      <w:r>
        <w:rPr>
          <w:spacing w:val="30"/>
          <w:w w:val="105"/>
        </w:rPr>
        <w:t> </w:t>
      </w:r>
      <w:r>
        <w:rPr>
          <w:w w:val="105"/>
        </w:rPr>
        <w:t>A.; </w:t>
      </w:r>
      <w:r>
        <w:rPr>
          <w:spacing w:val="28"/>
          <w:w w:val="105"/>
        </w:rPr>
        <w:t> </w:t>
      </w:r>
      <w:r>
        <w:rPr>
          <w:w w:val="105"/>
        </w:rPr>
        <w:t>Sembok </w:t>
      </w:r>
      <w:r>
        <w:rPr>
          <w:spacing w:val="28"/>
          <w:w w:val="105"/>
        </w:rPr>
        <w:t> </w:t>
      </w:r>
      <w:r>
        <w:rPr>
          <w:w w:val="105"/>
        </w:rPr>
        <w:t>,.T.M. </w:t>
      </w:r>
      <w:r>
        <w:rPr>
          <w:spacing w:val="31"/>
          <w:w w:val="105"/>
        </w:rPr>
        <w:t> </w:t>
      </w:r>
      <w:r>
        <w:rPr>
          <w:w w:val="105"/>
        </w:rPr>
        <w:t>&amp; </w:t>
      </w:r>
      <w:r>
        <w:rPr>
          <w:spacing w:val="27"/>
          <w:w w:val="105"/>
        </w:rPr>
        <w:t> </w:t>
      </w:r>
      <w:r>
        <w:rPr>
          <w:w w:val="105"/>
        </w:rPr>
        <w:t>Luaan, </w:t>
      </w:r>
      <w:r>
        <w:rPr>
          <w:spacing w:val="30"/>
          <w:w w:val="105"/>
        </w:rPr>
        <w:t> </w:t>
      </w:r>
      <w:r>
        <w:rPr>
          <w:w w:val="105"/>
        </w:rPr>
        <w:t>W.S </w:t>
      </w:r>
      <w:r>
        <w:rPr>
          <w:spacing w:val="30"/>
          <w:w w:val="105"/>
        </w:rPr>
        <w:t> </w:t>
      </w:r>
      <w:r>
        <w:rPr>
          <w:w w:val="105"/>
        </w:rPr>
        <w:t>(2010). </w:t>
      </w:r>
      <w:r>
        <w:rPr>
          <w:spacing w:val="29"/>
          <w:w w:val="105"/>
        </w:rPr>
        <w:t> </w:t>
      </w:r>
      <w:r>
        <w:rPr>
          <w:w w:val="105"/>
        </w:rPr>
        <w:t>Teaching </w:t>
      </w:r>
      <w:r>
        <w:rPr>
          <w:spacing w:val="28"/>
          <w:w w:val="105"/>
        </w:rPr>
        <w:t> </w:t>
      </w:r>
      <w:r>
        <w:rPr>
          <w:w w:val="105"/>
        </w:rPr>
        <w:t>Calculus </w:t>
      </w:r>
      <w:r>
        <w:rPr>
          <w:spacing w:val="32"/>
          <w:w w:val="105"/>
        </w:rPr>
        <w:t> </w:t>
      </w:r>
      <w:r>
        <w:rPr>
          <w:w w:val="105"/>
        </w:rPr>
        <w:t>with </w:t>
      </w:r>
      <w:r>
        <w:rPr>
          <w:spacing w:val="28"/>
          <w:w w:val="105"/>
        </w:rPr>
        <w:t> </w:t>
      </w:r>
      <w:r>
        <w:rPr>
          <w:w w:val="105"/>
        </w:rPr>
        <w:t>computers.</w:t>
      </w:r>
    </w:p>
    <w:p>
      <w:pPr>
        <w:pStyle w:val="BodyText"/>
        <w:spacing w:before="9"/>
        <w:ind w:left="1591"/>
      </w:pPr>
      <w:r>
        <w:rPr>
          <w:spacing w:val="-1"/>
          <w:w w:val="105"/>
        </w:rPr>
        <w:t>Retrieved: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from:</w:t>
      </w:r>
      <w:r>
        <w:rPr>
          <w:spacing w:val="4"/>
          <w:w w:val="105"/>
        </w:rPr>
        <w:t> </w:t>
      </w:r>
      <w:hyperlink r:id="rId27">
        <w:r>
          <w:rPr>
            <w:spacing w:val="-1"/>
            <w:w w:val="105"/>
          </w:rPr>
          <w:t>http://atcm.Mathematics.org/EP2010/papers-ful/24/2010-</w:t>
        </w:r>
        <w:r>
          <w:rPr>
            <w:spacing w:val="-25"/>
            <w:w w:val="105"/>
          </w:rPr>
          <w:t> </w:t>
        </w:r>
      </w:hyperlink>
      <w:r>
        <w:rPr>
          <w:w w:val="105"/>
        </w:rPr>
        <w:t>152028.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1730" w:val="left" w:leader="none"/>
          <w:tab w:pos="3109" w:val="left" w:leader="none"/>
          <w:tab w:pos="4318" w:val="left" w:leader="none"/>
          <w:tab w:pos="5601" w:val="left" w:leader="none"/>
          <w:tab w:pos="6577" w:val="left" w:leader="none"/>
          <w:tab w:pos="7796" w:val="left" w:leader="none"/>
          <w:tab w:pos="8203" w:val="left" w:leader="none"/>
        </w:tabs>
        <w:spacing w:line="252" w:lineRule="auto"/>
        <w:ind w:left="1027" w:right="3488"/>
      </w:pPr>
      <w:r>
        <w:rPr>
          <w:w w:val="105"/>
        </w:rPr>
        <w:t>Baker,A.</w:t>
      </w:r>
      <w:r>
        <w:rPr>
          <w:spacing w:val="-4"/>
          <w:w w:val="105"/>
        </w:rPr>
        <w:t> </w:t>
      </w:r>
      <w:r>
        <w:rPr>
          <w:w w:val="105"/>
        </w:rPr>
        <w:t>Jansen,</w:t>
      </w:r>
      <w:r>
        <w:rPr>
          <w:spacing w:val="-6"/>
          <w:w w:val="105"/>
        </w:rPr>
        <w:t> </w:t>
      </w:r>
      <w:r>
        <w:rPr>
          <w:w w:val="105"/>
        </w:rPr>
        <w:t>P.J</w:t>
      </w:r>
      <w:r>
        <w:rPr>
          <w:spacing w:val="-7"/>
          <w:w w:val="105"/>
        </w:rPr>
        <w:t> </w:t>
      </w:r>
      <w:r>
        <w:rPr>
          <w:w w:val="105"/>
        </w:rPr>
        <w:t>&amp;</w:t>
      </w:r>
      <w:r>
        <w:rPr>
          <w:spacing w:val="-8"/>
          <w:w w:val="105"/>
        </w:rPr>
        <w:t> </w:t>
      </w:r>
      <w:r>
        <w:rPr>
          <w:w w:val="105"/>
        </w:rPr>
        <w:t>Kolb,D.A.</w:t>
      </w:r>
      <w:r>
        <w:rPr>
          <w:spacing w:val="-5"/>
          <w:w w:val="105"/>
        </w:rPr>
        <w:t> </w:t>
      </w:r>
      <w:r>
        <w:rPr>
          <w:w w:val="105"/>
        </w:rPr>
        <w:t>(2002).Conversational</w:t>
      </w:r>
      <w:r>
        <w:rPr>
          <w:spacing w:val="-5"/>
          <w:w w:val="105"/>
        </w:rPr>
        <w:t> </w:t>
      </w:r>
      <w:r>
        <w:rPr>
          <w:w w:val="105"/>
        </w:rPr>
        <w:t>learning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experiential</w:t>
        <w:tab/>
        <w:t>approach</w:t>
      </w:r>
      <w:r>
        <w:rPr>
          <w:spacing w:val="1"/>
          <w:w w:val="105"/>
        </w:rPr>
        <w:t> </w:t>
      </w:r>
      <w:r>
        <w:rPr>
          <w:w w:val="105"/>
        </w:rPr>
        <w:t>to</w:t>
        <w:tab/>
        <w:t>knowledge</w:t>
        <w:tab/>
        <w:t>creation.</w:t>
        <w:tab/>
        <w:t>Retrieved</w:t>
        <w:tab/>
        <w:t>from:</w:t>
        <w:tab/>
        <w:t>www.learning</w:t>
        <w:tab/>
        <w:tab/>
      </w:r>
      <w:r>
        <w:rPr>
          <w:spacing w:val="-2"/>
          <w:w w:val="105"/>
        </w:rPr>
        <w:t>from</w:t>
      </w:r>
    </w:p>
    <w:p>
      <w:pPr>
        <w:pStyle w:val="BodyText"/>
        <w:spacing w:line="205" w:lineRule="exact"/>
        <w:ind w:left="1591"/>
      </w:pPr>
      <w:r>
        <w:rPr>
          <w:w w:val="105"/>
        </w:rPr>
        <w:t>experience.com/media/2010/08/conversation.</w:t>
      </w:r>
    </w:p>
    <w:p>
      <w:pPr>
        <w:pStyle w:val="BodyText"/>
        <w:spacing w:before="7"/>
        <w:rPr>
          <w:sz w:val="19"/>
        </w:rPr>
      </w:pPr>
    </w:p>
    <w:p>
      <w:pPr>
        <w:tabs>
          <w:tab w:pos="3848" w:val="left" w:leader="none"/>
          <w:tab w:pos="5540" w:val="left" w:leader="none"/>
          <w:tab w:pos="7232" w:val="left" w:leader="none"/>
        </w:tabs>
        <w:spacing w:line="252" w:lineRule="auto" w:before="0"/>
        <w:ind w:left="1591" w:right="3804" w:hanging="565"/>
        <w:jc w:val="left"/>
        <w:rPr>
          <w:i/>
          <w:sz w:val="18"/>
        </w:rPr>
      </w:pPr>
      <w:r>
        <w:rPr>
          <w:w w:val="105"/>
          <w:sz w:val="18"/>
        </w:rPr>
        <w:t>Baki, A;Kosa,T; &amp;Guven ,T.(2011). A comparative study of the effects of using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dynamic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software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physical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manipulative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spatial</w:t>
        <w:tab/>
        <w:t>visualization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skills</w:t>
        <w:tab/>
        <w:t>of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pre</w:t>
      </w:r>
      <w:r>
        <w:rPr>
          <w:spacing w:val="-11"/>
          <w:w w:val="105"/>
          <w:sz w:val="18"/>
        </w:rPr>
        <w:t> </w:t>
      </w:r>
      <w:r>
        <w:rPr>
          <w:w w:val="105"/>
          <w:sz w:val="18"/>
        </w:rPr>
        <w:t>service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teachers.</w:t>
      </w:r>
      <w:r>
        <w:rPr>
          <w:spacing w:val="-1"/>
          <w:w w:val="105"/>
          <w:sz w:val="18"/>
        </w:rPr>
        <w:t> </w:t>
      </w:r>
      <w:r>
        <w:rPr>
          <w:i/>
          <w:w w:val="105"/>
          <w:sz w:val="18"/>
        </w:rPr>
        <w:t>British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Journal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of</w:t>
        <w:tab/>
        <w:t>Educational Technology.4 (2).</w:t>
      </w:r>
    </w:p>
    <w:p>
      <w:pPr>
        <w:pStyle w:val="BodyText"/>
        <w:spacing w:before="6"/>
        <w:rPr>
          <w:i/>
        </w:rPr>
      </w:pPr>
    </w:p>
    <w:p>
      <w:pPr>
        <w:pStyle w:val="BodyText"/>
        <w:tabs>
          <w:tab w:pos="7796" w:val="left" w:leader="none"/>
        </w:tabs>
        <w:spacing w:line="252" w:lineRule="auto"/>
        <w:ind w:left="1027" w:right="3677"/>
      </w:pPr>
      <w:r>
        <w:rPr>
          <w:w w:val="105"/>
        </w:rPr>
        <w:t>Ball,</w:t>
      </w:r>
      <w:r>
        <w:rPr>
          <w:spacing w:val="-5"/>
          <w:w w:val="105"/>
        </w:rPr>
        <w:t> </w:t>
      </w:r>
      <w:r>
        <w:rPr>
          <w:w w:val="105"/>
        </w:rPr>
        <w:t>D.</w:t>
      </w:r>
      <w:r>
        <w:rPr>
          <w:spacing w:val="-4"/>
          <w:w w:val="105"/>
        </w:rPr>
        <w:t> </w:t>
      </w:r>
      <w:r>
        <w:rPr>
          <w:w w:val="105"/>
        </w:rPr>
        <w:t>(2008).</w:t>
      </w:r>
      <w:r>
        <w:rPr>
          <w:spacing w:val="-7"/>
          <w:w w:val="105"/>
        </w:rPr>
        <w:t> </w:t>
      </w:r>
      <w:r>
        <w:rPr>
          <w:w w:val="105"/>
        </w:rPr>
        <w:t>Mathematics</w:t>
      </w:r>
      <w:r>
        <w:rPr>
          <w:spacing w:val="-3"/>
          <w:w w:val="105"/>
        </w:rPr>
        <w:t> </w:t>
      </w:r>
      <w:r>
        <w:rPr>
          <w:w w:val="105"/>
        </w:rPr>
        <w:t>content</w:t>
      </w:r>
      <w:r>
        <w:rPr>
          <w:spacing w:val="-4"/>
          <w:w w:val="105"/>
        </w:rPr>
        <w:t> </w:t>
      </w:r>
      <w:r>
        <w:rPr>
          <w:w w:val="105"/>
        </w:rPr>
        <w:t>knowledge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teaching</w:t>
      </w:r>
      <w:r>
        <w:rPr>
          <w:spacing w:val="-4"/>
          <w:w w:val="105"/>
        </w:rPr>
        <w:t> </w:t>
      </w:r>
      <w:r>
        <w:rPr>
          <w:w w:val="105"/>
        </w:rPr>
        <w:t>what</w:t>
      </w:r>
      <w:r>
        <w:rPr>
          <w:spacing w:val="-4"/>
          <w:w w:val="105"/>
        </w:rPr>
        <w:t> </w:t>
      </w:r>
      <w:r>
        <w:rPr>
          <w:w w:val="105"/>
        </w:rPr>
        <w:t>makes</w:t>
      </w:r>
      <w:r>
        <w:rPr>
          <w:spacing w:val="-4"/>
          <w:w w:val="105"/>
        </w:rPr>
        <w:t> </w:t>
      </w:r>
      <w:r>
        <w:rPr>
          <w:w w:val="105"/>
        </w:rPr>
        <w:t>it</w:t>
      </w:r>
      <w:r>
        <w:rPr>
          <w:spacing w:val="-5"/>
          <w:w w:val="105"/>
        </w:rPr>
        <w:t> </w:t>
      </w:r>
      <w:r>
        <w:rPr>
          <w:w w:val="105"/>
        </w:rPr>
        <w:t>special.</w:t>
        <w:tab/>
      </w:r>
      <w:r>
        <w:rPr>
          <w:i/>
          <w:spacing w:val="-2"/>
          <w:w w:val="105"/>
        </w:rPr>
        <w:t>Journal</w:t>
      </w:r>
      <w:r>
        <w:rPr>
          <w:i/>
          <w:spacing w:val="-44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Teacher Education</w:t>
      </w:r>
      <w:r>
        <w:rPr>
          <w:w w:val="105"/>
        </w:rPr>
        <w:t>.</w:t>
      </w:r>
      <w:r>
        <w:rPr>
          <w:spacing w:val="-1"/>
          <w:w w:val="105"/>
        </w:rPr>
        <w:t> </w:t>
      </w:r>
      <w:r>
        <w:rPr>
          <w:w w:val="105"/>
        </w:rPr>
        <w:t>4(3).Retrieved</w:t>
      </w:r>
      <w:r>
        <w:rPr>
          <w:spacing w:val="-1"/>
          <w:w w:val="105"/>
        </w:rPr>
        <w:t> </w:t>
      </w:r>
      <w:r>
        <w:rPr>
          <w:w w:val="105"/>
        </w:rPr>
        <w:t>from</w:t>
      </w:r>
      <w:r>
        <w:rPr>
          <w:spacing w:val="15"/>
          <w:w w:val="105"/>
        </w:rPr>
        <w:t> </w:t>
      </w:r>
      <w:r>
        <w:rPr>
          <w:w w:val="105"/>
        </w:rPr>
        <w:t>jte.sagepub,com/content/59/s/589.</w:t>
      </w:r>
    </w:p>
    <w:p>
      <w:pPr>
        <w:pStyle w:val="BodyText"/>
        <w:spacing w:before="7"/>
      </w:pPr>
    </w:p>
    <w:p>
      <w:pPr>
        <w:tabs>
          <w:tab w:pos="7796" w:val="left" w:leader="none"/>
        </w:tabs>
        <w:spacing w:line="249" w:lineRule="auto" w:before="0"/>
        <w:ind w:left="1591" w:right="4115" w:hanging="565"/>
        <w:jc w:val="left"/>
        <w:rPr>
          <w:i/>
          <w:sz w:val="18"/>
        </w:rPr>
      </w:pPr>
      <w:r>
        <w:rPr>
          <w:w w:val="105"/>
          <w:sz w:val="18"/>
        </w:rPr>
        <w:t>Banerjee </w:t>
      </w:r>
      <w:r>
        <w:rPr>
          <w:spacing w:val="3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(2007)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Remedying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education: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evidence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from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two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randomized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experiment</w:t>
        <w:tab/>
      </w:r>
      <w:r>
        <w:rPr>
          <w:spacing w:val="-3"/>
          <w:w w:val="105"/>
          <w:sz w:val="18"/>
        </w:rPr>
        <w:t>in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India.</w:t>
      </w:r>
      <w:r>
        <w:rPr>
          <w:spacing w:val="1"/>
          <w:w w:val="105"/>
          <w:sz w:val="18"/>
        </w:rPr>
        <w:t> </w:t>
      </w:r>
      <w:r>
        <w:rPr>
          <w:i/>
          <w:w w:val="105"/>
          <w:sz w:val="18"/>
        </w:rPr>
        <w:t>Quarterly journal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2"/>
          <w:w w:val="105"/>
          <w:sz w:val="18"/>
        </w:rPr>
        <w:t> </w:t>
      </w:r>
      <w:r>
        <w:rPr>
          <w:i/>
          <w:w w:val="105"/>
          <w:sz w:val="18"/>
        </w:rPr>
        <w:t>economics 122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(3).</w:t>
      </w:r>
    </w:p>
    <w:p>
      <w:pPr>
        <w:pStyle w:val="BodyText"/>
        <w:rPr>
          <w:i/>
          <w:sz w:val="19"/>
        </w:rPr>
      </w:pPr>
    </w:p>
    <w:p>
      <w:pPr>
        <w:pStyle w:val="BodyText"/>
        <w:tabs>
          <w:tab w:pos="7232" w:val="left" w:leader="none"/>
        </w:tabs>
        <w:spacing w:line="252" w:lineRule="auto"/>
        <w:ind w:left="1591" w:right="4410" w:hanging="565"/>
      </w:pPr>
      <w:r>
        <w:rPr>
          <w:w w:val="105"/>
        </w:rPr>
        <w:t>Bantchev,B.B.(2010).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brief</w:t>
      </w:r>
      <w:r>
        <w:rPr>
          <w:spacing w:val="-5"/>
          <w:w w:val="105"/>
        </w:rPr>
        <w:t> </w:t>
      </w:r>
      <w:r>
        <w:rPr>
          <w:w w:val="105"/>
        </w:rPr>
        <w:t>tour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dynamic</w:t>
      </w:r>
      <w:r>
        <w:rPr>
          <w:spacing w:val="-5"/>
          <w:w w:val="105"/>
        </w:rPr>
        <w:t> </w:t>
      </w:r>
      <w:r>
        <w:rPr>
          <w:w w:val="105"/>
        </w:rPr>
        <w:t>Geometry</w:t>
      </w:r>
      <w:r>
        <w:rPr>
          <w:spacing w:val="-5"/>
          <w:w w:val="105"/>
        </w:rPr>
        <w:t> </w:t>
      </w:r>
      <w:r>
        <w:rPr>
          <w:w w:val="105"/>
        </w:rPr>
        <w:t>software.</w:t>
      </w:r>
      <w:r>
        <w:rPr>
          <w:spacing w:val="-4"/>
          <w:w w:val="105"/>
        </w:rPr>
        <w:t> </w:t>
      </w:r>
      <w:r>
        <w:rPr>
          <w:w w:val="105"/>
        </w:rPr>
        <w:t>Retrieved</w:t>
        <w:tab/>
      </w:r>
      <w:r>
        <w:rPr>
          <w:spacing w:val="-2"/>
          <w:w w:val="105"/>
        </w:rPr>
        <w:t>from:</w:t>
      </w:r>
      <w:r>
        <w:rPr>
          <w:spacing w:val="-45"/>
          <w:w w:val="105"/>
        </w:rPr>
        <w:t> </w:t>
      </w:r>
      <w:hyperlink r:id="rId28">
        <w:r>
          <w:rPr>
            <w:color w:val="0000FF"/>
            <w:w w:val="105"/>
            <w:u w:val="single" w:color="0000FF"/>
          </w:rPr>
          <w:t>www.math.bas.by/oml/Didmod/Articles/BB-dgspdf</w:t>
        </w:r>
      </w:hyperlink>
    </w:p>
    <w:p>
      <w:pPr>
        <w:spacing w:after="0" w:line="252" w:lineRule="auto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867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line="252" w:lineRule="auto" w:before="100"/>
        <w:ind w:left="1027" w:right="3514" w:firstLine="0"/>
        <w:jc w:val="left"/>
        <w:rPr>
          <w:i/>
          <w:sz w:val="18"/>
        </w:rPr>
      </w:pPr>
      <w:r>
        <w:rPr>
          <w:w w:val="105"/>
          <w:sz w:val="18"/>
        </w:rPr>
        <w:t>Battista,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M.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(2007).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dynamic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computer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environment.</w:t>
      </w:r>
      <w:r>
        <w:rPr>
          <w:spacing w:val="-1"/>
          <w:w w:val="105"/>
          <w:sz w:val="18"/>
        </w:rPr>
        <w:t> </w:t>
      </w:r>
      <w:r>
        <w:rPr>
          <w:i/>
          <w:w w:val="105"/>
          <w:sz w:val="18"/>
        </w:rPr>
        <w:t>Teaching</w:t>
      </w:r>
      <w:r>
        <w:rPr>
          <w:i/>
          <w:spacing w:val="14"/>
          <w:w w:val="105"/>
          <w:sz w:val="18"/>
        </w:rPr>
        <w:t> </w:t>
      </w:r>
      <w:r>
        <w:rPr>
          <w:i/>
          <w:w w:val="105"/>
          <w:sz w:val="18"/>
        </w:rPr>
        <w:t>Children</w:t>
      </w:r>
      <w:r>
        <w:rPr>
          <w:i/>
          <w:spacing w:val="-45"/>
          <w:w w:val="105"/>
          <w:sz w:val="18"/>
        </w:rPr>
        <w:t> </w:t>
      </w:r>
      <w:r>
        <w:rPr>
          <w:i/>
          <w:w w:val="105"/>
          <w:sz w:val="18"/>
        </w:rPr>
        <w:t>Mathematics8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(1)</w:t>
      </w:r>
    </w:p>
    <w:p>
      <w:pPr>
        <w:pStyle w:val="BodyText"/>
        <w:spacing w:before="7"/>
        <w:rPr>
          <w:i/>
        </w:rPr>
      </w:pPr>
    </w:p>
    <w:p>
      <w:pPr>
        <w:pStyle w:val="BodyText"/>
        <w:tabs>
          <w:tab w:pos="7796" w:val="left" w:leader="none"/>
        </w:tabs>
        <w:spacing w:line="249" w:lineRule="auto"/>
        <w:ind w:left="1027" w:right="3532"/>
      </w:pPr>
      <w:r>
        <w:rPr>
          <w:w w:val="105"/>
        </w:rPr>
        <w:t>Bass,</w:t>
      </w:r>
      <w:r>
        <w:rPr>
          <w:spacing w:val="-4"/>
          <w:w w:val="105"/>
        </w:rPr>
        <w:t> </w:t>
      </w:r>
      <w:r>
        <w:rPr>
          <w:w w:val="105"/>
        </w:rPr>
        <w:t>R.</w:t>
      </w:r>
      <w:r>
        <w:rPr>
          <w:spacing w:val="-4"/>
          <w:w w:val="105"/>
        </w:rPr>
        <w:t> </w:t>
      </w:r>
      <w:r>
        <w:rPr>
          <w:w w:val="105"/>
        </w:rPr>
        <w:t>(2012).</w:t>
      </w:r>
      <w:r>
        <w:rPr>
          <w:spacing w:val="-3"/>
          <w:w w:val="105"/>
        </w:rPr>
        <w:t> </w:t>
      </w:r>
      <w:r>
        <w:rPr>
          <w:w w:val="105"/>
        </w:rPr>
        <w:t>Distrupting</w:t>
      </w:r>
      <w:r>
        <w:rPr>
          <w:spacing w:val="-5"/>
          <w:w w:val="105"/>
        </w:rPr>
        <w:t> </w:t>
      </w:r>
      <w:r>
        <w:rPr>
          <w:w w:val="105"/>
        </w:rPr>
        <w:t>ourselves: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problem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learning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higher </w:t>
      </w:r>
      <w:r>
        <w:rPr>
          <w:spacing w:val="10"/>
          <w:w w:val="105"/>
        </w:rPr>
        <w:t> </w:t>
      </w:r>
      <w:r>
        <w:rPr>
          <w:w w:val="105"/>
        </w:rPr>
        <w:t>education.</w:t>
        <w:tab/>
      </w:r>
      <w:r>
        <w:rPr>
          <w:spacing w:val="-2"/>
          <w:w w:val="105"/>
        </w:rPr>
        <w:t>Retrieved</w:t>
      </w:r>
      <w:r>
        <w:rPr>
          <w:spacing w:val="-45"/>
          <w:w w:val="105"/>
        </w:rPr>
        <w:t> </w:t>
      </w:r>
      <w:r>
        <w:rPr>
          <w:w w:val="105"/>
        </w:rPr>
        <w:t>from:</w:t>
      </w:r>
      <w:r>
        <w:rPr>
          <w:spacing w:val="1"/>
          <w:w w:val="105"/>
        </w:rPr>
        <w:t> </w:t>
      </w:r>
      <w:r>
        <w:rPr>
          <w:w w:val="105"/>
        </w:rPr>
        <w:t>https//er</w:t>
      </w:r>
      <w:r>
        <w:rPr>
          <w:spacing w:val="1"/>
          <w:w w:val="105"/>
        </w:rPr>
        <w:t> </w:t>
      </w:r>
      <w:r>
        <w:rPr>
          <w:w w:val="105"/>
        </w:rPr>
        <w:t>edcause.ed/../</w:t>
      </w:r>
    </w:p>
    <w:p>
      <w:pPr>
        <w:pStyle w:val="BodyText"/>
        <w:spacing w:before="11"/>
      </w:pPr>
    </w:p>
    <w:p>
      <w:pPr>
        <w:tabs>
          <w:tab w:pos="7796" w:val="left" w:leader="none"/>
        </w:tabs>
        <w:spacing w:line="252" w:lineRule="auto" w:before="0"/>
        <w:ind w:left="1591" w:right="3514" w:hanging="565"/>
        <w:jc w:val="left"/>
        <w:rPr>
          <w:i/>
          <w:sz w:val="18"/>
        </w:rPr>
      </w:pPr>
      <w:r>
        <w:rPr>
          <w:w w:val="105"/>
          <w:sz w:val="18"/>
        </w:rPr>
        <w:t>Bhagat,</w:t>
      </w:r>
      <w:r>
        <w:rPr>
          <w:spacing w:val="35"/>
          <w:w w:val="105"/>
          <w:sz w:val="18"/>
        </w:rPr>
        <w:t> </w:t>
      </w:r>
      <w:r>
        <w:rPr>
          <w:w w:val="105"/>
          <w:sz w:val="18"/>
        </w:rPr>
        <w:t>K.K</w:t>
      </w:r>
      <w:r>
        <w:rPr>
          <w:spacing w:val="36"/>
          <w:w w:val="105"/>
          <w:sz w:val="18"/>
        </w:rPr>
        <w:t> </w:t>
      </w:r>
      <w:r>
        <w:rPr>
          <w:w w:val="105"/>
          <w:sz w:val="18"/>
        </w:rPr>
        <w:t>&amp;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Yen</w:t>
      </w:r>
      <w:r>
        <w:rPr>
          <w:spacing w:val="35"/>
          <w:w w:val="105"/>
          <w:sz w:val="18"/>
        </w:rPr>
        <w:t> </w:t>
      </w:r>
      <w:r>
        <w:rPr>
          <w:w w:val="105"/>
          <w:sz w:val="18"/>
        </w:rPr>
        <w:t>Chang,C.(2014).</w:t>
      </w:r>
      <w:r>
        <w:rPr>
          <w:spacing w:val="37"/>
          <w:w w:val="105"/>
          <w:sz w:val="18"/>
        </w:rPr>
        <w:t> </w:t>
      </w:r>
      <w:r>
        <w:rPr>
          <w:w w:val="105"/>
          <w:sz w:val="18"/>
        </w:rPr>
        <w:t>Impact</w:t>
      </w:r>
      <w:r>
        <w:rPr>
          <w:spacing w:val="37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using</w:t>
      </w:r>
      <w:r>
        <w:rPr>
          <w:spacing w:val="33"/>
          <w:w w:val="105"/>
          <w:sz w:val="18"/>
        </w:rPr>
        <w:t> </w:t>
      </w:r>
      <w:r>
        <w:rPr>
          <w:w w:val="105"/>
          <w:sz w:val="18"/>
        </w:rPr>
        <w:t>GeoGebra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35"/>
          <w:w w:val="105"/>
          <w:sz w:val="18"/>
        </w:rPr>
        <w:t> </w:t>
      </w:r>
      <w:r>
        <w:rPr>
          <w:w w:val="105"/>
          <w:sz w:val="18"/>
        </w:rPr>
        <w:t>9</w:t>
      </w:r>
      <w:r>
        <w:rPr>
          <w:w w:val="105"/>
          <w:sz w:val="18"/>
          <w:vertAlign w:val="superscript"/>
        </w:rPr>
        <w:t>th</w:t>
      </w:r>
      <w:r>
        <w:rPr>
          <w:spacing w:val="34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grade</w:t>
      </w:r>
      <w:r>
        <w:rPr>
          <w:spacing w:val="34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students’</w:t>
      </w:r>
      <w:r>
        <w:rPr>
          <w:spacing w:val="-45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Mathematics</w:t>
      </w:r>
      <w:r>
        <w:rPr>
          <w:spacing w:val="-4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achievement</w:t>
      </w:r>
      <w:r>
        <w:rPr>
          <w:spacing w:val="-3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in</w:t>
      </w:r>
      <w:r>
        <w:rPr>
          <w:spacing w:val="-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learning</w:t>
      </w:r>
      <w:r>
        <w:rPr>
          <w:spacing w:val="-5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of</w:t>
      </w:r>
      <w:r>
        <w:rPr>
          <w:spacing w:val="-5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Geometry</w:t>
      </w:r>
      <w:r>
        <w:rPr>
          <w:i/>
          <w:w w:val="105"/>
          <w:sz w:val="18"/>
          <w:vertAlign w:val="baseline"/>
        </w:rPr>
        <w:t>.</w:t>
      </w:r>
      <w:r>
        <w:rPr>
          <w:i/>
          <w:spacing w:val="-4"/>
          <w:w w:val="105"/>
          <w:sz w:val="18"/>
          <w:vertAlign w:val="baseline"/>
        </w:rPr>
        <w:t> </w:t>
      </w:r>
      <w:r>
        <w:rPr>
          <w:i/>
          <w:w w:val="105"/>
          <w:sz w:val="18"/>
          <w:vertAlign w:val="baseline"/>
        </w:rPr>
        <w:t>Journal</w:t>
      </w:r>
      <w:r>
        <w:rPr>
          <w:i/>
          <w:spacing w:val="-4"/>
          <w:w w:val="105"/>
          <w:sz w:val="18"/>
          <w:vertAlign w:val="baseline"/>
        </w:rPr>
        <w:t> </w:t>
      </w:r>
      <w:r>
        <w:rPr>
          <w:i/>
          <w:w w:val="105"/>
          <w:sz w:val="18"/>
          <w:vertAlign w:val="baseline"/>
        </w:rPr>
        <w:t>of</w:t>
      </w:r>
      <w:r>
        <w:rPr>
          <w:i/>
          <w:spacing w:val="-5"/>
          <w:w w:val="105"/>
          <w:sz w:val="18"/>
          <w:vertAlign w:val="baseline"/>
        </w:rPr>
        <w:t> </w:t>
      </w:r>
      <w:r>
        <w:rPr>
          <w:i/>
          <w:w w:val="105"/>
          <w:sz w:val="18"/>
          <w:vertAlign w:val="baseline"/>
        </w:rPr>
        <w:t>International</w:t>
        <w:tab/>
        <w:t>Society</w:t>
      </w:r>
      <w:r>
        <w:rPr>
          <w:i/>
          <w:spacing w:val="1"/>
          <w:w w:val="105"/>
          <w:sz w:val="18"/>
          <w:vertAlign w:val="baseline"/>
        </w:rPr>
        <w:t> </w:t>
      </w:r>
      <w:r>
        <w:rPr>
          <w:i/>
          <w:w w:val="105"/>
          <w:sz w:val="18"/>
          <w:vertAlign w:val="baseline"/>
        </w:rPr>
        <w:t>for</w:t>
      </w:r>
      <w:r>
        <w:rPr>
          <w:i/>
          <w:spacing w:val="1"/>
          <w:w w:val="105"/>
          <w:sz w:val="18"/>
          <w:vertAlign w:val="baseline"/>
        </w:rPr>
        <w:t> </w:t>
      </w:r>
      <w:r>
        <w:rPr>
          <w:i/>
          <w:w w:val="105"/>
          <w:sz w:val="18"/>
          <w:vertAlign w:val="baseline"/>
        </w:rPr>
        <w:t>Research</w:t>
      </w:r>
      <w:r>
        <w:rPr>
          <w:i/>
          <w:spacing w:val="1"/>
          <w:w w:val="105"/>
          <w:sz w:val="18"/>
          <w:vertAlign w:val="baseline"/>
        </w:rPr>
        <w:t> </w:t>
      </w:r>
      <w:r>
        <w:rPr>
          <w:i/>
          <w:w w:val="105"/>
          <w:sz w:val="18"/>
          <w:vertAlign w:val="baseline"/>
        </w:rPr>
        <w:t>in</w:t>
      </w:r>
      <w:r>
        <w:rPr>
          <w:i/>
          <w:spacing w:val="-1"/>
          <w:w w:val="105"/>
          <w:sz w:val="18"/>
          <w:vertAlign w:val="baseline"/>
        </w:rPr>
        <w:t> </w:t>
      </w:r>
      <w:r>
        <w:rPr>
          <w:i/>
          <w:w w:val="105"/>
          <w:sz w:val="18"/>
          <w:vertAlign w:val="baseline"/>
        </w:rPr>
        <w:t>Education</w:t>
      </w:r>
    </w:p>
    <w:p>
      <w:pPr>
        <w:pStyle w:val="BodyText"/>
        <w:spacing w:before="6"/>
        <w:rPr>
          <w:i/>
        </w:rPr>
      </w:pPr>
    </w:p>
    <w:p>
      <w:pPr>
        <w:pStyle w:val="BodyText"/>
        <w:tabs>
          <w:tab w:pos="7796" w:val="left" w:leader="none"/>
        </w:tabs>
        <w:spacing w:line="252" w:lineRule="auto"/>
        <w:ind w:left="1591" w:right="3761" w:hanging="565"/>
      </w:pPr>
      <w:r>
        <w:rPr>
          <w:w w:val="105"/>
        </w:rPr>
        <w:t>Bindak,</w:t>
      </w:r>
      <w:r>
        <w:rPr>
          <w:spacing w:val="-2"/>
          <w:w w:val="105"/>
        </w:rPr>
        <w:t> </w:t>
      </w:r>
      <w:r>
        <w:rPr>
          <w:w w:val="105"/>
        </w:rPr>
        <w:t>P</w:t>
      </w:r>
      <w:r>
        <w:rPr>
          <w:spacing w:val="-5"/>
          <w:w w:val="105"/>
        </w:rPr>
        <w:t> </w:t>
      </w:r>
      <w:r>
        <w:rPr>
          <w:w w:val="105"/>
        </w:rPr>
        <w:t>(2004).The</w:t>
      </w:r>
      <w:r>
        <w:rPr>
          <w:spacing w:val="-3"/>
          <w:w w:val="105"/>
        </w:rPr>
        <w:t> </w:t>
      </w:r>
      <w:r>
        <w:rPr>
          <w:w w:val="105"/>
        </w:rPr>
        <w:t>relationship</w:t>
      </w:r>
      <w:r>
        <w:rPr>
          <w:spacing w:val="-4"/>
          <w:w w:val="105"/>
        </w:rPr>
        <w:t> </w:t>
      </w:r>
      <w:r>
        <w:rPr>
          <w:w w:val="105"/>
        </w:rPr>
        <w:t>between</w:t>
      </w:r>
      <w:r>
        <w:rPr>
          <w:spacing w:val="-4"/>
          <w:w w:val="105"/>
        </w:rPr>
        <w:t> </w:t>
      </w:r>
      <w:r>
        <w:rPr>
          <w:w w:val="105"/>
        </w:rPr>
        <w:t>Geometry,</w:t>
      </w:r>
      <w:r>
        <w:rPr>
          <w:spacing w:val="-1"/>
          <w:w w:val="105"/>
        </w:rPr>
        <w:t> </w:t>
      </w:r>
      <w:r>
        <w:rPr>
          <w:w w:val="105"/>
        </w:rPr>
        <w:t>attitudes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self-  </w:t>
      </w:r>
      <w:r>
        <w:rPr>
          <w:spacing w:val="15"/>
          <w:w w:val="105"/>
        </w:rPr>
        <w:t> </w:t>
      </w:r>
      <w:r>
        <w:rPr>
          <w:w w:val="105"/>
        </w:rPr>
        <w:t>efficacy</w:t>
        <w:tab/>
      </w:r>
      <w:r>
        <w:rPr>
          <w:spacing w:val="-2"/>
          <w:w w:val="105"/>
        </w:rPr>
        <w:t>beliefs</w:t>
      </w:r>
      <w:r>
        <w:rPr>
          <w:spacing w:val="-44"/>
          <w:w w:val="105"/>
        </w:rPr>
        <w:t> </w:t>
      </w:r>
      <w:r>
        <w:rPr>
          <w:w w:val="105"/>
        </w:rPr>
        <w:t>towards Geometry. Procedia</w:t>
      </w:r>
      <w:r>
        <w:rPr>
          <w:i/>
          <w:w w:val="105"/>
        </w:rPr>
        <w:t>-Social and Behavioral sciences. </w:t>
      </w:r>
      <w:r>
        <w:rPr>
          <w:w w:val="105"/>
        </w:rPr>
        <w:t>Retrieved:</w:t>
      </w:r>
      <w:r>
        <w:rPr>
          <w:spacing w:val="1"/>
          <w:w w:val="105"/>
        </w:rPr>
        <w:t> </w:t>
      </w:r>
      <w:r>
        <w:rPr>
          <w:w w:val="105"/>
        </w:rPr>
        <w:t>from:</w:t>
      </w:r>
      <w:r>
        <w:rPr>
          <w:spacing w:val="1"/>
          <w:w w:val="105"/>
        </w:rPr>
        <w:t> </w:t>
      </w:r>
      <w:hyperlink r:id="rId29">
        <w:r>
          <w:rPr>
            <w:color w:val="0000FF"/>
            <w:w w:val="105"/>
            <w:u w:val="single" w:color="0000FF"/>
          </w:rPr>
          <w:t>http://www.sciencedirect.com/science/article/pii/s1876</w:t>
        </w:r>
      </w:hyperlink>
    </w:p>
    <w:p>
      <w:pPr>
        <w:pStyle w:val="BodyText"/>
        <w:spacing w:before="10"/>
        <w:rPr>
          <w:sz w:val="9"/>
        </w:rPr>
      </w:pPr>
    </w:p>
    <w:p>
      <w:pPr>
        <w:tabs>
          <w:tab w:pos="7796" w:val="left" w:leader="none"/>
        </w:tabs>
        <w:spacing w:line="252" w:lineRule="auto" w:before="100"/>
        <w:ind w:left="1027" w:right="3532" w:firstLine="0"/>
        <w:jc w:val="left"/>
        <w:rPr>
          <w:sz w:val="18"/>
        </w:rPr>
      </w:pPr>
      <w:r>
        <w:rPr>
          <w:w w:val="105"/>
          <w:sz w:val="18"/>
        </w:rPr>
        <w:t>Birchfield,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S. </w:t>
      </w:r>
      <w:r>
        <w:rPr>
          <w:spacing w:val="35"/>
          <w:w w:val="105"/>
          <w:sz w:val="18"/>
        </w:rPr>
        <w:t> </w:t>
      </w:r>
      <w:r>
        <w:rPr>
          <w:w w:val="105"/>
          <w:sz w:val="18"/>
        </w:rPr>
        <w:t>(2012).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</w:t>
      </w:r>
      <w:r>
        <w:rPr>
          <w:spacing w:val="-2"/>
          <w:w w:val="105"/>
          <w:sz w:val="18"/>
        </w:rPr>
        <w:t> </w:t>
      </w:r>
      <w:r>
        <w:rPr>
          <w:i/>
          <w:w w:val="105"/>
          <w:sz w:val="18"/>
        </w:rPr>
        <w:t>Introduction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to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Projective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Geometry</w:t>
      </w:r>
      <w:r>
        <w:rPr>
          <w:i/>
          <w:spacing w:val="-2"/>
          <w:w w:val="105"/>
          <w:sz w:val="18"/>
        </w:rPr>
        <w:t> </w:t>
      </w:r>
      <w:r>
        <w:rPr>
          <w:w w:val="105"/>
          <w:sz w:val="18"/>
        </w:rPr>
        <w:t>(for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Computer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Vision).</w:t>
        <w:tab/>
      </w:r>
      <w:r>
        <w:rPr>
          <w:spacing w:val="-2"/>
          <w:w w:val="105"/>
          <w:sz w:val="18"/>
        </w:rPr>
        <w:t>Retrieved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from: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robotic. standfordedu/birch/projective</w:t>
      </w:r>
    </w:p>
    <w:p>
      <w:pPr>
        <w:pStyle w:val="BodyText"/>
        <w:spacing w:before="7"/>
      </w:pPr>
    </w:p>
    <w:p>
      <w:pPr>
        <w:pStyle w:val="BodyText"/>
        <w:tabs>
          <w:tab w:pos="5540" w:val="left" w:leader="none"/>
        </w:tabs>
        <w:spacing w:line="249" w:lineRule="auto"/>
        <w:ind w:left="1027" w:right="3659"/>
      </w:pPr>
      <w:r>
        <w:rPr>
          <w:w w:val="105"/>
        </w:rPr>
        <w:t>Bostan,</w:t>
      </w:r>
      <w:r>
        <w:rPr>
          <w:spacing w:val="-7"/>
          <w:w w:val="105"/>
        </w:rPr>
        <w:t> </w:t>
      </w:r>
      <w:r>
        <w:rPr>
          <w:w w:val="105"/>
        </w:rPr>
        <w:t>M.</w:t>
      </w:r>
      <w:r>
        <w:rPr>
          <w:spacing w:val="-5"/>
          <w:w w:val="105"/>
        </w:rPr>
        <w:t> </w:t>
      </w:r>
      <w:r>
        <w:rPr>
          <w:w w:val="105"/>
        </w:rPr>
        <w:t>&amp;</w:t>
      </w:r>
      <w:r>
        <w:rPr>
          <w:spacing w:val="-5"/>
          <w:w w:val="105"/>
        </w:rPr>
        <w:t> </w:t>
      </w:r>
      <w:r>
        <w:rPr>
          <w:w w:val="105"/>
        </w:rPr>
        <w:t>Erkek,O.</w:t>
      </w:r>
      <w:r>
        <w:rPr>
          <w:spacing w:val="-3"/>
          <w:w w:val="105"/>
        </w:rPr>
        <w:t> </w:t>
      </w:r>
      <w:r>
        <w:rPr>
          <w:w w:val="105"/>
        </w:rPr>
        <w:t>(2016).Is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use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GeoGebra</w:t>
      </w:r>
      <w:r>
        <w:rPr>
          <w:spacing w:val="-6"/>
          <w:w w:val="105"/>
        </w:rPr>
        <w:t> </w:t>
      </w:r>
      <w:r>
        <w:rPr>
          <w:w w:val="105"/>
        </w:rPr>
        <w:t>advantageous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process</w:t>
      </w:r>
      <w:r>
        <w:rPr>
          <w:spacing w:val="-4"/>
          <w:w w:val="105"/>
        </w:rPr>
        <w:t> </w:t>
      </w:r>
      <w:r>
        <w:rPr>
          <w:w w:val="105"/>
        </w:rPr>
        <w:t>of argumentation?</w:t>
      </w:r>
      <w:r>
        <w:rPr>
          <w:spacing w:val="-45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paper</w:t>
      </w:r>
      <w:r>
        <w:rPr>
          <w:spacing w:val="-3"/>
          <w:w w:val="105"/>
        </w:rPr>
        <w:t> </w:t>
      </w:r>
      <w:r>
        <w:rPr>
          <w:w w:val="105"/>
        </w:rPr>
        <w:t>presented</w:t>
      </w:r>
      <w:r>
        <w:rPr>
          <w:spacing w:val="-2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ninth</w:t>
      </w:r>
      <w:r>
        <w:rPr>
          <w:spacing w:val="-2"/>
          <w:w w:val="105"/>
        </w:rPr>
        <w:t> </w:t>
      </w:r>
      <w:r>
        <w:rPr>
          <w:w w:val="105"/>
        </w:rPr>
        <w:t>congress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European</w:t>
        <w:tab/>
        <w:t>Society</w:t>
      </w:r>
    </w:p>
    <w:p>
      <w:pPr>
        <w:pStyle w:val="BodyText"/>
        <w:spacing w:before="11"/>
      </w:pPr>
    </w:p>
    <w:p>
      <w:pPr>
        <w:pStyle w:val="BodyText"/>
        <w:tabs>
          <w:tab w:pos="3500" w:val="left" w:leader="none"/>
        </w:tabs>
        <w:spacing w:line="249" w:lineRule="auto"/>
        <w:ind w:left="1591" w:right="3514" w:hanging="565"/>
      </w:pPr>
      <w:r>
        <w:rPr>
          <w:w w:val="105"/>
        </w:rPr>
        <w:t>Baston,R.(2003).  </w:t>
      </w:r>
      <w:r>
        <w:rPr>
          <w:spacing w:val="16"/>
          <w:w w:val="105"/>
        </w:rPr>
        <w:t> </w:t>
      </w:r>
      <w:r>
        <w:rPr>
          <w:w w:val="105"/>
        </w:rPr>
        <w:t>Learning</w:t>
        <w:tab/>
        <w:t>objects:</w:t>
      </w:r>
      <w:r>
        <w:rPr>
          <w:spacing w:val="23"/>
          <w:w w:val="105"/>
        </w:rPr>
        <w:t> </w:t>
      </w:r>
      <w:r>
        <w:rPr>
          <w:w w:val="105"/>
        </w:rPr>
        <w:t>Weapons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mass</w:t>
      </w:r>
      <w:r>
        <w:rPr>
          <w:spacing w:val="24"/>
          <w:w w:val="105"/>
        </w:rPr>
        <w:t> </w:t>
      </w:r>
      <w:r>
        <w:rPr>
          <w:w w:val="105"/>
        </w:rPr>
        <w:t>instruction.</w:t>
      </w:r>
      <w:r>
        <w:rPr>
          <w:spacing w:val="23"/>
          <w:w w:val="105"/>
        </w:rPr>
        <w:t> </w:t>
      </w:r>
      <w:r>
        <w:rPr>
          <w:w w:val="105"/>
        </w:rPr>
        <w:t>British</w:t>
      </w:r>
      <w:r>
        <w:rPr>
          <w:spacing w:val="23"/>
          <w:w w:val="105"/>
        </w:rPr>
        <w:t> </w:t>
      </w:r>
      <w:r>
        <w:rPr>
          <w:w w:val="105"/>
        </w:rPr>
        <w:t>Journal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-45"/>
          <w:w w:val="105"/>
        </w:rPr>
        <w:t> </w:t>
      </w:r>
      <w:r>
        <w:rPr>
          <w:w w:val="105"/>
        </w:rPr>
        <w:t>Eductional</w:t>
      </w:r>
      <w:r>
        <w:rPr>
          <w:spacing w:val="1"/>
          <w:w w:val="105"/>
        </w:rPr>
        <w:t> </w:t>
      </w:r>
      <w:r>
        <w:rPr>
          <w:w w:val="105"/>
        </w:rPr>
        <w:t>technology 7(9)/</w:t>
      </w:r>
    </w:p>
    <w:p>
      <w:pPr>
        <w:pStyle w:val="BodyText"/>
        <w:spacing w:before="11"/>
      </w:pPr>
    </w:p>
    <w:p>
      <w:pPr>
        <w:tabs>
          <w:tab w:pos="8360" w:val="left" w:leader="none"/>
        </w:tabs>
        <w:spacing w:line="252" w:lineRule="auto" w:before="0"/>
        <w:ind w:left="1027" w:right="3551" w:firstLine="0"/>
        <w:jc w:val="left"/>
        <w:rPr>
          <w:i/>
          <w:sz w:val="18"/>
        </w:rPr>
      </w:pPr>
      <w:r>
        <w:rPr>
          <w:w w:val="105"/>
          <w:sz w:val="18"/>
        </w:rPr>
        <w:t>Brando,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(2010).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Web-based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guide.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Six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steps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implement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Web-based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.</w:t>
      </w:r>
      <w:r>
        <w:rPr>
          <w:i/>
          <w:w w:val="105"/>
          <w:sz w:val="18"/>
        </w:rPr>
        <w:t>Journal</w:t>
        <w:tab/>
      </w:r>
      <w:r>
        <w:rPr>
          <w:i/>
          <w:spacing w:val="-3"/>
          <w:w w:val="105"/>
          <w:sz w:val="18"/>
        </w:rPr>
        <w:t>of</w:t>
      </w:r>
      <w:r>
        <w:rPr>
          <w:i/>
          <w:spacing w:val="-44"/>
          <w:w w:val="105"/>
          <w:sz w:val="18"/>
        </w:rPr>
        <w:t> </w:t>
      </w:r>
      <w:r>
        <w:rPr>
          <w:i/>
          <w:w w:val="105"/>
          <w:sz w:val="18"/>
        </w:rPr>
        <w:t>e learninig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.7(8)</w:t>
      </w:r>
    </w:p>
    <w:p>
      <w:pPr>
        <w:pStyle w:val="BodyText"/>
        <w:spacing w:before="7"/>
        <w:rPr>
          <w:i/>
        </w:rPr>
      </w:pPr>
    </w:p>
    <w:p>
      <w:pPr>
        <w:pStyle w:val="BodyText"/>
        <w:spacing w:line="249" w:lineRule="auto"/>
        <w:ind w:left="1591" w:right="3489" w:hanging="565"/>
      </w:pPr>
      <w:r>
        <w:rPr>
          <w:w w:val="105"/>
        </w:rPr>
        <w:t>Briscoe,</w:t>
      </w:r>
      <w:r>
        <w:rPr>
          <w:spacing w:val="45"/>
          <w:w w:val="105"/>
        </w:rPr>
        <w:t> </w:t>
      </w:r>
      <w:r>
        <w:rPr>
          <w:w w:val="105"/>
        </w:rPr>
        <w:t>W.</w:t>
      </w:r>
      <w:r>
        <w:rPr>
          <w:spacing w:val="45"/>
          <w:w w:val="105"/>
        </w:rPr>
        <w:t> </w:t>
      </w:r>
      <w:r>
        <w:rPr>
          <w:w w:val="105"/>
        </w:rPr>
        <w:t>(2010).</w:t>
      </w:r>
      <w:r>
        <w:rPr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use</w:t>
      </w:r>
      <w:r>
        <w:rPr>
          <w:spacing w:val="44"/>
          <w:w w:val="105"/>
        </w:rPr>
        <w:t> </w:t>
      </w:r>
      <w:r>
        <w:rPr>
          <w:w w:val="105"/>
        </w:rPr>
        <w:t>of</w:t>
      </w:r>
      <w:r>
        <w:rPr>
          <w:spacing w:val="45"/>
          <w:w w:val="105"/>
        </w:rPr>
        <w:t> </w:t>
      </w:r>
      <w:r>
        <w:rPr>
          <w:w w:val="105"/>
        </w:rPr>
        <w:t>GeoGebra</w:t>
      </w:r>
      <w:r>
        <w:rPr>
          <w:spacing w:val="46"/>
          <w:w w:val="105"/>
        </w:rPr>
        <w:t> </w:t>
      </w:r>
      <w:r>
        <w:rPr>
          <w:w w:val="105"/>
        </w:rPr>
        <w:t>in</w:t>
      </w:r>
      <w:r>
        <w:rPr>
          <w:spacing w:val="46"/>
          <w:w w:val="105"/>
        </w:rPr>
        <w:t> </w:t>
      </w:r>
      <w:r>
        <w:rPr>
          <w:w w:val="105"/>
        </w:rPr>
        <w:t>teaching</w:t>
      </w:r>
      <w:r>
        <w:rPr>
          <w:spacing w:val="44"/>
          <w:w w:val="105"/>
        </w:rPr>
        <w:t> </w:t>
      </w:r>
      <w:r>
        <w:rPr>
          <w:w w:val="105"/>
        </w:rPr>
        <w:t>A-level</w:t>
      </w:r>
      <w:r>
        <w:rPr>
          <w:spacing w:val="46"/>
          <w:w w:val="105"/>
        </w:rPr>
        <w:t> </w:t>
      </w:r>
      <w:r>
        <w:rPr>
          <w:w w:val="105"/>
        </w:rPr>
        <w:t>Mathematics.</w:t>
      </w:r>
      <w:r>
        <w:rPr>
          <w:spacing w:val="47"/>
          <w:w w:val="105"/>
        </w:rPr>
        <w:t> </w:t>
      </w:r>
      <w:r>
        <w:rPr>
          <w:w w:val="105"/>
        </w:rPr>
        <w:t>Retrieved</w:t>
      </w:r>
      <w:r>
        <w:rPr>
          <w:spacing w:val="-45"/>
          <w:w w:val="105"/>
        </w:rPr>
        <w:t> </w:t>
      </w:r>
      <w:r>
        <w:rPr>
          <w:w w:val="105"/>
        </w:rPr>
        <w:t>from:https://set-et-foundation.co.uk/digital-asset/qtismp/-</w:t>
      </w:r>
      <w:r>
        <w:rPr>
          <w:spacing w:val="36"/>
          <w:w w:val="105"/>
        </w:rPr>
        <w:t> </w:t>
      </w:r>
      <w:r>
        <w:rPr>
          <w:w w:val="105"/>
        </w:rPr>
        <w:t>/Wesley/20Briscoe.pdf.</w:t>
      </w:r>
    </w:p>
    <w:p>
      <w:pPr>
        <w:pStyle w:val="BodyText"/>
        <w:spacing w:before="11"/>
      </w:pPr>
    </w:p>
    <w:p>
      <w:pPr>
        <w:tabs>
          <w:tab w:pos="6668" w:val="left" w:leader="none"/>
          <w:tab w:pos="7796" w:val="left" w:leader="none"/>
        </w:tabs>
        <w:spacing w:line="252" w:lineRule="auto" w:before="0"/>
        <w:ind w:left="1027" w:right="3664" w:firstLine="0"/>
        <w:jc w:val="left"/>
        <w:rPr>
          <w:sz w:val="18"/>
        </w:rPr>
      </w:pPr>
      <w:r>
        <w:rPr>
          <w:w w:val="105"/>
          <w:sz w:val="18"/>
        </w:rPr>
        <w:t>Brookstien,H;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Hagedus,S;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Dalton,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S;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Tapper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&amp;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Moniz,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(2011).</w:t>
      </w:r>
      <w:r>
        <w:rPr>
          <w:spacing w:val="-1"/>
          <w:w w:val="105"/>
          <w:sz w:val="18"/>
        </w:rPr>
        <w:t> </w:t>
      </w:r>
      <w:r>
        <w:rPr>
          <w:i/>
          <w:w w:val="105"/>
          <w:sz w:val="18"/>
        </w:rPr>
        <w:t>Measuring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Student</w:t>
        <w:tab/>
      </w:r>
      <w:r>
        <w:rPr>
          <w:i/>
          <w:spacing w:val="-1"/>
          <w:w w:val="105"/>
          <w:sz w:val="18"/>
        </w:rPr>
        <w:t>Attitude</w:t>
      </w:r>
      <w:r>
        <w:rPr>
          <w:i/>
          <w:spacing w:val="-44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Mathematics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Classroom</w:t>
      </w:r>
      <w:r>
        <w:rPr>
          <w:w w:val="105"/>
          <w:sz w:val="18"/>
        </w:rPr>
        <w:t>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Dartmouth: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publication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Kaput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Center</w:t>
        <w:tab/>
        <w:t>for</w:t>
      </w:r>
    </w:p>
    <w:p>
      <w:pPr>
        <w:pStyle w:val="BodyText"/>
        <w:tabs>
          <w:tab w:pos="2719" w:val="left" w:leader="none"/>
          <w:tab w:pos="7796" w:val="left" w:leader="none"/>
        </w:tabs>
        <w:spacing w:line="252" w:lineRule="auto"/>
        <w:ind w:left="1591" w:right="3489"/>
      </w:pPr>
      <w:r>
        <w:rPr>
          <w:w w:val="105"/>
        </w:rPr>
        <w:t>research</w:t>
        <w:tab/>
        <w:t>and</w:t>
      </w:r>
      <w:r>
        <w:rPr>
          <w:spacing w:val="32"/>
          <w:w w:val="105"/>
        </w:rPr>
        <w:t> </w:t>
      </w:r>
      <w:r>
        <w:rPr>
          <w:w w:val="105"/>
        </w:rPr>
        <w:t>Innovation</w:t>
      </w:r>
      <w:r>
        <w:rPr>
          <w:spacing w:val="32"/>
          <w:w w:val="105"/>
        </w:rPr>
        <w:t> </w:t>
      </w:r>
      <w:r>
        <w:rPr>
          <w:w w:val="105"/>
        </w:rPr>
        <w:t>in</w:t>
      </w:r>
      <w:r>
        <w:rPr>
          <w:spacing w:val="32"/>
          <w:w w:val="105"/>
        </w:rPr>
        <w:t> </w:t>
      </w:r>
      <w:r>
        <w:rPr>
          <w:w w:val="105"/>
        </w:rPr>
        <w:t>STEM.</w:t>
      </w:r>
      <w:r>
        <w:rPr>
          <w:spacing w:val="34"/>
          <w:w w:val="105"/>
        </w:rPr>
        <w:t> </w:t>
      </w:r>
      <w:r>
        <w:rPr>
          <w:w w:val="105"/>
        </w:rPr>
        <w:t>University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31"/>
          <w:w w:val="105"/>
        </w:rPr>
        <w:t> </w:t>
      </w:r>
      <w:r>
        <w:rPr>
          <w:w w:val="105"/>
        </w:rPr>
        <w:t>Massachusetts.</w:t>
      </w:r>
      <w:r>
        <w:rPr>
          <w:spacing w:val="32"/>
          <w:w w:val="105"/>
        </w:rPr>
        <w:t> </w:t>
      </w:r>
      <w:r>
        <w:rPr>
          <w:w w:val="105"/>
        </w:rPr>
        <w:t>Retrieved</w:t>
      </w:r>
      <w:r>
        <w:rPr>
          <w:spacing w:val="-45"/>
          <w:w w:val="105"/>
        </w:rPr>
        <w:t> </w:t>
      </w:r>
      <w:r>
        <w:rPr>
          <w:w w:val="105"/>
        </w:rPr>
        <w:t>from:</w:t>
      </w:r>
      <w:hyperlink r:id="rId30">
        <w:r>
          <w:rPr>
            <w:w w:val="105"/>
          </w:rPr>
          <w:t>www.kaputcenter.umasd.edu/download/product/technical</w:t>
        </w:r>
      </w:hyperlink>
      <w:r>
        <w:rPr>
          <w:w w:val="105"/>
        </w:rPr>
        <w:t>…/tr4-student-</w:t>
        <w:tab/>
        <w:t>attitude</w:t>
      </w:r>
    </w:p>
    <w:p>
      <w:pPr>
        <w:pStyle w:val="BodyText"/>
        <w:spacing w:before="5"/>
      </w:pPr>
    </w:p>
    <w:p>
      <w:pPr>
        <w:pStyle w:val="BodyText"/>
        <w:tabs>
          <w:tab w:pos="2658" w:val="left" w:leader="none"/>
          <w:tab w:pos="3612" w:val="left" w:leader="none"/>
          <w:tab w:pos="4858" w:val="left" w:leader="none"/>
          <w:tab w:pos="6136" w:val="left" w:leader="none"/>
          <w:tab w:pos="7837" w:val="left" w:leader="none"/>
        </w:tabs>
        <w:spacing w:line="249" w:lineRule="auto"/>
        <w:ind w:left="1027" w:right="3492"/>
      </w:pPr>
      <w:r>
        <w:rPr>
          <w:w w:val="105"/>
        </w:rPr>
        <w:t>Brovey,A.D; &amp; Hull, N. A (2014). Impact of the use of dynamic geometric software on</w:t>
      </w:r>
      <w:r>
        <w:rPr>
          <w:spacing w:val="1"/>
          <w:w w:val="105"/>
        </w:rPr>
        <w:t> </w:t>
      </w:r>
      <w:r>
        <w:rPr>
          <w:w w:val="105"/>
        </w:rPr>
        <w:t>students’</w:t>
      </w:r>
      <w:r>
        <w:rPr>
          <w:spacing w:val="1"/>
          <w:w w:val="105"/>
        </w:rPr>
        <w:t> </w:t>
      </w:r>
      <w:r>
        <w:rPr>
          <w:w w:val="105"/>
        </w:rPr>
        <w:t>achievement</w:t>
        <w:tab/>
        <w:t>and</w:t>
        <w:tab/>
        <w:t>attitude</w:t>
        <w:tab/>
        <w:t>towards</w:t>
        <w:tab/>
        <w:t>Mathematics.</w:t>
        <w:tab/>
      </w:r>
      <w:r>
        <w:rPr>
          <w:spacing w:val="-2"/>
          <w:w w:val="105"/>
        </w:rPr>
        <w:t>Retrieved</w:t>
      </w:r>
    </w:p>
    <w:p>
      <w:pPr>
        <w:pStyle w:val="BodyText"/>
        <w:spacing w:before="2"/>
        <w:ind w:left="1591"/>
      </w:pPr>
      <w:r>
        <w:rPr>
          <w:w w:val="105"/>
        </w:rPr>
        <w:t>from:citesee.x.ist.psu.edu/view.doc/summary?doi=101.1.567.961</w:t>
      </w:r>
    </w:p>
    <w:p>
      <w:pPr>
        <w:pStyle w:val="BodyText"/>
        <w:spacing w:before="7"/>
        <w:rPr>
          <w:sz w:val="19"/>
        </w:rPr>
      </w:pPr>
    </w:p>
    <w:p>
      <w:pPr>
        <w:tabs>
          <w:tab w:pos="7232" w:val="left" w:leader="none"/>
        </w:tabs>
        <w:spacing w:line="249" w:lineRule="auto" w:before="0"/>
        <w:ind w:left="1591" w:right="3885" w:hanging="565"/>
        <w:jc w:val="left"/>
        <w:rPr>
          <w:sz w:val="18"/>
        </w:rPr>
      </w:pPr>
      <w:r>
        <w:rPr>
          <w:w w:val="105"/>
          <w:sz w:val="18"/>
        </w:rPr>
        <w:t>Brown,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B;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Evans,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M;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Hunt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,D;</w:t>
      </w:r>
      <w:r>
        <w:rPr>
          <w:spacing w:val="38"/>
          <w:w w:val="105"/>
          <w:sz w:val="18"/>
        </w:rPr>
        <w:t> </w:t>
      </w:r>
      <w:r>
        <w:rPr>
          <w:w w:val="105"/>
          <w:sz w:val="18"/>
        </w:rPr>
        <w:t>Mcinostsch,J;</w:t>
      </w:r>
      <w:r>
        <w:rPr>
          <w:spacing w:val="38"/>
          <w:w w:val="105"/>
          <w:sz w:val="18"/>
        </w:rPr>
        <w:t> </w:t>
      </w:r>
      <w:r>
        <w:rPr>
          <w:w w:val="105"/>
          <w:sz w:val="18"/>
        </w:rPr>
        <w:t>Pender,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B;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&amp; Ramagge,J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(2011).</w:t>
        <w:tab/>
      </w:r>
      <w:r>
        <w:rPr>
          <w:i/>
          <w:spacing w:val="-1"/>
          <w:w w:val="105"/>
          <w:sz w:val="18"/>
        </w:rPr>
        <w:t>Introduction</w:t>
      </w:r>
      <w:r>
        <w:rPr>
          <w:i/>
          <w:spacing w:val="-44"/>
          <w:w w:val="105"/>
          <w:sz w:val="18"/>
        </w:rPr>
        <w:t> </w:t>
      </w:r>
      <w:r>
        <w:rPr>
          <w:i/>
          <w:w w:val="105"/>
          <w:sz w:val="18"/>
        </w:rPr>
        <w:t>to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Coordinate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Geometry</w:t>
      </w:r>
      <w:r>
        <w:rPr>
          <w:w w:val="105"/>
          <w:sz w:val="18"/>
        </w:rPr>
        <w:t>.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Australia: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Science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Project</w:t>
      </w:r>
    </w:p>
    <w:p>
      <w:pPr>
        <w:pStyle w:val="BodyText"/>
        <w:spacing w:before="11"/>
      </w:pPr>
    </w:p>
    <w:p>
      <w:pPr>
        <w:pStyle w:val="BodyText"/>
        <w:ind w:left="1027"/>
      </w:pPr>
      <w:r>
        <w:rPr>
          <w:w w:val="105"/>
        </w:rPr>
        <w:t>Bruner,</w:t>
      </w:r>
      <w:r>
        <w:rPr>
          <w:spacing w:val="36"/>
          <w:w w:val="105"/>
        </w:rPr>
        <w:t> </w:t>
      </w:r>
      <w:r>
        <w:rPr>
          <w:w w:val="105"/>
        </w:rPr>
        <w:t>R.</w:t>
      </w:r>
      <w:r>
        <w:rPr>
          <w:spacing w:val="-4"/>
          <w:w w:val="105"/>
        </w:rPr>
        <w:t> </w:t>
      </w:r>
      <w:r>
        <w:rPr>
          <w:w w:val="105"/>
        </w:rPr>
        <w:t>(2000).</w:t>
      </w:r>
      <w:r>
        <w:rPr>
          <w:spacing w:val="-7"/>
          <w:w w:val="105"/>
        </w:rPr>
        <w:t> </w:t>
      </w:r>
      <w:r>
        <w:rPr>
          <w:w w:val="105"/>
        </w:rPr>
        <w:t>What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topology?</w:t>
      </w:r>
      <w:r>
        <w:rPr>
          <w:spacing w:val="38"/>
          <w:w w:val="105"/>
        </w:rPr>
        <w:t> </w:t>
      </w:r>
      <w:r>
        <w:rPr>
          <w:w w:val="105"/>
        </w:rPr>
        <w:t>Retrieved</w:t>
      </w:r>
      <w:r>
        <w:rPr>
          <w:spacing w:val="-5"/>
          <w:w w:val="105"/>
        </w:rPr>
        <w:t> </w:t>
      </w:r>
      <w:r>
        <w:rPr>
          <w:w w:val="105"/>
        </w:rPr>
        <w:t>from:www.math,wayne.edu/-rrb.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7944" w:val="left" w:leader="none"/>
        </w:tabs>
        <w:spacing w:line="252" w:lineRule="auto"/>
        <w:ind w:left="1591" w:right="3486" w:hanging="565"/>
      </w:pPr>
      <w:r>
        <w:rPr>
          <w:w w:val="105"/>
        </w:rPr>
        <w:t>Bruce, </w:t>
      </w:r>
      <w:r>
        <w:rPr>
          <w:spacing w:val="10"/>
          <w:w w:val="105"/>
        </w:rPr>
        <w:t> </w:t>
      </w:r>
      <w:r>
        <w:rPr>
          <w:w w:val="105"/>
        </w:rPr>
        <w:t>B,C. </w:t>
      </w:r>
      <w:r>
        <w:rPr>
          <w:spacing w:val="11"/>
          <w:w w:val="105"/>
        </w:rPr>
        <w:t> </w:t>
      </w:r>
      <w:r>
        <w:rPr>
          <w:w w:val="105"/>
        </w:rPr>
        <w:t>(1997). </w:t>
      </w:r>
      <w:r>
        <w:rPr>
          <w:spacing w:val="11"/>
          <w:w w:val="105"/>
        </w:rPr>
        <w:t> </w:t>
      </w:r>
      <w:r>
        <w:rPr>
          <w:w w:val="105"/>
        </w:rPr>
        <w:t>Literacy </w:t>
      </w:r>
      <w:r>
        <w:rPr>
          <w:spacing w:val="7"/>
          <w:w w:val="105"/>
        </w:rPr>
        <w:t> </w:t>
      </w:r>
      <w:r>
        <w:rPr>
          <w:w w:val="105"/>
        </w:rPr>
        <w:t>technologies. </w:t>
      </w:r>
      <w:r>
        <w:rPr>
          <w:spacing w:val="10"/>
          <w:w w:val="105"/>
        </w:rPr>
        <w:t> </w:t>
      </w:r>
      <w:r>
        <w:rPr>
          <w:w w:val="105"/>
        </w:rPr>
        <w:t>What </w:t>
      </w:r>
      <w:r>
        <w:rPr>
          <w:spacing w:val="9"/>
          <w:w w:val="105"/>
        </w:rPr>
        <w:t> </w:t>
      </w:r>
      <w:r>
        <w:rPr>
          <w:w w:val="105"/>
        </w:rPr>
        <w:t>stand </w:t>
      </w:r>
      <w:r>
        <w:rPr>
          <w:spacing w:val="10"/>
          <w:w w:val="105"/>
        </w:rPr>
        <w:t> </w:t>
      </w:r>
      <w:r>
        <w:rPr>
          <w:w w:val="105"/>
        </w:rPr>
        <w:t>shall </w:t>
      </w:r>
      <w:r>
        <w:rPr>
          <w:spacing w:val="11"/>
          <w:w w:val="105"/>
        </w:rPr>
        <w:t> </w:t>
      </w:r>
      <w:r>
        <w:rPr>
          <w:w w:val="105"/>
        </w:rPr>
        <w:t>we </w:t>
      </w:r>
      <w:r>
        <w:rPr>
          <w:spacing w:val="9"/>
          <w:w w:val="105"/>
        </w:rPr>
        <w:t> </w:t>
      </w:r>
      <w:r>
        <w:rPr>
          <w:w w:val="105"/>
        </w:rPr>
        <w:t>take? </w:t>
      </w:r>
      <w:r>
        <w:rPr>
          <w:spacing w:val="13"/>
          <w:w w:val="105"/>
        </w:rPr>
        <w:t> </w:t>
      </w:r>
      <w:r>
        <w:rPr>
          <w:w w:val="105"/>
        </w:rPr>
        <w:t>Journal </w:t>
      </w:r>
      <w:r>
        <w:rPr>
          <w:spacing w:val="18"/>
          <w:w w:val="105"/>
        </w:rPr>
        <w:t> </w:t>
      </w:r>
      <w:r>
        <w:rPr>
          <w:w w:val="105"/>
        </w:rPr>
        <w:t>of</w:t>
        <w:tab/>
      </w:r>
      <w:r>
        <w:rPr>
          <w:spacing w:val="-1"/>
          <w:w w:val="105"/>
        </w:rPr>
        <w:t>Literacy</w:t>
      </w:r>
      <w:r>
        <w:rPr>
          <w:spacing w:val="-44"/>
          <w:w w:val="105"/>
        </w:rPr>
        <w:t> </w:t>
      </w:r>
      <w:r>
        <w:rPr>
          <w:w w:val="105"/>
        </w:rPr>
        <w:t>Research.</w:t>
      </w:r>
      <w:r>
        <w:rPr>
          <w:spacing w:val="2"/>
          <w:w w:val="105"/>
        </w:rPr>
        <w:t> </w:t>
      </w:r>
      <w:r>
        <w:rPr>
          <w:w w:val="105"/>
        </w:rPr>
        <w:t>29(2)</w:t>
      </w:r>
      <w:r>
        <w:rPr>
          <w:spacing w:val="-1"/>
          <w:w w:val="105"/>
        </w:rPr>
        <w:t> </w:t>
      </w:r>
      <w:r>
        <w:rPr>
          <w:w w:val="105"/>
        </w:rPr>
        <w:t>,289-309.</w:t>
      </w:r>
    </w:p>
    <w:p>
      <w:pPr>
        <w:spacing w:after="0" w:line="252" w:lineRule="auto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862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tabs>
          <w:tab w:pos="7796" w:val="left" w:leader="none"/>
        </w:tabs>
        <w:spacing w:line="249" w:lineRule="auto" w:before="99"/>
        <w:ind w:left="1027" w:right="3645" w:firstLine="0"/>
        <w:jc w:val="left"/>
        <w:rPr>
          <w:i/>
          <w:sz w:val="18"/>
        </w:rPr>
      </w:pPr>
      <w:r>
        <w:rPr>
          <w:w w:val="105"/>
          <w:sz w:val="18"/>
        </w:rPr>
        <w:t>Chianson,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M.M;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Kurumeh,M.S.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&amp;Obida,J.A.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(2010).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Effects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cooperative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based</w:t>
        <w:tab/>
      </w:r>
      <w:r>
        <w:rPr>
          <w:spacing w:val="-1"/>
          <w:w w:val="105"/>
          <w:sz w:val="18"/>
        </w:rPr>
        <w:t>learning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on students’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performance.</w:t>
      </w:r>
      <w:r>
        <w:rPr>
          <w:spacing w:val="2"/>
          <w:w w:val="105"/>
          <w:sz w:val="18"/>
        </w:rPr>
        <w:t> </w:t>
      </w:r>
      <w:r>
        <w:rPr>
          <w:i/>
          <w:w w:val="105"/>
          <w:sz w:val="18"/>
        </w:rPr>
        <w:t>Journal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Mathematics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Computer</w:t>
      </w:r>
      <w:r>
        <w:rPr>
          <w:i/>
          <w:spacing w:val="3"/>
          <w:w w:val="105"/>
          <w:sz w:val="18"/>
        </w:rPr>
        <w:t> </w:t>
      </w:r>
      <w:r>
        <w:rPr>
          <w:i/>
          <w:w w:val="105"/>
          <w:sz w:val="18"/>
        </w:rPr>
        <w:t>Science3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(9)</w:t>
      </w:r>
    </w:p>
    <w:p>
      <w:pPr>
        <w:pStyle w:val="BodyText"/>
        <w:rPr>
          <w:i/>
          <w:sz w:val="19"/>
        </w:rPr>
      </w:pPr>
    </w:p>
    <w:p>
      <w:pPr>
        <w:spacing w:line="249" w:lineRule="auto" w:before="0"/>
        <w:ind w:left="1591" w:right="3489" w:hanging="565"/>
        <w:jc w:val="left"/>
        <w:rPr>
          <w:sz w:val="18"/>
        </w:rPr>
      </w:pPr>
      <w:r>
        <w:rPr>
          <w:w w:val="105"/>
          <w:sz w:val="18"/>
        </w:rPr>
        <w:t>Chyrsanthou,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I.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(2008).</w:t>
      </w:r>
      <w:r>
        <w:rPr>
          <w:spacing w:val="21"/>
          <w:w w:val="105"/>
          <w:sz w:val="18"/>
        </w:rPr>
        <w:t> </w:t>
      </w:r>
      <w:r>
        <w:rPr>
          <w:i/>
          <w:w w:val="105"/>
          <w:sz w:val="18"/>
        </w:rPr>
        <w:t>The</w:t>
      </w:r>
      <w:r>
        <w:rPr>
          <w:i/>
          <w:spacing w:val="19"/>
          <w:w w:val="105"/>
          <w:sz w:val="18"/>
        </w:rPr>
        <w:t> </w:t>
      </w:r>
      <w:r>
        <w:rPr>
          <w:i/>
          <w:w w:val="105"/>
          <w:sz w:val="18"/>
        </w:rPr>
        <w:t>use</w:t>
      </w:r>
      <w:r>
        <w:rPr>
          <w:i/>
          <w:spacing w:val="19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21"/>
          <w:w w:val="105"/>
          <w:sz w:val="18"/>
        </w:rPr>
        <w:t> </w:t>
      </w:r>
      <w:r>
        <w:rPr>
          <w:i/>
          <w:w w:val="105"/>
          <w:sz w:val="18"/>
        </w:rPr>
        <w:t>ICT</w:t>
      </w:r>
      <w:r>
        <w:rPr>
          <w:i/>
          <w:spacing w:val="20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16"/>
          <w:w w:val="105"/>
          <w:sz w:val="18"/>
        </w:rPr>
        <w:t> </w:t>
      </w:r>
      <w:r>
        <w:rPr>
          <w:i/>
          <w:w w:val="105"/>
          <w:sz w:val="18"/>
        </w:rPr>
        <w:t>Primary</w:t>
      </w:r>
      <w:r>
        <w:rPr>
          <w:i/>
          <w:spacing w:val="21"/>
          <w:w w:val="105"/>
          <w:sz w:val="18"/>
        </w:rPr>
        <w:t> </w:t>
      </w:r>
      <w:r>
        <w:rPr>
          <w:i/>
          <w:w w:val="105"/>
          <w:sz w:val="18"/>
        </w:rPr>
        <w:t>Mathematics</w:t>
      </w:r>
      <w:r>
        <w:rPr>
          <w:i/>
          <w:spacing w:val="20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20"/>
          <w:w w:val="105"/>
          <w:sz w:val="18"/>
        </w:rPr>
        <w:t> </w:t>
      </w:r>
      <w:r>
        <w:rPr>
          <w:i/>
          <w:w w:val="105"/>
          <w:sz w:val="18"/>
        </w:rPr>
        <w:t>Cyprus:</w:t>
      </w:r>
      <w:r>
        <w:rPr>
          <w:i/>
          <w:spacing w:val="19"/>
          <w:w w:val="105"/>
          <w:sz w:val="18"/>
        </w:rPr>
        <w:t> </w:t>
      </w:r>
      <w:r>
        <w:rPr>
          <w:i/>
          <w:w w:val="105"/>
          <w:sz w:val="18"/>
        </w:rPr>
        <w:t>The</w:t>
      </w:r>
      <w:r>
        <w:rPr>
          <w:i/>
          <w:spacing w:val="19"/>
          <w:w w:val="105"/>
          <w:sz w:val="18"/>
        </w:rPr>
        <w:t> </w:t>
      </w:r>
      <w:r>
        <w:rPr>
          <w:i/>
          <w:w w:val="105"/>
          <w:sz w:val="18"/>
        </w:rPr>
        <w:t>case</w:t>
      </w:r>
      <w:r>
        <w:rPr>
          <w:i/>
          <w:spacing w:val="19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45"/>
          <w:w w:val="105"/>
          <w:sz w:val="18"/>
        </w:rPr>
        <w:t> </w:t>
      </w:r>
      <w:r>
        <w:rPr>
          <w:i/>
          <w:w w:val="105"/>
          <w:sz w:val="18"/>
        </w:rPr>
        <w:t>GeoGebra</w:t>
      </w:r>
      <w:r>
        <w:rPr>
          <w:w w:val="105"/>
          <w:sz w:val="18"/>
        </w:rPr>
        <w:t>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M. Ed thesis, University of Cambridge. Retrieved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from:</w:t>
      </w:r>
      <w:hyperlink r:id="rId31">
        <w:r>
          <w:rPr>
            <w:w w:val="105"/>
            <w:sz w:val="18"/>
          </w:rPr>
          <w:t>http://archieve.GeoGebra.org/static/../2008-Chrysanthou-ict-primary-GeoGebra.pdf</w:t>
        </w:r>
      </w:hyperlink>
    </w:p>
    <w:p>
      <w:pPr>
        <w:pStyle w:val="BodyText"/>
        <w:rPr>
          <w:sz w:val="19"/>
        </w:rPr>
      </w:pPr>
    </w:p>
    <w:p>
      <w:pPr>
        <w:spacing w:line="252" w:lineRule="auto" w:before="1"/>
        <w:ind w:left="1591" w:right="3876" w:hanging="565"/>
        <w:jc w:val="left"/>
        <w:rPr>
          <w:sz w:val="18"/>
        </w:rPr>
      </w:pPr>
      <w:r>
        <w:rPr>
          <w:w w:val="105"/>
          <w:sz w:val="18"/>
        </w:rPr>
        <w:t>Dede,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Y.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(2012).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Student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attitude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towards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Geometry: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cross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sectional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study.</w:t>
      </w:r>
      <w:r>
        <w:rPr>
          <w:spacing w:val="-4"/>
          <w:w w:val="105"/>
          <w:sz w:val="18"/>
        </w:rPr>
        <w:t> </w:t>
      </w:r>
      <w:r>
        <w:rPr>
          <w:i/>
          <w:w w:val="105"/>
          <w:sz w:val="18"/>
        </w:rPr>
        <w:t>International</w:t>
      </w:r>
      <w:r>
        <w:rPr>
          <w:i/>
          <w:spacing w:val="-44"/>
          <w:w w:val="105"/>
          <w:sz w:val="18"/>
        </w:rPr>
        <w:t> </w:t>
      </w:r>
      <w:r>
        <w:rPr>
          <w:i/>
          <w:w w:val="105"/>
          <w:sz w:val="18"/>
        </w:rPr>
        <w:t>Journal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for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Studies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in Mathematics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Education</w:t>
      </w:r>
      <w:r>
        <w:rPr>
          <w:w w:val="105"/>
          <w:sz w:val="18"/>
        </w:rPr>
        <w:t>.5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(1)</w:t>
      </w:r>
    </w:p>
    <w:p>
      <w:pPr>
        <w:pStyle w:val="BodyText"/>
        <w:spacing w:before="7"/>
      </w:pPr>
    </w:p>
    <w:p>
      <w:pPr>
        <w:spacing w:line="249" w:lineRule="auto" w:before="0"/>
        <w:ind w:left="1591" w:right="4410" w:hanging="565"/>
        <w:jc w:val="left"/>
        <w:rPr>
          <w:i/>
          <w:sz w:val="18"/>
        </w:rPr>
      </w:pPr>
      <w:r>
        <w:rPr>
          <w:w w:val="105"/>
          <w:sz w:val="18"/>
        </w:rPr>
        <w:t>Denama, F &amp; Waits, B. K (2010).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Computer for all student.</w:t>
      </w:r>
      <w:r>
        <w:rPr>
          <w:spacing w:val="1"/>
          <w:w w:val="105"/>
          <w:sz w:val="18"/>
        </w:rPr>
        <w:t> </w:t>
      </w:r>
      <w:r>
        <w:rPr>
          <w:i/>
          <w:w w:val="105"/>
          <w:sz w:val="18"/>
        </w:rPr>
        <w:t>The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Mathematics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Teacher</w:t>
      </w:r>
      <w:r>
        <w:rPr>
          <w:i/>
          <w:spacing w:val="-45"/>
          <w:w w:val="105"/>
          <w:sz w:val="18"/>
        </w:rPr>
        <w:t> </w:t>
      </w:r>
      <w:r>
        <w:rPr>
          <w:i/>
          <w:w w:val="105"/>
          <w:sz w:val="18"/>
        </w:rPr>
        <w:t>9(3)</w:t>
      </w:r>
    </w:p>
    <w:p>
      <w:pPr>
        <w:pStyle w:val="BodyText"/>
        <w:spacing w:before="11"/>
        <w:rPr>
          <w:i/>
        </w:rPr>
      </w:pPr>
    </w:p>
    <w:p>
      <w:pPr>
        <w:tabs>
          <w:tab w:pos="8360" w:val="left" w:leader="none"/>
        </w:tabs>
        <w:spacing w:line="252" w:lineRule="auto" w:before="0"/>
        <w:ind w:left="1591" w:right="3550" w:hanging="565"/>
        <w:jc w:val="left"/>
        <w:rPr>
          <w:i/>
          <w:sz w:val="18"/>
        </w:rPr>
      </w:pPr>
      <w:r>
        <w:rPr>
          <w:w w:val="105"/>
          <w:sz w:val="18"/>
        </w:rPr>
        <w:t>De-Haven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L.(2003).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Gender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performance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i/>
          <w:w w:val="105"/>
          <w:sz w:val="18"/>
        </w:rPr>
        <w:t>.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International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Journal</w:t>
        <w:tab/>
      </w:r>
      <w:r>
        <w:rPr>
          <w:i/>
          <w:spacing w:val="-2"/>
          <w:w w:val="105"/>
          <w:sz w:val="18"/>
        </w:rPr>
        <w:t>of</w:t>
      </w:r>
      <w:r>
        <w:rPr>
          <w:i/>
          <w:spacing w:val="-44"/>
          <w:w w:val="105"/>
          <w:sz w:val="18"/>
        </w:rPr>
        <w:t> </w:t>
      </w:r>
      <w:r>
        <w:rPr>
          <w:i/>
          <w:w w:val="105"/>
          <w:sz w:val="18"/>
        </w:rPr>
        <w:t>Science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2"/>
          <w:w w:val="105"/>
          <w:sz w:val="18"/>
        </w:rPr>
        <w:t> </w:t>
      </w:r>
      <w:r>
        <w:rPr>
          <w:i/>
          <w:w w:val="105"/>
          <w:sz w:val="18"/>
        </w:rPr>
        <w:t>Mathematics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8(2)</w:t>
      </w:r>
    </w:p>
    <w:p>
      <w:pPr>
        <w:pStyle w:val="BodyText"/>
        <w:spacing w:before="7"/>
        <w:rPr>
          <w:i/>
        </w:rPr>
      </w:pPr>
    </w:p>
    <w:p>
      <w:pPr>
        <w:pStyle w:val="BodyText"/>
        <w:spacing w:line="249" w:lineRule="auto"/>
        <w:ind w:left="1591" w:right="3922" w:hanging="565"/>
      </w:pPr>
      <w:r>
        <w:rPr>
          <w:w w:val="105"/>
        </w:rPr>
        <w:t>Dick, T. P. &amp; Hollebrand,K. F.(2011). Focus in high school Mathematics: technology support</w:t>
      </w:r>
      <w:r>
        <w:rPr>
          <w:spacing w:val="-45"/>
          <w:w w:val="105"/>
        </w:rPr>
        <w:t> </w:t>
      </w:r>
      <w:r>
        <w:rPr>
          <w:w w:val="105"/>
        </w:rPr>
        <w:t>reasoning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sense making.</w:t>
      </w:r>
      <w:r>
        <w:rPr>
          <w:spacing w:val="2"/>
          <w:w w:val="105"/>
        </w:rPr>
        <w:t> </w:t>
      </w:r>
      <w:r>
        <w:rPr>
          <w:w w:val="105"/>
        </w:rPr>
        <w:t>Reston, via;</w:t>
      </w:r>
      <w:r>
        <w:rPr>
          <w:spacing w:val="1"/>
          <w:w w:val="105"/>
        </w:rPr>
        <w:t> </w:t>
      </w:r>
      <w:r>
        <w:rPr>
          <w:w w:val="105"/>
        </w:rPr>
        <w:t>NCTM</w:t>
      </w:r>
    </w:p>
    <w:p>
      <w:pPr>
        <w:pStyle w:val="BodyText"/>
        <w:spacing w:before="11"/>
      </w:pPr>
    </w:p>
    <w:p>
      <w:pPr>
        <w:tabs>
          <w:tab w:pos="6104" w:val="left" w:leader="none"/>
          <w:tab w:pos="7232" w:val="left" w:leader="none"/>
        </w:tabs>
        <w:spacing w:line="252" w:lineRule="auto" w:before="0"/>
        <w:ind w:left="1591" w:right="3804" w:hanging="565"/>
        <w:jc w:val="left"/>
        <w:rPr>
          <w:sz w:val="18"/>
        </w:rPr>
      </w:pPr>
      <w:r>
        <w:rPr>
          <w:w w:val="105"/>
          <w:sz w:val="18"/>
        </w:rPr>
        <w:t>Dickson,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(2013).</w:t>
      </w:r>
      <w:r>
        <w:rPr>
          <w:i/>
          <w:w w:val="105"/>
          <w:sz w:val="18"/>
        </w:rPr>
        <w:t>An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Investigation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into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the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Difficulties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Faced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by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Students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in</w:t>
        <w:tab/>
        <w:t>Learning of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Transformation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Geometry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Lesotho.</w:t>
      </w:r>
      <w:r>
        <w:rPr>
          <w:i/>
          <w:spacing w:val="-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master’s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thesis</w:t>
        <w:tab/>
        <w:t>submitted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University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of South Africa.</w:t>
      </w:r>
    </w:p>
    <w:p>
      <w:pPr>
        <w:pStyle w:val="BodyText"/>
        <w:spacing w:before="6"/>
      </w:pPr>
    </w:p>
    <w:p>
      <w:pPr>
        <w:spacing w:line="249" w:lineRule="auto" w:before="0"/>
        <w:ind w:left="1591" w:right="3876" w:hanging="565"/>
        <w:jc w:val="left"/>
        <w:rPr>
          <w:sz w:val="18"/>
        </w:rPr>
      </w:pPr>
      <w:r>
        <w:rPr>
          <w:w w:val="105"/>
          <w:sz w:val="18"/>
        </w:rPr>
        <w:t>Dikovic,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L.(2009)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Application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GeoGebra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into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teaching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some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topics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at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college level.</w:t>
      </w:r>
      <w:r>
        <w:rPr>
          <w:spacing w:val="2"/>
          <w:w w:val="105"/>
          <w:sz w:val="18"/>
        </w:rPr>
        <w:t> </w:t>
      </w:r>
      <w:r>
        <w:rPr>
          <w:i/>
          <w:w w:val="105"/>
          <w:sz w:val="18"/>
        </w:rPr>
        <w:t>Journal of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Computer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Studies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Science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(6</w:t>
      </w:r>
      <w:r>
        <w:rPr>
          <w:w w:val="105"/>
          <w:sz w:val="18"/>
        </w:rPr>
        <w:t>)</w:t>
      </w:r>
    </w:p>
    <w:p>
      <w:pPr>
        <w:pStyle w:val="BodyText"/>
        <w:spacing w:before="11"/>
      </w:pPr>
    </w:p>
    <w:p>
      <w:pPr>
        <w:spacing w:line="252" w:lineRule="auto" w:before="0"/>
        <w:ind w:left="1591" w:right="3876" w:hanging="565"/>
        <w:jc w:val="left"/>
        <w:rPr>
          <w:i/>
          <w:sz w:val="18"/>
        </w:rPr>
      </w:pPr>
      <w:r>
        <w:rPr>
          <w:w w:val="105"/>
          <w:sz w:val="18"/>
        </w:rPr>
        <w:t>Eccles,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J.S.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(2007).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Gender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roles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women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achievement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related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decisions.</w:t>
      </w:r>
      <w:r>
        <w:rPr>
          <w:spacing w:val="-1"/>
          <w:w w:val="105"/>
          <w:sz w:val="18"/>
        </w:rPr>
        <w:t> </w:t>
      </w:r>
      <w:r>
        <w:rPr>
          <w:i/>
          <w:w w:val="105"/>
          <w:sz w:val="18"/>
        </w:rPr>
        <w:t>Psychology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44"/>
          <w:w w:val="105"/>
          <w:sz w:val="18"/>
        </w:rPr>
        <w:t> </w:t>
      </w:r>
      <w:r>
        <w:rPr>
          <w:i/>
          <w:w w:val="105"/>
          <w:sz w:val="18"/>
        </w:rPr>
        <w:t>Women Quarterly, 11.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135-172</w:t>
      </w:r>
    </w:p>
    <w:p>
      <w:pPr>
        <w:pStyle w:val="BodyText"/>
        <w:spacing w:before="7"/>
        <w:rPr>
          <w:i/>
        </w:rPr>
      </w:pPr>
    </w:p>
    <w:p>
      <w:pPr>
        <w:pStyle w:val="BodyText"/>
        <w:spacing w:line="249" w:lineRule="auto"/>
        <w:ind w:left="1591" w:right="4029" w:hanging="565"/>
      </w:pPr>
      <w:r>
        <w:rPr>
          <w:w w:val="105"/>
        </w:rPr>
        <w:t>Educational Broadcasting Cooperation (2014). Constructivism as a Paradigm for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-45"/>
          <w:w w:val="105"/>
        </w:rPr>
        <w:t> </w:t>
      </w:r>
      <w:r>
        <w:rPr>
          <w:w w:val="105"/>
        </w:rPr>
        <w:t>and learning.</w:t>
      </w:r>
      <w:r>
        <w:rPr>
          <w:spacing w:val="1"/>
          <w:w w:val="105"/>
        </w:rPr>
        <w:t> </w:t>
      </w:r>
      <w:r>
        <w:rPr>
          <w:w w:val="105"/>
        </w:rPr>
        <w:t>Retrieved</w:t>
      </w:r>
      <w:r>
        <w:rPr>
          <w:spacing w:val="-1"/>
          <w:w w:val="105"/>
        </w:rPr>
        <w:t> </w:t>
      </w:r>
      <w:r>
        <w:rPr>
          <w:w w:val="105"/>
        </w:rPr>
        <w:t>from:</w:t>
      </w:r>
      <w:hyperlink r:id="rId32">
        <w:r>
          <w:rPr>
            <w:w w:val="105"/>
          </w:rPr>
          <w:t>www.thirteen.org/ci/en/files/111.</w:t>
        </w:r>
      </w:hyperlink>
    </w:p>
    <w:p>
      <w:pPr>
        <w:pStyle w:val="BodyText"/>
        <w:rPr>
          <w:sz w:val="19"/>
        </w:rPr>
      </w:pPr>
    </w:p>
    <w:p>
      <w:pPr>
        <w:pStyle w:val="BodyText"/>
        <w:spacing w:line="249" w:lineRule="auto"/>
        <w:ind w:left="1591" w:right="3514" w:hanging="565"/>
        <w:rPr>
          <w:i/>
        </w:rPr>
      </w:pPr>
      <w:r>
        <w:rPr>
          <w:w w:val="105"/>
        </w:rPr>
        <w:t>Emaikwu,</w:t>
      </w:r>
      <w:r>
        <w:rPr>
          <w:spacing w:val="-3"/>
          <w:w w:val="105"/>
        </w:rPr>
        <w:t> </w:t>
      </w:r>
      <w:r>
        <w:rPr>
          <w:w w:val="105"/>
        </w:rPr>
        <w:t>S.O;</w:t>
      </w:r>
      <w:r>
        <w:rPr>
          <w:spacing w:val="-4"/>
          <w:w w:val="105"/>
        </w:rPr>
        <w:t> </w:t>
      </w:r>
      <w:r>
        <w:rPr>
          <w:w w:val="105"/>
        </w:rPr>
        <w:t>Iji,</w:t>
      </w:r>
      <w:r>
        <w:rPr>
          <w:spacing w:val="-6"/>
          <w:w w:val="105"/>
        </w:rPr>
        <w:t> </w:t>
      </w:r>
      <w:r>
        <w:rPr>
          <w:w w:val="105"/>
        </w:rPr>
        <w:t>C.O.</w:t>
      </w:r>
      <w:r>
        <w:rPr>
          <w:spacing w:val="-6"/>
          <w:w w:val="105"/>
        </w:rPr>
        <w:t> </w:t>
      </w:r>
      <w:r>
        <w:rPr>
          <w:w w:val="105"/>
        </w:rPr>
        <w:t>&amp;</w:t>
      </w:r>
      <w:r>
        <w:rPr>
          <w:spacing w:val="-4"/>
          <w:w w:val="105"/>
        </w:rPr>
        <w:t> </w:t>
      </w:r>
      <w:r>
        <w:rPr>
          <w:w w:val="105"/>
        </w:rPr>
        <w:t>Abari,M.T.(2015).</w:t>
      </w:r>
      <w:r>
        <w:rPr>
          <w:spacing w:val="-3"/>
          <w:w w:val="105"/>
        </w:rPr>
        <w:t> </w:t>
      </w:r>
      <w:r>
        <w:rPr>
          <w:w w:val="105"/>
        </w:rPr>
        <w:t>Effects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GeoGebra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senior</w:t>
      </w:r>
      <w:r>
        <w:rPr>
          <w:spacing w:val="-4"/>
          <w:w w:val="105"/>
        </w:rPr>
        <w:t> </w:t>
      </w:r>
      <w:r>
        <w:rPr>
          <w:w w:val="105"/>
        </w:rPr>
        <w:t>secondary</w:t>
      </w:r>
      <w:r>
        <w:rPr>
          <w:spacing w:val="4"/>
          <w:w w:val="105"/>
        </w:rPr>
        <w:t> </w:t>
      </w:r>
      <w:r>
        <w:rPr>
          <w:w w:val="105"/>
        </w:rPr>
        <w:t>school</w:t>
      </w:r>
      <w:r>
        <w:rPr>
          <w:spacing w:val="-45"/>
          <w:w w:val="105"/>
        </w:rPr>
        <w:t> </w:t>
      </w:r>
      <w:r>
        <w:rPr>
          <w:w w:val="105"/>
        </w:rPr>
        <w:t>students interest and achievement in Makurdi Local Government in Benue State.. </w:t>
      </w:r>
      <w:r>
        <w:rPr>
          <w:i/>
          <w:w w:val="105"/>
        </w:rPr>
        <w:t>IQSR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 Mathematics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3(11).</w:t>
      </w:r>
    </w:p>
    <w:p>
      <w:pPr>
        <w:pStyle w:val="BodyText"/>
        <w:rPr>
          <w:i/>
          <w:sz w:val="19"/>
        </w:rPr>
      </w:pPr>
    </w:p>
    <w:p>
      <w:pPr>
        <w:pStyle w:val="BodyText"/>
        <w:spacing w:line="252" w:lineRule="auto"/>
        <w:ind w:left="1591" w:right="6492" w:hanging="565"/>
      </w:pPr>
      <w:r>
        <w:rPr>
          <w:w w:val="105"/>
        </w:rPr>
        <w:t>Encyclopedia</w:t>
      </w:r>
      <w:r>
        <w:rPr>
          <w:spacing w:val="-9"/>
          <w:w w:val="105"/>
        </w:rPr>
        <w:t> </w:t>
      </w:r>
      <w:r>
        <w:rPr>
          <w:w w:val="105"/>
        </w:rPr>
        <w:t>Britannica</w:t>
      </w:r>
      <w:r>
        <w:rPr>
          <w:spacing w:val="-8"/>
          <w:w w:val="105"/>
        </w:rPr>
        <w:t> </w:t>
      </w:r>
      <w:r>
        <w:rPr>
          <w:w w:val="105"/>
        </w:rPr>
        <w:t>(2016).</w:t>
      </w:r>
      <w:r>
        <w:rPr>
          <w:spacing w:val="-6"/>
          <w:w w:val="105"/>
        </w:rPr>
        <w:t> </w:t>
      </w:r>
      <w:r>
        <w:rPr>
          <w:w w:val="105"/>
        </w:rPr>
        <w:t>Geometry.</w:t>
      </w:r>
      <w:r>
        <w:rPr>
          <w:spacing w:val="-8"/>
          <w:w w:val="105"/>
        </w:rPr>
        <w:t> </w:t>
      </w:r>
      <w:r>
        <w:rPr>
          <w:w w:val="105"/>
        </w:rPr>
        <w:t>Retrieved</w:t>
      </w:r>
      <w:r>
        <w:rPr>
          <w:spacing w:val="-8"/>
          <w:w w:val="105"/>
        </w:rPr>
        <w:t> </w:t>
      </w:r>
      <w:r>
        <w:rPr>
          <w:w w:val="105"/>
        </w:rPr>
        <w:t>from:</w:t>
      </w:r>
      <w:r>
        <w:rPr>
          <w:spacing w:val="-44"/>
          <w:w w:val="105"/>
        </w:rPr>
        <w:t> </w:t>
      </w:r>
      <w:hyperlink r:id="rId33">
        <w:r>
          <w:rPr>
            <w:color w:val="0000FF"/>
            <w:w w:val="105"/>
            <w:u w:val="single" w:color="0000FF"/>
          </w:rPr>
          <w:t>http://www.briannica.com/topic/Geometry</w:t>
        </w:r>
      </w:hyperlink>
    </w:p>
    <w:p>
      <w:pPr>
        <w:pStyle w:val="BodyText"/>
        <w:rPr>
          <w:sz w:val="10"/>
        </w:rPr>
      </w:pPr>
    </w:p>
    <w:p>
      <w:pPr>
        <w:pStyle w:val="BodyText"/>
        <w:spacing w:line="252" w:lineRule="auto" w:before="97"/>
        <w:ind w:left="1591" w:right="4073" w:hanging="565"/>
      </w:pPr>
      <w:r>
        <w:rPr>
          <w:w w:val="105"/>
        </w:rPr>
        <w:t>Enyyam, R. &amp; Yaratan, H.S. (2018).Impact of use of technology in Mathematics</w:t>
      </w:r>
      <w:r>
        <w:rPr>
          <w:spacing w:val="1"/>
          <w:w w:val="105"/>
        </w:rPr>
        <w:t> </w:t>
      </w:r>
      <w:r>
        <w:rPr>
          <w:w w:val="105"/>
        </w:rPr>
        <w:t>lesson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-45"/>
          <w:w w:val="105"/>
        </w:rPr>
        <w:t> </w:t>
      </w:r>
      <w:r>
        <w:rPr>
          <w:w w:val="105"/>
        </w:rPr>
        <w:t>students achievement</w:t>
      </w:r>
      <w:r>
        <w:rPr>
          <w:spacing w:val="1"/>
          <w:w w:val="105"/>
        </w:rPr>
        <w:t> </w:t>
      </w:r>
      <w:r>
        <w:rPr>
          <w:w w:val="105"/>
        </w:rPr>
        <w:t>and attitude. Retrieved from:</w:t>
      </w:r>
      <w:r>
        <w:rPr>
          <w:spacing w:val="1"/>
          <w:w w:val="105"/>
        </w:rPr>
        <w:t> </w:t>
      </w:r>
      <w:hyperlink r:id="rId34">
        <w:r>
          <w:rPr>
            <w:color w:val="0000FF"/>
            <w:w w:val="105"/>
            <w:u w:val="single" w:color="0000FF"/>
          </w:rPr>
          <w:t>https://www.researchgate.net/274385414-impact</w:t>
        </w:r>
        <w:r>
          <w:rPr>
            <w:color w:val="0000FF"/>
            <w:spacing w:val="-2"/>
            <w:w w:val="105"/>
          </w:rPr>
          <w:t> </w:t>
        </w:r>
      </w:hyperlink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use-</w:t>
      </w:r>
      <w:r>
        <w:rPr>
          <w:spacing w:val="-2"/>
          <w:w w:val="105"/>
        </w:rPr>
        <w:t> </w:t>
      </w:r>
      <w:r>
        <w:rPr>
          <w:w w:val="105"/>
        </w:rPr>
        <w:t>technology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mat</w:t>
      </w:r>
    </w:p>
    <w:p>
      <w:pPr>
        <w:pStyle w:val="BodyText"/>
        <w:spacing w:line="207" w:lineRule="exact"/>
        <w:ind w:left="1027"/>
      </w:pPr>
      <w:r>
        <w:rPr>
          <w:w w:val="104"/>
        </w:rPr>
        <w:t>.</w:t>
      </w:r>
    </w:p>
    <w:p>
      <w:pPr>
        <w:spacing w:after="0" w:line="207" w:lineRule="exact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8572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line="252" w:lineRule="auto" w:before="100"/>
        <w:ind w:left="1591" w:right="3486" w:hanging="565"/>
        <w:jc w:val="left"/>
        <w:rPr>
          <w:i/>
          <w:sz w:val="18"/>
        </w:rPr>
      </w:pPr>
      <w:r>
        <w:rPr>
          <w:w w:val="105"/>
          <w:sz w:val="18"/>
        </w:rPr>
        <w:t>Eshun,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B.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(2004).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Sex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difference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attitude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towards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Mathematics,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self-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efficacy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achievement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problem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solving.</w:t>
      </w:r>
      <w:r>
        <w:rPr>
          <w:spacing w:val="2"/>
          <w:w w:val="105"/>
          <w:sz w:val="18"/>
        </w:rPr>
        <w:t> </w:t>
      </w:r>
      <w:r>
        <w:rPr>
          <w:i/>
          <w:w w:val="105"/>
          <w:sz w:val="18"/>
        </w:rPr>
        <w:t>European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Research in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Mathematics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Education</w:t>
      </w:r>
    </w:p>
    <w:p>
      <w:pPr>
        <w:pStyle w:val="BodyText"/>
        <w:spacing w:before="7"/>
        <w:rPr>
          <w:i/>
        </w:rPr>
      </w:pPr>
    </w:p>
    <w:p>
      <w:pPr>
        <w:spacing w:line="249" w:lineRule="auto" w:before="0"/>
        <w:ind w:left="1591" w:right="3514" w:hanging="565"/>
        <w:jc w:val="left"/>
        <w:rPr>
          <w:sz w:val="18"/>
        </w:rPr>
      </w:pPr>
      <w:r>
        <w:rPr>
          <w:w w:val="105"/>
          <w:sz w:val="18"/>
        </w:rPr>
        <w:t>Esucuder,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A.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&amp;</w:t>
      </w:r>
      <w:r>
        <w:rPr>
          <w:spacing w:val="46"/>
          <w:w w:val="105"/>
          <w:sz w:val="18"/>
        </w:rPr>
        <w:t> </w:t>
      </w:r>
      <w:r>
        <w:rPr>
          <w:w w:val="105"/>
          <w:sz w:val="18"/>
        </w:rPr>
        <w:t>Furner,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J.M.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(2008)</w:t>
      </w:r>
      <w:r>
        <w:rPr>
          <w:spacing w:val="47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47"/>
          <w:w w:val="105"/>
          <w:sz w:val="18"/>
        </w:rPr>
        <w:t> </w:t>
      </w:r>
      <w:r>
        <w:rPr>
          <w:w w:val="105"/>
          <w:sz w:val="18"/>
        </w:rPr>
        <w:t>impact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47"/>
          <w:w w:val="105"/>
          <w:sz w:val="18"/>
        </w:rPr>
        <w:t> </w:t>
      </w:r>
      <w:r>
        <w:rPr>
          <w:w w:val="105"/>
          <w:sz w:val="18"/>
        </w:rPr>
        <w:t>GeoGebra</w:t>
      </w:r>
      <w:r>
        <w:rPr>
          <w:spacing w:val="47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47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teacher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development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.</w:t>
      </w:r>
      <w:r>
        <w:rPr>
          <w:i/>
          <w:w w:val="105"/>
          <w:sz w:val="18"/>
        </w:rPr>
        <w:t>Mathematics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Teacher</w:t>
      </w:r>
      <w:r>
        <w:rPr>
          <w:i/>
          <w:spacing w:val="2"/>
          <w:w w:val="105"/>
          <w:sz w:val="18"/>
        </w:rPr>
        <w:t> </w:t>
      </w:r>
      <w:r>
        <w:rPr>
          <w:i/>
          <w:w w:val="105"/>
          <w:sz w:val="18"/>
        </w:rPr>
        <w:t>23(5</w:t>
      </w:r>
      <w:r>
        <w:rPr>
          <w:w w:val="105"/>
          <w:sz w:val="18"/>
        </w:rPr>
        <w:t>)</w:t>
      </w:r>
    </w:p>
    <w:p>
      <w:pPr>
        <w:pStyle w:val="BodyText"/>
        <w:spacing w:before="11"/>
      </w:pPr>
    </w:p>
    <w:p>
      <w:pPr>
        <w:pStyle w:val="BodyText"/>
        <w:ind w:left="1027"/>
      </w:pPr>
      <w:r>
        <w:rPr>
          <w:w w:val="105"/>
        </w:rPr>
        <w:t>Federal</w:t>
      </w:r>
      <w:r>
        <w:rPr>
          <w:spacing w:val="-5"/>
          <w:w w:val="105"/>
        </w:rPr>
        <w:t> </w:t>
      </w:r>
      <w:r>
        <w:rPr>
          <w:w w:val="105"/>
        </w:rPr>
        <w:t>Republic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Nigeria</w:t>
      </w:r>
      <w:r>
        <w:rPr>
          <w:spacing w:val="-5"/>
          <w:w w:val="105"/>
        </w:rPr>
        <w:t> </w:t>
      </w:r>
      <w:r>
        <w:rPr>
          <w:w w:val="105"/>
        </w:rPr>
        <w:t>(2001).</w:t>
      </w:r>
      <w:r>
        <w:rPr>
          <w:spacing w:val="-6"/>
          <w:w w:val="105"/>
        </w:rPr>
        <w:t> </w:t>
      </w:r>
      <w:r>
        <w:rPr>
          <w:w w:val="105"/>
        </w:rPr>
        <w:t>Nigerian</w:t>
      </w:r>
      <w:r>
        <w:rPr>
          <w:spacing w:val="-1"/>
          <w:w w:val="105"/>
        </w:rPr>
        <w:t> </w:t>
      </w:r>
      <w:r>
        <w:rPr>
          <w:w w:val="105"/>
        </w:rPr>
        <w:t>National</w:t>
      </w:r>
      <w:r>
        <w:rPr>
          <w:spacing w:val="-4"/>
          <w:w w:val="105"/>
        </w:rPr>
        <w:t> </w:t>
      </w:r>
      <w:r>
        <w:rPr>
          <w:w w:val="105"/>
        </w:rPr>
        <w:t>Policy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Information</w:t>
      </w:r>
      <w:r>
        <w:rPr>
          <w:spacing w:val="-4"/>
          <w:w w:val="105"/>
        </w:rPr>
        <w:t> </w:t>
      </w:r>
      <w:r>
        <w:rPr>
          <w:w w:val="105"/>
        </w:rPr>
        <w:t>Technology.</w:t>
      </w:r>
    </w:p>
    <w:p>
      <w:pPr>
        <w:pStyle w:val="BodyText"/>
        <w:spacing w:before="10"/>
        <w:ind w:left="1591"/>
      </w:pPr>
      <w:r>
        <w:rPr>
          <w:spacing w:val="-1"/>
          <w:w w:val="105"/>
        </w:rPr>
        <w:t>Retrieved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from:</w:t>
      </w:r>
      <w:r>
        <w:rPr>
          <w:spacing w:val="6"/>
          <w:w w:val="105"/>
        </w:rPr>
        <w:t> </w:t>
      </w:r>
      <w:hyperlink r:id="rId35">
        <w:r>
          <w:rPr>
            <w:color w:val="0000FF"/>
            <w:spacing w:val="-1"/>
            <w:w w:val="105"/>
            <w:u w:val="single" w:color="0000FF"/>
          </w:rPr>
          <w:t>www.forum.org.ng/system/files/Nigeria-IT-policy.pdf</w:t>
        </w:r>
      </w:hyperlink>
    </w:p>
    <w:p>
      <w:pPr>
        <w:pStyle w:val="BodyText"/>
        <w:spacing w:before="11"/>
        <w:rPr>
          <w:sz w:val="10"/>
        </w:rPr>
      </w:pPr>
    </w:p>
    <w:p>
      <w:pPr>
        <w:spacing w:before="99"/>
        <w:ind w:left="1027" w:right="0" w:firstLine="0"/>
        <w:jc w:val="left"/>
        <w:rPr>
          <w:sz w:val="18"/>
        </w:rPr>
      </w:pPr>
      <w:r>
        <w:rPr>
          <w:w w:val="105"/>
          <w:sz w:val="18"/>
        </w:rPr>
        <w:t>Federal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Republic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Nigeria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(2013). </w:t>
      </w:r>
      <w:r>
        <w:rPr>
          <w:i/>
          <w:w w:val="105"/>
          <w:sz w:val="18"/>
        </w:rPr>
        <w:t>National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Policy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on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Education.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Lagos:</w:t>
      </w:r>
      <w:r>
        <w:rPr>
          <w:i/>
          <w:spacing w:val="-5"/>
          <w:w w:val="105"/>
          <w:sz w:val="18"/>
        </w:rPr>
        <w:t> </w:t>
      </w:r>
      <w:r>
        <w:rPr>
          <w:w w:val="105"/>
          <w:sz w:val="18"/>
        </w:rPr>
        <w:t>NERDC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Press</w:t>
      </w:r>
    </w:p>
    <w:p>
      <w:pPr>
        <w:pStyle w:val="BodyText"/>
        <w:spacing w:before="7"/>
        <w:rPr>
          <w:sz w:val="19"/>
        </w:rPr>
      </w:pPr>
    </w:p>
    <w:p>
      <w:pPr>
        <w:spacing w:line="249" w:lineRule="auto" w:before="0"/>
        <w:ind w:left="1591" w:right="3876" w:hanging="565"/>
        <w:jc w:val="left"/>
        <w:rPr>
          <w:i/>
          <w:sz w:val="18"/>
        </w:rPr>
      </w:pPr>
      <w:r>
        <w:rPr>
          <w:w w:val="105"/>
          <w:sz w:val="18"/>
        </w:rPr>
        <w:t>Forgasiz,H.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(2005).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Gender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reignite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debate.</w:t>
      </w:r>
      <w:r>
        <w:rPr>
          <w:spacing w:val="-2"/>
          <w:w w:val="105"/>
          <w:sz w:val="18"/>
        </w:rPr>
        <w:t> </w:t>
      </w:r>
      <w:r>
        <w:rPr>
          <w:i/>
          <w:w w:val="105"/>
          <w:sz w:val="18"/>
        </w:rPr>
        <w:t>Mathematics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Education</w:t>
      </w:r>
      <w:r>
        <w:rPr>
          <w:i/>
          <w:spacing w:val="-44"/>
          <w:w w:val="105"/>
          <w:sz w:val="18"/>
        </w:rPr>
        <w:t> </w:t>
      </w:r>
      <w:r>
        <w:rPr>
          <w:i/>
          <w:w w:val="105"/>
          <w:sz w:val="18"/>
        </w:rPr>
        <w:t>Research Journal</w:t>
      </w:r>
      <w:r>
        <w:rPr>
          <w:i/>
          <w:spacing w:val="2"/>
          <w:w w:val="105"/>
          <w:sz w:val="18"/>
        </w:rPr>
        <w:t> </w:t>
      </w:r>
      <w:r>
        <w:rPr>
          <w:i/>
          <w:w w:val="105"/>
          <w:sz w:val="18"/>
        </w:rPr>
        <w:t>17- 1-2.</w:t>
      </w:r>
    </w:p>
    <w:p>
      <w:pPr>
        <w:pStyle w:val="BodyText"/>
        <w:spacing w:before="11"/>
        <w:rPr>
          <w:i/>
        </w:rPr>
      </w:pPr>
    </w:p>
    <w:p>
      <w:pPr>
        <w:spacing w:before="0"/>
        <w:ind w:left="1027" w:right="0" w:firstLine="0"/>
        <w:jc w:val="left"/>
        <w:rPr>
          <w:sz w:val="18"/>
        </w:rPr>
      </w:pPr>
      <w:r>
        <w:rPr>
          <w:w w:val="105"/>
          <w:sz w:val="18"/>
        </w:rPr>
        <w:t>Franklin,J.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&amp;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Wallen,N.E(2000).</w:t>
      </w:r>
      <w:r>
        <w:rPr>
          <w:spacing w:val="-2"/>
          <w:w w:val="105"/>
          <w:sz w:val="18"/>
        </w:rPr>
        <w:t> </w:t>
      </w:r>
      <w:r>
        <w:rPr>
          <w:i/>
          <w:w w:val="105"/>
          <w:sz w:val="18"/>
        </w:rPr>
        <w:t>How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to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Design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Evaluate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Research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Education</w:t>
      </w:r>
      <w:r>
        <w:rPr>
          <w:w w:val="105"/>
          <w:sz w:val="18"/>
        </w:rPr>
        <w:t>.</w:t>
      </w:r>
    </w:p>
    <w:p>
      <w:pPr>
        <w:pStyle w:val="BodyText"/>
        <w:spacing w:before="9"/>
        <w:ind w:left="1591"/>
      </w:pPr>
      <w:r>
        <w:rPr>
          <w:w w:val="105"/>
        </w:rPr>
        <w:t>Newyork,NY:</w:t>
      </w:r>
      <w:r>
        <w:rPr>
          <w:spacing w:val="-7"/>
          <w:w w:val="105"/>
        </w:rPr>
        <w:t> </w:t>
      </w:r>
      <w:r>
        <w:rPr>
          <w:w w:val="105"/>
        </w:rPr>
        <w:t>Mc</w:t>
      </w:r>
      <w:r>
        <w:rPr>
          <w:spacing w:val="-6"/>
          <w:w w:val="105"/>
        </w:rPr>
        <w:t> </w:t>
      </w:r>
      <w:r>
        <w:rPr>
          <w:w w:val="105"/>
        </w:rPr>
        <w:t>Grawhill</w:t>
      </w:r>
      <w:r>
        <w:rPr>
          <w:spacing w:val="-6"/>
          <w:w w:val="105"/>
        </w:rPr>
        <w:t> </w:t>
      </w:r>
      <w:r>
        <w:rPr>
          <w:w w:val="105"/>
        </w:rPr>
        <w:t>Companies,Inc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1998" w:val="left" w:leader="none"/>
          <w:tab w:pos="2353" w:val="left" w:leader="none"/>
          <w:tab w:pos="3135" w:val="left" w:leader="none"/>
          <w:tab w:pos="3465" w:val="left" w:leader="none"/>
          <w:tab w:pos="4397" w:val="left" w:leader="none"/>
          <w:tab w:pos="5469" w:val="left" w:leader="none"/>
          <w:tab w:pos="5859" w:val="left" w:leader="none"/>
          <w:tab w:pos="6944" w:val="left" w:leader="none"/>
          <w:tab w:pos="7842" w:val="left" w:leader="none"/>
        </w:tabs>
        <w:spacing w:line="249" w:lineRule="auto" w:before="1"/>
        <w:ind w:left="1591" w:right="3487" w:hanging="565"/>
      </w:pPr>
      <w:r>
        <w:rPr>
          <w:w w:val="105"/>
        </w:rPr>
        <w:t>Ferriman,</w:t>
        <w:tab/>
        <w:t>J.</w:t>
        <w:tab/>
        <w:t>(2013).</w:t>
        <w:tab/>
        <w:t>7</w:t>
        <w:tab/>
        <w:t>awesome</w:t>
        <w:tab/>
        <w:t>advantages</w:t>
        <w:tab/>
        <w:t>of</w:t>
        <w:tab/>
        <w:t>Web-based</w:t>
        <w:tab/>
        <w:t>learning.</w:t>
        <w:tab/>
      </w:r>
      <w:r>
        <w:rPr>
          <w:spacing w:val="-2"/>
          <w:w w:val="105"/>
        </w:rPr>
        <w:t>Retrieved</w:t>
      </w:r>
      <w:r>
        <w:rPr>
          <w:spacing w:val="-45"/>
          <w:w w:val="105"/>
        </w:rPr>
        <w:t> </w:t>
      </w:r>
      <w:r>
        <w:rPr>
          <w:w w:val="105"/>
        </w:rPr>
        <w:t>from:https;/www./earndash.com/7-awesome-advantages-of-e-learning</w:t>
      </w:r>
    </w:p>
    <w:p>
      <w:pPr>
        <w:pStyle w:val="BodyText"/>
        <w:spacing w:before="10"/>
      </w:pPr>
    </w:p>
    <w:p>
      <w:pPr>
        <w:pStyle w:val="BodyText"/>
        <w:spacing w:before="1"/>
        <w:ind w:left="1027"/>
      </w:pPr>
      <w:r>
        <w:rPr>
          <w:w w:val="105"/>
        </w:rPr>
        <w:t>Fuchs,</w:t>
      </w:r>
      <w:r>
        <w:rPr>
          <w:spacing w:val="-5"/>
          <w:w w:val="105"/>
        </w:rPr>
        <w:t> </w:t>
      </w:r>
      <w:r>
        <w:rPr>
          <w:w w:val="105"/>
        </w:rPr>
        <w:t>K.S.</w:t>
      </w:r>
      <w:r>
        <w:rPr>
          <w:spacing w:val="38"/>
          <w:w w:val="105"/>
        </w:rPr>
        <w:t> </w:t>
      </w:r>
      <w:r>
        <w:rPr>
          <w:w w:val="105"/>
        </w:rPr>
        <w:t>&amp;</w:t>
      </w:r>
      <w:r>
        <w:rPr>
          <w:spacing w:val="-5"/>
          <w:w w:val="105"/>
        </w:rPr>
        <w:t> </w:t>
      </w:r>
      <w:r>
        <w:rPr>
          <w:w w:val="105"/>
        </w:rPr>
        <w:t>Hohenwarter,</w:t>
      </w:r>
      <w:r>
        <w:rPr>
          <w:spacing w:val="-4"/>
          <w:w w:val="105"/>
        </w:rPr>
        <w:t> </w:t>
      </w:r>
      <w:r>
        <w:rPr>
          <w:w w:val="105"/>
        </w:rPr>
        <w:t>M.</w:t>
      </w:r>
      <w:r>
        <w:rPr>
          <w:spacing w:val="-4"/>
          <w:w w:val="105"/>
        </w:rPr>
        <w:t> </w:t>
      </w:r>
      <w:r>
        <w:rPr>
          <w:w w:val="105"/>
        </w:rPr>
        <w:t>(2004).</w:t>
      </w:r>
      <w:r>
        <w:rPr>
          <w:spacing w:val="-5"/>
          <w:w w:val="105"/>
        </w:rPr>
        <w:t> </w:t>
      </w:r>
      <w:r>
        <w:rPr>
          <w:w w:val="105"/>
        </w:rPr>
        <w:t>Combination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dynamic</w:t>
      </w:r>
      <w:r>
        <w:rPr>
          <w:spacing w:val="-4"/>
          <w:w w:val="105"/>
        </w:rPr>
        <w:t> </w:t>
      </w:r>
      <w:r>
        <w:rPr>
          <w:w w:val="105"/>
        </w:rPr>
        <w:t>Geometry,</w:t>
      </w:r>
      <w:r>
        <w:rPr>
          <w:spacing w:val="-3"/>
          <w:w w:val="105"/>
        </w:rPr>
        <w:t> </w:t>
      </w:r>
      <w:r>
        <w:rPr>
          <w:w w:val="105"/>
        </w:rPr>
        <w:t>Algebra</w:t>
      </w:r>
      <w:r>
        <w:rPr>
          <w:spacing w:val="-3"/>
          <w:w w:val="105"/>
        </w:rPr>
        <w:t> </w:t>
      </w:r>
      <w:r>
        <w:rPr>
          <w:w w:val="105"/>
        </w:rPr>
        <w:t>and</w:t>
      </w:r>
    </w:p>
    <w:p>
      <w:pPr>
        <w:pStyle w:val="BodyText"/>
        <w:tabs>
          <w:tab w:pos="2747" w:val="left" w:leader="none"/>
          <w:tab w:pos="3393" w:val="left" w:leader="none"/>
          <w:tab w:pos="4537" w:val="left" w:leader="none"/>
          <w:tab w:pos="5605" w:val="left" w:leader="none"/>
          <w:tab w:pos="6922" w:val="left" w:leader="none"/>
          <w:tab w:pos="8149" w:val="left" w:leader="none"/>
        </w:tabs>
        <w:spacing w:line="252" w:lineRule="auto" w:before="9"/>
        <w:ind w:left="1591" w:right="3490"/>
      </w:pPr>
      <w:r>
        <w:rPr>
          <w:w w:val="105"/>
        </w:rPr>
        <w:t>Calculus</w:t>
        <w:tab/>
        <w:t>in</w:t>
        <w:tab/>
        <w:t>software</w:t>
        <w:tab/>
        <w:t>system.</w:t>
        <w:tab/>
        <w:t>GeoGebra.</w:t>
        <w:tab/>
        <w:t>Retrieved</w:t>
        <w:tab/>
      </w:r>
      <w:r>
        <w:rPr>
          <w:spacing w:val="-2"/>
          <w:w w:val="105"/>
        </w:rPr>
        <w:t>from:</w:t>
      </w:r>
      <w:r>
        <w:rPr>
          <w:spacing w:val="-45"/>
          <w:w w:val="105"/>
        </w:rPr>
        <w:t> </w:t>
      </w:r>
      <w:r>
        <w:rPr>
          <w:w w:val="105"/>
        </w:rPr>
        <w:t>archive.GeoGebra.org/static/publication/pec-2004pd</w:t>
      </w:r>
    </w:p>
    <w:p>
      <w:pPr>
        <w:pStyle w:val="BodyText"/>
        <w:spacing w:before="7"/>
      </w:pPr>
    </w:p>
    <w:p>
      <w:pPr>
        <w:pStyle w:val="BodyText"/>
        <w:spacing w:line="249" w:lineRule="auto"/>
        <w:ind w:left="1591" w:right="3514" w:hanging="565"/>
      </w:pPr>
      <w:r>
        <w:rPr>
          <w:w w:val="105"/>
        </w:rPr>
        <w:t>Funkhouser,</w:t>
      </w:r>
      <w:r>
        <w:rPr>
          <w:spacing w:val="-4"/>
          <w:w w:val="105"/>
        </w:rPr>
        <w:t> </w:t>
      </w:r>
      <w:r>
        <w:rPr>
          <w:w w:val="105"/>
        </w:rPr>
        <w:t>C.</w:t>
      </w:r>
      <w:r>
        <w:rPr>
          <w:spacing w:val="-5"/>
          <w:w w:val="105"/>
        </w:rPr>
        <w:t> </w:t>
      </w:r>
      <w:r>
        <w:rPr>
          <w:w w:val="105"/>
        </w:rPr>
        <w:t>(2014).</w:t>
      </w:r>
      <w:r>
        <w:rPr>
          <w:spacing w:val="-6"/>
          <w:w w:val="105"/>
        </w:rPr>
        <w:t> </w:t>
      </w:r>
      <w:r>
        <w:rPr>
          <w:w w:val="105"/>
        </w:rPr>
        <w:t>Effects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computer</w:t>
      </w:r>
      <w:r>
        <w:rPr>
          <w:spacing w:val="-5"/>
          <w:w w:val="105"/>
        </w:rPr>
        <w:t> </w:t>
      </w:r>
      <w:r>
        <w:rPr>
          <w:w w:val="105"/>
        </w:rPr>
        <w:t>augumented</w:t>
      </w:r>
      <w:r>
        <w:rPr>
          <w:spacing w:val="-6"/>
          <w:w w:val="105"/>
        </w:rPr>
        <w:t> </w:t>
      </w:r>
      <w:r>
        <w:rPr>
          <w:w w:val="105"/>
        </w:rPr>
        <w:t>Geometry</w:t>
      </w:r>
      <w:r>
        <w:rPr>
          <w:spacing w:val="-6"/>
          <w:w w:val="105"/>
        </w:rPr>
        <w:t> </w:t>
      </w:r>
      <w:r>
        <w:rPr>
          <w:w w:val="105"/>
        </w:rPr>
        <w:t>instruction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9"/>
          <w:w w:val="105"/>
        </w:rPr>
        <w:t> </w:t>
      </w:r>
      <w:r>
        <w:rPr>
          <w:w w:val="105"/>
        </w:rPr>
        <w:t>students</w:t>
      </w:r>
      <w:r>
        <w:rPr>
          <w:spacing w:val="-44"/>
          <w:w w:val="105"/>
        </w:rPr>
        <w:t> </w:t>
      </w:r>
      <w:r>
        <w:rPr>
          <w:w w:val="105"/>
        </w:rPr>
        <w:t>performance</w:t>
      </w:r>
      <w:r>
        <w:rPr>
          <w:spacing w:val="-1"/>
          <w:w w:val="105"/>
        </w:rPr>
        <w:t> </w:t>
      </w:r>
      <w:r>
        <w:rPr>
          <w:w w:val="105"/>
        </w:rPr>
        <w:t>and attitude,</w:t>
      </w:r>
      <w:r>
        <w:rPr>
          <w:spacing w:val="-1"/>
          <w:w w:val="105"/>
        </w:rPr>
        <w:t> </w:t>
      </w:r>
      <w:r>
        <w:rPr>
          <w:w w:val="105"/>
        </w:rPr>
        <w:t>Journal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45"/>
          <w:w w:val="105"/>
        </w:rPr>
        <w:t> </w:t>
      </w:r>
      <w:r>
        <w:rPr>
          <w:w w:val="105"/>
        </w:rPr>
        <w:t>Technology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Education. 36(2)</w:t>
      </w:r>
    </w:p>
    <w:p>
      <w:pPr>
        <w:pStyle w:val="BodyText"/>
        <w:spacing w:before="11"/>
      </w:pPr>
    </w:p>
    <w:p>
      <w:pPr>
        <w:pStyle w:val="BodyText"/>
        <w:spacing w:line="252" w:lineRule="auto"/>
        <w:ind w:left="1591" w:right="3514" w:hanging="565"/>
      </w:pPr>
      <w:r>
        <w:rPr>
          <w:w w:val="105"/>
        </w:rPr>
        <w:t>GeoGebra Newsletter (2012).GeoGebra manual. Retrieved from: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https:/.GeoGebra.org/manual/en/comments:</w:t>
      </w:r>
      <w:r>
        <w:rPr>
          <w:spacing w:val="-3"/>
          <w:w w:val="105"/>
        </w:rPr>
        <w:t> </w:t>
      </w:r>
      <w:r>
        <w:rPr>
          <w:w w:val="105"/>
        </w:rPr>
        <w:t>GeoGebra</w:t>
      </w:r>
      <w:r>
        <w:rPr>
          <w:spacing w:val="-4"/>
          <w:w w:val="105"/>
        </w:rPr>
        <w:t> </w:t>
      </w:r>
      <w:r>
        <w:rPr>
          <w:w w:val="105"/>
        </w:rPr>
        <w:t>newsletter</w:t>
      </w:r>
    </w:p>
    <w:p>
      <w:pPr>
        <w:pStyle w:val="BodyText"/>
        <w:spacing w:before="7"/>
      </w:pPr>
    </w:p>
    <w:p>
      <w:pPr>
        <w:pStyle w:val="BodyText"/>
        <w:ind w:left="1076"/>
      </w:pPr>
      <w:r>
        <w:rPr>
          <w:w w:val="105"/>
        </w:rPr>
        <w:t>GeoGebra</w:t>
      </w:r>
      <w:r>
        <w:rPr>
          <w:spacing w:val="-6"/>
          <w:w w:val="105"/>
        </w:rPr>
        <w:t> </w:t>
      </w:r>
      <w:r>
        <w:rPr>
          <w:w w:val="105"/>
        </w:rPr>
        <w:t>Official</w:t>
      </w:r>
      <w:r>
        <w:rPr>
          <w:spacing w:val="40"/>
          <w:w w:val="105"/>
        </w:rPr>
        <w:t> </w:t>
      </w:r>
      <w:r>
        <w:rPr>
          <w:w w:val="105"/>
        </w:rPr>
        <w:t>Site</w:t>
      </w:r>
      <w:r>
        <w:rPr>
          <w:spacing w:val="-8"/>
          <w:w w:val="105"/>
        </w:rPr>
        <w:t> </w:t>
      </w:r>
      <w:r>
        <w:rPr>
          <w:w w:val="105"/>
        </w:rPr>
        <w:t>(2014).</w:t>
      </w:r>
      <w:r>
        <w:rPr>
          <w:spacing w:val="-3"/>
          <w:w w:val="105"/>
        </w:rPr>
        <w:t> </w:t>
      </w:r>
      <w:r>
        <w:rPr>
          <w:w w:val="105"/>
        </w:rPr>
        <w:t>GeoGebra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graphic</w:t>
      </w:r>
      <w:r>
        <w:rPr>
          <w:spacing w:val="-4"/>
          <w:w w:val="105"/>
        </w:rPr>
        <w:t> </w:t>
      </w:r>
      <w:r>
        <w:rPr>
          <w:w w:val="105"/>
        </w:rPr>
        <w:t>calculator,</w:t>
      </w:r>
      <w:r>
        <w:rPr>
          <w:spacing w:val="-3"/>
          <w:w w:val="105"/>
        </w:rPr>
        <w:t> </w:t>
      </w:r>
      <w:r>
        <w:rPr>
          <w:w w:val="105"/>
        </w:rPr>
        <w:t>for</w:t>
      </w:r>
    </w:p>
    <w:p>
      <w:pPr>
        <w:pStyle w:val="BodyText"/>
        <w:tabs>
          <w:tab w:pos="7774" w:val="left" w:leader="none"/>
          <w:tab w:pos="8518" w:val="left" w:leader="none"/>
        </w:tabs>
        <w:spacing w:line="252" w:lineRule="auto" w:before="9"/>
        <w:ind w:left="1591" w:right="3487"/>
      </w:pPr>
      <w:r>
        <w:rPr>
          <w:w w:val="105"/>
        </w:rPr>
        <w:t>functions,Geometry. </w:t>
      </w:r>
      <w:r>
        <w:rPr>
          <w:spacing w:val="40"/>
          <w:w w:val="105"/>
        </w:rPr>
        <w:t> </w:t>
      </w:r>
      <w:r>
        <w:rPr>
          <w:w w:val="105"/>
        </w:rPr>
        <w:t>Algebra,Calculus</w:t>
      </w:r>
      <w:r>
        <w:rPr>
          <w:spacing w:val="-4"/>
          <w:w w:val="105"/>
        </w:rPr>
        <w:t> </w:t>
      </w:r>
      <w:r>
        <w:rPr>
          <w:w w:val="105"/>
        </w:rPr>
        <w:t>,Statistics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3D </w:t>
      </w:r>
      <w:r>
        <w:rPr>
          <w:spacing w:val="35"/>
          <w:w w:val="105"/>
        </w:rPr>
        <w:t> </w:t>
      </w:r>
      <w:r>
        <w:rPr>
          <w:w w:val="105"/>
        </w:rPr>
        <w:t>maths.</w:t>
      </w:r>
      <w:r>
        <w:rPr>
          <w:spacing w:val="16"/>
          <w:w w:val="105"/>
        </w:rPr>
        <w:t> </w:t>
      </w:r>
      <w:r>
        <w:rPr>
          <w:w w:val="105"/>
        </w:rPr>
        <w:t>Retrieved</w:t>
        <w:tab/>
        <w:t>from</w:t>
        <w:tab/>
      </w:r>
      <w:r>
        <w:rPr>
          <w:spacing w:val="-5"/>
          <w:w w:val="105"/>
        </w:rPr>
        <w:t>:</w:t>
      </w:r>
      <w:r>
        <w:rPr>
          <w:spacing w:val="-44"/>
          <w:w w:val="105"/>
        </w:rPr>
        <w:t> </w:t>
      </w:r>
      <w:hyperlink r:id="rId36">
        <w:r>
          <w:rPr>
            <w:color w:val="0000FF"/>
            <w:w w:val="105"/>
            <w:u w:val="single" w:color="0000FF"/>
          </w:rPr>
          <w:t>http://www.mesc.press</w:t>
        </w:r>
      </w:hyperlink>
    </w:p>
    <w:p>
      <w:pPr>
        <w:pStyle w:val="BodyText"/>
        <w:rPr>
          <w:sz w:val="10"/>
        </w:rPr>
      </w:pPr>
    </w:p>
    <w:p>
      <w:pPr>
        <w:pStyle w:val="BodyText"/>
        <w:spacing w:line="249" w:lineRule="auto" w:before="100"/>
        <w:ind w:left="1591" w:right="3876" w:hanging="565"/>
      </w:pPr>
      <w:r>
        <w:rPr>
          <w:w w:val="105"/>
        </w:rPr>
        <w:t>GeoGebra</w:t>
      </w:r>
      <w:r>
        <w:rPr>
          <w:spacing w:val="-5"/>
          <w:w w:val="105"/>
        </w:rPr>
        <w:t> </w:t>
      </w:r>
      <w:r>
        <w:rPr>
          <w:w w:val="105"/>
        </w:rPr>
        <w:t>Official</w:t>
      </w:r>
      <w:r>
        <w:rPr>
          <w:spacing w:val="-4"/>
          <w:w w:val="105"/>
        </w:rPr>
        <w:t> </w:t>
      </w:r>
      <w:r>
        <w:rPr>
          <w:w w:val="105"/>
        </w:rPr>
        <w:t>site</w:t>
      </w:r>
      <w:r>
        <w:rPr>
          <w:spacing w:val="-5"/>
          <w:w w:val="105"/>
        </w:rPr>
        <w:t> </w:t>
      </w:r>
      <w:r>
        <w:rPr>
          <w:w w:val="105"/>
        </w:rPr>
        <w:t>(2012).</w:t>
      </w:r>
      <w:r>
        <w:rPr>
          <w:spacing w:val="-5"/>
          <w:w w:val="105"/>
        </w:rPr>
        <w:t> </w:t>
      </w:r>
      <w:r>
        <w:rPr>
          <w:w w:val="105"/>
        </w:rPr>
        <w:t>GeoGebra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graphic</w:t>
      </w:r>
      <w:r>
        <w:rPr>
          <w:spacing w:val="-5"/>
          <w:w w:val="105"/>
        </w:rPr>
        <w:t> </w:t>
      </w:r>
      <w:r>
        <w:rPr>
          <w:w w:val="105"/>
        </w:rPr>
        <w:t>calculator,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functions,</w:t>
      </w:r>
      <w:r>
        <w:rPr>
          <w:spacing w:val="-5"/>
          <w:w w:val="105"/>
        </w:rPr>
        <w:t> </w:t>
      </w:r>
      <w:r>
        <w:rPr>
          <w:w w:val="105"/>
        </w:rPr>
        <w:t>Geometry</w:t>
      </w:r>
      <w:r>
        <w:rPr>
          <w:spacing w:val="11"/>
          <w:w w:val="105"/>
        </w:rPr>
        <w:t> </w:t>
      </w:r>
      <w:r>
        <w:rPr>
          <w:w w:val="105"/>
        </w:rPr>
        <w:t>,</w:t>
      </w:r>
      <w:r>
        <w:rPr>
          <w:spacing w:val="-44"/>
          <w:w w:val="105"/>
        </w:rPr>
        <w:t> </w:t>
      </w:r>
      <w:r>
        <w:rPr>
          <w:w w:val="105"/>
        </w:rPr>
        <w:t>Algebra, Calculus, Statistics and 3D maths. Retrieved from:</w:t>
      </w:r>
      <w:r>
        <w:rPr>
          <w:spacing w:val="1"/>
          <w:w w:val="105"/>
        </w:rPr>
        <w:t> </w:t>
      </w:r>
      <w:hyperlink r:id="rId37">
        <w:r>
          <w:rPr>
            <w:color w:val="0000FF"/>
            <w:w w:val="105"/>
            <w:u w:val="single" w:color="0000FF"/>
          </w:rPr>
          <w:t>https://www.GeoGebra.org</w:t>
        </w:r>
        <w:r>
          <w:rPr>
            <w:w w:val="105"/>
          </w:rPr>
          <w:t>.</w:t>
        </w:r>
      </w:hyperlink>
    </w:p>
    <w:p>
      <w:pPr>
        <w:pStyle w:val="BodyText"/>
        <w:rPr>
          <w:sz w:val="19"/>
        </w:rPr>
      </w:pPr>
    </w:p>
    <w:p>
      <w:pPr>
        <w:pStyle w:val="BodyText"/>
        <w:ind w:left="1027"/>
      </w:pPr>
      <w:r>
        <w:rPr>
          <w:w w:val="105"/>
        </w:rPr>
        <w:t>Gilakjani,</w:t>
      </w:r>
      <w:r>
        <w:rPr>
          <w:spacing w:val="-5"/>
          <w:w w:val="105"/>
        </w:rPr>
        <w:t> </w:t>
      </w:r>
      <w:r>
        <w:rPr>
          <w:w w:val="105"/>
        </w:rPr>
        <w:t>A.P;</w:t>
      </w:r>
      <w:r>
        <w:rPr>
          <w:spacing w:val="-6"/>
          <w:w w:val="105"/>
        </w:rPr>
        <w:t> </w:t>
      </w:r>
      <w:r>
        <w:rPr>
          <w:w w:val="105"/>
        </w:rPr>
        <w:t>Leong,</w:t>
      </w:r>
      <w:r>
        <w:rPr>
          <w:spacing w:val="-5"/>
          <w:w w:val="105"/>
        </w:rPr>
        <w:t> </w:t>
      </w:r>
      <w:r>
        <w:rPr>
          <w:w w:val="105"/>
        </w:rPr>
        <w:t>L.M.</w:t>
      </w:r>
      <w:r>
        <w:rPr>
          <w:spacing w:val="-5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Ismail,</w:t>
      </w:r>
      <w:r>
        <w:rPr>
          <w:spacing w:val="-4"/>
          <w:w w:val="105"/>
        </w:rPr>
        <w:t> </w:t>
      </w:r>
      <w:r>
        <w:rPr>
          <w:w w:val="105"/>
        </w:rPr>
        <w:t>H.N.</w:t>
      </w:r>
      <w:r>
        <w:rPr>
          <w:spacing w:val="-5"/>
          <w:w w:val="105"/>
        </w:rPr>
        <w:t> </w:t>
      </w:r>
      <w:r>
        <w:rPr>
          <w:w w:val="105"/>
        </w:rPr>
        <w:t>(2013).</w:t>
      </w:r>
      <w:r>
        <w:rPr>
          <w:spacing w:val="-5"/>
          <w:w w:val="105"/>
        </w:rPr>
        <w:t> </w:t>
      </w:r>
      <w:r>
        <w:rPr>
          <w:w w:val="105"/>
        </w:rPr>
        <w:t>Teachers’</w:t>
      </w:r>
      <w:r>
        <w:rPr>
          <w:spacing w:val="-5"/>
          <w:w w:val="105"/>
        </w:rPr>
        <w:t> </w:t>
      </w:r>
      <w:r>
        <w:rPr>
          <w:w w:val="105"/>
        </w:rPr>
        <w:t>use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technology</w:t>
      </w:r>
      <w:r>
        <w:rPr>
          <w:spacing w:val="-5"/>
          <w:w w:val="105"/>
        </w:rPr>
        <w:t> </w:t>
      </w:r>
      <w:r>
        <w:rPr>
          <w:w w:val="105"/>
        </w:rPr>
        <w:t>and</w:t>
      </w:r>
    </w:p>
    <w:p>
      <w:pPr>
        <w:spacing w:before="9"/>
        <w:ind w:left="1591" w:right="0" w:firstLine="0"/>
        <w:jc w:val="left"/>
        <w:rPr>
          <w:sz w:val="18"/>
        </w:rPr>
      </w:pPr>
      <w:r>
        <w:rPr>
          <w:i/>
          <w:w w:val="105"/>
          <w:sz w:val="18"/>
        </w:rPr>
        <w:t>I.J.</w:t>
      </w:r>
      <w:r>
        <w:rPr>
          <w:i/>
          <w:spacing w:val="-7"/>
          <w:w w:val="105"/>
          <w:sz w:val="18"/>
        </w:rPr>
        <w:t> </w:t>
      </w:r>
      <w:r>
        <w:rPr>
          <w:i/>
          <w:w w:val="105"/>
          <w:sz w:val="18"/>
        </w:rPr>
        <w:t>Modern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Education</w:t>
      </w:r>
      <w:r>
        <w:rPr>
          <w:i/>
          <w:spacing w:val="-7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Computer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Science</w:t>
      </w:r>
      <w:r>
        <w:rPr>
          <w:w w:val="105"/>
          <w:sz w:val="18"/>
        </w:rPr>
        <w:t>.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Retrieved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from:</w:t>
      </w:r>
      <w:r>
        <w:rPr>
          <w:color w:val="0000FF"/>
          <w:spacing w:val="-5"/>
          <w:w w:val="105"/>
          <w:sz w:val="18"/>
        </w:rPr>
        <w:t> </w:t>
      </w:r>
      <w:hyperlink r:id="rId38">
        <w:r>
          <w:rPr>
            <w:color w:val="0000FF"/>
            <w:w w:val="105"/>
            <w:sz w:val="18"/>
            <w:u w:val="single" w:color="0000FF"/>
          </w:rPr>
          <w:t>http://www.mesc.pres</w:t>
        </w:r>
      </w:hyperlink>
    </w:p>
    <w:p>
      <w:pPr>
        <w:pStyle w:val="BodyText"/>
        <w:rPr>
          <w:sz w:val="11"/>
        </w:rPr>
      </w:pPr>
    </w:p>
    <w:p>
      <w:pPr>
        <w:tabs>
          <w:tab w:pos="6104" w:val="left" w:leader="none"/>
          <w:tab w:pos="7232" w:val="left" w:leader="none"/>
        </w:tabs>
        <w:spacing w:line="252" w:lineRule="auto" w:before="99"/>
        <w:ind w:left="1027" w:right="3624" w:firstLine="0"/>
        <w:jc w:val="left"/>
        <w:rPr>
          <w:sz w:val="18"/>
        </w:rPr>
      </w:pPr>
      <w:r>
        <w:rPr>
          <w:w w:val="105"/>
          <w:sz w:val="18"/>
        </w:rPr>
        <w:t>Glassfield,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V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(2005).I</w:t>
      </w:r>
      <w:r>
        <w:rPr>
          <w:i/>
          <w:w w:val="105"/>
          <w:sz w:val="18"/>
        </w:rPr>
        <w:t>ntroduction: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Aspect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constructivism.</w:t>
      </w:r>
      <w:r>
        <w:rPr>
          <w:i/>
          <w:spacing w:val="-2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C.T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Fosnot(Ed).</w:t>
        <w:tab/>
      </w:r>
      <w:r>
        <w:rPr>
          <w:i/>
          <w:spacing w:val="-1"/>
          <w:w w:val="105"/>
          <w:sz w:val="18"/>
        </w:rPr>
        <w:t>Constructivism:</w:t>
      </w:r>
      <w:r>
        <w:rPr>
          <w:i/>
          <w:spacing w:val="-44"/>
          <w:w w:val="105"/>
          <w:sz w:val="18"/>
        </w:rPr>
        <w:t> </w:t>
      </w:r>
      <w:r>
        <w:rPr>
          <w:i/>
          <w:w w:val="105"/>
          <w:sz w:val="18"/>
        </w:rPr>
        <w:t>Theory,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perspective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practice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.</w:t>
      </w:r>
      <w:r>
        <w:rPr>
          <w:w w:val="105"/>
          <w:sz w:val="18"/>
        </w:rPr>
        <w:t>New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York: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Teacher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College</w:t>
        <w:tab/>
        <w:t>Press.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1027"/>
      </w:pPr>
      <w:r>
        <w:rPr>
          <w:w w:val="105"/>
        </w:rPr>
        <w:t>Gloria.</w:t>
      </w:r>
      <w:r>
        <w:rPr>
          <w:spacing w:val="-5"/>
          <w:w w:val="105"/>
        </w:rPr>
        <w:t> </w:t>
      </w:r>
      <w:r>
        <w:rPr>
          <w:w w:val="105"/>
        </w:rPr>
        <w:t>C.G.</w:t>
      </w:r>
      <w:r>
        <w:rPr>
          <w:spacing w:val="-4"/>
          <w:w w:val="105"/>
        </w:rPr>
        <w:t> </w:t>
      </w:r>
      <w:r>
        <w:rPr>
          <w:w w:val="105"/>
        </w:rPr>
        <w:t>(2015).</w:t>
      </w:r>
      <w:r>
        <w:rPr>
          <w:spacing w:val="-7"/>
          <w:w w:val="105"/>
        </w:rPr>
        <w:t> </w:t>
      </w:r>
      <w:r>
        <w:rPr>
          <w:w w:val="105"/>
        </w:rPr>
        <w:t>Mathematical</w:t>
      </w:r>
      <w:r>
        <w:rPr>
          <w:spacing w:val="-3"/>
          <w:w w:val="105"/>
        </w:rPr>
        <w:t> </w:t>
      </w:r>
      <w:r>
        <w:rPr>
          <w:w w:val="105"/>
        </w:rPr>
        <w:t>competence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performance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Geometry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high</w:t>
      </w:r>
      <w:r>
        <w:rPr>
          <w:spacing w:val="-2"/>
          <w:w w:val="105"/>
        </w:rPr>
        <w:t> </w:t>
      </w:r>
      <w:r>
        <w:rPr>
          <w:w w:val="105"/>
        </w:rPr>
        <w:t>school</w:t>
      </w:r>
    </w:p>
    <w:p>
      <w:pPr>
        <w:spacing w:after="0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852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100"/>
        <w:ind w:left="1591" w:right="0" w:firstLine="0"/>
        <w:jc w:val="left"/>
        <w:rPr>
          <w:i/>
          <w:sz w:val="18"/>
        </w:rPr>
      </w:pPr>
      <w:r>
        <w:rPr>
          <w:w w:val="105"/>
          <w:sz w:val="18"/>
        </w:rPr>
        <w:t>students.</w:t>
      </w:r>
      <w:r>
        <w:rPr>
          <w:spacing w:val="-4"/>
          <w:w w:val="105"/>
          <w:sz w:val="18"/>
        </w:rPr>
        <w:t> </w:t>
      </w:r>
      <w:r>
        <w:rPr>
          <w:i/>
          <w:w w:val="105"/>
          <w:sz w:val="18"/>
        </w:rPr>
        <w:t>International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Journal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Science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Technology</w:t>
      </w:r>
      <w:r>
        <w:rPr>
          <w:i/>
          <w:spacing w:val="8"/>
          <w:w w:val="105"/>
          <w:sz w:val="18"/>
        </w:rPr>
        <w:t> </w:t>
      </w:r>
      <w:r>
        <w:rPr>
          <w:i/>
          <w:w w:val="105"/>
          <w:sz w:val="18"/>
        </w:rPr>
        <w:t>5(2).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ind w:left="1027"/>
      </w:pPr>
      <w:r>
        <w:rPr>
          <w:w w:val="105"/>
        </w:rPr>
        <w:t>Graf,</w:t>
      </w:r>
      <w:r>
        <w:rPr>
          <w:spacing w:val="-4"/>
          <w:w w:val="105"/>
        </w:rPr>
        <w:t> </w:t>
      </w:r>
      <w:r>
        <w:rPr>
          <w:w w:val="105"/>
        </w:rPr>
        <w:t>K.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7"/>
          <w:w w:val="105"/>
        </w:rPr>
        <w:t> </w:t>
      </w:r>
      <w:r>
        <w:rPr>
          <w:w w:val="105"/>
        </w:rPr>
        <w:t>Fraser,</w:t>
      </w:r>
      <w:r>
        <w:rPr>
          <w:spacing w:val="-2"/>
          <w:w w:val="105"/>
        </w:rPr>
        <w:t> </w:t>
      </w:r>
      <w:r>
        <w:rPr>
          <w:w w:val="105"/>
        </w:rPr>
        <w:t>R.(2010).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effects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computers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school</w:t>
      </w:r>
      <w:r>
        <w:rPr>
          <w:spacing w:val="-4"/>
          <w:w w:val="105"/>
        </w:rPr>
        <w:t> </w:t>
      </w:r>
      <w:r>
        <w:rPr>
          <w:w w:val="105"/>
        </w:rPr>
        <w:t>Mathematics</w:t>
      </w:r>
      <w:r>
        <w:rPr>
          <w:spacing w:val="16"/>
          <w:w w:val="105"/>
        </w:rPr>
        <w:t> </w:t>
      </w:r>
      <w:r>
        <w:rPr>
          <w:w w:val="105"/>
        </w:rPr>
        <w:t>curriculum.</w:t>
      </w:r>
    </w:p>
    <w:p>
      <w:pPr>
        <w:spacing w:before="9"/>
        <w:ind w:left="1591" w:right="0" w:firstLine="0"/>
        <w:jc w:val="left"/>
        <w:rPr>
          <w:i/>
          <w:sz w:val="18"/>
        </w:rPr>
      </w:pPr>
      <w:r>
        <w:rPr>
          <w:i/>
          <w:w w:val="105"/>
          <w:sz w:val="18"/>
        </w:rPr>
        <w:t>The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Mathematics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Teacher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(23)8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ind w:left="1027"/>
      </w:pPr>
      <w:r>
        <w:rPr>
          <w:w w:val="105"/>
        </w:rPr>
        <w:t>Guerrero,S.(2010).Technological</w:t>
      </w:r>
      <w:r>
        <w:rPr>
          <w:spacing w:val="-8"/>
          <w:w w:val="105"/>
        </w:rPr>
        <w:t> </w:t>
      </w:r>
      <w:r>
        <w:rPr>
          <w:w w:val="105"/>
        </w:rPr>
        <w:t>pedagogical</w:t>
      </w:r>
      <w:r>
        <w:rPr>
          <w:spacing w:val="-7"/>
          <w:w w:val="105"/>
        </w:rPr>
        <w:t> </w:t>
      </w:r>
      <w:r>
        <w:rPr>
          <w:w w:val="105"/>
        </w:rPr>
        <w:t>content</w:t>
      </w:r>
      <w:r>
        <w:rPr>
          <w:spacing w:val="-7"/>
          <w:w w:val="105"/>
        </w:rPr>
        <w:t> </w:t>
      </w:r>
      <w:r>
        <w:rPr>
          <w:w w:val="105"/>
        </w:rPr>
        <w:t>knowledge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Mathematics</w:t>
      </w:r>
      <w:r>
        <w:rPr>
          <w:spacing w:val="7"/>
          <w:w w:val="105"/>
        </w:rPr>
        <w:t> </w:t>
      </w:r>
      <w:r>
        <w:rPr>
          <w:w w:val="105"/>
        </w:rPr>
        <w:t>classroom.</w:t>
      </w:r>
    </w:p>
    <w:p>
      <w:pPr>
        <w:spacing w:before="9"/>
        <w:ind w:left="1591" w:right="0" w:firstLine="0"/>
        <w:jc w:val="left"/>
        <w:rPr>
          <w:i/>
          <w:sz w:val="18"/>
        </w:rPr>
      </w:pPr>
      <w:r>
        <w:rPr>
          <w:i/>
          <w:w w:val="105"/>
          <w:sz w:val="18"/>
        </w:rPr>
        <w:t>Journal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Digital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Learning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Teacher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Education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10(4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spacing w:line="249" w:lineRule="auto"/>
        <w:ind w:left="1591" w:right="3490" w:hanging="565"/>
        <w:jc w:val="both"/>
      </w:pPr>
      <w:r>
        <w:rPr>
          <w:w w:val="105"/>
        </w:rPr>
        <w:t>Gugliotta,F.K</w:t>
      </w:r>
      <w:r>
        <w:rPr>
          <w:spacing w:val="1"/>
          <w:w w:val="105"/>
        </w:rPr>
        <w:t> </w:t>
      </w:r>
      <w:r>
        <w:rPr>
          <w:w w:val="105"/>
        </w:rPr>
        <w:t>(2010).</w:t>
      </w:r>
      <w:r>
        <w:rPr>
          <w:spacing w:val="1"/>
          <w:w w:val="105"/>
        </w:rPr>
        <w:t> </w:t>
      </w:r>
      <w:r>
        <w:rPr>
          <w:w w:val="105"/>
        </w:rPr>
        <w:t>Gender</w:t>
      </w:r>
      <w:r>
        <w:rPr>
          <w:spacing w:val="1"/>
          <w:w w:val="105"/>
        </w:rPr>
        <w:t> </w:t>
      </w:r>
      <w:r>
        <w:rPr>
          <w:w w:val="105"/>
        </w:rPr>
        <w:t>differences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48"/>
          <w:w w:val="105"/>
        </w:rPr>
        <w:t> </w:t>
      </w:r>
      <w:r>
        <w:rPr>
          <w:w w:val="105"/>
        </w:rPr>
        <w:t>attitude</w:t>
      </w:r>
      <w:r>
        <w:rPr>
          <w:spacing w:val="48"/>
          <w:w w:val="105"/>
        </w:rPr>
        <w:t> </w:t>
      </w:r>
      <w:r>
        <w:rPr>
          <w:w w:val="105"/>
        </w:rPr>
        <w:t>toward</w:t>
      </w:r>
      <w:r>
        <w:rPr>
          <w:spacing w:val="48"/>
          <w:w w:val="105"/>
        </w:rPr>
        <w:t> </w:t>
      </w:r>
      <w:r>
        <w:rPr>
          <w:w w:val="105"/>
        </w:rPr>
        <w:t>math</w:t>
      </w:r>
      <w:r>
        <w:rPr>
          <w:spacing w:val="48"/>
          <w:w w:val="105"/>
        </w:rPr>
        <w:t> </w:t>
      </w:r>
      <w:r>
        <w:rPr>
          <w:w w:val="105"/>
        </w:rPr>
        <w:t>and</w:t>
      </w:r>
      <w:r>
        <w:rPr>
          <w:spacing w:val="48"/>
          <w:w w:val="105"/>
        </w:rPr>
        <w:t> </w:t>
      </w:r>
      <w:r>
        <w:rPr>
          <w:w w:val="105"/>
        </w:rPr>
        <w:t>science</w:t>
      </w:r>
      <w:r>
        <w:rPr>
          <w:spacing w:val="48"/>
          <w:w w:val="105"/>
        </w:rPr>
        <w:t> </w:t>
      </w:r>
      <w:r>
        <w:rPr>
          <w:w w:val="105"/>
        </w:rPr>
        <w:t>among</w:t>
      </w:r>
      <w:r>
        <w:rPr>
          <w:spacing w:val="1"/>
          <w:w w:val="105"/>
        </w:rPr>
        <w:t> </w:t>
      </w:r>
      <w:r>
        <w:rPr>
          <w:w w:val="105"/>
        </w:rPr>
        <w:t>elementary</w:t>
      </w:r>
      <w:r>
        <w:rPr>
          <w:spacing w:val="1"/>
          <w:w w:val="105"/>
        </w:rPr>
        <w:t> </w:t>
      </w:r>
      <w:r>
        <w:rPr>
          <w:w w:val="105"/>
        </w:rPr>
        <w:t>students: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Exploration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role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teachers.</w:t>
      </w:r>
      <w:r>
        <w:rPr>
          <w:spacing w:val="1"/>
          <w:w w:val="105"/>
        </w:rPr>
        <w:t> </w:t>
      </w:r>
      <w:r>
        <w:rPr>
          <w:w w:val="105"/>
        </w:rPr>
        <w:t>Retrieved</w:t>
      </w:r>
      <w:r>
        <w:rPr>
          <w:spacing w:val="1"/>
          <w:w w:val="105"/>
        </w:rPr>
        <w:t> </w:t>
      </w:r>
      <w:r>
        <w:rPr>
          <w:w w:val="105"/>
        </w:rPr>
        <w:t>from:</w:t>
      </w:r>
      <w:hyperlink r:id="rId39">
        <w:r>
          <w:rPr>
            <w:w w:val="105"/>
          </w:rPr>
          <w:t>http://trace.tenesee.edu/utk-chanhonoproj/1386.</w:t>
        </w:r>
      </w:hyperlink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52" w:lineRule="auto"/>
        <w:ind w:left="1027" w:right="3514"/>
      </w:pPr>
      <w:r>
        <w:rPr>
          <w:w w:val="105"/>
        </w:rPr>
        <w:t>Gurevich,</w:t>
      </w:r>
      <w:r>
        <w:rPr>
          <w:spacing w:val="-4"/>
          <w:w w:val="105"/>
        </w:rPr>
        <w:t> </w:t>
      </w:r>
      <w:r>
        <w:rPr>
          <w:w w:val="105"/>
        </w:rPr>
        <w:t>I.</w:t>
      </w:r>
      <w:r>
        <w:rPr>
          <w:spacing w:val="-5"/>
          <w:w w:val="105"/>
        </w:rPr>
        <w:t> </w:t>
      </w:r>
      <w:r>
        <w:rPr>
          <w:w w:val="105"/>
        </w:rPr>
        <w:t>(2012).</w:t>
      </w:r>
      <w:r>
        <w:rPr>
          <w:spacing w:val="-5"/>
          <w:w w:val="105"/>
        </w:rPr>
        <w:t> </w:t>
      </w:r>
      <w:r>
        <w:rPr>
          <w:w w:val="105"/>
        </w:rPr>
        <w:t>Students’</w:t>
      </w:r>
      <w:r>
        <w:rPr>
          <w:spacing w:val="-5"/>
          <w:w w:val="105"/>
        </w:rPr>
        <w:t> </w:t>
      </w:r>
      <w:r>
        <w:rPr>
          <w:w w:val="105"/>
        </w:rPr>
        <w:t>attitudes</w:t>
      </w:r>
      <w:r>
        <w:rPr>
          <w:spacing w:val="-6"/>
          <w:w w:val="105"/>
        </w:rPr>
        <w:t> </w:t>
      </w:r>
      <w:r>
        <w:rPr>
          <w:w w:val="105"/>
        </w:rPr>
        <w:t>about</w:t>
      </w:r>
      <w:r>
        <w:rPr>
          <w:spacing w:val="-7"/>
          <w:w w:val="105"/>
        </w:rPr>
        <w:t> </w:t>
      </w:r>
      <w:r>
        <w:rPr>
          <w:w w:val="105"/>
        </w:rPr>
        <w:t>integrating</w:t>
      </w:r>
      <w:r>
        <w:rPr>
          <w:spacing w:val="-6"/>
          <w:w w:val="105"/>
        </w:rPr>
        <w:t> </w:t>
      </w:r>
      <w:r>
        <w:rPr>
          <w:w w:val="105"/>
        </w:rPr>
        <w:t>dynamic</w:t>
      </w:r>
      <w:r>
        <w:rPr>
          <w:spacing w:val="-5"/>
          <w:w w:val="105"/>
        </w:rPr>
        <w:t> </w:t>
      </w:r>
      <w:r>
        <w:rPr>
          <w:w w:val="105"/>
        </w:rPr>
        <w:t>Geometry</w:t>
      </w:r>
      <w:r>
        <w:rPr>
          <w:spacing w:val="-6"/>
          <w:w w:val="105"/>
        </w:rPr>
        <w:t> </w:t>
      </w:r>
      <w:r>
        <w:rPr>
          <w:w w:val="105"/>
        </w:rPr>
        <w:t>software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teaching</w:t>
      </w:r>
      <w:r>
        <w:rPr>
          <w:spacing w:val="-45"/>
          <w:w w:val="105"/>
        </w:rPr>
        <w:t> </w:t>
      </w:r>
      <w:r>
        <w:rPr>
          <w:w w:val="105"/>
        </w:rPr>
        <w:t>constructions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Geometry.</w:t>
      </w:r>
      <w:r>
        <w:rPr>
          <w:spacing w:val="2"/>
          <w:w w:val="105"/>
        </w:rPr>
        <w:t> </w:t>
      </w:r>
      <w:r>
        <w:rPr>
          <w:w w:val="105"/>
        </w:rPr>
        <w:t>ICICTE</w:t>
      </w:r>
      <w:r>
        <w:rPr>
          <w:spacing w:val="-1"/>
          <w:w w:val="105"/>
        </w:rPr>
        <w:t> </w:t>
      </w:r>
      <w:r>
        <w:rPr>
          <w:w w:val="105"/>
        </w:rPr>
        <w:t>Proceedings</w:t>
      </w:r>
    </w:p>
    <w:p>
      <w:pPr>
        <w:pStyle w:val="BodyText"/>
        <w:spacing w:before="7"/>
      </w:pPr>
    </w:p>
    <w:p>
      <w:pPr>
        <w:tabs>
          <w:tab w:pos="7796" w:val="left" w:leader="none"/>
        </w:tabs>
        <w:spacing w:line="249" w:lineRule="auto" w:before="0"/>
        <w:ind w:left="1027" w:right="3677" w:firstLine="0"/>
        <w:jc w:val="left"/>
        <w:rPr>
          <w:i/>
          <w:sz w:val="18"/>
        </w:rPr>
      </w:pPr>
      <w:r>
        <w:rPr>
          <w:w w:val="105"/>
          <w:sz w:val="18"/>
        </w:rPr>
        <w:t>Gurprect,K.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(2011).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Advantages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disadvantages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lecture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method.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International</w:t>
        <w:tab/>
      </w:r>
      <w:r>
        <w:rPr>
          <w:i/>
          <w:spacing w:val="-2"/>
          <w:w w:val="105"/>
          <w:sz w:val="18"/>
        </w:rPr>
        <w:t>Journal</w:t>
      </w:r>
      <w:r>
        <w:rPr>
          <w:i/>
          <w:spacing w:val="-44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Educational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Planning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and Admnistration.1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(1).</w:t>
      </w:r>
    </w:p>
    <w:p>
      <w:pPr>
        <w:pStyle w:val="BodyText"/>
        <w:rPr>
          <w:i/>
          <w:sz w:val="19"/>
        </w:rPr>
      </w:pPr>
    </w:p>
    <w:p>
      <w:pPr>
        <w:pStyle w:val="BodyText"/>
        <w:tabs>
          <w:tab w:pos="4412" w:val="left" w:leader="none"/>
        </w:tabs>
        <w:spacing w:line="249" w:lineRule="auto"/>
        <w:ind w:left="1591" w:right="4029" w:hanging="565"/>
        <w:rPr>
          <w:i/>
        </w:rPr>
      </w:pPr>
      <w:r>
        <w:rPr>
          <w:w w:val="105"/>
        </w:rPr>
        <w:t>Harris,L. Mishra,P. &amp; Koehler,M.J. (2009).Teachers technological pedagogical content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learning</w:t>
      </w:r>
      <w:r>
        <w:rPr>
          <w:spacing w:val="-5"/>
          <w:w w:val="105"/>
        </w:rPr>
        <w:t> </w:t>
      </w:r>
      <w:r>
        <w:rPr>
          <w:w w:val="105"/>
        </w:rPr>
        <w:t>activity</w:t>
        <w:tab/>
        <w:t>type.</w:t>
      </w:r>
      <w:r>
        <w:rPr>
          <w:spacing w:val="-2"/>
          <w:w w:val="105"/>
        </w:rPr>
        <w:t> </w:t>
      </w:r>
      <w:r>
        <w:rPr>
          <w:w w:val="105"/>
        </w:rPr>
        <w:t>Curriculum</w:t>
      </w:r>
      <w:r>
        <w:rPr>
          <w:spacing w:val="-4"/>
          <w:w w:val="105"/>
        </w:rPr>
        <w:t> </w:t>
      </w:r>
      <w:r>
        <w:rPr>
          <w:w w:val="105"/>
        </w:rPr>
        <w:t>based</w:t>
      </w:r>
      <w:r>
        <w:rPr>
          <w:spacing w:val="-4"/>
          <w:w w:val="105"/>
        </w:rPr>
        <w:t> </w:t>
      </w:r>
      <w:r>
        <w:rPr>
          <w:w w:val="105"/>
        </w:rPr>
        <w:t>technology</w:t>
      </w:r>
      <w:r>
        <w:rPr>
          <w:spacing w:val="19"/>
          <w:w w:val="105"/>
        </w:rPr>
        <w:t> </w:t>
      </w:r>
      <w:r>
        <w:rPr>
          <w:w w:val="105"/>
        </w:rPr>
        <w:t>integration</w:t>
      </w:r>
      <w:r>
        <w:rPr>
          <w:spacing w:val="-45"/>
          <w:w w:val="105"/>
        </w:rPr>
        <w:t> </w:t>
      </w:r>
      <w:r>
        <w:rPr>
          <w:w w:val="105"/>
        </w:rPr>
        <w:t>reframed.</w:t>
      </w:r>
      <w:r>
        <w:rPr>
          <w:spacing w:val="-1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Research</w:t>
        <w:tab/>
        <w:t>in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Technology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Education</w:t>
      </w:r>
    </w:p>
    <w:p>
      <w:pPr>
        <w:pStyle w:val="BodyText"/>
        <w:rPr>
          <w:i/>
          <w:sz w:val="19"/>
        </w:rPr>
      </w:pPr>
    </w:p>
    <w:p>
      <w:pPr>
        <w:pStyle w:val="BodyText"/>
        <w:spacing w:before="1"/>
        <w:ind w:left="1027"/>
      </w:pPr>
      <w:r>
        <w:rPr>
          <w:w w:val="105"/>
        </w:rPr>
        <w:t>Hirsch.</w:t>
      </w:r>
      <w:r>
        <w:rPr>
          <w:spacing w:val="-3"/>
          <w:w w:val="105"/>
        </w:rPr>
        <w:t> </w:t>
      </w:r>
      <w:r>
        <w:rPr>
          <w:w w:val="105"/>
        </w:rPr>
        <w:t>&amp;</w:t>
      </w:r>
      <w:r>
        <w:rPr>
          <w:spacing w:val="-9"/>
          <w:w w:val="105"/>
        </w:rPr>
        <w:t> </w:t>
      </w:r>
      <w:r>
        <w:rPr>
          <w:w w:val="105"/>
        </w:rPr>
        <w:t>Kramarshi.</w:t>
      </w:r>
      <w:r>
        <w:rPr>
          <w:spacing w:val="-2"/>
          <w:w w:val="105"/>
        </w:rPr>
        <w:t> </w:t>
      </w:r>
      <w:r>
        <w:rPr>
          <w:w w:val="105"/>
        </w:rPr>
        <w:t>(2013).</w:t>
      </w:r>
      <w:r>
        <w:rPr>
          <w:spacing w:val="-4"/>
          <w:w w:val="105"/>
        </w:rPr>
        <w:t> </w:t>
      </w:r>
      <w:r>
        <w:rPr>
          <w:w w:val="105"/>
        </w:rPr>
        <w:t>Using</w:t>
      </w:r>
      <w:r>
        <w:rPr>
          <w:spacing w:val="-5"/>
          <w:w w:val="105"/>
        </w:rPr>
        <w:t> </w:t>
      </w:r>
      <w:r>
        <w:rPr>
          <w:w w:val="105"/>
        </w:rPr>
        <w:t>computer</w:t>
      </w:r>
      <w:r>
        <w:rPr>
          <w:spacing w:val="-4"/>
          <w:w w:val="105"/>
        </w:rPr>
        <w:t> </w:t>
      </w:r>
      <w:r>
        <w:rPr>
          <w:w w:val="105"/>
        </w:rPr>
        <w:t>Algebraic</w:t>
      </w:r>
      <w:r>
        <w:rPr>
          <w:spacing w:val="-5"/>
          <w:w w:val="105"/>
        </w:rPr>
        <w:t> </w:t>
      </w:r>
      <w:r>
        <w:rPr>
          <w:w w:val="105"/>
        </w:rPr>
        <w:t>system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Mathematics </w:t>
      </w:r>
      <w:r>
        <w:rPr>
          <w:spacing w:val="2"/>
          <w:w w:val="105"/>
        </w:rPr>
        <w:t> </w:t>
      </w:r>
      <w:r>
        <w:rPr>
          <w:w w:val="105"/>
        </w:rPr>
        <w:t>classroom.</w:t>
      </w:r>
    </w:p>
    <w:p>
      <w:pPr>
        <w:spacing w:before="9"/>
        <w:ind w:left="1591" w:right="0" w:firstLine="0"/>
        <w:jc w:val="left"/>
        <w:rPr>
          <w:i/>
          <w:sz w:val="18"/>
        </w:rPr>
      </w:pPr>
      <w:r>
        <w:rPr>
          <w:i/>
          <w:w w:val="105"/>
          <w:sz w:val="18"/>
        </w:rPr>
        <w:t>Journal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Computer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Assisted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Learning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19(2)</w:t>
      </w:r>
    </w:p>
    <w:p>
      <w:pPr>
        <w:pStyle w:val="BodyText"/>
        <w:spacing w:before="6"/>
        <w:rPr>
          <w:i/>
          <w:sz w:val="19"/>
        </w:rPr>
      </w:pPr>
    </w:p>
    <w:p>
      <w:pPr>
        <w:tabs>
          <w:tab w:pos="7796" w:val="left" w:leader="none"/>
        </w:tabs>
        <w:spacing w:line="252" w:lineRule="auto" w:before="1"/>
        <w:ind w:left="1591" w:right="3749" w:hanging="565"/>
        <w:jc w:val="left"/>
        <w:rPr>
          <w:i/>
          <w:sz w:val="18"/>
        </w:rPr>
      </w:pPr>
      <w:r>
        <w:rPr>
          <w:w w:val="105"/>
          <w:sz w:val="18"/>
        </w:rPr>
        <w:t>Hohenwarter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&amp;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Preiner,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J.(2007).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Dynamic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GeoGebra. </w:t>
      </w:r>
      <w:r>
        <w:rPr>
          <w:i/>
          <w:w w:val="105"/>
          <w:sz w:val="18"/>
        </w:rPr>
        <w:t>Journal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for</w:t>
        <w:tab/>
      </w:r>
      <w:r>
        <w:rPr>
          <w:i/>
          <w:spacing w:val="-2"/>
          <w:w w:val="105"/>
          <w:sz w:val="18"/>
        </w:rPr>
        <w:t>Online</w:t>
      </w:r>
      <w:r>
        <w:rPr>
          <w:i/>
          <w:spacing w:val="-44"/>
          <w:w w:val="105"/>
          <w:sz w:val="18"/>
        </w:rPr>
        <w:t> </w:t>
      </w:r>
      <w:r>
        <w:rPr>
          <w:i/>
          <w:w w:val="105"/>
          <w:sz w:val="18"/>
        </w:rPr>
        <w:t>Mathematics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its Applications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7(8).</w:t>
      </w:r>
    </w:p>
    <w:p>
      <w:pPr>
        <w:pStyle w:val="BodyText"/>
        <w:spacing w:before="7"/>
        <w:rPr>
          <w:i/>
        </w:rPr>
      </w:pPr>
    </w:p>
    <w:p>
      <w:pPr>
        <w:pStyle w:val="BodyText"/>
        <w:tabs>
          <w:tab w:pos="6668" w:val="left" w:leader="none"/>
          <w:tab w:pos="7232" w:val="left" w:leader="none"/>
        </w:tabs>
        <w:spacing w:line="249" w:lineRule="auto"/>
        <w:ind w:left="1591" w:right="3703" w:hanging="565"/>
      </w:pPr>
      <w:r>
        <w:rPr>
          <w:w w:val="105"/>
        </w:rPr>
        <w:t>Hohenwarter,</w:t>
      </w:r>
      <w:r>
        <w:rPr>
          <w:spacing w:val="-6"/>
          <w:w w:val="105"/>
        </w:rPr>
        <w:t> </w:t>
      </w:r>
      <w:r>
        <w:rPr>
          <w:w w:val="105"/>
        </w:rPr>
        <w:t>M.</w:t>
      </w:r>
      <w:r>
        <w:rPr>
          <w:spacing w:val="-5"/>
          <w:w w:val="105"/>
        </w:rPr>
        <w:t> </w:t>
      </w:r>
      <w:r>
        <w:rPr>
          <w:w w:val="105"/>
        </w:rPr>
        <w:t>(2006).</w:t>
      </w:r>
      <w:r>
        <w:rPr>
          <w:spacing w:val="-5"/>
          <w:w w:val="105"/>
        </w:rPr>
        <w:t> </w:t>
      </w:r>
      <w:r>
        <w:rPr>
          <w:w w:val="105"/>
        </w:rPr>
        <w:t>Dynamic</w:t>
      </w:r>
      <w:r>
        <w:rPr>
          <w:spacing w:val="-5"/>
          <w:w w:val="105"/>
        </w:rPr>
        <w:t> </w:t>
      </w:r>
      <w:r>
        <w:rPr>
          <w:w w:val="105"/>
        </w:rPr>
        <w:t>investigation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functions</w:t>
      </w:r>
      <w:r>
        <w:rPr>
          <w:spacing w:val="-4"/>
          <w:w w:val="105"/>
        </w:rPr>
        <w:t> </w:t>
      </w:r>
      <w:r>
        <w:rPr>
          <w:w w:val="105"/>
        </w:rPr>
        <w:t>using</w:t>
      </w:r>
      <w:r>
        <w:rPr>
          <w:spacing w:val="-6"/>
          <w:w w:val="105"/>
        </w:rPr>
        <w:t> </w:t>
      </w:r>
      <w:r>
        <w:rPr>
          <w:w w:val="105"/>
        </w:rPr>
        <w:t>GeoGebra.</w:t>
        <w:tab/>
      </w:r>
      <w:r>
        <w:rPr>
          <w:spacing w:val="-1"/>
          <w:w w:val="105"/>
        </w:rPr>
        <w:t>Proceedings </w:t>
      </w:r>
      <w:r>
        <w:rPr>
          <w:w w:val="105"/>
        </w:rPr>
        <w:t>of</w:t>
      </w:r>
      <w:r>
        <w:rPr>
          <w:spacing w:val="-44"/>
          <w:w w:val="105"/>
        </w:rPr>
        <w:t> </w:t>
      </w:r>
      <w:r>
        <w:rPr>
          <w:w w:val="105"/>
        </w:rPr>
        <w:t>Dresen</w:t>
      </w:r>
      <w:r>
        <w:rPr>
          <w:spacing w:val="-5"/>
          <w:w w:val="105"/>
        </w:rPr>
        <w:t> </w:t>
      </w:r>
      <w:r>
        <w:rPr>
          <w:w w:val="105"/>
        </w:rPr>
        <w:t>International</w:t>
      </w:r>
      <w:r>
        <w:rPr>
          <w:spacing w:val="-4"/>
          <w:w w:val="105"/>
        </w:rPr>
        <w:t> </w:t>
      </w:r>
      <w:r>
        <w:rPr>
          <w:w w:val="105"/>
        </w:rPr>
        <w:t>Symposium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Technology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Integration</w:t>
        <w:tab/>
        <w:t>into Mathematics</w:t>
      </w:r>
      <w:r>
        <w:rPr>
          <w:spacing w:val="1"/>
          <w:w w:val="105"/>
        </w:rPr>
        <w:t> </w:t>
      </w:r>
      <w:r>
        <w:rPr>
          <w:w w:val="105"/>
        </w:rPr>
        <w:t>Education.</w:t>
      </w:r>
      <w:r>
        <w:rPr>
          <w:spacing w:val="1"/>
          <w:w w:val="105"/>
        </w:rPr>
        <w:t> </w:t>
      </w:r>
      <w:r>
        <w:rPr>
          <w:w w:val="105"/>
        </w:rPr>
        <w:t>: DESTIMME</w:t>
      </w:r>
    </w:p>
    <w:p>
      <w:pPr>
        <w:pStyle w:val="BodyText"/>
        <w:rPr>
          <w:sz w:val="19"/>
        </w:rPr>
      </w:pPr>
    </w:p>
    <w:p>
      <w:pPr>
        <w:tabs>
          <w:tab w:pos="6104" w:val="left" w:leader="none"/>
          <w:tab w:pos="7232" w:val="left" w:leader="none"/>
        </w:tabs>
        <w:spacing w:line="249" w:lineRule="auto" w:before="1"/>
        <w:ind w:left="1591" w:right="3961" w:hanging="565"/>
        <w:jc w:val="left"/>
        <w:rPr>
          <w:sz w:val="18"/>
        </w:rPr>
      </w:pPr>
      <w:r>
        <w:rPr>
          <w:w w:val="105"/>
          <w:sz w:val="18"/>
        </w:rPr>
        <w:t>Idris,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N.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(2006).</w:t>
      </w:r>
      <w:r>
        <w:rPr>
          <w:spacing w:val="-2"/>
          <w:w w:val="105"/>
          <w:sz w:val="18"/>
        </w:rPr>
        <w:t> </w:t>
      </w:r>
      <w:r>
        <w:rPr>
          <w:i/>
          <w:w w:val="105"/>
          <w:sz w:val="18"/>
        </w:rPr>
        <w:t>Teaching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Learning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Mathematics,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Making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Sense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and</w:t>
        <w:tab/>
      </w:r>
      <w:r>
        <w:rPr>
          <w:i/>
          <w:spacing w:val="-2"/>
          <w:w w:val="105"/>
          <w:sz w:val="18"/>
        </w:rPr>
        <w:t>Developing</w:t>
      </w:r>
      <w:r>
        <w:rPr>
          <w:i/>
          <w:spacing w:val="-45"/>
          <w:w w:val="105"/>
          <w:sz w:val="18"/>
        </w:rPr>
        <w:t> </w:t>
      </w:r>
      <w:r>
        <w:rPr>
          <w:i/>
          <w:w w:val="105"/>
          <w:sz w:val="18"/>
        </w:rPr>
        <w:t>Cognitive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ability.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Kuala</w:t>
      </w:r>
      <w:r>
        <w:rPr>
          <w:i/>
          <w:spacing w:val="-7"/>
          <w:w w:val="105"/>
          <w:sz w:val="18"/>
        </w:rPr>
        <w:t> </w:t>
      </w:r>
      <w:r>
        <w:rPr>
          <w:i/>
          <w:w w:val="105"/>
          <w:sz w:val="18"/>
        </w:rPr>
        <w:t>Lumpur</w:t>
      </w:r>
      <w:r>
        <w:rPr>
          <w:w w:val="105"/>
          <w:sz w:val="18"/>
        </w:rPr>
        <w:t>: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Ustan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Publication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  <w:tab/>
        <w:t>Distribution.Sdn.Bhd.</w:t>
      </w:r>
    </w:p>
    <w:p>
      <w:pPr>
        <w:pStyle w:val="BodyText"/>
        <w:spacing w:before="10"/>
      </w:pPr>
    </w:p>
    <w:p>
      <w:pPr>
        <w:tabs>
          <w:tab w:pos="6668" w:val="left" w:leader="none"/>
          <w:tab w:pos="7796" w:val="left" w:leader="none"/>
        </w:tabs>
        <w:spacing w:line="249" w:lineRule="auto" w:before="1"/>
        <w:ind w:left="1027" w:right="3514" w:firstLine="0"/>
        <w:jc w:val="left"/>
        <w:rPr>
          <w:i/>
          <w:sz w:val="18"/>
        </w:rPr>
      </w:pPr>
      <w:r>
        <w:rPr>
          <w:w w:val="105"/>
          <w:sz w:val="18"/>
        </w:rPr>
        <w:t>Imoko,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I.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&amp;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Ajai,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J.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(2015)d.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Gender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difference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achievement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</w:t>
        <w:tab/>
        <w:t>retention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scores.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case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problem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method.</w:t>
      </w:r>
      <w:r>
        <w:rPr>
          <w:spacing w:val="-3"/>
          <w:w w:val="105"/>
          <w:sz w:val="18"/>
        </w:rPr>
        <w:t> </w:t>
      </w:r>
      <w:r>
        <w:rPr>
          <w:i/>
          <w:w w:val="105"/>
          <w:sz w:val="18"/>
        </w:rPr>
        <w:t>International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Journal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of</w:t>
        <w:tab/>
        <w:t>Research</w:t>
      </w:r>
      <w:r>
        <w:rPr>
          <w:i/>
          <w:spacing w:val="36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36"/>
          <w:w w:val="105"/>
          <w:sz w:val="18"/>
        </w:rPr>
        <w:t> </w:t>
      </w:r>
      <w:r>
        <w:rPr>
          <w:i/>
          <w:w w:val="105"/>
          <w:sz w:val="18"/>
        </w:rPr>
        <w:t>Education</w:t>
      </w:r>
      <w:r>
        <w:rPr>
          <w:i/>
          <w:spacing w:val="-45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Science (IJRES) (1)</w:t>
      </w:r>
    </w:p>
    <w:p>
      <w:pPr>
        <w:pStyle w:val="BodyText"/>
        <w:rPr>
          <w:i/>
          <w:sz w:val="19"/>
        </w:rPr>
      </w:pPr>
    </w:p>
    <w:p>
      <w:pPr>
        <w:pStyle w:val="BodyText"/>
        <w:spacing w:line="252" w:lineRule="auto"/>
        <w:ind w:left="1591" w:right="3514" w:hanging="565"/>
      </w:pPr>
      <w:r>
        <w:rPr>
          <w:w w:val="105"/>
        </w:rPr>
        <w:t>Irish,</w:t>
      </w:r>
      <w:r>
        <w:rPr>
          <w:spacing w:val="1"/>
          <w:w w:val="105"/>
        </w:rPr>
        <w:t> </w:t>
      </w:r>
      <w:r>
        <w:rPr>
          <w:w w:val="105"/>
        </w:rPr>
        <w:t>M.</w:t>
      </w:r>
      <w:r>
        <w:rPr>
          <w:spacing w:val="1"/>
          <w:w w:val="105"/>
        </w:rPr>
        <w:t> </w:t>
      </w:r>
      <w:r>
        <w:rPr>
          <w:w w:val="105"/>
        </w:rPr>
        <w:t>(2002).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place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web-based</w:t>
      </w:r>
      <w:r>
        <w:rPr>
          <w:spacing w:val="48"/>
          <w:w w:val="105"/>
        </w:rPr>
        <w:t> </w:t>
      </w:r>
      <w:r>
        <w:rPr>
          <w:w w:val="105"/>
        </w:rPr>
        <w:t>practice</w:t>
      </w:r>
      <w:r>
        <w:rPr>
          <w:spacing w:val="48"/>
          <w:w w:val="105"/>
        </w:rPr>
        <w:t> </w:t>
      </w:r>
      <w:r>
        <w:rPr>
          <w:w w:val="105"/>
        </w:rPr>
        <w:t>in</w:t>
      </w:r>
      <w:r>
        <w:rPr>
          <w:spacing w:val="48"/>
          <w:w w:val="105"/>
        </w:rPr>
        <w:t> </w:t>
      </w:r>
      <w:r>
        <w:rPr>
          <w:w w:val="105"/>
        </w:rPr>
        <w:t>the  technological</w:t>
      </w:r>
      <w:r>
        <w:rPr>
          <w:spacing w:val="48"/>
          <w:w w:val="105"/>
        </w:rPr>
        <w:t> </w:t>
      </w:r>
      <w:r>
        <w:rPr>
          <w:w w:val="105"/>
        </w:rPr>
        <w:t>age.</w:t>
      </w:r>
      <w:r>
        <w:rPr>
          <w:spacing w:val="48"/>
          <w:w w:val="105"/>
        </w:rPr>
        <w:t> </w:t>
      </w:r>
      <w:r>
        <w:rPr>
          <w:w w:val="105"/>
        </w:rPr>
        <w:t>Journal</w:t>
      </w:r>
      <w:r>
        <w:rPr>
          <w:spacing w:val="48"/>
          <w:w w:val="105"/>
        </w:rPr>
        <w:t> </w:t>
      </w:r>
      <w:r>
        <w:rPr>
          <w:w w:val="105"/>
        </w:rPr>
        <w:t>of</w:t>
      </w:r>
      <w:r>
        <w:rPr>
          <w:spacing w:val="-45"/>
          <w:w w:val="105"/>
        </w:rPr>
        <w:t> </w:t>
      </w:r>
      <w:r>
        <w:rPr>
          <w:w w:val="105"/>
        </w:rPr>
        <w:t>Teaaching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Computing</w:t>
      </w:r>
      <w:r>
        <w:rPr>
          <w:spacing w:val="-1"/>
          <w:w w:val="105"/>
        </w:rPr>
        <w:t> </w:t>
      </w:r>
      <w:r>
        <w:rPr>
          <w:w w:val="105"/>
        </w:rPr>
        <w:t>9(3)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0"/>
        <w:ind w:left="1027" w:right="0" w:firstLine="0"/>
        <w:jc w:val="left"/>
        <w:rPr>
          <w:i/>
          <w:sz w:val="18"/>
        </w:rPr>
      </w:pPr>
      <w:r>
        <w:rPr>
          <w:w w:val="105"/>
          <w:sz w:val="18"/>
        </w:rPr>
        <w:t>Jazdzewski,K.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(2011).</w:t>
      </w:r>
      <w:r>
        <w:rPr>
          <w:spacing w:val="-1"/>
          <w:w w:val="105"/>
          <w:sz w:val="18"/>
        </w:rPr>
        <w:t> </w:t>
      </w:r>
      <w:r>
        <w:rPr>
          <w:i/>
          <w:w w:val="105"/>
          <w:sz w:val="18"/>
        </w:rPr>
        <w:t>Attitude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About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Mathematics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Compare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Boys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Girls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from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High </w:t>
      </w:r>
      <w:r>
        <w:rPr>
          <w:i/>
          <w:spacing w:val="28"/>
          <w:w w:val="105"/>
          <w:sz w:val="18"/>
        </w:rPr>
        <w:t> </w:t>
      </w:r>
      <w:r>
        <w:rPr>
          <w:i/>
          <w:w w:val="105"/>
          <w:sz w:val="18"/>
        </w:rPr>
        <w:t>and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84704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8"/>
        </w:rPr>
      </w:pPr>
    </w:p>
    <w:p>
      <w:pPr>
        <w:spacing w:line="252" w:lineRule="auto" w:before="100"/>
        <w:ind w:left="1591" w:right="4176" w:firstLine="0"/>
        <w:jc w:val="left"/>
        <w:rPr>
          <w:sz w:val="18"/>
        </w:rPr>
      </w:pPr>
      <w:r>
        <w:rPr>
          <w:i/>
          <w:w w:val="105"/>
          <w:sz w:val="18"/>
        </w:rPr>
        <w:t>Low Social –Economic Status</w:t>
      </w:r>
      <w:r>
        <w:rPr>
          <w:w w:val="105"/>
          <w:sz w:val="18"/>
        </w:rPr>
        <w:t>. Msc thesis Mathematics Education, California State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University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Chico</w:t>
      </w:r>
    </w:p>
    <w:p>
      <w:pPr>
        <w:pStyle w:val="BodyText"/>
        <w:spacing w:before="7"/>
      </w:pPr>
    </w:p>
    <w:p>
      <w:pPr>
        <w:tabs>
          <w:tab w:pos="7796" w:val="left" w:leader="none"/>
        </w:tabs>
        <w:spacing w:before="0"/>
        <w:ind w:left="1027" w:right="0" w:firstLine="0"/>
        <w:jc w:val="left"/>
        <w:rPr>
          <w:i/>
          <w:sz w:val="18"/>
        </w:rPr>
      </w:pPr>
      <w:r>
        <w:rPr>
          <w:w w:val="105"/>
          <w:sz w:val="18"/>
        </w:rPr>
        <w:t>Jones,K.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(2002).</w:t>
      </w:r>
      <w:r>
        <w:rPr>
          <w:spacing w:val="-3"/>
          <w:w w:val="105"/>
          <w:sz w:val="18"/>
        </w:rPr>
        <w:t> </w:t>
      </w:r>
      <w:r>
        <w:rPr>
          <w:i/>
          <w:w w:val="105"/>
          <w:sz w:val="18"/>
        </w:rPr>
        <w:t>Issues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The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Teaching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Learning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Geometry.in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Haggary,L.(Ed).</w:t>
        <w:tab/>
        <w:t>Aspect</w:t>
      </w:r>
    </w:p>
    <w:p>
      <w:pPr>
        <w:spacing w:line="252" w:lineRule="auto" w:before="9"/>
        <w:ind w:left="1591" w:right="3485" w:firstLine="0"/>
        <w:jc w:val="left"/>
        <w:rPr>
          <w:sz w:val="18"/>
        </w:rPr>
      </w:pPr>
      <w:r>
        <w:rPr>
          <w:i/>
          <w:w w:val="105"/>
          <w:sz w:val="18"/>
        </w:rPr>
        <w:t>of</w:t>
      </w:r>
      <w:r>
        <w:rPr>
          <w:i/>
          <w:spacing w:val="25"/>
          <w:w w:val="105"/>
          <w:sz w:val="18"/>
        </w:rPr>
        <w:t> </w:t>
      </w:r>
      <w:r>
        <w:rPr>
          <w:i/>
          <w:w w:val="105"/>
          <w:sz w:val="18"/>
        </w:rPr>
        <w:t>Teaching</w:t>
      </w:r>
      <w:r>
        <w:rPr>
          <w:i/>
          <w:spacing w:val="25"/>
          <w:w w:val="105"/>
          <w:sz w:val="18"/>
        </w:rPr>
        <w:t> </w:t>
      </w:r>
      <w:r>
        <w:rPr>
          <w:i/>
          <w:w w:val="105"/>
          <w:sz w:val="18"/>
        </w:rPr>
        <w:t>Secondary</w:t>
      </w:r>
      <w:r>
        <w:rPr>
          <w:i/>
          <w:spacing w:val="26"/>
          <w:w w:val="105"/>
          <w:sz w:val="18"/>
        </w:rPr>
        <w:t> </w:t>
      </w:r>
      <w:r>
        <w:rPr>
          <w:i/>
          <w:w w:val="105"/>
          <w:sz w:val="18"/>
        </w:rPr>
        <w:t>School</w:t>
      </w:r>
      <w:r>
        <w:rPr>
          <w:i/>
          <w:spacing w:val="25"/>
          <w:w w:val="105"/>
          <w:sz w:val="18"/>
        </w:rPr>
        <w:t> </w:t>
      </w:r>
      <w:r>
        <w:rPr>
          <w:i/>
          <w:w w:val="105"/>
          <w:sz w:val="18"/>
        </w:rPr>
        <w:t>Mathematics.</w:t>
      </w:r>
      <w:r>
        <w:rPr>
          <w:i/>
          <w:spacing w:val="26"/>
          <w:w w:val="105"/>
          <w:sz w:val="18"/>
        </w:rPr>
        <w:t> </w:t>
      </w:r>
      <w:r>
        <w:rPr>
          <w:i/>
          <w:w w:val="105"/>
          <w:sz w:val="18"/>
        </w:rPr>
        <w:t>Perspectives</w:t>
      </w:r>
      <w:r>
        <w:rPr>
          <w:i/>
          <w:spacing w:val="25"/>
          <w:w w:val="105"/>
          <w:sz w:val="18"/>
        </w:rPr>
        <w:t> </w:t>
      </w:r>
      <w:r>
        <w:rPr>
          <w:i/>
          <w:w w:val="105"/>
          <w:sz w:val="18"/>
        </w:rPr>
        <w:t>on</w:t>
      </w:r>
      <w:r>
        <w:rPr>
          <w:i/>
          <w:spacing w:val="25"/>
          <w:w w:val="105"/>
          <w:sz w:val="18"/>
        </w:rPr>
        <w:t> </w:t>
      </w:r>
      <w:r>
        <w:rPr>
          <w:i/>
          <w:w w:val="105"/>
          <w:sz w:val="18"/>
        </w:rPr>
        <w:t>Practice</w:t>
      </w:r>
      <w:r>
        <w:rPr>
          <w:w w:val="105"/>
          <w:sz w:val="18"/>
        </w:rPr>
        <w:t>.London: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Routedge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Falmer.</w:t>
      </w:r>
    </w:p>
    <w:p>
      <w:pPr>
        <w:pStyle w:val="BodyText"/>
        <w:spacing w:before="7"/>
      </w:pPr>
    </w:p>
    <w:p>
      <w:pPr>
        <w:tabs>
          <w:tab w:pos="5540" w:val="left" w:leader="none"/>
          <w:tab w:pos="7232" w:val="left" w:leader="none"/>
          <w:tab w:pos="8426" w:val="left" w:leader="none"/>
        </w:tabs>
        <w:spacing w:line="249" w:lineRule="auto" w:before="0"/>
        <w:ind w:left="1027" w:right="3485" w:firstLine="0"/>
        <w:jc w:val="left"/>
        <w:rPr>
          <w:i/>
          <w:sz w:val="18"/>
        </w:rPr>
      </w:pPr>
      <w:r>
        <w:rPr>
          <w:w w:val="105"/>
          <w:sz w:val="18"/>
        </w:rPr>
        <w:t>Kahvechi, M. (2010). Student’s perception to use technology for learning: Measurement  Integrity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Modified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Fennema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–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Sherman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attitude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scales.</w:t>
      </w:r>
      <w:r>
        <w:rPr>
          <w:spacing w:val="-1"/>
          <w:w w:val="105"/>
          <w:sz w:val="18"/>
        </w:rPr>
        <w:t> </w:t>
      </w:r>
      <w:r>
        <w:rPr>
          <w:i/>
          <w:w w:val="105"/>
          <w:sz w:val="18"/>
        </w:rPr>
        <w:t>The</w:t>
        <w:tab/>
        <w:t>Turkish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Online</w:t>
        <w:tab/>
        <w:t>Journal</w:t>
        <w:tab/>
      </w:r>
      <w:r>
        <w:rPr>
          <w:i/>
          <w:spacing w:val="-3"/>
          <w:w w:val="105"/>
          <w:sz w:val="18"/>
        </w:rPr>
        <w:t>of</w:t>
      </w:r>
      <w:r>
        <w:rPr>
          <w:i/>
          <w:spacing w:val="-44"/>
          <w:w w:val="105"/>
          <w:sz w:val="18"/>
        </w:rPr>
        <w:t> </w:t>
      </w:r>
      <w:r>
        <w:rPr>
          <w:i/>
          <w:w w:val="105"/>
          <w:sz w:val="18"/>
        </w:rPr>
        <w:t>Educational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Technology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9(1)</w:t>
      </w:r>
    </w:p>
    <w:p>
      <w:pPr>
        <w:pStyle w:val="BodyText"/>
        <w:spacing w:before="1"/>
        <w:rPr>
          <w:i/>
          <w:sz w:val="19"/>
        </w:rPr>
      </w:pPr>
    </w:p>
    <w:p>
      <w:pPr>
        <w:pStyle w:val="BodyText"/>
        <w:spacing w:line="249" w:lineRule="auto"/>
        <w:ind w:left="1591" w:right="3490" w:hanging="565"/>
        <w:jc w:val="both"/>
      </w:pPr>
      <w:r>
        <w:rPr>
          <w:w w:val="105"/>
        </w:rPr>
        <w:t>Kaino</w:t>
      </w:r>
      <w:r>
        <w:rPr>
          <w:spacing w:val="48"/>
          <w:w w:val="105"/>
        </w:rPr>
        <w:t> </w:t>
      </w:r>
      <w:r>
        <w:rPr>
          <w:w w:val="105"/>
        </w:rPr>
        <w:t>&amp;</w:t>
      </w:r>
      <w:r>
        <w:rPr>
          <w:spacing w:val="48"/>
          <w:w w:val="105"/>
        </w:rPr>
        <w:t> </w:t>
      </w:r>
      <w:r>
        <w:rPr>
          <w:w w:val="105"/>
        </w:rPr>
        <w:t>Salani</w:t>
      </w:r>
      <w:r>
        <w:rPr>
          <w:spacing w:val="48"/>
          <w:w w:val="105"/>
        </w:rPr>
        <w:t> </w:t>
      </w:r>
      <w:r>
        <w:rPr>
          <w:w w:val="105"/>
        </w:rPr>
        <w:t>(2004).Students</w:t>
      </w:r>
      <w:r>
        <w:rPr>
          <w:spacing w:val="48"/>
          <w:w w:val="105"/>
        </w:rPr>
        <w:t> </w:t>
      </w:r>
      <w:r>
        <w:rPr>
          <w:w w:val="105"/>
        </w:rPr>
        <w:t>gender</w:t>
      </w:r>
      <w:r>
        <w:rPr>
          <w:spacing w:val="48"/>
          <w:w w:val="105"/>
        </w:rPr>
        <w:t> </w:t>
      </w:r>
      <w:r>
        <w:rPr>
          <w:w w:val="105"/>
        </w:rPr>
        <w:t>attitude</w:t>
      </w:r>
      <w:r>
        <w:rPr>
          <w:spacing w:val="48"/>
          <w:w w:val="105"/>
        </w:rPr>
        <w:t> </w:t>
      </w:r>
      <w:r>
        <w:rPr>
          <w:w w:val="105"/>
        </w:rPr>
        <w:t>towards</w:t>
      </w:r>
      <w:r>
        <w:rPr>
          <w:spacing w:val="48"/>
          <w:w w:val="105"/>
        </w:rPr>
        <w:t> </w:t>
      </w:r>
      <w:r>
        <w:rPr>
          <w:w w:val="105"/>
        </w:rPr>
        <w:t>the</w:t>
      </w:r>
      <w:r>
        <w:rPr>
          <w:spacing w:val="48"/>
          <w:w w:val="105"/>
        </w:rPr>
        <w:t> </w:t>
      </w:r>
      <w:r>
        <w:rPr>
          <w:w w:val="105"/>
        </w:rPr>
        <w:t>use</w:t>
      </w:r>
      <w:r>
        <w:rPr>
          <w:spacing w:val="48"/>
          <w:w w:val="105"/>
        </w:rPr>
        <w:t> </w:t>
      </w:r>
      <w:r>
        <w:rPr>
          <w:w w:val="105"/>
        </w:rPr>
        <w:t>of</w:t>
      </w:r>
      <w:r>
        <w:rPr>
          <w:spacing w:val="48"/>
          <w:w w:val="105"/>
        </w:rPr>
        <w:t> </w:t>
      </w:r>
      <w:r>
        <w:rPr>
          <w:w w:val="105"/>
        </w:rPr>
        <w:t>calculators   and</w:t>
      </w:r>
      <w:r>
        <w:rPr>
          <w:spacing w:val="1"/>
          <w:w w:val="105"/>
        </w:rPr>
        <w:t> </w:t>
      </w:r>
      <w:r>
        <w:rPr>
          <w:w w:val="105"/>
        </w:rPr>
        <w:t>computers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Mathematics</w:t>
      </w:r>
      <w:r>
        <w:rPr>
          <w:spacing w:val="1"/>
          <w:w w:val="105"/>
        </w:rPr>
        <w:t> </w:t>
      </w:r>
      <w:r>
        <w:rPr>
          <w:w w:val="105"/>
        </w:rPr>
        <w:t>instruction.</w:t>
      </w:r>
      <w:r>
        <w:rPr>
          <w:spacing w:val="1"/>
          <w:w w:val="105"/>
        </w:rPr>
        <w:t> </w:t>
      </w:r>
      <w:r>
        <w:rPr>
          <w:w w:val="105"/>
        </w:rPr>
        <w:t>Proceedings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28</w:t>
      </w:r>
      <w:r>
        <w:rPr>
          <w:spacing w:val="1"/>
          <w:w w:val="105"/>
        </w:rPr>
        <w:t> </w:t>
      </w:r>
      <w:r>
        <w:rPr>
          <w:w w:val="105"/>
        </w:rPr>
        <w:t>conference</w:t>
      </w:r>
      <w:r>
        <w:rPr>
          <w:spacing w:val="48"/>
          <w:w w:val="105"/>
        </w:rPr>
        <w:t> </w:t>
      </w:r>
      <w:r>
        <w:rPr>
          <w:w w:val="105"/>
        </w:rPr>
        <w:t>of</w:t>
      </w:r>
      <w:r>
        <w:rPr>
          <w:spacing w:val="4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international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Psychology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Mathematics</w:t>
      </w:r>
      <w:r>
        <w:rPr>
          <w:spacing w:val="1"/>
          <w:w w:val="105"/>
        </w:rPr>
        <w:t> </w:t>
      </w:r>
      <w:r>
        <w:rPr>
          <w:w w:val="105"/>
        </w:rPr>
        <w:t>education.</w:t>
      </w:r>
      <w:r>
        <w:rPr>
          <w:spacing w:val="1"/>
          <w:w w:val="105"/>
        </w:rPr>
        <w:t> </w:t>
      </w:r>
      <w:r>
        <w:rPr>
          <w:w w:val="105"/>
        </w:rPr>
        <w:t>Retrieved</w:t>
      </w:r>
      <w:r>
        <w:rPr>
          <w:spacing w:val="1"/>
          <w:w w:val="105"/>
        </w:rPr>
        <w:t> </w:t>
      </w:r>
      <w:r>
        <w:rPr>
          <w:w w:val="105"/>
        </w:rPr>
        <w:t>from:</w:t>
      </w:r>
      <w:r>
        <w:rPr>
          <w:spacing w:val="1"/>
          <w:w w:val="105"/>
        </w:rPr>
        <w:t> </w:t>
      </w:r>
      <w:hyperlink r:id="rId40">
        <w:r>
          <w:rPr>
            <w:color w:val="0000FF"/>
            <w:w w:val="105"/>
            <w:u w:val="single" w:color="0000FF"/>
          </w:rPr>
          <w:t>https://www.researchgate.net/profile/End-Salani2/Publication</w:t>
        </w:r>
      </w:hyperlink>
    </w:p>
    <w:p>
      <w:pPr>
        <w:pStyle w:val="BodyText"/>
        <w:spacing w:before="6"/>
        <w:rPr>
          <w:sz w:val="10"/>
        </w:rPr>
      </w:pPr>
    </w:p>
    <w:p>
      <w:pPr>
        <w:spacing w:line="252" w:lineRule="auto" w:before="99"/>
        <w:ind w:left="1591" w:right="3486" w:hanging="565"/>
        <w:jc w:val="both"/>
        <w:rPr>
          <w:i/>
          <w:sz w:val="18"/>
        </w:rPr>
      </w:pPr>
      <w:r>
        <w:rPr>
          <w:w w:val="105"/>
          <w:sz w:val="18"/>
        </w:rPr>
        <w:t>Kajuru,Y.K.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&amp;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Isah,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A.(2014).</w:t>
      </w:r>
      <w:r>
        <w:rPr>
          <w:i/>
          <w:w w:val="105"/>
          <w:sz w:val="18"/>
        </w:rPr>
        <w:t>Impact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cooperative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Web-based</w:t>
      </w:r>
      <w:r>
        <w:rPr>
          <w:i/>
          <w:spacing w:val="48"/>
          <w:w w:val="105"/>
          <w:sz w:val="18"/>
        </w:rPr>
        <w:t> </w:t>
      </w:r>
      <w:r>
        <w:rPr>
          <w:i/>
          <w:w w:val="105"/>
          <w:sz w:val="18"/>
        </w:rPr>
        <w:t>learning</w:t>
      </w:r>
      <w:r>
        <w:rPr>
          <w:i/>
          <w:spacing w:val="48"/>
          <w:w w:val="105"/>
          <w:sz w:val="18"/>
        </w:rPr>
        <w:t> </w:t>
      </w:r>
      <w:r>
        <w:rPr>
          <w:i/>
          <w:w w:val="105"/>
          <w:sz w:val="18"/>
        </w:rPr>
        <w:t>strategy</w:t>
      </w:r>
      <w:r>
        <w:rPr>
          <w:i/>
          <w:spacing w:val="48"/>
          <w:w w:val="105"/>
          <w:sz w:val="18"/>
        </w:rPr>
        <w:t> </w:t>
      </w:r>
      <w:r>
        <w:rPr>
          <w:i/>
          <w:w w:val="105"/>
          <w:sz w:val="18"/>
        </w:rPr>
        <w:t>on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performance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on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Geometry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among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junior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secondary</w:t>
      </w:r>
      <w:r>
        <w:rPr>
          <w:i/>
          <w:spacing w:val="48"/>
          <w:w w:val="105"/>
          <w:sz w:val="18"/>
        </w:rPr>
        <w:t> </w:t>
      </w:r>
      <w:r>
        <w:rPr>
          <w:i/>
          <w:w w:val="105"/>
          <w:sz w:val="18"/>
        </w:rPr>
        <w:t>school</w:t>
      </w:r>
      <w:r>
        <w:rPr>
          <w:i/>
          <w:spacing w:val="48"/>
          <w:w w:val="105"/>
          <w:sz w:val="18"/>
        </w:rPr>
        <w:t> </w:t>
      </w:r>
      <w:r>
        <w:rPr>
          <w:i/>
          <w:w w:val="105"/>
          <w:sz w:val="18"/>
        </w:rPr>
        <w:t>students</w:t>
      </w:r>
      <w:r>
        <w:rPr>
          <w:i/>
          <w:spacing w:val="48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48"/>
          <w:w w:val="105"/>
          <w:sz w:val="18"/>
        </w:rPr>
        <w:t> </w:t>
      </w:r>
      <w:r>
        <w:rPr>
          <w:i/>
          <w:w w:val="105"/>
          <w:sz w:val="18"/>
        </w:rPr>
        <w:t>Sokoto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Proceedings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Mathematical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Association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of Nigeria</w:t>
      </w:r>
    </w:p>
    <w:p>
      <w:pPr>
        <w:pStyle w:val="BodyText"/>
        <w:spacing w:before="6"/>
        <w:rPr>
          <w:i/>
        </w:rPr>
      </w:pPr>
    </w:p>
    <w:p>
      <w:pPr>
        <w:pStyle w:val="BodyText"/>
        <w:spacing w:line="249" w:lineRule="auto"/>
        <w:ind w:left="1591" w:right="3493" w:hanging="565"/>
        <w:jc w:val="both"/>
      </w:pPr>
      <w:r>
        <w:rPr>
          <w:w w:val="105"/>
        </w:rPr>
        <w:t>Kalder,</w:t>
      </w:r>
      <w:r>
        <w:rPr>
          <w:spacing w:val="1"/>
          <w:w w:val="105"/>
        </w:rPr>
        <w:t> </w:t>
      </w:r>
      <w:r>
        <w:rPr>
          <w:w w:val="105"/>
        </w:rPr>
        <w:t>R.S&amp;</w:t>
      </w:r>
      <w:r>
        <w:rPr>
          <w:spacing w:val="1"/>
          <w:w w:val="105"/>
        </w:rPr>
        <w:t> </w:t>
      </w:r>
      <w:r>
        <w:rPr>
          <w:w w:val="105"/>
        </w:rPr>
        <w:t>Leash.</w:t>
      </w:r>
      <w:r>
        <w:rPr>
          <w:spacing w:val="1"/>
          <w:w w:val="105"/>
        </w:rPr>
        <w:t> </w:t>
      </w:r>
      <w:r>
        <w:rPr>
          <w:w w:val="105"/>
        </w:rPr>
        <w:t>S.A.</w:t>
      </w:r>
      <w:r>
        <w:rPr>
          <w:spacing w:val="48"/>
          <w:w w:val="105"/>
        </w:rPr>
        <w:t> </w:t>
      </w:r>
      <w:r>
        <w:rPr>
          <w:w w:val="105"/>
        </w:rPr>
        <w:t>(2011).</w:t>
      </w:r>
      <w:r>
        <w:rPr>
          <w:spacing w:val="48"/>
          <w:w w:val="105"/>
        </w:rPr>
        <w:t> </w:t>
      </w:r>
      <w:r>
        <w:rPr>
          <w:w w:val="105"/>
        </w:rPr>
        <w:t>A</w:t>
      </w:r>
      <w:r>
        <w:rPr>
          <w:spacing w:val="48"/>
          <w:w w:val="105"/>
        </w:rPr>
        <w:t> </w:t>
      </w:r>
      <w:r>
        <w:rPr>
          <w:w w:val="105"/>
        </w:rPr>
        <w:t>classification</w:t>
      </w:r>
      <w:r>
        <w:rPr>
          <w:spacing w:val="48"/>
          <w:w w:val="105"/>
        </w:rPr>
        <w:t> </w:t>
      </w:r>
      <w:r>
        <w:rPr>
          <w:w w:val="105"/>
        </w:rPr>
        <w:t>of</w:t>
      </w:r>
      <w:r>
        <w:rPr>
          <w:spacing w:val="48"/>
          <w:w w:val="105"/>
        </w:rPr>
        <w:t> </w:t>
      </w:r>
      <w:r>
        <w:rPr>
          <w:w w:val="105"/>
        </w:rPr>
        <w:t>attitudes</w:t>
      </w:r>
      <w:r>
        <w:rPr>
          <w:spacing w:val="48"/>
          <w:w w:val="105"/>
        </w:rPr>
        <w:t> </w:t>
      </w:r>
      <w:r>
        <w:rPr>
          <w:w w:val="105"/>
        </w:rPr>
        <w:t>and</w:t>
      </w:r>
      <w:r>
        <w:rPr>
          <w:spacing w:val="48"/>
          <w:w w:val="105"/>
        </w:rPr>
        <w:t> </w:t>
      </w:r>
      <w:r>
        <w:rPr>
          <w:w w:val="105"/>
        </w:rPr>
        <w:t>beliefs</w:t>
      </w:r>
      <w:r>
        <w:rPr>
          <w:spacing w:val="48"/>
          <w:w w:val="105"/>
        </w:rPr>
        <w:t> </w:t>
      </w:r>
      <w:r>
        <w:rPr>
          <w:w w:val="105"/>
        </w:rPr>
        <w:t>towards</w:t>
      </w:r>
      <w:r>
        <w:rPr>
          <w:spacing w:val="1"/>
          <w:w w:val="105"/>
        </w:rPr>
        <w:t> </w:t>
      </w:r>
      <w:r>
        <w:rPr>
          <w:w w:val="105"/>
        </w:rPr>
        <w:t>Mathematics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secondary</w:t>
      </w:r>
      <w:r>
        <w:rPr>
          <w:spacing w:val="-4"/>
          <w:w w:val="105"/>
        </w:rPr>
        <w:t> </w:t>
      </w:r>
      <w:r>
        <w:rPr>
          <w:w w:val="105"/>
        </w:rPr>
        <w:t>school</w:t>
      </w:r>
      <w:r>
        <w:rPr>
          <w:spacing w:val="-3"/>
          <w:w w:val="105"/>
        </w:rPr>
        <w:t> </w:t>
      </w:r>
      <w:r>
        <w:rPr>
          <w:w w:val="105"/>
        </w:rPr>
        <w:t>Mathematics</w:t>
      </w:r>
      <w:r>
        <w:rPr>
          <w:spacing w:val="-2"/>
          <w:w w:val="105"/>
        </w:rPr>
        <w:t> </w:t>
      </w:r>
      <w:r>
        <w:rPr>
          <w:w w:val="105"/>
        </w:rPr>
        <w:t>pre</w:t>
      </w:r>
      <w:r>
        <w:rPr>
          <w:spacing w:val="-3"/>
          <w:w w:val="105"/>
        </w:rPr>
        <w:t> </w:t>
      </w:r>
      <w:r>
        <w:rPr>
          <w:w w:val="105"/>
        </w:rPr>
        <w:t>service</w:t>
      </w:r>
      <w:r>
        <w:rPr>
          <w:spacing w:val="-2"/>
          <w:w w:val="105"/>
        </w:rPr>
        <w:t> </w:t>
      </w:r>
      <w:r>
        <w:rPr>
          <w:w w:val="105"/>
        </w:rPr>
        <w:t>teachers. Journal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Isuues</w:t>
      </w:r>
    </w:p>
    <w:p>
      <w:pPr>
        <w:pStyle w:val="BodyText"/>
        <w:spacing w:before="2"/>
        <w:ind w:left="1591"/>
      </w:pP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Undergraduate</w:t>
      </w:r>
      <w:r>
        <w:rPr>
          <w:spacing w:val="-6"/>
          <w:w w:val="105"/>
        </w:rPr>
        <w:t> </w:t>
      </w:r>
      <w:r>
        <w:rPr>
          <w:w w:val="105"/>
        </w:rPr>
        <w:t>Mathematics</w:t>
      </w:r>
      <w:r>
        <w:rPr>
          <w:spacing w:val="-5"/>
          <w:w w:val="105"/>
        </w:rPr>
        <w:t> </w:t>
      </w:r>
      <w:r>
        <w:rPr>
          <w:w w:val="105"/>
        </w:rPr>
        <w:t>7(9)</w:t>
      </w:r>
    </w:p>
    <w:p>
      <w:pPr>
        <w:pStyle w:val="BodyText"/>
        <w:spacing w:before="7"/>
        <w:rPr>
          <w:sz w:val="19"/>
        </w:rPr>
      </w:pPr>
    </w:p>
    <w:p>
      <w:pPr>
        <w:tabs>
          <w:tab w:pos="7232" w:val="left" w:leader="none"/>
        </w:tabs>
        <w:spacing w:line="249" w:lineRule="auto" w:before="0"/>
        <w:ind w:left="1591" w:right="3960" w:hanging="565"/>
        <w:jc w:val="left"/>
        <w:rPr>
          <w:i/>
          <w:sz w:val="18"/>
        </w:rPr>
      </w:pPr>
      <w:r>
        <w:rPr>
          <w:w w:val="105"/>
          <w:sz w:val="18"/>
        </w:rPr>
        <w:t>Khan,A.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&amp;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Yushau,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B.(2014).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Students’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perception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homework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in</w:t>
        <w:tab/>
      </w:r>
      <w:r>
        <w:rPr>
          <w:spacing w:val="-1"/>
          <w:w w:val="105"/>
          <w:sz w:val="18"/>
        </w:rPr>
        <w:t>preparatory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year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precalculus.</w:t>
      </w:r>
      <w:r>
        <w:rPr>
          <w:spacing w:val="-1"/>
          <w:w w:val="105"/>
          <w:sz w:val="18"/>
        </w:rPr>
        <w:t> </w:t>
      </w:r>
      <w:r>
        <w:rPr>
          <w:i/>
          <w:w w:val="105"/>
          <w:sz w:val="18"/>
        </w:rPr>
        <w:t>International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Journal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Mathematics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Trend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38"/>
          <w:w w:val="105"/>
          <w:sz w:val="18"/>
        </w:rPr>
        <w:t> </w:t>
      </w:r>
      <w:r>
        <w:rPr>
          <w:i/>
          <w:w w:val="105"/>
          <w:sz w:val="18"/>
        </w:rPr>
        <w:t>Technology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8(1)</w:t>
      </w:r>
    </w:p>
    <w:p>
      <w:pPr>
        <w:pStyle w:val="BodyText"/>
        <w:spacing w:before="11"/>
        <w:rPr>
          <w:i/>
        </w:rPr>
      </w:pPr>
    </w:p>
    <w:p>
      <w:pPr>
        <w:spacing w:before="0"/>
        <w:ind w:left="1027" w:right="0" w:firstLine="0"/>
        <w:jc w:val="left"/>
        <w:rPr>
          <w:i/>
          <w:sz w:val="18"/>
        </w:rPr>
      </w:pPr>
      <w:r>
        <w:rPr>
          <w:w w:val="105"/>
          <w:sz w:val="18"/>
        </w:rPr>
        <w:t>Khoyibaba,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(2010).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Technology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education.</w:t>
      </w:r>
      <w:r>
        <w:rPr>
          <w:spacing w:val="-2"/>
          <w:w w:val="105"/>
          <w:sz w:val="18"/>
        </w:rPr>
        <w:t> </w:t>
      </w:r>
      <w:r>
        <w:rPr>
          <w:i/>
          <w:w w:val="105"/>
          <w:sz w:val="18"/>
        </w:rPr>
        <w:t>Educational</w:t>
      </w:r>
      <w:r>
        <w:rPr>
          <w:i/>
          <w:spacing w:val="35"/>
          <w:w w:val="105"/>
          <w:sz w:val="18"/>
        </w:rPr>
        <w:t> </w:t>
      </w:r>
      <w:r>
        <w:rPr>
          <w:i/>
          <w:w w:val="105"/>
          <w:sz w:val="18"/>
        </w:rPr>
        <w:t>Research2(4)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tabs>
          <w:tab w:pos="7232" w:val="left" w:leader="none"/>
        </w:tabs>
        <w:ind w:left="1027"/>
      </w:pPr>
      <w:r>
        <w:rPr>
          <w:w w:val="105"/>
        </w:rPr>
        <w:t>Koehler,</w:t>
      </w:r>
      <w:r>
        <w:rPr>
          <w:spacing w:val="-6"/>
          <w:w w:val="105"/>
        </w:rPr>
        <w:t> </w:t>
      </w:r>
      <w:r>
        <w:rPr>
          <w:w w:val="105"/>
        </w:rPr>
        <w:t>M.</w:t>
      </w:r>
      <w:r>
        <w:rPr>
          <w:spacing w:val="-4"/>
          <w:w w:val="105"/>
        </w:rPr>
        <w:t> </w:t>
      </w:r>
      <w:r>
        <w:rPr>
          <w:w w:val="105"/>
        </w:rPr>
        <w:t>J.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Mishra,P.</w:t>
      </w:r>
      <w:r>
        <w:rPr>
          <w:spacing w:val="-4"/>
          <w:w w:val="105"/>
        </w:rPr>
        <w:t> </w:t>
      </w:r>
      <w:r>
        <w:rPr>
          <w:w w:val="105"/>
        </w:rPr>
        <w:t>(2009).</w:t>
      </w:r>
      <w:r>
        <w:rPr>
          <w:spacing w:val="-6"/>
          <w:w w:val="105"/>
        </w:rPr>
        <w:t> </w:t>
      </w:r>
      <w:r>
        <w:rPr>
          <w:w w:val="105"/>
        </w:rPr>
        <w:t>What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technological</w:t>
      </w:r>
      <w:r>
        <w:rPr>
          <w:spacing w:val="-3"/>
          <w:w w:val="105"/>
        </w:rPr>
        <w:t> </w:t>
      </w:r>
      <w:r>
        <w:rPr>
          <w:w w:val="105"/>
        </w:rPr>
        <w:t>pedagogical</w:t>
      </w:r>
      <w:r>
        <w:rPr>
          <w:spacing w:val="-2"/>
          <w:w w:val="105"/>
        </w:rPr>
        <w:t> </w:t>
      </w:r>
      <w:r>
        <w:rPr>
          <w:w w:val="105"/>
        </w:rPr>
        <w:t>content</w:t>
        <w:tab/>
        <w:t>knowledge?</w:t>
      </w:r>
    </w:p>
    <w:p>
      <w:pPr>
        <w:spacing w:before="9"/>
        <w:ind w:left="1591" w:right="0" w:firstLine="0"/>
        <w:jc w:val="left"/>
        <w:rPr>
          <w:i/>
          <w:sz w:val="18"/>
        </w:rPr>
      </w:pPr>
      <w:r>
        <w:rPr>
          <w:i/>
          <w:w w:val="105"/>
          <w:sz w:val="18"/>
        </w:rPr>
        <w:t>Contemporary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Issues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Technology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Teacher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Education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9(1).</w:t>
      </w:r>
      <w:r>
        <w:rPr>
          <w:i/>
          <w:spacing w:val="31"/>
          <w:w w:val="105"/>
          <w:sz w:val="18"/>
        </w:rPr>
        <w:t> </w:t>
      </w:r>
      <w:r>
        <w:rPr>
          <w:i/>
          <w:w w:val="105"/>
          <w:sz w:val="18"/>
        </w:rPr>
        <w:t>60-70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spacing w:line="249" w:lineRule="auto" w:before="1"/>
        <w:ind w:left="1591" w:right="3804" w:hanging="565"/>
      </w:pPr>
      <w:r>
        <w:rPr>
          <w:w w:val="105"/>
        </w:rPr>
        <w:t>Kocugal.</w:t>
      </w:r>
      <w:r>
        <w:rPr>
          <w:spacing w:val="-2"/>
          <w:w w:val="105"/>
        </w:rPr>
        <w:t> </w:t>
      </w:r>
      <w:r>
        <w:rPr>
          <w:w w:val="105"/>
        </w:rPr>
        <w:t>F;</w:t>
      </w:r>
      <w:r>
        <w:rPr>
          <w:spacing w:val="-6"/>
          <w:w w:val="105"/>
        </w:rPr>
        <w:t> </w:t>
      </w:r>
      <w:r>
        <w:rPr>
          <w:w w:val="105"/>
        </w:rPr>
        <w:t>Karatas,E.K;</w:t>
      </w:r>
      <w:r>
        <w:rPr>
          <w:spacing w:val="-5"/>
          <w:w w:val="105"/>
        </w:rPr>
        <w:t> </w:t>
      </w:r>
      <w:r>
        <w:rPr>
          <w:w w:val="105"/>
        </w:rPr>
        <w:t>&amp;</w:t>
      </w:r>
      <w:r>
        <w:rPr>
          <w:spacing w:val="-4"/>
          <w:w w:val="105"/>
        </w:rPr>
        <w:t> </w:t>
      </w:r>
      <w:r>
        <w:rPr>
          <w:w w:val="105"/>
        </w:rPr>
        <w:t>Gulseren,</w:t>
      </w:r>
      <w:r>
        <w:rPr>
          <w:spacing w:val="-6"/>
          <w:w w:val="105"/>
        </w:rPr>
        <w:t> </w:t>
      </w:r>
      <w:r>
        <w:rPr>
          <w:w w:val="105"/>
        </w:rPr>
        <w:t>S.(2013).</w:t>
      </w:r>
      <w:r>
        <w:rPr>
          <w:spacing w:val="38"/>
          <w:w w:val="105"/>
        </w:rPr>
        <w:t> </w:t>
      </w:r>
      <w:r>
        <w:rPr>
          <w:w w:val="105"/>
        </w:rPr>
        <w:t>Can</w:t>
      </w:r>
      <w:r>
        <w:rPr>
          <w:spacing w:val="-4"/>
          <w:w w:val="105"/>
        </w:rPr>
        <w:t> </w:t>
      </w:r>
      <w:r>
        <w:rPr>
          <w:w w:val="105"/>
        </w:rPr>
        <w:t>GeoGebra</w:t>
      </w:r>
      <w:r>
        <w:rPr>
          <w:spacing w:val="-4"/>
          <w:w w:val="105"/>
        </w:rPr>
        <w:t> </w:t>
      </w:r>
      <w:r>
        <w:rPr>
          <w:w w:val="105"/>
        </w:rPr>
        <w:t>make</w:t>
      </w:r>
      <w:r>
        <w:rPr>
          <w:spacing w:val="-4"/>
          <w:w w:val="105"/>
        </w:rPr>
        <w:t> </w:t>
      </w:r>
      <w:r>
        <w:rPr>
          <w:w w:val="105"/>
        </w:rPr>
        <w:t>easier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understanding</w:t>
      </w:r>
      <w:r>
        <w:rPr>
          <w:spacing w:val="-45"/>
          <w:w w:val="105"/>
        </w:rPr>
        <w:t> </w:t>
      </w:r>
      <w:r>
        <w:rPr>
          <w:w w:val="105"/>
        </w:rPr>
        <w:t>of Cartesian</w:t>
      </w:r>
      <w:r>
        <w:rPr>
          <w:spacing w:val="1"/>
          <w:w w:val="105"/>
        </w:rPr>
        <w:t> </w:t>
      </w:r>
      <w:r>
        <w:rPr>
          <w:w w:val="105"/>
        </w:rPr>
        <w:t>coordinates?</w:t>
      </w:r>
    </w:p>
    <w:p>
      <w:pPr>
        <w:pStyle w:val="BodyText"/>
        <w:spacing w:before="1"/>
        <w:ind w:left="1591"/>
      </w:pPr>
      <w:r>
        <w:rPr>
          <w:w w:val="105"/>
        </w:rPr>
        <w:t>Retrievedfrom:</w:t>
      </w:r>
      <w:hyperlink r:id="rId41">
        <w:r>
          <w:rPr>
            <w:w w:val="105"/>
          </w:rPr>
          <w:t>www.ijonte.org/fileupload/ks63207/file/02/gulserecen.pdf</w:t>
        </w:r>
      </w:hyperlink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49" w:lineRule="auto"/>
        <w:ind w:left="1591" w:right="4948" w:hanging="518"/>
      </w:pPr>
      <w:r>
        <w:rPr>
          <w:w w:val="105"/>
        </w:rPr>
        <w:t>Krejcie &amp; Morgan (1976). Determination of sample size. Retrieved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from:http.kenpro.org/sample-size-determination-using</w:t>
      </w:r>
      <w:r>
        <w:rPr>
          <w:w w:val="105"/>
        </w:rPr>
        <w:t> kriejcie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1"/>
          <w:w w:val="105"/>
        </w:rPr>
        <w:t> </w:t>
      </w:r>
      <w:r>
        <w:rPr>
          <w:w w:val="105"/>
        </w:rPr>
        <w:t>morgan</w:t>
      </w:r>
    </w:p>
    <w:p>
      <w:pPr>
        <w:pStyle w:val="BodyText"/>
        <w:rPr>
          <w:sz w:val="19"/>
        </w:rPr>
      </w:pPr>
    </w:p>
    <w:p>
      <w:pPr>
        <w:spacing w:line="252" w:lineRule="auto" w:before="0"/>
        <w:ind w:left="1591" w:right="3876" w:hanging="565"/>
        <w:jc w:val="left"/>
        <w:rPr>
          <w:i/>
          <w:sz w:val="18"/>
        </w:rPr>
      </w:pPr>
      <w:r>
        <w:rPr>
          <w:w w:val="105"/>
          <w:sz w:val="18"/>
        </w:rPr>
        <w:t>Kulik J. A. (2002) school Mathematics and science program benefit from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instructional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technology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.</w:t>
      </w:r>
      <w:r>
        <w:rPr>
          <w:i/>
          <w:w w:val="105"/>
          <w:sz w:val="18"/>
        </w:rPr>
        <w:t>Journal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Computer in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Mathematics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and Science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13(4).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17"/>
        </w:rPr>
      </w:pPr>
    </w:p>
    <w:p>
      <w:pPr>
        <w:pStyle w:val="BodyText"/>
        <w:tabs>
          <w:tab w:pos="6668" w:val="left" w:leader="none"/>
          <w:tab w:pos="7796" w:val="left" w:leader="none"/>
        </w:tabs>
        <w:spacing w:line="252" w:lineRule="auto"/>
        <w:ind w:left="1027" w:right="3522"/>
      </w:pPr>
      <w:r>
        <w:rPr>
          <w:w w:val="105"/>
        </w:rPr>
        <w:t>Laolek,</w:t>
      </w:r>
      <w:r>
        <w:rPr>
          <w:spacing w:val="-5"/>
          <w:w w:val="105"/>
        </w:rPr>
        <w:t> </w:t>
      </w:r>
      <w:r>
        <w:rPr>
          <w:w w:val="105"/>
        </w:rPr>
        <w:t>S.</w:t>
      </w:r>
      <w:r>
        <w:rPr>
          <w:spacing w:val="-4"/>
          <w:w w:val="105"/>
        </w:rPr>
        <w:t> </w:t>
      </w:r>
      <w:r>
        <w:rPr>
          <w:w w:val="105"/>
        </w:rPr>
        <w:t>(2015).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effectiveness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Mathematics</w:t>
      </w:r>
      <w:r>
        <w:rPr>
          <w:spacing w:val="-4"/>
          <w:w w:val="105"/>
        </w:rPr>
        <w:t> </w:t>
      </w:r>
      <w:r>
        <w:rPr>
          <w:w w:val="105"/>
        </w:rPr>
        <w:t>teaching</w:t>
      </w:r>
      <w:r>
        <w:rPr>
          <w:spacing w:val="-5"/>
          <w:w w:val="105"/>
        </w:rPr>
        <w:t> </w:t>
      </w:r>
      <w:r>
        <w:rPr>
          <w:w w:val="105"/>
        </w:rPr>
        <w:t>outcome</w:t>
      </w:r>
      <w:r>
        <w:rPr>
          <w:spacing w:val="-4"/>
          <w:w w:val="105"/>
        </w:rPr>
        <w:t> </w:t>
      </w:r>
      <w:r>
        <w:rPr>
          <w:w w:val="105"/>
        </w:rPr>
        <w:t>taught</w:t>
      </w:r>
      <w:r>
        <w:rPr>
          <w:spacing w:val="-4"/>
          <w:w w:val="105"/>
        </w:rPr>
        <w:t> </w:t>
      </w:r>
      <w:r>
        <w:rPr>
          <w:w w:val="105"/>
        </w:rPr>
        <w:t>with</w:t>
        <w:tab/>
      </w:r>
      <w:r>
        <w:rPr>
          <w:spacing w:val="-2"/>
          <w:w w:val="105"/>
        </w:rPr>
        <w:t>Geometer</w:t>
      </w:r>
      <w:r>
        <w:rPr>
          <w:spacing w:val="-44"/>
          <w:w w:val="105"/>
        </w:rPr>
        <w:t> </w:t>
      </w:r>
      <w:r>
        <w:rPr>
          <w:w w:val="105"/>
        </w:rPr>
        <w:t>Sketchpad</w:t>
      </w:r>
      <w:r>
        <w:rPr>
          <w:spacing w:val="-5"/>
          <w:w w:val="105"/>
        </w:rPr>
        <w:t> </w:t>
      </w:r>
      <w:r>
        <w:rPr>
          <w:w w:val="105"/>
        </w:rPr>
        <w:t>towards</w:t>
      </w:r>
      <w:r>
        <w:rPr>
          <w:spacing w:val="-4"/>
          <w:w w:val="105"/>
        </w:rPr>
        <w:t> </w:t>
      </w:r>
      <w:r>
        <w:rPr>
          <w:w w:val="105"/>
        </w:rPr>
        <w:t>mathematical</w:t>
      </w:r>
      <w:r>
        <w:rPr>
          <w:spacing w:val="-4"/>
          <w:w w:val="105"/>
        </w:rPr>
        <w:t> </w:t>
      </w:r>
      <w:r>
        <w:rPr>
          <w:w w:val="105"/>
        </w:rPr>
        <w:t>concept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attitude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tenth</w:t>
      </w:r>
      <w:r>
        <w:rPr>
          <w:spacing w:val="-5"/>
          <w:w w:val="105"/>
        </w:rPr>
        <w:t> </w:t>
      </w:r>
      <w:r>
        <w:rPr>
          <w:w w:val="105"/>
        </w:rPr>
        <w:t>grade.</w:t>
        <w:tab/>
        <w:t>A</w:t>
      </w:r>
    </w:p>
    <w:p>
      <w:pPr>
        <w:spacing w:after="0" w:line="252" w:lineRule="auto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841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tabs>
          <w:tab w:pos="7232" w:val="left" w:leader="none"/>
          <w:tab w:pos="8300" w:val="left" w:leader="none"/>
        </w:tabs>
        <w:spacing w:line="252" w:lineRule="auto" w:before="100"/>
        <w:ind w:left="1591" w:right="3487"/>
      </w:pPr>
      <w:r>
        <w:rPr>
          <w:w w:val="105"/>
        </w:rPr>
        <w:t>paper</w:t>
      </w:r>
      <w:r>
        <w:rPr>
          <w:spacing w:val="-5"/>
          <w:w w:val="105"/>
        </w:rPr>
        <w:t> </w:t>
      </w:r>
      <w:r>
        <w:rPr>
          <w:w w:val="105"/>
        </w:rPr>
        <w:t>presented</w:t>
      </w:r>
      <w:r>
        <w:rPr>
          <w:spacing w:val="-4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international</w:t>
      </w:r>
      <w:r>
        <w:rPr>
          <w:spacing w:val="-3"/>
          <w:w w:val="105"/>
        </w:rPr>
        <w:t> </w:t>
      </w:r>
      <w:r>
        <w:rPr>
          <w:w w:val="105"/>
        </w:rPr>
        <w:t>conference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language,</w:t>
      </w:r>
      <w:r>
        <w:rPr>
          <w:spacing w:val="-2"/>
          <w:w w:val="105"/>
        </w:rPr>
        <w:t> </w:t>
      </w:r>
      <w:r>
        <w:rPr>
          <w:w w:val="105"/>
        </w:rPr>
        <w:t>education</w:t>
        <w:tab/>
        <w:t>humanities</w:t>
        <w:tab/>
      </w:r>
      <w:r>
        <w:rPr>
          <w:spacing w:val="-3"/>
          <w:w w:val="105"/>
        </w:rPr>
        <w:t>and</w:t>
      </w:r>
      <w:r>
        <w:rPr>
          <w:spacing w:val="-44"/>
          <w:w w:val="105"/>
        </w:rPr>
        <w:t> </w:t>
      </w:r>
      <w:r>
        <w:rPr>
          <w:w w:val="105"/>
        </w:rPr>
        <w:t>innovation. Retrieved from:Icsai.org/procarch/lic/ehi-34pdf.</w:t>
      </w:r>
    </w:p>
    <w:p>
      <w:pPr>
        <w:pStyle w:val="BodyText"/>
        <w:spacing w:before="7"/>
      </w:pPr>
    </w:p>
    <w:p>
      <w:pPr>
        <w:pStyle w:val="BodyText"/>
        <w:spacing w:line="249" w:lineRule="auto"/>
        <w:ind w:left="1591" w:right="3761" w:hanging="565"/>
      </w:pPr>
      <w:r>
        <w:rPr>
          <w:w w:val="105"/>
        </w:rPr>
        <w:t>Lawless,A. K. &amp; Pellegrino,J.W. (2007). Professional development in integrating technology</w:t>
      </w:r>
      <w:r>
        <w:rPr>
          <w:spacing w:val="1"/>
          <w:w w:val="105"/>
        </w:rPr>
        <w:t> </w:t>
      </w:r>
      <w:r>
        <w:rPr>
          <w:w w:val="105"/>
        </w:rPr>
        <w:t>into teaching and learning: Knowns, unknowns and pursue better</w:t>
      </w:r>
      <w:r>
        <w:rPr>
          <w:spacing w:val="1"/>
          <w:w w:val="105"/>
        </w:rPr>
        <w:t> </w:t>
      </w:r>
      <w:r>
        <w:rPr>
          <w:w w:val="105"/>
        </w:rPr>
        <w:t>questions and answer.</w:t>
      </w:r>
      <w:r>
        <w:rPr>
          <w:spacing w:val="-45"/>
          <w:w w:val="105"/>
        </w:rPr>
        <w:t> </w:t>
      </w:r>
      <w:r>
        <w:rPr>
          <w:i/>
          <w:w w:val="105"/>
        </w:rPr>
        <w:t>Review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Educational Research 77(4</w:t>
      </w:r>
      <w:r>
        <w:rPr>
          <w:w w:val="105"/>
        </w:rPr>
        <w:t>)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249" w:lineRule="auto"/>
        <w:ind w:left="1591" w:right="5811" w:hanging="565"/>
      </w:pPr>
      <w:r>
        <w:rPr>
          <w:w w:val="105"/>
        </w:rPr>
        <w:t>Lehning,</w:t>
      </w:r>
      <w:r>
        <w:rPr>
          <w:spacing w:val="-7"/>
          <w:w w:val="105"/>
        </w:rPr>
        <w:t> </w:t>
      </w:r>
      <w:r>
        <w:rPr>
          <w:w w:val="105"/>
        </w:rPr>
        <w:t>H.(2012).Exams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computer</w:t>
      </w:r>
      <w:r>
        <w:rPr>
          <w:spacing w:val="-8"/>
          <w:w w:val="105"/>
        </w:rPr>
        <w:t> </w:t>
      </w:r>
      <w:r>
        <w:rPr>
          <w:w w:val="105"/>
        </w:rPr>
        <w:t>Algebraic</w:t>
      </w:r>
      <w:r>
        <w:rPr>
          <w:spacing w:val="-8"/>
          <w:w w:val="105"/>
        </w:rPr>
        <w:t> </w:t>
      </w:r>
      <w:r>
        <w:rPr>
          <w:w w:val="105"/>
        </w:rPr>
        <w:t>system.</w:t>
      </w:r>
      <w:r>
        <w:rPr>
          <w:spacing w:val="-7"/>
          <w:w w:val="105"/>
        </w:rPr>
        <w:t> </w:t>
      </w:r>
      <w:r>
        <w:rPr>
          <w:w w:val="105"/>
        </w:rPr>
        <w:t>Retrieved</w:t>
      </w:r>
      <w:r>
        <w:rPr>
          <w:spacing w:val="-44"/>
          <w:w w:val="105"/>
        </w:rPr>
        <w:t> </w:t>
      </w:r>
      <w:r>
        <w:rPr>
          <w:w w:val="105"/>
        </w:rPr>
        <w:t>from:https://</w:t>
      </w:r>
      <w:hyperlink r:id="rId42">
        <w:r>
          <w:rPr>
            <w:w w:val="105"/>
          </w:rPr>
          <w:t>www.researchgate.net/profile.</w:t>
        </w:r>
      </w:hyperlink>
    </w:p>
    <w:p>
      <w:pPr>
        <w:pStyle w:val="BodyText"/>
        <w:spacing w:before="11"/>
      </w:pPr>
    </w:p>
    <w:p>
      <w:pPr>
        <w:tabs>
          <w:tab w:pos="7232" w:val="left" w:leader="none"/>
        </w:tabs>
        <w:spacing w:line="252" w:lineRule="auto" w:before="0"/>
        <w:ind w:left="1591" w:right="3856" w:hanging="565"/>
        <w:jc w:val="left"/>
        <w:rPr>
          <w:i/>
          <w:sz w:val="18"/>
        </w:rPr>
      </w:pPr>
      <w:r>
        <w:rPr>
          <w:w w:val="105"/>
          <w:sz w:val="18"/>
        </w:rPr>
        <w:t>Li,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R.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&amp;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Ma,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X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(2010).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meta-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analysis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computer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technology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students’</w:t>
        <w:tab/>
      </w:r>
      <w:r>
        <w:rPr>
          <w:spacing w:val="-1"/>
          <w:w w:val="105"/>
          <w:sz w:val="18"/>
        </w:rPr>
        <w:t>Mathematics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learning.</w:t>
      </w:r>
      <w:r>
        <w:rPr>
          <w:spacing w:val="3"/>
          <w:w w:val="105"/>
          <w:sz w:val="18"/>
        </w:rPr>
        <w:t> </w:t>
      </w:r>
      <w:r>
        <w:rPr>
          <w:i/>
          <w:w w:val="105"/>
          <w:sz w:val="18"/>
        </w:rPr>
        <w:t>Education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Psychology Review. 22, 215-243</w:t>
      </w:r>
    </w:p>
    <w:p>
      <w:pPr>
        <w:pStyle w:val="BodyText"/>
        <w:spacing w:before="7"/>
        <w:rPr>
          <w:i/>
        </w:rPr>
      </w:pPr>
    </w:p>
    <w:p>
      <w:pPr>
        <w:pStyle w:val="BodyText"/>
        <w:spacing w:line="249" w:lineRule="auto"/>
        <w:ind w:left="1591" w:right="3846" w:hanging="565"/>
      </w:pPr>
      <w:r>
        <w:rPr>
          <w:w w:val="105"/>
        </w:rPr>
        <w:t>Lingarapraju M. (2011). Application of trigonometry &amp; Geometry in real life. Retrieved</w:t>
      </w:r>
      <w:r>
        <w:rPr>
          <w:spacing w:val="1"/>
          <w:w w:val="105"/>
        </w:rPr>
        <w:t> </w:t>
      </w:r>
      <w:r>
        <w:rPr>
          <w:w w:val="105"/>
        </w:rPr>
        <w:t>from:</w:t>
      </w:r>
      <w:r>
        <w:rPr>
          <w:spacing w:val="-45"/>
          <w:w w:val="105"/>
        </w:rPr>
        <w:t> </w:t>
      </w:r>
      <w:r>
        <w:rPr>
          <w:w w:val="105"/>
        </w:rPr>
        <w:t>http//malni-math.blagspot.com/2011/application-of</w:t>
      </w:r>
      <w:r>
        <w:rPr>
          <w:spacing w:val="-1"/>
          <w:w w:val="105"/>
        </w:rPr>
        <w:t> </w:t>
      </w:r>
      <w:r>
        <w:rPr>
          <w:w w:val="105"/>
        </w:rPr>
        <w:t>trigonometry</w:t>
      </w:r>
    </w:p>
    <w:p>
      <w:pPr>
        <w:pStyle w:val="BodyText"/>
        <w:spacing w:before="11"/>
      </w:pPr>
    </w:p>
    <w:p>
      <w:pPr>
        <w:pStyle w:val="BodyText"/>
        <w:tabs>
          <w:tab w:pos="6668" w:val="left" w:leader="none"/>
          <w:tab w:pos="7232" w:val="left" w:leader="none"/>
        </w:tabs>
        <w:spacing w:line="252" w:lineRule="auto"/>
        <w:ind w:left="1591" w:right="3921" w:hanging="565"/>
      </w:pPr>
      <w:r>
        <w:rPr>
          <w:w w:val="105"/>
        </w:rPr>
        <w:t>Linver,</w:t>
      </w:r>
      <w:r>
        <w:rPr>
          <w:spacing w:val="-4"/>
          <w:w w:val="105"/>
        </w:rPr>
        <w:t> </w:t>
      </w:r>
      <w:r>
        <w:rPr>
          <w:w w:val="105"/>
        </w:rPr>
        <w:t>R.</w:t>
      </w:r>
      <w:r>
        <w:rPr>
          <w:spacing w:val="-4"/>
          <w:w w:val="105"/>
        </w:rPr>
        <w:t> </w:t>
      </w:r>
      <w:r>
        <w:rPr>
          <w:w w:val="105"/>
        </w:rPr>
        <w:t>M;</w:t>
      </w:r>
      <w:r>
        <w:rPr>
          <w:spacing w:val="-4"/>
          <w:w w:val="105"/>
        </w:rPr>
        <w:t> </w:t>
      </w:r>
      <w:r>
        <w:rPr>
          <w:w w:val="105"/>
        </w:rPr>
        <w:t>David’s-Kean,</w:t>
      </w:r>
      <w:r>
        <w:rPr>
          <w:spacing w:val="-2"/>
          <w:w w:val="105"/>
        </w:rPr>
        <w:t> </w:t>
      </w:r>
      <w:r>
        <w:rPr>
          <w:w w:val="105"/>
        </w:rPr>
        <w:t>E.</w:t>
      </w:r>
      <w:r>
        <w:rPr>
          <w:spacing w:val="-5"/>
          <w:w w:val="105"/>
        </w:rPr>
        <w:t> </w:t>
      </w:r>
      <w:r>
        <w:rPr>
          <w:w w:val="105"/>
        </w:rPr>
        <w:t>P.</w:t>
      </w:r>
      <w:r>
        <w:rPr>
          <w:spacing w:val="-1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Eccles,</w:t>
      </w:r>
      <w:r>
        <w:rPr>
          <w:spacing w:val="-2"/>
          <w:w w:val="105"/>
        </w:rPr>
        <w:t> </w:t>
      </w:r>
      <w:r>
        <w:rPr>
          <w:w w:val="105"/>
        </w:rPr>
        <w:t>J.</w:t>
      </w:r>
      <w:r>
        <w:rPr>
          <w:spacing w:val="-3"/>
          <w:w w:val="105"/>
        </w:rPr>
        <w:t> </w:t>
      </w:r>
      <w:r>
        <w:rPr>
          <w:w w:val="105"/>
        </w:rPr>
        <w:t>(2002).</w:t>
      </w:r>
      <w:r>
        <w:rPr>
          <w:spacing w:val="40"/>
          <w:w w:val="105"/>
        </w:rPr>
        <w:t> </w:t>
      </w:r>
      <w:r>
        <w:rPr>
          <w:w w:val="105"/>
        </w:rPr>
        <w:t>Influence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gender</w:t>
      </w:r>
      <w:r>
        <w:rPr>
          <w:spacing w:val="-3"/>
          <w:w w:val="105"/>
        </w:rPr>
        <w:t> </w:t>
      </w:r>
      <w:r>
        <w:rPr>
          <w:w w:val="105"/>
        </w:rPr>
        <w:t>on</w:t>
        <w:tab/>
        <w:t>academic</w:t>
      </w:r>
      <w:r>
        <w:rPr>
          <w:spacing w:val="1"/>
          <w:w w:val="105"/>
        </w:rPr>
        <w:t> </w:t>
      </w:r>
      <w:r>
        <w:rPr>
          <w:w w:val="105"/>
        </w:rPr>
        <w:t>performance.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paper</w:t>
      </w:r>
      <w:r>
        <w:rPr>
          <w:spacing w:val="-3"/>
          <w:w w:val="105"/>
        </w:rPr>
        <w:t> </w:t>
      </w:r>
      <w:r>
        <w:rPr>
          <w:w w:val="105"/>
        </w:rPr>
        <w:t>presented</w:t>
      </w:r>
      <w:r>
        <w:rPr>
          <w:spacing w:val="-4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biennial</w:t>
      </w:r>
      <w:r>
        <w:rPr>
          <w:spacing w:val="-4"/>
          <w:w w:val="105"/>
        </w:rPr>
        <w:t> </w:t>
      </w:r>
      <w:r>
        <w:rPr>
          <w:w w:val="105"/>
        </w:rPr>
        <w:t>meetings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  <w:tab/>
      </w:r>
      <w:r>
        <w:rPr>
          <w:spacing w:val="-1"/>
          <w:w w:val="105"/>
        </w:rPr>
        <w:t>society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research</w:t>
      </w:r>
    </w:p>
    <w:p>
      <w:pPr>
        <w:pStyle w:val="BodyText"/>
        <w:tabs>
          <w:tab w:pos="3120" w:val="left" w:leader="none"/>
          <w:tab w:pos="5261" w:val="left" w:leader="none"/>
          <w:tab w:pos="6915" w:val="left" w:leader="none"/>
        </w:tabs>
        <w:spacing w:line="252" w:lineRule="auto"/>
        <w:ind w:left="1591" w:right="3488"/>
      </w:pPr>
      <w:r>
        <w:rPr>
          <w:w w:val="105"/>
        </w:rPr>
        <w:t>On</w:t>
        <w:tab/>
        <w:t>adolescent,</w:t>
        <w:tab/>
        <w:t>New</w:t>
        <w:tab/>
      </w:r>
      <w:r>
        <w:rPr>
          <w:spacing w:val="-1"/>
          <w:w w:val="105"/>
        </w:rPr>
        <w:t>Oreans,L.A.Retrieved</w:t>
      </w:r>
      <w:r>
        <w:rPr>
          <w:spacing w:val="-45"/>
          <w:w w:val="105"/>
        </w:rPr>
        <w:t> </w:t>
      </w:r>
      <w:r>
        <w:rPr>
          <w:w w:val="105"/>
        </w:rPr>
        <w:t>from:rcgd.isr.umich.edu/garp/articles/linver02.pdf</w:t>
      </w:r>
    </w:p>
    <w:p>
      <w:pPr>
        <w:pStyle w:val="BodyText"/>
        <w:spacing w:before="4"/>
      </w:pPr>
    </w:p>
    <w:p>
      <w:pPr>
        <w:pStyle w:val="BodyText"/>
        <w:tabs>
          <w:tab w:pos="6104" w:val="left" w:leader="none"/>
          <w:tab w:pos="7796" w:val="left" w:leader="none"/>
        </w:tabs>
        <w:spacing w:line="252" w:lineRule="auto" w:before="1"/>
        <w:ind w:left="1027" w:right="3532"/>
      </w:pPr>
      <w:r>
        <w:rPr>
          <w:w w:val="105"/>
        </w:rPr>
        <w:t>Loannis.</w:t>
      </w:r>
      <w:r>
        <w:rPr>
          <w:spacing w:val="-7"/>
          <w:w w:val="105"/>
        </w:rPr>
        <w:t> </w:t>
      </w:r>
      <w:r>
        <w:rPr>
          <w:w w:val="105"/>
        </w:rPr>
        <w:t>K.M.(2010).Enhancing</w:t>
      </w:r>
      <w:r>
        <w:rPr>
          <w:spacing w:val="-7"/>
          <w:w w:val="105"/>
        </w:rPr>
        <w:t> </w:t>
      </w:r>
      <w:r>
        <w:rPr>
          <w:w w:val="105"/>
        </w:rPr>
        <w:t>Mathematics</w:t>
      </w:r>
      <w:r>
        <w:rPr>
          <w:spacing w:val="-4"/>
          <w:w w:val="105"/>
        </w:rPr>
        <w:t> </w:t>
      </w:r>
      <w:r>
        <w:rPr>
          <w:w w:val="105"/>
        </w:rPr>
        <w:t>learning</w:t>
      </w:r>
      <w:r>
        <w:rPr>
          <w:spacing w:val="-7"/>
          <w:w w:val="105"/>
        </w:rPr>
        <w:t> </w:t>
      </w:r>
      <w:r>
        <w:rPr>
          <w:w w:val="105"/>
        </w:rPr>
        <w:t>through</w:t>
      </w:r>
      <w:r>
        <w:rPr>
          <w:spacing w:val="-5"/>
          <w:w w:val="105"/>
        </w:rPr>
        <w:t> </w:t>
      </w:r>
      <w:r>
        <w:rPr>
          <w:w w:val="105"/>
        </w:rPr>
        <w:t>web</w:t>
      </w:r>
      <w:r>
        <w:rPr>
          <w:spacing w:val="-6"/>
          <w:w w:val="105"/>
        </w:rPr>
        <w:t> </w:t>
      </w:r>
      <w:r>
        <w:rPr>
          <w:w w:val="105"/>
        </w:rPr>
        <w:t>based</w:t>
      </w:r>
      <w:r>
        <w:rPr>
          <w:spacing w:val="-2"/>
          <w:w w:val="105"/>
        </w:rPr>
        <w:t> </w:t>
      </w:r>
      <w:r>
        <w:rPr>
          <w:w w:val="105"/>
        </w:rPr>
        <w:t>activity.</w:t>
        <w:tab/>
      </w:r>
      <w:r>
        <w:rPr>
          <w:spacing w:val="-2"/>
          <w:w w:val="105"/>
        </w:rPr>
        <w:t>Retrieved</w:t>
      </w:r>
      <w:r>
        <w:rPr>
          <w:spacing w:val="-45"/>
          <w:w w:val="105"/>
        </w:rPr>
        <w:t> </w:t>
      </w:r>
      <w:r>
        <w:rPr>
          <w:w w:val="105"/>
        </w:rPr>
        <w:t>from:</w:t>
      </w:r>
      <w:r>
        <w:rPr>
          <w:spacing w:val="-8"/>
          <w:w w:val="105"/>
        </w:rPr>
        <w:t> </w:t>
      </w:r>
      <w:r>
        <w:rPr>
          <w:w w:val="105"/>
        </w:rPr>
        <w:t>http/</w:t>
      </w:r>
      <w:hyperlink r:id="rId43">
        <w:r>
          <w:rPr>
            <w:w w:val="105"/>
          </w:rPr>
          <w:t>www.academic.edu/692934//enhacing</w:t>
        </w:r>
        <w:r>
          <w:rPr>
            <w:spacing w:val="-10"/>
            <w:w w:val="105"/>
          </w:rPr>
          <w:t> </w:t>
        </w:r>
      </w:hyperlink>
      <w:r>
        <w:rPr>
          <w:w w:val="105"/>
        </w:rPr>
        <w:t>maths</w:t>
      </w:r>
      <w:r>
        <w:rPr>
          <w:spacing w:val="-8"/>
          <w:w w:val="105"/>
        </w:rPr>
        <w:t> </w:t>
      </w:r>
      <w:r>
        <w:rPr>
          <w:w w:val="105"/>
        </w:rPr>
        <w:t>learning</w:t>
        <w:tab/>
        <w:t>through</w:t>
      </w:r>
      <w:r>
        <w:rPr>
          <w:spacing w:val="1"/>
          <w:w w:val="105"/>
        </w:rPr>
        <w:t> </w:t>
      </w:r>
      <w:r>
        <w:rPr>
          <w:w w:val="105"/>
        </w:rPr>
        <w:t>web.</w:t>
      </w:r>
    </w:p>
    <w:p>
      <w:pPr>
        <w:pStyle w:val="BodyText"/>
        <w:spacing w:before="7"/>
      </w:pPr>
    </w:p>
    <w:p>
      <w:pPr>
        <w:tabs>
          <w:tab w:pos="6668" w:val="left" w:leader="none"/>
        </w:tabs>
        <w:spacing w:line="249" w:lineRule="auto" w:before="0"/>
        <w:ind w:left="1591" w:right="3961" w:hanging="565"/>
        <w:jc w:val="left"/>
        <w:rPr>
          <w:i/>
          <w:sz w:val="18"/>
        </w:rPr>
      </w:pPr>
      <w:r>
        <w:rPr>
          <w:w w:val="105"/>
          <w:sz w:val="18"/>
        </w:rPr>
        <w:t>Lubinski,D. (2002). Gender difference in ability and performances among gifted: Implication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math-science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pipeline.</w:t>
      </w:r>
      <w:r>
        <w:rPr>
          <w:spacing w:val="-3"/>
          <w:w w:val="105"/>
          <w:sz w:val="18"/>
        </w:rPr>
        <w:t> </w:t>
      </w:r>
      <w:r>
        <w:rPr>
          <w:i/>
          <w:w w:val="105"/>
          <w:sz w:val="18"/>
        </w:rPr>
        <w:t>Current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Directions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Psychology</w:t>
        <w:tab/>
        <w:t>23(8).</w:t>
      </w:r>
    </w:p>
    <w:p>
      <w:pPr>
        <w:pStyle w:val="BodyText"/>
        <w:spacing w:before="11"/>
        <w:rPr>
          <w:i/>
        </w:rPr>
      </w:pPr>
    </w:p>
    <w:p>
      <w:pPr>
        <w:pStyle w:val="BodyText"/>
        <w:spacing w:line="252" w:lineRule="auto"/>
        <w:ind w:left="1591" w:right="3514" w:hanging="565"/>
      </w:pPr>
      <w:r>
        <w:rPr>
          <w:w w:val="105"/>
        </w:rPr>
        <w:t>Ma,X. (2011). Learning and teaching of Mathematics. Retrieved from:</w:t>
      </w:r>
      <w:r>
        <w:rPr>
          <w:spacing w:val="1"/>
          <w:w w:val="105"/>
        </w:rPr>
        <w:t> </w:t>
      </w:r>
      <w:hyperlink r:id="rId44">
        <w:r>
          <w:rPr>
            <w:color w:val="0000FF"/>
            <w:w w:val="105"/>
            <w:u w:val="single" w:color="0000FF"/>
          </w:rPr>
          <w:t>http://www.educatio.com/reference/article/learning</w:t>
        </w:r>
        <w:r>
          <w:rPr>
            <w:color w:val="0000FF"/>
            <w:spacing w:val="-7"/>
            <w:w w:val="105"/>
          </w:rPr>
          <w:t> </w:t>
        </w:r>
      </w:hyperlink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teaching.</w:t>
      </w:r>
      <w:r>
        <w:rPr>
          <w:spacing w:val="45"/>
          <w:w w:val="105"/>
        </w:rPr>
        <w:t> </w:t>
      </w:r>
      <w:r>
        <w:rPr>
          <w:w w:val="105"/>
        </w:rPr>
        <w:t>Mathematics</w:t>
      </w:r>
    </w:p>
    <w:p>
      <w:pPr>
        <w:pStyle w:val="BodyText"/>
        <w:spacing w:before="7"/>
      </w:pPr>
    </w:p>
    <w:p>
      <w:pPr>
        <w:tabs>
          <w:tab w:pos="6104" w:val="left" w:leader="none"/>
          <w:tab w:pos="8034" w:val="left" w:leader="none"/>
        </w:tabs>
        <w:spacing w:line="252" w:lineRule="auto" w:before="0"/>
        <w:ind w:left="1591" w:right="3485" w:hanging="565"/>
        <w:jc w:val="left"/>
        <w:rPr>
          <w:sz w:val="18"/>
        </w:rPr>
      </w:pPr>
      <w:r>
        <w:rPr>
          <w:w w:val="105"/>
          <w:sz w:val="18"/>
        </w:rPr>
        <w:t>Macekova, A (2014). The joint use of GeoGebra and interactive whiteboard in teaching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way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motivating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secondary</w:t>
        <w:tab/>
        <w:t>vocational</w:t>
        <w:tab/>
      </w:r>
      <w:r>
        <w:rPr>
          <w:spacing w:val="-1"/>
          <w:w w:val="105"/>
          <w:sz w:val="18"/>
        </w:rPr>
        <w:t>school.</w:t>
      </w:r>
      <w:r>
        <w:rPr>
          <w:spacing w:val="-44"/>
          <w:w w:val="105"/>
          <w:sz w:val="18"/>
        </w:rPr>
        <w:t> </w:t>
      </w:r>
      <w:r>
        <w:rPr>
          <w:i/>
          <w:w w:val="105"/>
          <w:sz w:val="18"/>
        </w:rPr>
        <w:t>International Journal of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Science Commerce and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Humanities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2(5</w:t>
      </w:r>
      <w:r>
        <w:rPr>
          <w:w w:val="105"/>
          <w:sz w:val="18"/>
        </w:rPr>
        <w:t>).</w:t>
      </w:r>
    </w:p>
    <w:p>
      <w:pPr>
        <w:pStyle w:val="BodyText"/>
        <w:spacing w:before="6"/>
      </w:pPr>
    </w:p>
    <w:p>
      <w:pPr>
        <w:pStyle w:val="BodyText"/>
        <w:ind w:left="1027"/>
      </w:pPr>
      <w:r>
        <w:rPr>
          <w:w w:val="105"/>
        </w:rPr>
        <w:t>Majerek,</w:t>
      </w:r>
      <w:r>
        <w:rPr>
          <w:spacing w:val="-3"/>
          <w:w w:val="105"/>
        </w:rPr>
        <w:t> </w:t>
      </w:r>
      <w:r>
        <w:rPr>
          <w:w w:val="105"/>
        </w:rPr>
        <w:t>D.</w:t>
      </w:r>
      <w:r>
        <w:rPr>
          <w:spacing w:val="38"/>
          <w:w w:val="105"/>
        </w:rPr>
        <w:t> </w:t>
      </w:r>
      <w:r>
        <w:rPr>
          <w:w w:val="105"/>
        </w:rPr>
        <w:t>(2014).</w:t>
      </w:r>
      <w:r>
        <w:rPr>
          <w:spacing w:val="-5"/>
          <w:w w:val="105"/>
        </w:rPr>
        <w:t> </w:t>
      </w:r>
      <w:r>
        <w:rPr>
          <w:w w:val="105"/>
        </w:rPr>
        <w:t>Application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GeoGebra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teaching</w:t>
      </w:r>
      <w:r>
        <w:rPr>
          <w:spacing w:val="-5"/>
          <w:w w:val="105"/>
        </w:rPr>
        <w:t> </w:t>
      </w:r>
      <w:r>
        <w:rPr>
          <w:w w:val="105"/>
        </w:rPr>
        <w:t>Mathematics.</w:t>
      </w:r>
      <w:r>
        <w:rPr>
          <w:spacing w:val="-4"/>
          <w:w w:val="105"/>
        </w:rPr>
        <w:t> </w:t>
      </w:r>
      <w:r>
        <w:rPr>
          <w:w w:val="105"/>
        </w:rPr>
        <w:t>Research</w:t>
      </w:r>
      <w:r>
        <w:rPr>
          <w:spacing w:val="42"/>
          <w:w w:val="105"/>
        </w:rPr>
        <w:t> </w:t>
      </w:r>
      <w:r>
        <w:rPr>
          <w:w w:val="105"/>
        </w:rPr>
        <w:t>Gate.</w:t>
      </w:r>
    </w:p>
    <w:p>
      <w:pPr>
        <w:pStyle w:val="BodyText"/>
        <w:spacing w:line="252" w:lineRule="auto" w:before="9"/>
        <w:ind w:left="1591" w:right="3514"/>
      </w:pPr>
      <w:r>
        <w:rPr>
          <w:spacing w:val="-1"/>
          <w:w w:val="105"/>
        </w:rPr>
        <w:t>Retrievedfrom:</w:t>
      </w:r>
      <w:hyperlink r:id="rId45">
        <w:r>
          <w:rPr>
            <w:spacing w:val="-1"/>
            <w:w w:val="105"/>
          </w:rPr>
          <w:t>www.astrj.com/application-of</w:t>
        </w:r>
      </w:hyperlink>
      <w:r>
        <w:rPr>
          <w:spacing w:val="-1"/>
          <w:w w:val="105"/>
        </w:rPr>
        <w:t>–GeoGebra-for-teaching</w:t>
      </w:r>
      <w:r>
        <w:rPr>
          <w:spacing w:val="3"/>
          <w:w w:val="105"/>
        </w:rPr>
        <w:t> </w:t>
      </w:r>
      <w:r>
        <w:rPr>
          <w:w w:val="105"/>
        </w:rPr>
        <w:t>Mathematics.567-</w:t>
      </w:r>
      <w:r>
        <w:rPr>
          <w:spacing w:val="-44"/>
          <w:w w:val="105"/>
        </w:rPr>
        <w:t> </w:t>
      </w:r>
      <w:r>
        <w:rPr>
          <w:w w:val="105"/>
        </w:rPr>
        <w:t>00htm.</w:t>
      </w:r>
    </w:p>
    <w:p>
      <w:pPr>
        <w:pStyle w:val="BodyText"/>
        <w:spacing w:before="7"/>
      </w:pPr>
    </w:p>
    <w:p>
      <w:pPr>
        <w:pStyle w:val="BodyText"/>
        <w:spacing w:line="249" w:lineRule="auto" w:before="1"/>
        <w:ind w:left="1591" w:right="3876" w:hanging="565"/>
      </w:pPr>
      <w:r>
        <w:rPr>
          <w:w w:val="105"/>
        </w:rPr>
        <w:t>Malabar,</w:t>
      </w:r>
      <w:r>
        <w:rPr>
          <w:spacing w:val="-6"/>
          <w:w w:val="105"/>
        </w:rPr>
        <w:t> </w:t>
      </w:r>
      <w:r>
        <w:rPr>
          <w:w w:val="105"/>
        </w:rPr>
        <w:t>I</w:t>
      </w:r>
      <w:r>
        <w:rPr>
          <w:spacing w:val="-6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Pountney,</w:t>
      </w:r>
      <w:r>
        <w:rPr>
          <w:spacing w:val="-7"/>
          <w:w w:val="105"/>
        </w:rPr>
        <w:t> </w:t>
      </w:r>
      <w:r>
        <w:rPr>
          <w:w w:val="105"/>
        </w:rPr>
        <w:t>D.(2014).</w:t>
      </w:r>
      <w:r>
        <w:rPr>
          <w:spacing w:val="-5"/>
          <w:w w:val="105"/>
        </w:rPr>
        <w:t> </w:t>
      </w:r>
      <w:r>
        <w:rPr>
          <w:w w:val="105"/>
        </w:rPr>
        <w:t>Using</w:t>
      </w:r>
      <w:r>
        <w:rPr>
          <w:spacing w:val="-6"/>
          <w:w w:val="105"/>
        </w:rPr>
        <w:t> </w:t>
      </w:r>
      <w:r>
        <w:rPr>
          <w:w w:val="105"/>
        </w:rPr>
        <w:t>technology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integrate</w:t>
      </w:r>
      <w:r>
        <w:rPr>
          <w:spacing w:val="-5"/>
          <w:w w:val="105"/>
        </w:rPr>
        <w:t> </w:t>
      </w:r>
      <w:r>
        <w:rPr>
          <w:w w:val="105"/>
        </w:rPr>
        <w:t>constructivism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4"/>
          <w:w w:val="105"/>
        </w:rPr>
        <w:t> </w:t>
      </w:r>
      <w:r>
        <w:rPr>
          <w:w w:val="105"/>
        </w:rPr>
        <w:t>visualization in Mathematics education. Retrieved from:</w:t>
      </w:r>
      <w:r>
        <w:rPr>
          <w:spacing w:val="1"/>
          <w:w w:val="105"/>
        </w:rPr>
        <w:t> </w:t>
      </w:r>
      <w:r>
        <w:rPr>
          <w:color w:val="0000FF"/>
          <w:w w:val="105"/>
          <w:u w:val="single" w:color="0000FF"/>
        </w:rPr>
        <w:t>https://book.google.com,ng/books?Isbn=146146501X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tabs>
          <w:tab w:pos="5540" w:val="left" w:leader="none"/>
          <w:tab w:pos="6668" w:val="left" w:leader="none"/>
          <w:tab w:pos="7796" w:val="left" w:leader="none"/>
          <w:tab w:pos="8152" w:val="left" w:leader="none"/>
        </w:tabs>
        <w:spacing w:line="249" w:lineRule="auto" w:before="99"/>
        <w:ind w:left="1027" w:right="3488"/>
      </w:pPr>
      <w:r>
        <w:rPr/>
        <w:pict>
          <v:shape style="position:absolute;margin-left:98.699997pt;margin-top:15.47234pt;width:.2pt;height:11pt;mso-position-horizontal-relative:page;mso-position-vertical-relative:paragraph;z-index:-22983680" coordorigin="1974,309" coordsize="4,220" path="m1978,529l1976,527m1974,525l1974,313m1974,311l1976,309e" filled="false" stroked="true" strokeweight=".140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139.529999pt;margin-top:15.40234pt;width:460.7pt;height:13.2pt;mso-position-horizontal-relative:page;mso-position-vertical-relative:paragraph;z-index:-22983168" coordorigin="2791,308" coordsize="9214,264">
            <v:shape style="position:absolute;left:2792;top:309;width:4;height:220" coordorigin="2792,309" coordsize="4,220" path="m2792,529l2794,527m2796,525l2796,313m2796,311l2794,309e" filled="false" stroked="true" strokeweight=".140pt" strokecolor="#0000ff">
              <v:path arrowok="t"/>
              <v:stroke dashstyle="solid"/>
            </v:shape>
            <v:shape style="position:absolute;left:2796;top:407;width:6390;height:123" coordorigin="2796,408" coordsize="6390,123" path="m9186,408l8763,530m8763,530l2796,530e" filled="false" stroked="true" strokeweight=".140pt" strokecolor="#0000ff">
              <v:path arrowok="t"/>
              <v:stroke dashstyle="shortdot"/>
            </v:shape>
            <v:shape style="position:absolute;left:9185;top:314;width:2819;height:258" coordorigin="9186,314" coordsize="2819,258" path="m11958,314l9233,314,9214,318,9199,328,9189,342,9186,361,9186,524,9189,543,9199,558,9214,568,9233,571,11958,571,11976,568,11991,558,12001,543,12004,524,12004,361,12001,342,11991,328,11976,318,11958,314xe" filled="true" fillcolor="#d4d4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59.290009pt;margin-top:15.70234pt;width:140.950pt;height:12.9pt;mso-position-horizontal-relative:page;mso-position-vertical-relative:paragraph;z-index:15828480" type="#_x0000_t202" filled="false" stroked="true" strokeweight="1.06525pt" strokecolor="#0000ff">
            <v:textbox inset="0,0,0,0">
              <w:txbxContent>
                <w:p>
                  <w:pPr>
                    <w:spacing w:before="24"/>
                    <w:ind w:left="60" w:right="0" w:firstLine="0"/>
                    <w:jc w:val="left"/>
                    <w:rPr>
                      <w:rFonts w:ascii="Segoe UI"/>
                      <w:b/>
                      <w:sz w:val="14"/>
                    </w:rPr>
                  </w:pPr>
                  <w:r>
                    <w:rPr>
                      <w:rFonts w:ascii="Segoe UI"/>
                      <w:b/>
                      <w:sz w:val="14"/>
                    </w:rPr>
                    <w:t>Comment</w:t>
                  </w:r>
                  <w:r>
                    <w:rPr>
                      <w:rFonts w:ascii="Segoe UI"/>
                      <w:b/>
                      <w:spacing w:val="-1"/>
                      <w:sz w:val="14"/>
                    </w:rPr>
                    <w:t> </w:t>
                  </w:r>
                  <w:r>
                    <w:rPr>
                      <w:rFonts w:ascii="Segoe UI"/>
                      <w:b/>
                      <w:sz w:val="14"/>
                    </w:rPr>
                    <w:t>[AA7]: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w w:val="105"/>
        </w:rPr>
        <w:t>Messina,</w:t>
      </w:r>
      <w:r>
        <w:rPr>
          <w:spacing w:val="-5"/>
          <w:w w:val="105"/>
        </w:rPr>
        <w:t> </w:t>
      </w:r>
      <w:r>
        <w:rPr>
          <w:w w:val="105"/>
        </w:rPr>
        <w:t>L.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5"/>
          <w:w w:val="105"/>
        </w:rPr>
        <w:t> </w:t>
      </w:r>
      <w:r>
        <w:rPr>
          <w:w w:val="105"/>
        </w:rPr>
        <w:t>Talbone,</w:t>
      </w:r>
      <w:r>
        <w:rPr>
          <w:spacing w:val="-6"/>
          <w:w w:val="105"/>
        </w:rPr>
        <w:t> </w:t>
      </w:r>
      <w:r>
        <w:rPr>
          <w:w w:val="105"/>
        </w:rPr>
        <w:t>S.</w:t>
      </w:r>
      <w:r>
        <w:rPr>
          <w:spacing w:val="-5"/>
          <w:w w:val="105"/>
        </w:rPr>
        <w:t> </w:t>
      </w:r>
      <w:r>
        <w:rPr>
          <w:w w:val="105"/>
        </w:rPr>
        <w:t>(2012).</w:t>
      </w:r>
      <w:r>
        <w:rPr>
          <w:spacing w:val="-4"/>
          <w:w w:val="105"/>
        </w:rPr>
        <w:t> </w:t>
      </w:r>
      <w:r>
        <w:rPr>
          <w:w w:val="105"/>
        </w:rPr>
        <w:t>Integrating</w:t>
      </w:r>
      <w:r>
        <w:rPr>
          <w:spacing w:val="-5"/>
          <w:w w:val="105"/>
        </w:rPr>
        <w:t> </w:t>
      </w:r>
      <w:r>
        <w:rPr>
          <w:w w:val="105"/>
        </w:rPr>
        <w:t>technology</w:t>
      </w:r>
      <w:r>
        <w:rPr>
          <w:spacing w:val="-6"/>
          <w:w w:val="105"/>
        </w:rPr>
        <w:t> </w:t>
      </w:r>
      <w:r>
        <w:rPr>
          <w:w w:val="105"/>
        </w:rPr>
        <w:t>into</w:t>
      </w:r>
      <w:r>
        <w:rPr>
          <w:spacing w:val="-5"/>
          <w:w w:val="105"/>
        </w:rPr>
        <w:t> </w:t>
      </w:r>
      <w:r>
        <w:rPr>
          <w:w w:val="105"/>
        </w:rPr>
        <w:t>instructional</w:t>
      </w:r>
      <w:r>
        <w:rPr>
          <w:spacing w:val="-3"/>
          <w:w w:val="105"/>
        </w:rPr>
        <w:t> </w:t>
      </w:r>
      <w:r>
        <w:rPr>
          <w:w w:val="105"/>
        </w:rPr>
        <w:t>practice</w:t>
        <w:tab/>
        <w:t>focusing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teacher</w:t>
      </w:r>
      <w:r>
        <w:rPr>
          <w:spacing w:val="-5"/>
          <w:w w:val="105"/>
        </w:rPr>
        <w:t> </w:t>
      </w:r>
      <w:r>
        <w:rPr>
          <w:w w:val="105"/>
          <w:shd w:fill="D4D4FF" w:color="auto" w:val="clear"/>
        </w:rPr>
        <w:t>knowledge</w:t>
      </w:r>
      <w:r>
        <w:rPr>
          <w:w w:val="105"/>
        </w:rPr>
        <w:t>.</w:t>
      </w:r>
      <w:r>
        <w:rPr>
          <w:spacing w:val="-3"/>
          <w:w w:val="105"/>
        </w:rPr>
        <w:t> </w:t>
      </w:r>
      <w:r>
        <w:rPr>
          <w:w w:val="105"/>
        </w:rPr>
        <w:t>Procedia-</w:t>
      </w:r>
      <w:r>
        <w:rPr>
          <w:i/>
          <w:w w:val="105"/>
        </w:rPr>
        <w:t>Social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Behaviora</w:t>
      </w:r>
      <w:r>
        <w:rPr>
          <w:w w:val="105"/>
        </w:rPr>
        <w:t>l</w:t>
        <w:tab/>
      </w:r>
      <w:r>
        <w:rPr>
          <w:i/>
          <w:w w:val="105"/>
        </w:rPr>
        <w:t>Sciences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46.</w:t>
        <w:tab/>
      </w:r>
      <w:r>
        <w:rPr>
          <w:w w:val="105"/>
        </w:rPr>
        <w:t>Retrieved</w:t>
        <w:tab/>
        <w:tab/>
      </w:r>
      <w:r>
        <w:rPr>
          <w:spacing w:val="-2"/>
          <w:w w:val="105"/>
        </w:rPr>
        <w:t>from:</w:t>
      </w:r>
      <w:r>
        <w:rPr>
          <w:spacing w:val="-45"/>
          <w:w w:val="105"/>
        </w:rPr>
        <w:t> </w:t>
      </w:r>
      <w:hyperlink r:id="rId46">
        <w:r>
          <w:rPr>
            <w:color w:val="0000FF"/>
            <w:w w:val="105"/>
            <w:u w:val="single" w:color="0000FF"/>
          </w:rPr>
          <w:t>www.sciencedirect.com</w:t>
        </w:r>
      </w:hyperlink>
    </w:p>
    <w:p>
      <w:pPr>
        <w:spacing w:after="0" w:line="249" w:lineRule="auto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8214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100"/>
        <w:ind w:left="1591"/>
      </w:pPr>
      <w:r>
        <w:rPr>
          <w:w w:val="104"/>
        </w:rPr>
        <w:t>.</w:t>
      </w:r>
    </w:p>
    <w:p>
      <w:pPr>
        <w:spacing w:line="249" w:lineRule="auto" w:before="9"/>
        <w:ind w:left="1591" w:right="3708" w:hanging="565"/>
        <w:jc w:val="left"/>
        <w:rPr>
          <w:sz w:val="18"/>
        </w:rPr>
      </w:pPr>
      <w:r>
        <w:rPr>
          <w:w w:val="105"/>
          <w:sz w:val="18"/>
        </w:rPr>
        <w:t>Michael, A.U.(2012). </w:t>
      </w:r>
      <w:r>
        <w:rPr>
          <w:i/>
          <w:w w:val="105"/>
          <w:sz w:val="18"/>
        </w:rPr>
        <w:t>The Potential of the Joint use of GeoGebra and Interactive White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Board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for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Teaching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Learning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Straight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Line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Graph</w:t>
      </w:r>
      <w:r>
        <w:rPr>
          <w:w w:val="105"/>
          <w:sz w:val="18"/>
        </w:rPr>
        <w:t>.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Masters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thesis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university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Bristol.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U.K</w:t>
      </w:r>
    </w:p>
    <w:p>
      <w:pPr>
        <w:pStyle w:val="BodyText"/>
        <w:rPr>
          <w:sz w:val="19"/>
        </w:rPr>
      </w:pPr>
    </w:p>
    <w:p>
      <w:pPr>
        <w:pStyle w:val="BodyText"/>
        <w:spacing w:line="252" w:lineRule="auto"/>
        <w:ind w:left="1591" w:right="4059" w:hanging="565"/>
        <w:rPr>
          <w:i/>
        </w:rPr>
      </w:pPr>
      <w:r>
        <w:rPr>
          <w:w w:val="105"/>
        </w:rPr>
        <w:t>Mishra, P. &amp; Koehler,J. M. (2013). Technological pedagogical content knowledge: A frame</w:t>
      </w:r>
      <w:r>
        <w:rPr>
          <w:spacing w:val="-45"/>
          <w:w w:val="105"/>
        </w:rPr>
        <w:t> </w:t>
      </w:r>
      <w:r>
        <w:rPr>
          <w:w w:val="105"/>
        </w:rPr>
        <w:t>work</w:t>
      </w:r>
      <w:r>
        <w:rPr>
          <w:spacing w:val="-2"/>
          <w:w w:val="105"/>
        </w:rPr>
        <w:t> </w:t>
      </w:r>
      <w:r>
        <w:rPr>
          <w:w w:val="105"/>
        </w:rPr>
        <w:t>for teacher</w:t>
      </w:r>
      <w:r>
        <w:rPr>
          <w:spacing w:val="-1"/>
          <w:w w:val="105"/>
        </w:rPr>
        <w:t> </w:t>
      </w:r>
      <w:r>
        <w:rPr>
          <w:w w:val="105"/>
        </w:rPr>
        <w:t>knowledge.</w:t>
      </w:r>
      <w:r>
        <w:rPr>
          <w:spacing w:val="4"/>
          <w:w w:val="105"/>
        </w:rPr>
        <w:t> </w:t>
      </w:r>
      <w:r>
        <w:rPr>
          <w:i/>
          <w:w w:val="105"/>
        </w:rPr>
        <w:t>Teachers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College Record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6(5)</w:t>
      </w:r>
    </w:p>
    <w:p>
      <w:pPr>
        <w:pStyle w:val="BodyText"/>
        <w:spacing w:before="7"/>
        <w:rPr>
          <w:i/>
        </w:rPr>
      </w:pPr>
    </w:p>
    <w:p>
      <w:pPr>
        <w:spacing w:line="249" w:lineRule="auto" w:before="0"/>
        <w:ind w:left="1591" w:right="3876" w:hanging="565"/>
        <w:jc w:val="left"/>
        <w:rPr>
          <w:sz w:val="18"/>
        </w:rPr>
      </w:pPr>
      <w:r>
        <w:rPr>
          <w:w w:val="105"/>
          <w:sz w:val="18"/>
        </w:rPr>
        <w:t>Mishra,P &amp; Koehler.M. J. (2006). Technological pedagogical content knowledge: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 frame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work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for teachers.</w:t>
      </w:r>
      <w:r>
        <w:rPr>
          <w:spacing w:val="2"/>
          <w:w w:val="105"/>
          <w:sz w:val="18"/>
        </w:rPr>
        <w:t> </w:t>
      </w:r>
      <w:r>
        <w:rPr>
          <w:i/>
          <w:w w:val="105"/>
          <w:sz w:val="18"/>
        </w:rPr>
        <w:t>Teachers College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Record.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108(6),1017-</w:t>
      </w:r>
      <w:r>
        <w:rPr>
          <w:w w:val="105"/>
          <w:sz w:val="18"/>
        </w:rPr>
        <w:t>1054</w:t>
      </w:r>
    </w:p>
    <w:p>
      <w:pPr>
        <w:pStyle w:val="BodyText"/>
        <w:spacing w:before="11"/>
      </w:pPr>
    </w:p>
    <w:p>
      <w:pPr>
        <w:pStyle w:val="BodyText"/>
        <w:spacing w:line="252" w:lineRule="auto"/>
        <w:ind w:left="1591" w:right="4410" w:hanging="565"/>
      </w:pPr>
      <w:r>
        <w:rPr>
          <w:w w:val="105"/>
        </w:rPr>
        <w:t>Mogari, D. (2014). Attitude and achievement in Euclidean Geometry. Retrieved</w:t>
      </w:r>
      <w:r>
        <w:rPr>
          <w:spacing w:val="1"/>
          <w:w w:val="105"/>
        </w:rPr>
        <w:t> </w:t>
      </w:r>
      <w:r>
        <w:rPr>
          <w:w w:val="105"/>
        </w:rPr>
        <w:t>from:</w:t>
      </w:r>
      <w:r>
        <w:rPr>
          <w:spacing w:val="-45"/>
          <w:w w:val="105"/>
        </w:rPr>
        <w:t> </w:t>
      </w:r>
      <w:r>
        <w:rPr>
          <w:w w:val="105"/>
        </w:rPr>
        <w:t>https//</w:t>
      </w:r>
      <w:hyperlink r:id="rId47">
        <w:r>
          <w:rPr>
            <w:w w:val="105"/>
          </w:rPr>
          <w:t>www.researchgate.net/</w:t>
        </w:r>
      </w:hyperlink>
      <w:r>
        <w:rPr>
          <w:w w:val="105"/>
        </w:rPr>
        <w:t>…/26585112-attitude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achievement.</w:t>
      </w:r>
    </w:p>
    <w:p>
      <w:pPr>
        <w:pStyle w:val="BodyText"/>
        <w:spacing w:before="7"/>
      </w:pPr>
    </w:p>
    <w:p>
      <w:pPr>
        <w:pStyle w:val="BodyText"/>
        <w:tabs>
          <w:tab w:pos="7232" w:val="left" w:leader="none"/>
        </w:tabs>
        <w:ind w:left="1027"/>
      </w:pPr>
      <w:r>
        <w:rPr>
          <w:w w:val="105"/>
        </w:rPr>
        <w:t>Mukti,V</w:t>
      </w:r>
      <w:r>
        <w:rPr>
          <w:spacing w:val="-7"/>
          <w:w w:val="105"/>
        </w:rPr>
        <w:t> </w:t>
      </w:r>
      <w:r>
        <w:rPr>
          <w:w w:val="105"/>
        </w:rPr>
        <w:t>(2016).</w:t>
      </w:r>
      <w:r>
        <w:rPr>
          <w:spacing w:val="-4"/>
          <w:w w:val="105"/>
        </w:rPr>
        <w:t> </w:t>
      </w:r>
      <w:r>
        <w:rPr>
          <w:w w:val="105"/>
        </w:rPr>
        <w:t>How</w:t>
      </w:r>
      <w:r>
        <w:rPr>
          <w:spacing w:val="-6"/>
          <w:w w:val="105"/>
        </w:rPr>
        <w:t> </w:t>
      </w:r>
      <w:r>
        <w:rPr>
          <w:w w:val="105"/>
        </w:rPr>
        <w:t>Coordinate</w:t>
      </w:r>
      <w:r>
        <w:rPr>
          <w:spacing w:val="-4"/>
          <w:w w:val="105"/>
        </w:rPr>
        <w:t> </w:t>
      </w:r>
      <w:r>
        <w:rPr>
          <w:w w:val="105"/>
        </w:rPr>
        <w:t>Geometry</w:t>
      </w:r>
      <w:r>
        <w:rPr>
          <w:spacing w:val="-5"/>
          <w:w w:val="105"/>
        </w:rPr>
        <w:t> </w:t>
      </w:r>
      <w:r>
        <w:rPr>
          <w:w w:val="105"/>
        </w:rPr>
        <w:t>works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real</w:t>
      </w:r>
      <w:r>
        <w:rPr>
          <w:spacing w:val="-3"/>
          <w:w w:val="105"/>
        </w:rPr>
        <w:t> </w:t>
      </w:r>
      <w:r>
        <w:rPr>
          <w:w w:val="105"/>
        </w:rPr>
        <w:t>space.</w:t>
      </w:r>
      <w:r>
        <w:rPr>
          <w:spacing w:val="-5"/>
          <w:w w:val="105"/>
        </w:rPr>
        <w:t> </w:t>
      </w:r>
      <w:r>
        <w:rPr>
          <w:w w:val="105"/>
        </w:rPr>
        <w:t>Five</w:t>
      </w:r>
      <w:r>
        <w:rPr>
          <w:spacing w:val="-4"/>
          <w:w w:val="105"/>
        </w:rPr>
        <w:t> </w:t>
      </w:r>
      <w:r>
        <w:rPr>
          <w:w w:val="105"/>
        </w:rPr>
        <w:t>practical</w:t>
        <w:tab/>
        <w:t>examples.</w:t>
      </w:r>
    </w:p>
    <w:p>
      <w:pPr>
        <w:pStyle w:val="BodyText"/>
        <w:tabs>
          <w:tab w:pos="4976" w:val="left" w:leader="none"/>
        </w:tabs>
        <w:spacing w:line="252" w:lineRule="auto" w:before="9"/>
        <w:ind w:left="1591" w:right="4764"/>
      </w:pPr>
      <w:r>
        <w:rPr>
          <w:w w:val="105"/>
        </w:rPr>
        <w:t>Five</w:t>
      </w:r>
      <w:r>
        <w:rPr>
          <w:spacing w:val="-5"/>
          <w:w w:val="105"/>
        </w:rPr>
        <w:t> </w:t>
      </w:r>
      <w:r>
        <w:rPr>
          <w:w w:val="105"/>
        </w:rPr>
        <w:t>practical</w:t>
      </w:r>
      <w:r>
        <w:rPr>
          <w:spacing w:val="-4"/>
          <w:w w:val="105"/>
        </w:rPr>
        <w:t> </w:t>
      </w:r>
      <w:r>
        <w:rPr>
          <w:w w:val="105"/>
        </w:rPr>
        <w:t>examples.</w:t>
      </w:r>
      <w:r>
        <w:rPr>
          <w:spacing w:val="-4"/>
          <w:w w:val="105"/>
        </w:rPr>
        <w:t> </w:t>
      </w:r>
      <w:r>
        <w:rPr>
          <w:w w:val="105"/>
        </w:rPr>
        <w:t>Retrieved</w:t>
      </w:r>
      <w:r>
        <w:rPr>
          <w:spacing w:val="-5"/>
          <w:w w:val="105"/>
        </w:rPr>
        <w:t> </w:t>
      </w:r>
      <w:r>
        <w:rPr>
          <w:w w:val="105"/>
        </w:rPr>
        <w:t>from</w:t>
        <w:tab/>
      </w:r>
      <w:r>
        <w:rPr>
          <w:spacing w:val="-1"/>
          <w:w w:val="105"/>
        </w:rPr>
        <w:t>blog.askitians.com/coordinate-</w:t>
      </w:r>
      <w:r>
        <w:rPr>
          <w:spacing w:val="-45"/>
          <w:w w:val="105"/>
        </w:rPr>
        <w:t> </w:t>
      </w:r>
      <w:r>
        <w:rPr>
          <w:w w:val="105"/>
        </w:rPr>
        <w:t>Geometry-works-realspace-practical examples/.</w:t>
      </w:r>
    </w:p>
    <w:p>
      <w:pPr>
        <w:pStyle w:val="BodyText"/>
        <w:spacing w:before="8"/>
      </w:pPr>
    </w:p>
    <w:p>
      <w:pPr>
        <w:pStyle w:val="BodyText"/>
        <w:tabs>
          <w:tab w:pos="6668" w:val="left" w:leader="none"/>
          <w:tab w:pos="7796" w:val="left" w:leader="none"/>
        </w:tabs>
        <w:spacing w:line="249" w:lineRule="auto"/>
        <w:ind w:left="1027" w:right="3490"/>
        <w:rPr>
          <w:i/>
        </w:rPr>
      </w:pPr>
      <w:r>
        <w:rPr>
          <w:w w:val="105"/>
        </w:rPr>
        <w:t>Mwingirwa,</w:t>
      </w:r>
      <w:r>
        <w:rPr>
          <w:spacing w:val="-1"/>
          <w:w w:val="105"/>
        </w:rPr>
        <w:t> </w:t>
      </w:r>
      <w:r>
        <w:rPr>
          <w:w w:val="105"/>
        </w:rPr>
        <w:t>I</w:t>
      </w:r>
      <w:r>
        <w:rPr>
          <w:spacing w:val="-5"/>
          <w:w w:val="105"/>
        </w:rPr>
        <w:t> </w:t>
      </w:r>
      <w:r>
        <w:rPr>
          <w:w w:val="105"/>
        </w:rPr>
        <w:t>&amp;</w:t>
      </w:r>
      <w:r>
        <w:rPr>
          <w:spacing w:val="-5"/>
          <w:w w:val="105"/>
        </w:rPr>
        <w:t> </w:t>
      </w:r>
      <w:r>
        <w:rPr>
          <w:w w:val="105"/>
        </w:rPr>
        <w:t>Miheso,</w:t>
      </w:r>
      <w:r>
        <w:rPr>
          <w:spacing w:val="-3"/>
          <w:w w:val="105"/>
        </w:rPr>
        <w:t> </w:t>
      </w:r>
      <w:r>
        <w:rPr>
          <w:w w:val="105"/>
        </w:rPr>
        <w:t>O.</w:t>
      </w:r>
      <w:r>
        <w:rPr>
          <w:spacing w:val="-3"/>
          <w:w w:val="105"/>
        </w:rPr>
        <w:t> </w:t>
      </w:r>
      <w:r>
        <w:rPr>
          <w:w w:val="105"/>
        </w:rPr>
        <w:t>(2016).</w:t>
      </w:r>
      <w:r>
        <w:rPr>
          <w:spacing w:val="-4"/>
          <w:w w:val="105"/>
        </w:rPr>
        <w:t> </w:t>
      </w:r>
      <w:r>
        <w:rPr>
          <w:w w:val="105"/>
        </w:rPr>
        <w:t>Status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teacher</w:t>
      </w:r>
      <w:r>
        <w:rPr>
          <w:spacing w:val="-4"/>
          <w:w w:val="105"/>
        </w:rPr>
        <w:t> </w:t>
      </w:r>
      <w:r>
        <w:rPr>
          <w:w w:val="105"/>
        </w:rPr>
        <w:t>technology</w:t>
      </w:r>
      <w:r>
        <w:rPr>
          <w:spacing w:val="-3"/>
          <w:w w:val="105"/>
        </w:rPr>
        <w:t> </w:t>
      </w:r>
      <w:r>
        <w:rPr>
          <w:w w:val="105"/>
        </w:rPr>
        <w:t>uptake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use</w:t>
      </w:r>
      <w:r>
        <w:rPr>
          <w:spacing w:val="-5"/>
          <w:w w:val="105"/>
        </w:rPr>
        <w:t> </w:t>
      </w:r>
      <w:r>
        <w:rPr>
          <w:w w:val="105"/>
        </w:rPr>
        <w:t>of</w:t>
        <w:tab/>
      </w:r>
      <w:r>
        <w:rPr>
          <w:spacing w:val="-2"/>
          <w:w w:val="105"/>
        </w:rPr>
        <w:t>GeoGebra</w:t>
      </w:r>
      <w:r>
        <w:rPr>
          <w:spacing w:val="-44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teaching</w:t>
      </w:r>
      <w:r>
        <w:rPr>
          <w:spacing w:val="-5"/>
          <w:w w:val="105"/>
        </w:rPr>
        <w:t> </w:t>
      </w:r>
      <w:r>
        <w:rPr>
          <w:w w:val="105"/>
        </w:rPr>
        <w:t>secondary</w:t>
      </w:r>
      <w:r>
        <w:rPr>
          <w:spacing w:val="-5"/>
          <w:w w:val="105"/>
        </w:rPr>
        <w:t> </w:t>
      </w:r>
      <w:r>
        <w:rPr>
          <w:w w:val="105"/>
        </w:rPr>
        <w:t>Mathematics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Kenya.</w:t>
      </w:r>
      <w:r>
        <w:rPr>
          <w:spacing w:val="-1"/>
          <w:w w:val="105"/>
        </w:rPr>
        <w:t> </w:t>
      </w:r>
      <w:r>
        <w:rPr>
          <w:i/>
          <w:w w:val="105"/>
        </w:rPr>
        <w:t>International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Journal</w:t>
        <w:tab/>
        <w:t>of</w:t>
      </w:r>
    </w:p>
    <w:p>
      <w:pPr>
        <w:spacing w:before="2"/>
        <w:ind w:left="1591" w:right="0" w:firstLine="0"/>
        <w:jc w:val="left"/>
        <w:rPr>
          <w:i/>
          <w:sz w:val="18"/>
        </w:rPr>
      </w:pPr>
      <w:r>
        <w:rPr>
          <w:i/>
          <w:w w:val="105"/>
          <w:sz w:val="18"/>
        </w:rPr>
        <w:t>Research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Education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Science</w:t>
      </w:r>
    </w:p>
    <w:p>
      <w:pPr>
        <w:pStyle w:val="BodyText"/>
        <w:spacing w:before="6"/>
        <w:rPr>
          <w:i/>
          <w:sz w:val="19"/>
        </w:rPr>
      </w:pPr>
    </w:p>
    <w:p>
      <w:pPr>
        <w:pStyle w:val="BodyText"/>
        <w:spacing w:line="252" w:lineRule="auto"/>
        <w:ind w:left="1591" w:right="3514" w:hanging="565"/>
      </w:pPr>
      <w:r>
        <w:rPr>
          <w:w w:val="105"/>
        </w:rPr>
        <w:t>National</w:t>
      </w:r>
      <w:r>
        <w:rPr>
          <w:spacing w:val="36"/>
          <w:w w:val="105"/>
        </w:rPr>
        <w:t> </w:t>
      </w:r>
      <w:r>
        <w:rPr>
          <w:w w:val="105"/>
        </w:rPr>
        <w:t>Commission</w:t>
      </w:r>
      <w:r>
        <w:rPr>
          <w:spacing w:val="36"/>
          <w:w w:val="105"/>
        </w:rPr>
        <w:t> </w:t>
      </w:r>
      <w:r>
        <w:rPr>
          <w:w w:val="105"/>
        </w:rPr>
        <w:t>for</w:t>
      </w:r>
      <w:r>
        <w:rPr>
          <w:spacing w:val="35"/>
          <w:w w:val="105"/>
        </w:rPr>
        <w:t> </w:t>
      </w:r>
      <w:r>
        <w:rPr>
          <w:w w:val="105"/>
        </w:rPr>
        <w:t>Colleges</w:t>
      </w:r>
      <w:r>
        <w:rPr>
          <w:spacing w:val="36"/>
          <w:w w:val="105"/>
        </w:rPr>
        <w:t> </w:t>
      </w:r>
      <w:r>
        <w:rPr>
          <w:w w:val="105"/>
        </w:rPr>
        <w:t>Education</w:t>
      </w:r>
      <w:r>
        <w:rPr>
          <w:spacing w:val="38"/>
          <w:w w:val="105"/>
        </w:rPr>
        <w:t> </w:t>
      </w:r>
      <w:r>
        <w:rPr>
          <w:w w:val="105"/>
        </w:rPr>
        <w:t>(2016).</w:t>
      </w:r>
      <w:r>
        <w:rPr>
          <w:spacing w:val="35"/>
          <w:w w:val="105"/>
        </w:rPr>
        <w:t> </w:t>
      </w:r>
      <w:r>
        <w:rPr>
          <w:w w:val="105"/>
        </w:rPr>
        <w:t>Welcome</w:t>
      </w:r>
      <w:r>
        <w:rPr>
          <w:spacing w:val="35"/>
          <w:w w:val="105"/>
        </w:rPr>
        <w:t> </w:t>
      </w:r>
      <w:r>
        <w:rPr>
          <w:w w:val="105"/>
        </w:rPr>
        <w:t>to</w:t>
      </w:r>
      <w:r>
        <w:rPr>
          <w:spacing w:val="36"/>
          <w:w w:val="105"/>
        </w:rPr>
        <w:t> </w:t>
      </w:r>
      <w:r>
        <w:rPr>
          <w:w w:val="105"/>
        </w:rPr>
        <w:t>ncce.</w:t>
      </w:r>
      <w:r>
        <w:rPr>
          <w:spacing w:val="38"/>
          <w:w w:val="105"/>
        </w:rPr>
        <w:t> </w:t>
      </w:r>
      <w:r>
        <w:rPr>
          <w:w w:val="105"/>
        </w:rPr>
        <w:t>Retrieved</w:t>
      </w:r>
      <w:r>
        <w:rPr>
          <w:spacing w:val="39"/>
          <w:w w:val="105"/>
        </w:rPr>
        <w:t> </w:t>
      </w:r>
      <w:r>
        <w:rPr>
          <w:w w:val="105"/>
        </w:rPr>
        <w:t>from:</w:t>
      </w:r>
      <w:r>
        <w:rPr>
          <w:spacing w:val="-45"/>
          <w:w w:val="105"/>
        </w:rPr>
        <w:t> </w:t>
      </w:r>
      <w:r>
        <w:rPr>
          <w:w w:val="105"/>
        </w:rPr>
        <w:t>http//</w:t>
      </w:r>
      <w:hyperlink r:id="rId48">
        <w:r>
          <w:rPr>
            <w:w w:val="105"/>
          </w:rPr>
          <w:t>www.ncceonline.edu.ng/</w:t>
        </w:r>
      </w:hyperlink>
    </w:p>
    <w:p>
      <w:pPr>
        <w:pStyle w:val="BodyText"/>
        <w:spacing w:before="7"/>
      </w:pPr>
    </w:p>
    <w:p>
      <w:pPr>
        <w:spacing w:line="249" w:lineRule="auto" w:before="1"/>
        <w:ind w:left="1591" w:right="3514" w:hanging="565"/>
        <w:jc w:val="left"/>
        <w:rPr>
          <w:sz w:val="18"/>
        </w:rPr>
      </w:pPr>
      <w:r>
        <w:rPr>
          <w:w w:val="105"/>
          <w:sz w:val="18"/>
        </w:rPr>
        <w:t>National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Council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Teachers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(2000).</w:t>
      </w:r>
      <w:r>
        <w:rPr>
          <w:spacing w:val="11"/>
          <w:w w:val="105"/>
          <w:sz w:val="18"/>
        </w:rPr>
        <w:t> </w:t>
      </w:r>
      <w:r>
        <w:rPr>
          <w:i/>
          <w:w w:val="105"/>
          <w:sz w:val="18"/>
        </w:rPr>
        <w:t>Principles</w:t>
      </w:r>
      <w:r>
        <w:rPr>
          <w:i/>
          <w:spacing w:val="4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4"/>
          <w:w w:val="105"/>
          <w:sz w:val="18"/>
        </w:rPr>
        <w:t> </w:t>
      </w:r>
      <w:r>
        <w:rPr>
          <w:i/>
          <w:w w:val="105"/>
          <w:sz w:val="18"/>
        </w:rPr>
        <w:t>standard</w:t>
      </w:r>
      <w:r>
        <w:rPr>
          <w:i/>
          <w:spacing w:val="4"/>
          <w:w w:val="105"/>
          <w:sz w:val="18"/>
        </w:rPr>
        <w:t> </w:t>
      </w:r>
      <w:r>
        <w:rPr>
          <w:i/>
          <w:w w:val="105"/>
          <w:sz w:val="18"/>
        </w:rPr>
        <w:t>for</w:t>
      </w:r>
      <w:r>
        <w:rPr>
          <w:i/>
          <w:spacing w:val="4"/>
          <w:w w:val="105"/>
          <w:sz w:val="18"/>
        </w:rPr>
        <w:t> </w:t>
      </w:r>
      <w:r>
        <w:rPr>
          <w:i/>
          <w:w w:val="105"/>
          <w:sz w:val="18"/>
        </w:rPr>
        <w:t>school</w:t>
      </w:r>
      <w:r>
        <w:rPr>
          <w:i/>
          <w:spacing w:val="-45"/>
          <w:w w:val="105"/>
          <w:sz w:val="18"/>
        </w:rPr>
        <w:t> </w:t>
      </w:r>
      <w:r>
        <w:rPr>
          <w:i/>
          <w:w w:val="105"/>
          <w:sz w:val="18"/>
        </w:rPr>
        <w:t>Mathematics</w:t>
      </w:r>
      <w:r>
        <w:rPr>
          <w:w w:val="105"/>
          <w:sz w:val="18"/>
        </w:rPr>
        <w:t>. Reston,V.A.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:Author</w:t>
      </w:r>
    </w:p>
    <w:p>
      <w:pPr>
        <w:pStyle w:val="BodyText"/>
        <w:spacing w:before="10"/>
      </w:pPr>
    </w:p>
    <w:p>
      <w:pPr>
        <w:tabs>
          <w:tab w:pos="7232" w:val="left" w:leader="none"/>
          <w:tab w:pos="8360" w:val="left" w:leader="none"/>
        </w:tabs>
        <w:spacing w:line="252" w:lineRule="auto" w:before="0"/>
        <w:ind w:left="1027" w:right="3551" w:firstLine="0"/>
        <w:jc w:val="left"/>
        <w:rPr>
          <w:sz w:val="18"/>
        </w:rPr>
      </w:pPr>
      <w:r>
        <w:rPr>
          <w:w w:val="105"/>
          <w:sz w:val="18"/>
        </w:rPr>
        <w:t>National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Council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Teachers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(2001). </w:t>
      </w:r>
      <w:r>
        <w:rPr>
          <w:i/>
          <w:w w:val="105"/>
          <w:sz w:val="18"/>
        </w:rPr>
        <w:t>Technology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-7"/>
          <w:w w:val="105"/>
          <w:sz w:val="18"/>
        </w:rPr>
        <w:t> </w:t>
      </w:r>
      <w:r>
        <w:rPr>
          <w:i/>
          <w:w w:val="105"/>
          <w:sz w:val="18"/>
        </w:rPr>
        <w:t>teaching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and</w:t>
        <w:tab/>
        <w:t>learning</w:t>
        <w:tab/>
      </w:r>
      <w:r>
        <w:rPr>
          <w:i/>
          <w:spacing w:val="-3"/>
          <w:w w:val="105"/>
          <w:sz w:val="18"/>
        </w:rPr>
        <w:t>of</w:t>
      </w:r>
      <w:r>
        <w:rPr>
          <w:i/>
          <w:spacing w:val="-45"/>
          <w:w w:val="105"/>
          <w:sz w:val="18"/>
        </w:rPr>
        <w:t> </w:t>
      </w:r>
      <w:r>
        <w:rPr>
          <w:i/>
          <w:w w:val="105"/>
          <w:sz w:val="18"/>
        </w:rPr>
        <w:t>Mathematics</w:t>
      </w:r>
      <w:r>
        <w:rPr>
          <w:w w:val="105"/>
          <w:sz w:val="18"/>
        </w:rPr>
        <w:t>. Reston,V.A.:Author</w:t>
      </w:r>
    </w:p>
    <w:p>
      <w:pPr>
        <w:pStyle w:val="BodyText"/>
        <w:spacing w:before="8"/>
      </w:pPr>
    </w:p>
    <w:p>
      <w:pPr>
        <w:pStyle w:val="BodyText"/>
        <w:spacing w:line="249" w:lineRule="auto"/>
        <w:ind w:left="1027" w:right="3708"/>
      </w:pPr>
      <w:r>
        <w:rPr>
          <w:w w:val="105"/>
        </w:rPr>
        <w:t>National</w:t>
      </w:r>
      <w:r>
        <w:rPr>
          <w:spacing w:val="-3"/>
          <w:w w:val="105"/>
        </w:rPr>
        <w:t> </w:t>
      </w:r>
      <w:r>
        <w:rPr>
          <w:w w:val="105"/>
        </w:rPr>
        <w:t>Council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Mathematics</w:t>
      </w:r>
      <w:r>
        <w:rPr>
          <w:spacing w:val="-3"/>
          <w:w w:val="105"/>
        </w:rPr>
        <w:t> </w:t>
      </w:r>
      <w:r>
        <w:rPr>
          <w:w w:val="105"/>
        </w:rPr>
        <w:t>Teachers</w:t>
      </w:r>
      <w:r>
        <w:rPr>
          <w:spacing w:val="-2"/>
          <w:w w:val="105"/>
        </w:rPr>
        <w:t> </w:t>
      </w:r>
      <w:r>
        <w:rPr>
          <w:w w:val="105"/>
        </w:rPr>
        <w:t>(2011).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position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national</w:t>
      </w:r>
      <w:r>
        <w:rPr>
          <w:spacing w:val="-4"/>
          <w:w w:val="105"/>
        </w:rPr>
        <w:t> </w:t>
      </w:r>
      <w:r>
        <w:rPr>
          <w:w w:val="105"/>
        </w:rPr>
        <w:t>council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teachers</w:t>
      </w:r>
      <w:r>
        <w:rPr>
          <w:spacing w:val="-45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Mathematics.</w:t>
      </w:r>
      <w:r>
        <w:rPr>
          <w:spacing w:val="2"/>
          <w:w w:val="105"/>
        </w:rPr>
        <w:t> </w:t>
      </w:r>
      <w:r>
        <w:rPr>
          <w:w w:val="105"/>
        </w:rPr>
        <w:t>Retrieved from:</w:t>
      </w:r>
      <w:r>
        <w:rPr>
          <w:spacing w:val="1"/>
          <w:w w:val="105"/>
        </w:rPr>
        <w:t> </w:t>
      </w:r>
      <w:r>
        <w:rPr>
          <w:w w:val="105"/>
        </w:rPr>
        <w:t>from http//</w:t>
      </w:r>
      <w:hyperlink r:id="rId49">
        <w:r>
          <w:rPr>
            <w:w w:val="105"/>
          </w:rPr>
          <w:t>www.nctm.oeg/</w:t>
        </w:r>
      </w:hyperlink>
    </w:p>
    <w:p>
      <w:pPr>
        <w:pStyle w:val="BodyText"/>
        <w:spacing w:before="11"/>
      </w:pPr>
    </w:p>
    <w:p>
      <w:pPr>
        <w:pStyle w:val="BodyText"/>
        <w:spacing w:line="252" w:lineRule="auto"/>
        <w:ind w:left="1591" w:right="3876" w:hanging="565"/>
      </w:pPr>
      <w:r>
        <w:rPr>
          <w:w w:val="105"/>
        </w:rPr>
        <w:t>National</w:t>
      </w:r>
      <w:r>
        <w:rPr>
          <w:spacing w:val="-5"/>
          <w:w w:val="105"/>
        </w:rPr>
        <w:t> </w:t>
      </w:r>
      <w:r>
        <w:rPr>
          <w:w w:val="105"/>
        </w:rPr>
        <w:t>Council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Mathematics</w:t>
      </w:r>
      <w:r>
        <w:rPr>
          <w:spacing w:val="-5"/>
          <w:w w:val="105"/>
        </w:rPr>
        <w:t> </w:t>
      </w:r>
      <w:r>
        <w:rPr>
          <w:w w:val="105"/>
        </w:rPr>
        <w:t>Teachers</w:t>
      </w:r>
      <w:r>
        <w:rPr>
          <w:spacing w:val="-4"/>
          <w:w w:val="105"/>
        </w:rPr>
        <w:t> </w:t>
      </w:r>
      <w:r>
        <w:rPr>
          <w:w w:val="105"/>
        </w:rPr>
        <w:t>(2012).</w:t>
      </w:r>
      <w:r>
        <w:rPr>
          <w:spacing w:val="-3"/>
          <w:w w:val="105"/>
        </w:rPr>
        <w:t> </w:t>
      </w:r>
      <w:r>
        <w:rPr>
          <w:w w:val="105"/>
        </w:rPr>
        <w:t>Current</w:t>
      </w:r>
      <w:r>
        <w:rPr>
          <w:spacing w:val="-4"/>
          <w:w w:val="105"/>
        </w:rPr>
        <w:t> </w:t>
      </w:r>
      <w:r>
        <w:rPr>
          <w:w w:val="105"/>
        </w:rPr>
        <w:t>research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trigonometry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4"/>
          <w:w w:val="105"/>
        </w:rPr>
        <w:t> </w:t>
      </w:r>
      <w:r>
        <w:rPr>
          <w:w w:val="105"/>
        </w:rPr>
        <w:t>learning. Reston,V.A:</w:t>
      </w:r>
      <w:r>
        <w:rPr>
          <w:spacing w:val="-1"/>
          <w:w w:val="105"/>
        </w:rPr>
        <w:t> </w:t>
      </w:r>
      <w:r>
        <w:rPr>
          <w:w w:val="105"/>
        </w:rPr>
        <w:t>Author</w:t>
      </w:r>
    </w:p>
    <w:p>
      <w:pPr>
        <w:pStyle w:val="BodyText"/>
        <w:spacing w:before="7"/>
      </w:pPr>
    </w:p>
    <w:p>
      <w:pPr>
        <w:pStyle w:val="BodyText"/>
        <w:spacing w:line="249" w:lineRule="auto"/>
        <w:ind w:left="1591" w:right="4115" w:hanging="565"/>
      </w:pPr>
      <w:r>
        <w:rPr>
          <w:w w:val="105"/>
        </w:rPr>
        <w:t>National</w:t>
      </w:r>
      <w:r>
        <w:rPr>
          <w:spacing w:val="-4"/>
          <w:w w:val="105"/>
        </w:rPr>
        <w:t> </w:t>
      </w:r>
      <w:r>
        <w:rPr>
          <w:w w:val="105"/>
        </w:rPr>
        <w:t>council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Teachers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Mathematics</w:t>
      </w:r>
      <w:r>
        <w:rPr>
          <w:spacing w:val="-4"/>
          <w:w w:val="105"/>
        </w:rPr>
        <w:t> </w:t>
      </w:r>
      <w:r>
        <w:rPr>
          <w:w w:val="105"/>
        </w:rPr>
        <w:t>(2006).Overview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principles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standard</w:t>
      </w:r>
      <w:r>
        <w:rPr>
          <w:spacing w:val="-45"/>
          <w:w w:val="105"/>
        </w:rPr>
        <w:t> </w:t>
      </w:r>
      <w:r>
        <w:rPr>
          <w:w w:val="105"/>
        </w:rPr>
        <w:t>for school</w:t>
      </w:r>
      <w:r>
        <w:rPr>
          <w:spacing w:val="-1"/>
          <w:w w:val="105"/>
        </w:rPr>
        <w:t> </w:t>
      </w:r>
      <w:r>
        <w:rPr>
          <w:w w:val="105"/>
        </w:rPr>
        <w:t>Mathematics.</w:t>
      </w:r>
      <w:r>
        <w:rPr>
          <w:spacing w:val="-1"/>
          <w:w w:val="105"/>
        </w:rPr>
        <w:t> </w:t>
      </w:r>
      <w:r>
        <w:rPr>
          <w:w w:val="105"/>
        </w:rPr>
        <w:t>Reston,V.A.:Author</w:t>
      </w:r>
    </w:p>
    <w:p>
      <w:pPr>
        <w:pStyle w:val="BodyText"/>
        <w:spacing w:before="11"/>
      </w:pPr>
    </w:p>
    <w:p>
      <w:pPr>
        <w:pStyle w:val="BodyText"/>
        <w:ind w:left="1027"/>
      </w:pPr>
      <w:r>
        <w:rPr>
          <w:w w:val="105"/>
        </w:rPr>
        <w:t>Nguyen,</w:t>
      </w:r>
      <w:r>
        <w:rPr>
          <w:spacing w:val="-3"/>
          <w:w w:val="105"/>
        </w:rPr>
        <w:t> </w:t>
      </w:r>
      <w:r>
        <w:rPr>
          <w:w w:val="105"/>
        </w:rPr>
        <w:t>D.</w:t>
      </w:r>
      <w:r>
        <w:rPr>
          <w:spacing w:val="-7"/>
          <w:w w:val="105"/>
        </w:rPr>
        <w:t> </w:t>
      </w:r>
      <w:r>
        <w:rPr>
          <w:w w:val="105"/>
        </w:rPr>
        <w:t>M.</w:t>
      </w:r>
      <w:r>
        <w:rPr>
          <w:spacing w:val="-4"/>
          <w:w w:val="105"/>
        </w:rPr>
        <w:t> </w:t>
      </w:r>
      <w:r>
        <w:rPr>
          <w:w w:val="105"/>
        </w:rPr>
        <w:t>(2006).</w:t>
      </w:r>
      <w:r>
        <w:rPr>
          <w:spacing w:val="-5"/>
          <w:w w:val="105"/>
        </w:rPr>
        <w:t> </w:t>
      </w:r>
      <w:r>
        <w:rPr>
          <w:w w:val="105"/>
        </w:rPr>
        <w:t>Using</w:t>
      </w:r>
      <w:r>
        <w:rPr>
          <w:spacing w:val="-7"/>
          <w:w w:val="105"/>
        </w:rPr>
        <w:t> </w:t>
      </w:r>
      <w:r>
        <w:rPr>
          <w:w w:val="105"/>
        </w:rPr>
        <w:t>Web-</w:t>
      </w:r>
      <w:r>
        <w:rPr>
          <w:spacing w:val="-5"/>
          <w:w w:val="105"/>
        </w:rPr>
        <w:t> </w:t>
      </w:r>
      <w:r>
        <w:rPr>
          <w:w w:val="105"/>
        </w:rPr>
        <w:t>Based</w:t>
      </w:r>
      <w:r>
        <w:rPr>
          <w:spacing w:val="-6"/>
          <w:w w:val="105"/>
        </w:rPr>
        <w:t> </w:t>
      </w:r>
      <w:r>
        <w:rPr>
          <w:w w:val="105"/>
        </w:rPr>
        <w:t>Practice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enhancWeb-based</w:t>
      </w:r>
      <w:r>
        <w:rPr>
          <w:spacing w:val="-5"/>
          <w:w w:val="105"/>
        </w:rPr>
        <w:t> </w:t>
      </w:r>
      <w:r>
        <w:rPr>
          <w:w w:val="105"/>
        </w:rPr>
        <w:t>learning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achievement,</w:t>
      </w:r>
    </w:p>
    <w:p>
      <w:pPr>
        <w:spacing w:before="10"/>
        <w:ind w:left="2155" w:right="0" w:firstLine="0"/>
        <w:jc w:val="left"/>
        <w:rPr>
          <w:sz w:val="18"/>
        </w:rPr>
      </w:pPr>
      <w:r>
        <w:rPr>
          <w:i/>
          <w:w w:val="105"/>
          <w:sz w:val="18"/>
        </w:rPr>
        <w:t>Journal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Interactive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Online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learning</w:t>
      </w:r>
      <w:r>
        <w:rPr>
          <w:i/>
          <w:spacing w:val="-7"/>
          <w:w w:val="105"/>
          <w:sz w:val="18"/>
        </w:rPr>
        <w:t> </w:t>
      </w:r>
      <w:r>
        <w:rPr>
          <w:w w:val="105"/>
          <w:sz w:val="18"/>
        </w:rPr>
        <w:t>.Retrieved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from</w:t>
      </w:r>
      <w:r>
        <w:rPr>
          <w:spacing w:val="-5"/>
          <w:w w:val="105"/>
          <w:sz w:val="18"/>
        </w:rPr>
        <w:t> </w:t>
      </w:r>
      <w:hyperlink r:id="rId50">
        <w:r>
          <w:rPr>
            <w:color w:val="0000FF"/>
            <w:w w:val="105"/>
            <w:sz w:val="18"/>
            <w:u w:val="single" w:color="0000FF"/>
          </w:rPr>
          <w:t>www.nclor.org</w:t>
        </w:r>
        <w:r>
          <w:rPr>
            <w:w w:val="105"/>
            <w:sz w:val="18"/>
          </w:rPr>
          <w:t>.</w:t>
        </w:r>
      </w:hyperlink>
    </w:p>
    <w:p>
      <w:pPr>
        <w:pStyle w:val="BodyText"/>
        <w:spacing w:before="6"/>
        <w:rPr>
          <w:sz w:val="19"/>
        </w:rPr>
      </w:pPr>
    </w:p>
    <w:p>
      <w:pPr>
        <w:spacing w:line="249" w:lineRule="auto" w:before="1"/>
        <w:ind w:left="1027" w:right="3514" w:firstLine="0"/>
        <w:jc w:val="left"/>
        <w:rPr>
          <w:i/>
          <w:sz w:val="18"/>
        </w:rPr>
      </w:pPr>
      <w:r>
        <w:rPr>
          <w:w w:val="105"/>
          <w:sz w:val="18"/>
        </w:rPr>
        <w:t>Nguyen,I;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Bui,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&amp;Tran,L.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(2014).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Discovering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help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GeoGebra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dynamic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software.</w:t>
      </w:r>
      <w:r>
        <w:rPr>
          <w:spacing w:val="2"/>
          <w:w w:val="105"/>
          <w:sz w:val="18"/>
        </w:rPr>
        <w:t> </w:t>
      </w:r>
      <w:r>
        <w:rPr>
          <w:i/>
          <w:w w:val="105"/>
          <w:sz w:val="18"/>
        </w:rPr>
        <w:t>International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Journal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Learning,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Teaching and Educational</w:t>
      </w:r>
    </w:p>
    <w:p>
      <w:pPr>
        <w:spacing w:before="2"/>
        <w:ind w:left="1591" w:right="0" w:firstLine="0"/>
        <w:jc w:val="left"/>
        <w:rPr>
          <w:i/>
          <w:sz w:val="18"/>
        </w:rPr>
      </w:pPr>
      <w:r>
        <w:rPr>
          <w:i/>
          <w:w w:val="105"/>
          <w:sz w:val="18"/>
        </w:rPr>
        <w:t>Research.7(1).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81632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6"/>
        </w:rPr>
      </w:pPr>
    </w:p>
    <w:p>
      <w:pPr>
        <w:spacing w:before="99"/>
        <w:ind w:left="1027" w:right="0" w:firstLine="0"/>
        <w:jc w:val="left"/>
        <w:rPr>
          <w:sz w:val="18"/>
        </w:rPr>
      </w:pPr>
      <w:r>
        <w:rPr>
          <w:w w:val="105"/>
          <w:sz w:val="18"/>
        </w:rPr>
        <w:t>Odili,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G.O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(1997).</w:t>
      </w:r>
      <w:r>
        <w:rPr>
          <w:spacing w:val="-6"/>
          <w:w w:val="105"/>
          <w:sz w:val="18"/>
        </w:rPr>
        <w:t> </w:t>
      </w:r>
      <w:r>
        <w:rPr>
          <w:i/>
          <w:w w:val="105"/>
          <w:sz w:val="18"/>
        </w:rPr>
        <w:t>Calculus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with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Coordinate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Geometry</w:t>
      </w:r>
      <w:r>
        <w:rPr>
          <w:w w:val="105"/>
          <w:sz w:val="18"/>
        </w:rPr>
        <w:t>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Port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Harcourt: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Anachuna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publishers.</w:t>
      </w:r>
    </w:p>
    <w:p>
      <w:pPr>
        <w:pStyle w:val="BodyText"/>
        <w:spacing w:before="7"/>
        <w:rPr>
          <w:sz w:val="19"/>
        </w:rPr>
      </w:pPr>
    </w:p>
    <w:p>
      <w:pPr>
        <w:spacing w:line="249" w:lineRule="auto" w:before="0"/>
        <w:ind w:left="1591" w:right="3876" w:hanging="565"/>
        <w:jc w:val="left"/>
        <w:rPr>
          <w:sz w:val="18"/>
        </w:rPr>
      </w:pPr>
      <w:r>
        <w:rPr>
          <w:w w:val="105"/>
          <w:sz w:val="18"/>
        </w:rPr>
        <w:t>Odili,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G.O.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(2006)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.</w:t>
      </w:r>
      <w:r>
        <w:rPr>
          <w:i/>
          <w:w w:val="105"/>
          <w:sz w:val="18"/>
        </w:rPr>
        <w:t>Principles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Practice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Teaching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Mathematics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-8"/>
          <w:w w:val="105"/>
          <w:sz w:val="18"/>
        </w:rPr>
        <w:t> </w:t>
      </w:r>
      <w:r>
        <w:rPr>
          <w:i/>
          <w:w w:val="105"/>
          <w:sz w:val="18"/>
        </w:rPr>
        <w:t>Nigerian</w:t>
      </w:r>
      <w:r>
        <w:rPr>
          <w:i/>
          <w:spacing w:val="11"/>
          <w:w w:val="105"/>
          <w:sz w:val="18"/>
        </w:rPr>
        <w:t> </w:t>
      </w:r>
      <w:r>
        <w:rPr>
          <w:i/>
          <w:w w:val="105"/>
          <w:sz w:val="18"/>
        </w:rPr>
        <w:t>Secondary</w:t>
      </w:r>
      <w:r>
        <w:rPr>
          <w:i/>
          <w:spacing w:val="-44"/>
          <w:w w:val="105"/>
          <w:sz w:val="18"/>
        </w:rPr>
        <w:t> </w:t>
      </w:r>
      <w:r>
        <w:rPr>
          <w:i/>
          <w:w w:val="105"/>
          <w:sz w:val="18"/>
        </w:rPr>
        <w:t>School</w:t>
      </w:r>
      <w:r>
        <w:rPr>
          <w:w w:val="105"/>
          <w:sz w:val="18"/>
        </w:rPr>
        <w:t>. Port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Harcourt: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Anachuna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Publishers.</w:t>
      </w:r>
    </w:p>
    <w:p>
      <w:pPr>
        <w:pStyle w:val="BodyText"/>
        <w:rPr>
          <w:sz w:val="19"/>
        </w:rPr>
      </w:pPr>
    </w:p>
    <w:p>
      <w:pPr>
        <w:pStyle w:val="BodyText"/>
        <w:tabs>
          <w:tab w:pos="7796" w:val="left" w:leader="none"/>
        </w:tabs>
        <w:spacing w:line="252" w:lineRule="auto"/>
        <w:ind w:left="1591" w:right="3712" w:hanging="565"/>
      </w:pPr>
      <w:r>
        <w:rPr>
          <w:w w:val="105"/>
        </w:rPr>
        <w:t>Organization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Economic</w:t>
      </w:r>
      <w:r>
        <w:rPr>
          <w:spacing w:val="-5"/>
          <w:w w:val="105"/>
        </w:rPr>
        <w:t> </w:t>
      </w:r>
      <w:r>
        <w:rPr>
          <w:w w:val="105"/>
        </w:rPr>
        <w:t>Cooperation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Development</w:t>
      </w:r>
      <w:r>
        <w:rPr>
          <w:spacing w:val="-4"/>
          <w:w w:val="105"/>
        </w:rPr>
        <w:t> </w:t>
      </w:r>
      <w:r>
        <w:rPr>
          <w:w w:val="105"/>
        </w:rPr>
        <w:t>(2011).</w:t>
      </w:r>
      <w:r>
        <w:rPr>
          <w:spacing w:val="-3"/>
          <w:w w:val="105"/>
        </w:rPr>
        <w:t> </w:t>
      </w:r>
      <w:r>
        <w:rPr>
          <w:w w:val="105"/>
        </w:rPr>
        <w:t>How</w:t>
      </w:r>
      <w:r>
        <w:rPr>
          <w:spacing w:val="-6"/>
          <w:w w:val="105"/>
        </w:rPr>
        <w:t> </w:t>
      </w:r>
      <w:r>
        <w:rPr>
          <w:w w:val="105"/>
        </w:rPr>
        <w:t>do</w:t>
      </w:r>
      <w:r>
        <w:rPr>
          <w:spacing w:val="-6"/>
          <w:w w:val="105"/>
        </w:rPr>
        <w:t> </w:t>
      </w:r>
      <w:r>
        <w:rPr>
          <w:w w:val="105"/>
        </w:rPr>
        <w:t>girls</w:t>
      </w:r>
      <w:r>
        <w:rPr>
          <w:spacing w:val="-4"/>
          <w:w w:val="105"/>
        </w:rPr>
        <w:t> </w:t>
      </w:r>
      <w:r>
        <w:rPr>
          <w:w w:val="105"/>
        </w:rPr>
        <w:t>compare</w:t>
        <w:tab/>
      </w:r>
      <w:r>
        <w:rPr>
          <w:spacing w:val="-1"/>
          <w:w w:val="105"/>
        </w:rPr>
        <w:t>to boys</w:t>
      </w:r>
      <w:r>
        <w:rPr>
          <w:spacing w:val="-4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Mathematics</w:t>
      </w:r>
      <w:r>
        <w:rPr>
          <w:spacing w:val="1"/>
          <w:w w:val="105"/>
        </w:rPr>
        <w:t> </w:t>
      </w:r>
      <w:r>
        <w:rPr>
          <w:w w:val="105"/>
        </w:rPr>
        <w:t>skills.</w:t>
      </w:r>
      <w:r>
        <w:rPr>
          <w:spacing w:val="-1"/>
          <w:w w:val="105"/>
        </w:rPr>
        <w:t> </w:t>
      </w:r>
      <w:r>
        <w:rPr>
          <w:w w:val="105"/>
        </w:rPr>
        <w:t>Retrieved from:</w:t>
      </w:r>
      <w:r>
        <w:rPr>
          <w:spacing w:val="2"/>
          <w:w w:val="105"/>
        </w:rPr>
        <w:t> </w:t>
      </w:r>
      <w:hyperlink r:id="rId51">
        <w:r>
          <w:rPr>
            <w:color w:val="0000FF"/>
            <w:w w:val="105"/>
            <w:u w:val="single" w:color="0000FF"/>
          </w:rPr>
          <w:t>http://dx.dol.org/10178</w:t>
        </w:r>
      </w:hyperlink>
    </w:p>
    <w:p>
      <w:pPr>
        <w:pStyle w:val="BodyText"/>
        <w:rPr>
          <w:sz w:val="10"/>
        </w:rPr>
      </w:pPr>
    </w:p>
    <w:p>
      <w:pPr>
        <w:pStyle w:val="BodyText"/>
        <w:tabs>
          <w:tab w:pos="7232" w:val="left" w:leader="none"/>
        </w:tabs>
        <w:spacing w:before="99"/>
        <w:ind w:left="1027"/>
      </w:pPr>
      <w:r>
        <w:rPr>
          <w:w w:val="105"/>
        </w:rPr>
        <w:t>Ozerem,A.</w:t>
      </w:r>
      <w:r>
        <w:rPr>
          <w:spacing w:val="-4"/>
          <w:w w:val="105"/>
        </w:rPr>
        <w:t> </w:t>
      </w:r>
      <w:r>
        <w:rPr>
          <w:w w:val="105"/>
        </w:rPr>
        <w:t>(2012).</w:t>
      </w:r>
      <w:r>
        <w:rPr>
          <w:spacing w:val="-6"/>
          <w:w w:val="105"/>
        </w:rPr>
        <w:t> </w:t>
      </w:r>
      <w:r>
        <w:rPr>
          <w:w w:val="105"/>
        </w:rPr>
        <w:t>Misconception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Geometry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suggested</w:t>
      </w:r>
      <w:r>
        <w:rPr>
          <w:spacing w:val="-4"/>
          <w:w w:val="105"/>
        </w:rPr>
        <w:t> </w:t>
      </w:r>
      <w:r>
        <w:rPr>
          <w:w w:val="105"/>
        </w:rPr>
        <w:t>solution</w:t>
      </w:r>
      <w:r>
        <w:rPr>
          <w:spacing w:val="-4"/>
          <w:w w:val="105"/>
        </w:rPr>
        <w:t> </w:t>
      </w:r>
      <w:r>
        <w:rPr>
          <w:w w:val="105"/>
        </w:rPr>
        <w:t>for</w:t>
        <w:tab/>
        <w:t>seventh</w:t>
      </w:r>
    </w:p>
    <w:p>
      <w:pPr>
        <w:spacing w:line="252" w:lineRule="auto" w:before="9"/>
        <w:ind w:left="1591" w:right="3514" w:firstLine="0"/>
        <w:jc w:val="left"/>
        <w:rPr>
          <w:i/>
          <w:sz w:val="18"/>
        </w:rPr>
      </w:pPr>
      <w:r>
        <w:rPr>
          <w:w w:val="105"/>
          <w:sz w:val="18"/>
        </w:rPr>
        <w:t>grade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students.</w:t>
      </w:r>
      <w:r>
        <w:rPr>
          <w:spacing w:val="43"/>
          <w:w w:val="105"/>
          <w:sz w:val="18"/>
        </w:rPr>
        <w:t> </w:t>
      </w:r>
      <w:r>
        <w:rPr>
          <w:i/>
          <w:w w:val="105"/>
          <w:sz w:val="18"/>
        </w:rPr>
        <w:t>International</w:t>
      </w:r>
      <w:r>
        <w:rPr>
          <w:i/>
          <w:spacing w:val="41"/>
          <w:w w:val="105"/>
          <w:sz w:val="18"/>
        </w:rPr>
        <w:t> </w:t>
      </w:r>
      <w:r>
        <w:rPr>
          <w:i/>
          <w:w w:val="105"/>
          <w:sz w:val="18"/>
        </w:rPr>
        <w:t>Journal</w:t>
      </w:r>
      <w:r>
        <w:rPr>
          <w:i/>
          <w:spacing w:val="42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41"/>
          <w:w w:val="105"/>
          <w:sz w:val="18"/>
        </w:rPr>
        <w:t> </w:t>
      </w:r>
      <w:r>
        <w:rPr>
          <w:i/>
          <w:w w:val="105"/>
          <w:sz w:val="18"/>
        </w:rPr>
        <w:t>New</w:t>
      </w:r>
      <w:r>
        <w:rPr>
          <w:i/>
          <w:spacing w:val="40"/>
          <w:w w:val="105"/>
          <w:sz w:val="18"/>
        </w:rPr>
        <w:t> </w:t>
      </w:r>
      <w:r>
        <w:rPr>
          <w:i/>
          <w:w w:val="105"/>
          <w:sz w:val="18"/>
        </w:rPr>
        <w:t>trends</w:t>
      </w:r>
      <w:r>
        <w:rPr>
          <w:i/>
          <w:spacing w:val="41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41"/>
          <w:w w:val="105"/>
          <w:sz w:val="18"/>
        </w:rPr>
        <w:t> </w:t>
      </w:r>
      <w:r>
        <w:rPr>
          <w:i/>
          <w:w w:val="105"/>
          <w:sz w:val="18"/>
        </w:rPr>
        <w:t>Arts,</w:t>
      </w:r>
      <w:r>
        <w:rPr>
          <w:i/>
          <w:spacing w:val="42"/>
          <w:w w:val="105"/>
          <w:sz w:val="18"/>
        </w:rPr>
        <w:t> </w:t>
      </w:r>
      <w:r>
        <w:rPr>
          <w:i/>
          <w:w w:val="105"/>
          <w:sz w:val="18"/>
        </w:rPr>
        <w:t>Sports</w:t>
      </w:r>
      <w:r>
        <w:rPr>
          <w:i/>
          <w:spacing w:val="41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41"/>
          <w:w w:val="105"/>
          <w:sz w:val="18"/>
        </w:rPr>
        <w:t> </w:t>
      </w:r>
      <w:r>
        <w:rPr>
          <w:i/>
          <w:w w:val="105"/>
          <w:sz w:val="18"/>
        </w:rPr>
        <w:t>Science</w:t>
      </w:r>
      <w:r>
        <w:rPr>
          <w:i/>
          <w:spacing w:val="-45"/>
          <w:w w:val="105"/>
          <w:sz w:val="18"/>
        </w:rPr>
        <w:t> </w:t>
      </w:r>
      <w:r>
        <w:rPr>
          <w:i/>
          <w:w w:val="105"/>
          <w:sz w:val="18"/>
        </w:rPr>
        <w:t>Education.4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(1).</w:t>
      </w:r>
    </w:p>
    <w:p>
      <w:pPr>
        <w:pStyle w:val="BodyText"/>
        <w:spacing w:before="7"/>
        <w:rPr>
          <w:i/>
        </w:rPr>
      </w:pPr>
    </w:p>
    <w:p>
      <w:pPr>
        <w:pStyle w:val="BodyText"/>
        <w:tabs>
          <w:tab w:pos="7796" w:val="left" w:leader="none"/>
        </w:tabs>
        <w:spacing w:line="249" w:lineRule="auto"/>
        <w:ind w:left="1027" w:right="3532"/>
        <w:jc w:val="both"/>
      </w:pPr>
      <w:r>
        <w:rPr>
          <w:w w:val="105"/>
        </w:rPr>
        <w:t>Pihlap,</w:t>
      </w:r>
      <w:r>
        <w:rPr>
          <w:spacing w:val="-5"/>
          <w:w w:val="105"/>
        </w:rPr>
        <w:t> </w:t>
      </w:r>
      <w:r>
        <w:rPr>
          <w:w w:val="105"/>
        </w:rPr>
        <w:t>S.</w:t>
      </w:r>
      <w:r>
        <w:rPr>
          <w:spacing w:val="-2"/>
          <w:w w:val="105"/>
        </w:rPr>
        <w:t> </w:t>
      </w:r>
      <w:r>
        <w:rPr>
          <w:w w:val="105"/>
        </w:rPr>
        <w:t>(2005).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impact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computer</w:t>
      </w:r>
      <w:r>
        <w:rPr>
          <w:spacing w:val="-2"/>
          <w:w w:val="105"/>
        </w:rPr>
        <w:t> </w:t>
      </w:r>
      <w:r>
        <w:rPr>
          <w:w w:val="105"/>
        </w:rPr>
        <w:t>use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teaching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Geometry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grade</w:t>
      </w:r>
      <w:r>
        <w:rPr>
          <w:spacing w:val="-3"/>
          <w:w w:val="105"/>
        </w:rPr>
        <w:t> </w:t>
      </w:r>
      <w:r>
        <w:rPr>
          <w:w w:val="105"/>
        </w:rPr>
        <w:t>8.</w:t>
        <w:tab/>
      </w:r>
      <w:r>
        <w:rPr>
          <w:spacing w:val="-2"/>
          <w:w w:val="105"/>
        </w:rPr>
        <w:t>Retrieved</w:t>
      </w:r>
      <w:r>
        <w:rPr>
          <w:spacing w:val="-45"/>
          <w:w w:val="105"/>
        </w:rPr>
        <w:t> </w:t>
      </w:r>
      <w:r>
        <w:rPr>
          <w:w w:val="105"/>
        </w:rPr>
        <w:t>from :</w:t>
      </w:r>
      <w:r>
        <w:rPr>
          <w:spacing w:val="1"/>
          <w:w w:val="105"/>
        </w:rPr>
        <w:t> </w:t>
      </w:r>
      <w:hyperlink r:id="rId52">
        <w:r>
          <w:rPr>
            <w:color w:val="0000FF"/>
            <w:w w:val="105"/>
            <w:u w:val="single" w:color="0000FF"/>
          </w:rPr>
          <w:t>https://www.GeoGebra.org/sirpih</w:t>
        </w:r>
        <w:r>
          <w:rPr>
            <w:w w:val="105"/>
          </w:rPr>
          <w:t>.</w:t>
        </w:r>
      </w:hyperlink>
    </w:p>
    <w:p>
      <w:pPr>
        <w:pStyle w:val="BodyText"/>
        <w:rPr>
          <w:sz w:val="19"/>
        </w:rPr>
      </w:pPr>
    </w:p>
    <w:p>
      <w:pPr>
        <w:spacing w:before="0"/>
        <w:ind w:left="1027" w:right="0" w:firstLine="0"/>
        <w:jc w:val="left"/>
        <w:rPr>
          <w:sz w:val="18"/>
        </w:rPr>
      </w:pPr>
      <w:r>
        <w:rPr>
          <w:w w:val="105"/>
          <w:sz w:val="18"/>
        </w:rPr>
        <w:t>Philips,D.C.(2006).</w:t>
      </w:r>
      <w:r>
        <w:rPr>
          <w:spacing w:val="33"/>
          <w:w w:val="105"/>
          <w:sz w:val="18"/>
        </w:rPr>
        <w:t> </w:t>
      </w:r>
      <w:r>
        <w:rPr>
          <w:i/>
          <w:w w:val="105"/>
          <w:sz w:val="18"/>
        </w:rPr>
        <w:t>Constructivism</w:t>
      </w:r>
      <w:r>
        <w:rPr>
          <w:i/>
          <w:spacing w:val="-8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-8"/>
          <w:w w:val="105"/>
          <w:sz w:val="18"/>
        </w:rPr>
        <w:t> </w:t>
      </w:r>
      <w:r>
        <w:rPr>
          <w:i/>
          <w:w w:val="105"/>
          <w:sz w:val="18"/>
        </w:rPr>
        <w:t>education</w:t>
      </w:r>
      <w:r>
        <w:rPr>
          <w:w w:val="105"/>
          <w:sz w:val="18"/>
        </w:rPr>
        <w:t>.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Chicago:University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Press</w:t>
      </w:r>
    </w:p>
    <w:p>
      <w:pPr>
        <w:pStyle w:val="BodyText"/>
        <w:spacing w:before="7"/>
        <w:rPr>
          <w:sz w:val="19"/>
        </w:rPr>
      </w:pPr>
    </w:p>
    <w:p>
      <w:pPr>
        <w:tabs>
          <w:tab w:pos="6668" w:val="left" w:leader="none"/>
          <w:tab w:pos="7232" w:val="left" w:leader="none"/>
          <w:tab w:pos="7796" w:val="left" w:leader="none"/>
        </w:tabs>
        <w:spacing w:line="249" w:lineRule="auto" w:before="0"/>
        <w:ind w:left="1591" w:right="3797" w:hanging="565"/>
        <w:jc w:val="left"/>
        <w:rPr>
          <w:sz w:val="18"/>
        </w:rPr>
      </w:pPr>
      <w:r>
        <w:rPr>
          <w:w w:val="105"/>
          <w:sz w:val="18"/>
        </w:rPr>
        <w:t>Preiner,J.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(2008).</w:t>
      </w:r>
      <w:r>
        <w:rPr>
          <w:i/>
          <w:w w:val="105"/>
          <w:sz w:val="18"/>
        </w:rPr>
        <w:t>Introducing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Dynamic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Mathematics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Software</w:t>
      </w:r>
      <w:r>
        <w:rPr>
          <w:i/>
          <w:spacing w:val="-8"/>
          <w:w w:val="105"/>
          <w:sz w:val="18"/>
        </w:rPr>
        <w:t> </w:t>
      </w:r>
      <w:r>
        <w:rPr>
          <w:i/>
          <w:w w:val="105"/>
          <w:sz w:val="18"/>
        </w:rPr>
        <w:t>to</w:t>
      </w:r>
      <w:r>
        <w:rPr>
          <w:i/>
          <w:spacing w:val="-7"/>
          <w:w w:val="105"/>
          <w:sz w:val="18"/>
        </w:rPr>
        <w:t> </w:t>
      </w:r>
      <w:r>
        <w:rPr>
          <w:i/>
          <w:w w:val="105"/>
          <w:sz w:val="18"/>
        </w:rPr>
        <w:t>Mathematics</w:t>
        <w:tab/>
      </w:r>
      <w:r>
        <w:rPr>
          <w:i/>
          <w:spacing w:val="-1"/>
          <w:w w:val="105"/>
          <w:sz w:val="18"/>
        </w:rPr>
        <w:t>Teachers: </w:t>
      </w:r>
      <w:r>
        <w:rPr>
          <w:i/>
          <w:w w:val="105"/>
          <w:sz w:val="18"/>
        </w:rPr>
        <w:t>the</w:t>
      </w:r>
      <w:r>
        <w:rPr>
          <w:i/>
          <w:spacing w:val="-44"/>
          <w:w w:val="105"/>
          <w:sz w:val="18"/>
        </w:rPr>
        <w:t> </w:t>
      </w:r>
      <w:r>
        <w:rPr>
          <w:i/>
          <w:w w:val="105"/>
          <w:sz w:val="18"/>
        </w:rPr>
        <w:t>case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GeoGebra.</w:t>
      </w:r>
      <w:r>
        <w:rPr>
          <w:i/>
          <w:spacing w:val="41"/>
          <w:w w:val="105"/>
          <w:sz w:val="18"/>
        </w:rPr>
        <w:t> </w:t>
      </w:r>
      <w:r>
        <w:rPr>
          <w:w w:val="105"/>
          <w:sz w:val="18"/>
        </w:rPr>
        <w:t>Dissertation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Education.</w:t>
        <w:tab/>
      </w:r>
      <w:r>
        <w:rPr>
          <w:spacing w:val="-1"/>
          <w:w w:val="105"/>
          <w:sz w:val="18"/>
        </w:rPr>
        <w:t>Faculty</w:t>
        <w:tab/>
      </w:r>
      <w:r>
        <w:rPr>
          <w:w w:val="105"/>
          <w:sz w:val="18"/>
        </w:rPr>
        <w:t>of     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Natural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Sciences.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University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Salzburg.</w: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1027"/>
      </w:pPr>
      <w:r>
        <w:rPr>
          <w:w w:val="105"/>
        </w:rPr>
        <w:t>Rebova,</w:t>
      </w:r>
      <w:r>
        <w:rPr>
          <w:spacing w:val="-3"/>
          <w:w w:val="105"/>
        </w:rPr>
        <w:t> </w:t>
      </w:r>
      <w:r>
        <w:rPr>
          <w:w w:val="105"/>
        </w:rPr>
        <w:t>J.</w:t>
      </w:r>
      <w:r>
        <w:rPr>
          <w:spacing w:val="-4"/>
          <w:w w:val="105"/>
        </w:rPr>
        <w:t> </w:t>
      </w:r>
      <w:r>
        <w:rPr>
          <w:w w:val="105"/>
        </w:rPr>
        <w:t>(2013).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impact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website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teaching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learning</w:t>
      </w:r>
      <w:r>
        <w:rPr>
          <w:spacing w:val="19"/>
          <w:w w:val="105"/>
        </w:rPr>
        <w:t> </w:t>
      </w:r>
      <w:r>
        <w:rPr>
          <w:w w:val="105"/>
        </w:rPr>
        <w:t>Mathematics,</w:t>
      </w:r>
      <w:r>
        <w:rPr>
          <w:spacing w:val="7"/>
          <w:w w:val="105"/>
        </w:rPr>
        <w:t> </w:t>
      </w:r>
      <w:r>
        <w:rPr>
          <w:w w:val="105"/>
        </w:rPr>
        <w:t>Procedia-</w:t>
      </w:r>
    </w:p>
    <w:p>
      <w:pPr>
        <w:spacing w:before="9"/>
        <w:ind w:left="1591" w:right="0" w:firstLine="0"/>
        <w:jc w:val="left"/>
        <w:rPr>
          <w:i/>
          <w:sz w:val="18"/>
        </w:rPr>
      </w:pPr>
      <w:r>
        <w:rPr>
          <w:i/>
          <w:w w:val="105"/>
          <w:sz w:val="18"/>
        </w:rPr>
        <w:t>Social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Behavioral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Science.(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33)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631-65.0</w:t>
      </w:r>
    </w:p>
    <w:p>
      <w:pPr>
        <w:pStyle w:val="BodyText"/>
        <w:spacing w:before="6"/>
        <w:rPr>
          <w:i/>
          <w:sz w:val="19"/>
        </w:rPr>
      </w:pPr>
    </w:p>
    <w:p>
      <w:pPr>
        <w:pStyle w:val="BodyText"/>
        <w:tabs>
          <w:tab w:pos="3350" w:val="left" w:leader="none"/>
        </w:tabs>
        <w:spacing w:before="1"/>
        <w:ind w:left="1027"/>
      </w:pPr>
      <w:r>
        <w:rPr/>
        <w:pict>
          <v:shape style="position:absolute;margin-left:97.379997pt;margin-top:-.227653pt;width:.4pt;height:11pt;mso-position-horizontal-relative:page;mso-position-vertical-relative:paragraph;z-index:-22981120" coordorigin="1948,-5" coordsize="8,220" path="m1955,215l1953,214m1951,212l1951,-1m1951,-3l1953,-5m1948,215l1950,214m1951,212l1951,-1m1951,-3l1950,-5e" filled="false" stroked="true" strokeweight=".140pt" strokecolor="#0000ff">
            <v:path arrowok="t"/>
            <v:stroke dashstyle="solid"/>
            <w10:wrap type="none"/>
          </v:shape>
        </w:pict>
      </w:r>
      <w:r>
        <w:rPr/>
        <w:pict>
          <v:group style="position:absolute;margin-left:438.070007pt;margin-top:-.530278pt;width:162.7pt;height:14pt;mso-position-horizontal-relative:page;mso-position-vertical-relative:paragraph;z-index:15830528" coordorigin="8761,-11" coordsize="3254,280">
            <v:line style="position:absolute" from="9186,94" to="8763,216" stroked="true" strokeweight=".140pt" strokecolor="#0000ff">
              <v:stroke dashstyle="shortdot"/>
            </v:line>
            <v:shape style="position:absolute;left:9185;top:0;width:2819;height:258" coordorigin="9186,0" coordsize="2819,258" path="m11958,0l9233,0,9214,4,9199,14,9189,29,9186,47,9186,211,9189,229,9199,244,9214,254,9233,258,11958,258,11976,254,11991,244,12001,229,12004,211,12004,47,12001,29,11991,14,11976,4,11958,0xe" filled="true" fillcolor="#d4d4ff" stroked="false">
              <v:path arrowok="t"/>
              <v:fill type="solid"/>
            </v:shape>
            <v:shape style="position:absolute;left:9185;top:0;width:2819;height:258" type="#_x0000_t202" filled="false" stroked="true" strokeweight="1.06525pt" strokecolor="#0000ff">
              <v:textbox inset="0,0,0,0">
                <w:txbxContent>
                  <w:p>
                    <w:pPr>
                      <w:spacing w:before="26"/>
                      <w:ind w:left="60" w:right="0" w:firstLine="0"/>
                      <w:jc w:val="left"/>
                      <w:rPr>
                        <w:rFonts w:ascii="Segoe UI"/>
                        <w:b/>
                        <w:sz w:val="14"/>
                      </w:rPr>
                    </w:pPr>
                    <w:r>
                      <w:rPr>
                        <w:rFonts w:ascii="Segoe UI"/>
                        <w:b/>
                        <w:sz w:val="14"/>
                      </w:rPr>
                      <w:t>Comment</w:t>
                    </w:r>
                    <w:r>
                      <w:rPr>
                        <w:rFonts w:ascii="Segoe UI"/>
                        <w:b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Segoe UI"/>
                        <w:b/>
                        <w:sz w:val="14"/>
                      </w:rPr>
                      <w:t>[AA8]: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w w:val="105"/>
        </w:rPr>
        <w:t>Rosenberg</w:t>
      </w:r>
      <w:r>
        <w:rPr>
          <w:w w:val="105"/>
          <w:u w:val="dotted" w:color="0000FF"/>
        </w:rPr>
        <w:t> </w:t>
      </w:r>
      <w:r>
        <w:rPr>
          <w:spacing w:val="26"/>
          <w:w w:val="105"/>
          <w:u w:val="dotted" w:color="0000FF"/>
        </w:rPr>
        <w:t> </w:t>
      </w:r>
      <w:r>
        <w:rPr>
          <w:w w:val="105"/>
          <w:u w:val="dotted" w:color="0000FF"/>
        </w:rPr>
        <w:t>,T </w:t>
      </w:r>
      <w:r>
        <w:rPr>
          <w:spacing w:val="26"/>
          <w:w w:val="105"/>
          <w:u w:val="dotted" w:color="0000FF"/>
        </w:rPr>
        <w:t> </w:t>
      </w:r>
      <w:r>
        <w:rPr>
          <w:w w:val="105"/>
          <w:u w:val="dotted" w:color="0000FF"/>
        </w:rPr>
        <w:t>.A </w:t>
      </w:r>
      <w:r>
        <w:rPr>
          <w:spacing w:val="27"/>
          <w:w w:val="105"/>
          <w:u w:val="dotted" w:color="0000FF"/>
        </w:rPr>
        <w:t> </w:t>
      </w:r>
      <w:r>
        <w:rPr>
          <w:w w:val="105"/>
          <w:u w:val="dotted" w:color="0000FF"/>
        </w:rPr>
        <w:t>(2010).</w:t>
        <w:tab/>
        <w:t>Mathematics</w:t>
      </w:r>
      <w:r>
        <w:rPr>
          <w:spacing w:val="22"/>
          <w:w w:val="105"/>
          <w:u w:val="dotted" w:color="0000FF"/>
        </w:rPr>
        <w:t> </w:t>
      </w:r>
      <w:r>
        <w:rPr>
          <w:w w:val="105"/>
          <w:u w:val="dotted" w:color="0000FF"/>
        </w:rPr>
        <w:t>worth </w:t>
      </w:r>
      <w:r>
        <w:rPr>
          <w:spacing w:val="21"/>
          <w:w w:val="105"/>
          <w:u w:val="dotted" w:color="0000FF"/>
        </w:rPr>
        <w:t> </w:t>
      </w:r>
      <w:r>
        <w:rPr>
          <w:w w:val="105"/>
          <w:u w:val="dotted" w:color="0000FF"/>
        </w:rPr>
        <w:t>teaching, </w:t>
      </w:r>
      <w:r>
        <w:rPr>
          <w:spacing w:val="23"/>
          <w:w w:val="105"/>
          <w:u w:val="dotted" w:color="0000FF"/>
        </w:rPr>
        <w:t> </w:t>
      </w:r>
      <w:r>
        <w:rPr>
          <w:w w:val="105"/>
          <w:u w:val="dotted" w:color="0000FF"/>
        </w:rPr>
        <w:t>mathematics </w:t>
      </w:r>
      <w:r>
        <w:rPr>
          <w:spacing w:val="21"/>
          <w:w w:val="105"/>
          <w:u w:val="dotted" w:color="0000FF"/>
        </w:rPr>
        <w:t> </w:t>
      </w:r>
      <w:r>
        <w:rPr>
          <w:w w:val="105"/>
          <w:u w:val="dotted" w:color="0000FF"/>
        </w:rPr>
        <w:t>worth </w:t>
      </w:r>
      <w:r>
        <w:rPr>
          <w:spacing w:val="22"/>
          <w:w w:val="105"/>
          <w:u w:val="dotted" w:color="0000FF"/>
        </w:rPr>
        <w:t> </w:t>
      </w:r>
      <w:r>
        <w:rPr>
          <w:w w:val="105"/>
          <w:u w:val="dotted" w:color="0000FF"/>
        </w:rPr>
        <w:t>understanding.</w:t>
      </w:r>
      <w:r>
        <w:rPr>
          <w:u w:val="dotted" w:color="0000FF"/>
        </w:rPr>
        <w:t> </w:t>
      </w:r>
      <w:r>
        <w:rPr>
          <w:spacing w:val="-11"/>
          <w:u w:val="dotted" w:color="0000FF"/>
        </w:rPr>
        <w:t> </w:t>
      </w:r>
    </w:p>
    <w:p>
      <w:pPr>
        <w:spacing w:before="9"/>
        <w:ind w:left="1591" w:right="0" w:firstLine="0"/>
        <w:jc w:val="left"/>
        <w:rPr>
          <w:i/>
          <w:sz w:val="18"/>
        </w:rPr>
      </w:pPr>
      <w:r>
        <w:rPr>
          <w:i/>
          <w:w w:val="105"/>
          <w:sz w:val="18"/>
        </w:rPr>
        <w:t>International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Journal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mathematics</w:t>
      </w:r>
      <w:r>
        <w:rPr>
          <w:i/>
          <w:spacing w:val="39"/>
          <w:w w:val="105"/>
          <w:sz w:val="18"/>
        </w:rPr>
        <w:t> </w:t>
      </w:r>
      <w:r>
        <w:rPr>
          <w:i/>
          <w:w w:val="105"/>
          <w:sz w:val="18"/>
        </w:rPr>
        <w:t>Education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spacing w:line="249" w:lineRule="auto"/>
        <w:ind w:left="1591" w:right="4029" w:hanging="565"/>
      </w:pPr>
      <w:r>
        <w:rPr>
          <w:w w:val="105"/>
        </w:rPr>
        <w:t>Richard,</w:t>
      </w:r>
      <w:r>
        <w:rPr>
          <w:spacing w:val="-7"/>
          <w:w w:val="105"/>
        </w:rPr>
        <w:t> </w:t>
      </w:r>
      <w:r>
        <w:rPr>
          <w:w w:val="105"/>
        </w:rPr>
        <w:t>H,</w:t>
      </w:r>
      <w:r>
        <w:rPr>
          <w:spacing w:val="-7"/>
          <w:w w:val="105"/>
        </w:rPr>
        <w:t> </w:t>
      </w:r>
      <w:r>
        <w:rPr>
          <w:w w:val="105"/>
        </w:rPr>
        <w:t>(2008).</w:t>
      </w:r>
      <w:r>
        <w:rPr>
          <w:spacing w:val="-8"/>
          <w:w w:val="105"/>
        </w:rPr>
        <w:t> </w:t>
      </w:r>
      <w:r>
        <w:rPr>
          <w:w w:val="105"/>
        </w:rPr>
        <w:t>Teaching</w:t>
      </w:r>
      <w:r>
        <w:rPr>
          <w:spacing w:val="-9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technology.</w:t>
      </w:r>
      <w:r>
        <w:rPr>
          <w:spacing w:val="-6"/>
          <w:w w:val="105"/>
        </w:rPr>
        <w:t> </w:t>
      </w:r>
      <w:r>
        <w:rPr>
          <w:w w:val="105"/>
        </w:rPr>
        <w:t>Retrieved</w:t>
      </w:r>
      <w:r>
        <w:rPr>
          <w:spacing w:val="-8"/>
          <w:w w:val="105"/>
        </w:rPr>
        <w:t> </w:t>
      </w:r>
      <w:r>
        <w:rPr>
          <w:w w:val="105"/>
        </w:rPr>
        <w:t>from:https//www</w:t>
      </w:r>
      <w:r>
        <w:rPr>
          <w:spacing w:val="-44"/>
          <w:w w:val="105"/>
        </w:rPr>
        <w:t> </w:t>
      </w:r>
      <w:r>
        <w:rPr>
          <w:w w:val="105"/>
        </w:rPr>
        <w:t>youtube.com/watch</w:t>
      </w:r>
    </w:p>
    <w:p>
      <w:pPr>
        <w:pStyle w:val="BodyText"/>
        <w:spacing w:before="11"/>
      </w:pPr>
    </w:p>
    <w:p>
      <w:pPr>
        <w:tabs>
          <w:tab w:pos="6104" w:val="left" w:leader="none"/>
          <w:tab w:pos="7232" w:val="left" w:leader="none"/>
          <w:tab w:pos="7997" w:val="left" w:leader="none"/>
        </w:tabs>
        <w:spacing w:line="252" w:lineRule="auto" w:before="0"/>
        <w:ind w:left="1027" w:right="3486" w:firstLine="0"/>
        <w:jc w:val="both"/>
        <w:rPr>
          <w:i/>
          <w:sz w:val="18"/>
        </w:rPr>
      </w:pPr>
      <w:r>
        <w:rPr>
          <w:w w:val="105"/>
          <w:sz w:val="18"/>
        </w:rPr>
        <w:t>Saidu,S and Bilyaminu, S.(2015). Effects of Geoboard and geographical globe on senior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secondary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school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performance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kaduna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state.</w:t>
      </w:r>
      <w:r>
        <w:rPr>
          <w:spacing w:val="-1"/>
          <w:w w:val="105"/>
          <w:sz w:val="18"/>
        </w:rPr>
        <w:t> </w:t>
      </w:r>
      <w:r>
        <w:rPr>
          <w:i/>
          <w:w w:val="105"/>
          <w:sz w:val="18"/>
        </w:rPr>
        <w:t>A.T.B.U</w:t>
        <w:tab/>
        <w:t>Journal</w:t>
        <w:tab/>
        <w:t>of</w:t>
        <w:tab/>
      </w:r>
      <w:r>
        <w:rPr>
          <w:i/>
          <w:spacing w:val="-1"/>
          <w:w w:val="105"/>
          <w:sz w:val="18"/>
        </w:rPr>
        <w:t>Science</w:t>
      </w:r>
      <w:r>
        <w:rPr>
          <w:i/>
          <w:spacing w:val="-45"/>
          <w:w w:val="105"/>
          <w:sz w:val="18"/>
        </w:rPr>
        <w:t> </w:t>
      </w:r>
      <w:r>
        <w:rPr>
          <w:i/>
          <w:w w:val="105"/>
          <w:sz w:val="18"/>
        </w:rPr>
        <w:t>Technology and</w:t>
      </w:r>
      <w:r>
        <w:rPr>
          <w:i/>
          <w:spacing w:val="2"/>
          <w:w w:val="105"/>
          <w:sz w:val="18"/>
        </w:rPr>
        <w:t> </w:t>
      </w:r>
      <w:r>
        <w:rPr>
          <w:i/>
          <w:w w:val="105"/>
          <w:sz w:val="18"/>
        </w:rPr>
        <w:t>Education</w:t>
      </w:r>
    </w:p>
    <w:p>
      <w:pPr>
        <w:pStyle w:val="BodyText"/>
        <w:spacing w:before="6"/>
        <w:rPr>
          <w:i/>
        </w:rPr>
      </w:pPr>
    </w:p>
    <w:p>
      <w:pPr>
        <w:tabs>
          <w:tab w:pos="7232" w:val="left" w:leader="none"/>
          <w:tab w:pos="7796" w:val="left" w:leader="none"/>
        </w:tabs>
        <w:spacing w:line="249" w:lineRule="auto" w:before="0"/>
        <w:ind w:left="1591" w:right="3855" w:hanging="565"/>
        <w:jc w:val="left"/>
        <w:rPr>
          <w:i/>
          <w:sz w:val="18"/>
        </w:rPr>
      </w:pPr>
      <w:r>
        <w:rPr>
          <w:w w:val="105"/>
          <w:sz w:val="18"/>
        </w:rPr>
        <w:t>Salman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M.F.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&amp;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Sam-Kayode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(2015).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Identification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conceptions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Geometry</w:t>
        <w:tab/>
        <w:t>held</w:t>
        <w:tab/>
        <w:t>by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secondary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school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Ogun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State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Nigeria.</w:t>
      </w:r>
      <w:r>
        <w:rPr>
          <w:spacing w:val="-1"/>
          <w:w w:val="105"/>
          <w:sz w:val="18"/>
        </w:rPr>
        <w:t> </w:t>
      </w:r>
      <w:r>
        <w:rPr>
          <w:i/>
          <w:w w:val="105"/>
          <w:sz w:val="18"/>
        </w:rPr>
        <w:t>Abacus.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Journal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of</w:t>
        <w:tab/>
      </w:r>
      <w:r>
        <w:rPr>
          <w:i/>
          <w:spacing w:val="-1"/>
          <w:w w:val="105"/>
          <w:sz w:val="18"/>
        </w:rPr>
        <w:t>Mathematics</w:t>
      </w:r>
      <w:r>
        <w:rPr>
          <w:i/>
          <w:spacing w:val="-44"/>
          <w:w w:val="105"/>
          <w:sz w:val="18"/>
        </w:rPr>
        <w:t> </w:t>
      </w:r>
      <w:r>
        <w:rPr>
          <w:i/>
          <w:w w:val="105"/>
          <w:sz w:val="18"/>
        </w:rPr>
        <w:t>Association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of Nigeria. 40(1).</w:t>
      </w:r>
    </w:p>
    <w:p>
      <w:pPr>
        <w:pStyle w:val="BodyText"/>
        <w:spacing w:line="432" w:lineRule="exact" w:before="42"/>
        <w:ind w:left="1027" w:right="4764"/>
      </w:pPr>
      <w:r>
        <w:rPr>
          <w:w w:val="105"/>
        </w:rPr>
        <w:t>Sambo, A-A (2008). </w:t>
      </w:r>
      <w:r>
        <w:rPr>
          <w:i/>
          <w:w w:val="105"/>
        </w:rPr>
        <w:t>Research method in education</w:t>
      </w:r>
      <w:r>
        <w:rPr>
          <w:w w:val="105"/>
        </w:rPr>
        <w:t>. Ibadan: Striling Publishers</w:t>
      </w:r>
      <w:r>
        <w:rPr>
          <w:spacing w:val="1"/>
          <w:w w:val="105"/>
        </w:rPr>
        <w:t> </w:t>
      </w:r>
      <w:r>
        <w:rPr>
          <w:w w:val="105"/>
        </w:rPr>
        <w:t>Sandra,</w:t>
      </w:r>
      <w:r>
        <w:rPr>
          <w:spacing w:val="-8"/>
          <w:w w:val="105"/>
        </w:rPr>
        <w:t> </w:t>
      </w:r>
      <w:r>
        <w:rPr>
          <w:w w:val="105"/>
        </w:rPr>
        <w:t>C.V.</w:t>
      </w:r>
      <w:r>
        <w:rPr>
          <w:spacing w:val="-8"/>
          <w:w w:val="105"/>
        </w:rPr>
        <w:t> </w:t>
      </w:r>
      <w:r>
        <w:rPr>
          <w:w w:val="105"/>
        </w:rPr>
        <w:t>(2008).</w:t>
      </w:r>
      <w:r>
        <w:rPr>
          <w:spacing w:val="-7"/>
          <w:w w:val="105"/>
        </w:rPr>
        <w:t> </w:t>
      </w:r>
      <w:r>
        <w:rPr>
          <w:w w:val="105"/>
        </w:rPr>
        <w:t>Geometrical</w:t>
      </w:r>
      <w:r>
        <w:rPr>
          <w:spacing w:val="-7"/>
          <w:w w:val="105"/>
        </w:rPr>
        <w:t> </w:t>
      </w:r>
      <w:r>
        <w:rPr>
          <w:w w:val="105"/>
        </w:rPr>
        <w:t>constructions,</w:t>
      </w:r>
      <w:r>
        <w:rPr>
          <w:spacing w:val="-9"/>
          <w:w w:val="105"/>
        </w:rPr>
        <w:t> </w:t>
      </w:r>
      <w:r>
        <w:rPr>
          <w:w w:val="105"/>
        </w:rPr>
        <w:t>visualization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understanding.</w:t>
      </w:r>
    </w:p>
    <w:p>
      <w:pPr>
        <w:spacing w:line="170" w:lineRule="exact" w:before="0"/>
        <w:ind w:left="1591" w:right="0" w:firstLine="0"/>
        <w:jc w:val="left"/>
        <w:rPr>
          <w:i/>
          <w:sz w:val="18"/>
        </w:rPr>
      </w:pPr>
      <w:r>
        <w:rPr>
          <w:i/>
          <w:w w:val="105"/>
          <w:sz w:val="18"/>
        </w:rPr>
        <w:t>Mathematics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Teacher.</w:t>
      </w:r>
    </w:p>
    <w:p>
      <w:pPr>
        <w:spacing w:after="0" w:line="170" w:lineRule="exact"/>
        <w:jc w:val="lef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80096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28"/>
        </w:rPr>
      </w:pPr>
    </w:p>
    <w:p>
      <w:pPr>
        <w:pStyle w:val="BodyText"/>
        <w:spacing w:line="252" w:lineRule="auto" w:before="100"/>
        <w:ind w:left="1591" w:right="3514" w:hanging="565"/>
      </w:pPr>
      <w:r>
        <w:rPr>
          <w:w w:val="105"/>
        </w:rPr>
        <w:t>Sarracco,</w:t>
      </w:r>
      <w:r>
        <w:rPr>
          <w:spacing w:val="45"/>
          <w:w w:val="105"/>
        </w:rPr>
        <w:t> </w:t>
      </w:r>
      <w:r>
        <w:rPr>
          <w:w w:val="105"/>
        </w:rPr>
        <w:t>L.(2005).</w:t>
      </w:r>
      <w:r>
        <w:rPr>
          <w:spacing w:val="45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effects</w:t>
      </w:r>
      <w:r>
        <w:rPr>
          <w:spacing w:val="44"/>
          <w:w w:val="105"/>
        </w:rPr>
        <w:t> </w:t>
      </w:r>
      <w:r>
        <w:rPr>
          <w:w w:val="105"/>
        </w:rPr>
        <w:t>of</w:t>
      </w:r>
      <w:r>
        <w:rPr>
          <w:spacing w:val="43"/>
          <w:w w:val="105"/>
        </w:rPr>
        <w:t> </w:t>
      </w:r>
      <w:r>
        <w:rPr>
          <w:w w:val="105"/>
        </w:rPr>
        <w:t>using</w:t>
      </w:r>
      <w:r>
        <w:rPr>
          <w:spacing w:val="42"/>
          <w:w w:val="105"/>
        </w:rPr>
        <w:t> </w:t>
      </w:r>
      <w:r>
        <w:rPr>
          <w:w w:val="105"/>
        </w:rPr>
        <w:t>dynamic</w:t>
      </w:r>
      <w:r>
        <w:rPr>
          <w:spacing w:val="43"/>
          <w:w w:val="105"/>
        </w:rPr>
        <w:t> </w:t>
      </w:r>
      <w:r>
        <w:rPr>
          <w:w w:val="105"/>
        </w:rPr>
        <w:t>Geometry</w:t>
      </w:r>
      <w:r>
        <w:rPr>
          <w:spacing w:val="42"/>
          <w:w w:val="105"/>
        </w:rPr>
        <w:t> </w:t>
      </w:r>
      <w:r>
        <w:rPr>
          <w:w w:val="105"/>
        </w:rPr>
        <w:t>software</w:t>
      </w:r>
      <w:r>
        <w:rPr>
          <w:spacing w:val="43"/>
          <w:w w:val="105"/>
        </w:rPr>
        <w:t> </w:t>
      </w:r>
      <w:r>
        <w:rPr>
          <w:w w:val="105"/>
        </w:rPr>
        <w:t>in</w:t>
      </w:r>
      <w:r>
        <w:rPr>
          <w:spacing w:val="44"/>
          <w:w w:val="105"/>
        </w:rPr>
        <w:t> </w:t>
      </w:r>
      <w:r>
        <w:rPr>
          <w:w w:val="105"/>
        </w:rPr>
        <w:t>middle</w:t>
      </w:r>
      <w:r>
        <w:rPr>
          <w:spacing w:val="43"/>
          <w:w w:val="105"/>
        </w:rPr>
        <w:t> </w:t>
      </w:r>
      <w:r>
        <w:rPr>
          <w:w w:val="105"/>
        </w:rPr>
        <w:t>school</w:t>
      </w:r>
      <w:r>
        <w:rPr>
          <w:spacing w:val="-45"/>
          <w:w w:val="105"/>
        </w:rPr>
        <w:t> </w:t>
      </w:r>
      <w:r>
        <w:rPr>
          <w:w w:val="105"/>
        </w:rPr>
        <w:t>classroomRetreivedfrom:ite.serx.istpsr.edu/viewdoc/download?doi=10.1.83.4732&amp;</w:t>
      </w:r>
      <w:r>
        <w:rPr>
          <w:spacing w:val="1"/>
          <w:w w:val="105"/>
        </w:rPr>
        <w:t> </w:t>
      </w:r>
      <w:r>
        <w:rPr>
          <w:w w:val="105"/>
        </w:rPr>
        <w:t>rep=rep1.pdf</w:t>
      </w:r>
    </w:p>
    <w:p>
      <w:pPr>
        <w:pStyle w:val="BodyText"/>
        <w:spacing w:before="6"/>
      </w:pPr>
    </w:p>
    <w:p>
      <w:pPr>
        <w:pStyle w:val="BodyText"/>
        <w:spacing w:line="252" w:lineRule="auto"/>
        <w:ind w:left="1591" w:right="3514" w:hanging="565"/>
      </w:pPr>
      <w:r>
        <w:rPr>
          <w:w w:val="105"/>
        </w:rPr>
        <w:t>Scorepak (2015):Scanning &amp;scoring-services. Retrieved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from:https://</w:t>
      </w:r>
      <w:hyperlink r:id="rId53">
        <w:r>
          <w:rPr>
            <w:spacing w:val="-1"/>
            <w:w w:val="105"/>
          </w:rPr>
          <w:t>www.washington.educ/oea/services/scanning//report.h</w:t>
        </w:r>
        <w:r>
          <w:rPr>
            <w:spacing w:val="-8"/>
            <w:w w:val="105"/>
          </w:rPr>
          <w:t> </w:t>
        </w:r>
      </w:hyperlink>
      <w:r>
        <w:rPr>
          <w:w w:val="105"/>
        </w:rPr>
        <w:t>tm</w:t>
      </w:r>
    </w:p>
    <w:p>
      <w:pPr>
        <w:pStyle w:val="BodyText"/>
        <w:spacing w:before="7"/>
      </w:pPr>
    </w:p>
    <w:p>
      <w:pPr>
        <w:pStyle w:val="BodyText"/>
        <w:tabs>
          <w:tab w:pos="7232" w:val="left" w:leader="none"/>
        </w:tabs>
        <w:ind w:left="1027"/>
      </w:pPr>
      <w:r>
        <w:rPr>
          <w:w w:val="105"/>
        </w:rPr>
        <w:t>Shadaan,P.</w:t>
      </w:r>
      <w:r>
        <w:rPr>
          <w:spacing w:val="-5"/>
          <w:w w:val="105"/>
        </w:rPr>
        <w:t> </w:t>
      </w:r>
      <w:r>
        <w:rPr>
          <w:w w:val="105"/>
        </w:rPr>
        <w:t>&amp;</w:t>
      </w:r>
      <w:r>
        <w:rPr>
          <w:spacing w:val="-5"/>
          <w:w w:val="105"/>
        </w:rPr>
        <w:t> </w:t>
      </w:r>
      <w:r>
        <w:rPr>
          <w:w w:val="105"/>
        </w:rPr>
        <w:t>Leong,K.</w:t>
      </w:r>
      <w:r>
        <w:rPr>
          <w:spacing w:val="-6"/>
          <w:w w:val="105"/>
        </w:rPr>
        <w:t> </w:t>
      </w:r>
      <w:r>
        <w:rPr>
          <w:w w:val="105"/>
        </w:rPr>
        <w:t>E.(2013).</w:t>
      </w:r>
      <w:r>
        <w:rPr>
          <w:spacing w:val="-4"/>
          <w:w w:val="105"/>
        </w:rPr>
        <w:t> </w:t>
      </w:r>
      <w:r>
        <w:rPr>
          <w:w w:val="105"/>
        </w:rPr>
        <w:t>Effectiveness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using</w:t>
      </w:r>
      <w:r>
        <w:rPr>
          <w:spacing w:val="-5"/>
          <w:w w:val="105"/>
        </w:rPr>
        <w:t> </w:t>
      </w:r>
      <w:r>
        <w:rPr>
          <w:w w:val="105"/>
        </w:rPr>
        <w:t>GeoGebra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student</w:t>
        <w:tab/>
        <w:t>understanding.</w:t>
      </w:r>
    </w:p>
    <w:p>
      <w:pPr>
        <w:spacing w:before="9"/>
        <w:ind w:left="1591" w:right="0" w:firstLine="0"/>
        <w:jc w:val="left"/>
        <w:rPr>
          <w:i/>
          <w:sz w:val="18"/>
        </w:rPr>
      </w:pPr>
      <w:r>
        <w:rPr>
          <w:i/>
          <w:w w:val="105"/>
          <w:sz w:val="18"/>
        </w:rPr>
        <w:t>The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Malaysian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Online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Journal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Educational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Technology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1(4)</w:t>
      </w:r>
    </w:p>
    <w:p>
      <w:pPr>
        <w:pStyle w:val="BodyText"/>
        <w:spacing w:before="7"/>
        <w:rPr>
          <w:i/>
          <w:sz w:val="19"/>
        </w:rPr>
      </w:pPr>
    </w:p>
    <w:p>
      <w:pPr>
        <w:spacing w:line="252" w:lineRule="auto" w:before="0"/>
        <w:ind w:left="1591" w:right="4019" w:hanging="565"/>
        <w:jc w:val="left"/>
        <w:rPr>
          <w:i/>
          <w:sz w:val="18"/>
        </w:rPr>
      </w:pPr>
      <w:r>
        <w:rPr>
          <w:w w:val="105"/>
          <w:sz w:val="18"/>
        </w:rPr>
        <w:t>Sulaman,N;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Ismail, Z. &amp; Rajagopal, S.A.,. (2015).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Attitude of secondary school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towards the use of GeoGebra in learning in two loci. </w:t>
      </w:r>
      <w:r>
        <w:rPr>
          <w:i/>
          <w:w w:val="105"/>
          <w:sz w:val="18"/>
        </w:rPr>
        <w:t>International Education Studies</w:t>
      </w:r>
      <w:r>
        <w:rPr>
          <w:i/>
          <w:spacing w:val="-45"/>
          <w:w w:val="105"/>
          <w:sz w:val="18"/>
        </w:rPr>
        <w:t> </w:t>
      </w:r>
      <w:r>
        <w:rPr>
          <w:i/>
          <w:w w:val="105"/>
          <w:sz w:val="18"/>
        </w:rPr>
        <w:t>8(4).</w:t>
      </w:r>
    </w:p>
    <w:p>
      <w:pPr>
        <w:pStyle w:val="BodyText"/>
        <w:spacing w:before="6"/>
        <w:rPr>
          <w:i/>
        </w:rPr>
      </w:pPr>
    </w:p>
    <w:p>
      <w:pPr>
        <w:pStyle w:val="BodyText"/>
        <w:tabs>
          <w:tab w:pos="7232" w:val="left" w:leader="none"/>
        </w:tabs>
        <w:spacing w:line="252" w:lineRule="auto"/>
        <w:ind w:left="1591" w:right="3906" w:hanging="565"/>
      </w:pPr>
      <w:r>
        <w:rPr>
          <w:w w:val="105"/>
        </w:rPr>
        <w:t>Shulman,</w:t>
      </w:r>
      <w:r>
        <w:rPr>
          <w:spacing w:val="-4"/>
          <w:w w:val="105"/>
        </w:rPr>
        <w:t> </w:t>
      </w:r>
      <w:r>
        <w:rPr>
          <w:w w:val="105"/>
        </w:rPr>
        <w:t>L.</w:t>
      </w:r>
      <w:r>
        <w:rPr>
          <w:spacing w:val="-5"/>
          <w:w w:val="105"/>
        </w:rPr>
        <w:t> </w:t>
      </w:r>
      <w:r>
        <w:rPr>
          <w:w w:val="105"/>
        </w:rPr>
        <w:t>(1986).Those</w:t>
      </w:r>
      <w:r>
        <w:rPr>
          <w:spacing w:val="-6"/>
          <w:w w:val="105"/>
        </w:rPr>
        <w:t> </w:t>
      </w:r>
      <w:r>
        <w:rPr>
          <w:w w:val="105"/>
        </w:rPr>
        <w:t>who</w:t>
      </w:r>
      <w:r>
        <w:rPr>
          <w:spacing w:val="-4"/>
          <w:w w:val="105"/>
        </w:rPr>
        <w:t> </w:t>
      </w:r>
      <w:r>
        <w:rPr>
          <w:w w:val="105"/>
        </w:rPr>
        <w:t>understand:</w:t>
      </w:r>
      <w:r>
        <w:rPr>
          <w:spacing w:val="-6"/>
          <w:w w:val="105"/>
        </w:rPr>
        <w:t> </w:t>
      </w:r>
      <w:r>
        <w:rPr>
          <w:w w:val="105"/>
        </w:rPr>
        <w:t>Knowledge</w:t>
      </w:r>
      <w:r>
        <w:rPr>
          <w:spacing w:val="-6"/>
          <w:w w:val="105"/>
        </w:rPr>
        <w:t> </w:t>
      </w:r>
      <w:r>
        <w:rPr>
          <w:w w:val="105"/>
        </w:rPr>
        <w:t>growth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teaching.</w:t>
        <w:tab/>
      </w:r>
      <w:r>
        <w:rPr>
          <w:i/>
          <w:spacing w:val="-1"/>
          <w:w w:val="105"/>
        </w:rPr>
        <w:t>Educational</w:t>
      </w:r>
      <w:r>
        <w:rPr>
          <w:i/>
          <w:spacing w:val="-44"/>
          <w:w w:val="105"/>
        </w:rPr>
        <w:t> </w:t>
      </w:r>
      <w:r>
        <w:rPr>
          <w:i/>
          <w:w w:val="105"/>
        </w:rPr>
        <w:t>Researcher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3(4).</w:t>
      </w:r>
      <w:r>
        <w:rPr>
          <w:i/>
          <w:spacing w:val="1"/>
          <w:w w:val="105"/>
        </w:rPr>
        <w:t> </w:t>
      </w:r>
      <w:r>
        <w:rPr>
          <w:w w:val="105"/>
        </w:rPr>
        <w:t>Retrieved</w:t>
      </w:r>
      <w:r>
        <w:rPr>
          <w:spacing w:val="-2"/>
          <w:w w:val="105"/>
        </w:rPr>
        <w:t> </w:t>
      </w:r>
      <w:r>
        <w:rPr>
          <w:w w:val="105"/>
        </w:rPr>
        <w:t>from:itp.wcenw.org/document/Shulman-1986pdf.</w:t>
      </w:r>
    </w:p>
    <w:p>
      <w:pPr>
        <w:pStyle w:val="BodyText"/>
        <w:spacing w:before="7"/>
      </w:pPr>
    </w:p>
    <w:p>
      <w:pPr>
        <w:pStyle w:val="BodyText"/>
        <w:tabs>
          <w:tab w:pos="4976" w:val="left" w:leader="none"/>
          <w:tab w:pos="7796" w:val="left" w:leader="none"/>
        </w:tabs>
        <w:spacing w:line="249" w:lineRule="auto"/>
        <w:ind w:left="1027" w:right="3520"/>
      </w:pPr>
      <w:r>
        <w:rPr>
          <w:w w:val="105"/>
        </w:rPr>
        <w:t>Sipos,</w:t>
      </w:r>
      <w:r>
        <w:rPr>
          <w:spacing w:val="-5"/>
          <w:w w:val="105"/>
        </w:rPr>
        <w:t> </w:t>
      </w:r>
      <w:r>
        <w:rPr>
          <w:w w:val="105"/>
        </w:rPr>
        <w:t>E.R.(2011).</w:t>
      </w:r>
      <w:r>
        <w:rPr>
          <w:spacing w:val="-4"/>
          <w:w w:val="105"/>
        </w:rPr>
        <w:t> </w:t>
      </w:r>
      <w:r>
        <w:rPr>
          <w:w w:val="105"/>
        </w:rPr>
        <w:t>Teaching</w:t>
      </w:r>
      <w:r>
        <w:rPr>
          <w:spacing w:val="-6"/>
          <w:w w:val="105"/>
        </w:rPr>
        <w:t> </w:t>
      </w:r>
      <w:r>
        <w:rPr>
          <w:w w:val="105"/>
        </w:rPr>
        <w:t>Geometry</w:t>
      </w:r>
      <w:r>
        <w:rPr>
          <w:spacing w:val="-5"/>
          <w:w w:val="105"/>
        </w:rPr>
        <w:t> </w:t>
      </w:r>
      <w:r>
        <w:rPr>
          <w:w w:val="105"/>
        </w:rPr>
        <w:t>using</w:t>
      </w:r>
      <w:r>
        <w:rPr>
          <w:spacing w:val="-6"/>
          <w:w w:val="105"/>
        </w:rPr>
        <w:t> </w:t>
      </w:r>
      <w:r>
        <w:rPr>
          <w:w w:val="105"/>
        </w:rPr>
        <w:t>computer</w:t>
      </w:r>
      <w:r>
        <w:rPr>
          <w:spacing w:val="-4"/>
          <w:w w:val="105"/>
        </w:rPr>
        <w:t> </w:t>
      </w:r>
      <w:r>
        <w:rPr>
          <w:w w:val="105"/>
        </w:rPr>
        <w:t>visualization.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Ph.D.</w:t>
      </w:r>
      <w:r>
        <w:rPr>
          <w:spacing w:val="-4"/>
          <w:w w:val="105"/>
        </w:rPr>
        <w:t> </w:t>
      </w:r>
      <w:r>
        <w:rPr>
          <w:w w:val="105"/>
        </w:rPr>
        <w:t>thesis</w:t>
        <w:tab/>
      </w:r>
      <w:r>
        <w:rPr>
          <w:spacing w:val="-1"/>
          <w:w w:val="105"/>
        </w:rPr>
        <w:t>submitted</w:t>
      </w:r>
      <w:r>
        <w:rPr>
          <w:spacing w:val="-4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Department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Mathematics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Computer</w:t>
        <w:tab/>
        <w:t>Science,Bolaiyai</w:t>
      </w:r>
      <w:r>
        <w:rPr>
          <w:spacing w:val="3"/>
          <w:w w:val="105"/>
        </w:rPr>
        <w:t> </w:t>
      </w:r>
      <w:r>
        <w:rPr>
          <w:w w:val="105"/>
        </w:rPr>
        <w:t>institute</w:t>
      </w:r>
      <w:r>
        <w:rPr>
          <w:spacing w:val="-4"/>
          <w:w w:val="105"/>
        </w:rPr>
        <w:t> </w:t>
      </w:r>
      <w:r>
        <w:rPr>
          <w:w w:val="105"/>
        </w:rPr>
        <w:t>,</w:t>
      </w:r>
    </w:p>
    <w:p>
      <w:pPr>
        <w:pStyle w:val="BodyText"/>
        <w:spacing w:before="2"/>
        <w:ind w:left="1591"/>
      </w:pPr>
      <w:r>
        <w:rPr>
          <w:w w:val="105"/>
        </w:rPr>
        <w:t>university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Szejed.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5540" w:val="left" w:leader="none"/>
        </w:tabs>
        <w:spacing w:line="252" w:lineRule="auto"/>
        <w:ind w:left="1027" w:right="3619"/>
      </w:pPr>
      <w:r>
        <w:rPr>
          <w:w w:val="105"/>
        </w:rPr>
        <w:t>Stols,G.(2009).GeoGebra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10</w:t>
      </w:r>
      <w:r>
        <w:rPr>
          <w:spacing w:val="-6"/>
          <w:w w:val="105"/>
        </w:rPr>
        <w:t> </w:t>
      </w:r>
      <w:r>
        <w:rPr>
          <w:w w:val="105"/>
        </w:rPr>
        <w:t>lessons.</w:t>
      </w:r>
      <w:r>
        <w:rPr>
          <w:spacing w:val="-6"/>
          <w:w w:val="105"/>
        </w:rPr>
        <w:t> </w:t>
      </w:r>
      <w:r>
        <w:rPr>
          <w:w w:val="105"/>
        </w:rPr>
        <w:t>Retrieved</w:t>
      </w:r>
      <w:r>
        <w:rPr>
          <w:spacing w:val="-5"/>
          <w:w w:val="105"/>
        </w:rPr>
        <w:t> </w:t>
      </w:r>
      <w:r>
        <w:rPr>
          <w:w w:val="105"/>
        </w:rPr>
        <w:t>from:</w:t>
        <w:tab/>
      </w:r>
      <w:r>
        <w:rPr>
          <w:spacing w:val="-1"/>
          <w:w w:val="105"/>
        </w:rPr>
        <w:t>geogrbra.org/workshop/en/Gerritstols-</w:t>
      </w:r>
      <w:r>
        <w:rPr>
          <w:spacing w:val="-44"/>
          <w:w w:val="105"/>
        </w:rPr>
        <w:t> </w:t>
      </w:r>
      <w:r>
        <w:rPr>
          <w:w w:val="105"/>
        </w:rPr>
        <w:t>GeoGebra in</w:t>
      </w:r>
      <w:r>
        <w:rPr>
          <w:spacing w:val="1"/>
          <w:w w:val="105"/>
        </w:rPr>
        <w:t> </w:t>
      </w:r>
      <w:r>
        <w:rPr>
          <w:w w:val="105"/>
        </w:rPr>
        <w:t>10</w:t>
      </w:r>
      <w:r>
        <w:rPr>
          <w:spacing w:val="-1"/>
          <w:w w:val="105"/>
        </w:rPr>
        <w:t> </w:t>
      </w:r>
      <w:r>
        <w:rPr>
          <w:w w:val="105"/>
        </w:rPr>
        <w:t>Lessons.pdf</w:t>
      </w:r>
    </w:p>
    <w:p>
      <w:pPr>
        <w:pStyle w:val="BodyText"/>
        <w:spacing w:before="7"/>
      </w:pPr>
    </w:p>
    <w:p>
      <w:pPr>
        <w:pStyle w:val="BodyText"/>
        <w:tabs>
          <w:tab w:pos="5540" w:val="left" w:leader="none"/>
          <w:tab w:pos="6668" w:val="left" w:leader="none"/>
          <w:tab w:pos="7796" w:val="left" w:leader="none"/>
        </w:tabs>
        <w:spacing w:line="249" w:lineRule="auto"/>
        <w:ind w:left="1027" w:right="3624"/>
      </w:pPr>
      <w:r>
        <w:rPr>
          <w:w w:val="105"/>
        </w:rPr>
        <w:t>Suleiman,</w:t>
      </w:r>
      <w:r>
        <w:rPr>
          <w:spacing w:val="-4"/>
          <w:w w:val="105"/>
        </w:rPr>
        <w:t> </w:t>
      </w:r>
      <w:r>
        <w:rPr>
          <w:w w:val="105"/>
        </w:rPr>
        <w:t>B;</w:t>
      </w:r>
      <w:r>
        <w:rPr>
          <w:spacing w:val="-4"/>
          <w:w w:val="105"/>
        </w:rPr>
        <w:t> </w:t>
      </w:r>
      <w:r>
        <w:rPr>
          <w:w w:val="105"/>
        </w:rPr>
        <w:t>Gamagiwa,</w:t>
      </w:r>
      <w:r>
        <w:rPr>
          <w:spacing w:val="-3"/>
          <w:w w:val="105"/>
        </w:rPr>
        <w:t> </w:t>
      </w:r>
      <w:r>
        <w:rPr>
          <w:w w:val="105"/>
        </w:rPr>
        <w:t>K.B.</w:t>
      </w:r>
      <w:r>
        <w:rPr>
          <w:spacing w:val="-3"/>
          <w:w w:val="105"/>
        </w:rPr>
        <w:t> </w:t>
      </w:r>
      <w:r>
        <w:rPr>
          <w:w w:val="105"/>
        </w:rPr>
        <w:t>&amp;</w:t>
      </w:r>
      <w:r>
        <w:rPr>
          <w:spacing w:val="-4"/>
          <w:w w:val="105"/>
        </w:rPr>
        <w:t> </w:t>
      </w:r>
      <w:r>
        <w:rPr>
          <w:w w:val="105"/>
        </w:rPr>
        <w:t>Ademola</w:t>
      </w:r>
      <w:r>
        <w:rPr>
          <w:spacing w:val="-3"/>
          <w:w w:val="105"/>
        </w:rPr>
        <w:t> </w:t>
      </w:r>
      <w:r>
        <w:rPr>
          <w:w w:val="105"/>
        </w:rPr>
        <w:t>(2010).</w:t>
      </w:r>
      <w:r>
        <w:rPr>
          <w:spacing w:val="-3"/>
          <w:w w:val="105"/>
        </w:rPr>
        <w:t> </w:t>
      </w:r>
      <w:r>
        <w:rPr>
          <w:w w:val="105"/>
        </w:rPr>
        <w:t>Effects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e-learning</w:t>
      </w:r>
      <w:r>
        <w:rPr>
          <w:spacing w:val="-4"/>
          <w:w w:val="105"/>
        </w:rPr>
        <w:t> </w:t>
      </w:r>
      <w:r>
        <w:rPr>
          <w:w w:val="105"/>
        </w:rPr>
        <w:t>method  </w:t>
      </w:r>
      <w:r>
        <w:rPr>
          <w:spacing w:val="28"/>
          <w:w w:val="105"/>
        </w:rPr>
        <w:t> </w:t>
      </w:r>
      <w:r>
        <w:rPr>
          <w:w w:val="105"/>
        </w:rPr>
        <w:t>on</w:t>
        <w:tab/>
      </w:r>
      <w:r>
        <w:rPr>
          <w:spacing w:val="-1"/>
          <w:w w:val="105"/>
        </w:rPr>
        <w:t>teaching</w:t>
      </w:r>
      <w:r>
        <w:rPr>
          <w:spacing w:val="-4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Mathematics:</w:t>
      </w:r>
      <w:r>
        <w:rPr>
          <w:spacing w:val="-2"/>
          <w:w w:val="105"/>
        </w:rPr>
        <w:t> </w:t>
      </w:r>
      <w:r>
        <w:rPr>
          <w:w w:val="105"/>
        </w:rPr>
        <w:t>implication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attainment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basic</w:t>
        <w:tab/>
        <w:t>science</w:t>
        <w:tab/>
        <w:t>goals</w:t>
      </w:r>
    </w:p>
    <w:p>
      <w:pPr>
        <w:tabs>
          <w:tab w:pos="5540" w:val="left" w:leader="none"/>
        </w:tabs>
        <w:spacing w:before="2"/>
        <w:ind w:left="1591" w:right="0" w:firstLine="0"/>
        <w:jc w:val="left"/>
        <w:rPr>
          <w:i/>
          <w:sz w:val="18"/>
        </w:rPr>
      </w:pP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objective.</w:t>
      </w:r>
      <w:r>
        <w:rPr>
          <w:spacing w:val="-1"/>
          <w:w w:val="105"/>
          <w:sz w:val="18"/>
        </w:rPr>
        <w:t> </w:t>
      </w:r>
      <w:r>
        <w:rPr>
          <w:i/>
          <w:w w:val="105"/>
          <w:sz w:val="18"/>
        </w:rPr>
        <w:t>Abacus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Journal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Mathematical</w:t>
        <w:tab/>
        <w:t>Association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6"/>
          <w:w w:val="105"/>
          <w:sz w:val="18"/>
        </w:rPr>
        <w:t> </w:t>
      </w:r>
      <w:r>
        <w:rPr>
          <w:i/>
          <w:w w:val="105"/>
          <w:sz w:val="18"/>
        </w:rPr>
        <w:t>Nigeria.35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(1)</w:t>
      </w:r>
    </w:p>
    <w:p>
      <w:pPr>
        <w:pStyle w:val="BodyText"/>
        <w:spacing w:before="7"/>
        <w:rPr>
          <w:i/>
          <w:sz w:val="19"/>
        </w:rPr>
      </w:pPr>
    </w:p>
    <w:p>
      <w:pPr>
        <w:tabs>
          <w:tab w:pos="7796" w:val="left" w:leader="none"/>
        </w:tabs>
        <w:spacing w:line="249" w:lineRule="auto" w:before="0"/>
        <w:ind w:left="1027" w:right="3668" w:firstLine="0"/>
        <w:jc w:val="left"/>
        <w:rPr>
          <w:i/>
          <w:sz w:val="18"/>
        </w:rPr>
      </w:pPr>
      <w:r>
        <w:rPr>
          <w:w w:val="105"/>
          <w:sz w:val="18"/>
        </w:rPr>
        <w:t>Sunzuma,G.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Masocha,M..&amp;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Zezekwa,N.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(2012).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Secondary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school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students’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attitudes</w:t>
        <w:tab/>
      </w:r>
      <w:r>
        <w:rPr>
          <w:spacing w:val="-2"/>
          <w:w w:val="105"/>
          <w:sz w:val="18"/>
        </w:rPr>
        <w:t>towards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their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of Geometry:</w:t>
      </w:r>
      <w:r>
        <w:rPr>
          <w:spacing w:val="2"/>
          <w:w w:val="105"/>
          <w:sz w:val="18"/>
        </w:rPr>
        <w:t> </w:t>
      </w:r>
      <w:r>
        <w:rPr>
          <w:i/>
          <w:w w:val="105"/>
          <w:sz w:val="18"/>
        </w:rPr>
        <w:t>A survey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Bindura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urban secondary</w:t>
      </w:r>
      <w:r>
        <w:rPr>
          <w:i/>
          <w:spacing w:val="46"/>
          <w:w w:val="105"/>
          <w:sz w:val="18"/>
        </w:rPr>
        <w:t> </w:t>
      </w:r>
      <w:r>
        <w:rPr>
          <w:i/>
          <w:w w:val="105"/>
          <w:sz w:val="18"/>
        </w:rPr>
        <w:t>schools.</w:t>
      </w:r>
    </w:p>
    <w:p>
      <w:pPr>
        <w:spacing w:before="2"/>
        <w:ind w:left="1546" w:right="0" w:firstLine="0"/>
        <w:jc w:val="left"/>
        <w:rPr>
          <w:i/>
          <w:sz w:val="18"/>
        </w:rPr>
      </w:pPr>
      <w:r>
        <w:rPr>
          <w:i/>
          <w:w w:val="105"/>
          <w:sz w:val="18"/>
        </w:rPr>
        <w:t>Greener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Journal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Educational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Research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3(8).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tabs>
          <w:tab w:pos="1789" w:val="left" w:leader="none"/>
          <w:tab w:pos="2195" w:val="left" w:leader="none"/>
          <w:tab w:pos="2966" w:val="left" w:leader="none"/>
          <w:tab w:pos="4044" w:val="left" w:leader="none"/>
          <w:tab w:pos="5088" w:val="left" w:leader="none"/>
          <w:tab w:pos="6121" w:val="left" w:leader="none"/>
          <w:tab w:pos="6711" w:val="left" w:leader="none"/>
          <w:tab w:pos="7205" w:val="left" w:leader="none"/>
          <w:tab w:pos="7836" w:val="left" w:leader="none"/>
        </w:tabs>
        <w:spacing w:line="249" w:lineRule="auto"/>
        <w:ind w:left="1591" w:right="3492" w:hanging="565"/>
      </w:pPr>
      <w:r>
        <w:rPr>
          <w:w w:val="105"/>
        </w:rPr>
        <w:t>Sulton,</w:t>
        <w:tab/>
        <w:tab/>
        <w:t>D,</w:t>
        <w:tab/>
        <w:t>(2011).</w:t>
        <w:tab/>
        <w:t>Conceptual</w:t>
        <w:tab/>
        <w:t>framework</w:t>
        <w:tab/>
        <w:t>coherence.</w:t>
        <w:tab/>
        <w:t>Why</w:t>
        <w:tab/>
        <w:t>and</w:t>
        <w:tab/>
        <w:t>how?</w:t>
        <w:tab/>
      </w:r>
      <w:r>
        <w:rPr>
          <w:spacing w:val="-2"/>
          <w:w w:val="105"/>
        </w:rPr>
        <w:t>Retrieved</w:t>
      </w:r>
      <w:r>
        <w:rPr>
          <w:spacing w:val="-45"/>
          <w:w w:val="105"/>
        </w:rPr>
        <w:t> </w:t>
      </w:r>
      <w:r>
        <w:rPr>
          <w:w w:val="105"/>
        </w:rPr>
        <w:t>rom:https//wwwvictoria.ac.nz/sacl/center-and</w:t>
      </w:r>
      <w:r>
        <w:rPr>
          <w:spacing w:val="-2"/>
          <w:w w:val="105"/>
        </w:rPr>
        <w:t> </w:t>
      </w:r>
      <w:r>
        <w:rPr>
          <w:w w:val="105"/>
        </w:rPr>
        <w:t>chair/cagtr/working-papers/wpss.pdf</w:t>
      </w:r>
    </w:p>
    <w:p>
      <w:pPr>
        <w:pStyle w:val="BodyText"/>
        <w:spacing w:before="11"/>
      </w:pPr>
    </w:p>
    <w:p>
      <w:pPr>
        <w:pStyle w:val="BodyText"/>
        <w:spacing w:line="252" w:lineRule="auto"/>
        <w:ind w:left="1591" w:right="3514" w:hanging="565"/>
      </w:pPr>
      <w:r>
        <w:rPr>
          <w:w w:val="105"/>
        </w:rPr>
        <w:t>Sviniciki,M.D.(2010).</w:t>
      </w:r>
      <w:r>
        <w:rPr>
          <w:spacing w:val="35"/>
          <w:w w:val="105"/>
        </w:rPr>
        <w:t> </w:t>
      </w:r>
      <w:r>
        <w:rPr>
          <w:w w:val="105"/>
        </w:rPr>
        <w:t>A</w:t>
      </w:r>
      <w:r>
        <w:rPr>
          <w:spacing w:val="35"/>
          <w:w w:val="105"/>
        </w:rPr>
        <w:t> </w:t>
      </w:r>
      <w:r>
        <w:rPr>
          <w:w w:val="105"/>
        </w:rPr>
        <w:t>guide</w:t>
      </w:r>
      <w:r>
        <w:rPr>
          <w:spacing w:val="35"/>
          <w:w w:val="105"/>
        </w:rPr>
        <w:t> </w:t>
      </w:r>
      <w:r>
        <w:rPr>
          <w:w w:val="105"/>
        </w:rPr>
        <w:t>to</w:t>
      </w:r>
      <w:r>
        <w:rPr>
          <w:spacing w:val="36"/>
          <w:w w:val="105"/>
        </w:rPr>
        <w:t> </w:t>
      </w:r>
      <w:r>
        <w:rPr>
          <w:w w:val="105"/>
        </w:rPr>
        <w:t>conceptual</w:t>
      </w:r>
      <w:r>
        <w:rPr>
          <w:spacing w:val="36"/>
          <w:w w:val="105"/>
        </w:rPr>
        <w:t> </w:t>
      </w:r>
      <w:r>
        <w:rPr>
          <w:w w:val="105"/>
        </w:rPr>
        <w:t>framework</w:t>
      </w:r>
      <w:r>
        <w:rPr>
          <w:spacing w:val="35"/>
          <w:w w:val="105"/>
        </w:rPr>
        <w:t> </w:t>
      </w:r>
      <w:r>
        <w:rPr>
          <w:w w:val="105"/>
        </w:rPr>
        <w:t>for </w:t>
      </w:r>
      <w:r>
        <w:rPr>
          <w:spacing w:val="35"/>
          <w:w w:val="105"/>
        </w:rPr>
        <w:t> </w:t>
      </w:r>
      <w:r>
        <w:rPr>
          <w:w w:val="105"/>
        </w:rPr>
        <w:t>research </w:t>
      </w:r>
      <w:r>
        <w:rPr>
          <w:spacing w:val="36"/>
          <w:w w:val="105"/>
        </w:rPr>
        <w:t> </w:t>
      </w:r>
      <w:r>
        <w:rPr>
          <w:w w:val="105"/>
        </w:rPr>
        <w:t>in </w:t>
      </w:r>
      <w:r>
        <w:rPr>
          <w:spacing w:val="36"/>
          <w:w w:val="105"/>
        </w:rPr>
        <w:t> </w:t>
      </w:r>
      <w:r>
        <w:rPr>
          <w:w w:val="105"/>
        </w:rPr>
        <w:t>engineering</w:t>
      </w:r>
      <w:r>
        <w:rPr>
          <w:spacing w:val="-45"/>
          <w:w w:val="105"/>
        </w:rPr>
        <w:t> </w:t>
      </w:r>
      <w:r>
        <w:rPr>
          <w:w w:val="105"/>
        </w:rPr>
        <w:t>education.</w:t>
      </w:r>
      <w:r>
        <w:rPr>
          <w:spacing w:val="-1"/>
          <w:w w:val="105"/>
        </w:rPr>
        <w:t> </w:t>
      </w:r>
      <w:r>
        <w:rPr>
          <w:w w:val="105"/>
        </w:rPr>
        <w:t>Retrieved</w:t>
      </w:r>
      <w:r>
        <w:rPr>
          <w:spacing w:val="-1"/>
          <w:w w:val="105"/>
        </w:rPr>
        <w:t> </w:t>
      </w:r>
      <w:r>
        <w:rPr>
          <w:w w:val="105"/>
        </w:rPr>
        <w:t>from:umn-edu/-smith/docs/REEE</w:t>
      </w:r>
      <w:r>
        <w:rPr>
          <w:spacing w:val="-1"/>
          <w:w w:val="105"/>
        </w:rPr>
        <w:t> </w:t>
      </w:r>
      <w:r>
        <w:rPr>
          <w:w w:val="105"/>
        </w:rPr>
        <w:t>Research-svinicki:pdf.</w:t>
      </w:r>
    </w:p>
    <w:p>
      <w:pPr>
        <w:pStyle w:val="BodyText"/>
        <w:spacing w:before="7"/>
      </w:pPr>
    </w:p>
    <w:p>
      <w:pPr>
        <w:pStyle w:val="BodyText"/>
        <w:tabs>
          <w:tab w:pos="2929" w:val="left" w:leader="none"/>
          <w:tab w:pos="4054" w:val="left" w:leader="none"/>
          <w:tab w:pos="4800" w:val="left" w:leader="none"/>
          <w:tab w:pos="5733" w:val="left" w:leader="none"/>
          <w:tab w:pos="6823" w:val="left" w:leader="none"/>
          <w:tab w:pos="7232" w:val="left" w:leader="none"/>
        </w:tabs>
        <w:spacing w:line="249" w:lineRule="auto" w:before="1"/>
        <w:ind w:left="1591" w:right="3488" w:hanging="516"/>
      </w:pPr>
      <w:r>
        <w:rPr>
          <w:w w:val="105"/>
        </w:rPr>
        <w:t>University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Chicago</w:t>
      </w:r>
      <w:r>
        <w:rPr>
          <w:spacing w:val="-4"/>
          <w:w w:val="105"/>
        </w:rPr>
        <w:t> </w:t>
      </w:r>
      <w:r>
        <w:rPr>
          <w:w w:val="105"/>
        </w:rPr>
        <w:t>School</w:t>
      </w:r>
      <w:r>
        <w:rPr>
          <w:spacing w:val="-5"/>
          <w:w w:val="105"/>
        </w:rPr>
        <w:t> </w:t>
      </w:r>
      <w:r>
        <w:rPr>
          <w:w w:val="105"/>
        </w:rPr>
        <w:t>Mathematics</w:t>
      </w:r>
      <w:r>
        <w:rPr>
          <w:spacing w:val="-3"/>
          <w:w w:val="105"/>
        </w:rPr>
        <w:t> </w:t>
      </w:r>
      <w:r>
        <w:rPr>
          <w:w w:val="105"/>
        </w:rPr>
        <w:t>Project</w:t>
      </w:r>
      <w:r>
        <w:rPr>
          <w:spacing w:val="-3"/>
          <w:w w:val="105"/>
        </w:rPr>
        <w:t> </w:t>
      </w:r>
      <w:r>
        <w:rPr>
          <w:w w:val="105"/>
        </w:rPr>
        <w:t>(2012).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ethics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using</w:t>
        <w:tab/>
        <w:t>computer</w:t>
      </w:r>
      <w:r>
        <w:rPr>
          <w:spacing w:val="1"/>
          <w:w w:val="105"/>
        </w:rPr>
        <w:t> </w:t>
      </w:r>
      <w:r>
        <w:rPr>
          <w:w w:val="105"/>
        </w:rPr>
        <w:t>Algebraic</w:t>
        <w:tab/>
        <w:t>system</w:t>
        <w:tab/>
        <w:t>in</w:t>
        <w:tab/>
        <w:t>high</w:t>
        <w:tab/>
        <w:t>school</w:t>
        <w:tab/>
      </w:r>
      <w:r>
        <w:rPr>
          <w:spacing w:val="-1"/>
          <w:w w:val="105"/>
        </w:rPr>
        <w:t>Mathematics.Retrieved</w:t>
      </w:r>
      <w:r>
        <w:rPr>
          <w:spacing w:val="-45"/>
          <w:w w:val="105"/>
        </w:rPr>
        <w:t> </w:t>
      </w:r>
      <w:r>
        <w:rPr>
          <w:w w:val="105"/>
        </w:rPr>
        <w:t>from:ucsm.uchicago.edu/resource/conference/2011-03-01.</w:t>
      </w:r>
    </w:p>
    <w:p>
      <w:pPr>
        <w:pStyle w:val="BodyText"/>
        <w:rPr>
          <w:sz w:val="19"/>
        </w:rPr>
      </w:pPr>
    </w:p>
    <w:p>
      <w:pPr>
        <w:tabs>
          <w:tab w:pos="7232" w:val="left" w:leader="none"/>
        </w:tabs>
        <w:spacing w:line="249" w:lineRule="auto" w:before="0"/>
        <w:ind w:left="1591" w:right="3486" w:hanging="565"/>
        <w:jc w:val="left"/>
        <w:rPr>
          <w:sz w:val="18"/>
        </w:rPr>
      </w:pPr>
      <w:r>
        <w:rPr>
          <w:w w:val="105"/>
          <w:sz w:val="18"/>
        </w:rPr>
        <w:t>Vasquez,E.D.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(2015).</w:t>
      </w:r>
      <w:r>
        <w:rPr>
          <w:spacing w:val="17"/>
          <w:w w:val="105"/>
          <w:sz w:val="18"/>
        </w:rPr>
        <w:t> </w:t>
      </w:r>
      <w:r>
        <w:rPr>
          <w:i/>
          <w:w w:val="105"/>
          <w:sz w:val="18"/>
        </w:rPr>
        <w:t>Enhancing</w:t>
      </w:r>
      <w:r>
        <w:rPr>
          <w:i/>
          <w:spacing w:val="16"/>
          <w:w w:val="105"/>
          <w:sz w:val="18"/>
        </w:rPr>
        <w:t> </w:t>
      </w:r>
      <w:r>
        <w:rPr>
          <w:i/>
          <w:w w:val="105"/>
          <w:sz w:val="18"/>
        </w:rPr>
        <w:t>students’</w:t>
      </w:r>
      <w:r>
        <w:rPr>
          <w:i/>
          <w:spacing w:val="16"/>
          <w:w w:val="105"/>
          <w:sz w:val="18"/>
        </w:rPr>
        <w:t> </w:t>
      </w:r>
      <w:r>
        <w:rPr>
          <w:i/>
          <w:w w:val="105"/>
          <w:sz w:val="18"/>
        </w:rPr>
        <w:t>achievement</w:t>
      </w:r>
      <w:r>
        <w:rPr>
          <w:i/>
          <w:spacing w:val="17"/>
          <w:w w:val="105"/>
          <w:sz w:val="18"/>
        </w:rPr>
        <w:t> </w:t>
      </w:r>
      <w:r>
        <w:rPr>
          <w:i/>
          <w:w w:val="105"/>
          <w:sz w:val="18"/>
        </w:rPr>
        <w:t>using</w:t>
      </w:r>
      <w:r>
        <w:rPr>
          <w:i/>
          <w:spacing w:val="16"/>
          <w:w w:val="105"/>
          <w:sz w:val="18"/>
        </w:rPr>
        <w:t> </w:t>
      </w:r>
      <w:r>
        <w:rPr>
          <w:i/>
          <w:w w:val="105"/>
          <w:sz w:val="18"/>
        </w:rPr>
        <w:t>GeoGebra</w:t>
      </w:r>
      <w:r>
        <w:rPr>
          <w:i/>
          <w:spacing w:val="16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16"/>
          <w:w w:val="105"/>
          <w:sz w:val="18"/>
        </w:rPr>
        <w:t> </w:t>
      </w:r>
      <w:r>
        <w:rPr>
          <w:i/>
          <w:w w:val="105"/>
          <w:sz w:val="18"/>
        </w:rPr>
        <w:t>technology</w:t>
      </w:r>
      <w:r>
        <w:rPr>
          <w:i/>
          <w:spacing w:val="16"/>
          <w:w w:val="105"/>
          <w:sz w:val="18"/>
        </w:rPr>
        <w:t> </w:t>
      </w:r>
      <w:r>
        <w:rPr>
          <w:i/>
          <w:w w:val="105"/>
          <w:sz w:val="18"/>
        </w:rPr>
        <w:t>rich</w:t>
      </w:r>
      <w:r>
        <w:rPr>
          <w:i/>
          <w:spacing w:val="-45"/>
          <w:w w:val="105"/>
          <w:sz w:val="18"/>
        </w:rPr>
        <w:t> </w:t>
      </w:r>
      <w:r>
        <w:rPr>
          <w:i/>
          <w:w w:val="105"/>
          <w:sz w:val="18"/>
        </w:rPr>
        <w:t>environment.</w:t>
      </w:r>
      <w:r>
        <w:rPr>
          <w:i/>
          <w:spacing w:val="-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thesis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submitted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California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State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University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  <w:tab/>
        <w:t>Award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Master</w:t>
      </w:r>
    </w:p>
    <w:p>
      <w:pPr>
        <w:spacing w:after="0" w:line="249" w:lineRule="auto"/>
        <w:jc w:val="lef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795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tabs>
          <w:tab w:pos="2523" w:val="left" w:leader="none"/>
          <w:tab w:pos="3852" w:val="left" w:leader="none"/>
          <w:tab w:pos="5169" w:val="left" w:leader="none"/>
          <w:tab w:pos="6090" w:val="left" w:leader="none"/>
          <w:tab w:pos="7836" w:val="left" w:leader="none"/>
        </w:tabs>
        <w:spacing w:line="252" w:lineRule="auto" w:before="100"/>
        <w:ind w:left="1591" w:right="3491"/>
      </w:pPr>
      <w:r>
        <w:rPr>
          <w:w w:val="105"/>
        </w:rPr>
        <w:t>of</w:t>
        <w:tab/>
        <w:t>science</w:t>
        <w:tab/>
        <w:t>Degree</w:t>
        <w:tab/>
        <w:t>in</w:t>
        <w:tab/>
        <w:t>Mathematics</w:t>
        <w:tab/>
      </w:r>
      <w:r>
        <w:rPr>
          <w:spacing w:val="-1"/>
          <w:w w:val="105"/>
        </w:rPr>
        <w:t>Retrieved</w:t>
      </w:r>
      <w:r>
        <w:rPr>
          <w:spacing w:val="-45"/>
          <w:w w:val="105"/>
        </w:rPr>
        <w:t> </w:t>
      </w:r>
      <w:r>
        <w:rPr>
          <w:w w:val="105"/>
        </w:rPr>
        <w:t>from:scholarworks.calstate.edu/bitstream/handle/10211/vasquesDaisy-thesis-2015pdf.</w:t>
      </w:r>
    </w:p>
    <w:p>
      <w:pPr>
        <w:pStyle w:val="BodyText"/>
        <w:spacing w:before="7"/>
      </w:pPr>
    </w:p>
    <w:p>
      <w:pPr>
        <w:pStyle w:val="BodyText"/>
        <w:tabs>
          <w:tab w:pos="7796" w:val="left" w:leader="none"/>
        </w:tabs>
        <w:spacing w:line="249" w:lineRule="auto"/>
        <w:ind w:left="1591" w:right="3900" w:hanging="565"/>
      </w:pPr>
      <w:r>
        <w:rPr>
          <w:w w:val="105"/>
        </w:rPr>
        <w:t>Waits,</w:t>
      </w:r>
      <w:r>
        <w:rPr>
          <w:spacing w:val="-5"/>
          <w:w w:val="105"/>
        </w:rPr>
        <w:t> </w:t>
      </w:r>
      <w:r>
        <w:rPr>
          <w:w w:val="105"/>
        </w:rPr>
        <w:t>B.</w:t>
      </w:r>
      <w:r>
        <w:rPr>
          <w:spacing w:val="-5"/>
          <w:w w:val="105"/>
        </w:rPr>
        <w:t> </w:t>
      </w:r>
      <w:r>
        <w:rPr>
          <w:w w:val="105"/>
        </w:rPr>
        <w:t>&amp;</w:t>
      </w:r>
      <w:r>
        <w:rPr>
          <w:spacing w:val="-5"/>
          <w:w w:val="105"/>
        </w:rPr>
        <w:t> </w:t>
      </w:r>
      <w:r>
        <w:rPr>
          <w:w w:val="105"/>
        </w:rPr>
        <w:t>Denama,</w:t>
      </w:r>
      <w:r>
        <w:rPr>
          <w:spacing w:val="-3"/>
          <w:w w:val="105"/>
        </w:rPr>
        <w:t> </w:t>
      </w:r>
      <w:r>
        <w:rPr>
          <w:w w:val="105"/>
        </w:rPr>
        <w:t>F.(2010).</w:t>
      </w:r>
      <w:r>
        <w:rPr>
          <w:spacing w:val="-5"/>
          <w:w w:val="105"/>
        </w:rPr>
        <w:t> </w:t>
      </w:r>
      <w:r>
        <w:rPr>
          <w:w w:val="105"/>
        </w:rPr>
        <w:t>Calculators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Mathematics</w:t>
      </w:r>
      <w:r>
        <w:rPr>
          <w:spacing w:val="-4"/>
          <w:w w:val="105"/>
        </w:rPr>
        <w:t> </w:t>
      </w:r>
      <w:r>
        <w:rPr>
          <w:w w:val="105"/>
        </w:rPr>
        <w:t>teaching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learning:</w:t>
        <w:tab/>
      </w:r>
      <w:r>
        <w:rPr>
          <w:spacing w:val="-1"/>
          <w:w w:val="105"/>
        </w:rPr>
        <w:t>Past,</w:t>
      </w:r>
      <w:r>
        <w:rPr>
          <w:spacing w:val="-44"/>
          <w:w w:val="105"/>
        </w:rPr>
        <w:t> </w:t>
      </w:r>
      <w:r>
        <w:rPr>
          <w:w w:val="105"/>
        </w:rPr>
        <w:t>present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future.</w:t>
      </w:r>
      <w:r>
        <w:rPr>
          <w:spacing w:val="1"/>
          <w:w w:val="105"/>
        </w:rPr>
        <w:t> </w:t>
      </w:r>
      <w:r>
        <w:rPr>
          <w:w w:val="105"/>
        </w:rPr>
        <w:t>Reston.</w:t>
      </w:r>
      <w:r>
        <w:rPr>
          <w:spacing w:val="1"/>
          <w:w w:val="105"/>
        </w:rPr>
        <w:t> </w:t>
      </w:r>
      <w:r>
        <w:rPr>
          <w:w w:val="105"/>
        </w:rPr>
        <w:t>va:</w:t>
      </w:r>
      <w:r>
        <w:rPr>
          <w:spacing w:val="1"/>
          <w:w w:val="105"/>
        </w:rPr>
        <w:t> </w:t>
      </w:r>
      <w:r>
        <w:rPr>
          <w:w w:val="105"/>
        </w:rPr>
        <w:t>NCTM</w:t>
      </w:r>
    </w:p>
    <w:p>
      <w:pPr>
        <w:pStyle w:val="BodyText"/>
        <w:spacing w:before="11"/>
      </w:pPr>
    </w:p>
    <w:p>
      <w:pPr>
        <w:pStyle w:val="BodyText"/>
        <w:ind w:left="1027"/>
      </w:pPr>
      <w:r>
        <w:rPr>
          <w:w w:val="105"/>
        </w:rPr>
        <w:t>Wang,</w:t>
      </w:r>
      <w:r>
        <w:rPr>
          <w:spacing w:val="-6"/>
          <w:w w:val="105"/>
        </w:rPr>
        <w:t> </w:t>
      </w:r>
      <w:r>
        <w:rPr>
          <w:w w:val="105"/>
        </w:rPr>
        <w:t>P.</w:t>
      </w:r>
      <w:r>
        <w:rPr>
          <w:spacing w:val="-3"/>
          <w:w w:val="105"/>
        </w:rPr>
        <w:t> </w:t>
      </w:r>
      <w:r>
        <w:rPr>
          <w:w w:val="105"/>
        </w:rPr>
        <w:t>(2005).</w:t>
      </w:r>
      <w:r>
        <w:rPr>
          <w:spacing w:val="-4"/>
          <w:w w:val="105"/>
        </w:rPr>
        <w:t> </w:t>
      </w:r>
      <w:r>
        <w:rPr>
          <w:w w:val="105"/>
        </w:rPr>
        <w:t>Features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advantages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WME: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–web</w:t>
      </w:r>
      <w:r>
        <w:rPr>
          <w:spacing w:val="-4"/>
          <w:w w:val="105"/>
        </w:rPr>
        <w:t> </w:t>
      </w:r>
      <w:r>
        <w:rPr>
          <w:w w:val="105"/>
        </w:rPr>
        <w:t>based</w:t>
      </w:r>
      <w:r>
        <w:rPr>
          <w:spacing w:val="27"/>
          <w:w w:val="105"/>
        </w:rPr>
        <w:t> </w:t>
      </w:r>
      <w:r>
        <w:rPr>
          <w:w w:val="105"/>
        </w:rPr>
        <w:t>Mathematics </w:t>
      </w:r>
      <w:r>
        <w:rPr>
          <w:spacing w:val="4"/>
          <w:w w:val="105"/>
        </w:rPr>
        <w:t> </w:t>
      </w:r>
      <w:r>
        <w:rPr>
          <w:w w:val="105"/>
        </w:rPr>
        <w:t>education.</w:t>
      </w:r>
    </w:p>
    <w:p>
      <w:pPr>
        <w:pStyle w:val="BodyText"/>
        <w:spacing w:before="10"/>
        <w:ind w:left="1591"/>
      </w:pPr>
      <w:r>
        <w:rPr>
          <w:w w:val="105"/>
        </w:rPr>
        <w:t>Retrieved</w:t>
      </w:r>
      <w:r>
        <w:rPr>
          <w:spacing w:val="-11"/>
          <w:w w:val="105"/>
        </w:rPr>
        <w:t> </w:t>
      </w:r>
      <w:r>
        <w:rPr>
          <w:w w:val="105"/>
        </w:rPr>
        <w:t>from:</w:t>
      </w:r>
      <w:r>
        <w:rPr>
          <w:spacing w:val="-9"/>
          <w:w w:val="105"/>
        </w:rPr>
        <w:t> </w:t>
      </w:r>
      <w:r>
        <w:rPr>
          <w:w w:val="105"/>
        </w:rPr>
        <w:t>http//explore.</w:t>
      </w:r>
      <w:r>
        <w:rPr>
          <w:spacing w:val="-10"/>
          <w:w w:val="105"/>
        </w:rPr>
        <w:t> </w:t>
      </w:r>
      <w:r>
        <w:rPr>
          <w:w w:val="105"/>
        </w:rPr>
        <w:t>Ieeeorg/xp/abs-alljsp?</w:t>
      </w:r>
      <w:r>
        <w:rPr>
          <w:spacing w:val="-9"/>
          <w:w w:val="105"/>
        </w:rPr>
        <w:t> </w:t>
      </w:r>
      <w:r>
        <w:rPr>
          <w:w w:val="105"/>
        </w:rPr>
        <w:t>number=1423316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tabs>
          <w:tab w:pos="7232" w:val="left" w:leader="none"/>
        </w:tabs>
        <w:spacing w:line="249" w:lineRule="auto" w:before="1"/>
        <w:ind w:left="1591" w:right="4410" w:hanging="565"/>
      </w:pPr>
      <w:r>
        <w:rPr>
          <w:w w:val="105"/>
        </w:rPr>
        <w:t>West</w:t>
      </w:r>
      <w:r>
        <w:rPr>
          <w:spacing w:val="-7"/>
          <w:w w:val="105"/>
        </w:rPr>
        <w:t> </w:t>
      </w:r>
      <w:r>
        <w:rPr>
          <w:w w:val="105"/>
        </w:rPr>
        <w:t>African</w:t>
      </w:r>
      <w:r>
        <w:rPr>
          <w:spacing w:val="-5"/>
          <w:w w:val="105"/>
        </w:rPr>
        <w:t> </w:t>
      </w:r>
      <w:r>
        <w:rPr>
          <w:w w:val="105"/>
        </w:rPr>
        <w:t>Examination</w:t>
      </w:r>
      <w:r>
        <w:rPr>
          <w:spacing w:val="-6"/>
          <w:w w:val="105"/>
        </w:rPr>
        <w:t> </w:t>
      </w:r>
      <w:r>
        <w:rPr>
          <w:w w:val="105"/>
        </w:rPr>
        <w:t>Council</w:t>
      </w:r>
      <w:r>
        <w:rPr>
          <w:spacing w:val="-6"/>
          <w:w w:val="105"/>
        </w:rPr>
        <w:t> </w:t>
      </w:r>
      <w:r>
        <w:rPr>
          <w:w w:val="105"/>
        </w:rPr>
        <w:t>(2014).</w:t>
      </w:r>
      <w:r>
        <w:rPr>
          <w:spacing w:val="-6"/>
          <w:w w:val="105"/>
        </w:rPr>
        <w:t> </w:t>
      </w:r>
      <w:r>
        <w:rPr>
          <w:w w:val="105"/>
        </w:rPr>
        <w:t>Chief</w:t>
      </w:r>
      <w:r>
        <w:rPr>
          <w:spacing w:val="-9"/>
          <w:w w:val="105"/>
        </w:rPr>
        <w:t> </w:t>
      </w:r>
      <w:r>
        <w:rPr>
          <w:w w:val="105"/>
        </w:rPr>
        <w:t>examiner’s</w:t>
      </w:r>
      <w:r>
        <w:rPr>
          <w:spacing w:val="-4"/>
          <w:w w:val="105"/>
        </w:rPr>
        <w:t> </w:t>
      </w:r>
      <w:r>
        <w:rPr>
          <w:w w:val="105"/>
        </w:rPr>
        <w:t>report.</w:t>
      </w:r>
      <w:r>
        <w:rPr>
          <w:spacing w:val="-3"/>
          <w:w w:val="105"/>
        </w:rPr>
        <w:t> </w:t>
      </w:r>
      <w:r>
        <w:rPr>
          <w:w w:val="105"/>
        </w:rPr>
        <w:t>Retrieved:</w:t>
        <w:tab/>
      </w:r>
      <w:r>
        <w:rPr>
          <w:spacing w:val="-2"/>
          <w:w w:val="105"/>
        </w:rPr>
        <w:t>from:</w:t>
      </w:r>
      <w:r>
        <w:rPr>
          <w:spacing w:val="-45"/>
          <w:w w:val="105"/>
        </w:rPr>
        <w:t> </w:t>
      </w:r>
      <w:hyperlink r:id="rId54">
        <w:r>
          <w:rPr>
            <w:color w:val="0000FF"/>
            <w:w w:val="105"/>
            <w:u w:val="single" w:color="0000FF"/>
          </w:rPr>
          <w:t>http://waecheadquarters.org/index.php?option=com-docm</w:t>
        </w:r>
      </w:hyperlink>
    </w:p>
    <w:p>
      <w:pPr>
        <w:pStyle w:val="BodyText"/>
        <w:rPr>
          <w:sz w:val="9"/>
        </w:rPr>
      </w:pPr>
    </w:p>
    <w:p>
      <w:pPr>
        <w:pStyle w:val="BodyText"/>
        <w:tabs>
          <w:tab w:pos="7796" w:val="left" w:leader="none"/>
        </w:tabs>
        <w:spacing w:before="99"/>
        <w:ind w:left="1027"/>
      </w:pPr>
      <w:r>
        <w:rPr>
          <w:w w:val="105"/>
        </w:rPr>
        <w:t>Wilson,</w:t>
      </w:r>
      <w:r>
        <w:rPr>
          <w:spacing w:val="-6"/>
          <w:w w:val="105"/>
        </w:rPr>
        <w:t> </w:t>
      </w:r>
      <w:r>
        <w:rPr>
          <w:w w:val="105"/>
        </w:rPr>
        <w:t>M.R.</w:t>
      </w:r>
      <w:r>
        <w:rPr>
          <w:spacing w:val="-4"/>
          <w:w w:val="105"/>
        </w:rPr>
        <w:t> </w:t>
      </w:r>
      <w:r>
        <w:rPr>
          <w:w w:val="105"/>
        </w:rPr>
        <w:t>(2007).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impact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graphics</w:t>
      </w:r>
      <w:r>
        <w:rPr>
          <w:spacing w:val="-3"/>
          <w:w w:val="105"/>
        </w:rPr>
        <w:t> </w:t>
      </w:r>
      <w:r>
        <w:rPr>
          <w:w w:val="105"/>
        </w:rPr>
        <w:t>calculators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student</w:t>
      </w:r>
      <w:r>
        <w:rPr>
          <w:spacing w:val="-5"/>
          <w:w w:val="105"/>
        </w:rPr>
        <w:t> </w:t>
      </w:r>
      <w:r>
        <w:rPr>
          <w:w w:val="105"/>
        </w:rPr>
        <w:t>understanding</w:t>
      </w:r>
      <w:r>
        <w:rPr>
          <w:spacing w:val="-5"/>
          <w:w w:val="105"/>
        </w:rPr>
        <w:t> </w:t>
      </w:r>
      <w:r>
        <w:rPr>
          <w:w w:val="105"/>
        </w:rPr>
        <w:t>of</w:t>
        <w:tab/>
        <w:t>function.</w:t>
      </w:r>
    </w:p>
    <w:p>
      <w:pPr>
        <w:spacing w:before="9"/>
        <w:ind w:left="1027" w:right="0" w:firstLine="0"/>
        <w:jc w:val="left"/>
        <w:rPr>
          <w:sz w:val="18"/>
        </w:rPr>
      </w:pPr>
      <w:r>
        <w:rPr>
          <w:i/>
          <w:w w:val="105"/>
          <w:sz w:val="18"/>
        </w:rPr>
        <w:t>Journal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Computer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in</w:t>
      </w:r>
      <w:r>
        <w:rPr>
          <w:i/>
          <w:spacing w:val="-6"/>
          <w:w w:val="105"/>
          <w:sz w:val="18"/>
        </w:rPr>
        <w:t> </w:t>
      </w:r>
      <w:r>
        <w:rPr>
          <w:i/>
          <w:w w:val="105"/>
          <w:sz w:val="18"/>
        </w:rPr>
        <w:t>Mathematics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Science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Teaching. </w:t>
      </w:r>
      <w:r>
        <w:rPr>
          <w:w w:val="105"/>
          <w:sz w:val="18"/>
        </w:rPr>
        <w:t>8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(9).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52" w:lineRule="auto"/>
        <w:ind w:left="1591" w:right="3514" w:hanging="565"/>
      </w:pPr>
      <w:r>
        <w:rPr>
          <w:w w:val="105"/>
        </w:rPr>
        <w:t>Wolfram Mathematica (2014). Computer Algebraic system. Retrieved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from:https://</w:t>
      </w:r>
      <w:hyperlink r:id="rId55">
        <w:r>
          <w:rPr>
            <w:spacing w:val="-1"/>
            <w:w w:val="105"/>
          </w:rPr>
          <w:t>www.wolfram.com/product/mathematical/computer</w:t>
        </w:r>
        <w:r>
          <w:rPr>
            <w:spacing w:val="-2"/>
            <w:w w:val="105"/>
          </w:rPr>
          <w:t> </w:t>
        </w:r>
      </w:hyperlink>
      <w:r>
        <w:rPr>
          <w:w w:val="105"/>
        </w:rPr>
        <w:t>Algebraic</w:t>
      </w:r>
      <w:r>
        <w:rPr>
          <w:spacing w:val="-1"/>
          <w:w w:val="105"/>
        </w:rPr>
        <w:t> </w:t>
      </w:r>
      <w:r>
        <w:rPr>
          <w:w w:val="105"/>
        </w:rPr>
        <w:t>System</w:t>
      </w:r>
      <w:r>
        <w:rPr>
          <w:spacing w:val="-3"/>
          <w:w w:val="105"/>
        </w:rPr>
        <w:t> </w:t>
      </w:r>
      <w:r>
        <w:rPr>
          <w:w w:val="105"/>
        </w:rPr>
        <w:t>html.</w:t>
      </w:r>
    </w:p>
    <w:p>
      <w:pPr>
        <w:pStyle w:val="BodyText"/>
        <w:spacing w:before="7"/>
      </w:pPr>
    </w:p>
    <w:p>
      <w:pPr>
        <w:pStyle w:val="BodyText"/>
        <w:tabs>
          <w:tab w:pos="6668" w:val="left" w:leader="none"/>
        </w:tabs>
        <w:spacing w:line="249" w:lineRule="auto"/>
        <w:ind w:left="1591" w:right="4115" w:hanging="565"/>
      </w:pPr>
      <w:r>
        <w:rPr>
          <w:w w:val="105"/>
        </w:rPr>
        <w:t>Wong,</w:t>
      </w:r>
      <w:r>
        <w:rPr>
          <w:spacing w:val="-5"/>
          <w:w w:val="105"/>
        </w:rPr>
        <w:t> </w:t>
      </w:r>
      <w:r>
        <w:rPr>
          <w:w w:val="105"/>
        </w:rPr>
        <w:t>C..K.</w:t>
      </w:r>
      <w:r>
        <w:rPr>
          <w:spacing w:val="-4"/>
          <w:w w:val="105"/>
        </w:rPr>
        <w:t> </w:t>
      </w:r>
      <w:r>
        <w:rPr>
          <w:w w:val="105"/>
        </w:rPr>
        <w:t>(2001).</w:t>
      </w:r>
      <w:r>
        <w:rPr>
          <w:spacing w:val="-5"/>
          <w:w w:val="105"/>
        </w:rPr>
        <w:t> </w:t>
      </w:r>
      <w:r>
        <w:rPr>
          <w:w w:val="105"/>
        </w:rPr>
        <w:t>Learning</w:t>
      </w:r>
      <w:r>
        <w:rPr>
          <w:spacing w:val="-5"/>
          <w:w w:val="105"/>
        </w:rPr>
        <w:t> </w:t>
      </w:r>
      <w:r>
        <w:rPr>
          <w:w w:val="105"/>
        </w:rPr>
        <w:t>Mathematics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computers.</w:t>
      </w:r>
      <w:r>
        <w:rPr>
          <w:spacing w:val="-2"/>
          <w:w w:val="105"/>
        </w:rPr>
        <w:t> </w:t>
      </w:r>
      <w:r>
        <w:rPr>
          <w:w w:val="105"/>
        </w:rPr>
        <w:t>Journal</w:t>
      </w:r>
      <w:r>
        <w:rPr>
          <w:spacing w:val="-5"/>
          <w:w w:val="105"/>
        </w:rPr>
        <w:t> </w:t>
      </w:r>
      <w:r>
        <w:rPr>
          <w:w w:val="105"/>
        </w:rPr>
        <w:t>of</w:t>
        <w:tab/>
        <w:t>Mathematics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-45"/>
          <w:w w:val="105"/>
        </w:rPr>
        <w:t> </w:t>
      </w:r>
      <w:r>
        <w:rPr>
          <w:w w:val="105"/>
        </w:rPr>
        <w:t>Computer</w:t>
      </w:r>
      <w:r>
        <w:rPr>
          <w:spacing w:val="-6"/>
          <w:w w:val="105"/>
        </w:rPr>
        <w:t> </w:t>
      </w:r>
      <w:r>
        <w:rPr>
          <w:w w:val="105"/>
        </w:rPr>
        <w:t>Science.,</w:t>
      </w:r>
      <w:r>
        <w:rPr>
          <w:spacing w:val="-6"/>
          <w:w w:val="105"/>
        </w:rPr>
        <w:t> </w:t>
      </w:r>
      <w:r>
        <w:rPr>
          <w:w w:val="105"/>
        </w:rPr>
        <w:t>Retrieved:</w:t>
      </w:r>
      <w:r>
        <w:rPr>
          <w:spacing w:val="-3"/>
          <w:w w:val="105"/>
        </w:rPr>
        <w:t> </w:t>
      </w:r>
      <w:hyperlink r:id="rId56">
        <w:r>
          <w:rPr>
            <w:color w:val="0000FF"/>
            <w:w w:val="105"/>
            <w:u w:val="single" w:color="0000FF"/>
          </w:rPr>
          <w:t>http://www.sciencedomain.org./journal/6/educ-nl</w:t>
        </w:r>
      </w:hyperlink>
    </w:p>
    <w:p>
      <w:pPr>
        <w:pStyle w:val="BodyText"/>
        <w:spacing w:before="4"/>
        <w:rPr>
          <w:sz w:val="10"/>
        </w:rPr>
      </w:pPr>
    </w:p>
    <w:p>
      <w:pPr>
        <w:pStyle w:val="BodyText"/>
        <w:tabs>
          <w:tab w:pos="4412" w:val="left" w:leader="none"/>
        </w:tabs>
        <w:spacing w:line="249" w:lineRule="auto" w:before="100"/>
        <w:ind w:left="1591" w:right="4009" w:hanging="518"/>
      </w:pPr>
      <w:r>
        <w:rPr>
          <w:w w:val="105"/>
        </w:rPr>
        <w:t>Wong,</w:t>
      </w:r>
      <w:r>
        <w:rPr>
          <w:spacing w:val="-8"/>
          <w:w w:val="105"/>
        </w:rPr>
        <w:t> </w:t>
      </w:r>
      <w:r>
        <w:rPr>
          <w:w w:val="105"/>
        </w:rPr>
        <w:t>C.K.(2001).</w:t>
      </w:r>
      <w:r>
        <w:rPr>
          <w:spacing w:val="-7"/>
          <w:w w:val="105"/>
        </w:rPr>
        <w:t> </w:t>
      </w:r>
      <w:r>
        <w:rPr>
          <w:w w:val="105"/>
        </w:rPr>
        <w:t>Attitude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achievements:</w:t>
      </w:r>
      <w:r>
        <w:rPr>
          <w:spacing w:val="-6"/>
          <w:w w:val="105"/>
        </w:rPr>
        <w:t> </w:t>
      </w:r>
      <w:r>
        <w:rPr>
          <w:w w:val="105"/>
        </w:rPr>
        <w:t>Comparing</w:t>
      </w:r>
      <w:r>
        <w:rPr>
          <w:spacing w:val="-8"/>
          <w:w w:val="105"/>
        </w:rPr>
        <w:t> </w:t>
      </w:r>
      <w:r>
        <w:rPr>
          <w:w w:val="105"/>
        </w:rPr>
        <w:t>computer-based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paper-based</w:t>
      </w:r>
      <w:r>
        <w:rPr>
          <w:spacing w:val="-44"/>
          <w:w w:val="105"/>
        </w:rPr>
        <w:t> </w:t>
      </w:r>
      <w:r>
        <w:rPr>
          <w:w w:val="105"/>
        </w:rPr>
        <w:t>homework assignment in Mathematics. Journal of Research in Technology</w:t>
      </w:r>
      <w:r>
        <w:rPr>
          <w:spacing w:val="1"/>
          <w:w w:val="105"/>
        </w:rPr>
        <w:t> </w:t>
      </w:r>
      <w:r>
        <w:rPr>
          <w:w w:val="105"/>
        </w:rPr>
        <w:t>Education,33(5).Retrieved</w:t>
      </w:r>
      <w:r>
        <w:rPr>
          <w:spacing w:val="-7"/>
          <w:w w:val="105"/>
        </w:rPr>
        <w:t> </w:t>
      </w:r>
      <w:r>
        <w:rPr>
          <w:w w:val="105"/>
        </w:rPr>
        <w:t>from</w:t>
        <w:tab/>
      </w:r>
      <w:hyperlink r:id="rId57">
        <w:r>
          <w:rPr>
            <w:color w:val="0000FF"/>
            <w:w w:val="105"/>
            <w:u w:val="single" w:color="0000FF"/>
          </w:rPr>
          <w:t>http://www.iste.org/jrte/33/5/wong.cfm</w:t>
        </w:r>
      </w:hyperlink>
    </w:p>
    <w:p>
      <w:pPr>
        <w:pStyle w:val="BodyText"/>
        <w:spacing w:before="4"/>
        <w:rPr>
          <w:sz w:val="10"/>
        </w:rPr>
      </w:pPr>
    </w:p>
    <w:p>
      <w:pPr>
        <w:tabs>
          <w:tab w:pos="1559" w:val="left" w:leader="none"/>
          <w:tab w:pos="1878" w:val="left" w:leader="none"/>
          <w:tab w:pos="2930" w:val="left" w:leader="none"/>
          <w:tab w:pos="4531" w:val="left" w:leader="none"/>
          <w:tab w:pos="5608" w:val="left" w:leader="none"/>
          <w:tab w:pos="6656" w:val="left" w:leader="none"/>
          <w:tab w:pos="7820" w:val="left" w:leader="none"/>
        </w:tabs>
        <w:spacing w:line="249" w:lineRule="auto" w:before="100"/>
        <w:ind w:left="1591" w:right="3488" w:hanging="565"/>
        <w:jc w:val="left"/>
        <w:rPr>
          <w:i/>
          <w:sz w:val="18"/>
        </w:rPr>
      </w:pPr>
      <w:r>
        <w:rPr>
          <w:w w:val="105"/>
          <w:sz w:val="18"/>
        </w:rPr>
        <w:t>Xin,</w:t>
        <w:tab/>
        <w:t>J.</w:t>
        <w:tab/>
        <w:t>F   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(1999).</w:t>
        <w:tab/>
        <w:t>Computer-assisted</w:t>
        <w:tab/>
        <w:t>cooperative</w:t>
        <w:tab/>
        <w:t>Web-based</w:t>
        <w:tab/>
        <w:t>learning   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in</w:t>
        <w:tab/>
      </w:r>
      <w:r>
        <w:rPr>
          <w:spacing w:val="-2"/>
          <w:w w:val="105"/>
          <w:sz w:val="18"/>
        </w:rPr>
        <w:t>integrated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classrooms for students with and without disabilities. </w:t>
      </w:r>
      <w:r>
        <w:rPr>
          <w:i/>
          <w:w w:val="105"/>
          <w:sz w:val="18"/>
        </w:rPr>
        <w:t>Information and Technology in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Childhood</w:t>
      </w:r>
      <w:r>
        <w:rPr>
          <w:i/>
          <w:spacing w:val="-1"/>
          <w:w w:val="105"/>
          <w:sz w:val="18"/>
        </w:rPr>
        <w:t> </w:t>
      </w:r>
      <w:r>
        <w:rPr>
          <w:i/>
          <w:w w:val="105"/>
          <w:sz w:val="18"/>
        </w:rPr>
        <w:t>Education,</w:t>
      </w:r>
    </w:p>
    <w:p>
      <w:pPr>
        <w:pStyle w:val="BodyText"/>
        <w:rPr>
          <w:i/>
          <w:sz w:val="19"/>
        </w:rPr>
      </w:pPr>
    </w:p>
    <w:p>
      <w:pPr>
        <w:pStyle w:val="BodyText"/>
        <w:spacing w:line="249" w:lineRule="auto"/>
        <w:ind w:left="1591" w:right="3514" w:hanging="565"/>
      </w:pPr>
      <w:r>
        <w:rPr>
          <w:w w:val="105"/>
        </w:rPr>
        <w:t>Yen-Chang,C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7"/>
          <w:w w:val="105"/>
        </w:rPr>
        <w:t> </w:t>
      </w:r>
      <w:r>
        <w:rPr>
          <w:w w:val="105"/>
        </w:rPr>
        <w:t>Bhagat,</w:t>
      </w:r>
      <w:r>
        <w:rPr>
          <w:spacing w:val="-5"/>
          <w:w w:val="105"/>
        </w:rPr>
        <w:t> </w:t>
      </w:r>
      <w:r>
        <w:rPr>
          <w:w w:val="105"/>
        </w:rPr>
        <w:t>K.K.</w:t>
      </w:r>
      <w:r>
        <w:rPr>
          <w:spacing w:val="-4"/>
          <w:w w:val="105"/>
        </w:rPr>
        <w:t> </w:t>
      </w:r>
      <w:r>
        <w:rPr>
          <w:w w:val="105"/>
        </w:rPr>
        <w:t>(2014).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cooperating</w:t>
      </w:r>
      <w:r>
        <w:rPr>
          <w:spacing w:val="-6"/>
          <w:w w:val="105"/>
        </w:rPr>
        <w:t> </w:t>
      </w:r>
      <w:r>
        <w:rPr>
          <w:w w:val="105"/>
        </w:rPr>
        <w:t>GeoGebra</w:t>
      </w:r>
      <w:r>
        <w:rPr>
          <w:spacing w:val="-4"/>
          <w:w w:val="105"/>
        </w:rPr>
        <w:t> </w:t>
      </w:r>
      <w:r>
        <w:rPr>
          <w:w w:val="105"/>
        </w:rPr>
        <w:t>into</w:t>
      </w:r>
      <w:r>
        <w:rPr>
          <w:spacing w:val="-5"/>
          <w:w w:val="105"/>
        </w:rPr>
        <w:t> </w:t>
      </w:r>
      <w:r>
        <w:rPr>
          <w:w w:val="105"/>
        </w:rPr>
        <w:t>geometry.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lesson</w:t>
      </w:r>
      <w:r>
        <w:rPr>
          <w:spacing w:val="47"/>
          <w:w w:val="105"/>
        </w:rPr>
        <w:t> </w:t>
      </w:r>
      <w:r>
        <w:rPr>
          <w:w w:val="105"/>
        </w:rPr>
        <w:t>from</w:t>
      </w:r>
      <w:r>
        <w:rPr>
          <w:spacing w:val="-45"/>
          <w:w w:val="105"/>
        </w:rPr>
        <w:t> </w:t>
      </w:r>
      <w:r>
        <w:rPr>
          <w:w w:val="105"/>
        </w:rPr>
        <w:t>India.</w:t>
      </w:r>
      <w:r>
        <w:rPr>
          <w:spacing w:val="-1"/>
          <w:w w:val="105"/>
        </w:rPr>
        <w:t> </w:t>
      </w:r>
      <w:r>
        <w:rPr>
          <w:w w:val="105"/>
        </w:rPr>
        <w:t>Retrieved</w:t>
      </w:r>
      <w:r>
        <w:rPr>
          <w:spacing w:val="-1"/>
          <w:w w:val="105"/>
        </w:rPr>
        <w:t> </w:t>
      </w:r>
      <w:r>
        <w:rPr>
          <w:w w:val="105"/>
        </w:rPr>
        <w:t>from:https//</w:t>
      </w:r>
      <w:hyperlink r:id="rId47">
        <w:r>
          <w:rPr>
            <w:w w:val="105"/>
          </w:rPr>
          <w:t>www.researchgate.net/</w:t>
        </w:r>
      </w:hyperlink>
      <w:r>
        <w:rPr>
          <w:w w:val="105"/>
        </w:rPr>
        <w:t>…/275214781/</w:t>
      </w:r>
    </w:p>
    <w:p>
      <w:pPr>
        <w:pStyle w:val="BodyText"/>
        <w:rPr>
          <w:sz w:val="19"/>
        </w:rPr>
      </w:pPr>
    </w:p>
    <w:p>
      <w:pPr>
        <w:tabs>
          <w:tab w:pos="6104" w:val="left" w:leader="none"/>
          <w:tab w:pos="7232" w:val="left" w:leader="none"/>
        </w:tabs>
        <w:spacing w:line="249" w:lineRule="auto" w:before="0"/>
        <w:ind w:left="1591" w:right="3878" w:hanging="565"/>
        <w:jc w:val="left"/>
        <w:rPr>
          <w:sz w:val="18"/>
        </w:rPr>
      </w:pPr>
      <w:r>
        <w:rPr>
          <w:w w:val="105"/>
          <w:sz w:val="18"/>
        </w:rPr>
        <w:t>Yushau,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(2006).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Effect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computer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e-blended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learning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student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attitude</w:t>
      </w:r>
      <w:r>
        <w:rPr>
          <w:spacing w:val="45"/>
          <w:w w:val="105"/>
          <w:sz w:val="18"/>
        </w:rPr>
        <w:t> </w:t>
      </w:r>
      <w:r>
        <w:rPr>
          <w:w w:val="105"/>
          <w:sz w:val="18"/>
        </w:rPr>
        <w:t>and</w:t>
        <w:tab/>
      </w:r>
      <w:r>
        <w:rPr>
          <w:spacing w:val="-2"/>
          <w:w w:val="105"/>
          <w:sz w:val="18"/>
        </w:rPr>
        <w:t>performance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pre-Calculus.</w:t>
      </w:r>
      <w:r>
        <w:rPr>
          <w:spacing w:val="-3"/>
          <w:w w:val="105"/>
          <w:sz w:val="18"/>
        </w:rPr>
        <w:t> </w:t>
      </w:r>
      <w:r>
        <w:rPr>
          <w:i/>
          <w:w w:val="105"/>
          <w:sz w:val="18"/>
        </w:rPr>
        <w:t>Montana</w:t>
      </w:r>
      <w:r>
        <w:rPr>
          <w:i/>
          <w:spacing w:val="-4"/>
          <w:w w:val="105"/>
          <w:sz w:val="18"/>
        </w:rPr>
        <w:t> </w:t>
      </w:r>
      <w:r>
        <w:rPr>
          <w:i/>
          <w:w w:val="105"/>
          <w:sz w:val="18"/>
        </w:rPr>
        <w:t>Mathematics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Enthusiast  </w:t>
      </w:r>
      <w:r>
        <w:rPr>
          <w:i/>
          <w:spacing w:val="6"/>
          <w:w w:val="105"/>
          <w:sz w:val="18"/>
        </w:rPr>
        <w:t> </w:t>
      </w:r>
      <w:r>
        <w:rPr>
          <w:i/>
          <w:w w:val="105"/>
          <w:sz w:val="18"/>
        </w:rPr>
        <w:t>3(2).</w:t>
        <w:tab/>
      </w:r>
      <w:r>
        <w:rPr>
          <w:w w:val="105"/>
          <w:sz w:val="18"/>
        </w:rPr>
        <w:t>Retrieved from:</w:t>
      </w:r>
      <w:r>
        <w:rPr>
          <w:spacing w:val="1"/>
          <w:w w:val="105"/>
          <w:sz w:val="18"/>
        </w:rPr>
        <w:t> </w:t>
      </w:r>
      <w:hyperlink r:id="rId58">
        <w:r>
          <w:rPr>
            <w:color w:val="0000FF"/>
            <w:w w:val="105"/>
            <w:sz w:val="18"/>
            <w:u w:val="single" w:color="0000FF"/>
          </w:rPr>
          <w:t>http://www.math.unit.edu/3)2/tmme</w:t>
        </w:r>
      </w:hyperlink>
    </w:p>
    <w:p>
      <w:pPr>
        <w:pStyle w:val="BodyText"/>
        <w:spacing w:before="3"/>
        <w:rPr>
          <w:sz w:val="10"/>
        </w:rPr>
      </w:pPr>
    </w:p>
    <w:p>
      <w:pPr>
        <w:pStyle w:val="BodyText"/>
        <w:tabs>
          <w:tab w:pos="4413" w:val="left" w:leader="none"/>
        </w:tabs>
        <w:spacing w:before="99"/>
        <w:ind w:left="1027"/>
      </w:pPr>
      <w:r>
        <w:rPr>
          <w:color w:val="0000FF"/>
          <w:w w:val="105"/>
          <w:u w:val="single" w:color="0000FF"/>
        </w:rPr>
        <w:t>Yook-Kinlong, </w:t>
      </w:r>
      <w:r>
        <w:rPr>
          <w:color w:val="0000FF"/>
          <w:spacing w:val="4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H. </w:t>
      </w:r>
      <w:r>
        <w:rPr>
          <w:color w:val="0000FF"/>
          <w:spacing w:val="4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(2010). </w:t>
      </w:r>
      <w:r>
        <w:rPr>
          <w:color w:val="0000FF"/>
          <w:spacing w:val="5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A </w:t>
      </w:r>
      <w:r>
        <w:rPr>
          <w:color w:val="0000FF"/>
          <w:spacing w:val="2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survey </w:t>
      </w:r>
      <w:r>
        <w:rPr>
          <w:color w:val="0000FF"/>
          <w:spacing w:val="2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of</w:t>
        <w:tab/>
        <w:t>webbased</w:t>
      </w:r>
      <w:r>
        <w:rPr>
          <w:color w:val="0000FF"/>
          <w:spacing w:val="46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mathematics</w:t>
      </w:r>
      <w:r>
        <w:rPr>
          <w:color w:val="0000FF"/>
          <w:spacing w:val="47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perspective.</w:t>
      </w:r>
      <w:r>
        <w:rPr>
          <w:color w:val="0000FF"/>
          <w:spacing w:val="2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Retrieved</w:t>
      </w:r>
      <w:r>
        <w:rPr>
          <w:color w:val="0000FF"/>
          <w:spacing w:val="46"/>
          <w:w w:val="105"/>
          <w:u w:val="single" w:color="0000FF"/>
        </w:rPr>
        <w:t> </w:t>
      </w:r>
      <w:r>
        <w:rPr>
          <w:color w:val="0000FF"/>
          <w:w w:val="105"/>
          <w:u w:val="single" w:color="0000FF"/>
        </w:rPr>
        <w:t>from:</w:t>
      </w:r>
    </w:p>
    <w:p>
      <w:pPr>
        <w:pStyle w:val="BodyText"/>
        <w:tabs>
          <w:tab w:pos="1591" w:val="left" w:leader="none"/>
        </w:tabs>
        <w:spacing w:before="10"/>
        <w:ind w:left="1027"/>
      </w:pPr>
      <w:r>
        <w:rPr>
          <w:color w:val="0000FF"/>
          <w:w w:val="104"/>
          <w:u w:val="single" w:color="0000FF"/>
        </w:rPr>
        <w:t> </w:t>
      </w:r>
      <w:r>
        <w:rPr>
          <w:color w:val="0000FF"/>
          <w:u w:val="single" w:color="0000FF"/>
        </w:rPr>
        <w:tab/>
      </w:r>
      <w:hyperlink r:id="rId59">
        <w:r>
          <w:rPr>
            <w:color w:val="0000FF"/>
            <w:w w:val="105"/>
            <w:u w:val="single" w:color="0000FF"/>
          </w:rPr>
          <w:t>https://files.eric.ed.gov/fulltext/ED520925pdf</w:t>
        </w:r>
        <w:r>
          <w:rPr>
            <w:color w:val="0000FF"/>
            <w:w w:val="105"/>
          </w:rPr>
          <w:t>.</w:t>
        </w:r>
      </w:hyperlink>
    </w:p>
    <w:p>
      <w:pPr>
        <w:pStyle w:val="BodyText"/>
        <w:spacing w:before="11"/>
        <w:rPr>
          <w:sz w:val="10"/>
        </w:rPr>
      </w:pPr>
    </w:p>
    <w:p>
      <w:pPr>
        <w:tabs>
          <w:tab w:pos="6668" w:val="left" w:leader="none"/>
          <w:tab w:pos="7796" w:val="left" w:leader="none"/>
        </w:tabs>
        <w:spacing w:line="249" w:lineRule="auto" w:before="99"/>
        <w:ind w:left="1027" w:right="3510" w:firstLine="0"/>
        <w:jc w:val="left"/>
        <w:rPr>
          <w:i/>
          <w:sz w:val="18"/>
        </w:rPr>
      </w:pPr>
      <w:r>
        <w:rPr>
          <w:w w:val="105"/>
          <w:sz w:val="18"/>
        </w:rPr>
        <w:t>Zaranis,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N.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&amp;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Dimakos,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G.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(2010).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influence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geometer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sketchpad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  <w:tab/>
      </w:r>
      <w:r>
        <w:rPr>
          <w:spacing w:val="-2"/>
          <w:w w:val="105"/>
          <w:sz w:val="18"/>
        </w:rPr>
        <w:t>Geometry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achievement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Greek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school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students.</w:t>
      </w:r>
      <w:r>
        <w:rPr>
          <w:spacing w:val="-3"/>
          <w:w w:val="105"/>
          <w:sz w:val="18"/>
        </w:rPr>
        <w:t> </w:t>
      </w:r>
      <w:r>
        <w:rPr>
          <w:i/>
          <w:w w:val="105"/>
          <w:sz w:val="18"/>
        </w:rPr>
        <w:t>The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Teaching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of</w:t>
      </w:r>
      <w:r>
        <w:rPr>
          <w:i/>
          <w:spacing w:val="-5"/>
          <w:w w:val="105"/>
          <w:sz w:val="18"/>
        </w:rPr>
        <w:t> </w:t>
      </w:r>
      <w:r>
        <w:rPr>
          <w:i/>
          <w:w w:val="105"/>
          <w:sz w:val="18"/>
        </w:rPr>
        <w:t>Mathematics</w:t>
        <w:tab/>
        <w:t>8(5).</w:t>
      </w:r>
    </w:p>
    <w:p>
      <w:pPr>
        <w:pStyle w:val="BodyText"/>
        <w:spacing w:before="11"/>
        <w:rPr>
          <w:i/>
        </w:rPr>
      </w:pPr>
    </w:p>
    <w:p>
      <w:pPr>
        <w:tabs>
          <w:tab w:pos="6667" w:val="left" w:leader="none"/>
        </w:tabs>
        <w:spacing w:line="252" w:lineRule="auto" w:before="0"/>
        <w:ind w:left="1591" w:right="3514" w:hanging="565"/>
        <w:jc w:val="left"/>
        <w:rPr>
          <w:i/>
          <w:sz w:val="18"/>
        </w:rPr>
      </w:pPr>
      <w:r>
        <w:rPr>
          <w:w w:val="105"/>
          <w:sz w:val="18"/>
        </w:rPr>
        <w:t>Zengin,Y.(2012).The   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effect   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of   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dynamic   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Mathematics   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software</w:t>
        <w:tab/>
        <w:t>GeoGebra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student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achievement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teaching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trigonometry.</w:t>
      </w:r>
      <w:r>
        <w:rPr>
          <w:spacing w:val="2"/>
          <w:w w:val="105"/>
          <w:sz w:val="18"/>
        </w:rPr>
        <w:t> </w:t>
      </w:r>
      <w:r>
        <w:rPr>
          <w:i/>
          <w:w w:val="105"/>
          <w:sz w:val="18"/>
        </w:rPr>
        <w:t>Social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and</w:t>
      </w:r>
      <w:r>
        <w:rPr>
          <w:i/>
          <w:spacing w:val="-2"/>
          <w:w w:val="105"/>
          <w:sz w:val="18"/>
        </w:rPr>
        <w:t> </w:t>
      </w:r>
      <w:r>
        <w:rPr>
          <w:i/>
          <w:w w:val="105"/>
          <w:sz w:val="18"/>
        </w:rPr>
        <w:t>Behavioral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Science</w:t>
      </w:r>
      <w:r>
        <w:rPr>
          <w:i/>
          <w:spacing w:val="-3"/>
          <w:w w:val="105"/>
          <w:sz w:val="18"/>
        </w:rPr>
        <w:t> </w:t>
      </w:r>
      <w:r>
        <w:rPr>
          <w:i/>
          <w:w w:val="105"/>
          <w:sz w:val="18"/>
        </w:rPr>
        <w:t>31(2012)183-</w:t>
      </w:r>
    </w:p>
    <w:p>
      <w:pPr>
        <w:spacing w:line="205" w:lineRule="exact" w:before="0"/>
        <w:ind w:left="1591" w:right="0" w:firstLine="0"/>
        <w:jc w:val="left"/>
        <w:rPr>
          <w:i/>
          <w:sz w:val="18"/>
        </w:rPr>
      </w:pPr>
      <w:r>
        <w:rPr>
          <w:i/>
          <w:w w:val="105"/>
          <w:sz w:val="18"/>
        </w:rPr>
        <w:t>187</w:t>
      </w:r>
    </w:p>
    <w:p>
      <w:pPr>
        <w:spacing w:after="0" w:line="205" w:lineRule="exact"/>
        <w:jc w:val="lef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79072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6"/>
        </w:rPr>
      </w:pPr>
    </w:p>
    <w:p>
      <w:pPr>
        <w:pStyle w:val="BodyText"/>
        <w:spacing w:line="249" w:lineRule="auto" w:before="99"/>
        <w:ind w:left="1591" w:right="3514" w:hanging="565"/>
      </w:pPr>
      <w:r>
        <w:rPr>
          <w:w w:val="105"/>
        </w:rPr>
        <w:t>Zilinskiene,I</w:t>
      </w:r>
      <w:r>
        <w:rPr>
          <w:spacing w:val="-4"/>
          <w:w w:val="105"/>
        </w:rPr>
        <w:t> </w:t>
      </w:r>
      <w:r>
        <w:rPr>
          <w:w w:val="105"/>
        </w:rPr>
        <w:t>(2015).</w:t>
      </w:r>
      <w:r>
        <w:rPr>
          <w:spacing w:val="40"/>
          <w:w w:val="105"/>
        </w:rPr>
        <w:t> </w:t>
      </w:r>
      <w:r>
        <w:rPr>
          <w:w w:val="105"/>
        </w:rPr>
        <w:t>Use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GeoGebra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primary</w:t>
      </w:r>
      <w:r>
        <w:rPr>
          <w:spacing w:val="-4"/>
          <w:w w:val="105"/>
        </w:rPr>
        <w:t> </w:t>
      </w:r>
      <w:r>
        <w:rPr>
          <w:w w:val="105"/>
        </w:rPr>
        <w:t>education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Lithuania.</w:t>
      </w:r>
      <w:r>
        <w:rPr>
          <w:spacing w:val="-4"/>
          <w:w w:val="105"/>
        </w:rPr>
        <w:t> </w:t>
      </w:r>
      <w:r>
        <w:rPr>
          <w:w w:val="105"/>
        </w:rPr>
        <w:t>An</w:t>
      </w:r>
      <w:r>
        <w:rPr>
          <w:spacing w:val="39"/>
          <w:w w:val="105"/>
        </w:rPr>
        <w:t> </w:t>
      </w:r>
      <w:r>
        <w:rPr>
          <w:w w:val="105"/>
        </w:rPr>
        <w:t>exploratory</w:t>
      </w:r>
      <w:r>
        <w:rPr>
          <w:spacing w:val="-5"/>
          <w:w w:val="105"/>
        </w:rPr>
        <w:t> </w:t>
      </w:r>
      <w:r>
        <w:rPr>
          <w:w w:val="105"/>
        </w:rPr>
        <w:t>study</w:t>
      </w:r>
      <w:r>
        <w:rPr>
          <w:spacing w:val="-44"/>
          <w:w w:val="105"/>
        </w:rPr>
        <w:t> </w:t>
      </w:r>
      <w:r>
        <w:rPr>
          <w:w w:val="105"/>
        </w:rPr>
        <w:t>from teachers’</w:t>
      </w:r>
      <w:r>
        <w:rPr>
          <w:spacing w:val="1"/>
          <w:w w:val="105"/>
        </w:rPr>
        <w:t> </w:t>
      </w:r>
      <w:r>
        <w:rPr>
          <w:w w:val="105"/>
        </w:rPr>
        <w:t>perspective</w:t>
      </w:r>
    </w:p>
    <w:p>
      <w:pPr>
        <w:pStyle w:val="BodyText"/>
        <w:rPr>
          <w:sz w:val="19"/>
        </w:rPr>
      </w:pPr>
    </w:p>
    <w:p>
      <w:pPr>
        <w:pStyle w:val="BodyText"/>
        <w:spacing w:line="249" w:lineRule="auto"/>
        <w:ind w:left="1591" w:right="4172" w:hanging="565"/>
        <w:jc w:val="both"/>
        <w:rPr>
          <w:i/>
        </w:rPr>
      </w:pPr>
      <w:r>
        <w:rPr>
          <w:w w:val="105"/>
        </w:rPr>
        <w:t>Zogheb,S; Zoghieb, B; &amp; Saheli, A.E (2015).University achievement in Mathematics. The</w:t>
      </w:r>
      <w:r>
        <w:rPr>
          <w:spacing w:val="-45"/>
          <w:w w:val="105"/>
        </w:rPr>
        <w:t> </w:t>
      </w:r>
      <w:r>
        <w:rPr>
          <w:w w:val="105"/>
        </w:rPr>
        <w:t>role of students’ gender, instructor gender, educational level and</w:t>
      </w:r>
      <w:r>
        <w:rPr>
          <w:spacing w:val="1"/>
          <w:w w:val="105"/>
        </w:rPr>
        <w:t> </w:t>
      </w:r>
      <w:r>
        <w:rPr>
          <w:w w:val="105"/>
        </w:rPr>
        <w:t>experience. </w:t>
      </w:r>
      <w:r>
        <w:rPr>
          <w:i/>
          <w:w w:val="105"/>
        </w:rPr>
        <w:t>The</w:t>
      </w:r>
      <w:r>
        <w:rPr>
          <w:i/>
          <w:spacing w:val="-45"/>
          <w:w w:val="105"/>
        </w:rPr>
        <w:t> </w:t>
      </w:r>
      <w:r>
        <w:rPr>
          <w:i/>
          <w:w w:val="105"/>
        </w:rPr>
        <w:t>Mathematics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Teacher</w:t>
      </w:r>
      <w:r>
        <w:rPr>
          <w:i/>
          <w:spacing w:val="2"/>
          <w:w w:val="105"/>
        </w:rPr>
        <w:t> </w:t>
      </w:r>
      <w:r>
        <w:rPr>
          <w:i/>
          <w:w w:val="105"/>
        </w:rPr>
        <w:t>16(1)</w:t>
      </w:r>
    </w:p>
    <w:p>
      <w:pPr>
        <w:spacing w:after="0" w:line="249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78560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8"/>
        </w:rPr>
      </w:pPr>
    </w:p>
    <w:p>
      <w:pPr>
        <w:pStyle w:val="Heading3"/>
        <w:spacing w:before="100"/>
        <w:ind w:left="42" w:right="2501"/>
        <w:jc w:val="center"/>
      </w:pPr>
      <w:r>
        <w:rPr>
          <w:w w:val="105"/>
        </w:rPr>
        <w:t>APPENDIX</w:t>
      </w:r>
      <w:r>
        <w:rPr>
          <w:spacing w:val="-4"/>
          <w:w w:val="105"/>
        </w:rPr>
        <w:t> </w:t>
      </w:r>
      <w:r>
        <w:rPr>
          <w:w w:val="105"/>
        </w:rPr>
        <w:t>1</w:t>
      </w:r>
    </w:p>
    <w:p>
      <w:pPr>
        <w:pStyle w:val="BodyText"/>
        <w:spacing w:before="7"/>
        <w:rPr>
          <w:b/>
          <w:sz w:val="19"/>
        </w:rPr>
      </w:pPr>
    </w:p>
    <w:p>
      <w:pPr>
        <w:spacing w:before="0"/>
        <w:ind w:left="42" w:right="2502" w:firstLine="0"/>
        <w:jc w:val="center"/>
        <w:rPr>
          <w:b/>
          <w:sz w:val="18"/>
        </w:rPr>
      </w:pPr>
      <w:r>
        <w:rPr>
          <w:b/>
          <w:w w:val="105"/>
          <w:sz w:val="18"/>
        </w:rPr>
        <w:t>COORDINATE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GEOMETRY</w:t>
      </w:r>
      <w:r>
        <w:rPr>
          <w:b/>
          <w:spacing w:val="-7"/>
          <w:w w:val="105"/>
          <w:sz w:val="18"/>
        </w:rPr>
        <w:t> </w:t>
      </w:r>
      <w:r>
        <w:rPr>
          <w:b/>
          <w:w w:val="105"/>
          <w:sz w:val="18"/>
        </w:rPr>
        <w:t>ATTITUDE</w:t>
      </w:r>
      <w:r>
        <w:rPr>
          <w:b/>
          <w:spacing w:val="-9"/>
          <w:w w:val="105"/>
          <w:sz w:val="18"/>
        </w:rPr>
        <w:t> </w:t>
      </w:r>
      <w:r>
        <w:rPr>
          <w:b/>
          <w:w w:val="105"/>
          <w:sz w:val="18"/>
        </w:rPr>
        <w:t>TEST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spacing w:line="501" w:lineRule="auto"/>
        <w:ind w:left="1027" w:right="3491"/>
        <w:jc w:val="both"/>
      </w:pPr>
      <w:r>
        <w:rPr>
          <w:w w:val="105"/>
        </w:rPr>
        <w:t>Instructions:</w:t>
      </w:r>
      <w:r>
        <w:rPr>
          <w:spacing w:val="1"/>
          <w:w w:val="105"/>
        </w:rPr>
        <w:t> </w:t>
      </w:r>
      <w:r>
        <w:rPr>
          <w:w w:val="105"/>
        </w:rPr>
        <w:t>-</w:t>
      </w:r>
      <w:r>
        <w:rPr>
          <w:spacing w:val="1"/>
          <w:w w:val="105"/>
        </w:rPr>
        <w:t> </w:t>
      </w:r>
      <w:r>
        <w:rPr>
          <w:w w:val="105"/>
        </w:rPr>
        <w:t>Please</w:t>
      </w:r>
      <w:r>
        <w:rPr>
          <w:spacing w:val="1"/>
          <w:w w:val="105"/>
        </w:rPr>
        <w:t> </w:t>
      </w:r>
      <w:r>
        <w:rPr>
          <w:w w:val="105"/>
        </w:rPr>
        <w:t>indicate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response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ticking</w:t>
      </w:r>
      <w:r>
        <w:rPr>
          <w:spacing w:val="1"/>
          <w:w w:val="105"/>
        </w:rPr>
        <w:t> </w:t>
      </w:r>
      <w:r>
        <w:rPr>
          <w:w w:val="105"/>
        </w:rPr>
        <w:t>across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column</w:t>
      </w:r>
      <w:r>
        <w:rPr>
          <w:spacing w:val="1"/>
          <w:w w:val="105"/>
        </w:rPr>
        <w:t> </w:t>
      </w:r>
      <w:r>
        <w:rPr>
          <w:w w:val="105"/>
        </w:rPr>
        <w:t>you</w:t>
      </w:r>
      <w:r>
        <w:rPr>
          <w:spacing w:val="1"/>
          <w:w w:val="105"/>
        </w:rPr>
        <w:t> </w:t>
      </w:r>
      <w:r>
        <w:rPr>
          <w:w w:val="105"/>
        </w:rPr>
        <w:t>think</w:t>
      </w:r>
      <w:r>
        <w:rPr>
          <w:spacing w:val="1"/>
          <w:w w:val="105"/>
        </w:rPr>
        <w:t> </w:t>
      </w:r>
      <w:r>
        <w:rPr>
          <w:w w:val="105"/>
        </w:rPr>
        <w:t>best</w:t>
      </w:r>
      <w:r>
        <w:rPr>
          <w:spacing w:val="-45"/>
          <w:w w:val="105"/>
        </w:rPr>
        <w:t> </w:t>
      </w:r>
      <w:r>
        <w:rPr>
          <w:w w:val="105"/>
        </w:rPr>
        <w:t>represent</w:t>
      </w:r>
      <w:r>
        <w:rPr>
          <w:spacing w:val="-4"/>
          <w:w w:val="105"/>
        </w:rPr>
        <w:t> </w:t>
      </w:r>
      <w:r>
        <w:rPr>
          <w:w w:val="105"/>
        </w:rPr>
        <w:t>your</w:t>
      </w:r>
      <w:r>
        <w:rPr>
          <w:spacing w:val="-4"/>
          <w:w w:val="105"/>
        </w:rPr>
        <w:t> </w:t>
      </w:r>
      <w:r>
        <w:rPr>
          <w:w w:val="105"/>
        </w:rPr>
        <w:t>feelings</w:t>
      </w:r>
      <w:r>
        <w:rPr>
          <w:spacing w:val="-4"/>
          <w:w w:val="105"/>
        </w:rPr>
        <w:t> </w:t>
      </w:r>
      <w:r>
        <w:rPr>
          <w:w w:val="105"/>
        </w:rPr>
        <w:t>about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statement</w:t>
      </w:r>
      <w:r>
        <w:rPr>
          <w:spacing w:val="-3"/>
          <w:w w:val="105"/>
        </w:rPr>
        <w:t> </w:t>
      </w:r>
      <w:r>
        <w:rPr>
          <w:w w:val="105"/>
        </w:rPr>
        <w:t>given:</w:t>
      </w:r>
      <w:r>
        <w:rPr>
          <w:spacing w:val="-7"/>
          <w:w w:val="105"/>
        </w:rPr>
        <w:t> </w:t>
      </w:r>
      <w:r>
        <w:rPr>
          <w:w w:val="105"/>
        </w:rPr>
        <w:t>S.A</w:t>
      </w:r>
      <w:r>
        <w:rPr>
          <w:spacing w:val="-6"/>
          <w:w w:val="105"/>
        </w:rPr>
        <w:t> </w:t>
      </w:r>
      <w:r>
        <w:rPr>
          <w:w w:val="105"/>
        </w:rPr>
        <w:t>(Strongly</w:t>
      </w:r>
      <w:r>
        <w:rPr>
          <w:spacing w:val="-6"/>
          <w:w w:val="105"/>
        </w:rPr>
        <w:t> </w:t>
      </w:r>
      <w:r>
        <w:rPr>
          <w:w w:val="105"/>
        </w:rPr>
        <w:t>Agree),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(Agree),</w:t>
      </w:r>
      <w:r>
        <w:rPr>
          <w:spacing w:val="-5"/>
          <w:w w:val="105"/>
        </w:rPr>
        <w:t> </w:t>
      </w:r>
      <w:r>
        <w:rPr>
          <w:w w:val="105"/>
        </w:rPr>
        <w:t>U</w:t>
      </w:r>
      <w:r>
        <w:rPr>
          <w:spacing w:val="-4"/>
          <w:w w:val="105"/>
        </w:rPr>
        <w:t> </w:t>
      </w:r>
      <w:r>
        <w:rPr>
          <w:w w:val="105"/>
        </w:rPr>
        <w:t>(Undecided),</w:t>
      </w:r>
      <w:r>
        <w:rPr>
          <w:spacing w:val="-45"/>
          <w:w w:val="105"/>
        </w:rPr>
        <w:t> </w:t>
      </w:r>
      <w:r>
        <w:rPr>
          <w:w w:val="105"/>
        </w:rPr>
        <w:t>D (Disagree) and</w:t>
      </w:r>
      <w:r>
        <w:rPr>
          <w:spacing w:val="2"/>
          <w:w w:val="105"/>
        </w:rPr>
        <w:t> </w:t>
      </w:r>
      <w:r>
        <w:rPr>
          <w:w w:val="105"/>
        </w:rPr>
        <w:t>S.D</w:t>
      </w:r>
      <w:r>
        <w:rPr>
          <w:spacing w:val="-2"/>
          <w:w w:val="105"/>
        </w:rPr>
        <w:t> </w:t>
      </w:r>
      <w:r>
        <w:rPr>
          <w:w w:val="105"/>
        </w:rPr>
        <w:t>(Strongly</w:t>
      </w:r>
      <w:r>
        <w:rPr>
          <w:spacing w:val="-1"/>
          <w:w w:val="105"/>
        </w:rPr>
        <w:t> </w:t>
      </w:r>
      <w:r>
        <w:rPr>
          <w:w w:val="105"/>
        </w:rPr>
        <w:t>Disagree).</w:t>
      </w: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"/>
        <w:gridCol w:w="4725"/>
        <w:gridCol w:w="492"/>
        <w:gridCol w:w="494"/>
        <w:gridCol w:w="563"/>
        <w:gridCol w:w="491"/>
        <w:gridCol w:w="493"/>
      </w:tblGrid>
      <w:tr>
        <w:trPr>
          <w:trHeight w:val="322" w:hRule="atLeast"/>
        </w:trPr>
        <w:tc>
          <w:tcPr>
            <w:tcW w:w="4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>
            <w:pPr>
              <w:pStyle w:val="TableParagraph"/>
              <w:spacing w:before="2"/>
              <w:ind w:left="81"/>
              <w:rPr>
                <w:sz w:val="18"/>
              </w:rPr>
            </w:pPr>
            <w:r>
              <w:rPr>
                <w:w w:val="105"/>
                <w:sz w:val="18"/>
              </w:rPr>
              <w:t>SA</w:t>
            </w:r>
          </w:p>
        </w:tc>
        <w:tc>
          <w:tcPr>
            <w:tcW w:w="494" w:type="dxa"/>
          </w:tcPr>
          <w:p>
            <w:pPr>
              <w:pStyle w:val="TableParagraph"/>
              <w:spacing w:before="2"/>
              <w:ind w:left="84"/>
              <w:rPr>
                <w:sz w:val="18"/>
              </w:rPr>
            </w:pPr>
            <w:r>
              <w:rPr>
                <w:w w:val="104"/>
                <w:sz w:val="18"/>
              </w:rPr>
              <w:t>A</w:t>
            </w:r>
          </w:p>
        </w:tc>
        <w:tc>
          <w:tcPr>
            <w:tcW w:w="563" w:type="dxa"/>
          </w:tcPr>
          <w:p>
            <w:pPr>
              <w:pStyle w:val="TableParagraph"/>
              <w:spacing w:before="2"/>
              <w:ind w:left="83"/>
              <w:rPr>
                <w:sz w:val="18"/>
              </w:rPr>
            </w:pPr>
            <w:r>
              <w:rPr>
                <w:w w:val="104"/>
                <w:sz w:val="18"/>
              </w:rPr>
              <w:t>U</w:t>
            </w:r>
          </w:p>
        </w:tc>
        <w:tc>
          <w:tcPr>
            <w:tcW w:w="491" w:type="dxa"/>
          </w:tcPr>
          <w:p>
            <w:pPr>
              <w:pStyle w:val="TableParagraph"/>
              <w:spacing w:before="2"/>
              <w:ind w:left="84"/>
              <w:rPr>
                <w:sz w:val="18"/>
              </w:rPr>
            </w:pPr>
            <w:r>
              <w:rPr>
                <w:w w:val="104"/>
                <w:sz w:val="18"/>
              </w:rPr>
              <w:t>D</w:t>
            </w:r>
          </w:p>
        </w:tc>
        <w:tc>
          <w:tcPr>
            <w:tcW w:w="493" w:type="dxa"/>
          </w:tcPr>
          <w:p>
            <w:pPr>
              <w:pStyle w:val="TableParagraph"/>
              <w:spacing w:before="2"/>
              <w:ind w:left="87"/>
              <w:rPr>
                <w:sz w:val="18"/>
              </w:rPr>
            </w:pPr>
            <w:r>
              <w:rPr>
                <w:w w:val="105"/>
                <w:sz w:val="18"/>
              </w:rPr>
              <w:t>SD</w:t>
            </w:r>
          </w:p>
        </w:tc>
      </w:tr>
      <w:tr>
        <w:trPr>
          <w:trHeight w:val="320" w:hRule="atLeast"/>
        </w:trPr>
        <w:tc>
          <w:tcPr>
            <w:tcW w:w="423" w:type="dxa"/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1.</w:t>
            </w:r>
          </w:p>
        </w:tc>
        <w:tc>
          <w:tcPr>
            <w:tcW w:w="4725" w:type="dxa"/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Coordinate</w:t>
            </w:r>
            <w:r>
              <w:rPr>
                <w:spacing w:val="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Geometry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interesting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course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46" w:hRule="atLeast"/>
        </w:trPr>
        <w:tc>
          <w:tcPr>
            <w:tcW w:w="423" w:type="dxa"/>
          </w:tcPr>
          <w:p>
            <w:pPr>
              <w:pStyle w:val="TableParagraph"/>
              <w:spacing w:before="2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2.</w:t>
            </w:r>
          </w:p>
        </w:tc>
        <w:tc>
          <w:tcPr>
            <w:tcW w:w="4725" w:type="dxa"/>
          </w:tcPr>
          <w:p>
            <w:pPr>
              <w:pStyle w:val="TableParagraph"/>
              <w:spacing w:before="2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I</w:t>
            </w:r>
            <w:r>
              <w:rPr>
                <w:spacing w:val="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need</w:t>
            </w:r>
            <w:r>
              <w:rPr>
                <w:spacing w:val="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knowledge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Coordinate</w:t>
            </w:r>
            <w:r>
              <w:rPr>
                <w:spacing w:val="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Geometry</w:t>
            </w:r>
            <w:r>
              <w:rPr>
                <w:spacing w:val="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my</w:t>
            </w:r>
            <w:r>
              <w:rPr>
                <w:spacing w:val="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daily</w:t>
            </w:r>
          </w:p>
          <w:p>
            <w:pPr>
              <w:pStyle w:val="TableParagraph"/>
              <w:spacing w:before="118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activities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46" w:hRule="atLeast"/>
        </w:trPr>
        <w:tc>
          <w:tcPr>
            <w:tcW w:w="423" w:type="dxa"/>
          </w:tcPr>
          <w:p>
            <w:pPr>
              <w:pStyle w:val="TableParagraph"/>
              <w:spacing w:before="4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3.</w:t>
            </w:r>
          </w:p>
        </w:tc>
        <w:tc>
          <w:tcPr>
            <w:tcW w:w="4725" w:type="dxa"/>
          </w:tcPr>
          <w:p>
            <w:pPr>
              <w:pStyle w:val="TableParagraph"/>
              <w:spacing w:before="4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I</w:t>
            </w:r>
            <w:r>
              <w:rPr>
                <w:spacing w:val="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would </w:t>
            </w:r>
            <w:r>
              <w:rPr>
                <w:spacing w:val="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like </w:t>
            </w:r>
            <w:r>
              <w:rPr>
                <w:spacing w:val="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 </w:t>
            </w:r>
            <w:r>
              <w:rPr>
                <w:spacing w:val="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develop </w:t>
            </w:r>
            <w:r>
              <w:rPr>
                <w:spacing w:val="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my </w:t>
            </w:r>
            <w:r>
              <w:rPr>
                <w:spacing w:val="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knowledge </w:t>
            </w:r>
            <w:r>
              <w:rPr>
                <w:spacing w:val="1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 </w:t>
            </w:r>
            <w:r>
              <w:rPr>
                <w:spacing w:val="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Coordinate</w:t>
            </w:r>
          </w:p>
          <w:p>
            <w:pPr>
              <w:pStyle w:val="TableParagraph"/>
              <w:spacing w:before="116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Geometry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more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48" w:hRule="atLeast"/>
        </w:trPr>
        <w:tc>
          <w:tcPr>
            <w:tcW w:w="423" w:type="dxa"/>
          </w:tcPr>
          <w:p>
            <w:pPr>
              <w:pStyle w:val="TableParagraph"/>
              <w:spacing w:before="4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4.</w:t>
            </w:r>
          </w:p>
        </w:tc>
        <w:tc>
          <w:tcPr>
            <w:tcW w:w="4725" w:type="dxa"/>
          </w:tcPr>
          <w:p>
            <w:pPr>
              <w:pStyle w:val="TableParagraph"/>
              <w:tabs>
                <w:tab w:pos="701" w:val="left" w:leader="none"/>
              </w:tabs>
              <w:spacing w:before="4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The</w:t>
              <w:tab/>
              <w:t>course</w:t>
            </w:r>
            <w:r>
              <w:rPr>
                <w:spacing w:val="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lecturer </w:t>
            </w:r>
            <w:r>
              <w:rPr>
                <w:spacing w:val="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is </w:t>
            </w:r>
            <w:r>
              <w:rPr>
                <w:spacing w:val="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 </w:t>
            </w:r>
            <w:r>
              <w:rPr>
                <w:spacing w:val="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only </w:t>
            </w:r>
            <w:r>
              <w:rPr>
                <w:spacing w:val="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one </w:t>
            </w:r>
            <w:r>
              <w:rPr>
                <w:spacing w:val="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who </w:t>
            </w:r>
            <w:r>
              <w:rPr>
                <w:spacing w:val="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understand</w:t>
            </w:r>
          </w:p>
          <w:p>
            <w:pPr>
              <w:pStyle w:val="TableParagraph"/>
              <w:spacing w:before="116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Coordinate</w:t>
            </w:r>
            <w:r>
              <w:rPr>
                <w:spacing w:val="4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Geometry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class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423" w:type="dxa"/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5.</w:t>
            </w:r>
          </w:p>
        </w:tc>
        <w:tc>
          <w:tcPr>
            <w:tcW w:w="4725" w:type="dxa"/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I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find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Coordinate</w:t>
            </w:r>
            <w:r>
              <w:rPr>
                <w:spacing w:val="4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Geometry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boring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2" w:hRule="atLeast"/>
        </w:trPr>
        <w:tc>
          <w:tcPr>
            <w:tcW w:w="423" w:type="dxa"/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6.</w:t>
            </w:r>
          </w:p>
        </w:tc>
        <w:tc>
          <w:tcPr>
            <w:tcW w:w="4725" w:type="dxa"/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Coordinate</w:t>
            </w:r>
            <w:r>
              <w:rPr>
                <w:spacing w:val="3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Geometry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used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outside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classroom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46" w:hRule="atLeast"/>
        </w:trPr>
        <w:tc>
          <w:tcPr>
            <w:tcW w:w="423" w:type="dxa"/>
          </w:tcPr>
          <w:p>
            <w:pPr>
              <w:pStyle w:val="TableParagraph"/>
              <w:spacing w:before="2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7.</w:t>
            </w:r>
          </w:p>
        </w:tc>
        <w:tc>
          <w:tcPr>
            <w:tcW w:w="4725" w:type="dxa"/>
          </w:tcPr>
          <w:p>
            <w:pPr>
              <w:pStyle w:val="TableParagraph"/>
              <w:spacing w:before="2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I</w:t>
            </w:r>
            <w:r>
              <w:rPr>
                <w:spacing w:val="3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would </w:t>
            </w:r>
            <w:r>
              <w:rPr>
                <w:spacing w:val="3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always </w:t>
            </w:r>
            <w:r>
              <w:rPr>
                <w:spacing w:val="3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like </w:t>
            </w:r>
            <w:r>
              <w:rPr>
                <w:spacing w:val="3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 </w:t>
            </w:r>
            <w:r>
              <w:rPr>
                <w:spacing w:val="3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learn </w:t>
            </w:r>
            <w:r>
              <w:rPr>
                <w:spacing w:val="3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more </w:t>
            </w:r>
            <w:r>
              <w:rPr>
                <w:spacing w:val="3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about </w:t>
            </w:r>
            <w:r>
              <w:rPr>
                <w:spacing w:val="3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Coordinate</w:t>
            </w:r>
          </w:p>
          <w:p>
            <w:pPr>
              <w:pStyle w:val="TableParagraph"/>
              <w:spacing w:before="118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Geometry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46" w:hRule="atLeast"/>
        </w:trPr>
        <w:tc>
          <w:tcPr>
            <w:tcW w:w="423" w:type="dxa"/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8.</w:t>
            </w:r>
          </w:p>
        </w:tc>
        <w:tc>
          <w:tcPr>
            <w:tcW w:w="4725" w:type="dxa"/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Methods</w:t>
            </w:r>
            <w:r>
              <w:rPr>
                <w:spacing w:val="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used</w:t>
            </w:r>
            <w:r>
              <w:rPr>
                <w:spacing w:val="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4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textbooks</w:t>
            </w:r>
            <w:r>
              <w:rPr>
                <w:spacing w:val="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are</w:t>
            </w:r>
            <w:r>
              <w:rPr>
                <w:spacing w:val="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most</w:t>
            </w:r>
            <w:r>
              <w:rPr>
                <w:spacing w:val="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appropriate</w:t>
            </w:r>
          </w:p>
          <w:p>
            <w:pPr>
              <w:pStyle w:val="TableParagraph"/>
              <w:spacing w:before="118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approach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learning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Coordinate</w:t>
            </w:r>
            <w:r>
              <w:rPr>
                <w:spacing w:val="3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Geometry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2" w:hRule="atLeast"/>
        </w:trPr>
        <w:tc>
          <w:tcPr>
            <w:tcW w:w="423" w:type="dxa"/>
          </w:tcPr>
          <w:p>
            <w:pPr>
              <w:pStyle w:val="TableParagraph"/>
              <w:spacing w:before="2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9.</w:t>
            </w:r>
          </w:p>
        </w:tc>
        <w:tc>
          <w:tcPr>
            <w:tcW w:w="4725" w:type="dxa"/>
          </w:tcPr>
          <w:p>
            <w:pPr>
              <w:pStyle w:val="TableParagraph"/>
              <w:spacing w:before="2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I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don’t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like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solving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Coordinate</w:t>
            </w:r>
            <w:r>
              <w:rPr>
                <w:spacing w:val="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Geometry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my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own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2" w:hRule="atLeast"/>
        </w:trPr>
        <w:tc>
          <w:tcPr>
            <w:tcW w:w="423" w:type="dxa"/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10.</w:t>
            </w:r>
          </w:p>
        </w:tc>
        <w:tc>
          <w:tcPr>
            <w:tcW w:w="4725" w:type="dxa"/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I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don’t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find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Coordinate</w:t>
            </w:r>
            <w:r>
              <w:rPr>
                <w:spacing w:val="3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Geometry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useful.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46" w:hRule="atLeast"/>
        </w:trPr>
        <w:tc>
          <w:tcPr>
            <w:tcW w:w="423" w:type="dxa"/>
          </w:tcPr>
          <w:p>
            <w:pPr>
              <w:pStyle w:val="TableParagraph"/>
              <w:spacing w:before="2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11.</w:t>
            </w:r>
          </w:p>
        </w:tc>
        <w:tc>
          <w:tcPr>
            <w:tcW w:w="4725" w:type="dxa"/>
          </w:tcPr>
          <w:p>
            <w:pPr>
              <w:pStyle w:val="TableParagraph"/>
              <w:spacing w:before="2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I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Coordinate</w:t>
            </w:r>
            <w:r>
              <w:rPr>
                <w:spacing w:val="4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Geometry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only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when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 am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going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have</w:t>
            </w:r>
          </w:p>
          <w:p>
            <w:pPr>
              <w:pStyle w:val="TableParagraph"/>
              <w:spacing w:before="116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test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46" w:hRule="atLeast"/>
        </w:trPr>
        <w:tc>
          <w:tcPr>
            <w:tcW w:w="423" w:type="dxa"/>
          </w:tcPr>
          <w:p>
            <w:pPr>
              <w:pStyle w:val="TableParagraph"/>
              <w:spacing w:before="2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12.</w:t>
            </w:r>
          </w:p>
        </w:tc>
        <w:tc>
          <w:tcPr>
            <w:tcW w:w="4725" w:type="dxa"/>
          </w:tcPr>
          <w:p>
            <w:pPr>
              <w:pStyle w:val="TableParagraph"/>
              <w:spacing w:before="2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I</w:t>
            </w:r>
            <w:r>
              <w:rPr>
                <w:spacing w:val="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don’t</w:t>
            </w:r>
            <w:r>
              <w:rPr>
                <w:spacing w:val="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like</w:t>
            </w:r>
            <w:r>
              <w:rPr>
                <w:spacing w:val="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Coordinate </w:t>
            </w:r>
            <w:r>
              <w:rPr>
                <w:spacing w:val="4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Geometry</w:t>
            </w:r>
            <w:r>
              <w:rPr>
                <w:spacing w:val="4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because</w:t>
            </w:r>
            <w:r>
              <w:rPr>
                <w:spacing w:val="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there</w:t>
            </w:r>
            <w:r>
              <w:rPr>
                <w:spacing w:val="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are</w:t>
            </w:r>
            <w:r>
              <w:rPr>
                <w:spacing w:val="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</w:t>
            </w:r>
          </w:p>
          <w:p>
            <w:pPr>
              <w:pStyle w:val="TableParagraph"/>
              <w:spacing w:before="116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many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formulae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memorize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course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0" w:hRule="atLeast"/>
        </w:trPr>
        <w:tc>
          <w:tcPr>
            <w:tcW w:w="423" w:type="dxa"/>
          </w:tcPr>
          <w:p>
            <w:pPr>
              <w:pStyle w:val="TableParagraph"/>
              <w:spacing w:before="2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13.</w:t>
            </w:r>
          </w:p>
        </w:tc>
        <w:tc>
          <w:tcPr>
            <w:tcW w:w="4725" w:type="dxa"/>
          </w:tcPr>
          <w:p>
            <w:pPr>
              <w:pStyle w:val="TableParagraph"/>
              <w:spacing w:before="2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I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always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enjoy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my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Coordinate</w:t>
            </w:r>
            <w:r>
              <w:rPr>
                <w:spacing w:val="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Geometry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lesson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2" w:hRule="atLeast"/>
        </w:trPr>
        <w:tc>
          <w:tcPr>
            <w:tcW w:w="423" w:type="dxa"/>
          </w:tcPr>
          <w:p>
            <w:pPr>
              <w:pStyle w:val="TableParagraph"/>
              <w:spacing w:before="3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14.</w:t>
            </w:r>
          </w:p>
        </w:tc>
        <w:tc>
          <w:tcPr>
            <w:tcW w:w="4725" w:type="dxa"/>
          </w:tcPr>
          <w:p>
            <w:pPr>
              <w:pStyle w:val="TableParagraph"/>
              <w:spacing w:before="3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I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find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Coordinate</w:t>
            </w:r>
            <w:r>
              <w:rPr>
                <w:spacing w:val="4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Geometry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useful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daily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life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2" w:hRule="atLeast"/>
        </w:trPr>
        <w:tc>
          <w:tcPr>
            <w:tcW w:w="423" w:type="dxa"/>
          </w:tcPr>
          <w:p>
            <w:pPr>
              <w:pStyle w:val="TableParagraph"/>
              <w:spacing w:before="2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15.</w:t>
            </w:r>
          </w:p>
        </w:tc>
        <w:tc>
          <w:tcPr>
            <w:tcW w:w="4725" w:type="dxa"/>
          </w:tcPr>
          <w:p>
            <w:pPr>
              <w:pStyle w:val="TableParagraph"/>
              <w:spacing w:before="2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I</w:t>
            </w:r>
            <w:r>
              <w:rPr>
                <w:spacing w:val="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feel </w:t>
            </w:r>
            <w:r>
              <w:rPr>
                <w:spacing w:val="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students </w:t>
            </w:r>
            <w:r>
              <w:rPr>
                <w:spacing w:val="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should 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 </w:t>
            </w:r>
            <w:r>
              <w:rPr>
                <w:spacing w:val="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given </w:t>
            </w:r>
            <w:r>
              <w:rPr>
                <w:spacing w:val="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exercises </w:t>
            </w:r>
            <w:r>
              <w:rPr>
                <w:spacing w:val="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 </w:t>
            </w:r>
            <w:r>
              <w:rPr>
                <w:spacing w:val="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Coordinate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780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"/>
        <w:gridCol w:w="4725"/>
        <w:gridCol w:w="492"/>
        <w:gridCol w:w="494"/>
        <w:gridCol w:w="563"/>
        <w:gridCol w:w="491"/>
        <w:gridCol w:w="493"/>
      </w:tblGrid>
      <w:tr>
        <w:trPr>
          <w:trHeight w:val="322" w:hRule="atLeast"/>
        </w:trPr>
        <w:tc>
          <w:tcPr>
            <w:tcW w:w="42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5" w:type="dxa"/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Geometry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1" w:hRule="atLeast"/>
        </w:trPr>
        <w:tc>
          <w:tcPr>
            <w:tcW w:w="423" w:type="dxa"/>
          </w:tcPr>
          <w:p>
            <w:pPr>
              <w:pStyle w:val="TableParagraph"/>
              <w:spacing w:before="1"/>
              <w:ind w:left="63" w:right="7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16.</w:t>
            </w:r>
          </w:p>
        </w:tc>
        <w:tc>
          <w:tcPr>
            <w:tcW w:w="4725" w:type="dxa"/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I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only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learn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Coordinate</w:t>
            </w:r>
            <w:r>
              <w:rPr>
                <w:spacing w:val="3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Geometry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at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school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45" w:hRule="atLeast"/>
        </w:trPr>
        <w:tc>
          <w:tcPr>
            <w:tcW w:w="423" w:type="dxa"/>
          </w:tcPr>
          <w:p>
            <w:pPr>
              <w:pStyle w:val="TableParagraph"/>
              <w:spacing w:before="1"/>
              <w:ind w:left="63" w:right="7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17.</w:t>
            </w:r>
          </w:p>
        </w:tc>
        <w:tc>
          <w:tcPr>
            <w:tcW w:w="4725" w:type="dxa"/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I</w:t>
            </w:r>
            <w:r>
              <w:rPr>
                <w:spacing w:val="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need</w:t>
            </w:r>
            <w:r>
              <w:rPr>
                <w:spacing w:val="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2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knowledge</w:t>
            </w:r>
            <w:r>
              <w:rPr>
                <w:spacing w:val="2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Coordinate </w:t>
            </w:r>
            <w:r>
              <w:rPr>
                <w:spacing w:val="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Geometry </w:t>
            </w:r>
            <w:r>
              <w:rPr>
                <w:spacing w:val="4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solve</w:t>
            </w:r>
          </w:p>
          <w:p>
            <w:pPr>
              <w:pStyle w:val="TableParagraph"/>
              <w:spacing w:before="118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problem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outside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school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22" w:hRule="atLeast"/>
        </w:trPr>
        <w:tc>
          <w:tcPr>
            <w:tcW w:w="423" w:type="dxa"/>
          </w:tcPr>
          <w:p>
            <w:pPr>
              <w:pStyle w:val="TableParagraph"/>
              <w:spacing w:before="4"/>
              <w:ind w:left="63" w:right="7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18.</w:t>
            </w:r>
          </w:p>
        </w:tc>
        <w:tc>
          <w:tcPr>
            <w:tcW w:w="4725" w:type="dxa"/>
          </w:tcPr>
          <w:p>
            <w:pPr>
              <w:pStyle w:val="TableParagraph"/>
              <w:spacing w:before="4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I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wish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were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taught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Coordinate</w:t>
            </w:r>
            <w:r>
              <w:rPr>
                <w:spacing w:val="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Geometry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at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school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46" w:hRule="atLeast"/>
        </w:trPr>
        <w:tc>
          <w:tcPr>
            <w:tcW w:w="423" w:type="dxa"/>
          </w:tcPr>
          <w:p>
            <w:pPr>
              <w:pStyle w:val="TableParagraph"/>
              <w:spacing w:before="1"/>
              <w:ind w:left="63" w:right="7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19.</w:t>
            </w:r>
          </w:p>
        </w:tc>
        <w:tc>
          <w:tcPr>
            <w:tcW w:w="4725" w:type="dxa"/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I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intend</w:t>
            </w:r>
            <w:r>
              <w:rPr>
                <w:spacing w:val="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studying as</w:t>
            </w:r>
            <w:r>
              <w:rPr>
                <w:spacing w:val="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much</w:t>
            </w:r>
            <w:r>
              <w:rPr>
                <w:spacing w:val="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Coordinate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Geometry</w:t>
            </w:r>
            <w:r>
              <w:rPr>
                <w:spacing w:val="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as</w:t>
            </w:r>
            <w:r>
              <w:rPr>
                <w:spacing w:val="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</w:t>
            </w:r>
            <w:r>
              <w:rPr>
                <w:spacing w:val="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can</w:t>
            </w:r>
            <w:r>
              <w:rPr>
                <w:spacing w:val="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</w:p>
          <w:p>
            <w:pPr>
              <w:pStyle w:val="TableParagraph"/>
              <w:spacing w:before="119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future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48" w:hRule="atLeast"/>
        </w:trPr>
        <w:tc>
          <w:tcPr>
            <w:tcW w:w="423" w:type="dxa"/>
          </w:tcPr>
          <w:p>
            <w:pPr>
              <w:pStyle w:val="TableParagraph"/>
              <w:spacing w:before="1"/>
              <w:ind w:left="63" w:right="7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20.</w:t>
            </w:r>
          </w:p>
        </w:tc>
        <w:tc>
          <w:tcPr>
            <w:tcW w:w="4725" w:type="dxa"/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For</w:t>
            </w:r>
            <w:r>
              <w:rPr>
                <w:spacing w:val="4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me,</w:t>
            </w:r>
            <w:r>
              <w:rPr>
                <w:spacing w:val="4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4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do</w:t>
            </w:r>
            <w:r>
              <w:rPr>
                <w:spacing w:val="4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well</w:t>
            </w:r>
            <w:r>
              <w:rPr>
                <w:spacing w:val="4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4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Coordinate </w:t>
            </w:r>
            <w:r>
              <w:rPr>
                <w:spacing w:val="3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Geometry,</w:t>
            </w:r>
            <w:r>
              <w:rPr>
                <w:spacing w:val="4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</w:t>
            </w:r>
            <w:r>
              <w:rPr>
                <w:spacing w:val="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have</w:t>
            </w:r>
            <w:r>
              <w:rPr>
                <w:spacing w:val="4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</w:p>
          <w:p>
            <w:pPr>
              <w:pStyle w:val="TableParagraph"/>
              <w:spacing w:before="119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memorize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theorem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formulae</w:t>
            </w:r>
          </w:p>
        </w:tc>
        <w:tc>
          <w:tcPr>
            <w:tcW w:w="4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2811" w:top="1500" w:bottom="3000" w:left="12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3"/>
        <w:ind w:left="42" w:right="2501"/>
        <w:jc w:val="center"/>
      </w:pPr>
      <w:r>
        <w:rPr>
          <w:w w:val="105"/>
        </w:rPr>
        <w:t>APPENDIX</w:t>
      </w:r>
      <w:r>
        <w:rPr>
          <w:spacing w:val="-4"/>
          <w:w w:val="105"/>
        </w:rPr>
        <w:t> </w:t>
      </w:r>
      <w:r>
        <w:rPr>
          <w:w w:val="105"/>
        </w:rPr>
        <w:t>2</w:t>
      </w:r>
    </w:p>
    <w:p>
      <w:pPr>
        <w:spacing w:before="119"/>
        <w:ind w:left="1591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Coordinate</w:t>
      </w:r>
      <w:r>
        <w:rPr>
          <w:b/>
          <w:spacing w:val="-7"/>
          <w:w w:val="105"/>
          <w:sz w:val="18"/>
        </w:rPr>
        <w:t> </w:t>
      </w:r>
      <w:r>
        <w:rPr>
          <w:b/>
          <w:w w:val="105"/>
          <w:sz w:val="18"/>
        </w:rPr>
        <w:t>Geometry</w:t>
      </w:r>
      <w:r>
        <w:rPr>
          <w:b/>
          <w:spacing w:val="-3"/>
          <w:w w:val="105"/>
          <w:sz w:val="18"/>
        </w:rPr>
        <w:t> </w:t>
      </w:r>
      <w:r>
        <w:rPr>
          <w:b/>
          <w:w w:val="105"/>
          <w:sz w:val="18"/>
        </w:rPr>
        <w:t>Performance</w:t>
      </w:r>
      <w:r>
        <w:rPr>
          <w:b/>
          <w:spacing w:val="-4"/>
          <w:w w:val="105"/>
          <w:sz w:val="18"/>
        </w:rPr>
        <w:t> </w:t>
      </w:r>
      <w:r>
        <w:rPr>
          <w:b/>
          <w:w w:val="105"/>
          <w:sz w:val="18"/>
        </w:rPr>
        <w:t>Test </w:t>
      </w:r>
      <w:r>
        <w:rPr>
          <w:b/>
          <w:spacing w:val="30"/>
          <w:w w:val="105"/>
          <w:sz w:val="18"/>
        </w:rPr>
        <w:t> </w:t>
      </w:r>
      <w:r>
        <w:rPr>
          <w:b/>
          <w:w w:val="105"/>
          <w:sz w:val="18"/>
        </w:rPr>
        <w:t>(CGPT)</w:t>
      </w:r>
    </w:p>
    <w:p>
      <w:pPr>
        <w:pStyle w:val="BodyText"/>
        <w:tabs>
          <w:tab w:pos="3969" w:val="left" w:leader="none"/>
        </w:tabs>
        <w:spacing w:before="112"/>
        <w:ind w:left="1027"/>
      </w:pPr>
      <w:r>
        <w:rPr>
          <w:w w:val="105"/>
        </w:rPr>
        <w:t>Name</w:t>
      </w:r>
      <w:r>
        <w:rPr>
          <w:spacing w:val="-5"/>
          <w:w w:val="105"/>
        </w:rPr>
        <w:t> </w:t>
      </w:r>
      <w:r>
        <w:rPr>
          <w:w w:val="105"/>
        </w:rPr>
        <w:t>…………………...</w:t>
        <w:tab/>
      </w:r>
      <w:r>
        <w:rPr/>
        <w:t>Institution  </w:t>
      </w:r>
      <w:r>
        <w:rPr>
          <w:spacing w:val="10"/>
        </w:rPr>
        <w:t> </w:t>
      </w:r>
      <w:r>
        <w:rPr/>
        <w:t>……………………….</w:t>
      </w:r>
    </w:p>
    <w:p>
      <w:pPr>
        <w:pStyle w:val="BodyText"/>
        <w:tabs>
          <w:tab w:pos="3055" w:val="left" w:leader="none"/>
          <w:tab w:pos="5128" w:val="left" w:leader="none"/>
        </w:tabs>
        <w:spacing w:before="118"/>
        <w:ind w:left="1027"/>
      </w:pPr>
      <w:r>
        <w:rPr>
          <w:w w:val="105"/>
        </w:rPr>
        <w:t>Level</w:t>
      </w:r>
      <w:r>
        <w:rPr>
          <w:spacing w:val="-2"/>
          <w:w w:val="105"/>
        </w:rPr>
        <w:t> </w:t>
      </w:r>
      <w:r>
        <w:rPr>
          <w:w w:val="105"/>
        </w:rPr>
        <w:t>…...</w:t>
        <w:tab/>
        <w:t>combination:</w:t>
      </w:r>
      <w:r>
        <w:rPr>
          <w:spacing w:val="-3"/>
          <w:w w:val="105"/>
        </w:rPr>
        <w:t> </w:t>
      </w:r>
      <w:r>
        <w:rPr>
          <w:w w:val="105"/>
        </w:rPr>
        <w:t>…</w:t>
        <w:tab/>
        <w:t>sex………………</w:t>
      </w:r>
    </w:p>
    <w:p>
      <w:pPr>
        <w:pStyle w:val="BodyText"/>
        <w:spacing w:before="117"/>
        <w:ind w:left="1027"/>
      </w:pPr>
      <w:r>
        <w:rPr>
          <w:w w:val="105"/>
        </w:rPr>
        <w:t>INSTRUCTIONS:</w:t>
      </w:r>
      <w:r>
        <w:rPr>
          <w:spacing w:val="-4"/>
          <w:w w:val="105"/>
        </w:rPr>
        <w:t> </w:t>
      </w:r>
      <w:r>
        <w:rPr>
          <w:w w:val="105"/>
        </w:rPr>
        <w:t>Choose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correct</w:t>
      </w:r>
      <w:r>
        <w:rPr>
          <w:spacing w:val="-3"/>
          <w:w w:val="105"/>
        </w:rPr>
        <w:t> </w:t>
      </w:r>
      <w:r>
        <w:rPr>
          <w:w w:val="105"/>
        </w:rPr>
        <w:t>answer</w:t>
      </w:r>
      <w:r>
        <w:rPr>
          <w:spacing w:val="-4"/>
          <w:w w:val="105"/>
        </w:rPr>
        <w:t> </w:t>
      </w:r>
      <w:r>
        <w:rPr>
          <w:w w:val="105"/>
        </w:rPr>
        <w:t>from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options</w:t>
      </w:r>
      <w:r>
        <w:rPr>
          <w:spacing w:val="-5"/>
          <w:w w:val="105"/>
        </w:rPr>
        <w:t> </w:t>
      </w:r>
      <w:r>
        <w:rPr>
          <w:w w:val="105"/>
        </w:rPr>
        <w:t>provided</w:t>
      </w:r>
      <w:r>
        <w:rPr>
          <w:spacing w:val="-4"/>
          <w:w w:val="105"/>
        </w:rPr>
        <w:t> </w:t>
      </w:r>
      <w:r>
        <w:rPr>
          <w:w w:val="105"/>
        </w:rPr>
        <w:t>lettered</w:t>
      </w:r>
      <w:r>
        <w:rPr>
          <w:spacing w:val="-4"/>
          <w:w w:val="105"/>
        </w:rPr>
        <w:t> </w:t>
      </w:r>
      <w:r>
        <w:rPr>
          <w:w w:val="105"/>
        </w:rPr>
        <w:t>A-D</w:t>
      </w:r>
    </w:p>
    <w:p>
      <w:pPr>
        <w:pStyle w:val="ListParagraph"/>
        <w:numPr>
          <w:ilvl w:val="1"/>
          <w:numId w:val="44"/>
        </w:numPr>
        <w:tabs>
          <w:tab w:pos="1592" w:val="left" w:leader="none"/>
          <w:tab w:pos="3283" w:val="left" w:leader="none"/>
          <w:tab w:pos="4976" w:val="left" w:leader="none"/>
          <w:tab w:pos="6668" w:val="left" w:leader="none"/>
        </w:tabs>
        <w:spacing w:line="374" w:lineRule="auto" w:before="118" w:after="0"/>
        <w:ind w:left="1640" w:right="4084" w:hanging="332"/>
        <w:jc w:val="left"/>
        <w:rPr>
          <w:sz w:val="18"/>
        </w:rPr>
      </w:pPr>
      <w:r>
        <w:rPr>
          <w:w w:val="105"/>
          <w:sz w:val="18"/>
        </w:rPr>
        <w:t>Signs of the abscissa and ordinate of a point in the second quadrant are respectively: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(A)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+,+</w:t>
        <w:tab/>
        <w:t>( B)</w:t>
      </w:r>
      <w:r>
        <w:rPr>
          <w:spacing w:val="46"/>
          <w:w w:val="105"/>
          <w:sz w:val="18"/>
        </w:rPr>
        <w:t> </w:t>
      </w:r>
      <w:r>
        <w:rPr>
          <w:w w:val="105"/>
          <w:sz w:val="18"/>
        </w:rPr>
        <w:t>-,-</w:t>
        <w:tab/>
        <w:t>(C) -,+</w:t>
        <w:tab/>
        <w:t>(D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)+,-</w:t>
      </w:r>
    </w:p>
    <w:p>
      <w:pPr>
        <w:pStyle w:val="ListParagraph"/>
        <w:numPr>
          <w:ilvl w:val="1"/>
          <w:numId w:val="44"/>
        </w:numPr>
        <w:tabs>
          <w:tab w:pos="1592" w:val="left" w:leader="none"/>
          <w:tab w:pos="3283" w:val="left" w:leader="none"/>
          <w:tab w:pos="4508" w:val="left" w:leader="none"/>
        </w:tabs>
        <w:spacing w:line="374" w:lineRule="auto" w:before="3" w:after="0"/>
        <w:ind w:left="1591" w:right="3594" w:hanging="283"/>
        <w:jc w:val="left"/>
        <w:rPr>
          <w:sz w:val="18"/>
        </w:rPr>
      </w:pPr>
      <w:r>
        <w:rPr>
          <w:w w:val="105"/>
          <w:sz w:val="18"/>
        </w:rPr>
        <w:t>Triangle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ABC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has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vertices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(0,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0);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(3,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2)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(0,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4).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triangle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may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classified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as: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(A).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Equilateral</w:t>
        <w:tab/>
        <w:t>(B)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Isosceles</w:t>
        <w:tab/>
        <w:t>(C)Right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angled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triangle</w:t>
      </w:r>
      <w:r>
        <w:rPr>
          <w:spacing w:val="43"/>
          <w:w w:val="105"/>
          <w:sz w:val="18"/>
        </w:rPr>
        <w:t> </w:t>
      </w:r>
      <w:r>
        <w:rPr>
          <w:w w:val="105"/>
          <w:sz w:val="18"/>
        </w:rPr>
        <w:t>(D).Scalene.</w:t>
      </w:r>
    </w:p>
    <w:p>
      <w:pPr>
        <w:pStyle w:val="ListParagraph"/>
        <w:numPr>
          <w:ilvl w:val="1"/>
          <w:numId w:val="44"/>
        </w:numPr>
        <w:tabs>
          <w:tab w:pos="1641" w:val="left" w:leader="none"/>
          <w:tab w:pos="3799" w:val="left" w:leader="dot"/>
        </w:tabs>
        <w:spacing w:line="240" w:lineRule="auto" w:before="3" w:after="0"/>
        <w:ind w:left="1640" w:right="0" w:hanging="332"/>
        <w:jc w:val="left"/>
        <w:rPr>
          <w:sz w:val="18"/>
        </w:rPr>
      </w:pPr>
      <w:r>
        <w:rPr>
          <w:w w:val="105"/>
          <w:sz w:val="18"/>
        </w:rPr>
        <w:t>Point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(-3, 5)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lies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  <w:tab/>
        <w:t>,</w:t>
      </w:r>
    </w:p>
    <w:p>
      <w:pPr>
        <w:pStyle w:val="ListParagraph"/>
        <w:numPr>
          <w:ilvl w:val="2"/>
          <w:numId w:val="44"/>
        </w:numPr>
        <w:tabs>
          <w:tab w:pos="1900" w:val="left" w:leader="none"/>
          <w:tab w:pos="6290" w:val="left" w:leader="none"/>
        </w:tabs>
        <w:spacing w:line="240" w:lineRule="auto" w:before="116" w:after="0"/>
        <w:ind w:left="1899" w:right="0" w:hanging="309"/>
        <w:jc w:val="left"/>
        <w:rPr>
          <w:sz w:val="18"/>
        </w:rPr>
      </w:pPr>
      <w:r>
        <w:rPr>
          <w:w w:val="105"/>
          <w:sz w:val="18"/>
        </w:rPr>
        <w:t>first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quadrant </w:t>
      </w:r>
      <w:r>
        <w:rPr>
          <w:spacing w:val="38"/>
          <w:w w:val="105"/>
          <w:sz w:val="18"/>
        </w:rPr>
        <w:t> </w:t>
      </w:r>
      <w:r>
        <w:rPr>
          <w:w w:val="105"/>
          <w:sz w:val="18"/>
        </w:rPr>
        <w:t>(B)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Second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quadrant 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(C)third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quadrant</w:t>
        <w:tab/>
        <w:t>(D)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Fourth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quadrant.</w:t>
      </w:r>
    </w:p>
    <w:p>
      <w:pPr>
        <w:pStyle w:val="ListParagraph"/>
        <w:numPr>
          <w:ilvl w:val="1"/>
          <w:numId w:val="44"/>
        </w:numPr>
        <w:tabs>
          <w:tab w:pos="1592" w:val="left" w:leader="none"/>
        </w:tabs>
        <w:spacing w:line="240" w:lineRule="auto" w:before="119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which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two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coordinate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axes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meet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called:</w:t>
      </w:r>
    </w:p>
    <w:p>
      <w:pPr>
        <w:pStyle w:val="ListParagraph"/>
        <w:numPr>
          <w:ilvl w:val="2"/>
          <w:numId w:val="44"/>
        </w:numPr>
        <w:tabs>
          <w:tab w:pos="1949" w:val="left" w:leader="none"/>
          <w:tab w:pos="3283" w:val="left" w:leader="none"/>
          <w:tab w:pos="4976" w:val="left" w:leader="none"/>
          <w:tab w:pos="6294" w:val="left" w:leader="none"/>
        </w:tabs>
        <w:spacing w:line="240" w:lineRule="auto" w:before="116" w:after="0"/>
        <w:ind w:left="1948" w:right="0" w:hanging="309"/>
        <w:jc w:val="left"/>
        <w:rPr>
          <w:sz w:val="18"/>
        </w:rPr>
      </w:pPr>
      <w:r>
        <w:rPr>
          <w:w w:val="105"/>
          <w:sz w:val="18"/>
        </w:rPr>
        <w:t>abscissa</w:t>
        <w:tab/>
        <w:t>(B).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Ordinate</w:t>
        <w:tab/>
        <w:t>(C)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Origin</w:t>
        <w:tab/>
        <w:t>(D).Quadrant</w:t>
      </w:r>
    </w:p>
    <w:p>
      <w:pPr>
        <w:spacing w:after="0" w:line="240" w:lineRule="auto"/>
        <w:jc w:val="left"/>
        <w:rPr>
          <w:sz w:val="18"/>
        </w:rPr>
        <w:sectPr>
          <w:pgSz w:w="12240" w:h="15840"/>
          <w:pgMar w:header="0" w:footer="2811" w:top="1500" w:bottom="3000" w:left="120" w:right="60"/>
        </w:sectPr>
      </w:pPr>
    </w:p>
    <w:p>
      <w:pPr>
        <w:pStyle w:val="ListParagraph"/>
        <w:numPr>
          <w:ilvl w:val="1"/>
          <w:numId w:val="44"/>
        </w:numPr>
        <w:tabs>
          <w:tab w:pos="1592" w:val="left" w:leader="none"/>
        </w:tabs>
        <w:spacing w:line="240" w:lineRule="auto" w:before="122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What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center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radius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whose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</w:t>
      </w:r>
    </w:p>
    <w:p>
      <w:pPr>
        <w:spacing w:before="154"/>
        <w:ind w:left="82" w:right="0" w:firstLine="0"/>
        <w:jc w:val="left"/>
        <w:rPr>
          <w:sz w:val="15"/>
        </w:rPr>
      </w:pPr>
      <w:r>
        <w:rPr/>
        <w:br w:type="column"/>
      </w:r>
      <w:r>
        <w:rPr>
          <w:w w:val="125"/>
          <w:sz w:val="15"/>
        </w:rPr>
        <w:t>(</w:t>
      </w:r>
      <w:r>
        <w:rPr>
          <w:i/>
          <w:w w:val="125"/>
          <w:sz w:val="15"/>
        </w:rPr>
        <w:t>x</w:t>
      </w:r>
      <w:r>
        <w:rPr>
          <w:i/>
          <w:spacing w:val="2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</w:t>
      </w:r>
      <w:r>
        <w:rPr>
          <w:spacing w:val="-7"/>
          <w:w w:val="125"/>
          <w:sz w:val="15"/>
        </w:rPr>
        <w:t> </w:t>
      </w:r>
      <w:r>
        <w:rPr>
          <w:w w:val="125"/>
          <w:sz w:val="15"/>
        </w:rPr>
        <w:t>5)</w:t>
      </w:r>
      <w:r>
        <w:rPr>
          <w:w w:val="125"/>
          <w:position w:val="7"/>
          <w:sz w:val="8"/>
        </w:rPr>
        <w:t>2  </w:t>
      </w:r>
      <w:r>
        <w:rPr>
          <w:spacing w:val="4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1"/>
          <w:w w:val="125"/>
          <w:sz w:val="15"/>
        </w:rPr>
        <w:t> </w:t>
      </w:r>
      <w:r>
        <w:rPr>
          <w:w w:val="125"/>
          <w:sz w:val="15"/>
        </w:rPr>
        <w:t>(</w:t>
      </w:r>
      <w:r>
        <w:rPr>
          <w:spacing w:val="-24"/>
          <w:w w:val="125"/>
          <w:sz w:val="15"/>
        </w:rPr>
        <w:t> </w:t>
      </w:r>
      <w:r>
        <w:rPr>
          <w:i/>
          <w:w w:val="125"/>
          <w:sz w:val="15"/>
        </w:rPr>
        <w:t>y</w:t>
      </w:r>
      <w:r>
        <w:rPr>
          <w:i/>
          <w:spacing w:val="7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5"/>
          <w:w w:val="125"/>
          <w:sz w:val="15"/>
        </w:rPr>
        <w:t> </w:t>
      </w:r>
      <w:r>
        <w:rPr>
          <w:w w:val="125"/>
          <w:sz w:val="15"/>
        </w:rPr>
        <w:t>3)</w:t>
      </w:r>
      <w:r>
        <w:rPr>
          <w:w w:val="125"/>
          <w:position w:val="7"/>
          <w:sz w:val="8"/>
        </w:rPr>
        <w:t>2  </w:t>
      </w:r>
      <w:r>
        <w:rPr>
          <w:spacing w:val="5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</w:t>
      </w:r>
      <w:r>
        <w:rPr>
          <w:spacing w:val="-25"/>
          <w:w w:val="125"/>
          <w:sz w:val="15"/>
        </w:rPr>
        <w:t> </w:t>
      </w:r>
      <w:r>
        <w:rPr>
          <w:w w:val="125"/>
          <w:sz w:val="15"/>
        </w:rPr>
        <w:t>16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1040" w:bottom="280" w:left="120" w:right="60"/>
          <w:cols w:num="2" w:equalWidth="0">
            <w:col w:w="6497" w:space="40"/>
            <w:col w:w="5523"/>
          </w:cols>
        </w:sectPr>
      </w:pPr>
    </w:p>
    <w:p>
      <w:pPr>
        <w:pStyle w:val="BodyText"/>
        <w:tabs>
          <w:tab w:pos="4698" w:val="left" w:leader="none"/>
          <w:tab w:pos="6271" w:val="left" w:leader="none"/>
        </w:tabs>
        <w:spacing w:before="142"/>
        <w:ind w:left="1591"/>
      </w:pPr>
      <w:r>
        <w:rPr>
          <w:w w:val="105"/>
        </w:rPr>
        <w:t>A.</w:t>
      </w:r>
      <w:r>
        <w:rPr>
          <w:spacing w:val="-2"/>
          <w:w w:val="105"/>
        </w:rPr>
        <w:t> </w:t>
      </w:r>
      <w:r>
        <w:rPr>
          <w:w w:val="105"/>
        </w:rPr>
        <w:t>(-5, 3)</w:t>
      </w:r>
      <w:r>
        <w:rPr>
          <w:spacing w:val="-3"/>
          <w:w w:val="105"/>
        </w:rPr>
        <w:t> </w:t>
      </w:r>
      <w:r>
        <w:rPr>
          <w:w w:val="105"/>
        </w:rPr>
        <w:t>and 16 </w:t>
      </w:r>
      <w:r>
        <w:rPr>
          <w:spacing w:val="40"/>
          <w:w w:val="105"/>
        </w:rPr>
        <w:t> </w:t>
      </w:r>
      <w:r>
        <w:rPr>
          <w:w w:val="105"/>
        </w:rPr>
        <w:t>B.(5,-3)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16</w:t>
        <w:tab/>
        <w:t>C.(-5,3)</w:t>
      </w:r>
      <w:r>
        <w:rPr>
          <w:spacing w:val="-5"/>
          <w:w w:val="105"/>
        </w:rPr>
        <w:t> </w:t>
      </w:r>
      <w:r>
        <w:rPr>
          <w:w w:val="105"/>
        </w:rPr>
        <w:t>and 4</w:t>
        <w:tab/>
        <w:t>D.</w:t>
      </w:r>
      <w:r>
        <w:rPr>
          <w:spacing w:val="-2"/>
          <w:w w:val="105"/>
        </w:rPr>
        <w:t> </w:t>
      </w:r>
      <w:r>
        <w:rPr>
          <w:w w:val="105"/>
        </w:rPr>
        <w:t>(5,-3)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4.</w:t>
      </w:r>
    </w:p>
    <w:p>
      <w:pPr>
        <w:pStyle w:val="ListParagraph"/>
        <w:numPr>
          <w:ilvl w:val="1"/>
          <w:numId w:val="44"/>
        </w:numPr>
        <w:tabs>
          <w:tab w:pos="1592" w:val="left" w:leader="none"/>
        </w:tabs>
        <w:spacing w:line="374" w:lineRule="auto" w:before="118" w:after="0"/>
        <w:ind w:left="1591" w:right="4490" w:hanging="283"/>
        <w:jc w:val="left"/>
        <w:rPr>
          <w:sz w:val="18"/>
        </w:rPr>
      </w:pPr>
      <w:r>
        <w:rPr/>
        <w:pict>
          <v:group style="position:absolute;margin-left:347.737732pt;margin-top:40.133663pt;width:20.05pt;height:12.2pt;mso-position-horizontal-relative:page;mso-position-vertical-relative:paragraph;z-index:15834112" coordorigin="6955,803" coordsize="401,244">
            <v:line style="position:absolute" from="6959,955" to="6983,940" stroked="true" strokeweight=".42289pt" strokecolor="#000000">
              <v:stroke dashstyle="solid"/>
            </v:line>
            <v:line style="position:absolute" from="6983,944" to="7018,1013" stroked="true" strokeweight=".799414pt" strokecolor="#000000">
              <v:stroke dashstyle="solid"/>
            </v:line>
            <v:shape style="position:absolute;left:7022;top:806;width:333;height:207" coordorigin="7022,807" coordsize="333,207" path="m7022,1013l7069,807m7069,807l7355,807e" filled="false" stroked="true" strokeweight=".417128pt" strokecolor="#000000">
              <v:path arrowok="t"/>
              <v:stroke dashstyle="solid"/>
            </v:shape>
            <v:shape style="position:absolute;left:6954;top:802;width:401;height:244" type="#_x0000_t202" filled="false" stroked="false">
              <v:textbox inset="0,0,0,0">
                <w:txbxContent>
                  <w:p>
                    <w:pPr>
                      <w:spacing w:before="12"/>
                      <w:ind w:left="10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117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centered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at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(1,-3)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which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passes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through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(-5,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6)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is:</w:t>
      </w:r>
    </w:p>
    <w:p>
      <w:pPr>
        <w:spacing w:after="0" w:line="374" w:lineRule="auto"/>
        <w:jc w:val="left"/>
        <w:rPr>
          <w:sz w:val="18"/>
        </w:rPr>
        <w:sectPr>
          <w:type w:val="continuous"/>
          <w:pgSz w:w="12240" w:h="15840"/>
          <w:pgMar w:top="1040" w:bottom="280" w:left="120" w:right="60"/>
        </w:sectPr>
      </w:pPr>
    </w:p>
    <w:p>
      <w:pPr>
        <w:spacing w:before="87"/>
        <w:ind w:left="1591" w:right="0" w:firstLine="0"/>
        <w:jc w:val="left"/>
        <w:rPr>
          <w:sz w:val="15"/>
        </w:rPr>
      </w:pPr>
      <w:r>
        <w:rPr>
          <w:w w:val="120"/>
          <w:position w:val="1"/>
          <w:sz w:val="18"/>
        </w:rPr>
        <w:t>A.</w:t>
      </w:r>
      <w:r>
        <w:rPr>
          <w:spacing w:val="22"/>
          <w:w w:val="120"/>
          <w:position w:val="1"/>
          <w:sz w:val="18"/>
        </w:rPr>
        <w:t> </w:t>
      </w:r>
      <w:r>
        <w:rPr>
          <w:w w:val="120"/>
          <w:sz w:val="15"/>
        </w:rPr>
        <w:t>(</w:t>
      </w:r>
      <w:r>
        <w:rPr>
          <w:i/>
          <w:w w:val="120"/>
          <w:sz w:val="15"/>
        </w:rPr>
        <w:t>x</w:t>
      </w:r>
      <w:r>
        <w:rPr>
          <w:i/>
          <w:spacing w:val="-1"/>
          <w:w w:val="120"/>
          <w:sz w:val="15"/>
        </w:rPr>
        <w:t> </w:t>
      </w:r>
      <w:r>
        <w:rPr>
          <w:rFonts w:ascii="Symbol" w:hAnsi="Symbol"/>
          <w:w w:val="120"/>
          <w:sz w:val="15"/>
        </w:rPr>
        <w:t></w:t>
      </w:r>
      <w:r>
        <w:rPr>
          <w:spacing w:val="-27"/>
          <w:w w:val="120"/>
          <w:sz w:val="15"/>
        </w:rPr>
        <w:t> </w:t>
      </w:r>
      <w:r>
        <w:rPr>
          <w:w w:val="120"/>
          <w:sz w:val="15"/>
        </w:rPr>
        <w:t>1)</w:t>
      </w:r>
      <w:r>
        <w:rPr>
          <w:w w:val="120"/>
          <w:position w:val="7"/>
          <w:sz w:val="8"/>
        </w:rPr>
        <w:t>2 </w:t>
      </w:r>
      <w:r>
        <w:rPr>
          <w:spacing w:val="21"/>
          <w:w w:val="120"/>
          <w:position w:val="7"/>
          <w:sz w:val="8"/>
        </w:rPr>
        <w:t> </w:t>
      </w:r>
      <w:r>
        <w:rPr>
          <w:rFonts w:ascii="Symbol" w:hAnsi="Symbol"/>
          <w:w w:val="120"/>
          <w:sz w:val="15"/>
        </w:rPr>
        <w:t></w:t>
      </w:r>
      <w:r>
        <w:rPr>
          <w:spacing w:val="-5"/>
          <w:w w:val="120"/>
          <w:sz w:val="15"/>
        </w:rPr>
        <w:t> </w:t>
      </w:r>
      <w:r>
        <w:rPr>
          <w:w w:val="120"/>
          <w:sz w:val="15"/>
        </w:rPr>
        <w:t>(</w:t>
      </w:r>
      <w:r>
        <w:rPr>
          <w:spacing w:val="-25"/>
          <w:w w:val="120"/>
          <w:sz w:val="15"/>
        </w:rPr>
        <w:t> </w:t>
      </w:r>
      <w:r>
        <w:rPr>
          <w:i/>
          <w:w w:val="120"/>
          <w:sz w:val="15"/>
        </w:rPr>
        <w:t>y</w:t>
      </w:r>
      <w:r>
        <w:rPr>
          <w:i/>
          <w:spacing w:val="2"/>
          <w:w w:val="120"/>
          <w:sz w:val="15"/>
        </w:rPr>
        <w:t> </w:t>
      </w:r>
      <w:r>
        <w:rPr>
          <w:rFonts w:ascii="Symbol" w:hAnsi="Symbol"/>
          <w:w w:val="120"/>
          <w:sz w:val="15"/>
        </w:rPr>
        <w:t></w:t>
      </w:r>
      <w:r>
        <w:rPr>
          <w:spacing w:val="-8"/>
          <w:w w:val="120"/>
          <w:sz w:val="15"/>
        </w:rPr>
        <w:t> </w:t>
      </w:r>
      <w:r>
        <w:rPr>
          <w:w w:val="120"/>
          <w:sz w:val="15"/>
        </w:rPr>
        <w:t>3)</w:t>
      </w:r>
      <w:r>
        <w:rPr>
          <w:w w:val="120"/>
          <w:position w:val="7"/>
          <w:sz w:val="8"/>
        </w:rPr>
        <w:t>2 </w:t>
      </w:r>
      <w:r>
        <w:rPr>
          <w:spacing w:val="20"/>
          <w:w w:val="120"/>
          <w:position w:val="7"/>
          <w:sz w:val="8"/>
        </w:rPr>
        <w:t> </w:t>
      </w:r>
      <w:r>
        <w:rPr>
          <w:rFonts w:ascii="Symbol" w:hAnsi="Symbol"/>
          <w:w w:val="120"/>
          <w:sz w:val="15"/>
        </w:rPr>
        <w:t></w:t>
      </w:r>
      <w:r>
        <w:rPr>
          <w:spacing w:val="-25"/>
          <w:w w:val="120"/>
          <w:sz w:val="15"/>
        </w:rPr>
        <w:t> </w:t>
      </w:r>
      <w:r>
        <w:rPr>
          <w:w w:val="120"/>
          <w:sz w:val="15"/>
        </w:rPr>
        <w:t>117</w:t>
      </w:r>
    </w:p>
    <w:p>
      <w:pPr>
        <w:spacing w:before="39"/>
        <w:ind w:left="1333" w:right="0" w:firstLine="0"/>
        <w:jc w:val="left"/>
        <w:rPr>
          <w:rFonts w:ascii="Symbol" w:hAnsi="Symbol"/>
          <w:sz w:val="20"/>
        </w:rPr>
      </w:pPr>
      <w:r>
        <w:rPr/>
        <w:br w:type="column"/>
      </w:r>
      <w:r>
        <w:rPr>
          <w:w w:val="95"/>
          <w:sz w:val="18"/>
        </w:rPr>
        <w:t>B.</w:t>
      </w:r>
      <w:r>
        <w:rPr>
          <w:spacing w:val="84"/>
          <w:sz w:val="18"/>
        </w:rPr>
        <w:t> </w:t>
      </w:r>
      <w:r>
        <w:rPr>
          <w:w w:val="95"/>
          <w:position w:val="1"/>
          <w:sz w:val="20"/>
        </w:rPr>
        <w:t>(</w:t>
      </w:r>
      <w:r>
        <w:rPr>
          <w:i/>
          <w:w w:val="95"/>
          <w:position w:val="1"/>
          <w:sz w:val="20"/>
        </w:rPr>
        <w:t>x</w:t>
      </w:r>
      <w:r>
        <w:rPr>
          <w:i/>
          <w:spacing w:val="-1"/>
          <w:w w:val="95"/>
          <w:position w:val="1"/>
          <w:sz w:val="20"/>
        </w:rPr>
        <w:t> </w:t>
      </w:r>
      <w:r>
        <w:rPr>
          <w:rFonts w:ascii="Symbol" w:hAnsi="Symbol"/>
          <w:w w:val="95"/>
          <w:position w:val="1"/>
          <w:sz w:val="20"/>
        </w:rPr>
        <w:t></w:t>
      </w:r>
      <w:r>
        <w:rPr>
          <w:spacing w:val="-26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1)</w:t>
      </w:r>
      <w:r>
        <w:rPr>
          <w:w w:val="95"/>
          <w:position w:val="1"/>
          <w:sz w:val="20"/>
          <w:vertAlign w:val="superscript"/>
        </w:rPr>
        <w:t>2</w:t>
      </w:r>
      <w:r>
        <w:rPr>
          <w:spacing w:val="25"/>
          <w:w w:val="95"/>
          <w:position w:val="1"/>
          <w:sz w:val="20"/>
          <w:vertAlign w:val="baseline"/>
        </w:rPr>
        <w:t> </w:t>
      </w:r>
      <w:r>
        <w:rPr>
          <w:rFonts w:ascii="Symbol" w:hAnsi="Symbol"/>
          <w:w w:val="95"/>
          <w:position w:val="1"/>
          <w:sz w:val="20"/>
          <w:vertAlign w:val="baseline"/>
        </w:rPr>
        <w:t></w:t>
      </w:r>
      <w:r>
        <w:rPr>
          <w:spacing w:val="-5"/>
          <w:w w:val="95"/>
          <w:position w:val="1"/>
          <w:sz w:val="20"/>
          <w:vertAlign w:val="baseline"/>
        </w:rPr>
        <w:t> </w:t>
      </w:r>
      <w:r>
        <w:rPr>
          <w:w w:val="95"/>
          <w:position w:val="1"/>
          <w:sz w:val="20"/>
          <w:vertAlign w:val="baseline"/>
        </w:rPr>
        <w:t>(</w:t>
      </w:r>
      <w:r>
        <w:rPr>
          <w:spacing w:val="-25"/>
          <w:w w:val="95"/>
          <w:position w:val="1"/>
          <w:sz w:val="20"/>
          <w:vertAlign w:val="baseline"/>
        </w:rPr>
        <w:t> </w:t>
      </w:r>
      <w:r>
        <w:rPr>
          <w:i/>
          <w:w w:val="95"/>
          <w:position w:val="1"/>
          <w:sz w:val="20"/>
          <w:vertAlign w:val="baseline"/>
        </w:rPr>
        <w:t>y</w:t>
      </w:r>
      <w:r>
        <w:rPr>
          <w:i/>
          <w:spacing w:val="2"/>
          <w:w w:val="95"/>
          <w:position w:val="1"/>
          <w:sz w:val="20"/>
          <w:vertAlign w:val="baseline"/>
        </w:rPr>
        <w:t> </w:t>
      </w:r>
      <w:r>
        <w:rPr>
          <w:rFonts w:ascii="Symbol" w:hAnsi="Symbol"/>
          <w:w w:val="95"/>
          <w:position w:val="1"/>
          <w:sz w:val="20"/>
          <w:vertAlign w:val="baseline"/>
        </w:rPr>
        <w:t></w:t>
      </w:r>
      <w:r>
        <w:rPr>
          <w:spacing w:val="-7"/>
          <w:w w:val="95"/>
          <w:position w:val="1"/>
          <w:sz w:val="20"/>
          <w:vertAlign w:val="baseline"/>
        </w:rPr>
        <w:t> </w:t>
      </w:r>
      <w:r>
        <w:rPr>
          <w:w w:val="95"/>
          <w:position w:val="1"/>
          <w:sz w:val="20"/>
          <w:vertAlign w:val="baseline"/>
        </w:rPr>
        <w:t>3)</w:t>
      </w:r>
      <w:r>
        <w:rPr>
          <w:w w:val="95"/>
          <w:position w:val="1"/>
          <w:sz w:val="20"/>
          <w:vertAlign w:val="superscript"/>
        </w:rPr>
        <w:t>2</w:t>
      </w:r>
      <w:r>
        <w:rPr>
          <w:spacing w:val="26"/>
          <w:w w:val="95"/>
          <w:position w:val="1"/>
          <w:sz w:val="20"/>
          <w:vertAlign w:val="baseline"/>
        </w:rPr>
        <w:t> </w:t>
      </w:r>
      <w:r>
        <w:rPr>
          <w:rFonts w:ascii="Symbol" w:hAnsi="Symbol"/>
          <w:w w:val="95"/>
          <w:position w:val="1"/>
          <w:sz w:val="20"/>
          <w:vertAlign w:val="baseline"/>
        </w:rPr>
        <w:t></w:t>
      </w:r>
    </w:p>
    <w:p>
      <w:pPr>
        <w:spacing w:after="0"/>
        <w:jc w:val="left"/>
        <w:rPr>
          <w:rFonts w:ascii="Symbol" w:hAnsi="Symbol"/>
          <w:sz w:val="20"/>
        </w:rPr>
        <w:sectPr>
          <w:type w:val="continuous"/>
          <w:pgSz w:w="12240" w:h="15840"/>
          <w:pgMar w:top="1040" w:bottom="280" w:left="120" w:right="60"/>
          <w:cols w:num="2" w:equalWidth="0">
            <w:col w:w="3603" w:space="40"/>
            <w:col w:w="8417"/>
          </w:cols>
        </w:sectPr>
      </w:pPr>
    </w:p>
    <w:p>
      <w:pPr>
        <w:pStyle w:val="BodyText"/>
        <w:spacing w:before="4"/>
        <w:rPr>
          <w:rFonts w:ascii="Symbol" w:hAnsi="Symbol"/>
        </w:rPr>
      </w:pPr>
    </w:p>
    <w:p>
      <w:pPr>
        <w:spacing w:before="0"/>
        <w:ind w:left="1591" w:right="0" w:firstLine="0"/>
        <w:jc w:val="left"/>
        <w:rPr>
          <w:sz w:val="15"/>
        </w:rPr>
      </w:pPr>
      <w:r>
        <w:rPr>
          <w:w w:val="120"/>
          <w:position w:val="1"/>
          <w:sz w:val="18"/>
        </w:rPr>
        <w:t>C.</w:t>
      </w:r>
      <w:r>
        <w:rPr>
          <w:spacing w:val="24"/>
          <w:w w:val="120"/>
          <w:position w:val="1"/>
          <w:sz w:val="18"/>
        </w:rPr>
        <w:t> </w:t>
      </w:r>
      <w:r>
        <w:rPr>
          <w:w w:val="120"/>
          <w:sz w:val="15"/>
        </w:rPr>
        <w:t>(</w:t>
      </w:r>
      <w:r>
        <w:rPr>
          <w:i/>
          <w:w w:val="120"/>
          <w:sz w:val="15"/>
        </w:rPr>
        <w:t>x </w:t>
      </w:r>
      <w:r>
        <w:rPr>
          <w:rFonts w:ascii="Symbol" w:hAnsi="Symbol"/>
          <w:w w:val="120"/>
          <w:sz w:val="15"/>
        </w:rPr>
        <w:t></w:t>
      </w:r>
      <w:r>
        <w:rPr>
          <w:spacing w:val="-23"/>
          <w:w w:val="120"/>
          <w:sz w:val="15"/>
        </w:rPr>
        <w:t> </w:t>
      </w:r>
      <w:r>
        <w:rPr>
          <w:w w:val="120"/>
          <w:sz w:val="15"/>
        </w:rPr>
        <w:t>1)</w:t>
      </w:r>
      <w:r>
        <w:rPr>
          <w:w w:val="120"/>
          <w:position w:val="7"/>
          <w:sz w:val="8"/>
        </w:rPr>
        <w:t>2 </w:t>
      </w:r>
      <w:r>
        <w:rPr>
          <w:spacing w:val="23"/>
          <w:w w:val="120"/>
          <w:position w:val="7"/>
          <w:sz w:val="8"/>
        </w:rPr>
        <w:t> </w:t>
      </w:r>
      <w:r>
        <w:rPr>
          <w:rFonts w:ascii="Symbol" w:hAnsi="Symbol"/>
          <w:w w:val="120"/>
          <w:sz w:val="15"/>
        </w:rPr>
        <w:t></w:t>
      </w:r>
      <w:r>
        <w:rPr>
          <w:spacing w:val="-4"/>
          <w:w w:val="120"/>
          <w:sz w:val="15"/>
        </w:rPr>
        <w:t> </w:t>
      </w:r>
      <w:r>
        <w:rPr>
          <w:w w:val="120"/>
          <w:sz w:val="15"/>
        </w:rPr>
        <w:t>(</w:t>
      </w:r>
      <w:r>
        <w:rPr>
          <w:spacing w:val="-24"/>
          <w:w w:val="120"/>
          <w:sz w:val="15"/>
        </w:rPr>
        <w:t> </w:t>
      </w:r>
      <w:r>
        <w:rPr>
          <w:i/>
          <w:w w:val="120"/>
          <w:sz w:val="15"/>
        </w:rPr>
        <w:t>y</w:t>
      </w:r>
      <w:r>
        <w:rPr>
          <w:i/>
          <w:spacing w:val="3"/>
          <w:w w:val="120"/>
          <w:sz w:val="15"/>
        </w:rPr>
        <w:t> </w:t>
      </w:r>
      <w:r>
        <w:rPr>
          <w:rFonts w:ascii="Symbol" w:hAnsi="Symbol"/>
          <w:w w:val="120"/>
          <w:sz w:val="15"/>
        </w:rPr>
        <w:t></w:t>
      </w:r>
      <w:r>
        <w:rPr>
          <w:spacing w:val="-7"/>
          <w:w w:val="120"/>
          <w:sz w:val="15"/>
        </w:rPr>
        <w:t> </w:t>
      </w:r>
      <w:r>
        <w:rPr>
          <w:w w:val="120"/>
          <w:sz w:val="15"/>
        </w:rPr>
        <w:t>3)</w:t>
      </w:r>
      <w:r>
        <w:rPr>
          <w:w w:val="120"/>
          <w:position w:val="7"/>
          <w:sz w:val="8"/>
        </w:rPr>
        <w:t>2 </w:t>
      </w:r>
      <w:r>
        <w:rPr>
          <w:spacing w:val="23"/>
          <w:w w:val="120"/>
          <w:position w:val="7"/>
          <w:sz w:val="8"/>
        </w:rPr>
        <w:t> </w:t>
      </w:r>
      <w:r>
        <w:rPr>
          <w:rFonts w:ascii="Symbol" w:hAnsi="Symbol"/>
          <w:w w:val="120"/>
          <w:sz w:val="15"/>
        </w:rPr>
        <w:t></w:t>
      </w:r>
      <w:r>
        <w:rPr>
          <w:spacing w:val="-26"/>
          <w:w w:val="120"/>
          <w:sz w:val="15"/>
        </w:rPr>
        <w:t> </w:t>
      </w:r>
      <w:r>
        <w:rPr>
          <w:w w:val="120"/>
          <w:sz w:val="15"/>
        </w:rPr>
        <w:t>117</w:t>
      </w:r>
    </w:p>
    <w:p>
      <w:pPr>
        <w:spacing w:before="177"/>
        <w:ind w:left="1340" w:right="0" w:firstLine="0"/>
        <w:jc w:val="left"/>
        <w:rPr>
          <w:rFonts w:ascii="Symbol" w:hAnsi="Symbol"/>
          <w:sz w:val="20"/>
        </w:rPr>
      </w:pPr>
      <w:r>
        <w:rPr/>
        <w:br w:type="column"/>
      </w:r>
      <w:r>
        <w:rPr>
          <w:w w:val="95"/>
          <w:sz w:val="18"/>
        </w:rPr>
        <w:t>D.</w:t>
      </w:r>
      <w:r>
        <w:rPr>
          <w:spacing w:val="-16"/>
          <w:w w:val="95"/>
          <w:sz w:val="18"/>
        </w:rPr>
        <w:t> </w:t>
      </w:r>
      <w:r>
        <w:rPr>
          <w:w w:val="95"/>
          <w:position w:val="1"/>
          <w:sz w:val="20"/>
        </w:rPr>
        <w:t>(</w:t>
      </w:r>
      <w:r>
        <w:rPr>
          <w:i/>
          <w:w w:val="95"/>
          <w:position w:val="1"/>
          <w:sz w:val="20"/>
        </w:rPr>
        <w:t>x </w:t>
      </w:r>
      <w:r>
        <w:rPr>
          <w:rFonts w:ascii="Symbol" w:hAnsi="Symbol"/>
          <w:w w:val="95"/>
          <w:position w:val="1"/>
          <w:sz w:val="20"/>
        </w:rPr>
        <w:t></w:t>
      </w:r>
      <w:r>
        <w:rPr>
          <w:spacing w:val="-23"/>
          <w:w w:val="95"/>
          <w:position w:val="1"/>
          <w:sz w:val="20"/>
        </w:rPr>
        <w:t> </w:t>
      </w:r>
      <w:r>
        <w:rPr>
          <w:w w:val="95"/>
          <w:position w:val="1"/>
          <w:sz w:val="20"/>
        </w:rPr>
        <w:t>1)</w:t>
      </w:r>
      <w:r>
        <w:rPr>
          <w:w w:val="95"/>
          <w:position w:val="1"/>
          <w:sz w:val="20"/>
          <w:vertAlign w:val="superscript"/>
        </w:rPr>
        <w:t>2</w:t>
      </w:r>
      <w:r>
        <w:rPr>
          <w:spacing w:val="27"/>
          <w:w w:val="95"/>
          <w:position w:val="1"/>
          <w:sz w:val="20"/>
          <w:vertAlign w:val="baseline"/>
        </w:rPr>
        <w:t> </w:t>
      </w:r>
      <w:r>
        <w:rPr>
          <w:rFonts w:ascii="Symbol" w:hAnsi="Symbol"/>
          <w:w w:val="95"/>
          <w:position w:val="1"/>
          <w:sz w:val="20"/>
          <w:vertAlign w:val="baseline"/>
        </w:rPr>
        <w:t></w:t>
      </w:r>
      <w:r>
        <w:rPr>
          <w:spacing w:val="-4"/>
          <w:w w:val="95"/>
          <w:position w:val="1"/>
          <w:sz w:val="20"/>
          <w:vertAlign w:val="baseline"/>
        </w:rPr>
        <w:t> </w:t>
      </w:r>
      <w:r>
        <w:rPr>
          <w:w w:val="95"/>
          <w:position w:val="1"/>
          <w:sz w:val="20"/>
          <w:vertAlign w:val="baseline"/>
        </w:rPr>
        <w:t>(</w:t>
      </w:r>
      <w:r>
        <w:rPr>
          <w:spacing w:val="-24"/>
          <w:w w:val="95"/>
          <w:position w:val="1"/>
          <w:sz w:val="20"/>
          <w:vertAlign w:val="baseline"/>
        </w:rPr>
        <w:t> </w:t>
      </w:r>
      <w:r>
        <w:rPr>
          <w:i/>
          <w:w w:val="95"/>
          <w:position w:val="1"/>
          <w:sz w:val="20"/>
          <w:vertAlign w:val="baseline"/>
        </w:rPr>
        <w:t>y</w:t>
      </w:r>
      <w:r>
        <w:rPr>
          <w:i/>
          <w:spacing w:val="3"/>
          <w:w w:val="95"/>
          <w:position w:val="1"/>
          <w:sz w:val="20"/>
          <w:vertAlign w:val="baseline"/>
        </w:rPr>
        <w:t> </w:t>
      </w:r>
      <w:r>
        <w:rPr>
          <w:rFonts w:ascii="Symbol" w:hAnsi="Symbol"/>
          <w:w w:val="95"/>
          <w:position w:val="1"/>
          <w:sz w:val="20"/>
          <w:vertAlign w:val="baseline"/>
        </w:rPr>
        <w:t></w:t>
      </w:r>
      <w:r>
        <w:rPr>
          <w:spacing w:val="-7"/>
          <w:w w:val="95"/>
          <w:position w:val="1"/>
          <w:sz w:val="20"/>
          <w:vertAlign w:val="baseline"/>
        </w:rPr>
        <w:t> </w:t>
      </w:r>
      <w:r>
        <w:rPr>
          <w:w w:val="95"/>
          <w:position w:val="1"/>
          <w:sz w:val="20"/>
          <w:vertAlign w:val="baseline"/>
        </w:rPr>
        <w:t>3)</w:t>
      </w:r>
      <w:r>
        <w:rPr>
          <w:w w:val="95"/>
          <w:position w:val="1"/>
          <w:sz w:val="20"/>
          <w:vertAlign w:val="superscript"/>
        </w:rPr>
        <w:t>2</w:t>
      </w:r>
      <w:r>
        <w:rPr>
          <w:spacing w:val="27"/>
          <w:w w:val="95"/>
          <w:position w:val="1"/>
          <w:sz w:val="20"/>
          <w:vertAlign w:val="baseline"/>
        </w:rPr>
        <w:t> </w:t>
      </w:r>
      <w:r>
        <w:rPr>
          <w:rFonts w:ascii="Symbol" w:hAnsi="Symbol"/>
          <w:w w:val="95"/>
          <w:position w:val="1"/>
          <w:sz w:val="20"/>
          <w:vertAlign w:val="baseline"/>
        </w:rPr>
        <w:t></w:t>
      </w:r>
    </w:p>
    <w:p>
      <w:pPr>
        <w:spacing w:after="0"/>
        <w:jc w:val="left"/>
        <w:rPr>
          <w:rFonts w:ascii="Symbol" w:hAnsi="Symbol"/>
          <w:sz w:val="20"/>
        </w:rPr>
        <w:sectPr>
          <w:type w:val="continuous"/>
          <w:pgSz w:w="12240" w:h="15840"/>
          <w:pgMar w:top="1040" w:bottom="280" w:left="120" w:right="60"/>
          <w:cols w:num="2" w:equalWidth="0">
            <w:col w:w="3596" w:space="40"/>
            <w:col w:w="8424"/>
          </w:cols>
        </w:sectPr>
      </w:pPr>
    </w:p>
    <w:p>
      <w:pPr>
        <w:pStyle w:val="ListParagraph"/>
        <w:numPr>
          <w:ilvl w:val="1"/>
          <w:numId w:val="44"/>
        </w:numPr>
        <w:tabs>
          <w:tab w:pos="1592" w:val="left" w:leader="none"/>
        </w:tabs>
        <w:spacing w:line="292" w:lineRule="auto" w:before="144" w:after="0"/>
        <w:ind w:left="1591" w:right="3486" w:hanging="283"/>
        <w:jc w:val="left"/>
        <w:rPr>
          <w:sz w:val="18"/>
        </w:rPr>
      </w:pPr>
      <w:r>
        <w:rPr/>
        <w:pict>
          <v:group style="position:absolute;margin-left:343.626526pt;margin-top:-12.896331pt;width:20.05pt;height:12.2pt;mso-position-horizontal-relative:page;mso-position-vertical-relative:paragraph;z-index:15834624" coordorigin="6873,-258" coordsize="401,244">
            <v:line style="position:absolute" from="6877,-106" to="6901,-121" stroked="true" strokeweight=".422822pt" strokecolor="#000000">
              <v:stroke dashstyle="solid"/>
            </v:line>
            <v:line style="position:absolute" from="6901,-116" to="6936,-47" stroked="true" strokeweight=".799414pt" strokecolor="#000000">
              <v:stroke dashstyle="solid"/>
            </v:line>
            <v:shape style="position:absolute;left:6940;top:-254;width:333;height:207" coordorigin="6940,-254" coordsize="333,207" path="m6940,-47l6987,-254m6987,-254l7273,-254e" filled="false" stroked="true" strokeweight=".417128pt" strokecolor="#000000">
              <v:path arrowok="t"/>
              <v:stroke dashstyle="solid"/>
            </v:shape>
            <v:shape style="position:absolute;left:6872;top:-258;width:401;height:244" type="#_x0000_t202" filled="false" stroked="false">
              <v:textbox inset="0,0,0,0">
                <w:txbxContent>
                  <w:p>
                    <w:pPr>
                      <w:spacing w:before="12"/>
                      <w:ind w:left="10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117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18"/>
        </w:rPr>
        <w:t>Which of the following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is the equation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 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line that passes through (2,-1) 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parallel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 the</w:t>
      </w:r>
      <w:r>
        <w:rPr>
          <w:spacing w:val="-44"/>
          <w:w w:val="105"/>
          <w:sz w:val="18"/>
        </w:rPr>
        <w:t> </w:t>
      </w:r>
      <w:r>
        <w:rPr>
          <w:w w:val="105"/>
          <w:position w:val="1"/>
          <w:sz w:val="18"/>
        </w:rPr>
        <w:t>line</w:t>
      </w:r>
      <w:r>
        <w:rPr>
          <w:spacing w:val="1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represented</w:t>
      </w:r>
      <w:r>
        <w:rPr>
          <w:spacing w:val="2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by the</w:t>
      </w:r>
      <w:r>
        <w:rPr>
          <w:spacing w:val="2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equation</w:t>
      </w:r>
      <w:r>
        <w:rPr>
          <w:spacing w:val="4"/>
          <w:w w:val="105"/>
          <w:position w:val="1"/>
          <w:sz w:val="18"/>
        </w:rPr>
        <w:t> </w:t>
      </w:r>
      <w:r>
        <w:rPr>
          <w:i/>
          <w:w w:val="105"/>
          <w:sz w:val="17"/>
        </w:rPr>
        <w:t>y</w:t>
      </w:r>
      <w:r>
        <w:rPr>
          <w:i/>
          <w:spacing w:val="1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</w:t>
      </w:r>
      <w:r>
        <w:rPr>
          <w:spacing w:val="-4"/>
          <w:w w:val="105"/>
          <w:sz w:val="17"/>
        </w:rPr>
        <w:t> </w:t>
      </w:r>
      <w:r>
        <w:rPr>
          <w:w w:val="105"/>
          <w:sz w:val="17"/>
        </w:rPr>
        <w:t>2</w:t>
      </w:r>
      <w:r>
        <w:rPr>
          <w:i/>
          <w:w w:val="105"/>
          <w:sz w:val="17"/>
        </w:rPr>
        <w:t>x</w:t>
      </w:r>
      <w:r>
        <w:rPr>
          <w:i/>
          <w:spacing w:val="-13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</w:t>
      </w:r>
      <w:r>
        <w:rPr>
          <w:w w:val="105"/>
          <w:sz w:val="17"/>
        </w:rPr>
        <w:t>1</w:t>
      </w:r>
      <w:r>
        <w:rPr>
          <w:spacing w:val="7"/>
          <w:w w:val="105"/>
          <w:sz w:val="17"/>
        </w:rPr>
        <w:t> </w:t>
      </w:r>
      <w:r>
        <w:rPr>
          <w:w w:val="105"/>
          <w:position w:val="1"/>
          <w:sz w:val="18"/>
        </w:rPr>
        <w:t>:</w:t>
      </w:r>
    </w:p>
    <w:p>
      <w:pPr>
        <w:spacing w:after="0" w:line="292" w:lineRule="auto"/>
        <w:jc w:val="left"/>
        <w:rPr>
          <w:sz w:val="18"/>
        </w:rPr>
        <w:sectPr>
          <w:type w:val="continuous"/>
          <w:pgSz w:w="12240" w:h="15840"/>
          <w:pgMar w:top="1040" w:bottom="280" w:left="120" w:right="60"/>
        </w:sectPr>
      </w:pPr>
    </w:p>
    <w:p>
      <w:pPr>
        <w:pStyle w:val="ListParagraph"/>
        <w:numPr>
          <w:ilvl w:val="2"/>
          <w:numId w:val="44"/>
        </w:numPr>
        <w:tabs>
          <w:tab w:pos="1898" w:val="left" w:leader="none"/>
        </w:tabs>
        <w:spacing w:line="274" w:lineRule="exact" w:before="17" w:after="0"/>
        <w:ind w:left="1897" w:right="0" w:hanging="307"/>
        <w:jc w:val="left"/>
        <w:rPr>
          <w:i/>
          <w:sz w:val="17"/>
        </w:rPr>
      </w:pPr>
      <w:r>
        <w:rPr/>
        <w:pict>
          <v:line style="position:absolute;mso-position-horizontal-relative:page;mso-position-vertical-relative:paragraph;z-index:-22976000" from="119.91761pt,12.15507pt" to="125.269116pt,12.15507pt" stroked="true" strokeweight=".361567pt" strokecolor="#000000">
            <v:stroke dashstyle="solid"/>
            <w10:wrap type="none"/>
          </v:line>
        </w:pict>
      </w:r>
      <w:r>
        <w:rPr>
          <w:i/>
          <w:sz w:val="17"/>
        </w:rPr>
        <w:t>y</w:t>
      </w:r>
      <w:r>
        <w:rPr>
          <w:i/>
          <w:spacing w:val="2"/>
          <w:sz w:val="17"/>
        </w:rPr>
        <w:t> </w:t>
      </w:r>
      <w:r>
        <w:rPr>
          <w:rFonts w:ascii="Symbol" w:hAnsi="Symbol"/>
          <w:sz w:val="17"/>
        </w:rPr>
        <w:t></w:t>
      </w:r>
      <w:r>
        <w:rPr>
          <w:spacing w:val="-3"/>
          <w:sz w:val="17"/>
        </w:rPr>
        <w:t> </w:t>
      </w:r>
      <w:r>
        <w:rPr>
          <w:rFonts w:ascii="Symbol" w:hAnsi="Symbol"/>
          <w:sz w:val="17"/>
        </w:rPr>
        <w:t></w:t>
      </w:r>
      <w:r>
        <w:rPr>
          <w:spacing w:val="-11"/>
          <w:sz w:val="17"/>
        </w:rPr>
        <w:t> </w:t>
      </w:r>
      <w:r>
        <w:rPr>
          <w:position w:val="11"/>
          <w:sz w:val="17"/>
        </w:rPr>
        <w:t>1</w:t>
      </w:r>
      <w:r>
        <w:rPr>
          <w:spacing w:val="2"/>
          <w:position w:val="11"/>
          <w:sz w:val="17"/>
        </w:rPr>
        <w:t> </w:t>
      </w:r>
      <w:r>
        <w:rPr>
          <w:i/>
          <w:sz w:val="17"/>
        </w:rPr>
        <w:t>x</w:t>
      </w:r>
    </w:p>
    <w:p>
      <w:pPr>
        <w:spacing w:line="164" w:lineRule="exact" w:before="0"/>
        <w:ind w:left="0" w:right="117" w:firstLine="0"/>
        <w:jc w:val="right"/>
        <w:rPr>
          <w:sz w:val="17"/>
        </w:rPr>
      </w:pPr>
      <w:r>
        <w:rPr>
          <w:w w:val="102"/>
          <w:sz w:val="17"/>
        </w:rPr>
        <w:t>2</w:t>
      </w:r>
    </w:p>
    <w:p>
      <w:pPr>
        <w:spacing w:line="274" w:lineRule="exact" w:before="17"/>
        <w:ind w:left="745" w:right="0" w:firstLine="0"/>
        <w:jc w:val="left"/>
        <w:rPr>
          <w:sz w:val="17"/>
        </w:rPr>
      </w:pPr>
      <w:r>
        <w:rPr/>
        <w:br w:type="column"/>
      </w:r>
      <w:r>
        <w:rPr>
          <w:w w:val="105"/>
          <w:position w:val="1"/>
          <w:sz w:val="18"/>
        </w:rPr>
        <w:t>(B)</w:t>
      </w:r>
      <w:r>
        <w:rPr>
          <w:spacing w:val="43"/>
          <w:w w:val="105"/>
          <w:position w:val="1"/>
          <w:sz w:val="18"/>
        </w:rPr>
        <w:t> </w:t>
      </w:r>
      <w:r>
        <w:rPr>
          <w:i/>
          <w:w w:val="105"/>
          <w:sz w:val="17"/>
        </w:rPr>
        <w:t>y </w:t>
      </w:r>
      <w:r>
        <w:rPr>
          <w:rFonts w:ascii="Symbol" w:hAnsi="Symbol"/>
          <w:w w:val="105"/>
          <w:sz w:val="17"/>
        </w:rPr>
        <w:t></w:t>
      </w:r>
      <w:r>
        <w:rPr>
          <w:spacing w:val="-5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</w:t>
      </w:r>
      <w:r>
        <w:rPr>
          <w:spacing w:val="-13"/>
          <w:w w:val="105"/>
          <w:sz w:val="17"/>
        </w:rPr>
        <w:t> </w:t>
      </w:r>
      <w:r>
        <w:rPr>
          <w:w w:val="105"/>
          <w:position w:val="11"/>
          <w:sz w:val="17"/>
        </w:rPr>
        <w:t>1</w:t>
      </w:r>
      <w:r>
        <w:rPr>
          <w:spacing w:val="-1"/>
          <w:w w:val="105"/>
          <w:position w:val="11"/>
          <w:sz w:val="17"/>
        </w:rPr>
        <w:t> </w:t>
      </w:r>
      <w:r>
        <w:rPr>
          <w:i/>
          <w:w w:val="105"/>
          <w:sz w:val="17"/>
        </w:rPr>
        <w:t>x</w:t>
      </w:r>
      <w:r>
        <w:rPr>
          <w:i/>
          <w:spacing w:val="-12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</w:t>
      </w:r>
      <w:r>
        <w:rPr>
          <w:w w:val="105"/>
          <w:sz w:val="17"/>
        </w:rPr>
        <w:t>1</w:t>
      </w:r>
    </w:p>
    <w:p>
      <w:pPr>
        <w:spacing w:line="164" w:lineRule="exact" w:before="0"/>
        <w:ind w:left="0" w:right="354" w:firstLine="0"/>
        <w:jc w:val="right"/>
        <w:rPr>
          <w:sz w:val="17"/>
        </w:rPr>
      </w:pPr>
      <w:r>
        <w:rPr/>
        <w:pict>
          <v:line style="position:absolute;mso-position-horizontal-relative:page;mso-position-vertical-relative:paragraph;z-index:-22975488" from="206.512299pt,-2.403334pt" to="211.91906pt,-2.403334pt" stroked="true" strokeweight=".361567pt" strokecolor="#000000">
            <v:stroke dashstyle="solid"/>
            <w10:wrap type="none"/>
          </v:line>
        </w:pict>
      </w:r>
      <w:r>
        <w:rPr>
          <w:w w:val="105"/>
          <w:sz w:val="17"/>
        </w:rPr>
        <w:t>2</w:t>
      </w:r>
    </w:p>
    <w:p>
      <w:pPr>
        <w:pStyle w:val="ListParagraph"/>
        <w:numPr>
          <w:ilvl w:val="0"/>
          <w:numId w:val="45"/>
        </w:numPr>
        <w:tabs>
          <w:tab w:pos="811" w:val="left" w:leader="none"/>
        </w:tabs>
        <w:spacing w:line="240" w:lineRule="auto" w:before="106" w:after="0"/>
        <w:ind w:left="810" w:right="0" w:hanging="295"/>
        <w:jc w:val="left"/>
        <w:rPr>
          <w:sz w:val="17"/>
        </w:rPr>
      </w:pPr>
      <w:r>
        <w:rPr>
          <w:i/>
          <w:w w:val="116"/>
          <w:sz w:val="17"/>
        </w:rPr>
        <w:br w:type="column"/>
      </w:r>
      <w:r>
        <w:rPr>
          <w:i/>
          <w:w w:val="115"/>
          <w:sz w:val="17"/>
        </w:rPr>
        <w:t>y</w:t>
      </w:r>
      <w:r>
        <w:rPr>
          <w:i/>
          <w:spacing w:val="-7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</w:t>
      </w:r>
      <w:r>
        <w:rPr>
          <w:spacing w:val="-13"/>
          <w:w w:val="115"/>
          <w:sz w:val="17"/>
        </w:rPr>
        <w:t> </w:t>
      </w:r>
      <w:r>
        <w:rPr>
          <w:w w:val="115"/>
          <w:sz w:val="17"/>
        </w:rPr>
        <w:t>2</w:t>
      </w:r>
      <w:r>
        <w:rPr>
          <w:i/>
          <w:w w:val="115"/>
          <w:sz w:val="17"/>
        </w:rPr>
        <w:t>x</w:t>
      </w:r>
      <w:r>
        <w:rPr>
          <w:i/>
          <w:spacing w:val="-20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</w:t>
      </w:r>
      <w:r>
        <w:rPr>
          <w:spacing w:val="-30"/>
          <w:w w:val="115"/>
          <w:sz w:val="17"/>
        </w:rPr>
        <w:t> </w:t>
      </w:r>
      <w:r>
        <w:rPr>
          <w:w w:val="115"/>
          <w:sz w:val="17"/>
        </w:rPr>
        <w:t>5</w:t>
      </w:r>
    </w:p>
    <w:p>
      <w:pPr>
        <w:pStyle w:val="ListParagraph"/>
        <w:numPr>
          <w:ilvl w:val="0"/>
          <w:numId w:val="45"/>
        </w:numPr>
        <w:tabs>
          <w:tab w:pos="939" w:val="left" w:leader="none"/>
        </w:tabs>
        <w:spacing w:line="240" w:lineRule="auto" w:before="106" w:after="0"/>
        <w:ind w:left="938" w:right="0" w:hanging="309"/>
        <w:jc w:val="left"/>
        <w:rPr>
          <w:sz w:val="17"/>
        </w:rPr>
      </w:pPr>
      <w:r>
        <w:rPr>
          <w:i/>
          <w:w w:val="120"/>
          <w:sz w:val="17"/>
        </w:rPr>
        <w:br w:type="column"/>
      </w:r>
      <w:r>
        <w:rPr>
          <w:i/>
          <w:w w:val="120"/>
          <w:sz w:val="17"/>
        </w:rPr>
        <w:t>y</w:t>
      </w:r>
      <w:r>
        <w:rPr>
          <w:i/>
          <w:spacing w:val="-1"/>
          <w:w w:val="120"/>
          <w:sz w:val="17"/>
        </w:rPr>
        <w:t> </w:t>
      </w:r>
      <w:r>
        <w:rPr>
          <w:rFonts w:ascii="Symbol" w:hAnsi="Symbol"/>
          <w:w w:val="120"/>
          <w:sz w:val="17"/>
        </w:rPr>
        <w:t></w:t>
      </w:r>
      <w:r>
        <w:rPr>
          <w:spacing w:val="-8"/>
          <w:w w:val="120"/>
          <w:sz w:val="17"/>
        </w:rPr>
        <w:t> </w:t>
      </w:r>
      <w:r>
        <w:rPr>
          <w:w w:val="120"/>
          <w:sz w:val="17"/>
        </w:rPr>
        <w:t>2</w:t>
      </w:r>
      <w:r>
        <w:rPr>
          <w:i/>
          <w:w w:val="120"/>
          <w:sz w:val="17"/>
        </w:rPr>
        <w:t>x</w:t>
      </w:r>
      <w:r>
        <w:rPr>
          <w:i/>
          <w:spacing w:val="-16"/>
          <w:w w:val="120"/>
          <w:sz w:val="17"/>
        </w:rPr>
        <w:t> </w:t>
      </w:r>
      <w:r>
        <w:rPr>
          <w:rFonts w:ascii="Symbol" w:hAnsi="Symbol"/>
          <w:w w:val="120"/>
          <w:sz w:val="17"/>
        </w:rPr>
        <w:t></w:t>
      </w:r>
      <w:r>
        <w:rPr>
          <w:w w:val="120"/>
          <w:sz w:val="17"/>
        </w:rPr>
        <w:t>1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2240" w:h="15840"/>
          <w:pgMar w:top="1040" w:bottom="280" w:left="120" w:right="60"/>
          <w:cols w:num="4" w:equalWidth="0">
            <w:col w:w="2498" w:space="40"/>
            <w:col w:w="1931" w:space="39"/>
            <w:col w:w="1539" w:space="40"/>
            <w:col w:w="5973"/>
          </w:cols>
        </w:sectPr>
      </w:pPr>
    </w:p>
    <w:p>
      <w:pPr>
        <w:pStyle w:val="ListParagraph"/>
        <w:numPr>
          <w:ilvl w:val="1"/>
          <w:numId w:val="44"/>
        </w:numPr>
        <w:tabs>
          <w:tab w:pos="1592" w:val="left" w:leader="none"/>
        </w:tabs>
        <w:spacing w:line="376" w:lineRule="auto" w:before="120" w:after="0"/>
        <w:ind w:left="1591" w:right="3493" w:hanging="283"/>
        <w:jc w:val="left"/>
        <w:rPr>
          <w:sz w:val="18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77536" filled="true" fillcolor="#f1f1f1" stroked="false">
            <v:fill type="solid"/>
            <w10:wrap type="none"/>
          </v:rect>
        </w:pic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vertices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triangle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are A.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(7,9)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B.(3,3) and C.(11,3). What are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coordinates 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centroid 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∆ABC.</w:t>
      </w:r>
    </w:p>
    <w:p>
      <w:pPr>
        <w:pStyle w:val="BodyText"/>
        <w:tabs>
          <w:tab w:pos="3283" w:val="left" w:leader="none"/>
          <w:tab w:pos="4976" w:val="left" w:leader="none"/>
          <w:tab w:pos="6668" w:val="left" w:leader="none"/>
        </w:tabs>
        <w:spacing w:line="206" w:lineRule="exact"/>
        <w:ind w:left="1591"/>
      </w:pPr>
      <w:r>
        <w:rPr>
          <w:w w:val="105"/>
        </w:rPr>
        <w:t>A.</w:t>
      </w:r>
      <w:r>
        <w:rPr>
          <w:spacing w:val="-1"/>
          <w:w w:val="105"/>
        </w:rPr>
        <w:t> </w:t>
      </w:r>
      <w:r>
        <w:rPr>
          <w:w w:val="105"/>
        </w:rPr>
        <w:t>(5,6)</w:t>
        <w:tab/>
        <w:t>B.</w:t>
      </w:r>
      <w:r>
        <w:rPr>
          <w:spacing w:val="-1"/>
          <w:w w:val="105"/>
        </w:rPr>
        <w:t> </w:t>
      </w:r>
      <w:r>
        <w:rPr>
          <w:w w:val="105"/>
        </w:rPr>
        <w:t>(7,5)</w:t>
        <w:tab/>
        <w:t>C.(7,5).</w:t>
        <w:tab/>
        <w:t>D.</w:t>
      </w:r>
      <w:r>
        <w:rPr>
          <w:spacing w:val="-2"/>
          <w:w w:val="105"/>
        </w:rPr>
        <w:t> </w:t>
      </w:r>
      <w:r>
        <w:rPr>
          <w:w w:val="105"/>
        </w:rPr>
        <w:t>(9,6).</w:t>
      </w:r>
    </w:p>
    <w:p>
      <w:pPr>
        <w:spacing w:after="0" w:line="206" w:lineRule="exact"/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1"/>
          <w:numId w:val="44"/>
        </w:numPr>
        <w:tabs>
          <w:tab w:pos="1696" w:val="left" w:leader="none"/>
          <w:tab w:pos="1697" w:val="left" w:leader="none"/>
        </w:tabs>
        <w:spacing w:line="240" w:lineRule="auto" w:before="100" w:after="0"/>
        <w:ind w:left="1696" w:right="0" w:hanging="388"/>
        <w:jc w:val="left"/>
        <w:rPr>
          <w:sz w:val="18"/>
        </w:rPr>
      </w:pPr>
      <w:r>
        <w:rPr>
          <w:w w:val="105"/>
          <w:sz w:val="18"/>
        </w:rPr>
        <w:t>Determine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center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(-2,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2)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radius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3.</w:t>
      </w:r>
    </w:p>
    <w:p>
      <w:pPr>
        <w:tabs>
          <w:tab w:pos="4374" w:val="left" w:leader="none"/>
        </w:tabs>
        <w:spacing w:before="151"/>
        <w:ind w:left="1591" w:right="0" w:firstLine="0"/>
        <w:jc w:val="left"/>
        <w:rPr>
          <w:sz w:val="14"/>
        </w:rPr>
      </w:pPr>
      <w:r>
        <w:rPr>
          <w:w w:val="125"/>
          <w:position w:val="2"/>
          <w:sz w:val="18"/>
        </w:rPr>
        <w:t>A.   </w:t>
      </w:r>
      <w:r>
        <w:rPr>
          <w:w w:val="130"/>
          <w:sz w:val="14"/>
        </w:rPr>
        <w:t>(</w:t>
      </w:r>
      <w:r>
        <w:rPr>
          <w:i/>
          <w:w w:val="130"/>
          <w:sz w:val="14"/>
        </w:rPr>
        <w:t>x</w:t>
      </w:r>
      <w:r>
        <w:rPr>
          <w:i/>
          <w:spacing w:val="-5"/>
          <w:w w:val="130"/>
          <w:sz w:val="14"/>
        </w:rPr>
        <w:t> </w:t>
      </w:r>
      <w:r>
        <w:rPr>
          <w:rFonts w:ascii="Symbol" w:hAnsi="Symbol"/>
          <w:w w:val="130"/>
          <w:sz w:val="14"/>
        </w:rPr>
        <w:t></w:t>
      </w:r>
      <w:r>
        <w:rPr>
          <w:spacing w:val="-5"/>
          <w:w w:val="130"/>
          <w:sz w:val="14"/>
        </w:rPr>
        <w:t> </w:t>
      </w:r>
      <w:r>
        <w:rPr>
          <w:w w:val="130"/>
          <w:sz w:val="14"/>
        </w:rPr>
        <w:t>2)</w:t>
      </w:r>
      <w:r>
        <w:rPr>
          <w:spacing w:val="-31"/>
          <w:w w:val="130"/>
          <w:sz w:val="14"/>
        </w:rPr>
        <w:t> </w:t>
      </w:r>
      <w:r>
        <w:rPr>
          <w:w w:val="130"/>
          <w:sz w:val="14"/>
          <w:vertAlign w:val="superscript"/>
        </w:rPr>
        <w:t>2</w:t>
      </w:r>
      <w:r>
        <w:rPr>
          <w:spacing w:val="19"/>
          <w:w w:val="130"/>
          <w:sz w:val="14"/>
          <w:vertAlign w:val="baseline"/>
        </w:rPr>
        <w:t> </w:t>
      </w:r>
      <w:r>
        <w:rPr>
          <w:rFonts w:ascii="Symbol" w:hAnsi="Symbol"/>
          <w:w w:val="130"/>
          <w:sz w:val="14"/>
          <w:vertAlign w:val="baseline"/>
        </w:rPr>
        <w:t></w:t>
      </w:r>
      <w:r>
        <w:rPr>
          <w:spacing w:val="-7"/>
          <w:w w:val="130"/>
          <w:sz w:val="14"/>
          <w:vertAlign w:val="baseline"/>
        </w:rPr>
        <w:t> </w:t>
      </w:r>
      <w:r>
        <w:rPr>
          <w:w w:val="130"/>
          <w:sz w:val="14"/>
          <w:vertAlign w:val="baseline"/>
        </w:rPr>
        <w:t>(</w:t>
      </w:r>
      <w:r>
        <w:rPr>
          <w:spacing w:val="-27"/>
          <w:w w:val="130"/>
          <w:sz w:val="14"/>
          <w:vertAlign w:val="baseline"/>
        </w:rPr>
        <w:t> </w:t>
      </w:r>
      <w:r>
        <w:rPr>
          <w:i/>
          <w:w w:val="130"/>
          <w:sz w:val="14"/>
          <w:vertAlign w:val="baseline"/>
        </w:rPr>
        <w:t>y</w:t>
      </w:r>
      <w:r>
        <w:rPr>
          <w:i/>
          <w:spacing w:val="-1"/>
          <w:w w:val="130"/>
          <w:sz w:val="14"/>
          <w:vertAlign w:val="baseline"/>
        </w:rPr>
        <w:t> </w:t>
      </w:r>
      <w:r>
        <w:rPr>
          <w:rFonts w:ascii="Symbol" w:hAnsi="Symbol"/>
          <w:w w:val="130"/>
          <w:sz w:val="14"/>
          <w:vertAlign w:val="baseline"/>
        </w:rPr>
        <w:t></w:t>
      </w:r>
      <w:r>
        <w:rPr>
          <w:spacing w:val="-5"/>
          <w:w w:val="130"/>
          <w:sz w:val="14"/>
          <w:vertAlign w:val="baseline"/>
        </w:rPr>
        <w:t> </w:t>
      </w:r>
      <w:r>
        <w:rPr>
          <w:w w:val="130"/>
          <w:sz w:val="14"/>
          <w:vertAlign w:val="baseline"/>
        </w:rPr>
        <w:t>2)</w:t>
      </w:r>
      <w:r>
        <w:rPr>
          <w:spacing w:val="-31"/>
          <w:w w:val="130"/>
          <w:sz w:val="14"/>
          <w:vertAlign w:val="baseline"/>
        </w:rPr>
        <w:t> </w:t>
      </w:r>
      <w:r>
        <w:rPr>
          <w:w w:val="130"/>
          <w:sz w:val="14"/>
          <w:vertAlign w:val="superscript"/>
        </w:rPr>
        <w:t>2</w:t>
      </w:r>
      <w:r>
        <w:rPr>
          <w:spacing w:val="19"/>
          <w:w w:val="130"/>
          <w:sz w:val="14"/>
          <w:vertAlign w:val="baseline"/>
        </w:rPr>
        <w:t> </w:t>
      </w:r>
      <w:r>
        <w:rPr>
          <w:rFonts w:ascii="Symbol" w:hAnsi="Symbol"/>
          <w:w w:val="130"/>
          <w:sz w:val="14"/>
          <w:vertAlign w:val="baseline"/>
        </w:rPr>
        <w:t></w:t>
      </w:r>
      <w:r>
        <w:rPr>
          <w:spacing w:val="-13"/>
          <w:w w:val="130"/>
          <w:sz w:val="14"/>
          <w:vertAlign w:val="baseline"/>
        </w:rPr>
        <w:t> </w:t>
      </w:r>
      <w:r>
        <w:rPr>
          <w:w w:val="130"/>
          <w:sz w:val="14"/>
          <w:vertAlign w:val="baseline"/>
        </w:rPr>
        <w:t>9</w:t>
        <w:tab/>
      </w:r>
      <w:r>
        <w:rPr>
          <w:w w:val="125"/>
          <w:position w:val="2"/>
          <w:sz w:val="18"/>
          <w:vertAlign w:val="baseline"/>
        </w:rPr>
        <w:t>B.</w:t>
      </w:r>
      <w:r>
        <w:rPr>
          <w:spacing w:val="9"/>
          <w:w w:val="125"/>
          <w:position w:val="2"/>
          <w:sz w:val="18"/>
          <w:vertAlign w:val="baseline"/>
        </w:rPr>
        <w:t> </w:t>
      </w:r>
      <w:r>
        <w:rPr>
          <w:w w:val="130"/>
          <w:sz w:val="14"/>
          <w:vertAlign w:val="baseline"/>
        </w:rPr>
        <w:t>(</w:t>
      </w:r>
      <w:r>
        <w:rPr>
          <w:i/>
          <w:w w:val="130"/>
          <w:sz w:val="14"/>
          <w:vertAlign w:val="baseline"/>
        </w:rPr>
        <w:t>x</w:t>
      </w:r>
      <w:r>
        <w:rPr>
          <w:i/>
          <w:spacing w:val="-4"/>
          <w:w w:val="130"/>
          <w:sz w:val="14"/>
          <w:vertAlign w:val="baseline"/>
        </w:rPr>
        <w:t> </w:t>
      </w:r>
      <w:r>
        <w:rPr>
          <w:rFonts w:ascii="Symbol" w:hAnsi="Symbol"/>
          <w:w w:val="130"/>
          <w:sz w:val="14"/>
          <w:vertAlign w:val="baseline"/>
        </w:rPr>
        <w:t></w:t>
      </w:r>
      <w:r>
        <w:rPr>
          <w:spacing w:val="-5"/>
          <w:w w:val="130"/>
          <w:sz w:val="14"/>
          <w:vertAlign w:val="baseline"/>
        </w:rPr>
        <w:t> </w:t>
      </w:r>
      <w:r>
        <w:rPr>
          <w:w w:val="130"/>
          <w:sz w:val="14"/>
          <w:vertAlign w:val="baseline"/>
        </w:rPr>
        <w:t>2)</w:t>
      </w:r>
      <w:r>
        <w:rPr>
          <w:spacing w:val="-31"/>
          <w:w w:val="130"/>
          <w:sz w:val="14"/>
          <w:vertAlign w:val="baseline"/>
        </w:rPr>
        <w:t> </w:t>
      </w:r>
      <w:r>
        <w:rPr>
          <w:w w:val="130"/>
          <w:sz w:val="14"/>
          <w:vertAlign w:val="superscript"/>
        </w:rPr>
        <w:t>2</w:t>
      </w:r>
      <w:r>
        <w:rPr>
          <w:spacing w:val="20"/>
          <w:w w:val="130"/>
          <w:sz w:val="14"/>
          <w:vertAlign w:val="baseline"/>
        </w:rPr>
        <w:t> </w:t>
      </w:r>
      <w:r>
        <w:rPr>
          <w:rFonts w:ascii="Symbol" w:hAnsi="Symbol"/>
          <w:w w:val="130"/>
          <w:sz w:val="14"/>
          <w:vertAlign w:val="baseline"/>
        </w:rPr>
        <w:t></w:t>
      </w:r>
      <w:r>
        <w:rPr>
          <w:spacing w:val="-8"/>
          <w:w w:val="130"/>
          <w:sz w:val="14"/>
          <w:vertAlign w:val="baseline"/>
        </w:rPr>
        <w:t> </w:t>
      </w:r>
      <w:r>
        <w:rPr>
          <w:w w:val="130"/>
          <w:sz w:val="14"/>
          <w:vertAlign w:val="baseline"/>
        </w:rPr>
        <w:t>(</w:t>
      </w:r>
      <w:r>
        <w:rPr>
          <w:spacing w:val="-26"/>
          <w:w w:val="130"/>
          <w:sz w:val="14"/>
          <w:vertAlign w:val="baseline"/>
        </w:rPr>
        <w:t> </w:t>
      </w:r>
      <w:r>
        <w:rPr>
          <w:i/>
          <w:w w:val="130"/>
          <w:sz w:val="14"/>
          <w:vertAlign w:val="baseline"/>
        </w:rPr>
        <w:t>y</w:t>
      </w:r>
      <w:r>
        <w:rPr>
          <w:i/>
          <w:spacing w:val="-2"/>
          <w:w w:val="130"/>
          <w:sz w:val="14"/>
          <w:vertAlign w:val="baseline"/>
        </w:rPr>
        <w:t> </w:t>
      </w:r>
      <w:r>
        <w:rPr>
          <w:rFonts w:ascii="Symbol" w:hAnsi="Symbol"/>
          <w:w w:val="130"/>
          <w:sz w:val="14"/>
          <w:vertAlign w:val="baseline"/>
        </w:rPr>
        <w:t></w:t>
      </w:r>
      <w:r>
        <w:rPr>
          <w:spacing w:val="-7"/>
          <w:w w:val="130"/>
          <w:sz w:val="14"/>
          <w:vertAlign w:val="baseline"/>
        </w:rPr>
        <w:t> </w:t>
      </w:r>
      <w:r>
        <w:rPr>
          <w:w w:val="130"/>
          <w:sz w:val="14"/>
          <w:vertAlign w:val="baseline"/>
        </w:rPr>
        <w:t>2)</w:t>
      </w:r>
      <w:r>
        <w:rPr>
          <w:spacing w:val="-31"/>
          <w:w w:val="130"/>
          <w:sz w:val="14"/>
          <w:vertAlign w:val="baseline"/>
        </w:rPr>
        <w:t> </w:t>
      </w:r>
      <w:r>
        <w:rPr>
          <w:w w:val="130"/>
          <w:sz w:val="14"/>
          <w:vertAlign w:val="superscript"/>
        </w:rPr>
        <w:t>2</w:t>
      </w:r>
      <w:r>
        <w:rPr>
          <w:spacing w:val="20"/>
          <w:w w:val="130"/>
          <w:sz w:val="14"/>
          <w:vertAlign w:val="baseline"/>
        </w:rPr>
        <w:t> </w:t>
      </w:r>
      <w:r>
        <w:rPr>
          <w:rFonts w:ascii="Symbol" w:hAnsi="Symbol"/>
          <w:w w:val="130"/>
          <w:sz w:val="14"/>
          <w:vertAlign w:val="baseline"/>
        </w:rPr>
        <w:t></w:t>
      </w:r>
      <w:r>
        <w:rPr>
          <w:spacing w:val="-13"/>
          <w:w w:val="130"/>
          <w:sz w:val="14"/>
          <w:vertAlign w:val="baseline"/>
        </w:rPr>
        <w:t> </w:t>
      </w:r>
      <w:r>
        <w:rPr>
          <w:w w:val="130"/>
          <w:sz w:val="14"/>
          <w:vertAlign w:val="baseline"/>
        </w:rPr>
        <w:t>9</w:t>
      </w:r>
    </w:p>
    <w:p>
      <w:pPr>
        <w:tabs>
          <w:tab w:pos="1978" w:val="left" w:leader="none"/>
          <w:tab w:pos="4365" w:val="left" w:leader="none"/>
        </w:tabs>
        <w:spacing w:before="142"/>
        <w:ind w:left="1591" w:right="0" w:firstLine="0"/>
        <w:jc w:val="left"/>
        <w:rPr>
          <w:sz w:val="15"/>
        </w:rPr>
      </w:pPr>
      <w:r>
        <w:rPr>
          <w:w w:val="125"/>
          <w:position w:val="2"/>
          <w:sz w:val="18"/>
        </w:rPr>
        <w:t>C.</w:t>
        <w:tab/>
      </w:r>
      <w:r>
        <w:rPr>
          <w:w w:val="125"/>
          <w:sz w:val="15"/>
        </w:rPr>
        <w:t>(</w:t>
      </w:r>
      <w:r>
        <w:rPr>
          <w:i/>
          <w:w w:val="125"/>
          <w:sz w:val="15"/>
        </w:rPr>
        <w:t>x</w:t>
      </w:r>
      <w:r>
        <w:rPr>
          <w:i/>
          <w:spacing w:val="-2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</w:t>
      </w:r>
      <w:r>
        <w:rPr>
          <w:spacing w:val="-3"/>
          <w:w w:val="125"/>
          <w:sz w:val="15"/>
        </w:rPr>
        <w:t> </w:t>
      </w:r>
      <w:r>
        <w:rPr>
          <w:w w:val="125"/>
          <w:sz w:val="15"/>
        </w:rPr>
        <w:t>2)</w:t>
      </w:r>
      <w:r>
        <w:rPr>
          <w:w w:val="125"/>
          <w:position w:val="7"/>
          <w:sz w:val="8"/>
        </w:rPr>
        <w:t>2 </w:t>
      </w:r>
      <w:r>
        <w:rPr>
          <w:spacing w:val="23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5"/>
          <w:w w:val="125"/>
          <w:sz w:val="15"/>
        </w:rPr>
        <w:t> </w:t>
      </w:r>
      <w:r>
        <w:rPr>
          <w:w w:val="125"/>
          <w:sz w:val="15"/>
        </w:rPr>
        <w:t>(</w:t>
      </w:r>
      <w:r>
        <w:rPr>
          <w:spacing w:val="-25"/>
          <w:w w:val="125"/>
          <w:sz w:val="15"/>
        </w:rPr>
        <w:t> </w:t>
      </w:r>
      <w:r>
        <w:rPr>
          <w:i/>
          <w:w w:val="125"/>
          <w:sz w:val="15"/>
        </w:rPr>
        <w:t>y</w:t>
      </w:r>
      <w:r>
        <w:rPr>
          <w:i/>
          <w:spacing w:val="2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1"/>
          <w:w w:val="125"/>
          <w:sz w:val="15"/>
        </w:rPr>
        <w:t> </w:t>
      </w:r>
      <w:r>
        <w:rPr>
          <w:w w:val="125"/>
          <w:sz w:val="15"/>
        </w:rPr>
        <w:t>2)</w:t>
      </w:r>
      <w:r>
        <w:rPr>
          <w:w w:val="125"/>
          <w:position w:val="7"/>
          <w:sz w:val="8"/>
        </w:rPr>
        <w:t>2 </w:t>
      </w:r>
      <w:r>
        <w:rPr>
          <w:spacing w:val="23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</w:t>
      </w:r>
      <w:r>
        <w:rPr>
          <w:spacing w:val="-10"/>
          <w:w w:val="125"/>
          <w:sz w:val="15"/>
        </w:rPr>
        <w:t> </w:t>
      </w:r>
      <w:r>
        <w:rPr>
          <w:w w:val="125"/>
          <w:sz w:val="15"/>
        </w:rPr>
        <w:t>3</w:t>
        <w:tab/>
      </w:r>
      <w:r>
        <w:rPr>
          <w:w w:val="120"/>
          <w:position w:val="2"/>
          <w:sz w:val="18"/>
        </w:rPr>
        <w:t>D.</w:t>
      </w:r>
      <w:r>
        <w:rPr>
          <w:spacing w:val="28"/>
          <w:w w:val="120"/>
          <w:position w:val="2"/>
          <w:sz w:val="18"/>
        </w:rPr>
        <w:t> </w:t>
      </w:r>
      <w:r>
        <w:rPr>
          <w:w w:val="120"/>
          <w:sz w:val="15"/>
        </w:rPr>
        <w:t>(</w:t>
      </w:r>
      <w:r>
        <w:rPr>
          <w:i/>
          <w:w w:val="120"/>
          <w:sz w:val="15"/>
        </w:rPr>
        <w:t>x</w:t>
      </w:r>
      <w:r>
        <w:rPr>
          <w:i/>
          <w:spacing w:val="1"/>
          <w:w w:val="120"/>
          <w:sz w:val="15"/>
        </w:rPr>
        <w:t> </w:t>
      </w:r>
      <w:r>
        <w:rPr>
          <w:rFonts w:ascii="Symbol" w:hAnsi="Symbol"/>
          <w:w w:val="120"/>
          <w:sz w:val="15"/>
        </w:rPr>
        <w:t></w:t>
      </w:r>
      <w:r>
        <w:rPr>
          <w:spacing w:val="2"/>
          <w:w w:val="120"/>
          <w:sz w:val="15"/>
        </w:rPr>
        <w:t> </w:t>
      </w:r>
      <w:r>
        <w:rPr>
          <w:w w:val="120"/>
          <w:sz w:val="15"/>
        </w:rPr>
        <w:t>2)</w:t>
      </w:r>
      <w:r>
        <w:rPr>
          <w:w w:val="120"/>
          <w:position w:val="7"/>
          <w:sz w:val="8"/>
        </w:rPr>
        <w:t>2 </w:t>
      </w:r>
      <w:r>
        <w:rPr>
          <w:spacing w:val="4"/>
          <w:w w:val="120"/>
          <w:position w:val="7"/>
          <w:sz w:val="8"/>
        </w:rPr>
        <w:t> </w:t>
      </w:r>
      <w:r>
        <w:rPr>
          <w:rFonts w:ascii="Symbol" w:hAnsi="Symbol"/>
          <w:w w:val="120"/>
          <w:sz w:val="15"/>
        </w:rPr>
        <w:t></w:t>
      </w:r>
      <w:r>
        <w:rPr>
          <w:spacing w:val="-2"/>
          <w:w w:val="120"/>
          <w:sz w:val="15"/>
        </w:rPr>
        <w:t> </w:t>
      </w:r>
      <w:r>
        <w:rPr>
          <w:w w:val="120"/>
          <w:sz w:val="15"/>
        </w:rPr>
        <w:t>(</w:t>
      </w:r>
      <w:r>
        <w:rPr>
          <w:spacing w:val="-22"/>
          <w:w w:val="120"/>
          <w:sz w:val="15"/>
        </w:rPr>
        <w:t> </w:t>
      </w:r>
      <w:r>
        <w:rPr>
          <w:i/>
          <w:w w:val="120"/>
          <w:sz w:val="15"/>
        </w:rPr>
        <w:t>y</w:t>
      </w:r>
      <w:r>
        <w:rPr>
          <w:i/>
          <w:spacing w:val="5"/>
          <w:w w:val="120"/>
          <w:sz w:val="15"/>
        </w:rPr>
        <w:t> </w:t>
      </w:r>
      <w:r>
        <w:rPr>
          <w:rFonts w:ascii="Symbol" w:hAnsi="Symbol"/>
          <w:w w:val="120"/>
          <w:sz w:val="15"/>
        </w:rPr>
        <w:t></w:t>
      </w:r>
      <w:r>
        <w:rPr>
          <w:spacing w:val="-1"/>
          <w:w w:val="120"/>
          <w:sz w:val="15"/>
        </w:rPr>
        <w:t> </w:t>
      </w:r>
      <w:r>
        <w:rPr>
          <w:w w:val="120"/>
          <w:sz w:val="15"/>
        </w:rPr>
        <w:t>2)</w:t>
      </w:r>
      <w:r>
        <w:rPr>
          <w:w w:val="120"/>
          <w:position w:val="7"/>
          <w:sz w:val="8"/>
        </w:rPr>
        <w:t>2 </w:t>
      </w:r>
      <w:r>
        <w:rPr>
          <w:spacing w:val="4"/>
          <w:w w:val="120"/>
          <w:position w:val="7"/>
          <w:sz w:val="8"/>
        </w:rPr>
        <w:t> </w:t>
      </w:r>
      <w:r>
        <w:rPr>
          <w:rFonts w:ascii="Symbol" w:hAnsi="Symbol"/>
          <w:w w:val="120"/>
          <w:sz w:val="15"/>
        </w:rPr>
        <w:t></w:t>
      </w:r>
      <w:r>
        <w:rPr>
          <w:spacing w:val="-7"/>
          <w:w w:val="120"/>
          <w:sz w:val="15"/>
        </w:rPr>
        <w:t> </w:t>
      </w:r>
      <w:r>
        <w:rPr>
          <w:w w:val="120"/>
          <w:sz w:val="15"/>
        </w:rPr>
        <w:t>3</w:t>
      </w:r>
    </w:p>
    <w:p>
      <w:pPr>
        <w:pStyle w:val="ListParagraph"/>
        <w:numPr>
          <w:ilvl w:val="1"/>
          <w:numId w:val="44"/>
        </w:numPr>
        <w:tabs>
          <w:tab w:pos="1592" w:val="left" w:leader="none"/>
        </w:tabs>
        <w:spacing w:line="202" w:lineRule="exact" w:before="141" w:after="0"/>
        <w:ind w:left="1591" w:right="0" w:hanging="377"/>
        <w:jc w:val="left"/>
        <w:rPr>
          <w:sz w:val="18"/>
        </w:rPr>
      </w:pPr>
      <w:r>
        <w:rPr>
          <w:w w:val="105"/>
          <w:sz w:val="18"/>
        </w:rPr>
        <w:t>What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slope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perpendicular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30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represented</w:t>
      </w:r>
      <w:r>
        <w:rPr>
          <w:spacing w:val="32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equation</w:t>
      </w:r>
    </w:p>
    <w:p>
      <w:pPr>
        <w:spacing w:line="204" w:lineRule="exact" w:before="0"/>
        <w:ind w:left="1629" w:right="0" w:firstLine="0"/>
        <w:jc w:val="left"/>
        <w:rPr>
          <w:sz w:val="17"/>
        </w:rPr>
      </w:pPr>
      <w:r>
        <w:rPr>
          <w:i/>
          <w:w w:val="115"/>
          <w:sz w:val="17"/>
        </w:rPr>
        <w:t>x</w:t>
      </w:r>
      <w:r>
        <w:rPr>
          <w:i/>
          <w:spacing w:val="-14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</w:t>
      </w:r>
      <w:r>
        <w:rPr>
          <w:spacing w:val="-15"/>
          <w:w w:val="115"/>
          <w:sz w:val="17"/>
        </w:rPr>
        <w:t> </w:t>
      </w:r>
      <w:r>
        <w:rPr>
          <w:w w:val="115"/>
          <w:sz w:val="17"/>
        </w:rPr>
        <w:t>2</w:t>
      </w:r>
      <w:r>
        <w:rPr>
          <w:i/>
          <w:w w:val="115"/>
          <w:sz w:val="17"/>
        </w:rPr>
        <w:t>y</w:t>
      </w:r>
      <w:r>
        <w:rPr>
          <w:i/>
          <w:spacing w:val="1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</w:t>
      </w:r>
      <w:r>
        <w:rPr>
          <w:spacing w:val="-14"/>
          <w:w w:val="115"/>
          <w:sz w:val="17"/>
        </w:rPr>
        <w:t> </w:t>
      </w:r>
      <w:r>
        <w:rPr>
          <w:w w:val="115"/>
          <w:sz w:val="17"/>
        </w:rPr>
        <w:t>3?</w:t>
      </w:r>
    </w:p>
    <w:p>
      <w:pPr>
        <w:spacing w:after="0" w:line="204" w:lineRule="exact"/>
        <w:jc w:val="left"/>
        <w:rPr>
          <w:sz w:val="17"/>
        </w:rPr>
        <w:sectPr>
          <w:pgSz w:w="12240" w:h="15840"/>
          <w:pgMar w:header="0" w:footer="2811" w:top="1500" w:bottom="3080" w:left="120" w:right="60"/>
        </w:sectPr>
      </w:pPr>
    </w:p>
    <w:p>
      <w:pPr>
        <w:tabs>
          <w:tab w:pos="3283" w:val="left" w:leader="none"/>
          <w:tab w:pos="4976" w:val="left" w:leader="none"/>
        </w:tabs>
        <w:spacing w:line="163" w:lineRule="auto" w:before="87"/>
        <w:ind w:left="5332" w:right="0" w:hanging="3742"/>
        <w:jc w:val="right"/>
        <w:rPr>
          <w:sz w:val="17"/>
        </w:rPr>
      </w:pPr>
      <w:r>
        <w:rPr/>
        <w:pict>
          <v:line style="position:absolute;mso-position-horizontal-relative:page;mso-position-vertical-relative:paragraph;z-index:-22972928" from="271.998627pt,12.916719pt" to="277.814311pt,12.916719pt" stroked="true" strokeweight=".362199pt" strokecolor="#000000">
            <v:stroke dashstyle="solid"/>
            <w10:wrap type="none"/>
          </v:line>
        </w:pict>
      </w:r>
      <w:r>
        <w:rPr>
          <w:w w:val="110"/>
          <w:position w:val="1"/>
          <w:sz w:val="18"/>
        </w:rPr>
        <w:t>A.-2</w:t>
        <w:tab/>
        <w:t>B.2</w:t>
        <w:tab/>
      </w:r>
      <w:r>
        <w:rPr>
          <w:w w:val="105"/>
          <w:position w:val="1"/>
          <w:sz w:val="18"/>
        </w:rPr>
        <w:t>C.</w:t>
      </w:r>
      <w:r>
        <w:rPr>
          <w:spacing w:val="-13"/>
          <w:w w:val="105"/>
          <w:position w:val="1"/>
          <w:sz w:val="18"/>
        </w:rPr>
        <w:t> </w:t>
      </w:r>
      <w:r>
        <w:rPr>
          <w:rFonts w:ascii="Symbol" w:hAnsi="Symbol"/>
          <w:w w:val="105"/>
          <w:sz w:val="17"/>
        </w:rPr>
        <w:t></w:t>
      </w:r>
      <w:r>
        <w:rPr>
          <w:spacing w:val="8"/>
          <w:w w:val="105"/>
          <w:sz w:val="17"/>
        </w:rPr>
        <w:t> </w:t>
      </w:r>
      <w:r>
        <w:rPr>
          <w:w w:val="105"/>
          <w:position w:val="11"/>
          <w:sz w:val="17"/>
        </w:rPr>
        <w:t>1</w:t>
      </w:r>
      <w:r>
        <w:rPr>
          <w:spacing w:val="-42"/>
          <w:w w:val="105"/>
          <w:position w:val="11"/>
          <w:sz w:val="17"/>
        </w:rPr>
        <w:t> </w:t>
      </w:r>
      <w:r>
        <w:rPr>
          <w:w w:val="110"/>
          <w:sz w:val="17"/>
        </w:rPr>
        <w:t>2</w:t>
      </w:r>
    </w:p>
    <w:p>
      <w:pPr>
        <w:spacing w:line="261" w:lineRule="exact" w:before="40"/>
        <w:ind w:left="1198" w:right="0" w:firstLine="0"/>
        <w:jc w:val="left"/>
        <w:rPr>
          <w:sz w:val="17"/>
        </w:rPr>
      </w:pPr>
      <w:r>
        <w:rPr/>
        <w:br w:type="column"/>
      </w:r>
      <w:r>
        <w:rPr>
          <w:w w:val="110"/>
          <w:sz w:val="18"/>
        </w:rPr>
        <w:t>D.</w:t>
      </w:r>
      <w:r>
        <w:rPr>
          <w:spacing w:val="-3"/>
          <w:w w:val="110"/>
          <w:sz w:val="18"/>
        </w:rPr>
        <w:t> </w:t>
      </w:r>
      <w:r>
        <w:rPr>
          <w:w w:val="110"/>
          <w:position w:val="9"/>
          <w:sz w:val="17"/>
        </w:rPr>
        <w:t>1</w:t>
      </w:r>
    </w:p>
    <w:p>
      <w:pPr>
        <w:spacing w:line="169" w:lineRule="exact" w:before="0"/>
        <w:ind w:left="1432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-22972416" from="350.379761pt,-2.152742pt" to="357.055745pt,-2.152742pt" stroked="true" strokeweight=".37944pt" strokecolor="#000000">
            <v:stroke dashstyle="solid"/>
            <w10:wrap type="none"/>
          </v:line>
        </w:pict>
      </w:r>
      <w:r>
        <w:rPr>
          <w:w w:val="123"/>
          <w:sz w:val="17"/>
        </w:rPr>
        <w:t>2</w:t>
      </w:r>
    </w:p>
    <w:p>
      <w:pPr>
        <w:spacing w:after="0" w:line="169" w:lineRule="exact"/>
        <w:jc w:val="left"/>
        <w:rPr>
          <w:sz w:val="17"/>
        </w:rPr>
        <w:sectPr>
          <w:type w:val="continuous"/>
          <w:pgSz w:w="12240" w:h="15840"/>
          <w:pgMar w:top="1040" w:bottom="280" w:left="120" w:right="60"/>
          <w:cols w:num="2" w:equalWidth="0">
            <w:col w:w="5430" w:space="40"/>
            <w:col w:w="6590"/>
          </w:cols>
        </w:sectPr>
      </w:pPr>
    </w:p>
    <w:p>
      <w:pPr>
        <w:pStyle w:val="BodyText"/>
        <w:spacing w:before="8"/>
        <w:rPr>
          <w:sz w:val="3"/>
        </w:rPr>
      </w:pPr>
    </w:p>
    <w:p>
      <w:pPr>
        <w:pStyle w:val="BodyText"/>
        <w:spacing w:line="20" w:lineRule="exact"/>
        <w:ind w:left="3564"/>
        <w:rPr>
          <w:sz w:val="2"/>
        </w:rPr>
      </w:pPr>
      <w:r>
        <w:rPr>
          <w:sz w:val="2"/>
        </w:rPr>
        <w:pict>
          <v:group style="width:12.25pt;height:.35pt;mso-position-horizontal-relative:char;mso-position-vertical-relative:line" coordorigin="0,0" coordsize="245,7">
            <v:line style="position:absolute" from="0,3" to="245,3" stroked="true" strokeweight=".33561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1"/>
          <w:numId w:val="44"/>
        </w:numPr>
        <w:tabs>
          <w:tab w:pos="1547" w:val="left" w:leader="none"/>
        </w:tabs>
        <w:spacing w:line="369" w:lineRule="auto" w:before="0" w:after="0"/>
        <w:ind w:left="1591" w:right="5055" w:hanging="375"/>
        <w:jc w:val="left"/>
        <w:rPr>
          <w:sz w:val="18"/>
        </w:rPr>
      </w:pPr>
      <w:r>
        <w:rPr>
          <w:spacing w:val="-1"/>
          <w:w w:val="105"/>
          <w:position w:val="1"/>
          <w:sz w:val="18"/>
        </w:rPr>
        <w:t>Point M is </w:t>
      </w:r>
      <w:r>
        <w:rPr>
          <w:w w:val="105"/>
          <w:position w:val="1"/>
          <w:sz w:val="18"/>
        </w:rPr>
        <w:t>the midpoint of </w:t>
      </w:r>
      <w:r>
        <w:rPr>
          <w:i/>
          <w:w w:val="105"/>
          <w:sz w:val="17"/>
        </w:rPr>
        <w:t>AB </w:t>
      </w:r>
      <w:r>
        <w:rPr>
          <w:w w:val="105"/>
          <w:position w:val="1"/>
          <w:sz w:val="18"/>
        </w:rPr>
        <w:t>. If the coordinates of A are (-3,6) and the</w:t>
      </w:r>
      <w:r>
        <w:rPr>
          <w:spacing w:val="-45"/>
          <w:w w:val="105"/>
          <w:position w:val="1"/>
          <w:sz w:val="18"/>
        </w:rPr>
        <w:t> </w:t>
      </w:r>
      <w:r>
        <w:rPr>
          <w:w w:val="105"/>
          <w:sz w:val="18"/>
        </w:rPr>
        <w:t>coordinates of</w:t>
      </w:r>
      <w:r>
        <w:rPr>
          <w:spacing w:val="43"/>
          <w:w w:val="105"/>
          <w:sz w:val="18"/>
        </w:rPr>
        <w:t> </w:t>
      </w:r>
      <w:r>
        <w:rPr>
          <w:w w:val="105"/>
          <w:sz w:val="18"/>
        </w:rPr>
        <w:t>M</w:t>
      </w:r>
      <w:r>
        <w:rPr>
          <w:spacing w:val="46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46"/>
          <w:w w:val="105"/>
          <w:sz w:val="18"/>
        </w:rPr>
        <w:t> </w:t>
      </w:r>
      <w:r>
        <w:rPr>
          <w:w w:val="105"/>
          <w:sz w:val="18"/>
        </w:rPr>
        <w:t>(-5,2).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What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coordinates of B?</w:t>
      </w:r>
    </w:p>
    <w:p>
      <w:pPr>
        <w:pStyle w:val="BodyText"/>
        <w:tabs>
          <w:tab w:pos="3283" w:val="left" w:leader="none"/>
          <w:tab w:pos="4976" w:val="left" w:leader="none"/>
          <w:tab w:pos="6668" w:val="left" w:leader="none"/>
        </w:tabs>
        <w:ind w:left="1640"/>
      </w:pPr>
      <w:r>
        <w:rPr>
          <w:w w:val="105"/>
        </w:rPr>
        <w:t>A(1,2)</w:t>
        <w:tab/>
        <w:t>B.(7,10)</w:t>
        <w:tab/>
        <w:t>C.(-4,4)</w:t>
        <w:tab/>
        <w:t>D.(-7,-2).</w:t>
      </w:r>
    </w:p>
    <w:p>
      <w:pPr>
        <w:pStyle w:val="ListParagraph"/>
        <w:numPr>
          <w:ilvl w:val="1"/>
          <w:numId w:val="44"/>
        </w:numPr>
        <w:tabs>
          <w:tab w:pos="1594" w:val="left" w:leader="none"/>
        </w:tabs>
        <w:spacing w:line="396" w:lineRule="auto" w:before="86" w:after="0"/>
        <w:ind w:left="1591" w:right="4250" w:hanging="328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2971904" from="331.870758pt,22.990879pt" to="344.813388pt,22.990879pt" stroked="true" strokeweight=".33603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971392" from="361.885834pt,22.377506pt" to="374.713289pt,22.377506pt" stroked="true" strokeweight=".335614pt" strokecolor="#000000">
            <v:stroke dashstyle="solid"/>
            <w10:wrap type="none"/>
          </v:line>
        </w:pict>
      </w:r>
      <w:r>
        <w:rPr>
          <w:w w:val="105"/>
          <w:sz w:val="18"/>
        </w:rPr>
        <w:t>Parallelogram ABCD has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coordinates A (1,5) B. (6,3)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C(3,-1) and D(-2,1). What</w:t>
      </w:r>
      <w:r>
        <w:rPr>
          <w:spacing w:val="-45"/>
          <w:w w:val="105"/>
          <w:sz w:val="18"/>
        </w:rPr>
        <w:t> </w:t>
      </w:r>
      <w:r>
        <w:rPr>
          <w:w w:val="105"/>
          <w:position w:val="1"/>
          <w:sz w:val="18"/>
        </w:rPr>
        <w:t>are</w:t>
      </w:r>
      <w:r>
        <w:rPr>
          <w:spacing w:val="1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the</w:t>
      </w:r>
      <w:r>
        <w:rPr>
          <w:spacing w:val="2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coordinates</w:t>
      </w:r>
      <w:r>
        <w:rPr>
          <w:spacing w:val="3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of</w:t>
      </w:r>
      <w:r>
        <w:rPr>
          <w:spacing w:val="2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E,</w:t>
      </w:r>
      <w:r>
        <w:rPr>
          <w:spacing w:val="-1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the</w:t>
      </w:r>
      <w:r>
        <w:rPr>
          <w:spacing w:val="2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point</w:t>
      </w:r>
      <w:r>
        <w:rPr>
          <w:spacing w:val="1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of intersection of</w:t>
      </w:r>
      <w:r>
        <w:rPr>
          <w:spacing w:val="2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the diagonal</w:t>
      </w:r>
      <w:r>
        <w:rPr>
          <w:spacing w:val="4"/>
          <w:w w:val="105"/>
          <w:position w:val="1"/>
          <w:sz w:val="18"/>
        </w:rPr>
        <w:t> </w:t>
      </w:r>
      <w:r>
        <w:rPr>
          <w:i/>
          <w:w w:val="105"/>
          <w:sz w:val="16"/>
        </w:rPr>
        <w:t>AC</w:t>
      </w:r>
      <w:r>
        <w:rPr>
          <w:i/>
          <w:spacing w:val="-2"/>
          <w:w w:val="105"/>
          <w:sz w:val="16"/>
        </w:rPr>
        <w:t> </w:t>
      </w:r>
      <w:r>
        <w:rPr>
          <w:w w:val="105"/>
          <w:position w:val="1"/>
          <w:sz w:val="18"/>
        </w:rPr>
        <w:t>and</w:t>
      </w:r>
      <w:r>
        <w:rPr>
          <w:spacing w:val="-12"/>
          <w:w w:val="105"/>
          <w:position w:val="1"/>
          <w:sz w:val="18"/>
        </w:rPr>
        <w:t> </w:t>
      </w:r>
      <w:r>
        <w:rPr>
          <w:i/>
          <w:w w:val="105"/>
          <w:sz w:val="17"/>
        </w:rPr>
        <w:t>BD</w:t>
      </w:r>
      <w:r>
        <w:rPr>
          <w:i/>
          <w:spacing w:val="-27"/>
          <w:w w:val="105"/>
          <w:sz w:val="17"/>
        </w:rPr>
        <w:t> </w:t>
      </w:r>
      <w:r>
        <w:rPr>
          <w:w w:val="105"/>
          <w:position w:val="1"/>
          <w:sz w:val="18"/>
        </w:rPr>
        <w:t>?</w:t>
      </w:r>
    </w:p>
    <w:p>
      <w:pPr>
        <w:pStyle w:val="BodyText"/>
        <w:tabs>
          <w:tab w:pos="3332" w:val="left" w:leader="none"/>
          <w:tab w:pos="4976" w:val="left" w:leader="none"/>
          <w:tab w:pos="6668" w:val="left" w:leader="none"/>
        </w:tabs>
        <w:spacing w:line="187" w:lineRule="exact"/>
        <w:ind w:left="1591"/>
      </w:pPr>
      <w:r>
        <w:rPr>
          <w:w w:val="105"/>
        </w:rPr>
        <w:t>A.</w:t>
      </w:r>
      <w:r>
        <w:rPr>
          <w:spacing w:val="-1"/>
          <w:w w:val="105"/>
        </w:rPr>
        <w:t> </w:t>
      </w:r>
      <w:r>
        <w:rPr>
          <w:w w:val="105"/>
        </w:rPr>
        <w:t>(2,2)</w:t>
        <w:tab/>
        <w:t>B</w:t>
      </w:r>
      <w:r>
        <w:rPr>
          <w:spacing w:val="42"/>
          <w:w w:val="105"/>
        </w:rPr>
        <w:t> </w:t>
      </w:r>
      <w:r>
        <w:rPr>
          <w:w w:val="105"/>
        </w:rPr>
        <w:t>. (4.5, 10)</w:t>
        <w:tab/>
        <w:t>C.</w:t>
      </w:r>
      <w:r>
        <w:rPr>
          <w:spacing w:val="-2"/>
          <w:w w:val="105"/>
        </w:rPr>
        <w:t> </w:t>
      </w:r>
      <w:r>
        <w:rPr>
          <w:w w:val="105"/>
        </w:rPr>
        <w:t>(3.5,2)</w:t>
        <w:tab/>
        <w:t>D(-1,3)</w:t>
      </w:r>
    </w:p>
    <w:p>
      <w:pPr>
        <w:pStyle w:val="ListParagraph"/>
        <w:numPr>
          <w:ilvl w:val="1"/>
          <w:numId w:val="44"/>
        </w:numPr>
        <w:tabs>
          <w:tab w:pos="1594" w:val="left" w:leader="none"/>
        </w:tabs>
        <w:spacing w:line="374" w:lineRule="auto" w:before="118" w:after="0"/>
        <w:ind w:left="1591" w:right="4421" w:hanging="328"/>
        <w:jc w:val="left"/>
        <w:rPr>
          <w:sz w:val="18"/>
        </w:rPr>
      </w:pPr>
      <w:r>
        <w:rPr>
          <w:w w:val="105"/>
          <w:sz w:val="18"/>
        </w:rPr>
        <w:t>In a circle O, a diameter has end points (-5,4) and (3,-6). Calculate the length of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the diameter.</w:t>
      </w:r>
    </w:p>
    <w:p>
      <w:pPr>
        <w:pStyle w:val="BodyText"/>
        <w:tabs>
          <w:tab w:pos="3283" w:val="left" w:leader="none"/>
          <w:tab w:pos="4976" w:val="left" w:leader="none"/>
          <w:tab w:pos="6668" w:val="left" w:leader="none"/>
        </w:tabs>
        <w:spacing w:before="9"/>
        <w:ind w:left="1591"/>
      </w:pPr>
      <w:r>
        <w:rPr/>
        <w:pict>
          <v:group style="position:absolute;margin-left:96.478386pt;margin-top:1.500517pt;width:12.25pt;height:9.5pt;mso-position-horizontal-relative:page;mso-position-vertical-relative:paragraph;z-index:-22970880" coordorigin="1930,30" coordsize="245,190">
            <v:line style="position:absolute" from="1933,147" to="1959,135" stroked="true" strokeweight=".338536pt" strokecolor="#000000">
              <v:stroke dashstyle="solid"/>
            </v:line>
            <v:line style="position:absolute" from="1959,139" to="1997,192" stroked="true" strokeweight=".784186pt" strokecolor="#000000">
              <v:stroke dashstyle="solid"/>
            </v:line>
            <v:shape style="position:absolute;left:2001;top:34;width:173;height:158" coordorigin="2001,34" coordsize="173,158" path="m2001,192l2052,34m2052,34l2174,34e" filled="false" stroked="true" strokeweight=".374952pt" strokecolor="#000000">
              <v:path arrowok="t"/>
              <v:stroke dashstyle="solid"/>
            </v:shape>
            <v:shape style="position:absolute;left:1929;top:30;width:245;height:190" type="#_x0000_t202" filled="false" stroked="false">
              <v:textbox inset="0,0,0,0">
                <w:txbxContent>
                  <w:p>
                    <w:pPr>
                      <w:spacing w:line="184" w:lineRule="exact" w:before="5"/>
                      <w:ind w:left="13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32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5.306381pt;margin-top:1.500517pt;width:12.25pt;height:9.5pt;mso-position-horizontal-relative:page;mso-position-vertical-relative:paragraph;z-index:-22970368" coordorigin="3706,30" coordsize="245,190">
            <v:line style="position:absolute" from="3710,147" to="3736,135" stroked="true" strokeweight=".338536pt" strokecolor="#000000">
              <v:stroke dashstyle="solid"/>
            </v:line>
            <v:line style="position:absolute" from="3736,139" to="3774,192" stroked="true" strokeweight=".784186pt" strokecolor="#000000">
              <v:stroke dashstyle="solid"/>
            </v:line>
            <v:shape style="position:absolute;left:3777;top:34;width:173;height:158" coordorigin="3778,34" coordsize="173,158" path="m3778,192l3828,34m3828,34l3950,34e" filled="false" stroked="true" strokeweight=".374952pt" strokecolor="#000000">
              <v:path arrowok="t"/>
              <v:stroke dashstyle="solid"/>
            </v:shape>
            <v:shape style="position:absolute;left:3706;top:30;width:245;height:190" type="#_x0000_t202" filled="false" stroked="false">
              <v:textbox inset="0,0,0,0">
                <w:txbxContent>
                  <w:p>
                    <w:pPr>
                      <w:spacing w:line="184" w:lineRule="exact" w:before="5"/>
                      <w:ind w:left="13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32"/>
                        <w:sz w:val="16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4.842255pt;margin-top:2.177226pt;width:12.95pt;height:8.85pt;mso-position-horizontal-relative:page;mso-position-vertical-relative:paragraph;z-index:-22969856" coordorigin="5297,44" coordsize="259,177">
            <v:line style="position:absolute" from="5300,154" to="5321,143" stroked="true" strokeweight=".313434pt" strokecolor="#000000">
              <v:stroke dashstyle="solid"/>
            </v:line>
            <v:line style="position:absolute" from="5321,146" to="5351,196" stroked="true" strokeweight=".662512pt" strokecolor="#000000">
              <v:stroke dashstyle="solid"/>
            </v:line>
            <v:shape style="position:absolute;left:5354;top:46;width:202;height:150" coordorigin="5354,47" coordsize="202,150" path="m5354,196l5394,47m5394,47l5556,47e" filled="false" stroked="true" strokeweight=".323265pt" strokecolor="#000000">
              <v:path arrowok="t"/>
              <v:stroke dashstyle="solid"/>
            </v:shape>
            <v:shape style="position:absolute;left:5296;top:43;width:259;height:177" type="#_x0000_t202" filled="false" stroked="false">
              <v:textbox inset="0,0,0,0">
                <w:txbxContent>
                  <w:p>
                    <w:pPr>
                      <w:spacing w:line="172" w:lineRule="exact" w:before="4"/>
                      <w:ind w:left="8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10"/>
                        <w:sz w:val="15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4.606689pt;margin-top:1.542516pt;width:13.25pt;height:9.450pt;mso-position-horizontal-relative:page;mso-position-vertical-relative:paragraph;z-index:15841792" coordorigin="7092,31" coordsize="265,189">
            <v:line style="position:absolute" from="7095,147" to="7116,135" stroked="true" strokeweight=".325422pt" strokecolor="#000000">
              <v:stroke dashstyle="solid"/>
            </v:line>
            <v:line style="position:absolute" from="7116,139" to="7146,192" stroked="true" strokeweight=".671058pt" strokecolor="#000000">
              <v:stroke dashstyle="solid"/>
            </v:line>
            <v:shape style="position:absolute;left:7149;top:34;width:208;height:158" coordorigin="7150,34" coordsize="208,158" path="m7150,192l7190,34m7190,34l7357,34e" filled="false" stroked="true" strokeweight=".330556pt" strokecolor="#000000">
              <v:path arrowok="t"/>
              <v:stroke dashstyle="solid"/>
            </v:shape>
            <v:shape style="position:absolute;left:7092;top:30;width:265;height:189" type="#_x0000_t202" filled="false" stroked="false">
              <v:textbox inset="0,0,0,0">
                <w:txbxContent>
                  <w:p>
                    <w:pPr>
                      <w:spacing w:line="184" w:lineRule="exact" w:before="4"/>
                      <w:ind w:left="107" w:right="-15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41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A.</w:t>
        <w:tab/>
        <w:t>B.2</w:t>
        <w:tab/>
        <w:t>C.</w:t>
        <w:tab/>
        <w:t>D.2</w:t>
      </w:r>
    </w:p>
    <w:p>
      <w:pPr>
        <w:pStyle w:val="ListParagraph"/>
        <w:numPr>
          <w:ilvl w:val="1"/>
          <w:numId w:val="44"/>
        </w:numPr>
        <w:tabs>
          <w:tab w:pos="1639" w:val="left" w:leader="none"/>
        </w:tabs>
        <w:spacing w:line="240" w:lineRule="auto" w:before="133" w:after="0"/>
        <w:ind w:left="1638" w:right="0" w:hanging="328"/>
        <w:jc w:val="left"/>
        <w:rPr>
          <w:sz w:val="18"/>
        </w:rPr>
      </w:pPr>
      <w:r>
        <w:rPr>
          <w:w w:val="105"/>
          <w:sz w:val="18"/>
        </w:rPr>
        <w:t>Which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will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have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graph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lies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entirely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first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quadrant?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240" w:h="15840"/>
          <w:pgMar w:top="1040" w:bottom="280" w:left="120" w:right="60"/>
        </w:sectPr>
      </w:pPr>
    </w:p>
    <w:p>
      <w:pPr>
        <w:spacing w:before="118"/>
        <w:ind w:left="1591" w:right="0" w:firstLine="0"/>
        <w:jc w:val="left"/>
        <w:rPr>
          <w:sz w:val="15"/>
        </w:rPr>
      </w:pPr>
      <w:r>
        <w:rPr>
          <w:w w:val="120"/>
          <w:position w:val="2"/>
          <w:sz w:val="18"/>
        </w:rPr>
        <w:t>A. </w:t>
      </w:r>
      <w:r>
        <w:rPr>
          <w:spacing w:val="28"/>
          <w:w w:val="120"/>
          <w:position w:val="2"/>
          <w:sz w:val="18"/>
        </w:rPr>
        <w:t> </w:t>
      </w:r>
      <w:r>
        <w:rPr>
          <w:w w:val="120"/>
          <w:sz w:val="15"/>
        </w:rPr>
        <w:t>(</w:t>
      </w:r>
      <w:r>
        <w:rPr>
          <w:i/>
          <w:w w:val="120"/>
          <w:sz w:val="15"/>
        </w:rPr>
        <w:t>x</w:t>
      </w:r>
      <w:r>
        <w:rPr>
          <w:i/>
          <w:spacing w:val="1"/>
          <w:w w:val="120"/>
          <w:sz w:val="15"/>
        </w:rPr>
        <w:t> </w:t>
      </w:r>
      <w:r>
        <w:rPr>
          <w:rFonts w:ascii="Symbol" w:hAnsi="Symbol"/>
          <w:w w:val="120"/>
          <w:sz w:val="15"/>
        </w:rPr>
        <w:t></w:t>
      </w:r>
      <w:r>
        <w:rPr>
          <w:spacing w:val="-1"/>
          <w:w w:val="120"/>
          <w:sz w:val="15"/>
        </w:rPr>
        <w:t> </w:t>
      </w:r>
      <w:r>
        <w:rPr>
          <w:w w:val="120"/>
          <w:sz w:val="15"/>
        </w:rPr>
        <w:t>4)</w:t>
      </w:r>
      <w:r>
        <w:rPr>
          <w:w w:val="120"/>
          <w:position w:val="7"/>
          <w:sz w:val="8"/>
        </w:rPr>
        <w:t>2 </w:t>
      </w:r>
      <w:r>
        <w:rPr>
          <w:spacing w:val="3"/>
          <w:w w:val="120"/>
          <w:position w:val="7"/>
          <w:sz w:val="8"/>
        </w:rPr>
        <w:t> </w:t>
      </w:r>
      <w:r>
        <w:rPr>
          <w:rFonts w:ascii="Symbol" w:hAnsi="Symbol"/>
          <w:w w:val="120"/>
          <w:sz w:val="15"/>
        </w:rPr>
        <w:t></w:t>
      </w:r>
      <w:r>
        <w:rPr>
          <w:spacing w:val="-2"/>
          <w:w w:val="120"/>
          <w:sz w:val="15"/>
        </w:rPr>
        <w:t> </w:t>
      </w:r>
      <w:r>
        <w:rPr>
          <w:w w:val="120"/>
          <w:sz w:val="15"/>
        </w:rPr>
        <w:t>(</w:t>
      </w:r>
      <w:r>
        <w:rPr>
          <w:spacing w:val="-23"/>
          <w:w w:val="120"/>
          <w:sz w:val="15"/>
        </w:rPr>
        <w:t> </w:t>
      </w:r>
      <w:r>
        <w:rPr>
          <w:i/>
          <w:w w:val="120"/>
          <w:sz w:val="15"/>
        </w:rPr>
        <w:t>y</w:t>
      </w:r>
      <w:r>
        <w:rPr>
          <w:i/>
          <w:spacing w:val="5"/>
          <w:w w:val="120"/>
          <w:sz w:val="15"/>
        </w:rPr>
        <w:t> </w:t>
      </w:r>
      <w:r>
        <w:rPr>
          <w:rFonts w:ascii="Symbol" w:hAnsi="Symbol"/>
          <w:w w:val="120"/>
          <w:sz w:val="15"/>
        </w:rPr>
        <w:t></w:t>
      </w:r>
      <w:r>
        <w:rPr>
          <w:spacing w:val="-8"/>
          <w:w w:val="120"/>
          <w:sz w:val="15"/>
        </w:rPr>
        <w:t> </w:t>
      </w:r>
      <w:r>
        <w:rPr>
          <w:w w:val="120"/>
          <w:sz w:val="15"/>
        </w:rPr>
        <w:t>5)</w:t>
      </w:r>
      <w:r>
        <w:rPr>
          <w:w w:val="120"/>
          <w:position w:val="7"/>
          <w:sz w:val="8"/>
        </w:rPr>
        <w:t>2 </w:t>
      </w:r>
      <w:r>
        <w:rPr>
          <w:spacing w:val="3"/>
          <w:w w:val="120"/>
          <w:position w:val="7"/>
          <w:sz w:val="8"/>
        </w:rPr>
        <w:t> </w:t>
      </w:r>
      <w:r>
        <w:rPr>
          <w:rFonts w:ascii="Symbol" w:hAnsi="Symbol"/>
          <w:w w:val="120"/>
          <w:sz w:val="15"/>
        </w:rPr>
        <w:t></w:t>
      </w:r>
      <w:r>
        <w:rPr>
          <w:spacing w:val="-8"/>
          <w:w w:val="120"/>
          <w:sz w:val="15"/>
        </w:rPr>
        <w:t> </w:t>
      </w:r>
      <w:r>
        <w:rPr>
          <w:w w:val="120"/>
          <w:sz w:val="15"/>
        </w:rPr>
        <w:t>9</w:t>
      </w:r>
    </w:p>
    <w:p>
      <w:pPr>
        <w:spacing w:before="140"/>
        <w:ind w:left="1591" w:right="0" w:firstLine="0"/>
        <w:jc w:val="left"/>
        <w:rPr>
          <w:sz w:val="15"/>
        </w:rPr>
      </w:pPr>
      <w:r>
        <w:rPr>
          <w:w w:val="125"/>
          <w:position w:val="2"/>
          <w:sz w:val="18"/>
        </w:rPr>
        <w:t>C. </w:t>
      </w:r>
      <w:r>
        <w:rPr>
          <w:spacing w:val="8"/>
          <w:w w:val="125"/>
          <w:position w:val="2"/>
          <w:sz w:val="18"/>
        </w:rPr>
        <w:t> </w:t>
      </w:r>
      <w:r>
        <w:rPr>
          <w:w w:val="125"/>
          <w:sz w:val="15"/>
        </w:rPr>
        <w:t>(</w:t>
      </w:r>
      <w:r>
        <w:rPr>
          <w:i/>
          <w:w w:val="125"/>
          <w:sz w:val="15"/>
        </w:rPr>
        <w:t>x</w:t>
      </w:r>
      <w:r>
        <w:rPr>
          <w:i/>
          <w:spacing w:val="-6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6"/>
          <w:w w:val="125"/>
          <w:sz w:val="15"/>
        </w:rPr>
        <w:t> </w:t>
      </w:r>
      <w:r>
        <w:rPr>
          <w:w w:val="125"/>
          <w:sz w:val="15"/>
        </w:rPr>
        <w:t>4)</w:t>
      </w:r>
      <w:r>
        <w:rPr>
          <w:w w:val="125"/>
          <w:position w:val="7"/>
          <w:sz w:val="8"/>
        </w:rPr>
        <w:t>2 </w:t>
      </w:r>
      <w:r>
        <w:rPr>
          <w:spacing w:val="15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9"/>
          <w:w w:val="125"/>
          <w:sz w:val="15"/>
        </w:rPr>
        <w:t> </w:t>
      </w:r>
      <w:r>
        <w:rPr>
          <w:w w:val="125"/>
          <w:sz w:val="15"/>
        </w:rPr>
        <w:t>(</w:t>
      </w:r>
      <w:r>
        <w:rPr>
          <w:spacing w:val="-27"/>
          <w:w w:val="125"/>
          <w:sz w:val="15"/>
        </w:rPr>
        <w:t> </w:t>
      </w:r>
      <w:r>
        <w:rPr>
          <w:i/>
          <w:w w:val="125"/>
          <w:sz w:val="15"/>
        </w:rPr>
        <w:t>y</w:t>
      </w:r>
      <w:r>
        <w:rPr>
          <w:i/>
          <w:spacing w:val="-3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12"/>
          <w:w w:val="125"/>
          <w:sz w:val="15"/>
        </w:rPr>
        <w:t> </w:t>
      </w:r>
      <w:r>
        <w:rPr>
          <w:w w:val="125"/>
          <w:sz w:val="15"/>
        </w:rPr>
        <w:t>5)</w:t>
      </w:r>
      <w:r>
        <w:rPr>
          <w:w w:val="125"/>
          <w:position w:val="7"/>
          <w:sz w:val="8"/>
        </w:rPr>
        <w:t>2 </w:t>
      </w:r>
      <w:r>
        <w:rPr>
          <w:spacing w:val="15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</w:t>
      </w:r>
      <w:r>
        <w:rPr>
          <w:spacing w:val="-9"/>
          <w:w w:val="125"/>
          <w:sz w:val="15"/>
        </w:rPr>
        <w:t> </w:t>
      </w:r>
      <w:r>
        <w:rPr>
          <w:w w:val="125"/>
          <w:sz w:val="15"/>
        </w:rPr>
        <w:t>25</w:t>
      </w:r>
    </w:p>
    <w:p>
      <w:pPr>
        <w:spacing w:before="118"/>
        <w:ind w:left="519" w:right="0" w:firstLine="0"/>
        <w:jc w:val="left"/>
        <w:rPr>
          <w:sz w:val="15"/>
        </w:rPr>
      </w:pPr>
      <w:r>
        <w:rPr/>
        <w:br w:type="column"/>
      </w:r>
      <w:r>
        <w:rPr>
          <w:w w:val="125"/>
          <w:position w:val="2"/>
          <w:sz w:val="18"/>
        </w:rPr>
        <w:t>B.</w:t>
      </w:r>
      <w:r>
        <w:rPr>
          <w:spacing w:val="18"/>
          <w:w w:val="125"/>
          <w:position w:val="2"/>
          <w:sz w:val="18"/>
        </w:rPr>
        <w:t> </w:t>
      </w:r>
      <w:r>
        <w:rPr>
          <w:w w:val="125"/>
          <w:sz w:val="15"/>
        </w:rPr>
        <w:t>(</w:t>
      </w:r>
      <w:r>
        <w:rPr>
          <w:i/>
          <w:w w:val="125"/>
          <w:sz w:val="15"/>
        </w:rPr>
        <w:t>x</w:t>
      </w:r>
      <w:r>
        <w:rPr>
          <w:i/>
          <w:spacing w:val="-4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5"/>
          <w:w w:val="125"/>
          <w:sz w:val="15"/>
        </w:rPr>
        <w:t> </w:t>
      </w:r>
      <w:r>
        <w:rPr>
          <w:w w:val="125"/>
          <w:sz w:val="15"/>
        </w:rPr>
        <w:t>4)</w:t>
      </w:r>
      <w:r>
        <w:rPr>
          <w:w w:val="125"/>
          <w:position w:val="7"/>
          <w:sz w:val="8"/>
        </w:rPr>
        <w:t>2 </w:t>
      </w:r>
      <w:r>
        <w:rPr>
          <w:spacing w:val="19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8"/>
          <w:w w:val="125"/>
          <w:sz w:val="15"/>
        </w:rPr>
        <w:t> </w:t>
      </w:r>
      <w:r>
        <w:rPr>
          <w:w w:val="125"/>
          <w:sz w:val="15"/>
        </w:rPr>
        <w:t>(</w:t>
      </w:r>
      <w:r>
        <w:rPr>
          <w:spacing w:val="-26"/>
          <w:w w:val="125"/>
          <w:sz w:val="15"/>
        </w:rPr>
        <w:t> </w:t>
      </w:r>
      <w:r>
        <w:rPr>
          <w:i/>
          <w:w w:val="125"/>
          <w:sz w:val="15"/>
        </w:rPr>
        <w:t>y</w:t>
      </w:r>
      <w:r>
        <w:rPr>
          <w:i/>
          <w:spacing w:val="-1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11"/>
          <w:w w:val="125"/>
          <w:sz w:val="15"/>
        </w:rPr>
        <w:t> </w:t>
      </w:r>
      <w:r>
        <w:rPr>
          <w:w w:val="125"/>
          <w:sz w:val="15"/>
        </w:rPr>
        <w:t>5)</w:t>
      </w:r>
      <w:r>
        <w:rPr>
          <w:w w:val="125"/>
          <w:position w:val="7"/>
          <w:sz w:val="8"/>
        </w:rPr>
        <w:t>2 </w:t>
      </w:r>
      <w:r>
        <w:rPr>
          <w:spacing w:val="18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</w:t>
      </w:r>
      <w:r>
        <w:rPr>
          <w:spacing w:val="-12"/>
          <w:w w:val="125"/>
          <w:sz w:val="15"/>
        </w:rPr>
        <w:t> </w:t>
      </w:r>
      <w:r>
        <w:rPr>
          <w:w w:val="125"/>
          <w:sz w:val="15"/>
        </w:rPr>
        <w:t>9</w:t>
      </w:r>
    </w:p>
    <w:p>
      <w:pPr>
        <w:spacing w:before="140"/>
        <w:ind w:left="1271" w:right="0" w:firstLine="0"/>
        <w:jc w:val="left"/>
        <w:rPr>
          <w:sz w:val="15"/>
        </w:rPr>
      </w:pPr>
      <w:r>
        <w:rPr>
          <w:w w:val="125"/>
          <w:position w:val="2"/>
          <w:sz w:val="18"/>
        </w:rPr>
        <w:t>D.</w:t>
      </w:r>
      <w:r>
        <w:rPr>
          <w:spacing w:val="18"/>
          <w:w w:val="125"/>
          <w:position w:val="2"/>
          <w:sz w:val="18"/>
        </w:rPr>
        <w:t> </w:t>
      </w:r>
      <w:r>
        <w:rPr>
          <w:w w:val="125"/>
          <w:sz w:val="15"/>
        </w:rPr>
        <w:t>(</w:t>
      </w:r>
      <w:r>
        <w:rPr>
          <w:i/>
          <w:w w:val="125"/>
          <w:sz w:val="15"/>
        </w:rPr>
        <w:t>x</w:t>
      </w:r>
      <w:r>
        <w:rPr>
          <w:i/>
          <w:spacing w:val="-5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</w:t>
      </w:r>
      <w:r>
        <w:rPr>
          <w:spacing w:val="-13"/>
          <w:w w:val="125"/>
          <w:sz w:val="15"/>
        </w:rPr>
        <w:t> </w:t>
      </w:r>
      <w:r>
        <w:rPr>
          <w:w w:val="125"/>
          <w:sz w:val="15"/>
        </w:rPr>
        <w:t>5)</w:t>
      </w:r>
      <w:r>
        <w:rPr>
          <w:w w:val="125"/>
          <w:position w:val="7"/>
          <w:sz w:val="8"/>
        </w:rPr>
        <w:t>2</w:t>
      </w:r>
      <w:r>
        <w:rPr>
          <w:spacing w:val="20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7"/>
          <w:w w:val="125"/>
          <w:sz w:val="15"/>
        </w:rPr>
        <w:t> </w:t>
      </w:r>
      <w:r>
        <w:rPr>
          <w:w w:val="125"/>
          <w:sz w:val="15"/>
        </w:rPr>
        <w:t>(</w:t>
      </w:r>
      <w:r>
        <w:rPr>
          <w:spacing w:val="-27"/>
          <w:w w:val="125"/>
          <w:sz w:val="15"/>
        </w:rPr>
        <w:t> </w:t>
      </w:r>
      <w:r>
        <w:rPr>
          <w:i/>
          <w:w w:val="125"/>
          <w:sz w:val="15"/>
        </w:rPr>
        <w:t>y</w:t>
      </w:r>
      <w:r>
        <w:rPr>
          <w:i/>
          <w:spacing w:val="-1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5"/>
          <w:w w:val="125"/>
          <w:sz w:val="15"/>
        </w:rPr>
        <w:t> </w:t>
      </w:r>
      <w:r>
        <w:rPr>
          <w:w w:val="125"/>
          <w:sz w:val="15"/>
        </w:rPr>
        <w:t>4)</w:t>
      </w:r>
      <w:r>
        <w:rPr>
          <w:w w:val="125"/>
          <w:position w:val="7"/>
          <w:sz w:val="8"/>
        </w:rPr>
        <w:t>2</w:t>
      </w:r>
      <w:r>
        <w:rPr>
          <w:spacing w:val="20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</w:t>
      </w:r>
      <w:r>
        <w:rPr>
          <w:spacing w:val="-6"/>
          <w:w w:val="125"/>
          <w:sz w:val="15"/>
        </w:rPr>
        <w:t> </w:t>
      </w:r>
      <w:r>
        <w:rPr>
          <w:w w:val="125"/>
          <w:sz w:val="15"/>
        </w:rPr>
        <w:t>25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1040" w:bottom="280" w:left="120" w:right="60"/>
          <w:cols w:num="2" w:equalWidth="0">
            <w:col w:w="3628" w:space="40"/>
            <w:col w:w="8392"/>
          </w:cols>
        </w:sectPr>
      </w:pPr>
    </w:p>
    <w:p>
      <w:pPr>
        <w:pStyle w:val="ListParagraph"/>
        <w:numPr>
          <w:ilvl w:val="1"/>
          <w:numId w:val="44"/>
        </w:numPr>
        <w:tabs>
          <w:tab w:pos="1639" w:val="left" w:leader="none"/>
        </w:tabs>
        <w:spacing w:line="240" w:lineRule="auto" w:before="151" w:after="0"/>
        <w:ind w:left="1638" w:right="0" w:hanging="328"/>
        <w:jc w:val="left"/>
        <w:rPr>
          <w:sz w:val="18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74464" filled="true" fillcolor="#f1f1f1" stroked="false">
            <v:fill type="solid"/>
            <w10:wrap type="none"/>
          </v:rect>
        </w:pict>
      </w:r>
      <w:r>
        <w:rPr/>
        <w:pict>
          <v:group style="position:absolute;margin-left:111.559998pt;margin-top:469.569pt;width:104.6pt;height:180.95pt;mso-position-horizontal-relative:page;mso-position-vertical-relative:page;z-index:-22973952" coordorigin="2231,9391" coordsize="2092,3619">
            <v:shape style="position:absolute;left:2231;top:9391;width:2092;height:1906" type="#_x0000_t75" stroked="false">
              <v:imagedata r:id="rId60" o:title=""/>
            </v:shape>
            <v:shape style="position:absolute;left:2306;top:11187;width:1911;height:1823" type="#_x0000_t75" stroked="false">
              <v:imagedata r:id="rId61" o:title=""/>
            </v:shape>
            <w10:wrap type="none"/>
          </v:group>
        </w:pict>
      </w:r>
      <w:r>
        <w:rPr>
          <w:w w:val="105"/>
          <w:position w:val="1"/>
          <w:sz w:val="18"/>
        </w:rPr>
        <w:t>Which</w:t>
      </w:r>
      <w:r>
        <w:rPr>
          <w:spacing w:val="7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graph</w:t>
      </w:r>
      <w:r>
        <w:rPr>
          <w:spacing w:val="9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represents</w:t>
      </w:r>
      <w:r>
        <w:rPr>
          <w:spacing w:val="8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a</w:t>
      </w:r>
      <w:r>
        <w:rPr>
          <w:spacing w:val="8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circle</w:t>
      </w:r>
      <w:r>
        <w:rPr>
          <w:spacing w:val="7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whose</w:t>
      </w:r>
      <w:r>
        <w:rPr>
          <w:spacing w:val="8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equation</w:t>
      </w:r>
      <w:r>
        <w:rPr>
          <w:spacing w:val="8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is </w:t>
      </w:r>
      <w:r>
        <w:rPr>
          <w:spacing w:val="43"/>
          <w:w w:val="105"/>
          <w:position w:val="1"/>
          <w:sz w:val="18"/>
        </w:rPr>
        <w:t> </w:t>
      </w:r>
      <w:r>
        <w:rPr>
          <w:w w:val="105"/>
          <w:sz w:val="15"/>
        </w:rPr>
        <w:t>(</w:t>
      </w:r>
      <w:r>
        <w:rPr>
          <w:i/>
          <w:w w:val="105"/>
          <w:sz w:val="15"/>
        </w:rPr>
        <w:t>x</w:t>
      </w:r>
      <w:r>
        <w:rPr>
          <w:i/>
          <w:spacing w:val="7"/>
          <w:w w:val="105"/>
          <w:sz w:val="15"/>
        </w:rPr>
        <w:t> </w:t>
      </w:r>
      <w:r>
        <w:rPr>
          <w:rFonts w:ascii="Symbol" w:hAnsi="Symbol"/>
          <w:w w:val="105"/>
          <w:sz w:val="15"/>
        </w:rPr>
        <w:t></w:t>
      </w:r>
      <w:r>
        <w:rPr>
          <w:spacing w:val="7"/>
          <w:w w:val="105"/>
          <w:sz w:val="15"/>
        </w:rPr>
        <w:t> </w:t>
      </w:r>
      <w:r>
        <w:rPr>
          <w:w w:val="105"/>
          <w:sz w:val="15"/>
        </w:rPr>
        <w:t>2)</w:t>
      </w:r>
      <w:r>
        <w:rPr>
          <w:w w:val="105"/>
          <w:position w:val="7"/>
          <w:sz w:val="8"/>
        </w:rPr>
        <w:t>2 </w:t>
      </w:r>
      <w:r>
        <w:rPr>
          <w:spacing w:val="11"/>
          <w:w w:val="105"/>
          <w:position w:val="7"/>
          <w:sz w:val="8"/>
        </w:rPr>
        <w:t> </w:t>
      </w:r>
      <w:r>
        <w:rPr>
          <w:rFonts w:ascii="Symbol" w:hAnsi="Symbol"/>
          <w:w w:val="105"/>
          <w:sz w:val="15"/>
        </w:rPr>
        <w:t></w:t>
      </w:r>
      <w:r>
        <w:rPr>
          <w:spacing w:val="25"/>
          <w:w w:val="105"/>
          <w:sz w:val="15"/>
        </w:rPr>
        <w:t> </w:t>
      </w:r>
      <w:r>
        <w:rPr>
          <w:i/>
          <w:w w:val="105"/>
          <w:sz w:val="15"/>
        </w:rPr>
        <w:t>y</w:t>
      </w:r>
      <w:r>
        <w:rPr>
          <w:i/>
          <w:spacing w:val="-16"/>
          <w:w w:val="105"/>
          <w:sz w:val="15"/>
        </w:rPr>
        <w:t> </w:t>
      </w:r>
      <w:r>
        <w:rPr>
          <w:w w:val="105"/>
          <w:position w:val="7"/>
          <w:sz w:val="8"/>
        </w:rPr>
        <w:t>2 </w:t>
      </w:r>
      <w:r>
        <w:rPr>
          <w:spacing w:val="11"/>
          <w:w w:val="105"/>
          <w:position w:val="7"/>
          <w:sz w:val="8"/>
        </w:rPr>
        <w:t> </w:t>
      </w:r>
      <w:r>
        <w:rPr>
          <w:rFonts w:ascii="Symbol" w:hAnsi="Symbol"/>
          <w:w w:val="105"/>
          <w:sz w:val="15"/>
        </w:rPr>
        <w:t></w:t>
      </w:r>
      <w:r>
        <w:rPr>
          <w:spacing w:val="-18"/>
          <w:w w:val="105"/>
          <w:sz w:val="15"/>
        </w:rPr>
        <w:t> </w:t>
      </w:r>
      <w:r>
        <w:rPr>
          <w:w w:val="105"/>
          <w:sz w:val="15"/>
        </w:rPr>
        <w:t>16 </w:t>
      </w:r>
      <w:r>
        <w:rPr>
          <w:spacing w:val="2"/>
          <w:w w:val="105"/>
          <w:sz w:val="15"/>
        </w:rPr>
        <w:t> </w:t>
      </w:r>
      <w:r>
        <w:rPr>
          <w:w w:val="105"/>
          <w:position w:val="1"/>
          <w:sz w:val="18"/>
        </w:rPr>
        <w:t>?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4976" w:val="left" w:leader="none"/>
        </w:tabs>
        <w:ind w:left="1734"/>
      </w:pPr>
      <w:r>
        <w:rPr/>
        <w:pict>
          <v:group style="position:absolute;margin-left:298.839996pt;margin-top:-5.467559pt;width:107.2pt;height:173.2pt;mso-position-horizontal-relative:page;mso-position-vertical-relative:paragraph;z-index:15837696" coordorigin="5977,-109" coordsize="2144,3464">
            <v:shape style="position:absolute;left:5976;top:-110;width:2144;height:1860" type="#_x0000_t75" stroked="false">
              <v:imagedata r:id="rId62" o:title=""/>
            </v:shape>
            <v:shape style="position:absolute;left:6089;top:1717;width:1828;height:1637" type="#_x0000_t75" stroked="false">
              <v:imagedata r:id="rId63" o:title=""/>
            </v:shape>
            <w10:wrap type="none"/>
          </v:group>
        </w:pict>
      </w:r>
      <w:r>
        <w:rPr>
          <w:w w:val="105"/>
        </w:rPr>
        <w:t>A</w:t>
        <w:tab/>
        <w:t>B.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4233" w:val="left" w:leader="none"/>
        </w:tabs>
        <w:spacing w:before="126"/>
        <w:ind w:left="1403"/>
      </w:pPr>
      <w:r>
        <w:rPr>
          <w:w w:val="105"/>
        </w:rPr>
        <w:t>C.</w:t>
        <w:tab/>
        <w:t>D.</w:t>
      </w:r>
    </w:p>
    <w:p>
      <w:pPr>
        <w:spacing w:after="0"/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1"/>
          <w:numId w:val="44"/>
        </w:numPr>
        <w:tabs>
          <w:tab w:pos="1403" w:val="left" w:leader="none"/>
        </w:tabs>
        <w:spacing w:line="240" w:lineRule="auto" w:before="100" w:after="0"/>
        <w:ind w:left="1402" w:right="0" w:hanging="376"/>
        <w:jc w:val="left"/>
        <w:rPr>
          <w:sz w:val="18"/>
        </w:rPr>
      </w:pPr>
      <w:r>
        <w:rPr>
          <w:w w:val="105"/>
          <w:sz w:val="18"/>
        </w:rPr>
        <w:t>What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shown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graph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below?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tabs>
          <w:tab w:pos="1998" w:val="left" w:leader="none"/>
          <w:tab w:pos="4477" w:val="left" w:leader="none"/>
        </w:tabs>
        <w:spacing w:before="95"/>
        <w:ind w:left="1591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0348160">
            <wp:simplePos x="0" y="0"/>
            <wp:positionH relativeFrom="page">
              <wp:posOffset>1416811</wp:posOffset>
            </wp:positionH>
            <wp:positionV relativeFrom="paragraph">
              <wp:posOffset>-1887618</wp:posOffset>
            </wp:positionV>
            <wp:extent cx="2121479" cy="2019677"/>
            <wp:effectExtent l="0" t="0" r="0" b="0"/>
            <wp:wrapNone/>
            <wp:docPr id="1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79" cy="2019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position w:val="2"/>
          <w:sz w:val="18"/>
        </w:rPr>
        <w:t>A.</w:t>
        <w:tab/>
      </w:r>
      <w:r>
        <w:rPr>
          <w:w w:val="125"/>
          <w:sz w:val="15"/>
        </w:rPr>
        <w:t>(</w:t>
      </w:r>
      <w:r>
        <w:rPr>
          <w:i/>
          <w:w w:val="125"/>
          <w:sz w:val="15"/>
        </w:rPr>
        <w:t>x</w:t>
      </w:r>
      <w:r>
        <w:rPr>
          <w:i/>
          <w:spacing w:val="-2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</w:t>
      </w:r>
      <w:r>
        <w:rPr>
          <w:spacing w:val="-11"/>
          <w:w w:val="125"/>
          <w:sz w:val="15"/>
        </w:rPr>
        <w:t> </w:t>
      </w:r>
      <w:r>
        <w:rPr>
          <w:w w:val="125"/>
          <w:sz w:val="15"/>
        </w:rPr>
        <w:t>3)</w:t>
      </w:r>
      <w:r>
        <w:rPr>
          <w:spacing w:val="-31"/>
          <w:w w:val="125"/>
          <w:sz w:val="15"/>
        </w:rPr>
        <w:t> </w:t>
      </w:r>
      <w:r>
        <w:rPr>
          <w:w w:val="125"/>
          <w:position w:val="7"/>
          <w:sz w:val="8"/>
        </w:rPr>
        <w:t>2 </w:t>
      </w:r>
      <w:r>
        <w:rPr>
          <w:spacing w:val="22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5"/>
          <w:w w:val="125"/>
          <w:sz w:val="15"/>
        </w:rPr>
        <w:t> </w:t>
      </w:r>
      <w:r>
        <w:rPr>
          <w:w w:val="125"/>
          <w:sz w:val="15"/>
        </w:rPr>
        <w:t>(</w:t>
      </w:r>
      <w:r>
        <w:rPr>
          <w:spacing w:val="-25"/>
          <w:w w:val="125"/>
          <w:sz w:val="15"/>
        </w:rPr>
        <w:t> </w:t>
      </w:r>
      <w:r>
        <w:rPr>
          <w:i/>
          <w:w w:val="125"/>
          <w:sz w:val="15"/>
        </w:rPr>
        <w:t>y </w:t>
      </w:r>
      <w:r>
        <w:rPr>
          <w:rFonts w:ascii="Symbol" w:hAnsi="Symbol"/>
          <w:w w:val="125"/>
          <w:sz w:val="15"/>
        </w:rPr>
        <w:t></w:t>
      </w:r>
      <w:r>
        <w:rPr>
          <w:spacing w:val="-24"/>
          <w:w w:val="125"/>
          <w:sz w:val="15"/>
        </w:rPr>
        <w:t> </w:t>
      </w:r>
      <w:r>
        <w:rPr>
          <w:w w:val="125"/>
          <w:sz w:val="15"/>
        </w:rPr>
        <w:t>1)</w:t>
      </w:r>
      <w:r>
        <w:rPr>
          <w:spacing w:val="-30"/>
          <w:w w:val="125"/>
          <w:sz w:val="15"/>
        </w:rPr>
        <w:t> </w:t>
      </w:r>
      <w:r>
        <w:rPr>
          <w:w w:val="125"/>
          <w:position w:val="7"/>
          <w:sz w:val="8"/>
        </w:rPr>
        <w:t>2 </w:t>
      </w:r>
      <w:r>
        <w:rPr>
          <w:spacing w:val="22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</w:t>
      </w:r>
      <w:r>
        <w:rPr>
          <w:spacing w:val="-8"/>
          <w:w w:val="125"/>
          <w:sz w:val="15"/>
        </w:rPr>
        <w:t> </w:t>
      </w:r>
      <w:r>
        <w:rPr>
          <w:w w:val="125"/>
          <w:sz w:val="15"/>
        </w:rPr>
        <w:t>6</w:t>
        <w:tab/>
      </w:r>
      <w:r>
        <w:rPr>
          <w:spacing w:val="-1"/>
          <w:w w:val="125"/>
          <w:position w:val="2"/>
          <w:sz w:val="18"/>
        </w:rPr>
        <w:t>B.</w:t>
      </w:r>
      <w:r>
        <w:rPr>
          <w:spacing w:val="14"/>
          <w:w w:val="125"/>
          <w:position w:val="2"/>
          <w:sz w:val="18"/>
        </w:rPr>
        <w:t> </w:t>
      </w:r>
      <w:r>
        <w:rPr>
          <w:w w:val="125"/>
          <w:sz w:val="15"/>
        </w:rPr>
        <w:t>(</w:t>
      </w:r>
      <w:r>
        <w:rPr>
          <w:i/>
          <w:w w:val="125"/>
          <w:sz w:val="15"/>
        </w:rPr>
        <w:t>x</w:t>
      </w:r>
      <w:r>
        <w:rPr>
          <w:i/>
          <w:spacing w:val="-4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11"/>
          <w:w w:val="125"/>
          <w:sz w:val="15"/>
        </w:rPr>
        <w:t> </w:t>
      </w:r>
      <w:r>
        <w:rPr>
          <w:w w:val="125"/>
          <w:sz w:val="15"/>
        </w:rPr>
        <w:t>3)</w:t>
      </w:r>
      <w:r>
        <w:rPr>
          <w:spacing w:val="-32"/>
          <w:w w:val="125"/>
          <w:sz w:val="15"/>
        </w:rPr>
        <w:t> </w:t>
      </w:r>
      <w:r>
        <w:rPr>
          <w:w w:val="125"/>
          <w:position w:val="7"/>
          <w:sz w:val="8"/>
        </w:rPr>
        <w:t>2 </w:t>
      </w:r>
      <w:r>
        <w:rPr>
          <w:spacing w:val="17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8"/>
          <w:w w:val="125"/>
          <w:sz w:val="15"/>
        </w:rPr>
        <w:t> </w:t>
      </w:r>
      <w:r>
        <w:rPr>
          <w:w w:val="125"/>
          <w:sz w:val="15"/>
        </w:rPr>
        <w:t>(</w:t>
      </w:r>
      <w:r>
        <w:rPr>
          <w:spacing w:val="-26"/>
          <w:w w:val="125"/>
          <w:sz w:val="15"/>
        </w:rPr>
        <w:t> </w:t>
      </w:r>
      <w:r>
        <w:rPr>
          <w:i/>
          <w:w w:val="125"/>
          <w:sz w:val="15"/>
        </w:rPr>
        <w:t>y</w:t>
      </w:r>
      <w:r>
        <w:rPr>
          <w:i/>
          <w:spacing w:val="-3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</w:t>
      </w:r>
      <w:r>
        <w:rPr>
          <w:spacing w:val="-28"/>
          <w:w w:val="125"/>
          <w:sz w:val="15"/>
        </w:rPr>
        <w:t> </w:t>
      </w:r>
      <w:r>
        <w:rPr>
          <w:w w:val="125"/>
          <w:sz w:val="15"/>
        </w:rPr>
        <w:t>1)</w:t>
      </w:r>
      <w:r>
        <w:rPr>
          <w:spacing w:val="-31"/>
          <w:w w:val="125"/>
          <w:sz w:val="15"/>
        </w:rPr>
        <w:t> </w:t>
      </w:r>
      <w:r>
        <w:rPr>
          <w:w w:val="125"/>
          <w:position w:val="7"/>
          <w:sz w:val="8"/>
        </w:rPr>
        <w:t>2 </w:t>
      </w:r>
      <w:r>
        <w:rPr>
          <w:spacing w:val="17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</w:t>
      </w:r>
      <w:r>
        <w:rPr>
          <w:spacing w:val="-11"/>
          <w:w w:val="125"/>
          <w:sz w:val="15"/>
        </w:rPr>
        <w:t> </w:t>
      </w:r>
      <w:r>
        <w:rPr>
          <w:w w:val="125"/>
          <w:sz w:val="15"/>
        </w:rPr>
        <w:t>6</w:t>
      </w:r>
    </w:p>
    <w:p>
      <w:pPr>
        <w:tabs>
          <w:tab w:pos="4504" w:val="left" w:leader="none"/>
        </w:tabs>
        <w:spacing w:before="141"/>
        <w:ind w:left="1591" w:right="0" w:firstLine="0"/>
        <w:jc w:val="left"/>
        <w:rPr>
          <w:sz w:val="15"/>
        </w:rPr>
      </w:pPr>
      <w:r>
        <w:rPr>
          <w:spacing w:val="-1"/>
          <w:w w:val="125"/>
          <w:position w:val="2"/>
          <w:sz w:val="18"/>
        </w:rPr>
        <w:t>C.</w:t>
      </w:r>
      <w:r>
        <w:rPr>
          <w:spacing w:val="16"/>
          <w:w w:val="125"/>
          <w:position w:val="2"/>
          <w:sz w:val="18"/>
        </w:rPr>
        <w:t> </w:t>
      </w:r>
      <w:r>
        <w:rPr>
          <w:w w:val="125"/>
          <w:sz w:val="15"/>
        </w:rPr>
        <w:t>(</w:t>
      </w:r>
      <w:r>
        <w:rPr>
          <w:i/>
          <w:w w:val="125"/>
          <w:sz w:val="15"/>
        </w:rPr>
        <w:t>x</w:t>
      </w:r>
      <w:r>
        <w:rPr>
          <w:i/>
          <w:spacing w:val="-4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</w:t>
      </w:r>
      <w:r>
        <w:rPr>
          <w:spacing w:val="-13"/>
          <w:w w:val="125"/>
          <w:sz w:val="15"/>
        </w:rPr>
        <w:t> </w:t>
      </w:r>
      <w:r>
        <w:rPr>
          <w:w w:val="125"/>
          <w:sz w:val="15"/>
        </w:rPr>
        <w:t>3)</w:t>
      </w:r>
      <w:r>
        <w:rPr>
          <w:spacing w:val="-32"/>
          <w:w w:val="125"/>
          <w:sz w:val="15"/>
        </w:rPr>
        <w:t> </w:t>
      </w:r>
      <w:r>
        <w:rPr>
          <w:w w:val="125"/>
          <w:position w:val="7"/>
          <w:sz w:val="8"/>
        </w:rPr>
        <w:t>2 </w:t>
      </w:r>
      <w:r>
        <w:rPr>
          <w:spacing w:val="17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7"/>
          <w:w w:val="125"/>
          <w:sz w:val="15"/>
        </w:rPr>
        <w:t> </w:t>
      </w:r>
      <w:r>
        <w:rPr>
          <w:w w:val="125"/>
          <w:sz w:val="15"/>
        </w:rPr>
        <w:t>(</w:t>
      </w:r>
      <w:r>
        <w:rPr>
          <w:spacing w:val="-26"/>
          <w:w w:val="125"/>
          <w:sz w:val="15"/>
        </w:rPr>
        <w:t> </w:t>
      </w:r>
      <w:r>
        <w:rPr>
          <w:i/>
          <w:w w:val="125"/>
          <w:sz w:val="15"/>
        </w:rPr>
        <w:t>y</w:t>
      </w:r>
      <w:r>
        <w:rPr>
          <w:i/>
          <w:spacing w:val="-3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25"/>
          <w:w w:val="125"/>
          <w:sz w:val="15"/>
        </w:rPr>
        <w:t> </w:t>
      </w:r>
      <w:r>
        <w:rPr>
          <w:w w:val="125"/>
          <w:sz w:val="15"/>
        </w:rPr>
        <w:t>1)</w:t>
      </w:r>
      <w:r>
        <w:rPr>
          <w:spacing w:val="-31"/>
          <w:w w:val="125"/>
          <w:sz w:val="15"/>
        </w:rPr>
        <w:t> </w:t>
      </w:r>
      <w:r>
        <w:rPr>
          <w:w w:val="125"/>
          <w:position w:val="7"/>
          <w:sz w:val="8"/>
        </w:rPr>
        <w:t>2 </w:t>
      </w:r>
      <w:r>
        <w:rPr>
          <w:spacing w:val="17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</w:t>
      </w:r>
      <w:r>
        <w:rPr>
          <w:spacing w:val="-13"/>
          <w:w w:val="125"/>
          <w:sz w:val="15"/>
        </w:rPr>
        <w:t> </w:t>
      </w:r>
      <w:r>
        <w:rPr>
          <w:w w:val="125"/>
          <w:sz w:val="15"/>
        </w:rPr>
        <w:t>9</w:t>
        <w:tab/>
      </w:r>
      <w:r>
        <w:rPr>
          <w:spacing w:val="-1"/>
          <w:w w:val="125"/>
          <w:position w:val="2"/>
          <w:sz w:val="18"/>
        </w:rPr>
        <w:t>D.</w:t>
      </w:r>
      <w:r>
        <w:rPr>
          <w:spacing w:val="15"/>
          <w:w w:val="125"/>
          <w:position w:val="2"/>
          <w:sz w:val="18"/>
        </w:rPr>
        <w:t> </w:t>
      </w:r>
      <w:r>
        <w:rPr>
          <w:spacing w:val="-1"/>
          <w:w w:val="125"/>
          <w:sz w:val="15"/>
        </w:rPr>
        <w:t>(</w:t>
      </w:r>
      <w:r>
        <w:rPr>
          <w:i/>
          <w:spacing w:val="-1"/>
          <w:w w:val="125"/>
          <w:sz w:val="15"/>
        </w:rPr>
        <w:t>x</w:t>
      </w:r>
      <w:r>
        <w:rPr>
          <w:i/>
          <w:spacing w:val="-4"/>
          <w:w w:val="125"/>
          <w:sz w:val="15"/>
        </w:rPr>
        <w:t> </w:t>
      </w:r>
      <w:r>
        <w:rPr>
          <w:rFonts w:ascii="Symbol" w:hAnsi="Symbol"/>
          <w:spacing w:val="-1"/>
          <w:w w:val="125"/>
          <w:sz w:val="15"/>
        </w:rPr>
        <w:t></w:t>
      </w:r>
      <w:r>
        <w:rPr>
          <w:spacing w:val="-11"/>
          <w:w w:val="125"/>
          <w:sz w:val="15"/>
        </w:rPr>
        <w:t> </w:t>
      </w:r>
      <w:r>
        <w:rPr>
          <w:spacing w:val="-1"/>
          <w:w w:val="125"/>
          <w:sz w:val="15"/>
        </w:rPr>
        <w:t>3)</w:t>
      </w:r>
      <w:r>
        <w:rPr>
          <w:spacing w:val="-32"/>
          <w:w w:val="125"/>
          <w:sz w:val="15"/>
        </w:rPr>
        <w:t> </w:t>
      </w:r>
      <w:r>
        <w:rPr>
          <w:w w:val="125"/>
          <w:position w:val="7"/>
          <w:sz w:val="8"/>
        </w:rPr>
        <w:t>2 </w:t>
      </w:r>
      <w:r>
        <w:rPr>
          <w:spacing w:val="18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9"/>
          <w:w w:val="125"/>
          <w:sz w:val="15"/>
        </w:rPr>
        <w:t> </w:t>
      </w:r>
      <w:r>
        <w:rPr>
          <w:w w:val="125"/>
          <w:sz w:val="15"/>
        </w:rPr>
        <w:t>(</w:t>
      </w:r>
      <w:r>
        <w:rPr>
          <w:spacing w:val="-26"/>
          <w:w w:val="125"/>
          <w:sz w:val="15"/>
        </w:rPr>
        <w:t> </w:t>
      </w:r>
      <w:r>
        <w:rPr>
          <w:i/>
          <w:w w:val="125"/>
          <w:sz w:val="15"/>
        </w:rPr>
        <w:t>y</w:t>
      </w:r>
      <w:r>
        <w:rPr>
          <w:i/>
          <w:spacing w:val="-2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</w:t>
      </w:r>
      <w:r>
        <w:rPr>
          <w:spacing w:val="-29"/>
          <w:w w:val="125"/>
          <w:sz w:val="15"/>
        </w:rPr>
        <w:t> </w:t>
      </w:r>
      <w:r>
        <w:rPr>
          <w:w w:val="125"/>
          <w:sz w:val="15"/>
        </w:rPr>
        <w:t>1)</w:t>
      </w:r>
      <w:r>
        <w:rPr>
          <w:spacing w:val="-31"/>
          <w:w w:val="125"/>
          <w:sz w:val="15"/>
        </w:rPr>
        <w:t> </w:t>
      </w:r>
      <w:r>
        <w:rPr>
          <w:w w:val="125"/>
          <w:position w:val="7"/>
          <w:sz w:val="8"/>
        </w:rPr>
        <w:t>2 </w:t>
      </w:r>
      <w:r>
        <w:rPr>
          <w:spacing w:val="17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</w:t>
      </w:r>
      <w:r>
        <w:rPr>
          <w:spacing w:val="-13"/>
          <w:w w:val="125"/>
          <w:sz w:val="15"/>
        </w:rPr>
        <w:t> </w:t>
      </w:r>
      <w:r>
        <w:rPr>
          <w:w w:val="125"/>
          <w:sz w:val="15"/>
        </w:rPr>
        <w:t>9</w:t>
      </w:r>
    </w:p>
    <w:p>
      <w:pPr>
        <w:pStyle w:val="ListParagraph"/>
        <w:numPr>
          <w:ilvl w:val="1"/>
          <w:numId w:val="44"/>
        </w:numPr>
        <w:tabs>
          <w:tab w:pos="1453" w:val="left" w:leader="none"/>
        </w:tabs>
        <w:spacing w:line="379" w:lineRule="auto" w:before="141" w:after="0"/>
        <w:ind w:left="1452" w:right="4209" w:hanging="377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2967808" from="176.435822pt,25.00371pt" to="189.125518pt,25.00371pt" stroked="true" strokeweight=".319636pt" strokecolor="#000000">
            <v:stroke dashstyle="solid"/>
            <w10:wrap type="none"/>
          </v:line>
        </w:pict>
      </w:r>
      <w:r>
        <w:rPr>
          <w:w w:val="105"/>
          <w:sz w:val="18"/>
        </w:rPr>
        <w:t>Triangle ABC has vertices A(0,0); B(6,8) and C(8,4). Which equation represents the</w:t>
      </w:r>
      <w:r>
        <w:rPr>
          <w:spacing w:val="-45"/>
          <w:w w:val="105"/>
          <w:sz w:val="18"/>
        </w:rPr>
        <w:t> </w:t>
      </w:r>
      <w:r>
        <w:rPr>
          <w:w w:val="105"/>
          <w:position w:val="1"/>
          <w:sz w:val="18"/>
        </w:rPr>
        <w:t>perpendicular</w:t>
      </w:r>
      <w:r>
        <w:rPr>
          <w:spacing w:val="1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bisector</w:t>
      </w:r>
      <w:r>
        <w:rPr>
          <w:spacing w:val="1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of</w:t>
      </w:r>
      <w:r>
        <w:rPr>
          <w:spacing w:val="35"/>
          <w:w w:val="105"/>
          <w:position w:val="1"/>
          <w:sz w:val="18"/>
        </w:rPr>
        <w:t> </w:t>
      </w:r>
      <w:r>
        <w:rPr>
          <w:i/>
          <w:w w:val="105"/>
          <w:sz w:val="15"/>
        </w:rPr>
        <w:t>BC</w:t>
      </w:r>
      <w:r>
        <w:rPr>
          <w:i/>
          <w:spacing w:val="-7"/>
          <w:w w:val="105"/>
          <w:sz w:val="15"/>
        </w:rPr>
        <w:t> </w:t>
      </w:r>
      <w:r>
        <w:rPr>
          <w:w w:val="105"/>
          <w:position w:val="1"/>
          <w:sz w:val="18"/>
        </w:rPr>
        <w:t>?</w:t>
      </w:r>
    </w:p>
    <w:p>
      <w:pPr>
        <w:spacing w:after="0" w:line="379" w:lineRule="auto"/>
        <w:jc w:val="lef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spacing w:line="160" w:lineRule="exact" w:before="118"/>
        <w:ind w:left="1452" w:right="0" w:firstLine="0"/>
        <w:jc w:val="left"/>
        <w:rPr>
          <w:sz w:val="17"/>
        </w:rPr>
      </w:pPr>
      <w:r>
        <w:rPr>
          <w:w w:val="110"/>
          <w:position w:val="1"/>
          <w:sz w:val="18"/>
        </w:rPr>
        <w:t>A.</w:t>
      </w:r>
      <w:r>
        <w:rPr>
          <w:spacing w:val="-1"/>
          <w:w w:val="110"/>
          <w:position w:val="1"/>
          <w:sz w:val="18"/>
        </w:rPr>
        <w:t> </w:t>
      </w:r>
      <w:r>
        <w:rPr>
          <w:i/>
          <w:w w:val="110"/>
          <w:sz w:val="17"/>
        </w:rPr>
        <w:t>y</w:t>
      </w:r>
      <w:r>
        <w:rPr>
          <w:i/>
          <w:spacing w:val="-1"/>
          <w:w w:val="110"/>
          <w:sz w:val="17"/>
        </w:rPr>
        <w:t> </w:t>
      </w:r>
      <w:r>
        <w:rPr>
          <w:rFonts w:ascii="Symbol" w:hAnsi="Symbol"/>
          <w:w w:val="110"/>
          <w:sz w:val="17"/>
        </w:rPr>
        <w:t></w:t>
      </w:r>
      <w:r>
        <w:rPr>
          <w:spacing w:val="-7"/>
          <w:w w:val="110"/>
          <w:sz w:val="17"/>
        </w:rPr>
        <w:t> </w:t>
      </w:r>
      <w:r>
        <w:rPr>
          <w:w w:val="110"/>
          <w:sz w:val="17"/>
        </w:rPr>
        <w:t>2</w:t>
      </w:r>
      <w:r>
        <w:rPr>
          <w:i/>
          <w:w w:val="110"/>
          <w:sz w:val="17"/>
        </w:rPr>
        <w:t>x</w:t>
      </w:r>
      <w:r>
        <w:rPr>
          <w:i/>
          <w:spacing w:val="-13"/>
          <w:w w:val="110"/>
          <w:sz w:val="17"/>
        </w:rPr>
        <w:t> </w:t>
      </w:r>
      <w:r>
        <w:rPr>
          <w:rFonts w:ascii="Symbol" w:hAnsi="Symbol"/>
          <w:w w:val="110"/>
          <w:sz w:val="17"/>
        </w:rPr>
        <w:t></w:t>
      </w:r>
      <w:r>
        <w:rPr>
          <w:spacing w:val="-25"/>
          <w:w w:val="110"/>
          <w:sz w:val="17"/>
        </w:rPr>
        <w:t> </w:t>
      </w:r>
      <w:r>
        <w:rPr>
          <w:w w:val="110"/>
          <w:sz w:val="17"/>
        </w:rPr>
        <w:t>8</w:t>
      </w:r>
    </w:p>
    <w:p>
      <w:pPr>
        <w:spacing w:line="160" w:lineRule="exact" w:before="118"/>
        <w:ind w:left="731" w:right="0" w:firstLine="0"/>
        <w:jc w:val="left"/>
        <w:rPr>
          <w:sz w:val="17"/>
        </w:rPr>
      </w:pPr>
      <w:r>
        <w:rPr/>
        <w:br w:type="column"/>
      </w:r>
      <w:r>
        <w:rPr>
          <w:w w:val="110"/>
          <w:position w:val="1"/>
          <w:sz w:val="18"/>
        </w:rPr>
        <w:t>B.</w:t>
      </w:r>
      <w:r>
        <w:rPr>
          <w:spacing w:val="-1"/>
          <w:w w:val="110"/>
          <w:position w:val="1"/>
          <w:sz w:val="18"/>
        </w:rPr>
        <w:t> </w:t>
      </w:r>
      <w:r>
        <w:rPr>
          <w:i/>
          <w:w w:val="110"/>
          <w:sz w:val="17"/>
        </w:rPr>
        <w:t>y</w:t>
      </w:r>
      <w:r>
        <w:rPr>
          <w:i/>
          <w:spacing w:val="-3"/>
          <w:w w:val="110"/>
          <w:sz w:val="17"/>
        </w:rPr>
        <w:t> </w:t>
      </w:r>
      <w:r>
        <w:rPr>
          <w:rFonts w:ascii="Symbol" w:hAnsi="Symbol"/>
          <w:w w:val="110"/>
          <w:sz w:val="17"/>
        </w:rPr>
        <w:t></w:t>
      </w:r>
      <w:r>
        <w:rPr>
          <w:spacing w:val="-10"/>
          <w:w w:val="110"/>
          <w:sz w:val="17"/>
        </w:rPr>
        <w:t> </w:t>
      </w:r>
      <w:r>
        <w:rPr>
          <w:rFonts w:ascii="Symbol" w:hAnsi="Symbol"/>
          <w:w w:val="110"/>
          <w:sz w:val="17"/>
        </w:rPr>
        <w:t></w:t>
      </w:r>
      <w:r>
        <w:rPr>
          <w:w w:val="110"/>
          <w:sz w:val="17"/>
        </w:rPr>
        <w:t>2</w:t>
      </w:r>
      <w:r>
        <w:rPr>
          <w:i/>
          <w:w w:val="110"/>
          <w:sz w:val="17"/>
        </w:rPr>
        <w:t>x</w:t>
      </w:r>
      <w:r>
        <w:rPr>
          <w:i/>
          <w:spacing w:val="-17"/>
          <w:w w:val="110"/>
          <w:sz w:val="17"/>
        </w:rPr>
        <w:t> </w:t>
      </w:r>
      <w:r>
        <w:rPr>
          <w:rFonts w:ascii="Symbol" w:hAnsi="Symbol"/>
          <w:w w:val="110"/>
          <w:sz w:val="17"/>
        </w:rPr>
        <w:t></w:t>
      </w:r>
      <w:r>
        <w:rPr>
          <w:spacing w:val="-17"/>
          <w:w w:val="110"/>
          <w:sz w:val="17"/>
        </w:rPr>
        <w:t> </w:t>
      </w:r>
      <w:r>
        <w:rPr>
          <w:w w:val="110"/>
          <w:sz w:val="17"/>
        </w:rPr>
        <w:t>4</w:t>
      </w:r>
    </w:p>
    <w:p>
      <w:pPr>
        <w:tabs>
          <w:tab w:pos="2109" w:val="left" w:leader="none"/>
        </w:tabs>
        <w:spacing w:line="249" w:lineRule="exact" w:before="28"/>
        <w:ind w:left="551" w:right="0" w:firstLine="0"/>
        <w:jc w:val="left"/>
        <w:rPr>
          <w:sz w:val="17"/>
        </w:rPr>
      </w:pPr>
      <w:r>
        <w:rPr/>
        <w:br w:type="column"/>
      </w:r>
      <w:r>
        <w:rPr>
          <w:w w:val="110"/>
          <w:position w:val="1"/>
          <w:sz w:val="18"/>
        </w:rPr>
        <w:t>C.  </w:t>
      </w:r>
      <w:r>
        <w:rPr>
          <w:spacing w:val="3"/>
          <w:w w:val="110"/>
          <w:position w:val="1"/>
          <w:sz w:val="18"/>
        </w:rPr>
        <w:t> </w:t>
      </w:r>
      <w:r>
        <w:rPr>
          <w:i/>
          <w:w w:val="110"/>
          <w:sz w:val="17"/>
        </w:rPr>
        <w:t>y</w:t>
      </w:r>
      <w:r>
        <w:rPr>
          <w:i/>
          <w:spacing w:val="4"/>
          <w:w w:val="110"/>
          <w:sz w:val="17"/>
        </w:rPr>
        <w:t> </w:t>
      </w:r>
      <w:r>
        <w:rPr>
          <w:rFonts w:ascii="Symbol" w:hAnsi="Symbol"/>
          <w:w w:val="110"/>
          <w:sz w:val="17"/>
        </w:rPr>
        <w:t></w:t>
      </w:r>
      <w:r>
        <w:rPr>
          <w:spacing w:val="11"/>
          <w:w w:val="110"/>
          <w:sz w:val="17"/>
        </w:rPr>
        <w:t> </w:t>
      </w:r>
      <w:r>
        <w:rPr>
          <w:w w:val="110"/>
          <w:position w:val="11"/>
          <w:sz w:val="17"/>
        </w:rPr>
        <w:t>1</w:t>
      </w:r>
      <w:r>
        <w:rPr>
          <w:spacing w:val="2"/>
          <w:w w:val="110"/>
          <w:position w:val="11"/>
          <w:sz w:val="17"/>
        </w:rPr>
        <w:t> </w:t>
      </w:r>
      <w:r>
        <w:rPr>
          <w:i/>
          <w:w w:val="110"/>
          <w:sz w:val="17"/>
        </w:rPr>
        <w:t>x</w:t>
      </w:r>
      <w:r>
        <w:rPr>
          <w:i/>
          <w:spacing w:val="-10"/>
          <w:w w:val="110"/>
          <w:sz w:val="17"/>
        </w:rPr>
        <w:t> </w:t>
      </w:r>
      <w:r>
        <w:rPr>
          <w:rFonts w:ascii="Symbol" w:hAnsi="Symbol"/>
          <w:w w:val="110"/>
          <w:sz w:val="17"/>
        </w:rPr>
        <w:t></w:t>
      </w:r>
      <w:r>
        <w:rPr>
          <w:spacing w:val="5"/>
          <w:w w:val="110"/>
          <w:sz w:val="17"/>
        </w:rPr>
        <w:t> </w:t>
      </w:r>
      <w:r>
        <w:rPr>
          <w:w w:val="110"/>
          <w:position w:val="11"/>
          <w:sz w:val="17"/>
        </w:rPr>
        <w:t>5</w:t>
        <w:tab/>
      </w:r>
      <w:r>
        <w:rPr>
          <w:w w:val="110"/>
          <w:position w:val="1"/>
          <w:sz w:val="18"/>
        </w:rPr>
        <w:t>D. </w:t>
      </w:r>
      <w:r>
        <w:rPr>
          <w:i/>
          <w:w w:val="110"/>
          <w:sz w:val="17"/>
        </w:rPr>
        <w:t>y</w:t>
      </w:r>
      <w:r>
        <w:rPr>
          <w:i/>
          <w:spacing w:val="5"/>
          <w:w w:val="110"/>
          <w:sz w:val="17"/>
        </w:rPr>
        <w:t> </w:t>
      </w:r>
      <w:r>
        <w:rPr>
          <w:rFonts w:ascii="Symbol" w:hAnsi="Symbol"/>
          <w:w w:val="110"/>
          <w:sz w:val="17"/>
        </w:rPr>
        <w:t></w:t>
      </w:r>
      <w:r>
        <w:rPr>
          <w:w w:val="110"/>
          <w:sz w:val="17"/>
        </w:rPr>
        <w:t> </w:t>
      </w:r>
      <w:r>
        <w:rPr>
          <w:rFonts w:ascii="Symbol" w:hAnsi="Symbol"/>
          <w:w w:val="110"/>
          <w:sz w:val="17"/>
        </w:rPr>
        <w:t></w:t>
      </w:r>
      <w:r>
        <w:rPr>
          <w:spacing w:val="-10"/>
          <w:w w:val="110"/>
          <w:sz w:val="17"/>
        </w:rPr>
        <w:t> </w:t>
      </w:r>
      <w:r>
        <w:rPr>
          <w:w w:val="110"/>
          <w:position w:val="11"/>
          <w:sz w:val="17"/>
        </w:rPr>
        <w:t>1</w:t>
      </w:r>
      <w:r>
        <w:rPr>
          <w:spacing w:val="5"/>
          <w:w w:val="110"/>
          <w:position w:val="11"/>
          <w:sz w:val="17"/>
        </w:rPr>
        <w:t> </w:t>
      </w:r>
      <w:r>
        <w:rPr>
          <w:i/>
          <w:w w:val="110"/>
          <w:sz w:val="17"/>
        </w:rPr>
        <w:t>x</w:t>
      </w:r>
      <w:r>
        <w:rPr>
          <w:i/>
          <w:spacing w:val="-10"/>
          <w:w w:val="110"/>
          <w:sz w:val="17"/>
        </w:rPr>
        <w:t> </w:t>
      </w:r>
      <w:r>
        <w:rPr>
          <w:rFonts w:ascii="Symbol" w:hAnsi="Symbol"/>
          <w:w w:val="110"/>
          <w:sz w:val="17"/>
        </w:rPr>
        <w:t></w:t>
      </w:r>
      <w:r>
        <w:rPr>
          <w:spacing w:val="-12"/>
          <w:w w:val="110"/>
          <w:sz w:val="17"/>
        </w:rPr>
        <w:t> </w:t>
      </w:r>
      <w:r>
        <w:rPr>
          <w:w w:val="110"/>
          <w:position w:val="11"/>
          <w:sz w:val="17"/>
        </w:rPr>
        <w:t>19</w:t>
      </w:r>
    </w:p>
    <w:p>
      <w:pPr>
        <w:spacing w:after="0" w:line="249" w:lineRule="exact"/>
        <w:jc w:val="left"/>
        <w:rPr>
          <w:sz w:val="17"/>
        </w:rPr>
        <w:sectPr>
          <w:type w:val="continuous"/>
          <w:pgSz w:w="12240" w:h="15840"/>
          <w:pgMar w:top="1040" w:bottom="280" w:left="120" w:right="60"/>
          <w:cols w:num="3" w:equalWidth="0">
            <w:col w:w="2415" w:space="39"/>
            <w:col w:w="1783" w:space="40"/>
            <w:col w:w="7783"/>
          </w:cols>
        </w:sectPr>
      </w:pPr>
    </w:p>
    <w:p>
      <w:pPr>
        <w:tabs>
          <w:tab w:pos="1423" w:val="left" w:leader="none"/>
          <w:tab w:pos="2596" w:val="left" w:leader="none"/>
          <w:tab w:pos="3059" w:val="left" w:leader="none"/>
        </w:tabs>
        <w:spacing w:line="189" w:lineRule="exact" w:before="0"/>
        <w:ind w:left="1001" w:right="0" w:firstLine="0"/>
        <w:jc w:val="center"/>
        <w:rPr>
          <w:sz w:val="17"/>
        </w:rPr>
      </w:pPr>
      <w:r>
        <w:rPr/>
        <w:pict>
          <v:line style="position:absolute;mso-position-horizontal-relative:page;mso-position-vertical-relative:paragraph;z-index:15843840" from="277.992737pt,-1.157849pt" to="283.838344pt,-1.157849pt" stroked="true" strokeweight=".3621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4352" from="299.116608pt,-1.157849pt" to="304.962215pt,-1.157849pt" stroked="true" strokeweight=".3621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4864" from="357.714386pt,-1.157849pt" to="363.609138pt,-1.157849pt" stroked="true" strokeweight=".3621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45376" from="378.995972pt,-1.157849pt" to="388.723283pt,-1.157849pt" stroked="true" strokeweight=".362199pt" strokecolor="#000000">
            <v:stroke dashstyle="solid"/>
            <w10:wrap type="none"/>
          </v:line>
        </w:pict>
      </w:r>
      <w:r>
        <w:rPr>
          <w:w w:val="115"/>
          <w:sz w:val="17"/>
        </w:rPr>
        <w:t>2</w:t>
        <w:tab/>
        <w:t>2</w:t>
        <w:tab/>
        <w:t>2</w:t>
        <w:tab/>
        <w:t>2</w:t>
      </w:r>
    </w:p>
    <w:p>
      <w:pPr>
        <w:pStyle w:val="ListParagraph"/>
        <w:numPr>
          <w:ilvl w:val="1"/>
          <w:numId w:val="44"/>
        </w:numPr>
        <w:tabs>
          <w:tab w:pos="1453" w:val="left" w:leader="none"/>
        </w:tabs>
        <w:spacing w:line="288" w:lineRule="auto" w:before="119" w:after="0"/>
        <w:ind w:left="1452" w:right="4605" w:hanging="330"/>
        <w:jc w:val="left"/>
        <w:rPr>
          <w:sz w:val="18"/>
        </w:rPr>
      </w:pPr>
      <w:r>
        <w:rPr>
          <w:w w:val="105"/>
          <w:sz w:val="18"/>
        </w:rPr>
        <w:t>If the vertices 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∆ABC are (-2,4); B(-2,8) and (-5,6) then the triangle can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classified as</w:t>
      </w:r>
      <w:r>
        <w:rPr>
          <w:spacing w:val="47"/>
          <w:w w:val="105"/>
          <w:sz w:val="18"/>
        </w:rPr>
        <w:t> </w:t>
      </w:r>
      <w:r>
        <w:rPr>
          <w:w w:val="105"/>
          <w:sz w:val="18"/>
        </w:rPr>
        <w:t>:</w:t>
      </w:r>
    </w:p>
    <w:p>
      <w:pPr>
        <w:pStyle w:val="BodyText"/>
        <w:tabs>
          <w:tab w:pos="3283" w:val="left" w:leader="none"/>
          <w:tab w:pos="4976" w:val="left" w:leader="none"/>
          <w:tab w:pos="6668" w:val="left" w:leader="none"/>
        </w:tabs>
        <w:spacing w:before="75"/>
        <w:ind w:left="1405"/>
      </w:pPr>
      <w:r>
        <w:rPr>
          <w:w w:val="105"/>
        </w:rPr>
        <w:t>A.</w:t>
      </w:r>
      <w:r>
        <w:rPr>
          <w:spacing w:val="-3"/>
          <w:w w:val="105"/>
        </w:rPr>
        <w:t> </w:t>
      </w:r>
      <w:r>
        <w:rPr>
          <w:w w:val="105"/>
        </w:rPr>
        <w:t>Right</w:t>
        <w:tab/>
        <w:t>B.</w:t>
      </w:r>
      <w:r>
        <w:rPr>
          <w:spacing w:val="-3"/>
          <w:w w:val="105"/>
        </w:rPr>
        <w:t> </w:t>
      </w:r>
      <w:r>
        <w:rPr>
          <w:w w:val="105"/>
        </w:rPr>
        <w:t>Scalene</w:t>
        <w:tab/>
        <w:t>C.</w:t>
      </w:r>
      <w:r>
        <w:rPr>
          <w:spacing w:val="-3"/>
          <w:w w:val="105"/>
        </w:rPr>
        <w:t> </w:t>
      </w:r>
      <w:r>
        <w:rPr>
          <w:w w:val="105"/>
        </w:rPr>
        <w:t>Isosceles</w:t>
        <w:tab/>
        <w:t>D.Equilateral.</w:t>
      </w:r>
    </w:p>
    <w:p>
      <w:pPr>
        <w:pStyle w:val="ListParagraph"/>
        <w:numPr>
          <w:ilvl w:val="1"/>
          <w:numId w:val="44"/>
        </w:numPr>
        <w:tabs>
          <w:tab w:pos="1547" w:val="left" w:leader="none"/>
        </w:tabs>
        <w:spacing w:line="288" w:lineRule="auto" w:before="118" w:after="0"/>
        <w:ind w:left="1591" w:right="4303" w:hanging="422"/>
        <w:jc w:val="left"/>
        <w:rPr>
          <w:sz w:val="18"/>
        </w:rPr>
      </w:pPr>
      <w:r>
        <w:rPr>
          <w:w w:val="105"/>
          <w:sz w:val="18"/>
        </w:rPr>
        <w:t>A quadrilateral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ABCD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has vertices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A(-2,-3);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B(4,-1) ; C(2,5) ; D(-4,3). Identify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the type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 quadrilateral.</w:t>
      </w:r>
    </w:p>
    <w:p>
      <w:pPr>
        <w:pStyle w:val="BodyText"/>
        <w:tabs>
          <w:tab w:pos="3283" w:val="left" w:leader="none"/>
          <w:tab w:pos="5025" w:val="left" w:leader="none"/>
          <w:tab w:pos="6668" w:val="left" w:leader="none"/>
        </w:tabs>
        <w:spacing w:before="81"/>
        <w:ind w:left="1591"/>
      </w:pPr>
      <w:r>
        <w:rPr>
          <w:w w:val="105"/>
        </w:rPr>
        <w:t>A.</w:t>
      </w:r>
      <w:r>
        <w:rPr>
          <w:spacing w:val="-3"/>
          <w:w w:val="105"/>
        </w:rPr>
        <w:t> </w:t>
      </w:r>
      <w:r>
        <w:rPr>
          <w:w w:val="105"/>
        </w:rPr>
        <w:t>rectangle</w:t>
        <w:tab/>
        <w:t>B.</w:t>
      </w:r>
      <w:r>
        <w:rPr>
          <w:spacing w:val="-3"/>
          <w:w w:val="105"/>
        </w:rPr>
        <w:t> </w:t>
      </w:r>
      <w:r>
        <w:rPr>
          <w:w w:val="105"/>
        </w:rPr>
        <w:t>Trapezium</w:t>
        <w:tab/>
        <w:t>C.</w:t>
      </w:r>
      <w:r>
        <w:rPr>
          <w:spacing w:val="-2"/>
          <w:w w:val="105"/>
        </w:rPr>
        <w:t> </w:t>
      </w:r>
      <w:r>
        <w:rPr>
          <w:w w:val="105"/>
        </w:rPr>
        <w:t>Kite</w:t>
        <w:tab/>
        <w:t>D.</w:t>
      </w:r>
      <w:r>
        <w:rPr>
          <w:spacing w:val="-3"/>
          <w:w w:val="105"/>
        </w:rPr>
        <w:t> </w:t>
      </w:r>
      <w:r>
        <w:rPr>
          <w:w w:val="105"/>
        </w:rPr>
        <w:t>square.</w:t>
      </w:r>
    </w:p>
    <w:p>
      <w:pPr>
        <w:pStyle w:val="ListParagraph"/>
        <w:numPr>
          <w:ilvl w:val="1"/>
          <w:numId w:val="44"/>
        </w:numPr>
        <w:tabs>
          <w:tab w:pos="1498" w:val="left" w:leader="none"/>
        </w:tabs>
        <w:spacing w:line="240" w:lineRule="auto" w:before="150" w:after="0"/>
        <w:ind w:left="1497" w:right="0" w:hanging="281"/>
        <w:jc w:val="left"/>
        <w:rPr>
          <w:sz w:val="18"/>
        </w:rPr>
      </w:pPr>
      <w:r>
        <w:rPr>
          <w:w w:val="105"/>
          <w:sz w:val="18"/>
        </w:rPr>
        <w:t>Which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set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equations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represents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two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circles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have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same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center?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240" w:h="15840"/>
          <w:pgMar w:top="1040" w:bottom="280" w:left="120" w:right="60"/>
        </w:sectPr>
      </w:pPr>
    </w:p>
    <w:p>
      <w:pPr>
        <w:spacing w:before="127"/>
        <w:ind w:left="1591" w:right="0" w:firstLine="0"/>
        <w:jc w:val="left"/>
        <w:rPr>
          <w:sz w:val="15"/>
        </w:rPr>
      </w:pPr>
      <w:r>
        <w:rPr>
          <w:spacing w:val="-1"/>
          <w:w w:val="120"/>
          <w:position w:val="1"/>
          <w:sz w:val="18"/>
        </w:rPr>
        <w:t>A.</w:t>
      </w:r>
      <w:r>
        <w:rPr>
          <w:spacing w:val="29"/>
          <w:w w:val="120"/>
          <w:position w:val="1"/>
          <w:sz w:val="18"/>
        </w:rPr>
        <w:t> </w:t>
      </w:r>
      <w:r>
        <w:rPr>
          <w:i/>
          <w:spacing w:val="-1"/>
          <w:w w:val="120"/>
          <w:sz w:val="15"/>
        </w:rPr>
        <w:t>x</w:t>
      </w:r>
      <w:r>
        <w:rPr>
          <w:i/>
          <w:spacing w:val="-28"/>
          <w:w w:val="120"/>
          <w:sz w:val="15"/>
        </w:rPr>
        <w:t> </w:t>
      </w:r>
      <w:r>
        <w:rPr>
          <w:spacing w:val="-1"/>
          <w:w w:val="120"/>
          <w:position w:val="7"/>
          <w:sz w:val="8"/>
        </w:rPr>
        <w:t>2</w:t>
      </w:r>
      <w:r>
        <w:rPr>
          <w:spacing w:val="40"/>
          <w:w w:val="120"/>
          <w:position w:val="7"/>
          <w:sz w:val="8"/>
        </w:rPr>
        <w:t> </w:t>
      </w:r>
      <w:r>
        <w:rPr>
          <w:rFonts w:ascii="Symbol" w:hAnsi="Symbol"/>
          <w:spacing w:val="-1"/>
          <w:w w:val="120"/>
          <w:sz w:val="15"/>
        </w:rPr>
        <w:t></w:t>
      </w:r>
      <w:r>
        <w:rPr>
          <w:spacing w:val="-7"/>
          <w:w w:val="120"/>
          <w:sz w:val="15"/>
        </w:rPr>
        <w:t> </w:t>
      </w:r>
      <w:r>
        <w:rPr>
          <w:spacing w:val="-1"/>
          <w:w w:val="120"/>
          <w:sz w:val="15"/>
        </w:rPr>
        <w:t>(</w:t>
      </w:r>
      <w:r>
        <w:rPr>
          <w:spacing w:val="-24"/>
          <w:w w:val="120"/>
          <w:sz w:val="15"/>
        </w:rPr>
        <w:t> </w:t>
      </w:r>
      <w:r>
        <w:rPr>
          <w:i/>
          <w:spacing w:val="-1"/>
          <w:w w:val="120"/>
          <w:sz w:val="15"/>
        </w:rPr>
        <w:t>y</w:t>
      </w:r>
      <w:r>
        <w:rPr>
          <w:i/>
          <w:spacing w:val="-3"/>
          <w:w w:val="120"/>
          <w:sz w:val="15"/>
        </w:rPr>
        <w:t> </w:t>
      </w:r>
      <w:r>
        <w:rPr>
          <w:rFonts w:ascii="Symbol" w:hAnsi="Symbol"/>
          <w:spacing w:val="-1"/>
          <w:w w:val="120"/>
          <w:sz w:val="15"/>
        </w:rPr>
        <w:t></w:t>
      </w:r>
      <w:r>
        <w:rPr>
          <w:spacing w:val="-4"/>
          <w:w w:val="120"/>
          <w:sz w:val="15"/>
        </w:rPr>
        <w:t> </w:t>
      </w:r>
      <w:r>
        <w:rPr>
          <w:w w:val="120"/>
          <w:sz w:val="15"/>
        </w:rPr>
        <w:t>4)</w:t>
      </w:r>
      <w:r>
        <w:rPr>
          <w:w w:val="120"/>
          <w:position w:val="7"/>
          <w:sz w:val="8"/>
        </w:rPr>
        <w:t>2 </w:t>
      </w:r>
      <w:r>
        <w:rPr>
          <w:spacing w:val="16"/>
          <w:w w:val="120"/>
          <w:position w:val="7"/>
          <w:sz w:val="8"/>
        </w:rPr>
        <w:t> </w:t>
      </w:r>
      <w:r>
        <w:rPr>
          <w:rFonts w:ascii="Symbol" w:hAnsi="Symbol"/>
          <w:w w:val="120"/>
          <w:sz w:val="15"/>
        </w:rPr>
        <w:t></w:t>
      </w:r>
      <w:r>
        <w:rPr>
          <w:spacing w:val="-27"/>
          <w:w w:val="120"/>
          <w:sz w:val="15"/>
        </w:rPr>
        <w:t> </w:t>
      </w:r>
      <w:r>
        <w:rPr>
          <w:w w:val="120"/>
          <w:sz w:val="15"/>
        </w:rPr>
        <w:t>16</w:t>
      </w:r>
    </w:p>
    <w:p>
      <w:pPr>
        <w:spacing w:before="122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w w:val="105"/>
          <w:sz w:val="18"/>
        </w:rPr>
        <w:t>and</w:t>
      </w:r>
    </w:p>
    <w:p>
      <w:pPr>
        <w:spacing w:before="154"/>
        <w:ind w:left="78" w:right="0" w:firstLine="0"/>
        <w:jc w:val="left"/>
        <w:rPr>
          <w:sz w:val="15"/>
        </w:rPr>
      </w:pPr>
      <w:r>
        <w:rPr/>
        <w:br w:type="column"/>
      </w:r>
      <w:r>
        <w:rPr>
          <w:w w:val="120"/>
          <w:sz w:val="15"/>
        </w:rPr>
        <w:t>(</w:t>
      </w:r>
      <w:r>
        <w:rPr>
          <w:i/>
          <w:w w:val="120"/>
          <w:sz w:val="15"/>
        </w:rPr>
        <w:t>x</w:t>
      </w:r>
      <w:r>
        <w:rPr>
          <w:i/>
          <w:spacing w:val="1"/>
          <w:w w:val="120"/>
          <w:sz w:val="15"/>
        </w:rPr>
        <w:t> </w:t>
      </w:r>
      <w:r>
        <w:rPr>
          <w:rFonts w:ascii="Symbol" w:hAnsi="Symbol"/>
          <w:w w:val="120"/>
          <w:sz w:val="15"/>
        </w:rPr>
        <w:t></w:t>
      </w:r>
      <w:r>
        <w:rPr>
          <w:spacing w:val="2"/>
          <w:w w:val="120"/>
          <w:sz w:val="15"/>
        </w:rPr>
        <w:t> </w:t>
      </w:r>
      <w:r>
        <w:rPr>
          <w:w w:val="120"/>
          <w:sz w:val="15"/>
        </w:rPr>
        <w:t>4)</w:t>
      </w:r>
      <w:r>
        <w:rPr>
          <w:w w:val="120"/>
          <w:position w:val="7"/>
          <w:sz w:val="8"/>
        </w:rPr>
        <w:t>2  </w:t>
      </w:r>
      <w:r>
        <w:rPr>
          <w:spacing w:val="1"/>
          <w:w w:val="120"/>
          <w:position w:val="7"/>
          <w:sz w:val="8"/>
        </w:rPr>
        <w:t> </w:t>
      </w:r>
      <w:r>
        <w:rPr>
          <w:rFonts w:ascii="Symbol" w:hAnsi="Symbol"/>
          <w:w w:val="120"/>
          <w:sz w:val="15"/>
        </w:rPr>
        <w:t></w:t>
      </w:r>
      <w:r>
        <w:rPr>
          <w:spacing w:val="20"/>
          <w:w w:val="120"/>
          <w:sz w:val="15"/>
        </w:rPr>
        <w:t> </w:t>
      </w:r>
      <w:r>
        <w:rPr>
          <w:i/>
          <w:w w:val="120"/>
          <w:sz w:val="15"/>
        </w:rPr>
        <w:t>y</w:t>
      </w:r>
      <w:r>
        <w:rPr>
          <w:i/>
          <w:spacing w:val="-21"/>
          <w:w w:val="120"/>
          <w:sz w:val="15"/>
        </w:rPr>
        <w:t> </w:t>
      </w:r>
      <w:r>
        <w:rPr>
          <w:w w:val="120"/>
          <w:position w:val="7"/>
          <w:sz w:val="8"/>
        </w:rPr>
        <w:t>2  </w:t>
      </w:r>
      <w:r>
        <w:rPr>
          <w:spacing w:val="1"/>
          <w:w w:val="120"/>
          <w:position w:val="7"/>
          <w:sz w:val="8"/>
        </w:rPr>
        <w:t> </w:t>
      </w:r>
      <w:r>
        <w:rPr>
          <w:rFonts w:ascii="Symbol" w:hAnsi="Symbol"/>
          <w:w w:val="120"/>
          <w:sz w:val="15"/>
        </w:rPr>
        <w:t></w:t>
      </w:r>
      <w:r>
        <w:rPr>
          <w:spacing w:val="-23"/>
          <w:w w:val="120"/>
          <w:sz w:val="15"/>
        </w:rPr>
        <w:t> </w:t>
      </w:r>
      <w:r>
        <w:rPr>
          <w:w w:val="120"/>
          <w:sz w:val="15"/>
        </w:rPr>
        <w:t>16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1040" w:bottom="280" w:left="120" w:right="60"/>
          <w:cols w:num="3" w:equalWidth="0">
            <w:col w:w="3145" w:space="40"/>
            <w:col w:w="920" w:space="39"/>
            <w:col w:w="7916"/>
          </w:cols>
        </w:sectPr>
      </w:pPr>
    </w:p>
    <w:p>
      <w:pPr>
        <w:spacing w:before="150"/>
        <w:ind w:left="1591" w:right="0" w:firstLine="0"/>
        <w:jc w:val="left"/>
        <w:rPr>
          <w:sz w:val="15"/>
        </w:rPr>
      </w:pPr>
      <w:r>
        <w:rPr>
          <w:w w:val="125"/>
          <w:position w:val="1"/>
          <w:sz w:val="18"/>
        </w:rPr>
        <w:t>B. </w:t>
      </w:r>
      <w:r>
        <w:rPr>
          <w:spacing w:val="8"/>
          <w:w w:val="125"/>
          <w:position w:val="1"/>
          <w:sz w:val="18"/>
        </w:rPr>
        <w:t> </w:t>
      </w:r>
      <w:r>
        <w:rPr>
          <w:w w:val="125"/>
          <w:sz w:val="15"/>
        </w:rPr>
        <w:t>(</w:t>
      </w:r>
      <w:r>
        <w:rPr>
          <w:i/>
          <w:w w:val="125"/>
          <w:sz w:val="15"/>
        </w:rPr>
        <w:t>x</w:t>
      </w:r>
      <w:r>
        <w:rPr>
          <w:i/>
          <w:spacing w:val="-5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11"/>
          <w:w w:val="125"/>
          <w:sz w:val="15"/>
        </w:rPr>
        <w:t> </w:t>
      </w:r>
      <w:r>
        <w:rPr>
          <w:w w:val="125"/>
          <w:sz w:val="15"/>
        </w:rPr>
        <w:t>3)</w:t>
      </w:r>
      <w:r>
        <w:rPr>
          <w:spacing w:val="-31"/>
          <w:w w:val="125"/>
          <w:sz w:val="15"/>
        </w:rPr>
        <w:t> </w:t>
      </w:r>
      <w:r>
        <w:rPr>
          <w:w w:val="125"/>
          <w:position w:val="7"/>
          <w:sz w:val="8"/>
        </w:rPr>
        <w:t>2 </w:t>
      </w:r>
      <w:r>
        <w:rPr>
          <w:spacing w:val="17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8"/>
          <w:w w:val="125"/>
          <w:sz w:val="15"/>
        </w:rPr>
        <w:t> </w:t>
      </w:r>
      <w:r>
        <w:rPr>
          <w:w w:val="125"/>
          <w:sz w:val="15"/>
        </w:rPr>
        <w:t>(</w:t>
      </w:r>
      <w:r>
        <w:rPr>
          <w:spacing w:val="-26"/>
          <w:w w:val="125"/>
          <w:sz w:val="15"/>
        </w:rPr>
        <w:t> </w:t>
      </w:r>
      <w:r>
        <w:rPr>
          <w:i/>
          <w:w w:val="125"/>
          <w:sz w:val="15"/>
        </w:rPr>
        <w:t>y</w:t>
      </w:r>
      <w:r>
        <w:rPr>
          <w:i/>
          <w:spacing w:val="-2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11"/>
          <w:w w:val="125"/>
          <w:sz w:val="15"/>
        </w:rPr>
        <w:t> </w:t>
      </w:r>
      <w:r>
        <w:rPr>
          <w:w w:val="125"/>
          <w:sz w:val="15"/>
        </w:rPr>
        <w:t>3)</w:t>
      </w:r>
      <w:r>
        <w:rPr>
          <w:w w:val="125"/>
          <w:position w:val="7"/>
          <w:sz w:val="8"/>
        </w:rPr>
        <w:t>2 </w:t>
      </w:r>
      <w:r>
        <w:rPr>
          <w:spacing w:val="16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</w:t>
      </w:r>
      <w:r>
        <w:rPr>
          <w:spacing w:val="-28"/>
          <w:w w:val="125"/>
          <w:sz w:val="15"/>
        </w:rPr>
        <w:t> </w:t>
      </w:r>
      <w:r>
        <w:rPr>
          <w:w w:val="125"/>
          <w:sz w:val="15"/>
        </w:rPr>
        <w:t>16</w:t>
      </w:r>
    </w:p>
    <w:p>
      <w:pPr>
        <w:spacing w:before="151"/>
        <w:ind w:left="1591" w:right="0" w:firstLine="0"/>
        <w:jc w:val="left"/>
        <w:rPr>
          <w:sz w:val="15"/>
        </w:rPr>
      </w:pPr>
      <w:r>
        <w:rPr>
          <w:w w:val="120"/>
          <w:position w:val="1"/>
          <w:sz w:val="18"/>
        </w:rPr>
        <w:t>C. </w:t>
      </w:r>
      <w:r>
        <w:rPr>
          <w:spacing w:val="28"/>
          <w:w w:val="120"/>
          <w:position w:val="1"/>
          <w:sz w:val="18"/>
        </w:rPr>
        <w:t> </w:t>
      </w:r>
      <w:r>
        <w:rPr>
          <w:w w:val="120"/>
          <w:sz w:val="15"/>
        </w:rPr>
        <w:t>(</w:t>
      </w:r>
      <w:r>
        <w:rPr>
          <w:i/>
          <w:w w:val="120"/>
          <w:sz w:val="15"/>
        </w:rPr>
        <w:t>x</w:t>
      </w:r>
      <w:r>
        <w:rPr>
          <w:i/>
          <w:spacing w:val="1"/>
          <w:w w:val="120"/>
          <w:sz w:val="15"/>
        </w:rPr>
        <w:t> </w:t>
      </w:r>
      <w:r>
        <w:rPr>
          <w:rFonts w:ascii="Symbol" w:hAnsi="Symbol"/>
          <w:w w:val="120"/>
          <w:sz w:val="15"/>
        </w:rPr>
        <w:t></w:t>
      </w:r>
      <w:r>
        <w:rPr>
          <w:spacing w:val="-5"/>
          <w:w w:val="120"/>
          <w:sz w:val="15"/>
        </w:rPr>
        <w:t> </w:t>
      </w:r>
      <w:r>
        <w:rPr>
          <w:w w:val="120"/>
          <w:sz w:val="15"/>
        </w:rPr>
        <w:t>7)</w:t>
      </w:r>
      <w:r>
        <w:rPr>
          <w:w w:val="120"/>
          <w:position w:val="7"/>
          <w:sz w:val="8"/>
        </w:rPr>
        <w:t>2 </w:t>
      </w:r>
      <w:r>
        <w:rPr>
          <w:spacing w:val="2"/>
          <w:w w:val="120"/>
          <w:position w:val="7"/>
          <w:sz w:val="8"/>
        </w:rPr>
        <w:t> </w:t>
      </w:r>
      <w:r>
        <w:rPr>
          <w:rFonts w:ascii="Symbol" w:hAnsi="Symbol"/>
          <w:w w:val="120"/>
          <w:sz w:val="15"/>
        </w:rPr>
        <w:t></w:t>
      </w:r>
      <w:r>
        <w:rPr>
          <w:spacing w:val="-4"/>
          <w:w w:val="120"/>
          <w:sz w:val="15"/>
        </w:rPr>
        <w:t> </w:t>
      </w:r>
      <w:r>
        <w:rPr>
          <w:w w:val="120"/>
          <w:sz w:val="15"/>
        </w:rPr>
        <w:t>(</w:t>
      </w:r>
      <w:r>
        <w:rPr>
          <w:spacing w:val="-22"/>
          <w:w w:val="120"/>
          <w:sz w:val="15"/>
        </w:rPr>
        <w:t> </w:t>
      </w:r>
      <w:r>
        <w:rPr>
          <w:i/>
          <w:w w:val="120"/>
          <w:sz w:val="15"/>
        </w:rPr>
        <w:t>y</w:t>
      </w:r>
      <w:r>
        <w:rPr>
          <w:i/>
          <w:spacing w:val="3"/>
          <w:w w:val="120"/>
          <w:sz w:val="15"/>
        </w:rPr>
        <w:t> </w:t>
      </w:r>
      <w:r>
        <w:rPr>
          <w:rFonts w:ascii="Symbol" w:hAnsi="Symbol"/>
          <w:w w:val="120"/>
          <w:sz w:val="15"/>
        </w:rPr>
        <w:t></w:t>
      </w:r>
      <w:r>
        <w:rPr>
          <w:spacing w:val="-2"/>
          <w:w w:val="120"/>
          <w:sz w:val="15"/>
        </w:rPr>
        <w:t> </w:t>
      </w:r>
      <w:r>
        <w:rPr>
          <w:w w:val="120"/>
          <w:sz w:val="15"/>
        </w:rPr>
        <w:t>2)</w:t>
      </w:r>
      <w:r>
        <w:rPr>
          <w:w w:val="120"/>
          <w:position w:val="7"/>
          <w:sz w:val="8"/>
        </w:rPr>
        <w:t>2 </w:t>
      </w:r>
      <w:r>
        <w:rPr>
          <w:spacing w:val="1"/>
          <w:w w:val="120"/>
          <w:position w:val="7"/>
          <w:sz w:val="8"/>
        </w:rPr>
        <w:t> </w:t>
      </w:r>
      <w:r>
        <w:rPr>
          <w:rFonts w:ascii="Symbol" w:hAnsi="Symbol"/>
          <w:w w:val="120"/>
          <w:sz w:val="15"/>
        </w:rPr>
        <w:t></w:t>
      </w:r>
      <w:r>
        <w:rPr>
          <w:spacing w:val="-6"/>
          <w:w w:val="120"/>
          <w:sz w:val="15"/>
        </w:rPr>
        <w:t> </w:t>
      </w:r>
      <w:r>
        <w:rPr>
          <w:w w:val="120"/>
          <w:sz w:val="15"/>
        </w:rPr>
        <w:t>6</w:t>
      </w:r>
    </w:p>
    <w:p>
      <w:pPr>
        <w:pStyle w:val="BodyText"/>
        <w:spacing w:line="420" w:lineRule="auto" w:before="145"/>
        <w:ind w:left="180" w:right="-18" w:firstLine="56"/>
      </w:pPr>
      <w:r>
        <w:rPr/>
        <w:br w:type="column"/>
      </w:r>
      <w:r>
        <w:rPr>
          <w:spacing w:val="-1"/>
          <w:w w:val="105"/>
        </w:rPr>
        <w:t>and</w:t>
      </w:r>
      <w:r>
        <w:rPr>
          <w:spacing w:val="-46"/>
          <w:w w:val="105"/>
        </w:rPr>
        <w:t> </w:t>
      </w:r>
      <w:r>
        <w:rPr>
          <w:w w:val="105"/>
        </w:rPr>
        <w:t>and</w:t>
      </w:r>
    </w:p>
    <w:p>
      <w:pPr>
        <w:pStyle w:val="BodyText"/>
        <w:spacing w:before="4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1"/>
        <w:ind w:left="78" w:right="0" w:firstLine="0"/>
        <w:jc w:val="left"/>
        <w:rPr>
          <w:sz w:val="15"/>
        </w:rPr>
      </w:pPr>
      <w:r>
        <w:rPr>
          <w:w w:val="125"/>
          <w:sz w:val="15"/>
        </w:rPr>
        <w:t>(</w:t>
      </w:r>
      <w:r>
        <w:rPr>
          <w:i/>
          <w:w w:val="125"/>
          <w:sz w:val="15"/>
        </w:rPr>
        <w:t>x</w:t>
      </w:r>
      <w:r>
        <w:rPr>
          <w:i/>
          <w:spacing w:val="-1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</w:t>
      </w:r>
      <w:r>
        <w:rPr>
          <w:spacing w:val="-9"/>
          <w:w w:val="125"/>
          <w:sz w:val="15"/>
        </w:rPr>
        <w:t> </w:t>
      </w:r>
      <w:r>
        <w:rPr>
          <w:w w:val="125"/>
          <w:sz w:val="15"/>
        </w:rPr>
        <w:t>3)</w:t>
      </w:r>
      <w:r>
        <w:rPr>
          <w:w w:val="125"/>
          <w:position w:val="7"/>
          <w:sz w:val="8"/>
        </w:rPr>
        <w:t>2  </w:t>
      </w:r>
      <w:r>
        <w:rPr>
          <w:spacing w:val="1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3"/>
          <w:w w:val="125"/>
          <w:sz w:val="15"/>
        </w:rPr>
        <w:t> </w:t>
      </w:r>
      <w:r>
        <w:rPr>
          <w:w w:val="125"/>
          <w:sz w:val="15"/>
        </w:rPr>
        <w:t>(</w:t>
      </w:r>
      <w:r>
        <w:rPr>
          <w:spacing w:val="-25"/>
          <w:w w:val="125"/>
          <w:sz w:val="15"/>
        </w:rPr>
        <w:t> </w:t>
      </w:r>
      <w:r>
        <w:rPr>
          <w:i/>
          <w:w w:val="125"/>
          <w:sz w:val="15"/>
        </w:rPr>
        <w:t>y</w:t>
      </w:r>
      <w:r>
        <w:rPr>
          <w:i/>
          <w:spacing w:val="3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7"/>
          <w:w w:val="125"/>
          <w:sz w:val="15"/>
        </w:rPr>
        <w:t> </w:t>
      </w:r>
      <w:r>
        <w:rPr>
          <w:w w:val="125"/>
          <w:sz w:val="15"/>
        </w:rPr>
        <w:t>3)</w:t>
      </w:r>
      <w:r>
        <w:rPr>
          <w:spacing w:val="-29"/>
          <w:w w:val="125"/>
          <w:sz w:val="15"/>
        </w:rPr>
        <w:t> </w:t>
      </w:r>
      <w:r>
        <w:rPr>
          <w:w w:val="125"/>
          <w:position w:val="7"/>
          <w:sz w:val="8"/>
        </w:rPr>
        <w:t>2 </w:t>
      </w:r>
      <w:r>
        <w:rPr>
          <w:spacing w:val="24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</w:t>
      </w:r>
      <w:r>
        <w:rPr>
          <w:spacing w:val="-3"/>
          <w:w w:val="125"/>
          <w:sz w:val="15"/>
        </w:rPr>
        <w:t> </w:t>
      </w:r>
      <w:r>
        <w:rPr>
          <w:w w:val="125"/>
          <w:sz w:val="15"/>
        </w:rPr>
        <w:t>25</w:t>
      </w:r>
    </w:p>
    <w:p>
      <w:pPr>
        <w:pStyle w:val="BodyText"/>
        <w:spacing w:before="6"/>
        <w:rPr>
          <w:sz w:val="15"/>
        </w:rPr>
      </w:pPr>
    </w:p>
    <w:p>
      <w:pPr>
        <w:spacing w:before="0"/>
        <w:ind w:left="68" w:right="0" w:firstLine="0"/>
        <w:jc w:val="left"/>
        <w:rPr>
          <w:sz w:val="15"/>
        </w:rPr>
      </w:pPr>
      <w:r>
        <w:rPr>
          <w:w w:val="125"/>
          <w:sz w:val="15"/>
        </w:rPr>
        <w:t>(</w:t>
      </w:r>
      <w:r>
        <w:rPr>
          <w:i/>
          <w:w w:val="125"/>
          <w:sz w:val="15"/>
        </w:rPr>
        <w:t>x</w:t>
      </w:r>
      <w:r>
        <w:rPr>
          <w:i/>
          <w:spacing w:val="-1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3"/>
          <w:w w:val="125"/>
          <w:sz w:val="15"/>
        </w:rPr>
        <w:t> </w:t>
      </w:r>
      <w:r>
        <w:rPr>
          <w:w w:val="125"/>
          <w:sz w:val="15"/>
        </w:rPr>
        <w:t>7)</w:t>
      </w:r>
      <w:r>
        <w:rPr>
          <w:w w:val="125"/>
          <w:position w:val="7"/>
          <w:sz w:val="8"/>
        </w:rPr>
        <w:t>2 </w:t>
      </w:r>
      <w:r>
        <w:rPr>
          <w:spacing w:val="24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3"/>
          <w:w w:val="125"/>
          <w:sz w:val="15"/>
        </w:rPr>
        <w:t> </w:t>
      </w:r>
      <w:r>
        <w:rPr>
          <w:w w:val="125"/>
          <w:sz w:val="15"/>
        </w:rPr>
        <w:t>(</w:t>
      </w:r>
      <w:r>
        <w:rPr>
          <w:spacing w:val="-25"/>
          <w:w w:val="125"/>
          <w:sz w:val="15"/>
        </w:rPr>
        <w:t> </w:t>
      </w:r>
      <w:r>
        <w:rPr>
          <w:i/>
          <w:w w:val="125"/>
          <w:sz w:val="15"/>
        </w:rPr>
        <w:t>y</w:t>
      </w:r>
      <w:r>
        <w:rPr>
          <w:i/>
          <w:spacing w:val="4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1"/>
          <w:w w:val="125"/>
          <w:sz w:val="15"/>
        </w:rPr>
        <w:t> </w:t>
      </w:r>
      <w:r>
        <w:rPr>
          <w:w w:val="125"/>
          <w:sz w:val="15"/>
        </w:rPr>
        <w:t>2)</w:t>
      </w:r>
      <w:r>
        <w:rPr>
          <w:w w:val="125"/>
          <w:position w:val="7"/>
          <w:sz w:val="8"/>
        </w:rPr>
        <w:t>2   </w:t>
      </w:r>
      <w:r>
        <w:rPr>
          <w:rFonts w:ascii="Symbol" w:hAnsi="Symbol"/>
          <w:w w:val="125"/>
          <w:sz w:val="15"/>
        </w:rPr>
        <w:t></w:t>
      </w:r>
      <w:r>
        <w:rPr>
          <w:spacing w:val="-3"/>
          <w:w w:val="125"/>
          <w:sz w:val="15"/>
        </w:rPr>
        <w:t> </w:t>
      </w:r>
      <w:r>
        <w:rPr>
          <w:w w:val="125"/>
          <w:sz w:val="15"/>
        </w:rPr>
        <w:t>25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1040" w:bottom="280" w:left="120" w:right="60"/>
          <w:cols w:num="3" w:equalWidth="0">
            <w:col w:w="3628" w:space="40"/>
            <w:col w:w="508" w:space="39"/>
            <w:col w:w="7845"/>
          </w:cols>
        </w:sectPr>
      </w:pPr>
    </w:p>
    <w:p>
      <w:pPr>
        <w:spacing w:before="4"/>
        <w:ind w:left="1591" w:right="0" w:firstLine="0"/>
        <w:jc w:val="left"/>
        <w:rPr>
          <w:sz w:val="15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68832" filled="true" fillcolor="#f1f1f1" stroked="false">
            <v:fill type="solid"/>
            <w10:wrap type="none"/>
          </v:rect>
        </w:pict>
      </w:r>
      <w:r>
        <w:rPr>
          <w:w w:val="125"/>
          <w:position w:val="1"/>
          <w:sz w:val="18"/>
        </w:rPr>
        <w:t>D.</w:t>
      </w:r>
      <w:r>
        <w:rPr>
          <w:spacing w:val="20"/>
          <w:w w:val="125"/>
          <w:position w:val="1"/>
          <w:sz w:val="18"/>
        </w:rPr>
        <w:t> </w:t>
      </w:r>
      <w:r>
        <w:rPr>
          <w:w w:val="125"/>
          <w:sz w:val="15"/>
        </w:rPr>
        <w:t>(</w:t>
      </w:r>
      <w:r>
        <w:rPr>
          <w:i/>
          <w:w w:val="125"/>
          <w:sz w:val="15"/>
        </w:rPr>
        <w:t>x</w:t>
      </w:r>
      <w:r>
        <w:rPr>
          <w:i/>
          <w:spacing w:val="-3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</w:t>
      </w:r>
      <w:r>
        <w:rPr>
          <w:spacing w:val="-5"/>
          <w:w w:val="125"/>
          <w:sz w:val="15"/>
        </w:rPr>
        <w:t> </w:t>
      </w:r>
      <w:r>
        <w:rPr>
          <w:w w:val="125"/>
          <w:sz w:val="15"/>
        </w:rPr>
        <w:t>2)</w:t>
      </w:r>
      <w:r>
        <w:rPr>
          <w:w w:val="125"/>
          <w:position w:val="7"/>
          <w:sz w:val="8"/>
        </w:rPr>
        <w:t>2 </w:t>
      </w:r>
      <w:r>
        <w:rPr>
          <w:spacing w:val="21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7"/>
          <w:w w:val="125"/>
          <w:sz w:val="15"/>
        </w:rPr>
        <w:t> </w:t>
      </w:r>
      <w:r>
        <w:rPr>
          <w:w w:val="125"/>
          <w:sz w:val="15"/>
        </w:rPr>
        <w:t>(</w:t>
      </w:r>
      <w:r>
        <w:rPr>
          <w:spacing w:val="-26"/>
          <w:w w:val="125"/>
          <w:sz w:val="15"/>
        </w:rPr>
        <w:t> </w:t>
      </w:r>
      <w:r>
        <w:rPr>
          <w:i/>
          <w:w w:val="125"/>
          <w:sz w:val="15"/>
        </w:rPr>
        <w:t>y </w:t>
      </w:r>
      <w:r>
        <w:rPr>
          <w:rFonts w:ascii="Symbol" w:hAnsi="Symbol"/>
          <w:w w:val="125"/>
          <w:sz w:val="15"/>
        </w:rPr>
        <w:t></w:t>
      </w:r>
      <w:r>
        <w:rPr>
          <w:spacing w:val="-11"/>
          <w:w w:val="125"/>
          <w:sz w:val="15"/>
        </w:rPr>
        <w:t> </w:t>
      </w:r>
      <w:r>
        <w:rPr>
          <w:w w:val="125"/>
          <w:sz w:val="15"/>
        </w:rPr>
        <w:t>5)</w:t>
      </w:r>
      <w:r>
        <w:rPr>
          <w:w w:val="125"/>
          <w:position w:val="7"/>
          <w:sz w:val="8"/>
        </w:rPr>
        <w:t>2 </w:t>
      </w:r>
      <w:r>
        <w:rPr>
          <w:spacing w:val="19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</w:t>
      </w:r>
      <w:r>
        <w:rPr>
          <w:spacing w:val="-27"/>
          <w:w w:val="125"/>
          <w:sz w:val="15"/>
        </w:rPr>
        <w:t> </w:t>
      </w:r>
      <w:r>
        <w:rPr>
          <w:w w:val="125"/>
          <w:sz w:val="15"/>
        </w:rPr>
        <w:t>16</w:t>
      </w:r>
    </w:p>
    <w:p>
      <w:pPr>
        <w:spacing w:before="0"/>
        <w:ind w:left="274" w:right="0" w:firstLine="0"/>
        <w:jc w:val="left"/>
        <w:rPr>
          <w:sz w:val="18"/>
        </w:rPr>
      </w:pPr>
      <w:r>
        <w:rPr/>
        <w:br w:type="column"/>
      </w:r>
      <w:r>
        <w:rPr>
          <w:spacing w:val="-1"/>
          <w:w w:val="105"/>
          <w:sz w:val="18"/>
        </w:rPr>
        <w:t>and</w:t>
      </w:r>
    </w:p>
    <w:p>
      <w:pPr>
        <w:spacing w:before="31"/>
        <w:ind w:left="80" w:right="0" w:firstLine="0"/>
        <w:jc w:val="left"/>
        <w:rPr>
          <w:sz w:val="15"/>
        </w:rPr>
      </w:pPr>
      <w:r>
        <w:rPr/>
        <w:br w:type="column"/>
      </w:r>
      <w:r>
        <w:rPr>
          <w:w w:val="125"/>
          <w:sz w:val="15"/>
        </w:rPr>
        <w:t>(</w:t>
      </w:r>
      <w:r>
        <w:rPr>
          <w:i/>
          <w:w w:val="125"/>
          <w:sz w:val="15"/>
        </w:rPr>
        <w:t>x </w:t>
      </w:r>
      <w:r>
        <w:rPr>
          <w:rFonts w:ascii="Symbol" w:hAnsi="Symbol"/>
          <w:w w:val="125"/>
          <w:sz w:val="15"/>
        </w:rPr>
        <w:t></w:t>
      </w:r>
      <w:r>
        <w:rPr>
          <w:spacing w:val="-2"/>
          <w:w w:val="125"/>
          <w:sz w:val="15"/>
        </w:rPr>
        <w:t> </w:t>
      </w:r>
      <w:r>
        <w:rPr>
          <w:w w:val="125"/>
          <w:sz w:val="15"/>
        </w:rPr>
        <w:t>2)</w:t>
      </w:r>
      <w:r>
        <w:rPr>
          <w:w w:val="125"/>
          <w:position w:val="7"/>
          <w:sz w:val="8"/>
        </w:rPr>
        <w:t>2  </w:t>
      </w:r>
      <w:r>
        <w:rPr>
          <w:spacing w:val="2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4"/>
          <w:w w:val="125"/>
          <w:sz w:val="15"/>
        </w:rPr>
        <w:t> </w:t>
      </w:r>
      <w:r>
        <w:rPr>
          <w:w w:val="125"/>
          <w:sz w:val="15"/>
        </w:rPr>
        <w:t>(</w:t>
      </w:r>
      <w:r>
        <w:rPr>
          <w:spacing w:val="-24"/>
          <w:w w:val="125"/>
          <w:sz w:val="15"/>
        </w:rPr>
        <w:t> </w:t>
      </w:r>
      <w:r>
        <w:rPr>
          <w:i/>
          <w:w w:val="125"/>
          <w:sz w:val="15"/>
        </w:rPr>
        <w:t>y</w:t>
      </w:r>
      <w:r>
        <w:rPr>
          <w:i/>
          <w:spacing w:val="4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</w:t>
      </w:r>
      <w:r>
        <w:rPr>
          <w:spacing w:val="-9"/>
          <w:w w:val="125"/>
          <w:sz w:val="15"/>
        </w:rPr>
        <w:t> </w:t>
      </w:r>
      <w:r>
        <w:rPr>
          <w:w w:val="125"/>
          <w:sz w:val="15"/>
        </w:rPr>
        <w:t>5)</w:t>
      </w:r>
      <w:r>
        <w:rPr>
          <w:w w:val="125"/>
          <w:position w:val="7"/>
          <w:sz w:val="8"/>
        </w:rPr>
        <w:t>2  </w:t>
      </w:r>
      <w:r>
        <w:rPr>
          <w:spacing w:val="1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</w:t>
      </w:r>
      <w:r>
        <w:rPr>
          <w:spacing w:val="-3"/>
          <w:w w:val="125"/>
          <w:sz w:val="15"/>
        </w:rPr>
        <w:t> </w:t>
      </w:r>
      <w:r>
        <w:rPr>
          <w:w w:val="125"/>
          <w:sz w:val="15"/>
        </w:rPr>
        <w:t>25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1040" w:bottom="280" w:left="120" w:right="60"/>
          <w:cols w:num="3" w:equalWidth="0">
            <w:col w:w="3600" w:space="40"/>
            <w:col w:w="545" w:space="39"/>
            <w:col w:w="78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1"/>
          <w:numId w:val="44"/>
        </w:numPr>
        <w:tabs>
          <w:tab w:pos="1357" w:val="left" w:leader="none"/>
        </w:tabs>
        <w:spacing w:line="240" w:lineRule="auto" w:before="100" w:after="0"/>
        <w:ind w:left="1356" w:right="0" w:hanging="330"/>
        <w:jc w:val="left"/>
        <w:rPr>
          <w:sz w:val="18"/>
        </w:rPr>
      </w:pPr>
      <w:r>
        <w:rPr>
          <w:w w:val="105"/>
          <w:sz w:val="18"/>
        </w:rPr>
        <w:t>Which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following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represents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circle?</w:t>
      </w:r>
    </w:p>
    <w:p>
      <w:pPr>
        <w:spacing w:after="0" w:line="240" w:lineRule="auto"/>
        <w:jc w:val="lef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spacing w:before="108"/>
        <w:ind w:left="1591" w:right="0" w:firstLine="0"/>
        <w:jc w:val="left"/>
        <w:rPr>
          <w:sz w:val="20"/>
        </w:rPr>
      </w:pPr>
      <w:r>
        <w:rPr/>
        <w:pict>
          <v:shape style="position:absolute;margin-left:96.524956pt;margin-top:15.775613pt;width:4.2pt;height:11.15pt;mso-position-horizontal-relative:page;mso-position-vertical-relative:paragraph;z-index:-22961152" type="#_x0000_t202" filled="false" stroked="false">
            <v:textbox inset="0,0,0,0">
              <w:txbxContent>
                <w:p>
                  <w:pPr>
                    <w:spacing w:line="222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w w:val="94"/>
                      <w:sz w:val="2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w w:val="95"/>
          <w:sz w:val="18"/>
        </w:rPr>
        <w:t>A.</w:t>
      </w:r>
      <w:r>
        <w:rPr>
          <w:spacing w:val="37"/>
          <w:w w:val="95"/>
          <w:sz w:val="18"/>
        </w:rPr>
        <w:t> </w:t>
      </w:r>
      <w:r>
        <w:rPr>
          <w:w w:val="95"/>
          <w:position w:val="12"/>
          <w:sz w:val="20"/>
        </w:rPr>
        <w:t>2</w:t>
      </w:r>
      <w:r>
        <w:rPr>
          <w:spacing w:val="-18"/>
          <w:w w:val="95"/>
          <w:position w:val="12"/>
          <w:sz w:val="20"/>
        </w:rPr>
        <w:t> </w:t>
      </w:r>
      <w:r>
        <w:rPr>
          <w:rFonts w:ascii="Symbol" w:hAnsi="Symbol"/>
          <w:w w:val="95"/>
          <w:sz w:val="20"/>
        </w:rPr>
        <w:t></w:t>
      </w:r>
      <w:r>
        <w:rPr>
          <w:spacing w:val="4"/>
          <w:w w:val="95"/>
          <w:sz w:val="20"/>
        </w:rPr>
        <w:t> </w:t>
      </w:r>
      <w:r>
        <w:rPr>
          <w:i/>
          <w:w w:val="95"/>
          <w:position w:val="-3"/>
          <w:sz w:val="20"/>
        </w:rPr>
        <w:t>y</w:t>
      </w:r>
      <w:r>
        <w:rPr>
          <w:w w:val="95"/>
          <w:position w:val="14"/>
          <w:sz w:val="20"/>
        </w:rPr>
        <w:t>2</w:t>
      </w:r>
      <w:r>
        <w:rPr>
          <w:spacing w:val="-17"/>
          <w:w w:val="95"/>
          <w:position w:val="14"/>
          <w:sz w:val="20"/>
        </w:rPr>
        <w:t> </w:t>
      </w:r>
      <w:r>
        <w:rPr>
          <w:rFonts w:ascii="Symbol" w:hAnsi="Symbol"/>
          <w:w w:val="95"/>
          <w:sz w:val="20"/>
        </w:rPr>
        <w:t></w:t>
      </w:r>
      <w:r>
        <w:rPr>
          <w:spacing w:val="-16"/>
          <w:w w:val="95"/>
          <w:sz w:val="20"/>
        </w:rPr>
        <w:t> </w:t>
      </w:r>
      <w:r>
        <w:rPr>
          <w:w w:val="95"/>
          <w:sz w:val="20"/>
        </w:rPr>
        <w:t>6</w:t>
      </w:r>
      <w:r>
        <w:rPr>
          <w:i/>
          <w:w w:val="95"/>
          <w:sz w:val="20"/>
        </w:rPr>
        <w:t>xy</w:t>
      </w:r>
      <w:r>
        <w:rPr>
          <w:i/>
          <w:spacing w:val="-8"/>
          <w:w w:val="95"/>
          <w:sz w:val="20"/>
        </w:rPr>
        <w:t> </w:t>
      </w:r>
      <w:r>
        <w:rPr>
          <w:rFonts w:ascii="Symbol" w:hAnsi="Symbol"/>
          <w:w w:val="95"/>
          <w:sz w:val="20"/>
        </w:rPr>
        <w:t></w:t>
      </w:r>
      <w:r>
        <w:rPr>
          <w:spacing w:val="-15"/>
          <w:w w:val="95"/>
          <w:sz w:val="20"/>
        </w:rPr>
        <w:t> </w:t>
      </w:r>
      <w:r>
        <w:rPr>
          <w:w w:val="95"/>
          <w:sz w:val="20"/>
        </w:rPr>
        <w:t>7</w:t>
      </w:r>
      <w:r>
        <w:rPr>
          <w:spacing w:val="-6"/>
          <w:w w:val="95"/>
          <w:sz w:val="20"/>
        </w:rPr>
        <w:t> </w:t>
      </w:r>
      <w:r>
        <w:rPr>
          <w:rFonts w:ascii="Symbol" w:hAnsi="Symbol"/>
          <w:w w:val="95"/>
          <w:sz w:val="20"/>
        </w:rPr>
        <w:t>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0</w:t>
      </w:r>
    </w:p>
    <w:p>
      <w:pPr>
        <w:tabs>
          <w:tab w:pos="1980" w:val="left" w:leader="none"/>
        </w:tabs>
        <w:spacing w:before="209"/>
        <w:ind w:left="1591" w:right="0" w:firstLine="0"/>
        <w:jc w:val="left"/>
        <w:rPr>
          <w:sz w:val="20"/>
        </w:rPr>
      </w:pPr>
      <w:r>
        <w:rPr/>
        <w:pict>
          <v:shape style="position:absolute;margin-left:95.40506pt;margin-top:20.814253pt;width:9.7pt;height:11.15pt;mso-position-horizontal-relative:page;mso-position-vertical-relative:paragraph;z-index:-22960640" type="#_x0000_t202" filled="false" stroked="false">
            <v:textbox inset="0,0,0,0">
              <w:txbxContent>
                <w:p>
                  <w:pPr>
                    <w:spacing w:line="222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sz w:val="20"/>
                    </w:rPr>
                    <w:t>5</w:t>
                  </w:r>
                  <w:r>
                    <w:rPr>
                      <w:i/>
                      <w:sz w:val="2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C.</w:t>
        <w:tab/>
      </w:r>
      <w:r>
        <w:rPr>
          <w:position w:val="12"/>
          <w:sz w:val="20"/>
        </w:rPr>
        <w:t>2</w:t>
      </w:r>
      <w:r>
        <w:rPr>
          <w:spacing w:val="-18"/>
          <w:position w:val="12"/>
          <w:sz w:val="20"/>
        </w:rPr>
        <w:t> </w:t>
      </w:r>
      <w:r>
        <w:rPr>
          <w:rFonts w:ascii="Symbol" w:hAnsi="Symbol"/>
          <w:sz w:val="20"/>
        </w:rPr>
        <w:t></w:t>
      </w:r>
      <w:r>
        <w:rPr>
          <w:position w:val="-3"/>
          <w:sz w:val="20"/>
        </w:rPr>
        <w:t>11</w:t>
      </w:r>
      <w:r>
        <w:rPr>
          <w:i/>
          <w:position w:val="-3"/>
          <w:sz w:val="20"/>
        </w:rPr>
        <w:t>y</w:t>
      </w:r>
      <w:r>
        <w:rPr>
          <w:position w:val="14"/>
          <w:sz w:val="20"/>
        </w:rPr>
        <w:t>2</w:t>
      </w:r>
      <w:r>
        <w:rPr>
          <w:spacing w:val="-18"/>
          <w:position w:val="14"/>
          <w:sz w:val="20"/>
        </w:rPr>
        <w:t> </w:t>
      </w:r>
      <w:r>
        <w:rPr>
          <w:rFonts w:ascii="Symbol" w:hAnsi="Symbol"/>
          <w:sz w:val="20"/>
        </w:rPr>
        <w:t></w:t>
      </w:r>
      <w:r>
        <w:rPr>
          <w:spacing w:val="-13"/>
          <w:sz w:val="20"/>
        </w:rPr>
        <w:t> </w:t>
      </w:r>
      <w:r>
        <w:rPr>
          <w:sz w:val="20"/>
        </w:rPr>
        <w:t>4</w:t>
      </w:r>
      <w:r>
        <w:rPr>
          <w:i/>
          <w:sz w:val="20"/>
        </w:rPr>
        <w:t>x</w:t>
      </w:r>
      <w:r>
        <w:rPr>
          <w:i/>
          <w:spacing w:val="-13"/>
          <w:sz w:val="20"/>
        </w:rPr>
        <w:t> </w:t>
      </w:r>
      <w:r>
        <w:rPr>
          <w:rFonts w:ascii="Symbol" w:hAnsi="Symbol"/>
          <w:sz w:val="20"/>
        </w:rPr>
        <w:t></w:t>
      </w:r>
      <w:r>
        <w:rPr>
          <w:spacing w:val="-22"/>
          <w:sz w:val="20"/>
        </w:rPr>
        <w:t> </w:t>
      </w:r>
      <w:r>
        <w:rPr>
          <w:sz w:val="20"/>
        </w:rPr>
        <w:t>3</w:t>
      </w:r>
      <w:r>
        <w:rPr>
          <w:i/>
          <w:sz w:val="20"/>
        </w:rPr>
        <w:t>y</w:t>
      </w:r>
      <w:r>
        <w:rPr>
          <w:i/>
          <w:spacing w:val="1"/>
          <w:sz w:val="20"/>
        </w:rPr>
        <w:t> </w:t>
      </w:r>
      <w:r>
        <w:rPr>
          <w:rFonts w:ascii="Symbol" w:hAnsi="Symbol"/>
          <w:sz w:val="20"/>
        </w:rPr>
        <w:t></w:t>
      </w:r>
      <w:r>
        <w:rPr>
          <w:spacing w:val="-10"/>
          <w:sz w:val="20"/>
        </w:rPr>
        <w:t> </w:t>
      </w:r>
      <w:r>
        <w:rPr>
          <w:sz w:val="20"/>
        </w:rPr>
        <w:t>60</w:t>
      </w:r>
    </w:p>
    <w:p>
      <w:pPr>
        <w:tabs>
          <w:tab w:pos="999" w:val="left" w:leader="none"/>
        </w:tabs>
        <w:spacing w:before="108"/>
        <w:ind w:left="608" w:right="0" w:firstLine="0"/>
        <w:jc w:val="left"/>
        <w:rPr>
          <w:sz w:val="20"/>
        </w:rPr>
      </w:pPr>
      <w:r>
        <w:rPr/>
        <w:br w:type="column"/>
      </w:r>
      <w:r>
        <w:rPr>
          <w:sz w:val="18"/>
        </w:rPr>
        <w:t>B.</w:t>
        <w:tab/>
      </w:r>
      <w:r>
        <w:rPr>
          <w:w w:val="95"/>
          <w:position w:val="12"/>
          <w:sz w:val="20"/>
        </w:rPr>
        <w:t>2</w:t>
      </w:r>
      <w:r>
        <w:rPr>
          <w:spacing w:val="-13"/>
          <w:w w:val="95"/>
          <w:position w:val="12"/>
          <w:sz w:val="20"/>
        </w:rPr>
        <w:t> </w:t>
      </w:r>
      <w:r>
        <w:rPr>
          <w:rFonts w:ascii="Symbol" w:hAnsi="Symbol"/>
          <w:w w:val="95"/>
          <w:sz w:val="20"/>
        </w:rPr>
        <w:t></w:t>
      </w:r>
      <w:r>
        <w:rPr>
          <w:spacing w:val="-17"/>
          <w:w w:val="95"/>
          <w:sz w:val="20"/>
        </w:rPr>
        <w:t> </w:t>
      </w:r>
      <w:r>
        <w:rPr>
          <w:w w:val="95"/>
          <w:position w:val="-3"/>
          <w:sz w:val="20"/>
        </w:rPr>
        <w:t>8</w:t>
      </w:r>
      <w:r>
        <w:rPr>
          <w:i/>
          <w:w w:val="95"/>
          <w:position w:val="-3"/>
          <w:sz w:val="20"/>
        </w:rPr>
        <w:t>y</w:t>
      </w:r>
      <w:r>
        <w:rPr>
          <w:w w:val="95"/>
          <w:position w:val="14"/>
          <w:sz w:val="20"/>
        </w:rPr>
        <w:t>2</w:t>
      </w:r>
      <w:r>
        <w:rPr>
          <w:spacing w:val="-12"/>
          <w:w w:val="95"/>
          <w:position w:val="14"/>
          <w:sz w:val="20"/>
        </w:rPr>
        <w:t> </w:t>
      </w:r>
      <w:r>
        <w:rPr>
          <w:rFonts w:ascii="Symbol" w:hAnsi="Symbol"/>
          <w:w w:val="95"/>
          <w:sz w:val="20"/>
        </w:rPr>
        <w:t>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6</w:t>
      </w:r>
      <w:r>
        <w:rPr>
          <w:i/>
          <w:w w:val="95"/>
          <w:sz w:val="20"/>
        </w:rPr>
        <w:t>xy </w:t>
      </w:r>
      <w:r>
        <w:rPr>
          <w:rFonts w:ascii="Symbol" w:hAnsi="Symbol"/>
          <w:w w:val="95"/>
          <w:sz w:val="20"/>
        </w:rPr>
        <w:t>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7</w:t>
      </w:r>
      <w:r>
        <w:rPr>
          <w:spacing w:val="2"/>
          <w:w w:val="95"/>
          <w:sz w:val="20"/>
        </w:rPr>
        <w:t> </w:t>
      </w:r>
      <w:r>
        <w:rPr>
          <w:rFonts w:ascii="Symbol" w:hAnsi="Symbol"/>
          <w:w w:val="95"/>
          <w:sz w:val="20"/>
        </w:rPr>
        <w:t>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0</w:t>
      </w:r>
    </w:p>
    <w:p>
      <w:pPr>
        <w:spacing w:before="142"/>
        <w:ind w:left="1013" w:right="0" w:firstLine="0"/>
        <w:jc w:val="left"/>
        <w:rPr>
          <w:sz w:val="18"/>
        </w:rPr>
      </w:pPr>
      <w:r>
        <w:rPr/>
        <w:pict>
          <v:shape style="position:absolute;margin-left:236.675735pt;margin-top:-10.145176pt;width:9.6pt;height:11.15pt;mso-position-horizontal-relative:page;mso-position-vertical-relative:paragraph;z-index:-22960128" type="#_x0000_t202" filled="false" stroked="false">
            <v:textbox inset="0,0,0,0">
              <w:txbxContent>
                <w:p>
                  <w:pPr>
                    <w:spacing w:line="222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>4</w:t>
                  </w:r>
                  <w:r>
                    <w:rPr>
                      <w:i/>
                      <w:w w:val="95"/>
                      <w:sz w:val="2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6.610001pt;margin-top:16.619444pt;width:20.3pt;height:12.2pt;mso-position-horizontal-relative:page;mso-position-vertical-relative:paragraph;z-index:15851520" type="#_x0000_t202" filled="false" stroked="false">
            <v:textbox inset="0,0,0,0">
              <w:txbxContent>
                <w:p>
                  <w:pPr>
                    <w:pStyle w:val="BodyText"/>
                    <w:spacing w:line="243" w:lineRule="exact"/>
                    <w:rPr>
                      <w:i/>
                    </w:rPr>
                  </w:pPr>
                  <w:r>
                    <w:rPr>
                      <w:spacing w:val="-1"/>
                      <w:w w:val="105"/>
                      <w:position w:val="-3"/>
                    </w:rPr>
                    <w:t>D.</w:t>
                  </w:r>
                  <w:r>
                    <w:rPr>
                      <w:spacing w:val="-21"/>
                      <w:w w:val="105"/>
                      <w:position w:val="-3"/>
                    </w:rPr>
                    <w:t> </w:t>
                  </w:r>
                  <w:r>
                    <w:rPr>
                      <w:spacing w:val="-1"/>
                      <w:w w:val="105"/>
                    </w:rPr>
                    <w:t>6</w:t>
                  </w:r>
                  <w:r>
                    <w:rPr>
                      <w:i/>
                      <w:spacing w:val="-1"/>
                      <w:w w:val="105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w w:val="110"/>
          <w:position w:val="11"/>
          <w:sz w:val="18"/>
        </w:rPr>
        <w:t>2</w:t>
      </w:r>
      <w:r>
        <w:rPr>
          <w:spacing w:val="-15"/>
          <w:w w:val="110"/>
          <w:position w:val="11"/>
          <w:sz w:val="18"/>
        </w:rPr>
        <w:t> </w:t>
      </w:r>
      <w:r>
        <w:rPr>
          <w:rFonts w:ascii="Symbol" w:hAnsi="Symbol"/>
          <w:w w:val="110"/>
          <w:sz w:val="18"/>
        </w:rPr>
        <w:t></w:t>
      </w:r>
      <w:r>
        <w:rPr>
          <w:spacing w:val="-12"/>
          <w:w w:val="110"/>
          <w:sz w:val="18"/>
        </w:rPr>
        <w:t> </w:t>
      </w:r>
      <w:r>
        <w:rPr>
          <w:w w:val="110"/>
          <w:position w:val="-3"/>
          <w:sz w:val="18"/>
        </w:rPr>
        <w:t>6</w:t>
      </w:r>
      <w:r>
        <w:rPr>
          <w:spacing w:val="-30"/>
          <w:w w:val="110"/>
          <w:position w:val="-3"/>
          <w:sz w:val="18"/>
        </w:rPr>
        <w:t> </w:t>
      </w:r>
      <w:r>
        <w:rPr>
          <w:i/>
          <w:w w:val="110"/>
          <w:position w:val="-3"/>
          <w:sz w:val="18"/>
        </w:rPr>
        <w:t>y</w:t>
      </w:r>
      <w:r>
        <w:rPr>
          <w:w w:val="110"/>
          <w:position w:val="13"/>
          <w:sz w:val="18"/>
        </w:rPr>
        <w:t>2</w:t>
      </w:r>
      <w:r>
        <w:rPr>
          <w:spacing w:val="-14"/>
          <w:w w:val="110"/>
          <w:position w:val="13"/>
          <w:sz w:val="18"/>
        </w:rPr>
        <w:t> </w:t>
      </w:r>
      <w:r>
        <w:rPr>
          <w:rFonts w:ascii="Symbol" w:hAnsi="Symbol"/>
          <w:w w:val="110"/>
          <w:sz w:val="18"/>
        </w:rPr>
        <w:t>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5</w:t>
      </w:r>
      <w:r>
        <w:rPr>
          <w:i/>
          <w:w w:val="110"/>
          <w:sz w:val="18"/>
        </w:rPr>
        <w:t>x</w:t>
      </w:r>
      <w:r>
        <w:rPr>
          <w:i/>
          <w:spacing w:val="-9"/>
          <w:w w:val="110"/>
          <w:sz w:val="18"/>
        </w:rPr>
        <w:t> </w:t>
      </w:r>
      <w:r>
        <w:rPr>
          <w:rFonts w:ascii="Symbol" w:hAnsi="Symbol"/>
          <w:w w:val="110"/>
          <w:sz w:val="18"/>
        </w:rPr>
        <w:t></w:t>
      </w:r>
      <w:r>
        <w:rPr>
          <w:w w:val="110"/>
          <w:sz w:val="18"/>
        </w:rPr>
        <w:t>11</w:t>
      </w:r>
      <w:r>
        <w:rPr>
          <w:i/>
          <w:w w:val="110"/>
          <w:sz w:val="18"/>
        </w:rPr>
        <w:t>y</w:t>
      </w:r>
      <w:r>
        <w:rPr>
          <w:i/>
          <w:spacing w:val="3"/>
          <w:w w:val="110"/>
          <w:sz w:val="18"/>
        </w:rPr>
        <w:t> </w:t>
      </w:r>
      <w:r>
        <w:rPr>
          <w:rFonts w:ascii="Symbol" w:hAnsi="Symbol"/>
          <w:w w:val="110"/>
          <w:sz w:val="18"/>
        </w:rPr>
        <w:t></w:t>
      </w:r>
      <w:r>
        <w:rPr>
          <w:spacing w:val="-25"/>
          <w:w w:val="110"/>
          <w:sz w:val="18"/>
        </w:rPr>
        <w:t> </w:t>
      </w:r>
      <w:r>
        <w:rPr>
          <w:w w:val="110"/>
          <w:sz w:val="18"/>
        </w:rPr>
        <w:t>13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040" w:bottom="280" w:left="120" w:right="60"/>
          <w:cols w:num="2" w:equalWidth="0">
            <w:col w:w="3764" w:space="40"/>
            <w:col w:w="8256"/>
          </w:cols>
        </w:sectPr>
      </w:pPr>
    </w:p>
    <w:p>
      <w:pPr>
        <w:pStyle w:val="BodyText"/>
        <w:spacing w:before="11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2240" w:h="15840"/>
          <w:pgMar w:top="1040" w:bottom="280" w:left="120" w:right="60"/>
        </w:sectPr>
      </w:pPr>
    </w:p>
    <w:p>
      <w:pPr>
        <w:pStyle w:val="ListParagraph"/>
        <w:numPr>
          <w:ilvl w:val="1"/>
          <w:numId w:val="44"/>
        </w:numPr>
        <w:tabs>
          <w:tab w:pos="1359" w:val="left" w:leader="none"/>
          <w:tab w:pos="3304" w:val="left" w:leader="hyphen"/>
        </w:tabs>
        <w:spacing w:line="240" w:lineRule="auto" w:before="111" w:after="0"/>
        <w:ind w:left="1358" w:right="0" w:hanging="332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(2,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3)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is</w:t>
        <w:tab/>
        <w:t>the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an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equation</w:t>
      </w:r>
    </w:p>
    <w:p>
      <w:pPr>
        <w:spacing w:before="93"/>
        <w:ind w:left="97" w:right="0" w:firstLine="0"/>
        <w:jc w:val="left"/>
        <w:rPr>
          <w:sz w:val="15"/>
        </w:rPr>
      </w:pPr>
      <w:r>
        <w:rPr/>
        <w:br w:type="column"/>
      </w:r>
      <w:r>
        <w:rPr>
          <w:i/>
          <w:spacing w:val="2"/>
          <w:w w:val="125"/>
          <w:position w:val="-4"/>
          <w:sz w:val="23"/>
        </w:rPr>
        <w:t>x</w:t>
      </w:r>
      <w:r>
        <w:rPr>
          <w:w w:val="124"/>
          <w:position w:val="9"/>
          <w:sz w:val="9"/>
        </w:rPr>
        <w:t>2</w:t>
      </w:r>
      <w:r>
        <w:rPr>
          <w:spacing w:val="11"/>
          <w:position w:val="9"/>
          <w:sz w:val="9"/>
        </w:rPr>
        <w:t> </w:t>
      </w:r>
      <w:r>
        <w:rPr>
          <w:rFonts w:ascii="Symbol" w:hAnsi="Symbol"/>
          <w:w w:val="128"/>
          <w:sz w:val="15"/>
        </w:rPr>
        <w:t></w:t>
      </w:r>
      <w:r>
        <w:rPr>
          <w:sz w:val="15"/>
        </w:rPr>
        <w:t> </w:t>
      </w:r>
      <w:r>
        <w:rPr>
          <w:spacing w:val="-14"/>
          <w:sz w:val="15"/>
        </w:rPr>
        <w:t> </w:t>
      </w:r>
      <w:r>
        <w:rPr>
          <w:i/>
          <w:spacing w:val="7"/>
          <w:w w:val="125"/>
          <w:position w:val="-2"/>
          <w:sz w:val="23"/>
        </w:rPr>
        <w:t>y</w:t>
      </w:r>
      <w:r>
        <w:rPr>
          <w:w w:val="124"/>
          <w:position w:val="12"/>
          <w:sz w:val="9"/>
        </w:rPr>
        <w:t>2</w:t>
      </w:r>
      <w:r>
        <w:rPr>
          <w:spacing w:val="11"/>
          <w:position w:val="12"/>
          <w:sz w:val="9"/>
        </w:rPr>
        <w:t> </w:t>
      </w:r>
      <w:r>
        <w:rPr>
          <w:rFonts w:ascii="Symbol" w:hAnsi="Symbol"/>
          <w:w w:val="128"/>
          <w:sz w:val="15"/>
        </w:rPr>
        <w:t></w:t>
      </w:r>
      <w:r>
        <w:rPr>
          <w:spacing w:val="-11"/>
          <w:sz w:val="15"/>
        </w:rPr>
        <w:t> </w:t>
      </w:r>
      <w:r>
        <w:rPr>
          <w:spacing w:val="9"/>
          <w:w w:val="128"/>
          <w:sz w:val="15"/>
        </w:rPr>
        <w:t>8</w:t>
      </w:r>
      <w:r>
        <w:rPr>
          <w:i/>
          <w:w w:val="128"/>
          <w:sz w:val="15"/>
        </w:rPr>
        <w:t>x</w:t>
      </w:r>
      <w:r>
        <w:rPr>
          <w:i/>
          <w:spacing w:val="-3"/>
          <w:sz w:val="15"/>
        </w:rPr>
        <w:t> </w:t>
      </w:r>
      <w:r>
        <w:rPr>
          <w:rFonts w:ascii="Symbol" w:hAnsi="Symbol"/>
          <w:w w:val="128"/>
          <w:sz w:val="15"/>
        </w:rPr>
        <w:t></w:t>
      </w:r>
      <w:r>
        <w:rPr>
          <w:spacing w:val="-8"/>
          <w:sz w:val="15"/>
        </w:rPr>
        <w:t> </w:t>
      </w:r>
      <w:r>
        <w:rPr>
          <w:w w:val="128"/>
          <w:sz w:val="15"/>
        </w:rPr>
        <w:t>9</w:t>
      </w:r>
      <w:r>
        <w:rPr>
          <w:spacing w:val="-17"/>
          <w:sz w:val="15"/>
        </w:rPr>
        <w:t> </w:t>
      </w:r>
      <w:r>
        <w:rPr>
          <w:i/>
          <w:w w:val="128"/>
          <w:sz w:val="15"/>
        </w:rPr>
        <w:t>y</w:t>
      </w:r>
      <w:r>
        <w:rPr>
          <w:i/>
          <w:sz w:val="15"/>
        </w:rPr>
        <w:t> </w:t>
      </w:r>
      <w:r>
        <w:rPr>
          <w:rFonts w:ascii="Symbol" w:hAnsi="Symbol"/>
          <w:w w:val="128"/>
          <w:sz w:val="15"/>
        </w:rPr>
        <w:t></w:t>
      </w:r>
      <w:r>
        <w:rPr>
          <w:spacing w:val="-12"/>
          <w:sz w:val="15"/>
        </w:rPr>
        <w:t> </w:t>
      </w:r>
      <w:r>
        <w:rPr>
          <w:w w:val="128"/>
          <w:sz w:val="15"/>
        </w:rPr>
        <w:t>5</w:t>
      </w:r>
      <w:r>
        <w:rPr>
          <w:spacing w:val="-1"/>
          <w:sz w:val="15"/>
        </w:rPr>
        <w:t> </w:t>
      </w:r>
      <w:r>
        <w:rPr>
          <w:rFonts w:ascii="Symbol" w:hAnsi="Symbol"/>
          <w:w w:val="128"/>
          <w:sz w:val="15"/>
        </w:rPr>
        <w:t></w:t>
      </w:r>
      <w:r>
        <w:rPr>
          <w:spacing w:val="2"/>
          <w:sz w:val="15"/>
        </w:rPr>
        <w:t> </w:t>
      </w:r>
      <w:r>
        <w:rPr>
          <w:w w:val="128"/>
          <w:sz w:val="15"/>
        </w:rPr>
        <w:t>0</w:t>
      </w:r>
    </w:p>
    <w:p>
      <w:pPr>
        <w:spacing w:after="0"/>
        <w:jc w:val="left"/>
        <w:rPr>
          <w:sz w:val="15"/>
        </w:rPr>
        <w:sectPr>
          <w:type w:val="continuous"/>
          <w:pgSz w:w="12240" w:h="15840"/>
          <w:pgMar w:top="1040" w:bottom="280" w:left="120" w:right="60"/>
          <w:cols w:num="2" w:equalWidth="0">
            <w:col w:w="5296" w:space="40"/>
            <w:col w:w="6724"/>
          </w:cols>
        </w:sectPr>
      </w:pPr>
    </w:p>
    <w:p>
      <w:pPr>
        <w:pStyle w:val="BodyText"/>
        <w:tabs>
          <w:tab w:pos="6286" w:val="left" w:leader="none"/>
        </w:tabs>
        <w:spacing w:before="120"/>
        <w:ind w:left="1452"/>
      </w:pPr>
      <w:r>
        <w:rPr>
          <w:w w:val="105"/>
        </w:rPr>
        <w:t>A.</w:t>
      </w:r>
      <w:r>
        <w:rPr>
          <w:spacing w:val="43"/>
          <w:w w:val="105"/>
        </w:rPr>
        <w:t> </w:t>
      </w:r>
      <w:r>
        <w:rPr>
          <w:w w:val="105"/>
        </w:rPr>
        <w:t>Inside  </w:t>
      </w:r>
      <w:r>
        <w:rPr>
          <w:spacing w:val="37"/>
          <w:w w:val="105"/>
        </w:rPr>
        <w:t> </w:t>
      </w:r>
      <w:r>
        <w:rPr>
          <w:w w:val="105"/>
        </w:rPr>
        <w:t>B.</w:t>
      </w:r>
      <w:r>
        <w:rPr>
          <w:spacing w:val="-1"/>
          <w:w w:val="105"/>
        </w:rPr>
        <w:t> </w:t>
      </w:r>
      <w:r>
        <w:rPr>
          <w:w w:val="105"/>
        </w:rPr>
        <w:t>outside  </w:t>
      </w:r>
      <w:r>
        <w:rPr>
          <w:spacing w:val="39"/>
          <w:w w:val="105"/>
        </w:rPr>
        <w:t> </w:t>
      </w:r>
      <w:r>
        <w:rPr>
          <w:w w:val="105"/>
        </w:rPr>
        <w:t>C.</w:t>
      </w:r>
      <w:r>
        <w:rPr>
          <w:spacing w:val="44"/>
          <w:w w:val="105"/>
        </w:rPr>
        <w:t> </w:t>
      </w:r>
      <w:r>
        <w:rPr>
          <w:w w:val="105"/>
        </w:rPr>
        <w:t>Coordinates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center</w:t>
        <w:tab/>
        <w:t>D.</w:t>
      </w:r>
      <w:r>
        <w:rPr>
          <w:spacing w:val="-2"/>
          <w:w w:val="105"/>
        </w:rPr>
        <w:t> </w:t>
      </w:r>
      <w:r>
        <w:rPr>
          <w:w w:val="105"/>
        </w:rPr>
        <w:t>on</w:t>
      </w:r>
    </w:p>
    <w:p>
      <w:pPr>
        <w:spacing w:after="0"/>
        <w:sectPr>
          <w:type w:val="continuous"/>
          <w:pgSz w:w="12240" w:h="15840"/>
          <w:pgMar w:top="1040" w:bottom="280" w:left="120" w:right="60"/>
        </w:sectPr>
      </w:pPr>
    </w:p>
    <w:p>
      <w:pPr>
        <w:pStyle w:val="ListParagraph"/>
        <w:numPr>
          <w:ilvl w:val="1"/>
          <w:numId w:val="44"/>
        </w:numPr>
        <w:tabs>
          <w:tab w:pos="1406" w:val="left" w:leader="none"/>
        </w:tabs>
        <w:spacing w:line="240" w:lineRule="auto" w:before="121" w:after="0"/>
        <w:ind w:left="1405" w:right="0" w:hanging="330"/>
        <w:jc w:val="left"/>
        <w:rPr>
          <w:i/>
          <w:sz w:val="17"/>
        </w:rPr>
      </w:pPr>
      <w:r>
        <w:rPr>
          <w:w w:val="105"/>
          <w:position w:val="1"/>
          <w:sz w:val="18"/>
        </w:rPr>
        <w:t>A</w:t>
      </w:r>
      <w:r>
        <w:rPr>
          <w:spacing w:val="4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student</w:t>
      </w:r>
      <w:r>
        <w:rPr>
          <w:spacing w:val="6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wrote</w:t>
      </w:r>
      <w:r>
        <w:rPr>
          <w:spacing w:val="8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the</w:t>
      </w:r>
      <w:r>
        <w:rPr>
          <w:spacing w:val="5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following</w:t>
      </w:r>
      <w:r>
        <w:rPr>
          <w:spacing w:val="6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equations: </w:t>
      </w:r>
      <w:r>
        <w:rPr>
          <w:spacing w:val="14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(i)</w:t>
      </w:r>
      <w:r>
        <w:rPr>
          <w:spacing w:val="-22"/>
          <w:w w:val="105"/>
          <w:position w:val="1"/>
          <w:sz w:val="18"/>
        </w:rPr>
        <w:t> </w:t>
      </w:r>
      <w:r>
        <w:rPr>
          <w:w w:val="105"/>
          <w:sz w:val="17"/>
        </w:rPr>
        <w:t>3</w:t>
      </w:r>
      <w:r>
        <w:rPr>
          <w:i/>
          <w:w w:val="105"/>
          <w:sz w:val="17"/>
        </w:rPr>
        <w:t>y</w:t>
      </w:r>
      <w:r>
        <w:rPr>
          <w:i/>
          <w:spacing w:val="-8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</w:t>
      </w:r>
      <w:r>
        <w:rPr>
          <w:spacing w:val="-15"/>
          <w:w w:val="105"/>
          <w:sz w:val="17"/>
        </w:rPr>
        <w:t> </w:t>
      </w:r>
      <w:r>
        <w:rPr>
          <w:w w:val="105"/>
          <w:sz w:val="17"/>
        </w:rPr>
        <w:t>6</w:t>
      </w:r>
      <w:r>
        <w:rPr>
          <w:spacing w:val="-6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</w:t>
      </w:r>
      <w:r>
        <w:rPr>
          <w:spacing w:val="-4"/>
          <w:w w:val="105"/>
          <w:sz w:val="17"/>
        </w:rPr>
        <w:t> </w:t>
      </w:r>
      <w:r>
        <w:rPr>
          <w:w w:val="105"/>
          <w:sz w:val="17"/>
        </w:rPr>
        <w:t>2</w:t>
      </w:r>
      <w:r>
        <w:rPr>
          <w:i/>
          <w:w w:val="105"/>
          <w:sz w:val="17"/>
        </w:rPr>
        <w:t>x</w:t>
      </w:r>
    </w:p>
    <w:p>
      <w:pPr>
        <w:pStyle w:val="BodyText"/>
        <w:spacing w:before="66"/>
        <w:ind w:left="1405"/>
      </w:pPr>
      <w:r>
        <w:rPr>
          <w:w w:val="105"/>
        </w:rPr>
        <w:t>represented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these</w:t>
      </w:r>
      <w:r>
        <w:rPr>
          <w:spacing w:val="-5"/>
          <w:w w:val="105"/>
        </w:rPr>
        <w:t> </w:t>
      </w:r>
      <w:r>
        <w:rPr>
          <w:w w:val="105"/>
        </w:rPr>
        <w:t>equations</w:t>
      </w:r>
      <w:r>
        <w:rPr>
          <w:spacing w:val="-5"/>
          <w:w w:val="105"/>
        </w:rPr>
        <w:t> </w:t>
      </w:r>
      <w:r>
        <w:rPr>
          <w:w w:val="105"/>
        </w:rPr>
        <w:t>are:</w:t>
      </w:r>
    </w:p>
    <w:p>
      <w:pPr>
        <w:pStyle w:val="BodyText"/>
        <w:tabs>
          <w:tab w:pos="4412" w:val="left" w:leader="none"/>
        </w:tabs>
        <w:spacing w:before="118"/>
        <w:ind w:left="1452"/>
      </w:pPr>
      <w:r>
        <w:rPr>
          <w:w w:val="105"/>
        </w:rPr>
        <w:t>A.</w:t>
      </w:r>
      <w:r>
        <w:rPr>
          <w:spacing w:val="-4"/>
          <w:w w:val="105"/>
        </w:rPr>
        <w:t> </w:t>
      </w:r>
      <w:r>
        <w:rPr>
          <w:w w:val="105"/>
        </w:rPr>
        <w:t>Parallel</w:t>
        <w:tab/>
        <w:t>B.</w:t>
      </w:r>
      <w:r>
        <w:rPr>
          <w:spacing w:val="-1"/>
          <w:w w:val="105"/>
        </w:rPr>
        <w:t> </w:t>
      </w:r>
      <w:r>
        <w:rPr>
          <w:w w:val="105"/>
        </w:rPr>
        <w:t>same</w:t>
      </w:r>
      <w:r>
        <w:rPr>
          <w:spacing w:val="-2"/>
          <w:w w:val="105"/>
        </w:rPr>
        <w:t> </w:t>
      </w:r>
      <w:r>
        <w:rPr>
          <w:w w:val="105"/>
        </w:rPr>
        <w:t>line</w:t>
      </w:r>
    </w:p>
    <w:p>
      <w:pPr>
        <w:pStyle w:val="ListParagraph"/>
        <w:numPr>
          <w:ilvl w:val="0"/>
          <w:numId w:val="46"/>
        </w:numPr>
        <w:tabs>
          <w:tab w:pos="500" w:val="left" w:leader="none"/>
        </w:tabs>
        <w:spacing w:line="240" w:lineRule="auto" w:before="121" w:after="0"/>
        <w:ind w:left="499" w:right="0" w:hanging="258"/>
        <w:jc w:val="left"/>
        <w:rPr>
          <w:sz w:val="18"/>
        </w:rPr>
      </w:pPr>
      <w:r>
        <w:rPr>
          <w:spacing w:val="6"/>
          <w:w w:val="118"/>
          <w:sz w:val="17"/>
        </w:rPr>
        <w:br w:type="column"/>
      </w:r>
      <w:r>
        <w:rPr>
          <w:w w:val="110"/>
          <w:sz w:val="17"/>
        </w:rPr>
        <w:t>2</w:t>
      </w:r>
      <w:r>
        <w:rPr>
          <w:i/>
          <w:w w:val="110"/>
          <w:sz w:val="17"/>
        </w:rPr>
        <w:t>x</w:t>
      </w:r>
      <w:r>
        <w:rPr>
          <w:i/>
          <w:spacing w:val="-12"/>
          <w:w w:val="110"/>
          <w:sz w:val="17"/>
        </w:rPr>
        <w:t> </w:t>
      </w:r>
      <w:r>
        <w:rPr>
          <w:rFonts w:ascii="Symbol" w:hAnsi="Symbol"/>
          <w:w w:val="110"/>
          <w:sz w:val="17"/>
        </w:rPr>
        <w:t></w:t>
      </w:r>
      <w:r>
        <w:rPr>
          <w:spacing w:val="-23"/>
          <w:w w:val="110"/>
          <w:sz w:val="17"/>
        </w:rPr>
        <w:t> </w:t>
      </w:r>
      <w:r>
        <w:rPr>
          <w:w w:val="110"/>
          <w:sz w:val="17"/>
        </w:rPr>
        <w:t>3</w:t>
      </w:r>
      <w:r>
        <w:rPr>
          <w:i/>
          <w:w w:val="110"/>
          <w:sz w:val="17"/>
        </w:rPr>
        <w:t>y</w:t>
      </w:r>
      <w:r>
        <w:rPr>
          <w:i/>
          <w:spacing w:val="3"/>
          <w:w w:val="110"/>
          <w:sz w:val="17"/>
        </w:rPr>
        <w:t> </w:t>
      </w:r>
      <w:r>
        <w:rPr>
          <w:rFonts w:ascii="Symbol" w:hAnsi="Symbol"/>
          <w:w w:val="110"/>
          <w:sz w:val="17"/>
        </w:rPr>
        <w:t></w:t>
      </w:r>
      <w:r>
        <w:rPr>
          <w:spacing w:val="-7"/>
          <w:w w:val="110"/>
          <w:sz w:val="17"/>
        </w:rPr>
        <w:t> </w:t>
      </w:r>
      <w:r>
        <w:rPr>
          <w:w w:val="110"/>
          <w:sz w:val="17"/>
        </w:rPr>
        <w:t>6</w:t>
      </w:r>
      <w:r>
        <w:rPr>
          <w:spacing w:val="32"/>
          <w:w w:val="110"/>
          <w:sz w:val="17"/>
        </w:rPr>
        <w:t> </w:t>
      </w:r>
      <w:r>
        <w:rPr>
          <w:w w:val="110"/>
          <w:position w:val="1"/>
          <w:sz w:val="18"/>
        </w:rPr>
        <w:t>the</w:t>
      </w:r>
      <w:r>
        <w:rPr>
          <w:spacing w:val="1"/>
          <w:w w:val="110"/>
          <w:position w:val="1"/>
          <w:sz w:val="18"/>
        </w:rPr>
        <w:t> </w:t>
      </w:r>
      <w:r>
        <w:rPr>
          <w:w w:val="110"/>
          <w:position w:val="1"/>
          <w:sz w:val="18"/>
        </w:rPr>
        <w:t>lines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240" w:h="15840"/>
          <w:pgMar w:top="1040" w:bottom="280" w:left="120" w:right="60"/>
          <w:cols w:num="2" w:equalWidth="0">
            <w:col w:w="5621" w:space="40"/>
            <w:col w:w="6399"/>
          </w:cols>
        </w:sectPr>
      </w:pPr>
    </w:p>
    <w:p>
      <w:pPr>
        <w:pStyle w:val="BodyText"/>
        <w:tabs>
          <w:tab w:pos="4412" w:val="left" w:leader="none"/>
        </w:tabs>
        <w:spacing w:before="117"/>
        <w:ind w:left="1452"/>
      </w:pPr>
      <w:r>
        <w:rPr>
          <w:w w:val="105"/>
        </w:rPr>
        <w:t>C.</w:t>
      </w:r>
      <w:r>
        <w:rPr>
          <w:spacing w:val="-6"/>
          <w:w w:val="105"/>
        </w:rPr>
        <w:t> </w:t>
      </w:r>
      <w:r>
        <w:rPr>
          <w:w w:val="105"/>
        </w:rPr>
        <w:t>Perpendicular</w:t>
        <w:tab/>
        <w:t>D.</w:t>
      </w:r>
      <w:r>
        <w:rPr>
          <w:spacing w:val="-5"/>
          <w:w w:val="105"/>
        </w:rPr>
        <w:t> </w:t>
      </w:r>
      <w:r>
        <w:rPr>
          <w:w w:val="105"/>
        </w:rPr>
        <w:t>Intersecting</w:t>
      </w:r>
      <w:r>
        <w:rPr>
          <w:spacing w:val="-6"/>
          <w:w w:val="105"/>
        </w:rPr>
        <w:t> </w:t>
      </w:r>
      <w:r>
        <w:rPr>
          <w:w w:val="105"/>
        </w:rPr>
        <w:t>but</w:t>
      </w:r>
      <w:r>
        <w:rPr>
          <w:spacing w:val="-4"/>
          <w:w w:val="105"/>
        </w:rPr>
        <w:t> </w:t>
      </w:r>
      <w:r>
        <w:rPr>
          <w:w w:val="105"/>
        </w:rPr>
        <w:t>not</w:t>
      </w:r>
      <w:r>
        <w:rPr>
          <w:spacing w:val="-5"/>
          <w:w w:val="105"/>
        </w:rPr>
        <w:t> </w:t>
      </w:r>
      <w:r>
        <w:rPr>
          <w:w w:val="105"/>
        </w:rPr>
        <w:t>perpendicular.</w:t>
      </w:r>
    </w:p>
    <w:p>
      <w:pPr>
        <w:pStyle w:val="BodyText"/>
        <w:spacing w:before="6"/>
        <w:rPr>
          <w:sz w:val="9"/>
        </w:rPr>
      </w:pPr>
      <w:r>
        <w:rPr/>
        <w:pict>
          <v:shape style="position:absolute;margin-left:131.115814pt;margin-top:7.62456pt;width:12.25pt;height:.1pt;mso-position-horizontal-relative:page;mso-position-vertical-relative:paragraph;z-index:-15611392;mso-wrap-distance-left:0;mso-wrap-distance-right:0" coordorigin="2622,152" coordsize="245,0" path="m2622,152l2867,152e" filled="false" stroked="true" strokeweight=".336805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44"/>
        </w:numPr>
        <w:tabs>
          <w:tab w:pos="1406" w:val="left" w:leader="none"/>
        </w:tabs>
        <w:spacing w:line="369" w:lineRule="auto" w:before="0" w:after="0"/>
        <w:ind w:left="1405" w:right="4342" w:hanging="330"/>
        <w:jc w:val="left"/>
        <w:rPr>
          <w:sz w:val="18"/>
        </w:rPr>
      </w:pPr>
      <w:r>
        <w:rPr>
          <w:spacing w:val="-1"/>
          <w:w w:val="105"/>
          <w:position w:val="1"/>
          <w:sz w:val="18"/>
        </w:rPr>
        <w:t>Line segment</w:t>
      </w:r>
      <w:r>
        <w:rPr>
          <w:w w:val="105"/>
          <w:position w:val="1"/>
          <w:sz w:val="18"/>
        </w:rPr>
        <w:t> </w:t>
      </w:r>
      <w:r>
        <w:rPr>
          <w:i/>
          <w:spacing w:val="-1"/>
          <w:w w:val="105"/>
          <w:sz w:val="17"/>
        </w:rPr>
        <w:t>AB </w:t>
      </w:r>
      <w:r>
        <w:rPr>
          <w:spacing w:val="-1"/>
          <w:w w:val="105"/>
          <w:position w:val="1"/>
          <w:sz w:val="18"/>
        </w:rPr>
        <w:t>has endpoint </w:t>
      </w:r>
      <w:r>
        <w:rPr>
          <w:w w:val="105"/>
          <w:position w:val="1"/>
          <w:sz w:val="18"/>
        </w:rPr>
        <w:t>A(2.-3) and</w:t>
      </w:r>
      <w:r>
        <w:rPr>
          <w:spacing w:val="1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B(-4,6). Find the coordinates of a point</w:t>
      </w:r>
      <w:r>
        <w:rPr>
          <w:spacing w:val="-45"/>
          <w:w w:val="105"/>
          <w:position w:val="1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divides AB in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ratio 2:3.</w:t>
      </w:r>
    </w:p>
    <w:p>
      <w:pPr>
        <w:pStyle w:val="BodyText"/>
        <w:tabs>
          <w:tab w:pos="3283" w:val="left" w:leader="none"/>
          <w:tab w:pos="4976" w:val="left" w:leader="none"/>
          <w:tab w:pos="6668" w:val="left" w:leader="none"/>
        </w:tabs>
        <w:ind w:left="1452"/>
      </w:pPr>
      <w:r>
        <w:rPr>
          <w:w w:val="105"/>
        </w:rPr>
        <w:t>A.</w:t>
      </w:r>
      <w:r>
        <w:rPr>
          <w:spacing w:val="-3"/>
          <w:w w:val="105"/>
        </w:rPr>
        <w:t> </w:t>
      </w:r>
      <w:r>
        <w:rPr>
          <w:w w:val="105"/>
        </w:rPr>
        <w:t>(3.2,0.6)</w:t>
        <w:tab/>
        <w:t>B.(0.4,0.6)</w:t>
        <w:tab/>
        <w:t>C.(2.8;5)</w:t>
        <w:tab/>
        <w:t>D. (4,5)</w:t>
      </w:r>
    </w:p>
    <w:p>
      <w:pPr>
        <w:pStyle w:val="ListParagraph"/>
        <w:numPr>
          <w:ilvl w:val="1"/>
          <w:numId w:val="44"/>
        </w:numPr>
        <w:tabs>
          <w:tab w:pos="1406" w:val="left" w:leader="none"/>
        </w:tabs>
        <w:spacing w:line="408" w:lineRule="auto" w:before="78" w:after="0"/>
        <w:ind w:left="1405" w:right="5354" w:hanging="283"/>
        <w:jc w:val="left"/>
        <w:rPr>
          <w:sz w:val="18"/>
        </w:rPr>
      </w:pPr>
      <w:r>
        <w:rPr>
          <w:w w:val="105"/>
          <w:position w:val="1"/>
          <w:sz w:val="18"/>
        </w:rPr>
        <w:t>A</w:t>
      </w:r>
      <w:r>
        <w:rPr>
          <w:spacing w:val="7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circle</w:t>
      </w:r>
      <w:r>
        <w:rPr>
          <w:spacing w:val="10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is</w:t>
      </w:r>
      <w:r>
        <w:rPr>
          <w:spacing w:val="9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represented</w:t>
      </w:r>
      <w:r>
        <w:rPr>
          <w:spacing w:val="10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by</w:t>
      </w:r>
      <w:r>
        <w:rPr>
          <w:spacing w:val="9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the</w:t>
      </w:r>
      <w:r>
        <w:rPr>
          <w:spacing w:val="10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equation</w:t>
      </w:r>
      <w:r>
        <w:rPr>
          <w:spacing w:val="7"/>
          <w:w w:val="105"/>
          <w:position w:val="1"/>
          <w:sz w:val="18"/>
        </w:rPr>
        <w:t> </w:t>
      </w:r>
      <w:r>
        <w:rPr>
          <w:i/>
          <w:w w:val="105"/>
          <w:sz w:val="14"/>
        </w:rPr>
        <w:t>x</w:t>
      </w:r>
      <w:r>
        <w:rPr>
          <w:i/>
          <w:spacing w:val="-15"/>
          <w:w w:val="105"/>
          <w:sz w:val="14"/>
        </w:rPr>
        <w:t> </w:t>
      </w:r>
      <w:r>
        <w:rPr>
          <w:w w:val="105"/>
          <w:sz w:val="14"/>
          <w:vertAlign w:val="superscript"/>
        </w:rPr>
        <w:t>2</w:t>
      </w:r>
      <w:r>
        <w:rPr>
          <w:spacing w:val="5"/>
          <w:w w:val="105"/>
          <w:sz w:val="14"/>
          <w:vertAlign w:val="baseline"/>
        </w:rPr>
        <w:t> </w:t>
      </w:r>
      <w:r>
        <w:rPr>
          <w:rFonts w:ascii="Symbol" w:hAnsi="Symbol"/>
          <w:w w:val="105"/>
          <w:sz w:val="14"/>
          <w:vertAlign w:val="baseline"/>
        </w:rPr>
        <w:t></w:t>
      </w:r>
      <w:r>
        <w:rPr>
          <w:spacing w:val="8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(</w:t>
      </w:r>
      <w:r>
        <w:rPr>
          <w:spacing w:val="-11"/>
          <w:w w:val="105"/>
          <w:sz w:val="14"/>
          <w:vertAlign w:val="baseline"/>
        </w:rPr>
        <w:t> </w:t>
      </w:r>
      <w:r>
        <w:rPr>
          <w:i/>
          <w:w w:val="105"/>
          <w:sz w:val="14"/>
          <w:vertAlign w:val="baseline"/>
        </w:rPr>
        <w:t>y</w:t>
      </w:r>
      <w:r>
        <w:rPr>
          <w:i/>
          <w:spacing w:val="15"/>
          <w:w w:val="105"/>
          <w:sz w:val="14"/>
          <w:vertAlign w:val="baseline"/>
        </w:rPr>
        <w:t> </w:t>
      </w:r>
      <w:r>
        <w:rPr>
          <w:rFonts w:ascii="Symbol" w:hAnsi="Symbol"/>
          <w:w w:val="105"/>
          <w:sz w:val="14"/>
          <w:vertAlign w:val="baseline"/>
        </w:rPr>
        <w:t></w:t>
      </w:r>
      <w:r>
        <w:rPr>
          <w:spacing w:val="6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3)</w:t>
      </w:r>
      <w:r>
        <w:rPr>
          <w:spacing w:val="-18"/>
          <w:w w:val="105"/>
          <w:sz w:val="14"/>
          <w:vertAlign w:val="baseline"/>
        </w:rPr>
        <w:t> </w:t>
      </w:r>
      <w:r>
        <w:rPr>
          <w:w w:val="105"/>
          <w:sz w:val="14"/>
          <w:vertAlign w:val="superscript"/>
        </w:rPr>
        <w:t>2</w:t>
      </w:r>
      <w:r>
        <w:rPr>
          <w:spacing w:val="5"/>
          <w:w w:val="105"/>
          <w:sz w:val="14"/>
          <w:vertAlign w:val="baseline"/>
        </w:rPr>
        <w:t> </w:t>
      </w:r>
      <w:r>
        <w:rPr>
          <w:rFonts w:ascii="Symbol" w:hAnsi="Symbol"/>
          <w:w w:val="105"/>
          <w:sz w:val="14"/>
          <w:vertAlign w:val="baseline"/>
        </w:rPr>
        <w:t></w:t>
      </w:r>
      <w:r>
        <w:rPr>
          <w:spacing w:val="-14"/>
          <w:w w:val="105"/>
          <w:sz w:val="14"/>
          <w:vertAlign w:val="baseline"/>
        </w:rPr>
        <w:t> </w:t>
      </w:r>
      <w:r>
        <w:rPr>
          <w:w w:val="105"/>
          <w:sz w:val="14"/>
          <w:vertAlign w:val="baseline"/>
        </w:rPr>
        <w:t>13</w:t>
      </w:r>
      <w:r>
        <w:rPr>
          <w:spacing w:val="-12"/>
          <w:w w:val="105"/>
          <w:sz w:val="14"/>
          <w:vertAlign w:val="baseline"/>
        </w:rPr>
        <w:t> </w:t>
      </w:r>
      <w:r>
        <w:rPr>
          <w:w w:val="105"/>
          <w:position w:val="1"/>
          <w:sz w:val="18"/>
          <w:vertAlign w:val="baseline"/>
        </w:rPr>
        <w:t>.What</w:t>
      </w:r>
      <w:r>
        <w:rPr>
          <w:spacing w:val="10"/>
          <w:w w:val="105"/>
          <w:position w:val="1"/>
          <w:sz w:val="18"/>
          <w:vertAlign w:val="baseline"/>
        </w:rPr>
        <w:t> </w:t>
      </w:r>
      <w:r>
        <w:rPr>
          <w:w w:val="105"/>
          <w:position w:val="1"/>
          <w:sz w:val="18"/>
          <w:vertAlign w:val="baseline"/>
        </w:rPr>
        <w:t>are</w:t>
      </w:r>
      <w:r>
        <w:rPr>
          <w:spacing w:val="10"/>
          <w:w w:val="105"/>
          <w:position w:val="1"/>
          <w:sz w:val="18"/>
          <w:vertAlign w:val="baseline"/>
        </w:rPr>
        <w:t> </w:t>
      </w:r>
      <w:r>
        <w:rPr>
          <w:w w:val="105"/>
          <w:position w:val="1"/>
          <w:sz w:val="18"/>
          <w:vertAlign w:val="baseline"/>
        </w:rPr>
        <w:t>the</w:t>
      </w:r>
      <w:r>
        <w:rPr>
          <w:spacing w:val="-45"/>
          <w:w w:val="105"/>
          <w:position w:val="1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coordinates</w:t>
      </w:r>
      <w:r>
        <w:rPr>
          <w:spacing w:val="-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of</w:t>
      </w:r>
      <w:r>
        <w:rPr>
          <w:spacing w:val="-4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the</w:t>
      </w:r>
      <w:r>
        <w:rPr>
          <w:spacing w:val="-4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center</w:t>
      </w:r>
      <w:r>
        <w:rPr>
          <w:spacing w:val="-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of</w:t>
      </w:r>
      <w:r>
        <w:rPr>
          <w:spacing w:val="-2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the</w:t>
      </w:r>
      <w:r>
        <w:rPr>
          <w:spacing w:val="-4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circle</w:t>
      </w:r>
      <w:r>
        <w:rPr>
          <w:spacing w:val="-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and</w:t>
      </w:r>
      <w:r>
        <w:rPr>
          <w:spacing w:val="-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the</w:t>
      </w:r>
      <w:r>
        <w:rPr>
          <w:spacing w:val="-4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length</w:t>
      </w:r>
      <w:r>
        <w:rPr>
          <w:spacing w:val="-2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of</w:t>
      </w:r>
      <w:r>
        <w:rPr>
          <w:spacing w:val="-3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the</w:t>
      </w:r>
      <w:r>
        <w:rPr>
          <w:spacing w:val="-4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radius?</w:t>
      </w:r>
    </w:p>
    <w:p>
      <w:pPr>
        <w:pStyle w:val="BodyText"/>
        <w:tabs>
          <w:tab w:pos="2921" w:val="left" w:leader="none"/>
          <w:tab w:pos="4374" w:val="left" w:leader="none"/>
          <w:tab w:pos="6529" w:val="left" w:leader="none"/>
        </w:tabs>
        <w:spacing w:before="4"/>
        <w:ind w:left="1499"/>
      </w:pPr>
      <w:r>
        <w:rPr/>
        <w:pict>
          <v:group style="position:absolute;margin-left:193.822617pt;margin-top:1.921523pt;width:13.35pt;height:8.85pt;mso-position-horizontal-relative:page;mso-position-vertical-relative:paragraph;z-index:-22964224" coordorigin="3876,38" coordsize="267,177">
            <v:line style="position:absolute" from="3880,149" to="3901,138" stroked="true" strokeweight=".315252pt" strokecolor="#000000">
              <v:stroke dashstyle="solid"/>
            </v:line>
            <v:line style="position:absolute" from="3901,141" to="3933,191" stroked="true" strokeweight=".694807pt" strokecolor="#000000">
              <v:stroke dashstyle="solid"/>
            </v:line>
            <v:shape style="position:absolute;left:3936;top:41;width:207;height:150" coordorigin="3937,42" coordsize="207,150" path="m3937,191l3979,42m3979,42l4143,42e" filled="false" stroked="true" strokeweight=".329342pt" strokecolor="#000000">
              <v:path arrowok="t"/>
              <v:stroke dashstyle="solid"/>
            </v:shape>
            <v:shape style="position:absolute;left:3876;top:38;width:267;height:177" type="#_x0000_t202" filled="false" stroked="false">
              <v:textbox inset="0,0,0,0">
                <w:txbxContent>
                  <w:p>
                    <w:pPr>
                      <w:spacing w:line="172" w:lineRule="exact" w:before="4"/>
                      <w:ind w:left="9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w w:val="115"/>
                        <w:sz w:val="15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82.412628pt;margin-top:1.921523pt;width:13.35pt;height:8.85pt;mso-position-horizontal-relative:page;mso-position-vertical-relative:paragraph;z-index:15847424" coordorigin="7648,38" coordsize="267,177">
            <v:line style="position:absolute" from="7651,149" to="7673,138" stroked="true" strokeweight=".315252pt" strokecolor="#000000">
              <v:stroke dashstyle="solid"/>
            </v:line>
            <v:line style="position:absolute" from="7673,141" to="7705,191" stroked="true" strokeweight=".694807pt" strokecolor="#000000">
              <v:stroke dashstyle="solid"/>
            </v:line>
            <v:shape style="position:absolute;left:7708;top:41;width:207;height:150" coordorigin="7708,42" coordsize="207,150" path="m7708,191l7750,42m7750,42l7915,42e" filled="false" stroked="true" strokeweight=".329342pt" strokecolor="#000000">
              <v:path arrowok="t"/>
              <v:stroke dashstyle="solid"/>
            </v:shape>
            <v:shape style="position:absolute;left:7648;top:38;width:267;height:177" type="#_x0000_t202" filled="false" stroked="false">
              <v:textbox inset="0,0,0,0">
                <w:txbxContent>
                  <w:p>
                    <w:pPr>
                      <w:spacing w:line="172" w:lineRule="exact" w:before="4"/>
                      <w:ind w:left="9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w w:val="115"/>
                        <w:sz w:val="15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A.(0,3)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13</w:t>
        <w:tab/>
        <w:t>B.(3,0)and</w:t>
        <w:tab/>
        <w:t>C.(0,-3)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13</w:t>
        <w:tab/>
        <w:t>D.(0,-3)</w:t>
      </w:r>
      <w:r>
        <w:rPr>
          <w:spacing w:val="40"/>
          <w:w w:val="105"/>
        </w:rPr>
        <w:t> </w:t>
      </w:r>
      <w:r>
        <w:rPr>
          <w:w w:val="105"/>
        </w:rPr>
        <w:t>and</w:t>
      </w:r>
    </w:p>
    <w:p>
      <w:pPr>
        <w:pStyle w:val="BodyText"/>
        <w:spacing w:before="8"/>
        <w:rPr>
          <w:sz w:val="8"/>
        </w:rPr>
      </w:pPr>
    </w:p>
    <w:p>
      <w:pPr>
        <w:pStyle w:val="ListParagraph"/>
        <w:numPr>
          <w:ilvl w:val="1"/>
          <w:numId w:val="44"/>
        </w:numPr>
        <w:tabs>
          <w:tab w:pos="1453" w:val="left" w:leader="none"/>
        </w:tabs>
        <w:spacing w:line="374" w:lineRule="auto" w:before="99" w:after="0"/>
        <w:ind w:left="1452" w:right="4185" w:hanging="283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diameter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has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endpoints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(-2,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3)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(6,3).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What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circle:</w:t>
      </w:r>
    </w:p>
    <w:p>
      <w:pPr>
        <w:tabs>
          <w:tab w:pos="3772" w:val="left" w:leader="none"/>
        </w:tabs>
        <w:spacing w:before="12"/>
        <w:ind w:left="1452" w:right="0" w:firstLine="0"/>
        <w:jc w:val="left"/>
        <w:rPr>
          <w:sz w:val="15"/>
        </w:rPr>
      </w:pPr>
      <w:r>
        <w:rPr>
          <w:w w:val="125"/>
          <w:position w:val="1"/>
          <w:sz w:val="18"/>
        </w:rPr>
        <w:t>A. </w:t>
      </w:r>
      <w:r>
        <w:rPr>
          <w:spacing w:val="14"/>
          <w:w w:val="125"/>
          <w:position w:val="1"/>
          <w:sz w:val="18"/>
        </w:rPr>
        <w:t> </w:t>
      </w:r>
      <w:r>
        <w:rPr>
          <w:w w:val="125"/>
          <w:sz w:val="15"/>
        </w:rPr>
        <w:t>(</w:t>
      </w:r>
      <w:r>
        <w:rPr>
          <w:i/>
          <w:w w:val="125"/>
          <w:sz w:val="15"/>
        </w:rPr>
        <w:t>x</w:t>
      </w:r>
      <w:r>
        <w:rPr>
          <w:i/>
          <w:spacing w:val="-3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</w:t>
      </w:r>
      <w:r>
        <w:rPr>
          <w:spacing w:val="-5"/>
          <w:w w:val="125"/>
          <w:sz w:val="15"/>
        </w:rPr>
        <w:t> </w:t>
      </w:r>
      <w:r>
        <w:rPr>
          <w:w w:val="125"/>
          <w:sz w:val="15"/>
        </w:rPr>
        <w:t>2)</w:t>
      </w:r>
      <w:r>
        <w:rPr>
          <w:w w:val="125"/>
          <w:position w:val="7"/>
          <w:sz w:val="8"/>
        </w:rPr>
        <w:t>2 </w:t>
      </w:r>
      <w:r>
        <w:rPr>
          <w:spacing w:val="22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7"/>
          <w:w w:val="125"/>
          <w:sz w:val="15"/>
        </w:rPr>
        <w:t> </w:t>
      </w:r>
      <w:r>
        <w:rPr>
          <w:w w:val="125"/>
          <w:sz w:val="15"/>
        </w:rPr>
        <w:t>(</w:t>
      </w:r>
      <w:r>
        <w:rPr>
          <w:spacing w:val="-26"/>
          <w:w w:val="125"/>
          <w:sz w:val="15"/>
        </w:rPr>
        <w:t> </w:t>
      </w:r>
      <w:r>
        <w:rPr>
          <w:i/>
          <w:w w:val="125"/>
          <w:sz w:val="15"/>
        </w:rPr>
        <w:t>y</w:t>
      </w:r>
      <w:r>
        <w:rPr>
          <w:i/>
          <w:spacing w:val="1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</w:t>
      </w:r>
      <w:r>
        <w:rPr>
          <w:spacing w:val="-12"/>
          <w:w w:val="125"/>
          <w:sz w:val="15"/>
        </w:rPr>
        <w:t> </w:t>
      </w:r>
      <w:r>
        <w:rPr>
          <w:w w:val="125"/>
          <w:sz w:val="15"/>
        </w:rPr>
        <w:t>3)</w:t>
      </w:r>
      <w:r>
        <w:rPr>
          <w:w w:val="125"/>
          <w:position w:val="7"/>
          <w:sz w:val="8"/>
        </w:rPr>
        <w:t>2 </w:t>
      </w:r>
      <w:r>
        <w:rPr>
          <w:spacing w:val="20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</w:t>
      </w:r>
      <w:r>
        <w:rPr>
          <w:spacing w:val="-27"/>
          <w:w w:val="125"/>
          <w:sz w:val="15"/>
        </w:rPr>
        <w:t> </w:t>
      </w:r>
      <w:r>
        <w:rPr>
          <w:w w:val="125"/>
          <w:sz w:val="15"/>
        </w:rPr>
        <w:t>16</w:t>
        <w:tab/>
      </w:r>
      <w:r>
        <w:rPr>
          <w:w w:val="125"/>
          <w:position w:val="1"/>
          <w:sz w:val="18"/>
        </w:rPr>
        <w:t>B.</w:t>
      </w:r>
      <w:r>
        <w:rPr>
          <w:spacing w:val="18"/>
          <w:w w:val="125"/>
          <w:position w:val="1"/>
          <w:sz w:val="18"/>
        </w:rPr>
        <w:t> </w:t>
      </w:r>
      <w:r>
        <w:rPr>
          <w:w w:val="125"/>
          <w:sz w:val="15"/>
        </w:rPr>
        <w:t>(</w:t>
      </w:r>
      <w:r>
        <w:rPr>
          <w:i/>
          <w:w w:val="125"/>
          <w:sz w:val="15"/>
        </w:rPr>
        <w:t>x</w:t>
      </w:r>
      <w:r>
        <w:rPr>
          <w:i/>
          <w:spacing w:val="-5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</w:t>
      </w:r>
      <w:r>
        <w:rPr>
          <w:spacing w:val="-7"/>
          <w:w w:val="125"/>
          <w:sz w:val="15"/>
        </w:rPr>
        <w:t> </w:t>
      </w:r>
      <w:r>
        <w:rPr>
          <w:w w:val="125"/>
          <w:sz w:val="15"/>
        </w:rPr>
        <w:t>2)</w:t>
      </w:r>
      <w:r>
        <w:rPr>
          <w:w w:val="125"/>
          <w:position w:val="7"/>
          <w:sz w:val="8"/>
        </w:rPr>
        <w:t>2</w:t>
      </w:r>
      <w:r>
        <w:rPr>
          <w:spacing w:val="18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</w:t>
      </w:r>
      <w:r>
        <w:rPr>
          <w:spacing w:val="-8"/>
          <w:w w:val="125"/>
          <w:sz w:val="15"/>
        </w:rPr>
        <w:t> </w:t>
      </w:r>
      <w:r>
        <w:rPr>
          <w:w w:val="125"/>
          <w:sz w:val="15"/>
        </w:rPr>
        <w:t>(</w:t>
      </w:r>
      <w:r>
        <w:rPr>
          <w:spacing w:val="-27"/>
          <w:w w:val="125"/>
          <w:sz w:val="15"/>
        </w:rPr>
        <w:t> </w:t>
      </w:r>
      <w:r>
        <w:rPr>
          <w:i/>
          <w:w w:val="125"/>
          <w:sz w:val="15"/>
        </w:rPr>
        <w:t>y</w:t>
      </w:r>
      <w:r>
        <w:rPr>
          <w:i/>
          <w:spacing w:val="-1"/>
          <w:w w:val="125"/>
          <w:sz w:val="15"/>
        </w:rPr>
        <w:t> </w:t>
      </w:r>
      <w:r>
        <w:rPr>
          <w:rFonts w:ascii="Symbol" w:hAnsi="Symbol"/>
          <w:w w:val="125"/>
          <w:sz w:val="15"/>
        </w:rPr>
        <w:t></w:t>
      </w:r>
      <w:r>
        <w:rPr>
          <w:spacing w:val="-13"/>
          <w:w w:val="125"/>
          <w:sz w:val="15"/>
        </w:rPr>
        <w:t> </w:t>
      </w:r>
      <w:r>
        <w:rPr>
          <w:w w:val="125"/>
          <w:sz w:val="15"/>
        </w:rPr>
        <w:t>3)</w:t>
      </w:r>
      <w:r>
        <w:rPr>
          <w:w w:val="125"/>
          <w:position w:val="7"/>
          <w:sz w:val="8"/>
        </w:rPr>
        <w:t>2</w:t>
      </w:r>
      <w:r>
        <w:rPr>
          <w:spacing w:val="18"/>
          <w:w w:val="125"/>
          <w:position w:val="7"/>
          <w:sz w:val="8"/>
        </w:rPr>
        <w:t> </w:t>
      </w:r>
      <w:r>
        <w:rPr>
          <w:rFonts w:ascii="Symbol" w:hAnsi="Symbol"/>
          <w:w w:val="125"/>
          <w:sz w:val="15"/>
        </w:rPr>
        <w:t></w:t>
      </w:r>
      <w:r>
        <w:rPr>
          <w:spacing w:val="-8"/>
          <w:w w:val="125"/>
          <w:sz w:val="15"/>
        </w:rPr>
        <w:t> </w:t>
      </w:r>
      <w:r>
        <w:rPr>
          <w:w w:val="125"/>
          <w:sz w:val="15"/>
        </w:rPr>
        <w:t>4</w:t>
      </w:r>
    </w:p>
    <w:p>
      <w:pPr>
        <w:spacing w:before="150"/>
        <w:ind w:left="1499" w:right="0" w:firstLine="0"/>
        <w:jc w:val="left"/>
        <w:rPr>
          <w:sz w:val="14"/>
        </w:rPr>
      </w:pPr>
      <w:r>
        <w:rPr>
          <w:w w:val="125"/>
          <w:position w:val="1"/>
          <w:sz w:val="18"/>
        </w:rPr>
        <w:t>C.</w:t>
      </w:r>
      <w:r>
        <w:rPr>
          <w:spacing w:val="22"/>
          <w:w w:val="125"/>
          <w:position w:val="1"/>
          <w:sz w:val="18"/>
        </w:rPr>
        <w:t> </w:t>
      </w:r>
      <w:r>
        <w:rPr>
          <w:w w:val="130"/>
          <w:sz w:val="14"/>
        </w:rPr>
        <w:t>(</w:t>
      </w:r>
      <w:r>
        <w:rPr>
          <w:i/>
          <w:w w:val="130"/>
          <w:sz w:val="14"/>
        </w:rPr>
        <w:t>x </w:t>
      </w:r>
      <w:r>
        <w:rPr>
          <w:rFonts w:ascii="Symbol" w:hAnsi="Symbol"/>
          <w:w w:val="130"/>
          <w:sz w:val="14"/>
        </w:rPr>
        <w:t></w:t>
      </w:r>
      <w:r>
        <w:rPr>
          <w:spacing w:val="-1"/>
          <w:w w:val="130"/>
          <w:sz w:val="14"/>
        </w:rPr>
        <w:t> </w:t>
      </w:r>
      <w:r>
        <w:rPr>
          <w:w w:val="130"/>
          <w:sz w:val="14"/>
        </w:rPr>
        <w:t>2)</w:t>
      </w:r>
      <w:r>
        <w:rPr>
          <w:spacing w:val="-29"/>
          <w:w w:val="130"/>
          <w:sz w:val="14"/>
        </w:rPr>
        <w:t> </w:t>
      </w:r>
      <w:r>
        <w:rPr>
          <w:w w:val="130"/>
          <w:sz w:val="14"/>
          <w:vertAlign w:val="superscript"/>
        </w:rPr>
        <w:t>2</w:t>
      </w:r>
      <w:r>
        <w:rPr>
          <w:spacing w:val="25"/>
          <w:w w:val="130"/>
          <w:sz w:val="14"/>
          <w:vertAlign w:val="baseline"/>
        </w:rPr>
        <w:t> </w:t>
      </w:r>
      <w:r>
        <w:rPr>
          <w:rFonts w:ascii="Symbol" w:hAnsi="Symbol"/>
          <w:w w:val="130"/>
          <w:sz w:val="14"/>
          <w:vertAlign w:val="baseline"/>
        </w:rPr>
        <w:t></w:t>
      </w:r>
      <w:r>
        <w:rPr>
          <w:spacing w:val="-4"/>
          <w:w w:val="130"/>
          <w:sz w:val="14"/>
          <w:vertAlign w:val="baseline"/>
        </w:rPr>
        <w:t> </w:t>
      </w:r>
      <w:r>
        <w:rPr>
          <w:w w:val="130"/>
          <w:sz w:val="14"/>
          <w:vertAlign w:val="baseline"/>
        </w:rPr>
        <w:t>(</w:t>
      </w:r>
      <w:r>
        <w:rPr>
          <w:spacing w:val="-24"/>
          <w:w w:val="130"/>
          <w:sz w:val="14"/>
          <w:vertAlign w:val="baseline"/>
        </w:rPr>
        <w:t> </w:t>
      </w:r>
      <w:r>
        <w:rPr>
          <w:i/>
          <w:w w:val="130"/>
          <w:sz w:val="14"/>
          <w:vertAlign w:val="baseline"/>
        </w:rPr>
        <w:t>y</w:t>
      </w:r>
      <w:r>
        <w:rPr>
          <w:i/>
          <w:spacing w:val="3"/>
          <w:w w:val="130"/>
          <w:sz w:val="14"/>
          <w:vertAlign w:val="baseline"/>
        </w:rPr>
        <w:t> </w:t>
      </w:r>
      <w:r>
        <w:rPr>
          <w:rFonts w:ascii="Symbol" w:hAnsi="Symbol"/>
          <w:w w:val="130"/>
          <w:sz w:val="14"/>
          <w:vertAlign w:val="baseline"/>
        </w:rPr>
        <w:t></w:t>
      </w:r>
      <w:r>
        <w:rPr>
          <w:spacing w:val="-8"/>
          <w:w w:val="130"/>
          <w:sz w:val="14"/>
          <w:vertAlign w:val="baseline"/>
        </w:rPr>
        <w:t> </w:t>
      </w:r>
      <w:r>
        <w:rPr>
          <w:w w:val="130"/>
          <w:sz w:val="14"/>
          <w:vertAlign w:val="baseline"/>
        </w:rPr>
        <w:t>3)</w:t>
      </w:r>
      <w:r>
        <w:rPr>
          <w:spacing w:val="-29"/>
          <w:w w:val="130"/>
          <w:sz w:val="14"/>
          <w:vertAlign w:val="baseline"/>
        </w:rPr>
        <w:t> </w:t>
      </w:r>
      <w:r>
        <w:rPr>
          <w:w w:val="130"/>
          <w:sz w:val="14"/>
          <w:vertAlign w:val="superscript"/>
        </w:rPr>
        <w:t>2</w:t>
      </w:r>
      <w:r>
        <w:rPr>
          <w:spacing w:val="26"/>
          <w:w w:val="130"/>
          <w:sz w:val="14"/>
          <w:vertAlign w:val="baseline"/>
        </w:rPr>
        <w:t> </w:t>
      </w:r>
      <w:r>
        <w:rPr>
          <w:rFonts w:ascii="Symbol" w:hAnsi="Symbol"/>
          <w:w w:val="130"/>
          <w:sz w:val="14"/>
          <w:vertAlign w:val="baseline"/>
        </w:rPr>
        <w:t></w:t>
      </w:r>
      <w:r>
        <w:rPr>
          <w:spacing w:val="-25"/>
          <w:w w:val="130"/>
          <w:sz w:val="14"/>
          <w:vertAlign w:val="baseline"/>
        </w:rPr>
        <w:t> </w:t>
      </w:r>
      <w:r>
        <w:rPr>
          <w:w w:val="130"/>
          <w:sz w:val="14"/>
          <w:vertAlign w:val="baseline"/>
        </w:rPr>
        <w:t>16  </w:t>
      </w:r>
      <w:r>
        <w:rPr>
          <w:spacing w:val="32"/>
          <w:w w:val="130"/>
          <w:sz w:val="14"/>
          <w:vertAlign w:val="baseline"/>
        </w:rPr>
        <w:t> </w:t>
      </w:r>
      <w:r>
        <w:rPr>
          <w:w w:val="125"/>
          <w:position w:val="1"/>
          <w:sz w:val="18"/>
          <w:vertAlign w:val="baseline"/>
        </w:rPr>
        <w:t>D.</w:t>
      </w:r>
      <w:r>
        <w:rPr>
          <w:spacing w:val="15"/>
          <w:w w:val="125"/>
          <w:position w:val="1"/>
          <w:sz w:val="18"/>
          <w:vertAlign w:val="baseline"/>
        </w:rPr>
        <w:t> </w:t>
      </w:r>
      <w:r>
        <w:rPr>
          <w:w w:val="130"/>
          <w:sz w:val="14"/>
          <w:vertAlign w:val="baseline"/>
        </w:rPr>
        <w:t>(</w:t>
      </w:r>
      <w:r>
        <w:rPr>
          <w:i/>
          <w:w w:val="130"/>
          <w:sz w:val="14"/>
          <w:vertAlign w:val="baseline"/>
        </w:rPr>
        <w:t>x</w:t>
      </w:r>
      <w:r>
        <w:rPr>
          <w:i/>
          <w:spacing w:val="-6"/>
          <w:w w:val="130"/>
          <w:sz w:val="14"/>
          <w:vertAlign w:val="baseline"/>
        </w:rPr>
        <w:t> </w:t>
      </w:r>
      <w:r>
        <w:rPr>
          <w:rFonts w:ascii="Symbol" w:hAnsi="Symbol"/>
          <w:w w:val="130"/>
          <w:sz w:val="14"/>
          <w:vertAlign w:val="baseline"/>
        </w:rPr>
        <w:t></w:t>
      </w:r>
      <w:r>
        <w:rPr>
          <w:spacing w:val="-5"/>
          <w:w w:val="130"/>
          <w:sz w:val="14"/>
          <w:vertAlign w:val="baseline"/>
        </w:rPr>
        <w:t> </w:t>
      </w:r>
      <w:r>
        <w:rPr>
          <w:w w:val="130"/>
          <w:sz w:val="14"/>
          <w:vertAlign w:val="baseline"/>
        </w:rPr>
        <w:t>2)</w:t>
      </w:r>
      <w:r>
        <w:rPr>
          <w:spacing w:val="-31"/>
          <w:w w:val="130"/>
          <w:sz w:val="14"/>
          <w:vertAlign w:val="baseline"/>
        </w:rPr>
        <w:t> </w:t>
      </w:r>
      <w:r>
        <w:rPr>
          <w:w w:val="130"/>
          <w:sz w:val="14"/>
          <w:vertAlign w:val="superscript"/>
        </w:rPr>
        <w:t>2</w:t>
      </w:r>
      <w:r>
        <w:rPr>
          <w:spacing w:val="18"/>
          <w:w w:val="130"/>
          <w:sz w:val="14"/>
          <w:vertAlign w:val="baseline"/>
        </w:rPr>
        <w:t> </w:t>
      </w:r>
      <w:r>
        <w:rPr>
          <w:rFonts w:ascii="Symbol" w:hAnsi="Symbol"/>
          <w:w w:val="130"/>
          <w:sz w:val="14"/>
          <w:vertAlign w:val="baseline"/>
        </w:rPr>
        <w:t></w:t>
      </w:r>
      <w:r>
        <w:rPr>
          <w:spacing w:val="-8"/>
          <w:w w:val="130"/>
          <w:sz w:val="14"/>
          <w:vertAlign w:val="baseline"/>
        </w:rPr>
        <w:t> </w:t>
      </w:r>
      <w:r>
        <w:rPr>
          <w:w w:val="130"/>
          <w:sz w:val="14"/>
          <w:vertAlign w:val="baseline"/>
        </w:rPr>
        <w:t>(</w:t>
      </w:r>
      <w:r>
        <w:rPr>
          <w:spacing w:val="-26"/>
          <w:w w:val="130"/>
          <w:sz w:val="14"/>
          <w:vertAlign w:val="baseline"/>
        </w:rPr>
        <w:t> </w:t>
      </w:r>
      <w:r>
        <w:rPr>
          <w:i/>
          <w:w w:val="130"/>
          <w:sz w:val="14"/>
          <w:vertAlign w:val="baseline"/>
        </w:rPr>
        <w:t>y</w:t>
      </w:r>
      <w:r>
        <w:rPr>
          <w:i/>
          <w:spacing w:val="-2"/>
          <w:w w:val="130"/>
          <w:sz w:val="14"/>
          <w:vertAlign w:val="baseline"/>
        </w:rPr>
        <w:t> </w:t>
      </w:r>
      <w:r>
        <w:rPr>
          <w:rFonts w:ascii="Symbol" w:hAnsi="Symbol"/>
          <w:w w:val="130"/>
          <w:sz w:val="14"/>
          <w:vertAlign w:val="baseline"/>
        </w:rPr>
        <w:t></w:t>
      </w:r>
      <w:r>
        <w:rPr>
          <w:spacing w:val="-12"/>
          <w:w w:val="130"/>
          <w:sz w:val="14"/>
          <w:vertAlign w:val="baseline"/>
        </w:rPr>
        <w:t> </w:t>
      </w:r>
      <w:r>
        <w:rPr>
          <w:w w:val="130"/>
          <w:sz w:val="14"/>
          <w:vertAlign w:val="baseline"/>
        </w:rPr>
        <w:t>3)</w:t>
      </w:r>
      <w:r>
        <w:rPr>
          <w:spacing w:val="-31"/>
          <w:w w:val="130"/>
          <w:sz w:val="14"/>
          <w:vertAlign w:val="baseline"/>
        </w:rPr>
        <w:t> </w:t>
      </w:r>
      <w:r>
        <w:rPr>
          <w:w w:val="130"/>
          <w:sz w:val="14"/>
          <w:vertAlign w:val="superscript"/>
        </w:rPr>
        <w:t>2</w:t>
      </w:r>
      <w:r>
        <w:rPr>
          <w:spacing w:val="19"/>
          <w:w w:val="130"/>
          <w:sz w:val="14"/>
          <w:vertAlign w:val="baseline"/>
        </w:rPr>
        <w:t> </w:t>
      </w:r>
      <w:r>
        <w:rPr>
          <w:rFonts w:ascii="Symbol" w:hAnsi="Symbol"/>
          <w:w w:val="130"/>
          <w:sz w:val="14"/>
          <w:vertAlign w:val="baseline"/>
        </w:rPr>
        <w:t></w:t>
      </w:r>
      <w:r>
        <w:rPr>
          <w:spacing w:val="-8"/>
          <w:w w:val="130"/>
          <w:sz w:val="14"/>
          <w:vertAlign w:val="baseline"/>
        </w:rPr>
        <w:t> </w:t>
      </w:r>
      <w:r>
        <w:rPr>
          <w:w w:val="130"/>
          <w:sz w:val="14"/>
          <w:vertAlign w:val="baseline"/>
        </w:rPr>
        <w:t>4</w:t>
      </w:r>
    </w:p>
    <w:p>
      <w:pPr>
        <w:pStyle w:val="ListParagraph"/>
        <w:numPr>
          <w:ilvl w:val="1"/>
          <w:numId w:val="44"/>
        </w:numPr>
        <w:tabs>
          <w:tab w:pos="1594" w:val="left" w:leader="none"/>
        </w:tabs>
        <w:spacing w:line="240" w:lineRule="auto" w:before="145" w:after="0"/>
        <w:ind w:left="1593" w:right="0" w:hanging="377"/>
        <w:jc w:val="left"/>
        <w:rPr>
          <w:sz w:val="18"/>
        </w:rPr>
      </w:pPr>
      <w:r>
        <w:rPr>
          <w:w w:val="105"/>
          <w:sz w:val="18"/>
        </w:rPr>
        <w:t>An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represents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perpendicular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whose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is</w:t>
      </w:r>
    </w:p>
    <w:p>
      <w:pPr>
        <w:spacing w:before="120"/>
        <w:ind w:left="1622" w:right="0" w:firstLine="0"/>
        <w:jc w:val="left"/>
        <w:rPr>
          <w:sz w:val="18"/>
        </w:rPr>
      </w:pPr>
      <w:r>
        <w:rPr>
          <w:w w:val="115"/>
          <w:sz w:val="17"/>
        </w:rPr>
        <w:t>2</w:t>
      </w:r>
      <w:r>
        <w:rPr>
          <w:i/>
          <w:w w:val="115"/>
          <w:sz w:val="17"/>
        </w:rPr>
        <w:t>x</w:t>
      </w:r>
      <w:r>
        <w:rPr>
          <w:i/>
          <w:spacing w:val="-16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</w:t>
      </w:r>
      <w:r>
        <w:rPr>
          <w:spacing w:val="-22"/>
          <w:w w:val="115"/>
          <w:sz w:val="17"/>
        </w:rPr>
        <w:t> </w:t>
      </w:r>
      <w:r>
        <w:rPr>
          <w:w w:val="115"/>
          <w:sz w:val="17"/>
        </w:rPr>
        <w:t>3</w:t>
      </w:r>
      <w:r>
        <w:rPr>
          <w:i/>
          <w:w w:val="115"/>
          <w:sz w:val="17"/>
        </w:rPr>
        <w:t>y</w:t>
      </w:r>
      <w:r>
        <w:rPr>
          <w:i/>
          <w:spacing w:val="-1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</w:t>
      </w:r>
      <w:r>
        <w:rPr>
          <w:w w:val="115"/>
          <w:sz w:val="17"/>
        </w:rPr>
        <w:t>12</w:t>
      </w:r>
      <w:r>
        <w:rPr>
          <w:spacing w:val="38"/>
          <w:w w:val="115"/>
          <w:sz w:val="17"/>
        </w:rPr>
        <w:t> </w:t>
      </w:r>
      <w:r>
        <w:rPr>
          <w:w w:val="115"/>
          <w:position w:val="1"/>
          <w:sz w:val="18"/>
        </w:rPr>
        <w:t>is…..  :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040" w:bottom="280" w:left="120" w:right="60"/>
        </w:sectPr>
      </w:pPr>
    </w:p>
    <w:p>
      <w:pPr>
        <w:spacing w:before="148"/>
        <w:ind w:left="1591" w:right="0" w:firstLine="0"/>
        <w:jc w:val="left"/>
        <w:rPr>
          <w:sz w:val="17"/>
        </w:rPr>
      </w:pPr>
      <w:r>
        <w:rPr>
          <w:w w:val="115"/>
          <w:position w:val="1"/>
          <w:sz w:val="18"/>
        </w:rPr>
        <w:t>A.</w:t>
      </w:r>
      <w:r>
        <w:rPr>
          <w:spacing w:val="-23"/>
          <w:w w:val="115"/>
          <w:position w:val="1"/>
          <w:sz w:val="18"/>
        </w:rPr>
        <w:t> </w:t>
      </w:r>
      <w:r>
        <w:rPr>
          <w:w w:val="115"/>
          <w:sz w:val="17"/>
        </w:rPr>
        <w:t>6</w:t>
      </w:r>
      <w:r>
        <w:rPr>
          <w:i/>
          <w:w w:val="115"/>
          <w:sz w:val="17"/>
        </w:rPr>
        <w:t>y</w:t>
      </w:r>
      <w:r>
        <w:rPr>
          <w:i/>
          <w:spacing w:val="4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</w:t>
      </w:r>
      <w:r>
        <w:rPr>
          <w:spacing w:val="-2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</w:t>
      </w:r>
      <w:r>
        <w:rPr>
          <w:w w:val="115"/>
          <w:sz w:val="17"/>
        </w:rPr>
        <w:t>4</w:t>
      </w:r>
      <w:r>
        <w:rPr>
          <w:i/>
          <w:w w:val="115"/>
          <w:sz w:val="17"/>
        </w:rPr>
        <w:t>x</w:t>
      </w:r>
      <w:r>
        <w:rPr>
          <w:i/>
          <w:spacing w:val="-11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</w:t>
      </w:r>
      <w:r>
        <w:rPr>
          <w:w w:val="115"/>
          <w:sz w:val="17"/>
        </w:rPr>
        <w:t>12</w:t>
      </w:r>
    </w:p>
    <w:p>
      <w:pPr>
        <w:spacing w:before="148"/>
        <w:ind w:left="277" w:right="0" w:firstLine="0"/>
        <w:jc w:val="left"/>
        <w:rPr>
          <w:sz w:val="17"/>
        </w:rPr>
      </w:pPr>
      <w:r>
        <w:rPr/>
        <w:br w:type="column"/>
      </w:r>
      <w:r>
        <w:rPr>
          <w:w w:val="115"/>
          <w:position w:val="1"/>
          <w:sz w:val="18"/>
        </w:rPr>
        <w:t>B. </w:t>
      </w:r>
      <w:r>
        <w:rPr>
          <w:spacing w:val="30"/>
          <w:w w:val="115"/>
          <w:position w:val="1"/>
          <w:sz w:val="18"/>
        </w:rPr>
        <w:t> </w:t>
      </w:r>
      <w:r>
        <w:rPr>
          <w:w w:val="115"/>
          <w:sz w:val="17"/>
        </w:rPr>
        <w:t>2</w:t>
      </w:r>
      <w:r>
        <w:rPr>
          <w:i/>
          <w:w w:val="115"/>
          <w:sz w:val="17"/>
        </w:rPr>
        <w:t>y</w:t>
      </w:r>
      <w:r>
        <w:rPr>
          <w:i/>
          <w:spacing w:val="-6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</w:t>
      </w:r>
      <w:r>
        <w:rPr>
          <w:spacing w:val="-19"/>
          <w:w w:val="115"/>
          <w:sz w:val="17"/>
        </w:rPr>
        <w:t> </w:t>
      </w:r>
      <w:r>
        <w:rPr>
          <w:w w:val="115"/>
          <w:sz w:val="17"/>
        </w:rPr>
        <w:t>3</w:t>
      </w:r>
      <w:r>
        <w:rPr>
          <w:i/>
          <w:w w:val="115"/>
          <w:sz w:val="17"/>
        </w:rPr>
        <w:t>x</w:t>
      </w:r>
      <w:r>
        <w:rPr>
          <w:i/>
          <w:spacing w:val="-20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</w:t>
      </w:r>
      <w:r>
        <w:rPr>
          <w:spacing w:val="-23"/>
          <w:w w:val="115"/>
          <w:sz w:val="17"/>
        </w:rPr>
        <w:t> </w:t>
      </w:r>
      <w:r>
        <w:rPr>
          <w:w w:val="115"/>
          <w:sz w:val="17"/>
        </w:rPr>
        <w:t>6</w:t>
      </w:r>
    </w:p>
    <w:p>
      <w:pPr>
        <w:spacing w:before="148"/>
        <w:ind w:left="272" w:right="0" w:firstLine="0"/>
        <w:jc w:val="left"/>
        <w:rPr>
          <w:sz w:val="17"/>
        </w:rPr>
      </w:pPr>
      <w:r>
        <w:rPr/>
        <w:br w:type="column"/>
      </w:r>
      <w:r>
        <w:rPr>
          <w:w w:val="115"/>
          <w:position w:val="1"/>
          <w:sz w:val="18"/>
        </w:rPr>
        <w:t>C.</w:t>
      </w:r>
      <w:r>
        <w:rPr>
          <w:spacing w:val="-24"/>
          <w:w w:val="115"/>
          <w:position w:val="1"/>
          <w:sz w:val="18"/>
        </w:rPr>
        <w:t> </w:t>
      </w:r>
      <w:r>
        <w:rPr>
          <w:w w:val="115"/>
          <w:sz w:val="17"/>
        </w:rPr>
        <w:t>2</w:t>
      </w:r>
      <w:r>
        <w:rPr>
          <w:i/>
          <w:w w:val="115"/>
          <w:sz w:val="17"/>
        </w:rPr>
        <w:t>y</w:t>
      </w:r>
      <w:r>
        <w:rPr>
          <w:i/>
          <w:spacing w:val="-5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</w:t>
      </w:r>
      <w:r>
        <w:rPr>
          <w:spacing w:val="-12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</w:t>
      </w:r>
      <w:r>
        <w:rPr>
          <w:w w:val="115"/>
          <w:sz w:val="17"/>
        </w:rPr>
        <w:t>3</w:t>
      </w:r>
      <w:r>
        <w:rPr>
          <w:i/>
          <w:w w:val="115"/>
          <w:sz w:val="17"/>
        </w:rPr>
        <w:t>x</w:t>
      </w:r>
      <w:r>
        <w:rPr>
          <w:i/>
          <w:spacing w:val="-20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</w:t>
      </w:r>
      <w:r>
        <w:rPr>
          <w:spacing w:val="-23"/>
          <w:w w:val="115"/>
          <w:sz w:val="17"/>
        </w:rPr>
        <w:t> </w:t>
      </w:r>
      <w:r>
        <w:rPr>
          <w:w w:val="115"/>
          <w:sz w:val="17"/>
        </w:rPr>
        <w:t>6</w:t>
      </w:r>
    </w:p>
    <w:p>
      <w:pPr>
        <w:spacing w:before="148"/>
        <w:ind w:left="463" w:right="0" w:firstLine="0"/>
        <w:jc w:val="left"/>
        <w:rPr>
          <w:sz w:val="17"/>
        </w:rPr>
      </w:pPr>
      <w:r>
        <w:rPr/>
        <w:br w:type="column"/>
      </w:r>
      <w:r>
        <w:rPr>
          <w:w w:val="120"/>
          <w:position w:val="1"/>
          <w:sz w:val="18"/>
        </w:rPr>
        <w:t>D.</w:t>
      </w:r>
      <w:r>
        <w:rPr>
          <w:spacing w:val="-30"/>
          <w:w w:val="120"/>
          <w:position w:val="1"/>
          <w:sz w:val="18"/>
        </w:rPr>
        <w:t> </w:t>
      </w:r>
      <w:r>
        <w:rPr>
          <w:w w:val="120"/>
          <w:sz w:val="17"/>
        </w:rPr>
        <w:t>3</w:t>
      </w:r>
      <w:r>
        <w:rPr>
          <w:i/>
          <w:w w:val="120"/>
          <w:sz w:val="17"/>
        </w:rPr>
        <w:t>y</w:t>
      </w:r>
      <w:r>
        <w:rPr>
          <w:i/>
          <w:spacing w:val="-6"/>
          <w:w w:val="120"/>
          <w:sz w:val="17"/>
        </w:rPr>
        <w:t> </w:t>
      </w:r>
      <w:r>
        <w:rPr>
          <w:rFonts w:ascii="Symbol" w:hAnsi="Symbol"/>
          <w:w w:val="120"/>
          <w:sz w:val="17"/>
        </w:rPr>
        <w:t></w:t>
      </w:r>
      <w:r>
        <w:rPr>
          <w:spacing w:val="-12"/>
          <w:w w:val="120"/>
          <w:sz w:val="17"/>
        </w:rPr>
        <w:t> </w:t>
      </w:r>
      <w:r>
        <w:rPr>
          <w:rFonts w:ascii="Symbol" w:hAnsi="Symbol"/>
          <w:w w:val="120"/>
          <w:sz w:val="17"/>
        </w:rPr>
        <w:t></w:t>
      </w:r>
      <w:r>
        <w:rPr>
          <w:w w:val="120"/>
          <w:sz w:val="17"/>
        </w:rPr>
        <w:t>2</w:t>
      </w:r>
      <w:r>
        <w:rPr>
          <w:i/>
          <w:w w:val="120"/>
          <w:sz w:val="17"/>
        </w:rPr>
        <w:t>x</w:t>
      </w:r>
      <w:r>
        <w:rPr>
          <w:i/>
          <w:spacing w:val="-20"/>
          <w:w w:val="120"/>
          <w:sz w:val="17"/>
        </w:rPr>
        <w:t> </w:t>
      </w:r>
      <w:r>
        <w:rPr>
          <w:rFonts w:ascii="Symbol" w:hAnsi="Symbol"/>
          <w:w w:val="120"/>
          <w:sz w:val="17"/>
        </w:rPr>
        <w:t></w:t>
      </w:r>
      <w:r>
        <w:rPr>
          <w:w w:val="120"/>
          <w:sz w:val="17"/>
        </w:rPr>
        <w:t>12</w:t>
      </w:r>
    </w:p>
    <w:p>
      <w:pPr>
        <w:spacing w:after="0"/>
        <w:jc w:val="left"/>
        <w:rPr>
          <w:sz w:val="17"/>
        </w:rPr>
        <w:sectPr>
          <w:type w:val="continuous"/>
          <w:pgSz w:w="12240" w:h="15840"/>
          <w:pgMar w:top="1040" w:bottom="280" w:left="120" w:right="60"/>
          <w:cols w:num="4" w:equalWidth="0">
            <w:col w:w="2869" w:space="40"/>
            <w:col w:w="1430" w:space="39"/>
            <w:col w:w="1435" w:space="40"/>
            <w:col w:w="6207"/>
          </w:cols>
        </w:sectPr>
      </w:pPr>
    </w:p>
    <w:p>
      <w:pPr>
        <w:pStyle w:val="ListParagraph"/>
        <w:numPr>
          <w:ilvl w:val="1"/>
          <w:numId w:val="44"/>
        </w:numPr>
        <w:tabs>
          <w:tab w:pos="1641" w:val="left" w:leader="none"/>
          <w:tab w:pos="6615" w:val="left" w:leader="hyphen"/>
        </w:tabs>
        <w:spacing w:line="240" w:lineRule="auto" w:before="142" w:after="0"/>
        <w:ind w:left="1640" w:right="0" w:hanging="377"/>
        <w:jc w:val="left"/>
        <w:rPr>
          <w:sz w:val="18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64736" filled="true" fillcolor="#f1f1f1" stroked="false">
            <v:fill type="solid"/>
            <w10:wrap type="none"/>
          </v:rect>
        </w:pic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tangent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straight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touches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at</w:t>
        <w:tab/>
        <w:t>point(s).</w:t>
      </w:r>
    </w:p>
    <w:p>
      <w:pPr>
        <w:pStyle w:val="BodyText"/>
        <w:tabs>
          <w:tab w:pos="3283" w:val="left" w:leader="none"/>
          <w:tab w:pos="4976" w:val="left" w:leader="none"/>
          <w:tab w:pos="6668" w:val="left" w:leader="none"/>
        </w:tabs>
        <w:spacing w:before="118"/>
        <w:ind w:left="1591"/>
      </w:pPr>
      <w:r>
        <w:rPr>
          <w:w w:val="105"/>
        </w:rPr>
        <w:t>A.1</w:t>
        <w:tab/>
        <w:t>B. 2</w:t>
        <w:tab/>
        <w:t>C.3</w:t>
        <w:tab/>
        <w:t>D.4</w:t>
      </w:r>
    </w:p>
    <w:p>
      <w:pPr>
        <w:pStyle w:val="ListParagraph"/>
        <w:numPr>
          <w:ilvl w:val="1"/>
          <w:numId w:val="44"/>
        </w:numPr>
        <w:tabs>
          <w:tab w:pos="1545" w:val="left" w:leader="none"/>
        </w:tabs>
        <w:spacing w:line="240" w:lineRule="auto" w:before="117" w:after="0"/>
        <w:ind w:left="1544" w:right="0" w:hanging="281"/>
        <w:jc w:val="left"/>
        <w:rPr>
          <w:sz w:val="18"/>
        </w:rPr>
      </w:pPr>
      <w:r>
        <w:rPr>
          <w:w w:val="105"/>
          <w:sz w:val="18"/>
        </w:rPr>
        <w:t>What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length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AB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A(-1,0)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B(4,-3)?</w:t>
      </w:r>
    </w:p>
    <w:p>
      <w:pPr>
        <w:pStyle w:val="BodyText"/>
        <w:tabs>
          <w:tab w:pos="3332" w:val="left" w:leader="none"/>
          <w:tab w:pos="4976" w:val="left" w:leader="none"/>
          <w:tab w:pos="6668" w:val="left" w:leader="none"/>
        </w:tabs>
        <w:spacing w:before="124"/>
        <w:ind w:left="1593"/>
      </w:pPr>
      <w:r>
        <w:rPr/>
        <w:pict>
          <v:group style="position:absolute;margin-left:96.48481pt;margin-top:7.849296pt;width:12.1pt;height:8.85pt;mso-position-horizontal-relative:page;mso-position-vertical-relative:paragraph;z-index:-22963200" coordorigin="1930,157" coordsize="242,177">
            <v:line style="position:absolute" from="1933,268" to="1959,257" stroked="true" strokeweight=".322962pt" strokecolor="#000000">
              <v:stroke dashstyle="solid"/>
            </v:line>
            <v:line style="position:absolute" from="1959,260" to="1997,310" stroked="true" strokeweight=".767132pt" strokecolor="#000000">
              <v:stroke dashstyle="solid"/>
            </v:line>
            <v:shape style="position:absolute;left:2001;top:161;width:170;height:149" coordorigin="2001,161" coordsize="170,149" path="m2001,310l2052,161m2052,161l2171,161e" filled="false" stroked="true" strokeweight=".36712pt" strokecolor="#000000">
              <v:path arrowok="t"/>
              <v:stroke dashstyle="solid"/>
            </v:shape>
            <v:shape style="position:absolute;left:1929;top:156;width:242;height:177" type="#_x0000_t202" filled="false" stroked="false">
              <v:textbox inset="0,0,0,0">
                <w:txbxContent>
                  <w:p>
                    <w:pPr>
                      <w:spacing w:before="14"/>
                      <w:ind w:left="131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48"/>
                        <w:sz w:val="14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2.663025pt;margin-top:7.885558pt;width:13.5pt;height:8.85pt;mso-position-horizontal-relative:page;mso-position-vertical-relative:paragraph;z-index:-22962688" coordorigin="3653,158" coordsize="270,177">
            <v:line style="position:absolute" from="3656,268" to="3678,257" stroked="true" strokeweight=".314329pt" strokecolor="#000000">
              <v:stroke dashstyle="solid"/>
            </v:line>
            <v:line style="position:absolute" from="3678,260" to="3710,310" stroked="true" strokeweight=".694036pt" strokecolor="#000000">
              <v:stroke dashstyle="solid"/>
            </v:line>
            <v:shape style="position:absolute;left:3713;top:161;width:210;height:150" coordorigin="3713,161" coordsize="210,150" path="m3713,310l3755,161m3755,161l3923,161e" filled="false" stroked="true" strokeweight=".328801pt" strokecolor="#000000">
              <v:path arrowok="t"/>
              <v:stroke dashstyle="solid"/>
            </v:shape>
            <v:shape style="position:absolute;left:3653;top:157;width:270;height:177" type="#_x0000_t202" filled="false" stroked="false">
              <v:textbox inset="0,0,0,0">
                <w:txbxContent>
                  <w:p>
                    <w:pPr>
                      <w:spacing w:before="13"/>
                      <w:ind w:left="94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20"/>
                        <w:sz w:val="14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7.192657pt;margin-top:7.891264pt;width:13.6pt;height:8.8pt;mso-position-horizontal-relative:page;mso-position-vertical-relative:paragraph;z-index:-22962176" coordorigin="5344,158" coordsize="272,176">
            <v:line style="position:absolute" from="5347,268" to="5368,257" stroked="true" strokeweight=".31254pt" strokecolor="#000000">
              <v:stroke dashstyle="solid"/>
            </v:line>
            <v:line style="position:absolute" from="5368,260" to="5398,310" stroked="true" strokeweight=".661838pt" strokecolor="#000000">
              <v:stroke dashstyle="solid"/>
            </v:line>
            <v:shape style="position:absolute;left:5401;top:161;width:215;height:150" coordorigin="5401,161" coordsize="215,150" path="m5401,310l5441,161m5441,161l5616,161e" filled="false" stroked="true" strokeweight=".322724pt" strokecolor="#000000">
              <v:path arrowok="t"/>
              <v:stroke dashstyle="solid"/>
            </v:shape>
            <v:shape style="position:absolute;left:5343;top:157;width:272;height:176" type="#_x0000_t202" filled="false" stroked="false">
              <v:textbox inset="0,0,0,0">
                <w:txbxContent>
                  <w:p>
                    <w:pPr>
                      <w:spacing w:before="13"/>
                      <w:ind w:left="10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pacing w:val="-1"/>
                        <w:w w:val="120"/>
                        <w:sz w:val="14"/>
                      </w:rPr>
                      <w:t>34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49.769135pt;margin-top:7.907925pt;width:8.5pt;height:8.8pt;mso-position-horizontal-relative:page;mso-position-vertical-relative:paragraph;z-index:15849472" coordorigin="6995,158" coordsize="170,176">
            <v:line style="position:absolute" from="6998,268" to="7017,257" stroked="true" strokeweight=".304939pt" strokecolor="#000000">
              <v:stroke dashstyle="solid"/>
            </v:line>
            <v:line style="position:absolute" from="7017,260" to="7045,310" stroked="true" strokeweight=".609175pt" strokecolor="#000000">
              <v:stroke dashstyle="solid"/>
            </v:line>
            <v:shape style="position:absolute;left:7047;top:161;width:118;height:149" coordorigin="7047,161" coordsize="118,149" path="m7047,310l7084,161m7084,161l7165,161e" filled="false" stroked="true" strokeweight=".304765pt" strokecolor="#000000">
              <v:path arrowok="t"/>
              <v:stroke dashstyle="solid"/>
            </v:shape>
            <v:shape style="position:absolute;left:6995;top:158;width:170;height:176" type="#_x0000_t202" filled="false" stroked="false">
              <v:textbox inset="0,0,0,0">
                <w:txbxContent>
                  <w:p>
                    <w:pPr>
                      <w:spacing w:before="12"/>
                      <w:ind w:left="92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A.</w:t>
        <w:tab/>
        <w:t>B.</w:t>
        <w:tab/>
        <w:t>C.</w:t>
        <w:tab/>
        <w:t>D.</w:t>
      </w:r>
    </w:p>
    <w:p>
      <w:pPr>
        <w:spacing w:after="0"/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ListParagraph"/>
        <w:numPr>
          <w:ilvl w:val="1"/>
          <w:numId w:val="44"/>
        </w:numPr>
        <w:tabs>
          <w:tab w:pos="1594" w:val="left" w:leader="none"/>
        </w:tabs>
        <w:spacing w:line="348" w:lineRule="auto" w:before="0" w:after="0"/>
        <w:ind w:left="1591" w:right="4323" w:hanging="281"/>
        <w:jc w:val="left"/>
        <w:rPr>
          <w:sz w:val="18"/>
        </w:rPr>
      </w:pPr>
      <w:r>
        <w:rPr>
          <w:spacing w:val="-2"/>
          <w:w w:val="104"/>
          <w:position w:val="2"/>
          <w:sz w:val="18"/>
        </w:rPr>
        <w:t>F</w:t>
      </w:r>
      <w:r>
        <w:rPr>
          <w:w w:val="104"/>
          <w:position w:val="2"/>
          <w:sz w:val="18"/>
        </w:rPr>
        <w:t>ind</w:t>
      </w:r>
      <w:r>
        <w:rPr>
          <w:spacing w:val="2"/>
          <w:position w:val="2"/>
          <w:sz w:val="18"/>
        </w:rPr>
        <w:t> </w:t>
      </w:r>
      <w:r>
        <w:rPr>
          <w:w w:val="104"/>
          <w:position w:val="2"/>
          <w:sz w:val="18"/>
        </w:rPr>
        <w:t>the</w:t>
      </w:r>
      <w:r>
        <w:rPr>
          <w:spacing w:val="1"/>
          <w:position w:val="2"/>
          <w:sz w:val="18"/>
        </w:rPr>
        <w:t> </w:t>
      </w:r>
      <w:r>
        <w:rPr>
          <w:w w:val="104"/>
          <w:position w:val="2"/>
          <w:sz w:val="18"/>
        </w:rPr>
        <w:t>len</w:t>
      </w:r>
      <w:r>
        <w:rPr>
          <w:spacing w:val="-3"/>
          <w:w w:val="104"/>
          <w:position w:val="2"/>
          <w:sz w:val="18"/>
        </w:rPr>
        <w:t>g</w:t>
      </w:r>
      <w:r>
        <w:rPr>
          <w:w w:val="104"/>
          <w:position w:val="2"/>
          <w:sz w:val="18"/>
        </w:rPr>
        <w:t>th</w:t>
      </w:r>
      <w:r>
        <w:rPr>
          <w:spacing w:val="3"/>
          <w:position w:val="2"/>
          <w:sz w:val="18"/>
        </w:rPr>
        <w:t> </w:t>
      </w:r>
      <w:r>
        <w:rPr>
          <w:w w:val="104"/>
          <w:position w:val="2"/>
          <w:sz w:val="18"/>
        </w:rPr>
        <w:t>of</w:t>
      </w:r>
      <w:r>
        <w:rPr>
          <w:spacing w:val="3"/>
          <w:position w:val="2"/>
          <w:sz w:val="18"/>
        </w:rPr>
        <w:t> </w:t>
      </w:r>
      <w:r>
        <w:rPr>
          <w:w w:val="104"/>
          <w:position w:val="2"/>
          <w:sz w:val="18"/>
        </w:rPr>
        <w:t>a</w:t>
      </w:r>
      <w:r>
        <w:rPr>
          <w:spacing w:val="1"/>
          <w:position w:val="2"/>
          <w:sz w:val="18"/>
        </w:rPr>
        <w:t> </w:t>
      </w:r>
      <w:r>
        <w:rPr>
          <w:w w:val="104"/>
          <w:position w:val="2"/>
          <w:sz w:val="18"/>
        </w:rPr>
        <w:t>t</w:t>
      </w:r>
      <w:r>
        <w:rPr>
          <w:spacing w:val="-1"/>
          <w:w w:val="104"/>
          <w:position w:val="2"/>
          <w:sz w:val="18"/>
        </w:rPr>
        <w:t>a</w:t>
      </w:r>
      <w:r>
        <w:rPr>
          <w:w w:val="104"/>
          <w:position w:val="2"/>
          <w:sz w:val="18"/>
        </w:rPr>
        <w:t>n</w:t>
      </w:r>
      <w:r>
        <w:rPr>
          <w:spacing w:val="-2"/>
          <w:w w:val="104"/>
          <w:position w:val="2"/>
          <w:sz w:val="18"/>
        </w:rPr>
        <w:t>g</w:t>
      </w:r>
      <w:r>
        <w:rPr>
          <w:spacing w:val="-1"/>
          <w:w w:val="104"/>
          <w:position w:val="2"/>
          <w:sz w:val="18"/>
        </w:rPr>
        <w:t>e</w:t>
      </w:r>
      <w:r>
        <w:rPr>
          <w:w w:val="104"/>
          <w:position w:val="2"/>
          <w:sz w:val="18"/>
        </w:rPr>
        <w:t>nt</w:t>
      </w:r>
      <w:r>
        <w:rPr>
          <w:spacing w:val="4"/>
          <w:position w:val="2"/>
          <w:sz w:val="18"/>
        </w:rPr>
        <w:t> </w:t>
      </w:r>
      <w:r>
        <w:rPr>
          <w:w w:val="104"/>
          <w:position w:val="2"/>
          <w:sz w:val="18"/>
        </w:rPr>
        <w:t>dra</w:t>
      </w:r>
      <w:r>
        <w:rPr>
          <w:spacing w:val="-3"/>
          <w:w w:val="104"/>
          <w:position w:val="2"/>
          <w:sz w:val="18"/>
        </w:rPr>
        <w:t>w</w:t>
      </w:r>
      <w:r>
        <w:rPr>
          <w:w w:val="104"/>
          <w:position w:val="2"/>
          <w:sz w:val="18"/>
        </w:rPr>
        <w:t>n</w:t>
      </w:r>
      <w:r>
        <w:rPr>
          <w:spacing w:val="3"/>
          <w:position w:val="2"/>
          <w:sz w:val="18"/>
        </w:rPr>
        <w:t> </w:t>
      </w:r>
      <w:r>
        <w:rPr>
          <w:w w:val="104"/>
          <w:position w:val="2"/>
          <w:sz w:val="18"/>
        </w:rPr>
        <w:t>to</w:t>
      </w:r>
      <w:r>
        <w:rPr>
          <w:spacing w:val="2"/>
          <w:position w:val="2"/>
          <w:sz w:val="18"/>
        </w:rPr>
        <w:t> </w:t>
      </w:r>
      <w:r>
        <w:rPr>
          <w:w w:val="104"/>
          <w:position w:val="2"/>
          <w:sz w:val="18"/>
        </w:rPr>
        <w:t>the</w:t>
      </w:r>
      <w:r>
        <w:rPr>
          <w:spacing w:val="3"/>
          <w:position w:val="2"/>
          <w:sz w:val="18"/>
        </w:rPr>
        <w:t> </w:t>
      </w:r>
      <w:r>
        <w:rPr>
          <w:spacing w:val="-1"/>
          <w:w w:val="104"/>
          <w:position w:val="2"/>
          <w:sz w:val="18"/>
        </w:rPr>
        <w:t>c</w:t>
      </w:r>
      <w:r>
        <w:rPr>
          <w:spacing w:val="-2"/>
          <w:w w:val="104"/>
          <w:position w:val="2"/>
          <w:sz w:val="18"/>
        </w:rPr>
        <w:t>i</w:t>
      </w:r>
      <w:r>
        <w:rPr>
          <w:spacing w:val="-1"/>
          <w:w w:val="104"/>
          <w:position w:val="2"/>
          <w:sz w:val="18"/>
        </w:rPr>
        <w:t>rc</w:t>
      </w:r>
      <w:r>
        <w:rPr>
          <w:w w:val="104"/>
          <w:position w:val="2"/>
          <w:sz w:val="18"/>
        </w:rPr>
        <w:t>le</w:t>
      </w:r>
      <w:r>
        <w:rPr>
          <w:spacing w:val="-1"/>
          <w:position w:val="2"/>
          <w:sz w:val="18"/>
        </w:rPr>
        <w:t> </w:t>
      </w:r>
      <w:r>
        <w:rPr>
          <w:i/>
          <w:spacing w:val="4"/>
          <w:w w:val="121"/>
          <w:position w:val="-4"/>
          <w:sz w:val="23"/>
        </w:rPr>
        <w:t>x</w:t>
      </w:r>
      <w:r>
        <w:rPr>
          <w:w w:val="120"/>
          <w:position w:val="9"/>
          <w:sz w:val="9"/>
        </w:rPr>
        <w:t>2</w:t>
      </w:r>
      <w:r>
        <w:rPr>
          <w:position w:val="9"/>
          <w:sz w:val="9"/>
        </w:rPr>
        <w:t> </w:t>
      </w:r>
      <w:r>
        <w:rPr>
          <w:spacing w:val="-7"/>
          <w:position w:val="9"/>
          <w:sz w:val="9"/>
        </w:rPr>
        <w:t> </w:t>
      </w:r>
      <w:r>
        <w:rPr>
          <w:rFonts w:ascii="Symbol" w:hAnsi="Symbol"/>
          <w:w w:val="124"/>
          <w:sz w:val="15"/>
        </w:rPr>
        <w:t></w:t>
      </w:r>
      <w:r>
        <w:rPr>
          <w:sz w:val="15"/>
        </w:rPr>
        <w:t> </w:t>
      </w:r>
      <w:r>
        <w:rPr>
          <w:spacing w:val="-10"/>
          <w:sz w:val="15"/>
        </w:rPr>
        <w:t> </w:t>
      </w:r>
      <w:r>
        <w:rPr>
          <w:i/>
          <w:spacing w:val="9"/>
          <w:w w:val="121"/>
          <w:position w:val="-2"/>
          <w:sz w:val="23"/>
        </w:rPr>
        <w:t>y</w:t>
      </w:r>
      <w:r>
        <w:rPr>
          <w:w w:val="120"/>
          <w:position w:val="12"/>
          <w:sz w:val="9"/>
        </w:rPr>
        <w:t>2</w:t>
      </w:r>
      <w:r>
        <w:rPr>
          <w:position w:val="12"/>
          <w:sz w:val="9"/>
        </w:rPr>
        <w:t> </w:t>
      </w:r>
      <w:r>
        <w:rPr>
          <w:spacing w:val="-7"/>
          <w:position w:val="12"/>
          <w:sz w:val="9"/>
        </w:rPr>
        <w:t> </w:t>
      </w:r>
      <w:r>
        <w:rPr>
          <w:rFonts w:ascii="Symbol" w:hAnsi="Symbol"/>
          <w:w w:val="124"/>
          <w:sz w:val="15"/>
        </w:rPr>
        <w:t></w:t>
      </w:r>
      <w:r>
        <w:rPr>
          <w:sz w:val="15"/>
        </w:rPr>
        <w:t> </w:t>
      </w:r>
      <w:r>
        <w:rPr>
          <w:spacing w:val="11"/>
          <w:w w:val="124"/>
          <w:sz w:val="15"/>
        </w:rPr>
        <w:t>6</w:t>
      </w:r>
      <w:r>
        <w:rPr>
          <w:i/>
          <w:w w:val="124"/>
          <w:sz w:val="15"/>
        </w:rPr>
        <w:t>x</w:t>
      </w:r>
      <w:r>
        <w:rPr>
          <w:i/>
          <w:spacing w:val="2"/>
          <w:sz w:val="15"/>
        </w:rPr>
        <w:t> </w:t>
      </w:r>
      <w:r>
        <w:rPr>
          <w:rFonts w:ascii="Symbol" w:hAnsi="Symbol"/>
          <w:w w:val="124"/>
          <w:sz w:val="15"/>
        </w:rPr>
        <w:t></w:t>
      </w:r>
      <w:r>
        <w:rPr>
          <w:spacing w:val="3"/>
          <w:sz w:val="15"/>
        </w:rPr>
        <w:t> </w:t>
      </w:r>
      <w:r>
        <w:rPr>
          <w:w w:val="124"/>
          <w:sz w:val="15"/>
        </w:rPr>
        <w:t>2</w:t>
      </w:r>
      <w:r>
        <w:rPr>
          <w:spacing w:val="-17"/>
          <w:sz w:val="15"/>
        </w:rPr>
        <w:t> </w:t>
      </w:r>
      <w:r>
        <w:rPr>
          <w:i/>
          <w:w w:val="124"/>
          <w:sz w:val="15"/>
        </w:rPr>
        <w:t>y</w:t>
      </w:r>
      <w:r>
        <w:rPr>
          <w:i/>
          <w:spacing w:val="5"/>
          <w:sz w:val="15"/>
        </w:rPr>
        <w:t> </w:t>
      </w:r>
      <w:r>
        <w:rPr>
          <w:rFonts w:ascii="Symbol" w:hAnsi="Symbol"/>
          <w:w w:val="124"/>
          <w:sz w:val="15"/>
        </w:rPr>
        <w:t></w:t>
      </w:r>
      <w:r>
        <w:rPr>
          <w:spacing w:val="-17"/>
          <w:sz w:val="15"/>
        </w:rPr>
        <w:t> </w:t>
      </w:r>
      <w:r>
        <w:rPr>
          <w:w w:val="124"/>
          <w:sz w:val="15"/>
        </w:rPr>
        <w:t>1</w:t>
      </w:r>
      <w:r>
        <w:rPr>
          <w:spacing w:val="-6"/>
          <w:sz w:val="15"/>
        </w:rPr>
        <w:t> </w:t>
      </w:r>
      <w:r>
        <w:rPr>
          <w:rFonts w:ascii="Symbol" w:hAnsi="Symbol"/>
          <w:w w:val="124"/>
          <w:sz w:val="15"/>
        </w:rPr>
        <w:t></w:t>
      </w:r>
      <w:r>
        <w:rPr>
          <w:spacing w:val="9"/>
          <w:sz w:val="15"/>
        </w:rPr>
        <w:t> </w:t>
      </w:r>
      <w:r>
        <w:rPr>
          <w:w w:val="124"/>
          <w:sz w:val="15"/>
        </w:rPr>
        <w:t>0</w:t>
      </w:r>
      <w:r>
        <w:rPr>
          <w:sz w:val="15"/>
        </w:rPr>
        <w:t> </w:t>
      </w:r>
      <w:r>
        <w:rPr>
          <w:spacing w:val="5"/>
          <w:sz w:val="15"/>
        </w:rPr>
        <w:t> </w:t>
      </w:r>
      <w:r>
        <w:rPr>
          <w:spacing w:val="-1"/>
          <w:w w:val="104"/>
          <w:position w:val="2"/>
          <w:sz w:val="18"/>
        </w:rPr>
        <w:t>fr</w:t>
      </w:r>
      <w:r>
        <w:rPr>
          <w:w w:val="104"/>
          <w:position w:val="2"/>
          <w:sz w:val="18"/>
        </w:rPr>
        <w:t>om</w:t>
      </w:r>
      <w:r>
        <w:rPr>
          <w:spacing w:val="3"/>
          <w:position w:val="2"/>
          <w:sz w:val="18"/>
        </w:rPr>
        <w:t> </w:t>
      </w:r>
      <w:r>
        <w:rPr>
          <w:w w:val="104"/>
          <w:position w:val="2"/>
          <w:sz w:val="18"/>
        </w:rPr>
        <w:t>the </w:t>
      </w:r>
      <w:r>
        <w:rPr>
          <w:w w:val="110"/>
          <w:sz w:val="18"/>
        </w:rPr>
        <w:t>point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(-1,-1).;</w:t>
      </w:r>
    </w:p>
    <w:p>
      <w:pPr>
        <w:pStyle w:val="BodyText"/>
        <w:tabs>
          <w:tab w:pos="3283" w:val="left" w:leader="none"/>
          <w:tab w:pos="4976" w:val="left" w:leader="none"/>
          <w:tab w:pos="6668" w:val="left" w:leader="none"/>
        </w:tabs>
        <w:spacing w:before="25"/>
        <w:ind w:left="1591"/>
      </w:pPr>
      <w:r>
        <w:rPr>
          <w:w w:val="105"/>
        </w:rPr>
        <w:t>A.</w:t>
      </w:r>
      <w:r>
        <w:rPr>
          <w:spacing w:val="-1"/>
          <w:w w:val="105"/>
        </w:rPr>
        <w:t> </w:t>
      </w:r>
      <w:r>
        <w:rPr>
          <w:w w:val="105"/>
        </w:rPr>
        <w:t>5units</w:t>
        <w:tab/>
        <w:t>B.</w:t>
      </w:r>
      <w:r>
        <w:rPr>
          <w:spacing w:val="-1"/>
          <w:w w:val="105"/>
        </w:rPr>
        <w:t> </w:t>
      </w:r>
      <w:r>
        <w:rPr>
          <w:w w:val="105"/>
        </w:rPr>
        <w:t>4units</w:t>
        <w:tab/>
        <w:t>C.</w:t>
      </w:r>
      <w:r>
        <w:rPr>
          <w:spacing w:val="-2"/>
          <w:w w:val="105"/>
        </w:rPr>
        <w:t> </w:t>
      </w:r>
      <w:r>
        <w:rPr>
          <w:w w:val="105"/>
        </w:rPr>
        <w:t>6units</w:t>
        <w:tab/>
        <w:t>D.11units</w:t>
      </w:r>
    </w:p>
    <w:p>
      <w:pPr>
        <w:pStyle w:val="ListParagraph"/>
        <w:numPr>
          <w:ilvl w:val="1"/>
          <w:numId w:val="44"/>
        </w:numPr>
        <w:tabs>
          <w:tab w:pos="1592" w:val="left" w:leader="none"/>
        </w:tabs>
        <w:spacing w:line="376" w:lineRule="auto" w:before="116" w:after="0"/>
        <w:ind w:left="1591" w:right="4611" w:hanging="281"/>
        <w:jc w:val="left"/>
        <w:rPr>
          <w:sz w:val="18"/>
        </w:rPr>
      </w:pPr>
      <w:r>
        <w:rPr>
          <w:w w:val="105"/>
          <w:sz w:val="18"/>
        </w:rPr>
        <w:t>What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straight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which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passes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through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(3,5)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has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7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gradient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is:</w:t>
      </w:r>
    </w:p>
    <w:p>
      <w:pPr>
        <w:spacing w:after="0" w:line="376" w:lineRule="auto"/>
        <w:jc w:val="lef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spacing w:before="3"/>
        <w:ind w:left="1591" w:right="0" w:firstLine="0"/>
        <w:jc w:val="left"/>
        <w:rPr>
          <w:sz w:val="17"/>
        </w:rPr>
      </w:pPr>
      <w:r>
        <w:rPr>
          <w:w w:val="110"/>
          <w:position w:val="1"/>
          <w:sz w:val="18"/>
        </w:rPr>
        <w:t>A. </w:t>
      </w:r>
      <w:r>
        <w:rPr>
          <w:i/>
          <w:w w:val="110"/>
          <w:sz w:val="17"/>
        </w:rPr>
        <w:t>y</w:t>
      </w:r>
      <w:r>
        <w:rPr>
          <w:i/>
          <w:spacing w:val="-1"/>
          <w:w w:val="110"/>
          <w:sz w:val="17"/>
        </w:rPr>
        <w:t> </w:t>
      </w:r>
      <w:r>
        <w:rPr>
          <w:rFonts w:ascii="Symbol" w:hAnsi="Symbol"/>
          <w:w w:val="110"/>
          <w:sz w:val="17"/>
        </w:rPr>
        <w:t></w:t>
      </w:r>
      <w:r>
        <w:rPr>
          <w:spacing w:val="-12"/>
          <w:w w:val="110"/>
          <w:sz w:val="17"/>
        </w:rPr>
        <w:t> </w:t>
      </w:r>
      <w:r>
        <w:rPr>
          <w:w w:val="110"/>
          <w:sz w:val="17"/>
        </w:rPr>
        <w:t>7</w:t>
      </w:r>
      <w:r>
        <w:rPr>
          <w:i/>
          <w:w w:val="110"/>
          <w:sz w:val="17"/>
        </w:rPr>
        <w:t>x</w:t>
      </w:r>
      <w:r>
        <w:rPr>
          <w:i/>
          <w:spacing w:val="-17"/>
          <w:w w:val="110"/>
          <w:sz w:val="17"/>
        </w:rPr>
        <w:t> </w:t>
      </w:r>
      <w:r>
        <w:rPr>
          <w:rFonts w:ascii="Symbol" w:hAnsi="Symbol"/>
          <w:w w:val="110"/>
          <w:sz w:val="17"/>
        </w:rPr>
        <w:t></w:t>
      </w:r>
      <w:r>
        <w:rPr>
          <w:w w:val="110"/>
          <w:sz w:val="17"/>
        </w:rPr>
        <w:t>16.</w:t>
      </w:r>
    </w:p>
    <w:p>
      <w:pPr>
        <w:spacing w:before="3"/>
        <w:ind w:left="579" w:right="0" w:firstLine="0"/>
        <w:jc w:val="left"/>
        <w:rPr>
          <w:sz w:val="17"/>
        </w:rPr>
      </w:pPr>
      <w:r>
        <w:rPr/>
        <w:br w:type="column"/>
      </w:r>
      <w:r>
        <w:rPr>
          <w:spacing w:val="-2"/>
          <w:w w:val="115"/>
          <w:position w:val="1"/>
          <w:sz w:val="18"/>
        </w:rPr>
        <w:t>B.</w:t>
      </w:r>
      <w:r>
        <w:rPr>
          <w:spacing w:val="42"/>
          <w:w w:val="115"/>
          <w:position w:val="1"/>
          <w:sz w:val="18"/>
        </w:rPr>
        <w:t> </w:t>
      </w:r>
      <w:r>
        <w:rPr>
          <w:i/>
          <w:spacing w:val="-2"/>
          <w:w w:val="115"/>
          <w:sz w:val="17"/>
        </w:rPr>
        <w:t>y</w:t>
      </w:r>
      <w:r>
        <w:rPr>
          <w:i/>
          <w:spacing w:val="-6"/>
          <w:w w:val="115"/>
          <w:sz w:val="17"/>
        </w:rPr>
        <w:t> </w:t>
      </w:r>
      <w:r>
        <w:rPr>
          <w:rFonts w:ascii="Symbol" w:hAnsi="Symbol"/>
          <w:spacing w:val="-2"/>
          <w:w w:val="115"/>
          <w:sz w:val="17"/>
        </w:rPr>
        <w:t></w:t>
      </w:r>
      <w:r>
        <w:rPr>
          <w:spacing w:val="-17"/>
          <w:w w:val="115"/>
          <w:sz w:val="17"/>
        </w:rPr>
        <w:t> </w:t>
      </w:r>
      <w:r>
        <w:rPr>
          <w:spacing w:val="-2"/>
          <w:w w:val="115"/>
          <w:sz w:val="17"/>
        </w:rPr>
        <w:t>7</w:t>
      </w:r>
      <w:r>
        <w:rPr>
          <w:i/>
          <w:spacing w:val="-2"/>
          <w:w w:val="115"/>
          <w:sz w:val="17"/>
        </w:rPr>
        <w:t>x</w:t>
      </w:r>
      <w:r>
        <w:rPr>
          <w:i/>
          <w:spacing w:val="-19"/>
          <w:w w:val="115"/>
          <w:sz w:val="17"/>
        </w:rPr>
        <w:t> </w:t>
      </w:r>
      <w:r>
        <w:rPr>
          <w:rFonts w:ascii="Symbol" w:hAnsi="Symbol"/>
          <w:spacing w:val="-2"/>
          <w:w w:val="115"/>
          <w:sz w:val="17"/>
        </w:rPr>
        <w:t></w:t>
      </w:r>
      <w:r>
        <w:rPr>
          <w:spacing w:val="-19"/>
          <w:w w:val="115"/>
          <w:sz w:val="17"/>
        </w:rPr>
        <w:t> </w:t>
      </w:r>
      <w:r>
        <w:rPr>
          <w:spacing w:val="-2"/>
          <w:w w:val="115"/>
          <w:sz w:val="17"/>
        </w:rPr>
        <w:t>21</w:t>
      </w:r>
    </w:p>
    <w:p>
      <w:pPr>
        <w:spacing w:before="3"/>
        <w:ind w:left="600" w:right="0" w:firstLine="0"/>
        <w:jc w:val="left"/>
        <w:rPr>
          <w:sz w:val="17"/>
        </w:rPr>
      </w:pPr>
      <w:r>
        <w:rPr/>
        <w:br w:type="column"/>
      </w:r>
      <w:r>
        <w:rPr>
          <w:w w:val="110"/>
          <w:position w:val="1"/>
          <w:sz w:val="18"/>
        </w:rPr>
        <w:t>C.</w:t>
      </w:r>
      <w:r>
        <w:rPr>
          <w:spacing w:val="-3"/>
          <w:w w:val="110"/>
          <w:position w:val="1"/>
          <w:sz w:val="18"/>
        </w:rPr>
        <w:t> </w:t>
      </w:r>
      <w:r>
        <w:rPr>
          <w:i/>
          <w:w w:val="110"/>
          <w:sz w:val="17"/>
        </w:rPr>
        <w:t>y</w:t>
      </w:r>
      <w:r>
        <w:rPr>
          <w:i/>
          <w:spacing w:val="-4"/>
          <w:w w:val="110"/>
          <w:sz w:val="17"/>
        </w:rPr>
        <w:t> </w:t>
      </w:r>
      <w:r>
        <w:rPr>
          <w:rFonts w:ascii="Symbol" w:hAnsi="Symbol"/>
          <w:w w:val="110"/>
          <w:sz w:val="17"/>
        </w:rPr>
        <w:t></w:t>
      </w:r>
      <w:r>
        <w:rPr>
          <w:spacing w:val="-14"/>
          <w:w w:val="110"/>
          <w:sz w:val="17"/>
        </w:rPr>
        <w:t> </w:t>
      </w:r>
      <w:r>
        <w:rPr>
          <w:w w:val="110"/>
          <w:sz w:val="17"/>
        </w:rPr>
        <w:t>7</w:t>
      </w:r>
      <w:r>
        <w:rPr>
          <w:i/>
          <w:w w:val="110"/>
          <w:sz w:val="17"/>
        </w:rPr>
        <w:t>x</w:t>
      </w:r>
      <w:r>
        <w:rPr>
          <w:i/>
          <w:spacing w:val="-7"/>
          <w:w w:val="110"/>
          <w:sz w:val="17"/>
        </w:rPr>
        <w:t> </w:t>
      </w:r>
      <w:r>
        <w:rPr>
          <w:rFonts w:ascii="Symbol" w:hAnsi="Symbol"/>
          <w:w w:val="110"/>
          <w:sz w:val="17"/>
        </w:rPr>
        <w:t></w:t>
      </w:r>
      <w:r>
        <w:rPr>
          <w:spacing w:val="-17"/>
          <w:w w:val="110"/>
          <w:sz w:val="17"/>
        </w:rPr>
        <w:t> </w:t>
      </w:r>
      <w:r>
        <w:rPr>
          <w:w w:val="110"/>
          <w:sz w:val="17"/>
        </w:rPr>
        <w:t>36</w:t>
      </w:r>
    </w:p>
    <w:p>
      <w:pPr>
        <w:spacing w:before="3"/>
        <w:ind w:left="558" w:right="0" w:firstLine="0"/>
        <w:jc w:val="left"/>
        <w:rPr>
          <w:sz w:val="17"/>
        </w:rPr>
      </w:pPr>
      <w:r>
        <w:rPr/>
        <w:br w:type="column"/>
      </w:r>
      <w:r>
        <w:rPr>
          <w:w w:val="110"/>
          <w:position w:val="1"/>
          <w:sz w:val="18"/>
        </w:rPr>
        <w:t>D.</w:t>
      </w:r>
      <w:r>
        <w:rPr>
          <w:spacing w:val="4"/>
          <w:w w:val="110"/>
          <w:position w:val="1"/>
          <w:sz w:val="18"/>
        </w:rPr>
        <w:t> </w:t>
      </w:r>
      <w:r>
        <w:rPr>
          <w:i/>
          <w:w w:val="110"/>
          <w:sz w:val="17"/>
        </w:rPr>
        <w:t>y</w:t>
      </w:r>
      <w:r>
        <w:rPr>
          <w:i/>
          <w:spacing w:val="3"/>
          <w:w w:val="110"/>
          <w:sz w:val="17"/>
        </w:rPr>
        <w:t> </w:t>
      </w:r>
      <w:r>
        <w:rPr>
          <w:rFonts w:ascii="Symbol" w:hAnsi="Symbol"/>
          <w:w w:val="110"/>
          <w:sz w:val="17"/>
        </w:rPr>
        <w:t></w:t>
      </w:r>
      <w:r>
        <w:rPr>
          <w:spacing w:val="-8"/>
          <w:w w:val="110"/>
          <w:sz w:val="17"/>
        </w:rPr>
        <w:t> </w:t>
      </w:r>
      <w:r>
        <w:rPr>
          <w:w w:val="110"/>
          <w:sz w:val="17"/>
        </w:rPr>
        <w:t>7</w:t>
      </w:r>
      <w:r>
        <w:rPr>
          <w:i/>
          <w:w w:val="110"/>
          <w:sz w:val="17"/>
        </w:rPr>
        <w:t>x</w:t>
      </w:r>
      <w:r>
        <w:rPr>
          <w:i/>
          <w:spacing w:val="-13"/>
          <w:w w:val="110"/>
          <w:sz w:val="17"/>
        </w:rPr>
        <w:t> </w:t>
      </w:r>
      <w:r>
        <w:rPr>
          <w:rFonts w:ascii="Symbol" w:hAnsi="Symbol"/>
          <w:w w:val="110"/>
          <w:sz w:val="17"/>
        </w:rPr>
        <w:t></w:t>
      </w:r>
      <w:r>
        <w:rPr>
          <w:spacing w:val="-23"/>
          <w:w w:val="110"/>
          <w:sz w:val="17"/>
        </w:rPr>
        <w:t> </w:t>
      </w:r>
      <w:r>
        <w:rPr>
          <w:w w:val="110"/>
          <w:sz w:val="17"/>
        </w:rPr>
        <w:t>5</w:t>
      </w:r>
    </w:p>
    <w:p>
      <w:pPr>
        <w:spacing w:after="0"/>
        <w:jc w:val="left"/>
        <w:rPr>
          <w:sz w:val="17"/>
        </w:rPr>
        <w:sectPr>
          <w:type w:val="continuous"/>
          <w:pgSz w:w="12240" w:h="15840"/>
          <w:pgMar w:top="1040" w:bottom="280" w:left="120" w:right="60"/>
          <w:cols w:num="4" w:equalWidth="0">
            <w:col w:w="2665" w:space="40"/>
            <w:col w:w="1681" w:space="39"/>
            <w:col w:w="1646" w:space="39"/>
            <w:col w:w="59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1"/>
          <w:numId w:val="44"/>
        </w:numPr>
        <w:tabs>
          <w:tab w:pos="1641" w:val="left" w:leader="none"/>
        </w:tabs>
        <w:spacing w:line="240" w:lineRule="auto" w:before="0" w:after="0"/>
        <w:ind w:left="1640" w:right="0" w:hanging="283"/>
        <w:jc w:val="left"/>
        <w:rPr>
          <w:sz w:val="17"/>
        </w:rPr>
      </w:pPr>
      <w:r>
        <w:rPr>
          <w:w w:val="105"/>
          <w:position w:val="1"/>
          <w:sz w:val="18"/>
        </w:rPr>
        <w:t>Find</w:t>
      </w:r>
      <w:r>
        <w:rPr>
          <w:spacing w:val="8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the</w:t>
      </w:r>
      <w:r>
        <w:rPr>
          <w:spacing w:val="9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acute</w:t>
      </w:r>
      <w:r>
        <w:rPr>
          <w:spacing w:val="9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angle</w:t>
      </w:r>
      <w:r>
        <w:rPr>
          <w:spacing w:val="9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between</w:t>
      </w:r>
      <w:r>
        <w:rPr>
          <w:spacing w:val="9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the</w:t>
      </w:r>
      <w:r>
        <w:rPr>
          <w:spacing w:val="9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lines: </w:t>
      </w:r>
      <w:r>
        <w:rPr>
          <w:i/>
          <w:w w:val="105"/>
          <w:sz w:val="17"/>
        </w:rPr>
        <w:t>x</w:t>
      </w:r>
      <w:r>
        <w:rPr>
          <w:i/>
          <w:spacing w:val="-9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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4</w:t>
      </w:r>
      <w:r>
        <w:rPr>
          <w:i/>
          <w:w w:val="105"/>
          <w:sz w:val="17"/>
        </w:rPr>
        <w:t>y</w:t>
      </w:r>
      <w:r>
        <w:rPr>
          <w:i/>
          <w:spacing w:val="7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</w:t>
      </w:r>
      <w:r>
        <w:rPr>
          <w:w w:val="105"/>
          <w:sz w:val="17"/>
        </w:rPr>
        <w:t>12  </w:t>
      </w:r>
      <w:r>
        <w:rPr>
          <w:spacing w:val="15"/>
          <w:w w:val="105"/>
          <w:sz w:val="17"/>
        </w:rPr>
        <w:t> </w:t>
      </w:r>
      <w:r>
        <w:rPr>
          <w:w w:val="105"/>
          <w:position w:val="1"/>
          <w:sz w:val="18"/>
        </w:rPr>
        <w:t>and</w:t>
      </w:r>
      <w:r>
        <w:rPr>
          <w:spacing w:val="6"/>
          <w:w w:val="105"/>
          <w:position w:val="1"/>
          <w:sz w:val="18"/>
        </w:rPr>
        <w:t> </w:t>
      </w:r>
      <w:r>
        <w:rPr>
          <w:i/>
          <w:w w:val="105"/>
          <w:sz w:val="17"/>
        </w:rPr>
        <w:t>y</w:t>
      </w:r>
      <w:r>
        <w:rPr>
          <w:i/>
          <w:spacing w:val="5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</w:t>
      </w:r>
      <w:r>
        <w:rPr>
          <w:spacing w:val="-3"/>
          <w:w w:val="105"/>
          <w:sz w:val="17"/>
        </w:rPr>
        <w:t> </w:t>
      </w:r>
      <w:r>
        <w:rPr>
          <w:w w:val="105"/>
          <w:sz w:val="17"/>
        </w:rPr>
        <w:t>2</w:t>
      </w:r>
      <w:r>
        <w:rPr>
          <w:i/>
          <w:w w:val="105"/>
          <w:sz w:val="17"/>
        </w:rPr>
        <w:t>x</w:t>
      </w:r>
      <w:r>
        <w:rPr>
          <w:i/>
          <w:spacing w:val="-11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</w:t>
      </w:r>
      <w:r>
        <w:rPr>
          <w:spacing w:val="-18"/>
          <w:w w:val="105"/>
          <w:sz w:val="17"/>
        </w:rPr>
        <w:t> </w:t>
      </w:r>
      <w:r>
        <w:rPr>
          <w:w w:val="105"/>
          <w:sz w:val="17"/>
        </w:rPr>
        <w:t>6</w:t>
      </w:r>
    </w:p>
    <w:p>
      <w:pPr>
        <w:pStyle w:val="BodyText"/>
        <w:tabs>
          <w:tab w:pos="3283" w:val="left" w:leader="none"/>
          <w:tab w:pos="4976" w:val="left" w:leader="none"/>
          <w:tab w:pos="6668" w:val="left" w:leader="none"/>
        </w:tabs>
        <w:spacing w:before="143"/>
        <w:ind w:left="1593"/>
      </w:pPr>
      <w:r>
        <w:rPr>
          <w:w w:val="105"/>
        </w:rPr>
        <w:t>A.</w:t>
      </w:r>
      <w:r>
        <w:rPr>
          <w:spacing w:val="-1"/>
          <w:w w:val="105"/>
        </w:rPr>
        <w:t> </w:t>
      </w:r>
      <w:r>
        <w:rPr>
          <w:w w:val="105"/>
        </w:rPr>
        <w:t>67</w:t>
      </w:r>
      <w:r>
        <w:rPr>
          <w:w w:val="105"/>
          <w:vertAlign w:val="superscript"/>
        </w:rPr>
        <w:t>0</w:t>
      </w:r>
      <w:r>
        <w:rPr>
          <w:w w:val="105"/>
          <w:vertAlign w:val="baseline"/>
        </w:rPr>
        <w:tab/>
        <w:t>B.77.5</w:t>
      </w:r>
      <w:r>
        <w:rPr>
          <w:w w:val="105"/>
          <w:vertAlign w:val="superscript"/>
        </w:rPr>
        <w:t>0</w:t>
      </w:r>
      <w:r>
        <w:rPr>
          <w:w w:val="105"/>
          <w:vertAlign w:val="baseline"/>
        </w:rPr>
        <w:tab/>
        <w:t>C 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68</w:t>
      </w:r>
      <w:r>
        <w:rPr>
          <w:w w:val="105"/>
          <w:vertAlign w:val="superscript"/>
        </w:rPr>
        <w:t>0</w:t>
      </w:r>
      <w:r>
        <w:rPr>
          <w:w w:val="105"/>
          <w:vertAlign w:val="baseline"/>
        </w:rPr>
        <w:tab/>
        <w:t>D.88</w:t>
      </w:r>
      <w:r>
        <w:rPr>
          <w:w w:val="105"/>
          <w:vertAlign w:val="superscript"/>
        </w:rPr>
        <w:t>0</w:t>
      </w:r>
    </w:p>
    <w:p>
      <w:pPr>
        <w:pStyle w:val="ListParagraph"/>
        <w:numPr>
          <w:ilvl w:val="1"/>
          <w:numId w:val="44"/>
        </w:numPr>
        <w:tabs>
          <w:tab w:pos="1641" w:val="left" w:leader="none"/>
        </w:tabs>
        <w:spacing w:line="240" w:lineRule="auto" w:before="121" w:after="0"/>
        <w:ind w:left="1640" w:right="0" w:hanging="283"/>
        <w:jc w:val="left"/>
        <w:rPr>
          <w:sz w:val="17"/>
        </w:rPr>
      </w:pPr>
      <w:r>
        <w:rPr>
          <w:w w:val="105"/>
          <w:position w:val="1"/>
          <w:sz w:val="18"/>
        </w:rPr>
        <w:t>Find</w:t>
      </w:r>
      <w:r>
        <w:rPr>
          <w:spacing w:val="5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the</w:t>
      </w:r>
      <w:r>
        <w:rPr>
          <w:spacing w:val="7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coordinates</w:t>
      </w:r>
      <w:r>
        <w:rPr>
          <w:spacing w:val="7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of</w:t>
      </w:r>
      <w:r>
        <w:rPr>
          <w:spacing w:val="7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the</w:t>
      </w:r>
      <w:r>
        <w:rPr>
          <w:spacing w:val="4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point</w:t>
      </w:r>
      <w:r>
        <w:rPr>
          <w:spacing w:val="6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of</w:t>
      </w:r>
      <w:r>
        <w:rPr>
          <w:spacing w:val="4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intersection</w:t>
      </w:r>
      <w:r>
        <w:rPr>
          <w:spacing w:val="8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of</w:t>
      </w:r>
      <w:r>
        <w:rPr>
          <w:spacing w:val="4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the</w:t>
      </w:r>
      <w:r>
        <w:rPr>
          <w:spacing w:val="6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lines:</w:t>
      </w:r>
      <w:r>
        <w:rPr>
          <w:spacing w:val="-18"/>
          <w:w w:val="105"/>
          <w:position w:val="1"/>
          <w:sz w:val="18"/>
        </w:rPr>
        <w:t> </w:t>
      </w:r>
      <w:r>
        <w:rPr>
          <w:w w:val="105"/>
          <w:sz w:val="17"/>
        </w:rPr>
        <w:t>3</w:t>
      </w:r>
      <w:r>
        <w:rPr>
          <w:i/>
          <w:w w:val="105"/>
          <w:sz w:val="17"/>
        </w:rPr>
        <w:t>x</w:t>
      </w:r>
      <w:r>
        <w:rPr>
          <w:i/>
          <w:spacing w:val="-13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</w:t>
      </w:r>
      <w:r>
        <w:rPr>
          <w:spacing w:val="-14"/>
          <w:w w:val="105"/>
          <w:sz w:val="17"/>
        </w:rPr>
        <w:t> </w:t>
      </w:r>
      <w:r>
        <w:rPr>
          <w:w w:val="105"/>
          <w:sz w:val="17"/>
        </w:rPr>
        <w:t>2</w:t>
      </w:r>
      <w:r>
        <w:rPr>
          <w:i/>
          <w:w w:val="105"/>
          <w:sz w:val="17"/>
        </w:rPr>
        <w:t>y</w:t>
      </w:r>
      <w:r>
        <w:rPr>
          <w:i/>
          <w:spacing w:val="-11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</w:t>
      </w:r>
      <w:r>
        <w:rPr>
          <w:w w:val="105"/>
          <w:sz w:val="17"/>
        </w:rPr>
        <w:t>1</w:t>
      </w:r>
      <w:r>
        <w:rPr>
          <w:spacing w:val="-25"/>
          <w:w w:val="105"/>
          <w:sz w:val="17"/>
        </w:rPr>
        <w:t> </w:t>
      </w:r>
      <w:r>
        <w:rPr>
          <w:rFonts w:ascii="Symbol" w:hAnsi="Symbol"/>
          <w:w w:val="105"/>
          <w:sz w:val="17"/>
        </w:rPr>
        <w:t>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0</w:t>
      </w:r>
    </w:p>
    <w:p>
      <w:pPr>
        <w:spacing w:before="147"/>
        <w:ind w:left="1591" w:right="0" w:firstLine="0"/>
        <w:jc w:val="left"/>
        <w:rPr>
          <w:sz w:val="17"/>
        </w:rPr>
      </w:pPr>
      <w:r>
        <w:rPr>
          <w:w w:val="115"/>
          <w:position w:val="1"/>
          <w:sz w:val="18"/>
        </w:rPr>
        <w:t>and</w:t>
      </w:r>
      <w:r>
        <w:rPr>
          <w:spacing w:val="-22"/>
          <w:w w:val="115"/>
          <w:position w:val="1"/>
          <w:sz w:val="18"/>
        </w:rPr>
        <w:t> </w:t>
      </w:r>
      <w:r>
        <w:rPr>
          <w:w w:val="115"/>
          <w:sz w:val="17"/>
        </w:rPr>
        <w:t>2</w:t>
      </w:r>
      <w:r>
        <w:rPr>
          <w:i/>
          <w:w w:val="115"/>
          <w:sz w:val="17"/>
        </w:rPr>
        <w:t>x</w:t>
      </w:r>
      <w:r>
        <w:rPr>
          <w:i/>
          <w:spacing w:val="-18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</w:t>
      </w:r>
      <w:r>
        <w:rPr>
          <w:spacing w:val="-29"/>
          <w:w w:val="115"/>
          <w:sz w:val="17"/>
        </w:rPr>
        <w:t> </w:t>
      </w:r>
      <w:r>
        <w:rPr>
          <w:w w:val="115"/>
          <w:sz w:val="17"/>
        </w:rPr>
        <w:t>3</w:t>
      </w:r>
      <w:r>
        <w:rPr>
          <w:i/>
          <w:w w:val="115"/>
          <w:sz w:val="17"/>
        </w:rPr>
        <w:t>y</w:t>
      </w:r>
      <w:r>
        <w:rPr>
          <w:i/>
          <w:spacing w:val="-16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</w:t>
      </w:r>
      <w:r>
        <w:rPr>
          <w:spacing w:val="-19"/>
          <w:w w:val="115"/>
          <w:sz w:val="17"/>
        </w:rPr>
        <w:t> </w:t>
      </w:r>
      <w:r>
        <w:rPr>
          <w:w w:val="115"/>
          <w:sz w:val="17"/>
        </w:rPr>
        <w:t>21</w:t>
      </w:r>
      <w:r>
        <w:rPr>
          <w:spacing w:val="-28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</w:t>
      </w:r>
      <w:r>
        <w:rPr>
          <w:spacing w:val="-14"/>
          <w:w w:val="115"/>
          <w:sz w:val="17"/>
        </w:rPr>
        <w:t> </w:t>
      </w:r>
      <w:r>
        <w:rPr>
          <w:w w:val="115"/>
          <w:sz w:val="17"/>
        </w:rPr>
        <w:t>0</w:t>
      </w:r>
    </w:p>
    <w:p>
      <w:pPr>
        <w:pStyle w:val="BodyText"/>
        <w:tabs>
          <w:tab w:pos="3283" w:val="left" w:leader="none"/>
          <w:tab w:pos="4976" w:val="left" w:leader="none"/>
          <w:tab w:pos="6668" w:val="left" w:leader="none"/>
        </w:tabs>
        <w:spacing w:before="142"/>
        <w:ind w:left="1687"/>
      </w:pPr>
      <w:r>
        <w:rPr>
          <w:w w:val="105"/>
        </w:rPr>
        <w:t>A(3,3)</w:t>
        <w:tab/>
        <w:t>B.</w:t>
      </w:r>
      <w:r>
        <w:rPr>
          <w:spacing w:val="-2"/>
          <w:w w:val="105"/>
        </w:rPr>
        <w:t> </w:t>
      </w:r>
      <w:r>
        <w:rPr>
          <w:w w:val="105"/>
        </w:rPr>
        <w:t>(4,3)</w:t>
        <w:tab/>
        <w:t>C (-3,5)</w:t>
        <w:tab/>
        <w:t>D.(3,3.3)</w:t>
      </w:r>
    </w:p>
    <w:p>
      <w:pPr>
        <w:pStyle w:val="BodyText"/>
        <w:spacing w:before="118"/>
        <w:ind w:left="1358"/>
      </w:pPr>
      <w:r>
        <w:rPr>
          <w:w w:val="105"/>
        </w:rPr>
        <w:t>34.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points</w:t>
      </w:r>
      <w:r>
        <w:rPr>
          <w:spacing w:val="-4"/>
          <w:w w:val="105"/>
        </w:rPr>
        <w:t> </w:t>
      </w:r>
      <w:r>
        <w:rPr>
          <w:w w:val="105"/>
        </w:rPr>
        <w:t>A.(-7,5)</w:t>
      </w:r>
      <w:r>
        <w:rPr>
          <w:spacing w:val="41"/>
          <w:w w:val="105"/>
        </w:rPr>
        <w:t> </w:t>
      </w:r>
      <w:r>
        <w:rPr>
          <w:w w:val="105"/>
        </w:rPr>
        <w:t>B.(1,1);</w:t>
      </w:r>
      <w:r>
        <w:rPr>
          <w:spacing w:val="-4"/>
          <w:w w:val="105"/>
        </w:rPr>
        <w:t> </w:t>
      </w:r>
      <w:r>
        <w:rPr>
          <w:w w:val="105"/>
        </w:rPr>
        <w:t>C.(5,-1)</w:t>
      </w:r>
      <w:r>
        <w:rPr>
          <w:spacing w:val="-3"/>
          <w:w w:val="105"/>
        </w:rPr>
        <w:t> </w:t>
      </w:r>
      <w:r>
        <w:rPr>
          <w:w w:val="105"/>
        </w:rPr>
        <w:t>D.(13,-5)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39"/>
          <w:w w:val="105"/>
        </w:rPr>
        <w:t> </w:t>
      </w:r>
      <w:r>
        <w:rPr>
          <w:w w:val="105"/>
        </w:rPr>
        <w:t>:</w:t>
      </w:r>
    </w:p>
    <w:p>
      <w:pPr>
        <w:pStyle w:val="BodyText"/>
        <w:spacing w:before="116"/>
        <w:ind w:left="1687"/>
      </w:pP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.collinear </w:t>
      </w:r>
      <w:r>
        <w:rPr>
          <w:spacing w:val="38"/>
          <w:w w:val="105"/>
        </w:rPr>
        <w:t> </w:t>
      </w:r>
      <w:r>
        <w:rPr>
          <w:w w:val="105"/>
        </w:rPr>
        <w:t>B</w:t>
      </w:r>
      <w:r>
        <w:rPr>
          <w:spacing w:val="-5"/>
          <w:w w:val="105"/>
        </w:rPr>
        <w:t> </w:t>
      </w:r>
      <w:r>
        <w:rPr>
          <w:w w:val="105"/>
        </w:rPr>
        <w:t>.parallel </w:t>
      </w:r>
      <w:r>
        <w:rPr>
          <w:spacing w:val="41"/>
          <w:w w:val="105"/>
        </w:rPr>
        <w:t> </w:t>
      </w:r>
      <w:r>
        <w:rPr>
          <w:w w:val="105"/>
        </w:rPr>
        <w:t>C.</w:t>
      </w:r>
      <w:r>
        <w:rPr>
          <w:spacing w:val="-1"/>
          <w:w w:val="105"/>
        </w:rPr>
        <w:t> </w:t>
      </w:r>
      <w:r>
        <w:rPr>
          <w:w w:val="105"/>
        </w:rPr>
        <w:t>Form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vertices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triangle </w:t>
      </w:r>
      <w:r>
        <w:rPr>
          <w:spacing w:val="41"/>
          <w:w w:val="105"/>
        </w:rPr>
        <w:t> </w:t>
      </w:r>
      <w:r>
        <w:rPr>
          <w:w w:val="105"/>
        </w:rPr>
        <w:t>D.</w:t>
      </w:r>
      <w:r>
        <w:rPr>
          <w:spacing w:val="-2"/>
          <w:w w:val="105"/>
        </w:rPr>
        <w:t> </w:t>
      </w:r>
      <w:r>
        <w:rPr>
          <w:w w:val="105"/>
        </w:rPr>
        <w:t>Form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Kite</w:t>
      </w:r>
    </w:p>
    <w:p>
      <w:pPr>
        <w:pStyle w:val="ListParagraph"/>
        <w:numPr>
          <w:ilvl w:val="0"/>
          <w:numId w:val="47"/>
        </w:numPr>
        <w:tabs>
          <w:tab w:pos="1735" w:val="left" w:leader="none"/>
        </w:tabs>
        <w:spacing w:line="374" w:lineRule="auto" w:before="119" w:after="0"/>
        <w:ind w:left="1734" w:right="4429" w:hanging="284"/>
        <w:jc w:val="left"/>
        <w:rPr>
          <w:sz w:val="18"/>
        </w:rPr>
      </w:pPr>
      <w:r>
        <w:rPr>
          <w:w w:val="105"/>
          <w:sz w:val="18"/>
        </w:rPr>
        <w:t>If</w:t>
      </w:r>
      <w:r>
        <w:rPr>
          <w:spacing w:val="36"/>
          <w:w w:val="105"/>
          <w:sz w:val="18"/>
        </w:rPr>
        <w:t> </w:t>
      </w:r>
      <w:r>
        <w:rPr>
          <w:w w:val="105"/>
          <w:sz w:val="18"/>
        </w:rPr>
        <w:t>K(-3,4)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divides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37"/>
          <w:w w:val="105"/>
          <w:sz w:val="18"/>
        </w:rPr>
        <w:t> </w:t>
      </w:r>
      <w:r>
        <w:rPr>
          <w:w w:val="105"/>
          <w:sz w:val="18"/>
        </w:rPr>
        <w:t>joining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(3,5)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B(-5,7)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internally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.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Determine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ratio of the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division</w:t>
      </w:r>
    </w:p>
    <w:p>
      <w:pPr>
        <w:pStyle w:val="BodyText"/>
        <w:tabs>
          <w:tab w:pos="3283" w:val="left" w:leader="none"/>
          <w:tab w:pos="4976" w:val="left" w:leader="none"/>
          <w:tab w:pos="6668" w:val="left" w:leader="none"/>
        </w:tabs>
        <w:spacing w:before="2"/>
        <w:ind w:left="1781"/>
      </w:pP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2:1</w:t>
        <w:tab/>
        <w:t>B. 2:5</w:t>
        <w:tab/>
        <w:t>C.3:5</w:t>
        <w:tab/>
        <w:t>D</w:t>
      </w:r>
      <w:r>
        <w:rPr>
          <w:spacing w:val="-3"/>
          <w:w w:val="105"/>
        </w:rPr>
        <w:t> </w:t>
      </w:r>
      <w:r>
        <w:rPr>
          <w:w w:val="105"/>
        </w:rPr>
        <w:t>.-1:3</w:t>
      </w:r>
    </w:p>
    <w:p>
      <w:pPr>
        <w:pStyle w:val="ListParagraph"/>
        <w:numPr>
          <w:ilvl w:val="0"/>
          <w:numId w:val="47"/>
        </w:numPr>
        <w:tabs>
          <w:tab w:pos="1686" w:val="left" w:leader="none"/>
        </w:tabs>
        <w:spacing w:line="290" w:lineRule="auto" w:before="121" w:after="0"/>
        <w:ind w:left="1687" w:right="4263" w:hanging="282"/>
        <w:jc w:val="left"/>
        <w:rPr>
          <w:sz w:val="18"/>
        </w:rPr>
      </w:pPr>
      <w:r>
        <w:rPr>
          <w:w w:val="105"/>
          <w:sz w:val="18"/>
        </w:rPr>
        <w:t>Write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down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equation 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cuts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intercepts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2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5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x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axes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respectively:</w:t>
      </w:r>
    </w:p>
    <w:p>
      <w:pPr>
        <w:spacing w:after="0" w:line="290" w:lineRule="auto"/>
        <w:jc w:val="left"/>
        <w:rPr>
          <w:sz w:val="18"/>
        </w:rPr>
        <w:sectPr>
          <w:type w:val="continuous"/>
          <w:pgSz w:w="12240" w:h="15840"/>
          <w:pgMar w:top="1040" w:bottom="280" w:left="120" w:right="60"/>
        </w:sectPr>
      </w:pPr>
    </w:p>
    <w:p>
      <w:pPr>
        <w:pStyle w:val="ListParagraph"/>
        <w:numPr>
          <w:ilvl w:val="1"/>
          <w:numId w:val="47"/>
        </w:numPr>
        <w:tabs>
          <w:tab w:pos="1973" w:val="left" w:leader="none"/>
        </w:tabs>
        <w:spacing w:line="249" w:lineRule="exact" w:before="72" w:after="0"/>
        <w:ind w:left="1972" w:right="0" w:hanging="239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15852544" from="103.471733pt,14.901329pt" to="109.770045pt,14.901329pt" stroked="true" strokeweight=".3621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3056" from="119.268372pt,14.901329pt" to="126.198486pt,14.901329pt" stroked="true" strokeweight=".362199pt" strokecolor="#000000">
            <v:stroke dashstyle="solid"/>
            <w10:wrap type="none"/>
          </v:line>
        </w:pict>
      </w:r>
      <w:r>
        <w:rPr>
          <w:i/>
          <w:spacing w:val="-1"/>
          <w:w w:val="115"/>
          <w:position w:val="11"/>
          <w:sz w:val="17"/>
        </w:rPr>
        <w:t>x</w:t>
      </w:r>
      <w:r>
        <w:rPr>
          <w:i/>
          <w:spacing w:val="5"/>
          <w:w w:val="115"/>
          <w:position w:val="11"/>
          <w:sz w:val="17"/>
        </w:rPr>
        <w:t> </w:t>
      </w:r>
      <w:r>
        <w:rPr>
          <w:rFonts w:ascii="Symbol" w:hAnsi="Symbol"/>
          <w:spacing w:val="-1"/>
          <w:w w:val="115"/>
          <w:sz w:val="17"/>
        </w:rPr>
        <w:t></w:t>
      </w:r>
      <w:r>
        <w:rPr>
          <w:spacing w:val="23"/>
          <w:w w:val="115"/>
          <w:sz w:val="17"/>
        </w:rPr>
        <w:t> </w:t>
      </w:r>
      <w:r>
        <w:rPr>
          <w:i/>
          <w:spacing w:val="-1"/>
          <w:w w:val="115"/>
          <w:position w:val="11"/>
          <w:sz w:val="17"/>
        </w:rPr>
        <w:t>y</w:t>
      </w:r>
      <w:r>
        <w:rPr>
          <w:i/>
          <w:spacing w:val="19"/>
          <w:w w:val="115"/>
          <w:position w:val="11"/>
          <w:sz w:val="17"/>
        </w:rPr>
        <w:t> </w:t>
      </w:r>
      <w:r>
        <w:rPr>
          <w:rFonts w:ascii="Symbol" w:hAnsi="Symbol"/>
          <w:w w:val="115"/>
          <w:sz w:val="17"/>
        </w:rPr>
        <w:t></w:t>
      </w:r>
      <w:r>
        <w:rPr>
          <w:spacing w:val="-26"/>
          <w:w w:val="115"/>
          <w:sz w:val="17"/>
        </w:rPr>
        <w:t> </w:t>
      </w:r>
      <w:r>
        <w:rPr>
          <w:w w:val="115"/>
          <w:sz w:val="17"/>
        </w:rPr>
        <w:t>1</w:t>
      </w:r>
    </w:p>
    <w:p>
      <w:pPr>
        <w:pStyle w:val="ListParagraph"/>
        <w:numPr>
          <w:ilvl w:val="1"/>
          <w:numId w:val="47"/>
        </w:numPr>
        <w:tabs>
          <w:tab w:pos="783" w:val="left" w:leader="none"/>
        </w:tabs>
        <w:spacing w:line="249" w:lineRule="exact" w:before="72" w:after="0"/>
        <w:ind w:left="782" w:right="0" w:hanging="232"/>
        <w:jc w:val="left"/>
        <w:rPr>
          <w:sz w:val="17"/>
        </w:rPr>
      </w:pPr>
      <w:r>
        <w:rPr>
          <w:i/>
          <w:w w:val="118"/>
          <w:position w:val="11"/>
          <w:sz w:val="17"/>
        </w:rPr>
        <w:br w:type="column"/>
      </w:r>
      <w:r>
        <w:rPr>
          <w:i/>
          <w:spacing w:val="-1"/>
          <w:w w:val="115"/>
          <w:position w:val="11"/>
          <w:sz w:val="17"/>
        </w:rPr>
        <w:t>x</w:t>
      </w:r>
      <w:r>
        <w:rPr>
          <w:i/>
          <w:spacing w:val="5"/>
          <w:w w:val="115"/>
          <w:position w:val="11"/>
          <w:sz w:val="17"/>
        </w:rPr>
        <w:t> </w:t>
      </w:r>
      <w:r>
        <w:rPr>
          <w:rFonts w:ascii="Symbol" w:hAnsi="Symbol"/>
          <w:spacing w:val="-1"/>
          <w:w w:val="115"/>
          <w:sz w:val="17"/>
        </w:rPr>
        <w:t></w:t>
      </w:r>
      <w:r>
        <w:rPr>
          <w:spacing w:val="25"/>
          <w:w w:val="115"/>
          <w:sz w:val="17"/>
        </w:rPr>
        <w:t> </w:t>
      </w:r>
      <w:r>
        <w:rPr>
          <w:i/>
          <w:w w:val="115"/>
          <w:position w:val="11"/>
          <w:sz w:val="17"/>
        </w:rPr>
        <w:t>y</w:t>
      </w:r>
      <w:r>
        <w:rPr>
          <w:i/>
          <w:spacing w:val="20"/>
          <w:w w:val="115"/>
          <w:position w:val="11"/>
          <w:sz w:val="17"/>
        </w:rPr>
        <w:t> </w:t>
      </w:r>
      <w:r>
        <w:rPr>
          <w:rFonts w:ascii="Symbol" w:hAnsi="Symbol"/>
          <w:w w:val="115"/>
          <w:sz w:val="17"/>
        </w:rPr>
        <w:t></w:t>
      </w:r>
      <w:r>
        <w:rPr>
          <w:spacing w:val="-26"/>
          <w:w w:val="115"/>
          <w:sz w:val="17"/>
        </w:rPr>
        <w:t> </w:t>
      </w:r>
      <w:r>
        <w:rPr>
          <w:w w:val="115"/>
          <w:sz w:val="17"/>
        </w:rPr>
        <w:t>1</w:t>
      </w:r>
    </w:p>
    <w:p>
      <w:pPr>
        <w:pStyle w:val="ListParagraph"/>
        <w:numPr>
          <w:ilvl w:val="1"/>
          <w:numId w:val="47"/>
        </w:numPr>
        <w:tabs>
          <w:tab w:pos="930" w:val="left" w:leader="none"/>
        </w:tabs>
        <w:spacing w:line="249" w:lineRule="exact" w:before="72" w:after="0"/>
        <w:ind w:left="929" w:right="0" w:hanging="231"/>
        <w:jc w:val="left"/>
        <w:rPr>
          <w:sz w:val="17"/>
        </w:rPr>
      </w:pPr>
      <w:r>
        <w:rPr>
          <w:i/>
          <w:w w:val="118"/>
          <w:position w:val="11"/>
          <w:sz w:val="17"/>
        </w:rPr>
        <w:br w:type="column"/>
      </w:r>
      <w:r>
        <w:rPr>
          <w:i/>
          <w:spacing w:val="-1"/>
          <w:w w:val="115"/>
          <w:position w:val="11"/>
          <w:sz w:val="17"/>
        </w:rPr>
        <w:t>x</w:t>
      </w:r>
      <w:r>
        <w:rPr>
          <w:i/>
          <w:spacing w:val="5"/>
          <w:w w:val="115"/>
          <w:position w:val="11"/>
          <w:sz w:val="17"/>
        </w:rPr>
        <w:t> </w:t>
      </w:r>
      <w:r>
        <w:rPr>
          <w:rFonts w:ascii="Symbol" w:hAnsi="Symbol"/>
          <w:spacing w:val="-1"/>
          <w:w w:val="115"/>
          <w:sz w:val="17"/>
        </w:rPr>
        <w:t></w:t>
      </w:r>
      <w:r>
        <w:rPr>
          <w:spacing w:val="26"/>
          <w:w w:val="115"/>
          <w:sz w:val="17"/>
        </w:rPr>
        <w:t> </w:t>
      </w:r>
      <w:r>
        <w:rPr>
          <w:i/>
          <w:spacing w:val="-1"/>
          <w:w w:val="115"/>
          <w:position w:val="11"/>
          <w:sz w:val="17"/>
        </w:rPr>
        <w:t>y</w:t>
      </w:r>
      <w:r>
        <w:rPr>
          <w:i/>
          <w:spacing w:val="19"/>
          <w:w w:val="115"/>
          <w:position w:val="11"/>
          <w:sz w:val="17"/>
        </w:rPr>
        <w:t> </w:t>
      </w:r>
      <w:r>
        <w:rPr>
          <w:rFonts w:ascii="Symbol" w:hAnsi="Symbol"/>
          <w:w w:val="115"/>
          <w:sz w:val="17"/>
        </w:rPr>
        <w:t></w:t>
      </w:r>
      <w:r>
        <w:rPr>
          <w:spacing w:val="-25"/>
          <w:w w:val="115"/>
          <w:sz w:val="17"/>
        </w:rPr>
        <w:t> </w:t>
      </w:r>
      <w:r>
        <w:rPr>
          <w:w w:val="115"/>
          <w:sz w:val="17"/>
        </w:rPr>
        <w:t>1</w:t>
      </w:r>
    </w:p>
    <w:p>
      <w:pPr>
        <w:pStyle w:val="ListParagraph"/>
        <w:numPr>
          <w:ilvl w:val="1"/>
          <w:numId w:val="47"/>
        </w:numPr>
        <w:tabs>
          <w:tab w:pos="939" w:val="left" w:leader="none"/>
        </w:tabs>
        <w:spacing w:line="249" w:lineRule="exact" w:before="72" w:after="0"/>
        <w:ind w:left="938" w:right="0" w:hanging="240"/>
        <w:jc w:val="left"/>
        <w:rPr>
          <w:sz w:val="17"/>
        </w:rPr>
      </w:pPr>
      <w:r>
        <w:rPr>
          <w:i/>
          <w:w w:val="118"/>
          <w:position w:val="11"/>
          <w:sz w:val="17"/>
        </w:rPr>
        <w:br w:type="column"/>
      </w:r>
      <w:r>
        <w:rPr>
          <w:i/>
          <w:w w:val="115"/>
          <w:position w:val="11"/>
          <w:sz w:val="17"/>
        </w:rPr>
        <w:t>x</w:t>
      </w:r>
      <w:r>
        <w:rPr>
          <w:i/>
          <w:spacing w:val="8"/>
          <w:w w:val="115"/>
          <w:position w:val="11"/>
          <w:sz w:val="17"/>
        </w:rPr>
        <w:t> </w:t>
      </w:r>
      <w:r>
        <w:rPr>
          <w:rFonts w:ascii="Symbol" w:hAnsi="Symbol"/>
          <w:w w:val="115"/>
          <w:sz w:val="17"/>
        </w:rPr>
        <w:t></w:t>
      </w:r>
      <w:r>
        <w:rPr>
          <w:spacing w:val="26"/>
          <w:w w:val="115"/>
          <w:sz w:val="17"/>
        </w:rPr>
        <w:t> </w:t>
      </w:r>
      <w:r>
        <w:rPr>
          <w:i/>
          <w:w w:val="115"/>
          <w:position w:val="11"/>
          <w:sz w:val="17"/>
        </w:rPr>
        <w:t>y</w:t>
      </w:r>
      <w:r>
        <w:rPr>
          <w:i/>
          <w:spacing w:val="23"/>
          <w:w w:val="115"/>
          <w:position w:val="11"/>
          <w:sz w:val="17"/>
        </w:rPr>
        <w:t> </w:t>
      </w:r>
      <w:r>
        <w:rPr>
          <w:rFonts w:ascii="Symbol" w:hAnsi="Symbol"/>
          <w:w w:val="115"/>
          <w:sz w:val="17"/>
        </w:rPr>
        <w:t></w:t>
      </w:r>
      <w:r>
        <w:rPr>
          <w:spacing w:val="-24"/>
          <w:w w:val="115"/>
          <w:sz w:val="17"/>
        </w:rPr>
        <w:t> </w:t>
      </w:r>
      <w:r>
        <w:rPr>
          <w:w w:val="115"/>
          <w:sz w:val="17"/>
        </w:rPr>
        <w:t>1</w:t>
      </w:r>
    </w:p>
    <w:p>
      <w:pPr>
        <w:spacing w:after="0" w:line="249" w:lineRule="exact"/>
        <w:jc w:val="left"/>
        <w:rPr>
          <w:sz w:val="17"/>
        </w:rPr>
        <w:sectPr>
          <w:type w:val="continuous"/>
          <w:pgSz w:w="12240" w:h="15840"/>
          <w:pgMar w:top="1040" w:bottom="280" w:left="120" w:right="60"/>
          <w:cols w:num="4" w:equalWidth="0">
            <w:col w:w="2692" w:space="40"/>
            <w:col w:w="1506" w:space="39"/>
            <w:col w:w="1652" w:space="40"/>
            <w:col w:w="6091"/>
          </w:cols>
        </w:sectPr>
      </w:pPr>
    </w:p>
    <w:p>
      <w:pPr>
        <w:tabs>
          <w:tab w:pos="2285" w:val="left" w:leader="none"/>
          <w:tab w:pos="3506" w:val="left" w:leader="none"/>
          <w:tab w:pos="3830" w:val="left" w:leader="none"/>
          <w:tab w:pos="5196" w:val="left" w:leader="none"/>
          <w:tab w:pos="5524" w:val="left" w:leader="none"/>
          <w:tab w:pos="6898" w:val="left" w:leader="none"/>
          <w:tab w:pos="7222" w:val="left" w:leader="none"/>
        </w:tabs>
        <w:spacing w:line="188" w:lineRule="exact" w:before="0"/>
        <w:ind w:left="1965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15853568" from="180.551773pt,-1.176019pt" to="186.850199pt,-1.176019pt" stroked="true" strokeweight=".3621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4080" from="196.532318pt,-1.176019pt" to="203.462557pt,-1.176019pt" stroked="true" strokeweight=".3621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4592" from="265.151733pt,-1.176019pt" to="271.450046pt,-1.176019pt" stroked="true" strokeweight=".3621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5104" from="281.131989pt,-1.176019pt" to="288.062103pt,-1.176019pt" stroked="true" strokeweight=".3621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5616" from="350.221741pt,-1.176019pt" to="356.520053pt,-1.176019pt" stroked="true" strokeweight=".36219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56128" from="366.018372pt,-1.176019pt" to="372.948486pt,-1.176019pt" stroked="true" strokeweight=".362199pt" strokecolor="#000000">
            <v:stroke dashstyle="solid"/>
            <w10:wrap type="none"/>
          </v:line>
        </w:pict>
      </w:r>
      <w:r>
        <w:rPr>
          <w:w w:val="120"/>
          <w:sz w:val="17"/>
        </w:rPr>
        <w:t>2</w:t>
        <w:tab/>
        <w:t>5</w:t>
        <w:tab/>
        <w:t>2</w:t>
        <w:tab/>
        <w:t>5</w:t>
        <w:tab/>
        <w:t>5</w:t>
        <w:tab/>
        <w:t>2</w:t>
        <w:tab/>
        <w:t>5</w:t>
        <w:tab/>
        <w:t>2</w:t>
      </w:r>
    </w:p>
    <w:p>
      <w:pPr>
        <w:pStyle w:val="ListParagraph"/>
        <w:numPr>
          <w:ilvl w:val="0"/>
          <w:numId w:val="47"/>
        </w:numPr>
        <w:tabs>
          <w:tab w:pos="1641" w:val="left" w:leader="none"/>
        </w:tabs>
        <w:spacing w:line="240" w:lineRule="auto" w:before="119" w:after="0"/>
        <w:ind w:left="1640" w:right="0" w:hanging="283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straight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passes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through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(2,3)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(-4,9)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: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240" w:h="15840"/>
          <w:pgMar w:top="1040" w:bottom="280" w:left="120" w:right="60"/>
        </w:sectPr>
      </w:pPr>
    </w:p>
    <w:p>
      <w:pPr>
        <w:pStyle w:val="ListParagraph"/>
        <w:numPr>
          <w:ilvl w:val="1"/>
          <w:numId w:val="47"/>
        </w:numPr>
        <w:tabs>
          <w:tab w:pos="2008" w:val="left" w:leader="none"/>
        </w:tabs>
        <w:spacing w:line="240" w:lineRule="auto" w:before="120" w:after="0"/>
        <w:ind w:left="2007" w:right="0" w:hanging="274"/>
        <w:jc w:val="left"/>
        <w:rPr>
          <w:sz w:val="17"/>
        </w:rPr>
      </w:pPr>
      <w:r>
        <w:rPr>
          <w:i/>
          <w:spacing w:val="-2"/>
          <w:w w:val="110"/>
          <w:sz w:val="17"/>
        </w:rPr>
        <w:t>y</w:t>
      </w:r>
      <w:r>
        <w:rPr>
          <w:i/>
          <w:spacing w:val="-16"/>
          <w:w w:val="110"/>
          <w:sz w:val="17"/>
        </w:rPr>
        <w:t> </w:t>
      </w:r>
      <w:r>
        <w:rPr>
          <w:rFonts w:ascii="Symbol" w:hAnsi="Symbol"/>
          <w:spacing w:val="-1"/>
          <w:w w:val="110"/>
          <w:sz w:val="17"/>
        </w:rPr>
        <w:t></w:t>
      </w:r>
      <w:r>
        <w:rPr>
          <w:spacing w:val="-13"/>
          <w:w w:val="110"/>
          <w:sz w:val="17"/>
        </w:rPr>
        <w:t> </w:t>
      </w:r>
      <w:r>
        <w:rPr>
          <w:i/>
          <w:spacing w:val="-1"/>
          <w:w w:val="110"/>
          <w:sz w:val="17"/>
        </w:rPr>
        <w:t>x</w:t>
      </w:r>
      <w:r>
        <w:rPr>
          <w:i/>
          <w:spacing w:val="-8"/>
          <w:w w:val="110"/>
          <w:sz w:val="17"/>
        </w:rPr>
        <w:t> </w:t>
      </w:r>
      <w:r>
        <w:rPr>
          <w:rFonts w:ascii="Symbol" w:hAnsi="Symbol"/>
          <w:spacing w:val="-1"/>
          <w:w w:val="110"/>
          <w:sz w:val="17"/>
        </w:rPr>
        <w:t></w:t>
      </w:r>
      <w:r>
        <w:rPr>
          <w:spacing w:val="-17"/>
          <w:w w:val="110"/>
          <w:sz w:val="17"/>
        </w:rPr>
        <w:t> </w:t>
      </w:r>
      <w:r>
        <w:rPr>
          <w:spacing w:val="-1"/>
          <w:w w:val="110"/>
          <w:sz w:val="17"/>
        </w:rPr>
        <w:t>5</w:t>
      </w:r>
    </w:p>
    <w:p>
      <w:pPr>
        <w:pStyle w:val="ListParagraph"/>
        <w:numPr>
          <w:ilvl w:val="1"/>
          <w:numId w:val="47"/>
        </w:numPr>
        <w:tabs>
          <w:tab w:pos="771" w:val="left" w:leader="none"/>
        </w:tabs>
        <w:spacing w:line="240" w:lineRule="auto" w:before="120" w:after="0"/>
        <w:ind w:left="770" w:right="0" w:hanging="266"/>
        <w:jc w:val="left"/>
        <w:rPr>
          <w:sz w:val="17"/>
        </w:rPr>
      </w:pPr>
      <w:r>
        <w:rPr>
          <w:i/>
          <w:w w:val="119"/>
          <w:sz w:val="17"/>
        </w:rPr>
        <w:br w:type="column"/>
      </w:r>
      <w:r>
        <w:rPr>
          <w:i/>
          <w:w w:val="115"/>
          <w:sz w:val="17"/>
        </w:rPr>
        <w:t>y</w:t>
      </w:r>
      <w:r>
        <w:rPr>
          <w:i/>
          <w:spacing w:val="-15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</w:t>
      </w:r>
      <w:r>
        <w:rPr>
          <w:spacing w:val="-10"/>
          <w:w w:val="115"/>
          <w:sz w:val="17"/>
        </w:rPr>
        <w:t> </w:t>
      </w:r>
      <w:r>
        <w:rPr>
          <w:i/>
          <w:w w:val="115"/>
          <w:sz w:val="17"/>
        </w:rPr>
        <w:t>x</w:t>
      </w:r>
      <w:r>
        <w:rPr>
          <w:i/>
          <w:spacing w:val="-7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</w:t>
      </w:r>
      <w:r>
        <w:rPr>
          <w:w w:val="115"/>
          <w:sz w:val="17"/>
        </w:rPr>
        <w:t>1</w:t>
      </w:r>
    </w:p>
    <w:p>
      <w:pPr>
        <w:pStyle w:val="ListParagraph"/>
        <w:numPr>
          <w:ilvl w:val="1"/>
          <w:numId w:val="47"/>
        </w:numPr>
        <w:tabs>
          <w:tab w:pos="1104" w:val="left" w:leader="none"/>
        </w:tabs>
        <w:spacing w:line="240" w:lineRule="auto" w:before="120" w:after="0"/>
        <w:ind w:left="1103" w:right="0" w:hanging="219"/>
        <w:jc w:val="left"/>
        <w:rPr>
          <w:sz w:val="17"/>
        </w:rPr>
      </w:pPr>
      <w:r>
        <w:rPr>
          <w:i/>
          <w:w w:val="112"/>
          <w:sz w:val="17"/>
        </w:rPr>
        <w:br w:type="column"/>
      </w:r>
      <w:r>
        <w:rPr>
          <w:i/>
          <w:spacing w:val="-2"/>
          <w:w w:val="110"/>
          <w:sz w:val="17"/>
        </w:rPr>
        <w:t>y</w:t>
      </w:r>
      <w:r>
        <w:rPr>
          <w:i/>
          <w:spacing w:val="-16"/>
          <w:w w:val="110"/>
          <w:sz w:val="17"/>
        </w:rPr>
        <w:t> </w:t>
      </w:r>
      <w:r>
        <w:rPr>
          <w:rFonts w:ascii="Symbol" w:hAnsi="Symbol"/>
          <w:spacing w:val="-2"/>
          <w:w w:val="110"/>
          <w:sz w:val="17"/>
        </w:rPr>
        <w:t></w:t>
      </w:r>
      <w:r>
        <w:rPr>
          <w:spacing w:val="-9"/>
          <w:w w:val="110"/>
          <w:sz w:val="17"/>
        </w:rPr>
        <w:t> </w:t>
      </w:r>
      <w:r>
        <w:rPr>
          <w:i/>
          <w:spacing w:val="-1"/>
          <w:w w:val="110"/>
          <w:sz w:val="17"/>
        </w:rPr>
        <w:t>x</w:t>
      </w:r>
      <w:r>
        <w:rPr>
          <w:i/>
          <w:spacing w:val="-8"/>
          <w:w w:val="110"/>
          <w:sz w:val="17"/>
        </w:rPr>
        <w:t> </w:t>
      </w:r>
      <w:r>
        <w:rPr>
          <w:rFonts w:ascii="Symbol" w:hAnsi="Symbol"/>
          <w:spacing w:val="-1"/>
          <w:w w:val="110"/>
          <w:sz w:val="17"/>
        </w:rPr>
        <w:t></w:t>
      </w:r>
      <w:r>
        <w:rPr>
          <w:spacing w:val="-17"/>
          <w:w w:val="110"/>
          <w:sz w:val="17"/>
        </w:rPr>
        <w:t> </w:t>
      </w:r>
      <w:r>
        <w:rPr>
          <w:spacing w:val="-1"/>
          <w:w w:val="110"/>
          <w:sz w:val="17"/>
        </w:rPr>
        <w:t>5</w:t>
      </w:r>
    </w:p>
    <w:p>
      <w:pPr>
        <w:pStyle w:val="ListParagraph"/>
        <w:numPr>
          <w:ilvl w:val="1"/>
          <w:numId w:val="47"/>
        </w:numPr>
        <w:tabs>
          <w:tab w:pos="1049" w:val="left" w:leader="none"/>
        </w:tabs>
        <w:spacing w:line="240" w:lineRule="auto" w:before="120" w:after="0"/>
        <w:ind w:left="1048" w:right="0" w:hanging="229"/>
        <w:jc w:val="left"/>
        <w:rPr>
          <w:sz w:val="17"/>
        </w:rPr>
      </w:pPr>
      <w:r>
        <w:rPr>
          <w:i/>
          <w:w w:val="119"/>
          <w:sz w:val="17"/>
        </w:rPr>
        <w:br w:type="column"/>
      </w:r>
      <w:r>
        <w:rPr>
          <w:i/>
          <w:w w:val="115"/>
          <w:sz w:val="17"/>
        </w:rPr>
        <w:t>y</w:t>
      </w:r>
      <w:r>
        <w:rPr>
          <w:i/>
          <w:spacing w:val="-13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</w:t>
      </w:r>
      <w:r>
        <w:rPr>
          <w:spacing w:val="-11"/>
          <w:w w:val="115"/>
          <w:sz w:val="17"/>
        </w:rPr>
        <w:t> </w:t>
      </w:r>
      <w:r>
        <w:rPr>
          <w:i/>
          <w:w w:val="115"/>
          <w:sz w:val="17"/>
        </w:rPr>
        <w:t>x</w:t>
      </w:r>
      <w:r>
        <w:rPr>
          <w:i/>
          <w:spacing w:val="-4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</w:t>
      </w:r>
      <w:r>
        <w:rPr>
          <w:w w:val="115"/>
          <w:sz w:val="17"/>
        </w:rPr>
        <w:t>1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12240" w:h="15840"/>
          <w:pgMar w:top="1040" w:bottom="280" w:left="120" w:right="60"/>
          <w:cols w:num="4" w:equalWidth="0">
            <w:col w:w="2619" w:space="40"/>
            <w:col w:w="1393" w:space="39"/>
            <w:col w:w="1718" w:space="39"/>
            <w:col w:w="6212"/>
          </w:cols>
        </w:sectPr>
      </w:pPr>
    </w:p>
    <w:p>
      <w:pPr>
        <w:pStyle w:val="ListParagraph"/>
        <w:numPr>
          <w:ilvl w:val="0"/>
          <w:numId w:val="47"/>
        </w:numPr>
        <w:tabs>
          <w:tab w:pos="1735" w:val="left" w:leader="none"/>
        </w:tabs>
        <w:spacing w:line="240" w:lineRule="auto" w:before="157" w:after="0"/>
        <w:ind w:left="1734" w:right="0" w:hanging="285"/>
        <w:jc w:val="left"/>
        <w:rPr>
          <w:sz w:val="18"/>
        </w:rPr>
      </w:pPr>
      <w:r>
        <w:rPr>
          <w:w w:val="104"/>
          <w:position w:val="2"/>
          <w:sz w:val="18"/>
        </w:rPr>
        <w:t>The</w:t>
      </w:r>
      <w:r>
        <w:rPr>
          <w:spacing w:val="1"/>
          <w:position w:val="2"/>
          <w:sz w:val="18"/>
        </w:rPr>
        <w:t> </w:t>
      </w:r>
      <w:r>
        <w:rPr>
          <w:spacing w:val="-1"/>
          <w:w w:val="104"/>
          <w:position w:val="2"/>
          <w:sz w:val="18"/>
        </w:rPr>
        <w:t>e</w:t>
      </w:r>
      <w:r>
        <w:rPr>
          <w:w w:val="104"/>
          <w:position w:val="2"/>
          <w:sz w:val="18"/>
        </w:rPr>
        <w:t>quation</w:t>
      </w:r>
      <w:r>
        <w:rPr>
          <w:spacing w:val="4"/>
          <w:position w:val="2"/>
          <w:sz w:val="18"/>
        </w:rPr>
        <w:t> </w:t>
      </w:r>
      <w:r>
        <w:rPr>
          <w:w w:val="104"/>
          <w:position w:val="2"/>
          <w:sz w:val="18"/>
        </w:rPr>
        <w:t>of</w:t>
      </w:r>
      <w:r>
        <w:rPr>
          <w:spacing w:val="1"/>
          <w:position w:val="2"/>
          <w:sz w:val="18"/>
        </w:rPr>
        <w:t> </w:t>
      </w:r>
      <w:r>
        <w:rPr>
          <w:w w:val="104"/>
          <w:position w:val="2"/>
          <w:sz w:val="18"/>
        </w:rPr>
        <w:t>the</w:t>
      </w:r>
      <w:r>
        <w:rPr>
          <w:spacing w:val="1"/>
          <w:position w:val="2"/>
          <w:sz w:val="18"/>
        </w:rPr>
        <w:t> </w:t>
      </w:r>
      <w:r>
        <w:rPr>
          <w:spacing w:val="-2"/>
          <w:w w:val="104"/>
          <w:position w:val="2"/>
          <w:sz w:val="18"/>
        </w:rPr>
        <w:t>t</w:t>
      </w:r>
      <w:r>
        <w:rPr>
          <w:spacing w:val="-1"/>
          <w:w w:val="104"/>
          <w:position w:val="2"/>
          <w:sz w:val="18"/>
        </w:rPr>
        <w:t>a</w:t>
      </w:r>
      <w:r>
        <w:rPr>
          <w:w w:val="104"/>
          <w:position w:val="2"/>
          <w:sz w:val="18"/>
        </w:rPr>
        <w:t>ngent</w:t>
      </w:r>
      <w:r>
        <w:rPr>
          <w:spacing w:val="4"/>
          <w:position w:val="2"/>
          <w:sz w:val="18"/>
        </w:rPr>
        <w:t> </w:t>
      </w:r>
      <w:r>
        <w:rPr>
          <w:w w:val="104"/>
          <w:position w:val="2"/>
          <w:sz w:val="18"/>
        </w:rPr>
        <w:t>to</w:t>
      </w:r>
      <w:r>
        <w:rPr>
          <w:position w:val="2"/>
          <w:sz w:val="18"/>
        </w:rPr>
        <w:t>  </w:t>
      </w:r>
      <w:r>
        <w:rPr>
          <w:spacing w:val="17"/>
          <w:position w:val="2"/>
          <w:sz w:val="18"/>
        </w:rPr>
        <w:t> </w:t>
      </w:r>
      <w:r>
        <w:rPr>
          <w:w w:val="104"/>
          <w:position w:val="2"/>
          <w:sz w:val="18"/>
        </w:rPr>
        <w:t>the</w:t>
      </w:r>
      <w:r>
        <w:rPr>
          <w:spacing w:val="3"/>
          <w:position w:val="2"/>
          <w:sz w:val="18"/>
        </w:rPr>
        <w:t> </w:t>
      </w:r>
      <w:r>
        <w:rPr>
          <w:spacing w:val="-1"/>
          <w:w w:val="104"/>
          <w:position w:val="2"/>
          <w:sz w:val="18"/>
        </w:rPr>
        <w:t>c</w:t>
      </w:r>
      <w:r>
        <w:rPr>
          <w:w w:val="104"/>
          <w:position w:val="2"/>
          <w:sz w:val="18"/>
        </w:rPr>
        <w:t>i</w:t>
      </w:r>
      <w:r>
        <w:rPr>
          <w:spacing w:val="-1"/>
          <w:w w:val="104"/>
          <w:position w:val="2"/>
          <w:sz w:val="18"/>
        </w:rPr>
        <w:t>rc</w:t>
      </w:r>
      <w:r>
        <w:rPr>
          <w:w w:val="104"/>
          <w:position w:val="2"/>
          <w:sz w:val="18"/>
        </w:rPr>
        <w:t>le</w:t>
      </w:r>
      <w:r>
        <w:rPr>
          <w:spacing w:val="-3"/>
          <w:position w:val="2"/>
          <w:sz w:val="18"/>
        </w:rPr>
        <w:t> </w:t>
      </w:r>
      <w:r>
        <w:rPr>
          <w:i/>
          <w:spacing w:val="2"/>
          <w:w w:val="121"/>
          <w:position w:val="-4"/>
          <w:sz w:val="23"/>
        </w:rPr>
        <w:t>x</w:t>
      </w:r>
      <w:r>
        <w:rPr>
          <w:w w:val="120"/>
          <w:position w:val="9"/>
          <w:sz w:val="9"/>
        </w:rPr>
        <w:t>2</w:t>
      </w:r>
      <w:r>
        <w:rPr>
          <w:spacing w:val="10"/>
          <w:position w:val="9"/>
          <w:sz w:val="9"/>
        </w:rPr>
        <w:t> </w:t>
      </w:r>
      <w:r>
        <w:rPr>
          <w:rFonts w:ascii="Symbol" w:hAnsi="Symbol"/>
          <w:w w:val="124"/>
          <w:sz w:val="15"/>
        </w:rPr>
        <w:t></w:t>
      </w:r>
      <w:r>
        <w:rPr>
          <w:sz w:val="15"/>
        </w:rPr>
        <w:t> </w:t>
      </w:r>
      <w:r>
        <w:rPr>
          <w:spacing w:val="-17"/>
          <w:sz w:val="15"/>
        </w:rPr>
        <w:t> </w:t>
      </w:r>
      <w:r>
        <w:rPr>
          <w:i/>
          <w:spacing w:val="6"/>
          <w:w w:val="121"/>
          <w:position w:val="-2"/>
          <w:sz w:val="23"/>
        </w:rPr>
        <w:t>y</w:t>
      </w:r>
      <w:r>
        <w:rPr>
          <w:w w:val="120"/>
          <w:position w:val="12"/>
          <w:sz w:val="9"/>
        </w:rPr>
        <w:t>2</w:t>
      </w:r>
      <w:r>
        <w:rPr>
          <w:spacing w:val="10"/>
          <w:position w:val="12"/>
          <w:sz w:val="9"/>
        </w:rPr>
        <w:t> </w:t>
      </w:r>
      <w:r>
        <w:rPr>
          <w:rFonts w:ascii="Symbol" w:hAnsi="Symbol"/>
          <w:spacing w:val="10"/>
          <w:w w:val="124"/>
          <w:sz w:val="15"/>
        </w:rPr>
        <w:t></w:t>
      </w:r>
      <w:r>
        <w:rPr>
          <w:spacing w:val="-1"/>
          <w:w w:val="124"/>
          <w:sz w:val="15"/>
        </w:rPr>
        <w:t>1</w:t>
      </w:r>
      <w:r>
        <w:rPr>
          <w:w w:val="124"/>
          <w:sz w:val="15"/>
        </w:rPr>
        <w:t>0</w:t>
      </w:r>
      <w:r>
        <w:rPr>
          <w:spacing w:val="-18"/>
          <w:sz w:val="15"/>
        </w:rPr>
        <w:t> </w:t>
      </w:r>
      <w:r>
        <w:rPr>
          <w:i/>
          <w:w w:val="124"/>
          <w:sz w:val="15"/>
        </w:rPr>
        <w:t>y</w:t>
      </w:r>
      <w:r>
        <w:rPr>
          <w:i/>
          <w:spacing w:val="9"/>
          <w:sz w:val="15"/>
        </w:rPr>
        <w:t> </w:t>
      </w:r>
      <w:r>
        <w:rPr>
          <w:rFonts w:ascii="Symbol" w:hAnsi="Symbol"/>
          <w:w w:val="124"/>
          <w:sz w:val="15"/>
        </w:rPr>
        <w:t></w:t>
      </w:r>
      <w:r>
        <w:rPr>
          <w:sz w:val="15"/>
        </w:rPr>
        <w:t> </w:t>
      </w:r>
      <w:r>
        <w:rPr>
          <w:w w:val="124"/>
          <w:sz w:val="15"/>
        </w:rPr>
        <w:t>0</w:t>
      </w:r>
      <w:r>
        <w:rPr>
          <w:sz w:val="15"/>
        </w:rPr>
        <w:t> </w:t>
      </w:r>
      <w:r>
        <w:rPr>
          <w:spacing w:val="11"/>
          <w:sz w:val="15"/>
        </w:rPr>
        <w:t> </w:t>
      </w:r>
      <w:r>
        <w:rPr>
          <w:spacing w:val="-1"/>
          <w:w w:val="104"/>
          <w:position w:val="2"/>
          <w:sz w:val="18"/>
        </w:rPr>
        <w:t>a</w:t>
      </w:r>
      <w:r>
        <w:rPr>
          <w:w w:val="104"/>
          <w:position w:val="2"/>
          <w:sz w:val="18"/>
        </w:rPr>
        <w:t>t</w:t>
      </w:r>
      <w:r>
        <w:rPr>
          <w:spacing w:val="2"/>
          <w:position w:val="2"/>
          <w:sz w:val="18"/>
        </w:rPr>
        <w:t> </w:t>
      </w:r>
      <w:r>
        <w:rPr>
          <w:spacing w:val="-1"/>
          <w:w w:val="104"/>
          <w:position w:val="2"/>
          <w:sz w:val="18"/>
        </w:rPr>
        <w:t>(</w:t>
      </w:r>
      <w:r>
        <w:rPr>
          <w:spacing w:val="-2"/>
          <w:w w:val="104"/>
          <w:position w:val="2"/>
          <w:sz w:val="18"/>
        </w:rPr>
        <w:t>3</w:t>
      </w:r>
      <w:r>
        <w:rPr>
          <w:w w:val="104"/>
          <w:position w:val="2"/>
          <w:sz w:val="18"/>
        </w:rPr>
        <w:t>,9)</w:t>
      </w:r>
      <w:r>
        <w:rPr>
          <w:spacing w:val="3"/>
          <w:position w:val="2"/>
          <w:sz w:val="18"/>
        </w:rPr>
        <w:t> </w:t>
      </w:r>
      <w:r>
        <w:rPr>
          <w:w w:val="104"/>
          <w:position w:val="2"/>
          <w:sz w:val="18"/>
        </w:rPr>
        <w:t>i</w:t>
      </w:r>
      <w:r>
        <w:rPr>
          <w:w w:val="104"/>
          <w:position w:val="2"/>
          <w:sz w:val="18"/>
        </w:rPr>
        <w:t>s:</w:t>
      </w: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040" w:bottom="280" w:left="120" w:right="60"/>
        </w:sectPr>
      </w:pPr>
    </w:p>
    <w:p>
      <w:pPr>
        <w:spacing w:before="99"/>
        <w:ind w:left="1734" w:right="0" w:firstLine="0"/>
        <w:jc w:val="left"/>
        <w:rPr>
          <w:sz w:val="17"/>
        </w:rPr>
      </w:pPr>
      <w:r>
        <w:rPr>
          <w:w w:val="115"/>
          <w:position w:val="1"/>
          <w:sz w:val="18"/>
        </w:rPr>
        <w:t>A.</w:t>
      </w:r>
      <w:r>
        <w:rPr>
          <w:spacing w:val="-24"/>
          <w:w w:val="115"/>
          <w:position w:val="1"/>
          <w:sz w:val="18"/>
        </w:rPr>
        <w:t> </w:t>
      </w:r>
      <w:r>
        <w:rPr>
          <w:w w:val="115"/>
          <w:sz w:val="17"/>
        </w:rPr>
        <w:t>6</w:t>
      </w:r>
      <w:r>
        <w:rPr>
          <w:i/>
          <w:w w:val="115"/>
          <w:sz w:val="17"/>
        </w:rPr>
        <w:t>x</w:t>
      </w:r>
      <w:r>
        <w:rPr>
          <w:i/>
          <w:spacing w:val="-17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</w:t>
      </w:r>
      <w:r>
        <w:rPr>
          <w:spacing w:val="-24"/>
          <w:w w:val="115"/>
          <w:sz w:val="17"/>
        </w:rPr>
        <w:t> </w:t>
      </w:r>
      <w:r>
        <w:rPr>
          <w:w w:val="115"/>
          <w:sz w:val="17"/>
        </w:rPr>
        <w:t>5</w:t>
      </w:r>
      <w:r>
        <w:rPr>
          <w:i/>
          <w:w w:val="115"/>
          <w:sz w:val="17"/>
        </w:rPr>
        <w:t>y</w:t>
      </w:r>
      <w:r>
        <w:rPr>
          <w:i/>
          <w:spacing w:val="-3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</w:t>
      </w:r>
      <w:r>
        <w:rPr>
          <w:spacing w:val="-11"/>
          <w:w w:val="115"/>
          <w:sz w:val="17"/>
        </w:rPr>
        <w:t> </w:t>
      </w:r>
      <w:r>
        <w:rPr>
          <w:w w:val="115"/>
          <w:sz w:val="17"/>
        </w:rPr>
        <w:t>45</w:t>
      </w:r>
    </w:p>
    <w:p>
      <w:pPr>
        <w:spacing w:before="99"/>
        <w:ind w:left="324" w:right="0" w:firstLine="0"/>
        <w:jc w:val="left"/>
        <w:rPr>
          <w:sz w:val="17"/>
        </w:rPr>
      </w:pPr>
      <w:r>
        <w:rPr/>
        <w:br w:type="column"/>
      </w:r>
      <w:r>
        <w:rPr>
          <w:w w:val="115"/>
          <w:position w:val="1"/>
          <w:sz w:val="18"/>
        </w:rPr>
        <w:t>B.</w:t>
      </w:r>
      <w:r>
        <w:rPr>
          <w:spacing w:val="-21"/>
          <w:w w:val="115"/>
          <w:position w:val="1"/>
          <w:sz w:val="18"/>
        </w:rPr>
        <w:t> </w:t>
      </w:r>
      <w:r>
        <w:rPr>
          <w:w w:val="115"/>
          <w:sz w:val="17"/>
        </w:rPr>
        <w:t>4</w:t>
      </w:r>
      <w:r>
        <w:rPr>
          <w:i/>
          <w:w w:val="115"/>
          <w:sz w:val="17"/>
        </w:rPr>
        <w:t>y</w:t>
      </w:r>
      <w:r>
        <w:rPr>
          <w:i/>
          <w:spacing w:val="-13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</w:t>
      </w:r>
      <w:r>
        <w:rPr>
          <w:spacing w:val="-16"/>
          <w:w w:val="115"/>
          <w:sz w:val="17"/>
        </w:rPr>
        <w:t> </w:t>
      </w:r>
      <w:r>
        <w:rPr>
          <w:w w:val="115"/>
          <w:sz w:val="17"/>
        </w:rPr>
        <w:t>4</w:t>
      </w:r>
      <w:r>
        <w:rPr>
          <w:i/>
          <w:w w:val="115"/>
          <w:sz w:val="17"/>
        </w:rPr>
        <w:t>x</w:t>
      </w:r>
      <w:r>
        <w:rPr>
          <w:i/>
          <w:spacing w:val="-5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</w:t>
      </w:r>
      <w:r>
        <w:rPr>
          <w:spacing w:val="-9"/>
          <w:w w:val="115"/>
          <w:sz w:val="17"/>
        </w:rPr>
        <w:t> </w:t>
      </w:r>
      <w:r>
        <w:rPr>
          <w:w w:val="115"/>
          <w:sz w:val="17"/>
        </w:rPr>
        <w:t>45</w:t>
      </w:r>
    </w:p>
    <w:p>
      <w:pPr>
        <w:spacing w:before="99"/>
        <w:ind w:left="265" w:right="0" w:firstLine="0"/>
        <w:jc w:val="left"/>
        <w:rPr>
          <w:sz w:val="17"/>
        </w:rPr>
      </w:pPr>
      <w:r>
        <w:rPr/>
        <w:br w:type="column"/>
      </w:r>
      <w:r>
        <w:rPr>
          <w:spacing w:val="-3"/>
          <w:w w:val="110"/>
          <w:position w:val="1"/>
          <w:sz w:val="18"/>
        </w:rPr>
        <w:t>C.</w:t>
      </w:r>
      <w:r>
        <w:rPr>
          <w:spacing w:val="-14"/>
          <w:w w:val="110"/>
          <w:position w:val="1"/>
          <w:sz w:val="18"/>
        </w:rPr>
        <w:t> </w:t>
      </w:r>
      <w:r>
        <w:rPr>
          <w:i/>
          <w:spacing w:val="-3"/>
          <w:w w:val="110"/>
          <w:sz w:val="17"/>
        </w:rPr>
        <w:t>x</w:t>
      </w:r>
      <w:r>
        <w:rPr>
          <w:i/>
          <w:spacing w:val="-18"/>
          <w:w w:val="110"/>
          <w:sz w:val="17"/>
        </w:rPr>
        <w:t> </w:t>
      </w:r>
      <w:r>
        <w:rPr>
          <w:rFonts w:ascii="Symbol" w:hAnsi="Symbol"/>
          <w:spacing w:val="-2"/>
          <w:w w:val="110"/>
          <w:sz w:val="17"/>
        </w:rPr>
        <w:t></w:t>
      </w:r>
      <w:r>
        <w:rPr>
          <w:spacing w:val="-1"/>
          <w:w w:val="110"/>
          <w:sz w:val="17"/>
        </w:rPr>
        <w:t> </w:t>
      </w:r>
      <w:r>
        <w:rPr>
          <w:i/>
          <w:spacing w:val="-2"/>
          <w:w w:val="110"/>
          <w:sz w:val="17"/>
        </w:rPr>
        <w:t>y</w:t>
      </w:r>
      <w:r>
        <w:rPr>
          <w:i/>
          <w:spacing w:val="-6"/>
          <w:w w:val="110"/>
          <w:sz w:val="17"/>
        </w:rPr>
        <w:t> </w:t>
      </w:r>
      <w:r>
        <w:rPr>
          <w:rFonts w:ascii="Symbol" w:hAnsi="Symbol"/>
          <w:spacing w:val="-2"/>
          <w:w w:val="110"/>
          <w:sz w:val="17"/>
        </w:rPr>
        <w:t></w:t>
      </w:r>
      <w:r>
        <w:rPr>
          <w:spacing w:val="-14"/>
          <w:w w:val="110"/>
          <w:sz w:val="17"/>
        </w:rPr>
        <w:t> </w:t>
      </w:r>
      <w:r>
        <w:rPr>
          <w:spacing w:val="-2"/>
          <w:w w:val="110"/>
          <w:sz w:val="17"/>
        </w:rPr>
        <w:t>7</w:t>
      </w:r>
    </w:p>
    <w:p>
      <w:pPr>
        <w:spacing w:before="99"/>
        <w:ind w:left="311" w:right="0" w:firstLine="0"/>
        <w:jc w:val="left"/>
        <w:rPr>
          <w:sz w:val="17"/>
        </w:rPr>
      </w:pPr>
      <w:r>
        <w:rPr/>
        <w:br w:type="column"/>
      </w:r>
      <w:r>
        <w:rPr>
          <w:w w:val="115"/>
          <w:position w:val="1"/>
          <w:sz w:val="18"/>
        </w:rPr>
        <w:t>D.  </w:t>
      </w:r>
      <w:r>
        <w:rPr>
          <w:spacing w:val="27"/>
          <w:w w:val="115"/>
          <w:position w:val="1"/>
          <w:sz w:val="18"/>
        </w:rPr>
        <w:t> </w:t>
      </w:r>
      <w:r>
        <w:rPr>
          <w:w w:val="115"/>
          <w:sz w:val="17"/>
        </w:rPr>
        <w:t>3</w:t>
      </w:r>
      <w:r>
        <w:rPr>
          <w:i/>
          <w:w w:val="115"/>
          <w:sz w:val="17"/>
        </w:rPr>
        <w:t>x</w:t>
      </w:r>
      <w:r>
        <w:rPr>
          <w:i/>
          <w:spacing w:val="-14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</w:t>
      </w:r>
      <w:r>
        <w:rPr>
          <w:w w:val="115"/>
          <w:sz w:val="17"/>
        </w:rPr>
        <w:t>14</w:t>
      </w:r>
      <w:r>
        <w:rPr>
          <w:i/>
          <w:w w:val="115"/>
          <w:sz w:val="17"/>
        </w:rPr>
        <w:t>y</w:t>
      </w:r>
      <w:r>
        <w:rPr>
          <w:i/>
          <w:spacing w:val="-10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</w:t>
      </w:r>
      <w:r>
        <w:rPr>
          <w:spacing w:val="-14"/>
          <w:w w:val="115"/>
          <w:sz w:val="17"/>
        </w:rPr>
        <w:t> </w:t>
      </w:r>
      <w:r>
        <w:rPr>
          <w:w w:val="115"/>
          <w:sz w:val="17"/>
        </w:rPr>
        <w:t>45</w:t>
      </w:r>
      <w:r>
        <w:rPr>
          <w:spacing w:val="-12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</w:t>
      </w:r>
      <w:r>
        <w:rPr>
          <w:spacing w:val="-11"/>
          <w:w w:val="115"/>
          <w:sz w:val="17"/>
        </w:rPr>
        <w:t> </w:t>
      </w:r>
      <w:r>
        <w:rPr>
          <w:w w:val="115"/>
          <w:sz w:val="17"/>
        </w:rPr>
        <w:t>0</w:t>
      </w:r>
    </w:p>
    <w:p>
      <w:pPr>
        <w:spacing w:after="0"/>
        <w:jc w:val="left"/>
        <w:rPr>
          <w:sz w:val="17"/>
        </w:rPr>
        <w:sectPr>
          <w:type w:val="continuous"/>
          <w:pgSz w:w="12240" w:h="15840"/>
          <w:pgMar w:top="1040" w:bottom="280" w:left="120" w:right="60"/>
          <w:cols w:num="4" w:equalWidth="0">
            <w:col w:w="2905" w:space="40"/>
            <w:col w:w="1497" w:space="39"/>
            <w:col w:w="1099" w:space="40"/>
            <w:col w:w="6440"/>
          </w:cols>
        </w:sectPr>
      </w:pPr>
    </w:p>
    <w:p>
      <w:pPr>
        <w:pStyle w:val="BodyText"/>
        <w:spacing w:before="1"/>
        <w:rPr>
          <w:sz w:val="9"/>
        </w:rPr>
      </w:pPr>
    </w:p>
    <w:p>
      <w:pPr>
        <w:pStyle w:val="ListParagraph"/>
        <w:numPr>
          <w:ilvl w:val="0"/>
          <w:numId w:val="47"/>
        </w:numPr>
        <w:tabs>
          <w:tab w:pos="1735" w:val="left" w:leader="none"/>
        </w:tabs>
        <w:spacing w:line="240" w:lineRule="auto" w:before="95" w:after="0"/>
        <w:ind w:left="1734" w:right="0" w:hanging="285"/>
        <w:jc w:val="left"/>
        <w:rPr>
          <w:sz w:val="18"/>
        </w:rPr>
      </w:pPr>
      <w:r>
        <w:rPr/>
        <w:pict>
          <v:shape style="position:absolute;margin-left:250.070679pt;margin-top:15.055635pt;width:4.350pt;height:11.15pt;mso-position-horizontal-relative:page;mso-position-vertical-relative:paragraph;z-index:-22954496" type="#_x0000_t202" filled="false" stroked="false">
            <v:textbox inset="0,0,0,0">
              <w:txbxContent>
                <w:p>
                  <w:pPr>
                    <w:spacing w:line="222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w w:val="97"/>
                      <w:sz w:val="2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sz w:val="18"/>
        </w:rPr>
        <w:t>The</w:t>
      </w:r>
      <w:r>
        <w:rPr>
          <w:spacing w:val="6"/>
          <w:sz w:val="18"/>
        </w:rPr>
        <w:t> </w:t>
      </w:r>
      <w:r>
        <w:rPr>
          <w:sz w:val="18"/>
        </w:rPr>
        <w:t>circles</w:t>
      </w:r>
      <w:r>
        <w:rPr>
          <w:spacing w:val="11"/>
          <w:sz w:val="18"/>
        </w:rPr>
        <w:t> </w:t>
      </w:r>
      <w:r>
        <w:rPr>
          <w:sz w:val="18"/>
        </w:rPr>
        <w:t>represented</w:t>
      </w:r>
      <w:r>
        <w:rPr>
          <w:spacing w:val="9"/>
          <w:sz w:val="18"/>
        </w:rPr>
        <w:t> </w:t>
      </w:r>
      <w:r>
        <w:rPr>
          <w:sz w:val="18"/>
        </w:rPr>
        <w:t>by</w:t>
      </w:r>
      <w:r>
        <w:rPr>
          <w:spacing w:val="8"/>
          <w:sz w:val="18"/>
        </w:rPr>
        <w:t> </w:t>
      </w:r>
      <w:r>
        <w:rPr>
          <w:sz w:val="18"/>
        </w:rPr>
        <w:t>this</w:t>
      </w:r>
      <w:r>
        <w:rPr>
          <w:spacing w:val="8"/>
          <w:sz w:val="18"/>
        </w:rPr>
        <w:t> </w:t>
      </w:r>
      <w:r>
        <w:rPr>
          <w:sz w:val="18"/>
        </w:rPr>
        <w:t>equations  </w:t>
      </w:r>
      <w:r>
        <w:rPr>
          <w:spacing w:val="11"/>
          <w:sz w:val="18"/>
        </w:rPr>
        <w:t> </w:t>
      </w:r>
      <w:r>
        <w:rPr>
          <w:position w:val="12"/>
          <w:sz w:val="20"/>
        </w:rPr>
        <w:t>2</w:t>
      </w:r>
      <w:r>
        <w:rPr>
          <w:spacing w:val="-18"/>
          <w:position w:val="12"/>
          <w:sz w:val="20"/>
        </w:rPr>
        <w:t> </w:t>
      </w:r>
      <w:r>
        <w:rPr>
          <w:rFonts w:ascii="Symbol" w:hAnsi="Symbol"/>
          <w:position w:val="1"/>
          <w:sz w:val="20"/>
        </w:rPr>
        <w:t></w:t>
      </w:r>
      <w:r>
        <w:rPr>
          <w:spacing w:val="7"/>
          <w:position w:val="1"/>
          <w:sz w:val="20"/>
        </w:rPr>
        <w:t> </w:t>
      </w:r>
      <w:r>
        <w:rPr>
          <w:i/>
          <w:position w:val="-3"/>
          <w:sz w:val="20"/>
        </w:rPr>
        <w:t>y</w:t>
      </w:r>
      <w:r>
        <w:rPr>
          <w:position w:val="14"/>
          <w:sz w:val="20"/>
        </w:rPr>
        <w:t>2</w:t>
      </w:r>
      <w:r>
        <w:rPr>
          <w:spacing w:val="-18"/>
          <w:position w:val="14"/>
          <w:sz w:val="20"/>
        </w:rPr>
        <w:t> </w:t>
      </w:r>
      <w:r>
        <w:rPr>
          <w:rFonts w:ascii="Symbol" w:hAnsi="Symbol"/>
          <w:position w:val="1"/>
          <w:sz w:val="20"/>
        </w:rPr>
        <w:t></w:t>
      </w:r>
      <w:r>
        <w:rPr>
          <w:spacing w:val="-13"/>
          <w:position w:val="1"/>
          <w:sz w:val="20"/>
        </w:rPr>
        <w:t> </w:t>
      </w:r>
      <w:r>
        <w:rPr>
          <w:position w:val="1"/>
          <w:sz w:val="20"/>
        </w:rPr>
        <w:t>2</w:t>
      </w:r>
      <w:r>
        <w:rPr>
          <w:i/>
          <w:position w:val="1"/>
          <w:sz w:val="20"/>
        </w:rPr>
        <w:t>x</w:t>
      </w:r>
      <w:r>
        <w:rPr>
          <w:i/>
          <w:spacing w:val="-13"/>
          <w:position w:val="1"/>
          <w:sz w:val="20"/>
        </w:rPr>
        <w:t> </w:t>
      </w:r>
      <w:r>
        <w:rPr>
          <w:rFonts w:ascii="Symbol" w:hAnsi="Symbol"/>
          <w:position w:val="1"/>
          <w:sz w:val="20"/>
        </w:rPr>
        <w:t></w:t>
      </w:r>
      <w:r>
        <w:rPr>
          <w:spacing w:val="-16"/>
          <w:position w:val="1"/>
          <w:sz w:val="20"/>
        </w:rPr>
        <w:t> </w:t>
      </w:r>
      <w:r>
        <w:rPr>
          <w:position w:val="1"/>
          <w:sz w:val="20"/>
        </w:rPr>
        <w:t>6</w:t>
      </w:r>
      <w:r>
        <w:rPr>
          <w:i/>
          <w:position w:val="1"/>
          <w:sz w:val="20"/>
        </w:rPr>
        <w:t>y</w:t>
      </w:r>
      <w:r>
        <w:rPr>
          <w:i/>
          <w:spacing w:val="1"/>
          <w:position w:val="1"/>
          <w:sz w:val="20"/>
        </w:rPr>
        <w:t> </w:t>
      </w:r>
      <w:r>
        <w:rPr>
          <w:rFonts w:ascii="Symbol" w:hAnsi="Symbol"/>
          <w:position w:val="1"/>
          <w:sz w:val="18"/>
        </w:rPr>
        <w:t></w:t>
      </w:r>
      <w:r>
        <w:rPr>
          <w:spacing w:val="-6"/>
          <w:position w:val="1"/>
          <w:sz w:val="18"/>
        </w:rPr>
        <w:t> </w:t>
      </w:r>
      <w:r>
        <w:rPr>
          <w:position w:val="1"/>
          <w:sz w:val="18"/>
        </w:rPr>
        <w:t>39</w:t>
      </w:r>
      <w:r>
        <w:rPr>
          <w:spacing w:val="47"/>
          <w:position w:val="1"/>
          <w:sz w:val="18"/>
        </w:rPr>
        <w:t> </w:t>
      </w:r>
      <w:r>
        <w:rPr>
          <w:sz w:val="18"/>
        </w:rPr>
        <w:t>and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240" w:h="15840"/>
          <w:pgMar w:top="1040" w:bottom="280" w:left="120" w:right="60"/>
        </w:sectPr>
      </w:pPr>
    </w:p>
    <w:p>
      <w:pPr>
        <w:spacing w:before="66"/>
        <w:ind w:left="1812" w:right="0" w:firstLine="0"/>
        <w:jc w:val="lef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59104" filled="true" fillcolor="#f1f1f1" stroked="false">
            <v:fill type="solid"/>
            <w10:wrap type="none"/>
          </v:rect>
        </w:pict>
      </w:r>
      <w:r>
        <w:rPr/>
        <w:pict>
          <v:shape style="position:absolute;margin-left:92.238884pt;margin-top:13.860833pt;width:4.5pt;height:11.15pt;mso-position-horizontal-relative:page;mso-position-vertical-relative:paragraph;z-index:15857152" type="#_x0000_t202" filled="false" stroked="false">
            <v:textbox inset="0,0,0,0">
              <w:txbxContent>
                <w:p>
                  <w:pPr>
                    <w:spacing w:line="222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w w:val="100"/>
                      <w:sz w:val="20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position w:val="12"/>
          <w:sz w:val="20"/>
        </w:rPr>
        <w:t>2</w:t>
      </w:r>
      <w:r>
        <w:rPr>
          <w:spacing w:val="-20"/>
          <w:position w:val="12"/>
          <w:sz w:val="20"/>
        </w:rPr>
        <w:t> </w:t>
      </w:r>
      <w:r>
        <w:rPr>
          <w:rFonts w:ascii="Symbol" w:hAnsi="Symbol"/>
          <w:sz w:val="20"/>
        </w:rPr>
        <w:t></w:t>
      </w:r>
      <w:r>
        <w:rPr>
          <w:spacing w:val="7"/>
          <w:sz w:val="20"/>
        </w:rPr>
        <w:t> </w:t>
      </w:r>
      <w:r>
        <w:rPr>
          <w:i/>
          <w:position w:val="-3"/>
          <w:sz w:val="20"/>
        </w:rPr>
        <w:t>y</w:t>
      </w:r>
      <w:r>
        <w:rPr>
          <w:position w:val="14"/>
          <w:sz w:val="20"/>
        </w:rPr>
        <w:t>2</w:t>
      </w:r>
      <w:r>
        <w:rPr>
          <w:spacing w:val="-20"/>
          <w:position w:val="14"/>
          <w:sz w:val="20"/>
        </w:rPr>
        <w:t> </w:t>
      </w:r>
      <w:r>
        <w:rPr>
          <w:rFonts w:ascii="Symbol" w:hAnsi="Symbol"/>
          <w:sz w:val="20"/>
        </w:rPr>
        <w:t></w:t>
      </w:r>
      <w:r>
        <w:rPr>
          <w:spacing w:val="-16"/>
          <w:sz w:val="20"/>
        </w:rPr>
        <w:t> </w:t>
      </w:r>
      <w:r>
        <w:rPr>
          <w:sz w:val="20"/>
        </w:rPr>
        <w:t>4</w:t>
      </w:r>
      <w:r>
        <w:rPr>
          <w:i/>
          <w:sz w:val="20"/>
        </w:rPr>
        <w:t>x</w:t>
      </w:r>
      <w:r>
        <w:rPr>
          <w:i/>
          <w:spacing w:val="-14"/>
          <w:sz w:val="20"/>
        </w:rPr>
        <w:t> </w:t>
      </w:r>
      <w:r>
        <w:rPr>
          <w:rFonts w:ascii="Symbol" w:hAnsi="Symbol"/>
          <w:sz w:val="20"/>
        </w:rPr>
        <w:t></w:t>
      </w:r>
      <w:r>
        <w:rPr>
          <w:spacing w:val="-16"/>
          <w:sz w:val="20"/>
        </w:rPr>
        <w:t> </w:t>
      </w:r>
      <w:r>
        <w:rPr>
          <w:sz w:val="20"/>
        </w:rPr>
        <w:t>2</w:t>
      </w:r>
      <w:r>
        <w:rPr>
          <w:spacing w:val="-32"/>
          <w:sz w:val="20"/>
        </w:rPr>
        <w:t> </w:t>
      </w:r>
      <w:r>
        <w:rPr>
          <w:i/>
          <w:sz w:val="20"/>
        </w:rPr>
        <w:t>y</w:t>
      </w:r>
      <w:r>
        <w:rPr>
          <w:i/>
          <w:spacing w:val="-9"/>
          <w:sz w:val="20"/>
        </w:rPr>
        <w:t> </w:t>
      </w:r>
      <w:r>
        <w:rPr>
          <w:rFonts w:ascii="Symbol" w:hAnsi="Symbol"/>
          <w:sz w:val="20"/>
        </w:rPr>
        <w:t></w:t>
      </w:r>
      <w:r>
        <w:rPr>
          <w:sz w:val="20"/>
        </w:rPr>
        <w:t>1</w:t>
      </w:r>
      <w:r>
        <w:rPr>
          <w:spacing w:val="-26"/>
          <w:sz w:val="20"/>
        </w:rPr>
        <w:t> </w:t>
      </w:r>
      <w:r>
        <w:rPr>
          <w:rFonts w:ascii="Symbol" w:hAnsi="Symbol"/>
          <w:sz w:val="20"/>
        </w:rPr>
        <w:t></w:t>
      </w:r>
      <w:r>
        <w:rPr>
          <w:spacing w:val="-10"/>
          <w:sz w:val="20"/>
        </w:rPr>
        <w:t> </w:t>
      </w:r>
      <w:r>
        <w:rPr>
          <w:sz w:val="20"/>
        </w:rPr>
        <w:t>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75"/>
      </w:pPr>
      <w:r>
        <w:rPr>
          <w:w w:val="105"/>
        </w:rPr>
        <w:t>touch</w:t>
      </w:r>
      <w:r>
        <w:rPr>
          <w:spacing w:val="-6"/>
          <w:w w:val="105"/>
        </w:rPr>
        <w:t> </w:t>
      </w:r>
      <w:r>
        <w:rPr>
          <w:w w:val="105"/>
        </w:rPr>
        <w:t>each</w:t>
      </w:r>
      <w:r>
        <w:rPr>
          <w:spacing w:val="-3"/>
          <w:w w:val="105"/>
        </w:rPr>
        <w:t> </w:t>
      </w:r>
      <w:r>
        <w:rPr>
          <w:w w:val="105"/>
        </w:rPr>
        <w:t>other:</w:t>
      </w:r>
    </w:p>
    <w:p>
      <w:pPr>
        <w:spacing w:after="0"/>
        <w:sectPr>
          <w:type w:val="continuous"/>
          <w:pgSz w:w="12240" w:h="15840"/>
          <w:pgMar w:top="1040" w:bottom="280" w:left="120" w:right="60"/>
          <w:cols w:num="2" w:equalWidth="0">
            <w:col w:w="3594" w:space="40"/>
            <w:col w:w="84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1"/>
          <w:numId w:val="47"/>
        </w:numPr>
        <w:tabs>
          <w:tab w:pos="1823" w:val="left" w:leader="none"/>
          <w:tab w:pos="2965" w:val="left" w:leader="none"/>
          <w:tab w:pos="4548" w:val="left" w:leader="none"/>
        </w:tabs>
        <w:spacing w:line="240" w:lineRule="auto" w:before="100" w:after="0"/>
        <w:ind w:left="1822" w:right="0" w:hanging="232"/>
        <w:jc w:val="left"/>
        <w:rPr>
          <w:sz w:val="18"/>
        </w:rPr>
      </w:pPr>
      <w:r>
        <w:rPr>
          <w:w w:val="105"/>
          <w:sz w:val="18"/>
        </w:rPr>
        <w:t>internally</w:t>
        <w:tab/>
        <w:t>B.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externally</w:t>
        <w:tab/>
        <w:t>C.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Orthogonally 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D.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none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above.</w:t>
      </w:r>
    </w:p>
    <w:p>
      <w:pPr>
        <w:pStyle w:val="ListParagraph"/>
        <w:numPr>
          <w:ilvl w:val="0"/>
          <w:numId w:val="47"/>
        </w:numPr>
        <w:tabs>
          <w:tab w:pos="1780" w:val="left" w:leader="none"/>
        </w:tabs>
        <w:spacing w:line="240" w:lineRule="auto" w:before="116" w:after="0"/>
        <w:ind w:left="1779" w:right="0" w:hanging="281"/>
        <w:jc w:val="left"/>
        <w:rPr>
          <w:sz w:val="18"/>
        </w:rPr>
      </w:pPr>
      <w:r>
        <w:rPr>
          <w:w w:val="105"/>
          <w:sz w:val="18"/>
        </w:rPr>
        <w:t>What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slope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perpendicular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whose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is:</w:t>
      </w:r>
    </w:p>
    <w:p>
      <w:pPr>
        <w:spacing w:before="101"/>
        <w:ind w:left="1761" w:right="0" w:firstLine="0"/>
        <w:jc w:val="left"/>
        <w:rPr>
          <w:sz w:val="17"/>
        </w:rPr>
      </w:pPr>
      <w:r>
        <w:rPr>
          <w:w w:val="115"/>
          <w:sz w:val="17"/>
        </w:rPr>
        <w:t>20</w:t>
      </w:r>
      <w:r>
        <w:rPr>
          <w:i/>
          <w:w w:val="115"/>
          <w:sz w:val="17"/>
        </w:rPr>
        <w:t>x</w:t>
      </w:r>
      <w:r>
        <w:rPr>
          <w:i/>
          <w:spacing w:val="-13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</w:t>
      </w:r>
      <w:r>
        <w:rPr>
          <w:spacing w:val="-17"/>
          <w:w w:val="115"/>
          <w:sz w:val="17"/>
        </w:rPr>
        <w:t> </w:t>
      </w:r>
      <w:r>
        <w:rPr>
          <w:w w:val="115"/>
          <w:sz w:val="17"/>
        </w:rPr>
        <w:t>2</w:t>
      </w:r>
      <w:r>
        <w:rPr>
          <w:i/>
          <w:w w:val="115"/>
          <w:sz w:val="17"/>
        </w:rPr>
        <w:t>y</w:t>
      </w:r>
      <w:r>
        <w:rPr>
          <w:i/>
          <w:spacing w:val="1"/>
          <w:w w:val="115"/>
          <w:sz w:val="17"/>
        </w:rPr>
        <w:t> </w:t>
      </w:r>
      <w:r>
        <w:rPr>
          <w:rFonts w:ascii="Symbol" w:hAnsi="Symbol"/>
          <w:w w:val="115"/>
          <w:sz w:val="17"/>
        </w:rPr>
        <w:t></w:t>
      </w:r>
      <w:r>
        <w:rPr>
          <w:spacing w:val="-10"/>
          <w:w w:val="115"/>
          <w:sz w:val="17"/>
        </w:rPr>
        <w:t> </w:t>
      </w:r>
      <w:r>
        <w:rPr>
          <w:w w:val="115"/>
          <w:sz w:val="17"/>
        </w:rPr>
        <w:t>6</w:t>
      </w:r>
    </w:p>
    <w:p>
      <w:pPr>
        <w:spacing w:after="0"/>
        <w:jc w:val="left"/>
        <w:rPr>
          <w:sz w:val="17"/>
        </w:rPr>
        <w:sectPr>
          <w:pgSz w:w="12240" w:h="15840"/>
          <w:pgMar w:header="0" w:footer="2811" w:top="1500" w:bottom="3080" w:left="120" w:right="60"/>
        </w:sectPr>
      </w:pPr>
    </w:p>
    <w:p>
      <w:pPr>
        <w:tabs>
          <w:tab w:pos="3283" w:val="left" w:leader="none"/>
        </w:tabs>
        <w:spacing w:line="274" w:lineRule="exact" w:before="140"/>
        <w:ind w:left="1591" w:right="0" w:firstLine="0"/>
        <w:jc w:val="left"/>
        <w:rPr>
          <w:sz w:val="17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53472" filled="true" fillcolor="#f1f1f1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ragraph;z-index:-22952960" from="185.972351pt,18.290121pt" to="193.727237pt,18.290121pt" stroked="true" strokeweight=".364107pt" strokecolor="#000000">
            <v:stroke dashstyle="solid"/>
            <w10:wrap type="none"/>
          </v:line>
        </w:pict>
      </w:r>
      <w:r>
        <w:rPr>
          <w:position w:val="1"/>
          <w:sz w:val="18"/>
        </w:rPr>
        <w:t>A.-10</w:t>
        <w:tab/>
      </w:r>
      <w:r>
        <w:rPr>
          <w:w w:val="95"/>
          <w:position w:val="1"/>
          <w:sz w:val="18"/>
        </w:rPr>
        <w:t>B.</w:t>
      </w:r>
      <w:r>
        <w:rPr>
          <w:spacing w:val="-17"/>
          <w:w w:val="95"/>
          <w:position w:val="1"/>
          <w:sz w:val="18"/>
        </w:rPr>
        <w:t> </w:t>
      </w:r>
      <w:r>
        <w:rPr>
          <w:rFonts w:ascii="Symbol" w:hAnsi="Symbol"/>
          <w:w w:val="95"/>
          <w:sz w:val="17"/>
        </w:rPr>
        <w:t></w:t>
      </w:r>
      <w:r>
        <w:rPr>
          <w:spacing w:val="38"/>
          <w:w w:val="95"/>
          <w:sz w:val="17"/>
        </w:rPr>
        <w:t> </w:t>
      </w:r>
      <w:r>
        <w:rPr>
          <w:w w:val="95"/>
          <w:position w:val="11"/>
          <w:sz w:val="17"/>
        </w:rPr>
        <w:t>1</w:t>
      </w:r>
    </w:p>
    <w:p>
      <w:pPr>
        <w:spacing w:line="164" w:lineRule="exact" w:before="0"/>
        <w:ind w:left="0" w:right="0" w:firstLine="0"/>
        <w:jc w:val="right"/>
        <w:rPr>
          <w:sz w:val="17"/>
        </w:rPr>
      </w:pPr>
      <w:r>
        <w:rPr>
          <w:sz w:val="17"/>
        </w:rPr>
        <w:t>10</w:t>
      </w:r>
    </w:p>
    <w:p>
      <w:pPr>
        <w:pStyle w:val="BodyText"/>
        <w:tabs>
          <w:tab w:pos="2314" w:val="left" w:leader="none"/>
        </w:tabs>
        <w:spacing w:line="261" w:lineRule="exact" w:before="148"/>
        <w:ind w:left="1235"/>
        <w:rPr>
          <w:sz w:val="17"/>
        </w:rPr>
      </w:pPr>
      <w:r>
        <w:rPr/>
        <w:br w:type="column"/>
      </w:r>
      <w:r>
        <w:rPr>
          <w:w w:val="105"/>
        </w:rPr>
        <w:t>C.10</w:t>
        <w:tab/>
        <w:t>D.</w:t>
      </w:r>
      <w:r>
        <w:rPr>
          <w:spacing w:val="10"/>
          <w:w w:val="105"/>
        </w:rPr>
        <w:t> </w:t>
      </w:r>
      <w:r>
        <w:rPr>
          <w:w w:val="105"/>
          <w:position w:val="9"/>
          <w:sz w:val="17"/>
        </w:rPr>
        <w:t>1</w:t>
      </w:r>
    </w:p>
    <w:p>
      <w:pPr>
        <w:spacing w:line="169" w:lineRule="exact" w:before="0"/>
        <w:ind w:left="2518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-22952448" from="321.733276pt,-2.129168pt" to="330.169028pt,-2.129168pt" stroked="true" strokeweight=".37944pt" strokecolor="#000000">
            <v:stroke dashstyle="solid"/>
            <w10:wrap type="none"/>
          </v:line>
        </w:pict>
      </w:r>
      <w:r>
        <w:rPr>
          <w:sz w:val="17"/>
        </w:rPr>
        <w:t>10</w:t>
      </w:r>
    </w:p>
    <w:p>
      <w:pPr>
        <w:spacing w:after="0" w:line="169" w:lineRule="exact"/>
        <w:jc w:val="left"/>
        <w:rPr>
          <w:sz w:val="17"/>
        </w:rPr>
        <w:sectPr>
          <w:type w:val="continuous"/>
          <w:pgSz w:w="12240" w:h="15840"/>
          <w:pgMar w:top="1040" w:bottom="280" w:left="120" w:right="60"/>
          <w:cols w:num="2" w:equalWidth="0">
            <w:col w:w="3750" w:space="40"/>
            <w:col w:w="8270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519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100"/>
        <w:ind w:left="42" w:right="2500"/>
        <w:jc w:val="center"/>
      </w:pPr>
      <w:r>
        <w:rPr>
          <w:w w:val="105"/>
        </w:rPr>
        <w:t>APPENDIX</w:t>
      </w:r>
      <w:r>
        <w:rPr>
          <w:spacing w:val="44"/>
          <w:w w:val="105"/>
        </w:rPr>
        <w:t> </w:t>
      </w:r>
      <w:r>
        <w:rPr>
          <w:w w:val="105"/>
        </w:rPr>
        <w:t>3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ind w:left="42" w:right="2503"/>
        <w:jc w:val="center"/>
      </w:pPr>
      <w:r>
        <w:rPr>
          <w:w w:val="105"/>
        </w:rPr>
        <w:t>Keys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Coordinate</w:t>
      </w:r>
      <w:r>
        <w:rPr>
          <w:spacing w:val="-4"/>
          <w:w w:val="105"/>
        </w:rPr>
        <w:t> </w:t>
      </w:r>
      <w:r>
        <w:rPr>
          <w:w w:val="105"/>
        </w:rPr>
        <w:t>Geometry</w:t>
      </w:r>
      <w:r>
        <w:rPr>
          <w:spacing w:val="-6"/>
          <w:w w:val="105"/>
        </w:rPr>
        <w:t> </w:t>
      </w:r>
      <w:r>
        <w:rPr>
          <w:w w:val="105"/>
        </w:rPr>
        <w:t>Performance</w:t>
      </w:r>
      <w:r>
        <w:rPr>
          <w:spacing w:val="-5"/>
          <w:w w:val="105"/>
        </w:rPr>
        <w:t> </w:t>
      </w:r>
      <w:r>
        <w:rPr>
          <w:w w:val="105"/>
        </w:rPr>
        <w:t>Test</w:t>
      </w:r>
    </w:p>
    <w:p>
      <w:pPr>
        <w:pStyle w:val="BodyText"/>
        <w:spacing w:before="7" w:after="1"/>
        <w:rPr>
          <w:sz w:val="19"/>
        </w:rPr>
      </w:pPr>
    </w:p>
    <w:tbl>
      <w:tblPr>
        <w:tblW w:w="0" w:type="auto"/>
        <w:jc w:val="left"/>
        <w:tblInd w:w="1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2030"/>
        <w:gridCol w:w="352"/>
      </w:tblGrid>
      <w:tr>
        <w:trPr>
          <w:trHeight w:val="320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line="206" w:lineRule="exact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1.</w:t>
              <w:tab/>
              <w:t>C</w:t>
            </w:r>
          </w:p>
        </w:tc>
        <w:tc>
          <w:tcPr>
            <w:tcW w:w="2030" w:type="dxa"/>
          </w:tcPr>
          <w:p>
            <w:pPr>
              <w:pStyle w:val="TableParagraph"/>
              <w:spacing w:line="206" w:lineRule="exact"/>
              <w:ind w:right="16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21.</w:t>
            </w:r>
          </w:p>
        </w:tc>
        <w:tc>
          <w:tcPr>
            <w:tcW w:w="352" w:type="dxa"/>
          </w:tcPr>
          <w:p>
            <w:pPr>
              <w:pStyle w:val="TableParagraph"/>
              <w:spacing w:line="206" w:lineRule="exact"/>
              <w:ind w:right="48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D</w:t>
            </w:r>
          </w:p>
        </w:tc>
      </w:tr>
      <w:tr>
        <w:trPr>
          <w:trHeight w:val="432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before="111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2.</w:t>
              <w:tab/>
              <w:t>B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1"/>
              <w:ind w:right="17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22.</w:t>
            </w:r>
          </w:p>
        </w:tc>
        <w:tc>
          <w:tcPr>
            <w:tcW w:w="352" w:type="dxa"/>
          </w:tcPr>
          <w:p>
            <w:pPr>
              <w:pStyle w:val="TableParagraph"/>
              <w:spacing w:before="111"/>
              <w:ind w:right="59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B</w:t>
            </w:r>
          </w:p>
        </w:tc>
      </w:tr>
      <w:tr>
        <w:trPr>
          <w:trHeight w:val="432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before="111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3.</w:t>
              <w:tab/>
              <w:t>B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1"/>
              <w:ind w:right="1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23.</w:t>
            </w:r>
          </w:p>
        </w:tc>
        <w:tc>
          <w:tcPr>
            <w:tcW w:w="352" w:type="dxa"/>
          </w:tcPr>
          <w:p>
            <w:pPr>
              <w:pStyle w:val="TableParagraph"/>
              <w:spacing w:before="111"/>
              <w:ind w:right="59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B</w:t>
            </w:r>
          </w:p>
        </w:tc>
      </w:tr>
      <w:tr>
        <w:trPr>
          <w:trHeight w:val="432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before="111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4.</w:t>
              <w:tab/>
              <w:t>C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1"/>
              <w:ind w:right="1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24.</w:t>
            </w:r>
          </w:p>
        </w:tc>
        <w:tc>
          <w:tcPr>
            <w:tcW w:w="352" w:type="dxa"/>
          </w:tcPr>
          <w:p>
            <w:pPr>
              <w:pStyle w:val="TableParagraph"/>
              <w:spacing w:before="111"/>
              <w:ind w:right="59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B</w:t>
            </w:r>
          </w:p>
        </w:tc>
      </w:tr>
      <w:tr>
        <w:trPr>
          <w:trHeight w:val="432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before="111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5.</w:t>
              <w:tab/>
              <w:t>D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1"/>
              <w:ind w:right="16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25.</w:t>
            </w:r>
          </w:p>
        </w:tc>
        <w:tc>
          <w:tcPr>
            <w:tcW w:w="352" w:type="dxa"/>
          </w:tcPr>
          <w:p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D</w:t>
            </w:r>
          </w:p>
        </w:tc>
      </w:tr>
      <w:tr>
        <w:trPr>
          <w:trHeight w:val="432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before="111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6.</w:t>
              <w:tab/>
              <w:t>A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1"/>
              <w:ind w:right="16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26.</w:t>
            </w:r>
          </w:p>
        </w:tc>
        <w:tc>
          <w:tcPr>
            <w:tcW w:w="352" w:type="dxa"/>
          </w:tcPr>
          <w:p>
            <w:pPr>
              <w:pStyle w:val="TableParagraph"/>
              <w:spacing w:before="111"/>
              <w:ind w:right="52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A</w:t>
            </w:r>
          </w:p>
        </w:tc>
      </w:tr>
      <w:tr>
        <w:trPr>
          <w:trHeight w:val="432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before="111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7.</w:t>
              <w:tab/>
              <w:t>C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1"/>
              <w:ind w:right="1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27.</w:t>
            </w:r>
          </w:p>
        </w:tc>
        <w:tc>
          <w:tcPr>
            <w:tcW w:w="352" w:type="dxa"/>
          </w:tcPr>
          <w:p>
            <w:pPr>
              <w:pStyle w:val="TableParagraph"/>
              <w:spacing w:before="111"/>
              <w:ind w:right="59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B</w:t>
            </w:r>
          </w:p>
        </w:tc>
      </w:tr>
      <w:tr>
        <w:trPr>
          <w:trHeight w:val="432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before="111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8.</w:t>
              <w:tab/>
              <w:t>C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1"/>
              <w:ind w:right="1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28.</w:t>
            </w:r>
          </w:p>
        </w:tc>
        <w:tc>
          <w:tcPr>
            <w:tcW w:w="352" w:type="dxa"/>
          </w:tcPr>
          <w:p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A</w:t>
            </w:r>
          </w:p>
        </w:tc>
      </w:tr>
      <w:tr>
        <w:trPr>
          <w:trHeight w:val="432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before="111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9.</w:t>
              <w:tab/>
              <w:t>D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1"/>
              <w:ind w:right="16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29.</w:t>
            </w:r>
          </w:p>
        </w:tc>
        <w:tc>
          <w:tcPr>
            <w:tcW w:w="352" w:type="dxa"/>
          </w:tcPr>
          <w:p>
            <w:pPr>
              <w:pStyle w:val="TableParagraph"/>
              <w:spacing w:before="111"/>
              <w:ind w:right="59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C</w:t>
            </w:r>
          </w:p>
        </w:tc>
      </w:tr>
      <w:tr>
        <w:trPr>
          <w:trHeight w:val="432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before="111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10.</w:t>
              <w:tab/>
              <w:t>B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1"/>
              <w:ind w:right="1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30.</w:t>
            </w:r>
          </w:p>
        </w:tc>
        <w:tc>
          <w:tcPr>
            <w:tcW w:w="352" w:type="dxa"/>
          </w:tcPr>
          <w:p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A</w:t>
            </w:r>
          </w:p>
        </w:tc>
      </w:tr>
      <w:tr>
        <w:trPr>
          <w:trHeight w:val="432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before="111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11.</w:t>
              <w:tab/>
              <w:t>D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1"/>
              <w:ind w:right="16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31.</w:t>
            </w:r>
          </w:p>
        </w:tc>
        <w:tc>
          <w:tcPr>
            <w:tcW w:w="352" w:type="dxa"/>
          </w:tcPr>
          <w:p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A</w:t>
            </w:r>
          </w:p>
        </w:tc>
      </w:tr>
      <w:tr>
        <w:trPr>
          <w:trHeight w:val="432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before="111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12.</w:t>
              <w:tab/>
              <w:t>A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1"/>
              <w:ind w:right="20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32</w:t>
            </w:r>
          </w:p>
        </w:tc>
        <w:tc>
          <w:tcPr>
            <w:tcW w:w="352" w:type="dxa"/>
          </w:tcPr>
          <w:p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A</w:t>
            </w:r>
          </w:p>
        </w:tc>
      </w:tr>
      <w:tr>
        <w:trPr>
          <w:trHeight w:val="432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before="111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13.</w:t>
              <w:tab/>
              <w:t>D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1"/>
              <w:ind w:right="16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33.</w:t>
            </w:r>
          </w:p>
        </w:tc>
        <w:tc>
          <w:tcPr>
            <w:tcW w:w="352" w:type="dxa"/>
          </w:tcPr>
          <w:p>
            <w:pPr>
              <w:pStyle w:val="TableParagraph"/>
              <w:spacing w:before="111"/>
              <w:ind w:right="59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C</w:t>
            </w:r>
          </w:p>
        </w:tc>
      </w:tr>
      <w:tr>
        <w:trPr>
          <w:trHeight w:val="432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before="111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14.</w:t>
              <w:tab/>
              <w:t>A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1"/>
              <w:ind w:right="16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34.</w:t>
            </w:r>
          </w:p>
        </w:tc>
        <w:tc>
          <w:tcPr>
            <w:tcW w:w="352" w:type="dxa"/>
          </w:tcPr>
          <w:p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A</w:t>
            </w:r>
          </w:p>
        </w:tc>
      </w:tr>
      <w:tr>
        <w:trPr>
          <w:trHeight w:val="432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before="111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15.</w:t>
              <w:tab/>
              <w:t>C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1"/>
              <w:ind w:right="16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35.</w:t>
            </w:r>
          </w:p>
        </w:tc>
        <w:tc>
          <w:tcPr>
            <w:tcW w:w="352" w:type="dxa"/>
          </w:tcPr>
          <w:p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D</w:t>
            </w:r>
          </w:p>
        </w:tc>
      </w:tr>
      <w:tr>
        <w:trPr>
          <w:trHeight w:val="432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before="111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16.</w:t>
              <w:tab/>
              <w:t>C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1"/>
              <w:ind w:right="16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36.</w:t>
            </w:r>
          </w:p>
        </w:tc>
        <w:tc>
          <w:tcPr>
            <w:tcW w:w="352" w:type="dxa"/>
          </w:tcPr>
          <w:p>
            <w:pPr>
              <w:pStyle w:val="TableParagraph"/>
              <w:spacing w:before="111"/>
              <w:ind w:right="57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C</w:t>
            </w:r>
          </w:p>
        </w:tc>
      </w:tr>
      <w:tr>
        <w:trPr>
          <w:trHeight w:val="432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before="111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17.</w:t>
              <w:tab/>
              <w:t>C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1"/>
              <w:ind w:right="1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37.</w:t>
            </w:r>
          </w:p>
        </w:tc>
        <w:tc>
          <w:tcPr>
            <w:tcW w:w="352" w:type="dxa"/>
          </w:tcPr>
          <w:p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D</w:t>
            </w:r>
          </w:p>
        </w:tc>
      </w:tr>
      <w:tr>
        <w:trPr>
          <w:trHeight w:val="432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before="111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18.</w:t>
              <w:tab/>
              <w:t>C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1"/>
              <w:ind w:right="1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38.</w:t>
            </w:r>
          </w:p>
        </w:tc>
        <w:tc>
          <w:tcPr>
            <w:tcW w:w="352" w:type="dxa"/>
          </w:tcPr>
          <w:p>
            <w:pPr>
              <w:pStyle w:val="TableParagraph"/>
              <w:spacing w:before="111"/>
              <w:ind w:right="48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D</w:t>
            </w:r>
          </w:p>
        </w:tc>
      </w:tr>
      <w:tr>
        <w:trPr>
          <w:trHeight w:val="432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before="111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19.</w:t>
              <w:tab/>
              <w:t>D</w:t>
            </w:r>
          </w:p>
        </w:tc>
        <w:tc>
          <w:tcPr>
            <w:tcW w:w="2030" w:type="dxa"/>
          </w:tcPr>
          <w:p>
            <w:pPr>
              <w:pStyle w:val="TableParagraph"/>
              <w:spacing w:before="111"/>
              <w:ind w:right="16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39.</w:t>
            </w:r>
          </w:p>
        </w:tc>
        <w:tc>
          <w:tcPr>
            <w:tcW w:w="352" w:type="dxa"/>
          </w:tcPr>
          <w:p>
            <w:pPr>
              <w:pStyle w:val="TableParagraph"/>
              <w:spacing w:before="111"/>
              <w:ind w:right="59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B</w:t>
            </w:r>
          </w:p>
        </w:tc>
      </w:tr>
      <w:tr>
        <w:trPr>
          <w:trHeight w:val="320" w:hRule="atLeast"/>
        </w:trPr>
        <w:tc>
          <w:tcPr>
            <w:tcW w:w="2367" w:type="dxa"/>
          </w:tcPr>
          <w:p>
            <w:pPr>
              <w:pStyle w:val="TableParagraph"/>
              <w:tabs>
                <w:tab w:pos="613" w:val="left" w:leader="none"/>
              </w:tabs>
              <w:spacing w:line="189" w:lineRule="exact" w:before="111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20.</w:t>
              <w:tab/>
              <w:t>D</w:t>
            </w:r>
          </w:p>
        </w:tc>
        <w:tc>
          <w:tcPr>
            <w:tcW w:w="2030" w:type="dxa"/>
          </w:tcPr>
          <w:p>
            <w:pPr>
              <w:pStyle w:val="TableParagraph"/>
              <w:spacing w:line="189" w:lineRule="exact" w:before="111"/>
              <w:ind w:right="16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40.</w:t>
            </w:r>
          </w:p>
        </w:tc>
        <w:tc>
          <w:tcPr>
            <w:tcW w:w="352" w:type="dxa"/>
          </w:tcPr>
          <w:p>
            <w:pPr>
              <w:pStyle w:val="TableParagraph"/>
              <w:spacing w:line="189" w:lineRule="exact" w:before="111"/>
              <w:ind w:right="59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C</w:t>
            </w:r>
          </w:p>
        </w:tc>
      </w:tr>
    </w:tbl>
    <w:p>
      <w:pPr>
        <w:spacing w:after="0" w:line="189" w:lineRule="exact"/>
        <w:jc w:val="righ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514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100"/>
        <w:ind w:left="42" w:right="2501"/>
        <w:jc w:val="center"/>
      </w:pPr>
      <w:r>
        <w:rPr>
          <w:w w:val="105"/>
        </w:rPr>
        <w:t>APPENDIX</w:t>
      </w:r>
      <w:r>
        <w:rPr>
          <w:spacing w:val="-4"/>
          <w:w w:val="105"/>
        </w:rPr>
        <w:t> </w:t>
      </w:r>
      <w:r>
        <w:rPr>
          <w:w w:val="105"/>
        </w:rPr>
        <w:t>4</w:t>
      </w:r>
    </w:p>
    <w:p>
      <w:pPr>
        <w:pStyle w:val="BodyText"/>
        <w:spacing w:before="7"/>
        <w:rPr>
          <w:b/>
          <w:sz w:val="10"/>
        </w:rPr>
      </w:pPr>
    </w:p>
    <w:p>
      <w:pPr>
        <w:pStyle w:val="BodyText"/>
        <w:spacing w:before="99"/>
        <w:ind w:left="1027"/>
      </w:pPr>
      <w:r>
        <w:rPr>
          <w:w w:val="105"/>
        </w:rPr>
        <w:t>PRE</w:t>
      </w:r>
      <w:r>
        <w:rPr>
          <w:spacing w:val="-7"/>
          <w:w w:val="105"/>
        </w:rPr>
        <w:t> </w:t>
      </w:r>
      <w:r>
        <w:rPr>
          <w:w w:val="105"/>
        </w:rPr>
        <w:t>TEST-</w:t>
      </w:r>
      <w:r>
        <w:rPr>
          <w:spacing w:val="-5"/>
          <w:w w:val="105"/>
        </w:rPr>
        <w:t> </w:t>
      </w:r>
      <w:r>
        <w:rPr>
          <w:w w:val="105"/>
        </w:rPr>
        <w:t>INSTRUMENT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4356" w:val="left" w:leader="none"/>
        </w:tabs>
        <w:ind w:left="1027"/>
      </w:pPr>
      <w:r>
        <w:rPr>
          <w:w w:val="105"/>
        </w:rPr>
        <w:t>NAME</w:t>
      </w:r>
      <w:r>
        <w:rPr>
          <w:spacing w:val="-7"/>
          <w:w w:val="105"/>
        </w:rPr>
        <w:t> </w:t>
      </w:r>
      <w:r>
        <w:rPr>
          <w:w w:val="105"/>
        </w:rPr>
        <w:t>…………………….</w:t>
        <w:tab/>
        <w:t>INSTITUTION…………………………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4432" w:val="left" w:leader="none"/>
        </w:tabs>
        <w:ind w:left="1027"/>
      </w:pPr>
      <w:r>
        <w:rPr>
          <w:w w:val="105"/>
        </w:rPr>
        <w:t>COMBINATION………………….</w:t>
        <w:tab/>
        <w:t>SEX……………………………….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7181" w:val="left" w:leader="none"/>
        </w:tabs>
        <w:ind w:left="1027"/>
      </w:pPr>
      <w:r>
        <w:rPr>
          <w:w w:val="105"/>
        </w:rPr>
        <w:t>INSTRUCTION:</w:t>
      </w:r>
      <w:r>
        <w:rPr>
          <w:spacing w:val="-4"/>
          <w:w w:val="105"/>
        </w:rPr>
        <w:t> </w:t>
      </w:r>
      <w:r>
        <w:rPr>
          <w:w w:val="105"/>
        </w:rPr>
        <w:t>Choose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correct</w:t>
      </w:r>
      <w:r>
        <w:rPr>
          <w:spacing w:val="-3"/>
          <w:w w:val="105"/>
        </w:rPr>
        <w:t> </w:t>
      </w:r>
      <w:r>
        <w:rPr>
          <w:w w:val="105"/>
        </w:rPr>
        <w:t>answer from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options</w:t>
      </w:r>
      <w:r>
        <w:rPr>
          <w:spacing w:val="-6"/>
          <w:w w:val="105"/>
        </w:rPr>
        <w:t> </w:t>
      </w:r>
      <w:r>
        <w:rPr>
          <w:w w:val="105"/>
        </w:rPr>
        <w:t>lettered</w:t>
      </w:r>
      <w:r>
        <w:rPr>
          <w:spacing w:val="-4"/>
          <w:w w:val="105"/>
        </w:rPr>
        <w:t> </w:t>
      </w:r>
      <w:r>
        <w:rPr>
          <w:w w:val="105"/>
        </w:rPr>
        <w:t>A-D</w:t>
        <w:tab/>
        <w:t>TIME:</w:t>
      </w:r>
      <w:r>
        <w:rPr>
          <w:spacing w:val="-4"/>
          <w:w w:val="105"/>
        </w:rPr>
        <w:t> </w:t>
      </w:r>
      <w:r>
        <w:rPr>
          <w:w w:val="105"/>
        </w:rPr>
        <w:t>Ihr</w:t>
      </w:r>
      <w:r>
        <w:rPr>
          <w:spacing w:val="-3"/>
          <w:w w:val="105"/>
        </w:rPr>
        <w:t> </w:t>
      </w:r>
      <w:r>
        <w:rPr>
          <w:w w:val="105"/>
        </w:rPr>
        <w:t>45min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8"/>
        </w:numPr>
        <w:tabs>
          <w:tab w:pos="1218" w:val="left" w:leader="none"/>
        </w:tabs>
        <w:spacing w:line="240" w:lineRule="auto" w:before="0" w:after="0"/>
        <w:ind w:left="1217" w:right="0" w:hanging="191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number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degree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sum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interior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angle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pentagon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…….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2155" w:val="left" w:leader="none"/>
          <w:tab w:pos="3283" w:val="left" w:leader="none"/>
          <w:tab w:pos="4412" w:val="left" w:leader="none"/>
        </w:tabs>
        <w:ind w:left="1264"/>
      </w:pPr>
      <w:r>
        <w:rPr>
          <w:w w:val="105"/>
        </w:rPr>
        <w:t>(A)</w:t>
      </w:r>
      <w:r>
        <w:rPr>
          <w:spacing w:val="45"/>
          <w:w w:val="105"/>
        </w:rPr>
        <w:t> </w:t>
      </w:r>
      <w:r>
        <w:rPr>
          <w:w w:val="105"/>
        </w:rPr>
        <w:t>72</w:t>
        <w:tab/>
        <w:t>(B)</w:t>
      </w:r>
      <w:r>
        <w:rPr>
          <w:spacing w:val="46"/>
          <w:w w:val="105"/>
        </w:rPr>
        <w:t> </w:t>
      </w:r>
      <w:r>
        <w:rPr>
          <w:w w:val="105"/>
        </w:rPr>
        <w:t>360</w:t>
        <w:tab/>
        <w:t>(C)</w:t>
      </w:r>
      <w:r>
        <w:rPr>
          <w:spacing w:val="45"/>
          <w:w w:val="105"/>
        </w:rPr>
        <w:t> </w:t>
      </w:r>
      <w:r>
        <w:rPr>
          <w:w w:val="105"/>
        </w:rPr>
        <w:t>540</w:t>
        <w:tab/>
        <w:t>(D)</w:t>
      </w:r>
      <w:r>
        <w:rPr>
          <w:spacing w:val="46"/>
          <w:w w:val="105"/>
        </w:rPr>
        <w:t> </w:t>
      </w:r>
      <w:r>
        <w:rPr>
          <w:w w:val="105"/>
        </w:rPr>
        <w:t>720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8"/>
        </w:numPr>
        <w:tabs>
          <w:tab w:pos="1171" w:val="left" w:leader="none"/>
        </w:tabs>
        <w:spacing w:line="501" w:lineRule="auto" w:before="0" w:after="0"/>
        <w:ind w:left="1027" w:right="3486" w:firstLine="0"/>
        <w:jc w:val="left"/>
        <w:rPr>
          <w:sz w:val="18"/>
        </w:rPr>
      </w:pP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scalene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triangle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ABC,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B=45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C=55.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What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order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sides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length,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from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longest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to the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shortest?</w:t>
      </w:r>
    </w:p>
    <w:p>
      <w:pPr>
        <w:pStyle w:val="ListParagraph"/>
        <w:numPr>
          <w:ilvl w:val="1"/>
          <w:numId w:val="48"/>
        </w:numPr>
        <w:tabs>
          <w:tab w:pos="1620" w:val="left" w:leader="none"/>
          <w:tab w:pos="2719" w:val="left" w:leader="none"/>
          <w:tab w:pos="4412" w:val="left" w:leader="none"/>
          <w:tab w:pos="6104" w:val="left" w:leader="none"/>
        </w:tabs>
        <w:spacing w:line="240" w:lineRule="auto" w:before="0" w:after="0"/>
        <w:ind w:left="1619" w:right="0" w:hanging="403"/>
        <w:jc w:val="left"/>
        <w:rPr>
          <w:sz w:val="18"/>
        </w:rPr>
      </w:pPr>
      <w:r>
        <w:rPr>
          <w:w w:val="105"/>
          <w:sz w:val="18"/>
        </w:rPr>
        <w:t>AB,BC,AC</w:t>
        <w:tab/>
        <w:t>(B) 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BC,AC,AB</w:t>
        <w:tab/>
        <w:t>(C)</w:t>
      </w:r>
      <w:r>
        <w:rPr>
          <w:spacing w:val="43"/>
          <w:w w:val="105"/>
          <w:sz w:val="18"/>
        </w:rPr>
        <w:t> </w:t>
      </w:r>
      <w:r>
        <w:rPr>
          <w:w w:val="105"/>
          <w:sz w:val="18"/>
        </w:rPr>
        <w:t>AC,BC,AB</w:t>
        <w:tab/>
        <w:t>(D)</w:t>
      </w:r>
      <w:r>
        <w:rPr>
          <w:spacing w:val="43"/>
          <w:w w:val="105"/>
          <w:sz w:val="18"/>
        </w:rPr>
        <w:t> </w:t>
      </w:r>
      <w:r>
        <w:rPr>
          <w:w w:val="105"/>
          <w:sz w:val="18"/>
        </w:rPr>
        <w:t>BC,AB,AC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48"/>
        </w:numPr>
        <w:tabs>
          <w:tab w:pos="1218" w:val="left" w:leader="none"/>
        </w:tabs>
        <w:spacing w:line="374" w:lineRule="auto" w:before="0" w:after="0"/>
        <w:ind w:left="1217" w:right="4531" w:hanging="191"/>
        <w:jc w:val="left"/>
        <w:rPr>
          <w:sz w:val="18"/>
        </w:rPr>
      </w:pP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rhombus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ABCD,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diagonals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AC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BD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intersect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AE=5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BE=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12,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what is 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length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 AB?</w:t>
      </w:r>
    </w:p>
    <w:p>
      <w:pPr>
        <w:pStyle w:val="ListParagraph"/>
        <w:numPr>
          <w:ilvl w:val="0"/>
          <w:numId w:val="48"/>
        </w:numPr>
        <w:tabs>
          <w:tab w:pos="1218" w:val="left" w:leader="none"/>
        </w:tabs>
        <w:spacing w:line="240" w:lineRule="auto" w:before="1" w:after="0"/>
        <w:ind w:left="1217" w:right="0" w:hanging="191"/>
        <w:jc w:val="left"/>
        <w:rPr>
          <w:sz w:val="18"/>
        </w:rPr>
      </w:pPr>
      <w:r>
        <w:rPr>
          <w:w w:val="105"/>
          <w:sz w:val="18"/>
        </w:rPr>
        <w:t>Line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intersect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angle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shown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diagram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below</w:t>
      </w:r>
    </w:p>
    <w:p>
      <w:pPr>
        <w:pStyle w:val="BodyText"/>
        <w:spacing w:before="1"/>
        <w:rPr>
          <w:sz w:val="28"/>
        </w:rPr>
      </w:pPr>
    </w:p>
    <w:p>
      <w:pPr>
        <w:spacing w:before="72"/>
        <w:ind w:left="0" w:right="3403" w:firstLine="0"/>
        <w:jc w:val="center"/>
        <w:rPr>
          <w:rFonts w:ascii="Calibri"/>
          <w:sz w:val="16"/>
        </w:rPr>
      </w:pPr>
      <w:r>
        <w:rPr>
          <w:rFonts w:ascii="Calibri"/>
          <w:w w:val="103"/>
          <w:sz w:val="16"/>
        </w:rPr>
        <w:t>n</w:t>
      </w:r>
    </w:p>
    <w:p>
      <w:pPr>
        <w:pStyle w:val="BodyText"/>
        <w:spacing w:before="4"/>
        <w:rPr>
          <w:rFonts w:ascii="Calibri"/>
          <w:sz w:val="29"/>
        </w:rPr>
      </w:pPr>
    </w:p>
    <w:p>
      <w:pPr>
        <w:spacing w:before="71"/>
        <w:ind w:left="0" w:right="6203" w:firstLine="0"/>
        <w:jc w:val="right"/>
        <w:rPr>
          <w:rFonts w:ascii="Calibri"/>
          <w:i/>
          <w:sz w:val="16"/>
        </w:rPr>
      </w:pPr>
      <w:r>
        <w:rPr/>
        <w:pict>
          <v:group style="position:absolute;margin-left:71.419998pt;margin-top:-16.612801pt;width:219.45pt;height:110.65pt;mso-position-horizontal-relative:page;mso-position-vertical-relative:paragraph;z-index:15860224" coordorigin="1428,-332" coordsize="4389,2213">
            <v:shape style="position:absolute;left:1428;top:-333;width:4389;height:2213" coordorigin="1428,-332" coordsize="4389,2213" path="m5817,121l5801,113,5723,74,5723,113,3909,113,4286,-260,4313,-233,4330,-283,4347,-332,4247,-299,4275,-272,3887,113,1683,113,1683,74,1589,121,1683,168,1683,129,3871,129,2920,1073,1522,1073,1522,1034,1428,1081,1522,1128,1522,1089,2904,1089,2179,1809,2151,1781,2118,1881,2218,1848,2201,1831,2190,1820,2927,1089,5562,1089,5562,1128,5640,1089,5656,1081,5640,1073,5562,1034,5562,1073,2942,1073,3893,129,5723,129,5723,168,5801,129,5817,121xe" filled="true" fillcolor="#000000" stroked="false">
              <v:path arrowok="t"/>
              <v:fill type="solid"/>
            </v:shape>
            <v:shape style="position:absolute;left:1428;top:-333;width:4389;height:221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1"/>
                      </w:rPr>
                    </w:pPr>
                  </w:p>
                  <w:p>
                    <w:pPr>
                      <w:tabs>
                        <w:tab w:pos="2032" w:val="left" w:leader="none"/>
                      </w:tabs>
                      <w:spacing w:before="0"/>
                      <w:ind w:left="1144" w:right="0" w:firstLine="0"/>
                      <w:jc w:val="left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w w:val="103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i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i/>
                        <w:spacing w:val="15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i/>
                        <w:w w:val="105"/>
                        <w:sz w:val="16"/>
                        <w:shd w:fill="FFFFFF" w:color="auto" w:val="clear"/>
                      </w:rPr>
                      <w:t>(6x</w:t>
                    </w:r>
                    <w:r>
                      <w:rPr>
                        <w:rFonts w:ascii="Calibri"/>
                        <w:i/>
                        <w:spacing w:val="-7"/>
                        <w:w w:val="105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i/>
                        <w:w w:val="105"/>
                        <w:sz w:val="16"/>
                        <w:shd w:fill="FFFFFF" w:color="auto" w:val="clear"/>
                      </w:rPr>
                      <w:t>+42)</w:t>
                    </w:r>
                    <w:r>
                      <w:rPr>
                        <w:rFonts w:ascii="Calibri"/>
                        <w:i/>
                        <w:sz w:val="16"/>
                        <w:shd w:fill="FFFFFF" w:color="auto" w:val="clear"/>
                      </w:rPr>
                      <w:tab/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i/>
                        <w:sz w:val="16"/>
                      </w:rPr>
                    </w:pPr>
                  </w:p>
                  <w:p>
                    <w:pPr>
                      <w:spacing w:before="98"/>
                      <w:ind w:left="289" w:right="0" w:firstLine="0"/>
                      <w:jc w:val="center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w w:val="103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i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i/>
                        <w:spacing w:val="16"/>
                        <w:sz w:val="16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i/>
                        <w:w w:val="105"/>
                        <w:sz w:val="16"/>
                        <w:shd w:fill="FFFFFF" w:color="auto" w:val="clear"/>
                      </w:rPr>
                      <w:t>(18x-12)</w:t>
                    </w:r>
                    <w:r>
                      <w:rPr>
                        <w:rFonts w:ascii="Calibri"/>
                        <w:i/>
                        <w:spacing w:val="7"/>
                        <w:sz w:val="16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i/>
          <w:w w:val="103"/>
          <w:sz w:val="16"/>
        </w:rPr>
        <w:t>l</w:t>
      </w:r>
    </w:p>
    <w:p>
      <w:pPr>
        <w:pStyle w:val="BodyText"/>
        <w:rPr>
          <w:rFonts w:ascii="Calibri"/>
          <w:i/>
          <w:sz w:val="16"/>
        </w:rPr>
      </w:pPr>
    </w:p>
    <w:p>
      <w:pPr>
        <w:pStyle w:val="BodyText"/>
        <w:rPr>
          <w:rFonts w:ascii="Calibri"/>
          <w:i/>
          <w:sz w:val="16"/>
        </w:rPr>
      </w:pPr>
    </w:p>
    <w:p>
      <w:pPr>
        <w:pStyle w:val="BodyText"/>
        <w:rPr>
          <w:rFonts w:ascii="Calibri"/>
          <w:i/>
          <w:sz w:val="16"/>
        </w:rPr>
      </w:pPr>
    </w:p>
    <w:p>
      <w:pPr>
        <w:spacing w:before="123"/>
        <w:ind w:left="0" w:right="6214" w:firstLine="0"/>
        <w:jc w:val="right"/>
        <w:rPr>
          <w:rFonts w:ascii="Calibri"/>
          <w:i/>
          <w:sz w:val="16"/>
        </w:rPr>
      </w:pPr>
      <w:r>
        <w:rPr>
          <w:rFonts w:ascii="Calibri"/>
          <w:i/>
          <w:w w:val="103"/>
          <w:sz w:val="16"/>
        </w:rPr>
        <w:t>m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4"/>
        <w:rPr>
          <w:rFonts w:ascii="Calibri"/>
          <w:i/>
          <w:sz w:val="29"/>
        </w:rPr>
      </w:pPr>
    </w:p>
    <w:p>
      <w:pPr>
        <w:pStyle w:val="BodyText"/>
        <w:spacing w:before="99"/>
        <w:ind w:left="1027"/>
        <w:rPr>
          <w:i/>
        </w:rPr>
      </w:pPr>
      <w:r>
        <w:rPr>
          <w:w w:val="105"/>
        </w:rPr>
        <w:t>Which</w:t>
      </w:r>
      <w:r>
        <w:rPr>
          <w:spacing w:val="-2"/>
          <w:w w:val="105"/>
        </w:rPr>
        <w:t> </w:t>
      </w:r>
      <w:r>
        <w:rPr>
          <w:w w:val="105"/>
        </w:rPr>
        <w:t>value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x</w:t>
      </w:r>
      <w:r>
        <w:rPr>
          <w:spacing w:val="-3"/>
          <w:w w:val="105"/>
        </w:rPr>
        <w:t> </w:t>
      </w:r>
      <w:r>
        <w:rPr>
          <w:w w:val="105"/>
        </w:rPr>
        <w:t>would</w:t>
      </w:r>
      <w:r>
        <w:rPr>
          <w:spacing w:val="-3"/>
          <w:w w:val="105"/>
        </w:rPr>
        <w:t> </w:t>
      </w:r>
      <w:r>
        <w:rPr>
          <w:w w:val="105"/>
        </w:rPr>
        <w:t>prove </w:t>
      </w:r>
      <w:r>
        <w:rPr>
          <w:i/>
          <w:w w:val="105"/>
        </w:rPr>
        <w:t>l</w:t>
      </w:r>
      <w:r>
        <w:rPr>
          <w:i/>
          <w:spacing w:val="-3"/>
          <w:w w:val="105"/>
        </w:rPr>
        <w:t> </w:t>
      </w:r>
      <w:r>
        <w:rPr>
          <w:w w:val="105"/>
        </w:rPr>
        <w:t>//</w:t>
      </w:r>
      <w:r>
        <w:rPr>
          <w:spacing w:val="-2"/>
          <w:w w:val="105"/>
        </w:rPr>
        <w:t> </w:t>
      </w:r>
      <w:r>
        <w:rPr>
          <w:i/>
          <w:w w:val="105"/>
        </w:rPr>
        <w:t>m</w:t>
      </w:r>
    </w:p>
    <w:p>
      <w:pPr>
        <w:pStyle w:val="BodyText"/>
        <w:spacing w:before="7"/>
        <w:rPr>
          <w:i/>
          <w:sz w:val="19"/>
        </w:rPr>
      </w:pPr>
    </w:p>
    <w:p>
      <w:pPr>
        <w:pStyle w:val="BodyText"/>
        <w:tabs>
          <w:tab w:pos="2155" w:val="left" w:leader="none"/>
          <w:tab w:pos="3283" w:val="left" w:leader="none"/>
          <w:tab w:pos="4461" w:val="left" w:leader="none"/>
        </w:tabs>
        <w:ind w:left="1309"/>
      </w:pPr>
      <w:r>
        <w:rPr>
          <w:w w:val="105"/>
        </w:rPr>
        <w:t>(A)</w:t>
      </w:r>
      <w:r>
        <w:rPr>
          <w:spacing w:val="22"/>
          <w:w w:val="105"/>
        </w:rPr>
        <w:t> </w:t>
      </w:r>
      <w:r>
        <w:rPr>
          <w:w w:val="105"/>
        </w:rPr>
        <w:t>3</w:t>
        <w:tab/>
        <w:t>(B)</w:t>
      </w:r>
      <w:r>
        <w:rPr>
          <w:spacing w:val="-1"/>
          <w:w w:val="105"/>
        </w:rPr>
        <w:t> </w:t>
      </w:r>
      <w:r>
        <w:rPr>
          <w:w w:val="105"/>
        </w:rPr>
        <w:t>4</w:t>
        <w:tab/>
        <w:t>(C) 1</w:t>
        <w:tab/>
        <w:t>(D)</w:t>
      </w:r>
      <w:r>
        <w:rPr>
          <w:spacing w:val="-1"/>
          <w:w w:val="105"/>
        </w:rPr>
        <w:t> </w:t>
      </w:r>
      <w:r>
        <w:rPr>
          <w:w w:val="105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0"/>
          <w:numId w:val="48"/>
        </w:numPr>
        <w:tabs>
          <w:tab w:pos="1215" w:val="left" w:leader="none"/>
        </w:tabs>
        <w:spacing w:line="240" w:lineRule="auto" w:before="0" w:after="0"/>
        <w:ind w:left="1214" w:right="0" w:hanging="188"/>
        <w:jc w:val="left"/>
        <w:rPr>
          <w:sz w:val="18"/>
        </w:rPr>
      </w:pPr>
      <w:r>
        <w:rPr>
          <w:w w:val="105"/>
          <w:sz w:val="18"/>
        </w:rPr>
        <w:t>Which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reason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would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used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prove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parallelogram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rhombus?</w:t>
      </w:r>
    </w:p>
    <w:p>
      <w:pPr>
        <w:spacing w:after="0" w:line="240" w:lineRule="auto"/>
        <w:jc w:val="lef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504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tabs>
          <w:tab w:pos="3848" w:val="left" w:leader="none"/>
        </w:tabs>
        <w:spacing w:before="100"/>
        <w:ind w:left="1076"/>
      </w:pPr>
      <w:r>
        <w:rPr>
          <w:w w:val="105"/>
        </w:rPr>
        <w:t>(A)</w:t>
      </w:r>
      <w:r>
        <w:rPr>
          <w:spacing w:val="-4"/>
          <w:w w:val="105"/>
        </w:rPr>
        <w:t> </w:t>
      </w:r>
      <w:r>
        <w:rPr>
          <w:w w:val="105"/>
        </w:rPr>
        <w:t>Diagonals</w:t>
      </w:r>
      <w:r>
        <w:rPr>
          <w:spacing w:val="-2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congruent</w:t>
        <w:tab/>
        <w:t>(B)</w:t>
      </w:r>
      <w:r>
        <w:rPr>
          <w:spacing w:val="-3"/>
          <w:w w:val="105"/>
        </w:rPr>
        <w:t> </w:t>
      </w:r>
      <w:r>
        <w:rPr>
          <w:w w:val="105"/>
        </w:rPr>
        <w:t>opposite</w:t>
      </w:r>
      <w:r>
        <w:rPr>
          <w:spacing w:val="-5"/>
          <w:w w:val="105"/>
        </w:rPr>
        <w:t> </w:t>
      </w:r>
      <w:r>
        <w:rPr>
          <w:w w:val="105"/>
        </w:rPr>
        <w:t>sides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parallel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3848" w:val="left" w:leader="none"/>
        </w:tabs>
        <w:ind w:left="1123"/>
      </w:pPr>
      <w:r>
        <w:rPr>
          <w:w w:val="105"/>
        </w:rPr>
        <w:t>(C)</w:t>
      </w:r>
      <w:r>
        <w:rPr>
          <w:spacing w:val="-6"/>
          <w:w w:val="105"/>
        </w:rPr>
        <w:t> </w:t>
      </w:r>
      <w:r>
        <w:rPr>
          <w:w w:val="105"/>
        </w:rPr>
        <w:t>Diagonals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perpendicular</w:t>
        <w:tab/>
        <w:t>(D)</w:t>
      </w:r>
      <w:r>
        <w:rPr>
          <w:spacing w:val="-5"/>
          <w:w w:val="105"/>
        </w:rPr>
        <w:t> </w:t>
      </w:r>
      <w:r>
        <w:rPr>
          <w:w w:val="105"/>
        </w:rPr>
        <w:t>opposite</w:t>
      </w:r>
      <w:r>
        <w:rPr>
          <w:spacing w:val="-4"/>
          <w:w w:val="105"/>
        </w:rPr>
        <w:t> </w:t>
      </w:r>
      <w:r>
        <w:rPr>
          <w:w w:val="105"/>
        </w:rPr>
        <w:t>angles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congruent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8"/>
        </w:numPr>
        <w:tabs>
          <w:tab w:pos="1218" w:val="left" w:leader="none"/>
          <w:tab w:pos="2155" w:val="left" w:leader="none"/>
          <w:tab w:pos="3283" w:val="left" w:leader="none"/>
          <w:tab w:pos="4412" w:val="left" w:leader="none"/>
        </w:tabs>
        <w:spacing w:line="501" w:lineRule="auto" w:before="0" w:after="0"/>
        <w:ind w:left="1170" w:right="4354" w:hanging="144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angle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formed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radius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tangent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has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measure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(A)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45</w:t>
        <w:tab/>
        <w:t>(B)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90</w:t>
        <w:tab/>
        <w:t>(C) 135</w:t>
        <w:tab/>
        <w:t>(D) 180</w:t>
      </w:r>
    </w:p>
    <w:p>
      <w:pPr>
        <w:pStyle w:val="ListParagraph"/>
        <w:numPr>
          <w:ilvl w:val="0"/>
          <w:numId w:val="48"/>
        </w:numPr>
        <w:tabs>
          <w:tab w:pos="1215" w:val="left" w:leader="none"/>
        </w:tabs>
        <w:spacing w:line="501" w:lineRule="auto" w:before="0" w:after="0"/>
        <w:ind w:left="1264" w:right="4562" w:hanging="238"/>
        <w:jc w:val="left"/>
        <w:rPr>
          <w:sz w:val="18"/>
        </w:rPr>
      </w:pPr>
      <w:r>
        <w:rPr>
          <w:w w:val="105"/>
          <w:sz w:val="18"/>
        </w:rPr>
        <w:t>Which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Quadrilateral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has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diagonals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always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bisect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its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angles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also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bisect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each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other?</w:t>
      </w:r>
    </w:p>
    <w:p>
      <w:pPr>
        <w:pStyle w:val="ListParagraph"/>
        <w:numPr>
          <w:ilvl w:val="1"/>
          <w:numId w:val="48"/>
        </w:numPr>
        <w:tabs>
          <w:tab w:pos="1432" w:val="left" w:leader="none"/>
          <w:tab w:pos="2719" w:val="left" w:leader="none"/>
          <w:tab w:pos="5540" w:val="left" w:leader="none"/>
        </w:tabs>
        <w:spacing w:line="240" w:lineRule="auto" w:before="0" w:after="0"/>
        <w:ind w:left="1431" w:right="0" w:hanging="309"/>
        <w:jc w:val="left"/>
        <w:rPr>
          <w:sz w:val="18"/>
        </w:rPr>
      </w:pPr>
      <w:r>
        <w:rPr>
          <w:w w:val="105"/>
          <w:sz w:val="18"/>
        </w:rPr>
        <w:t>Rhombus</w:t>
        <w:tab/>
        <w:t>(B)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rectangle </w:t>
      </w:r>
      <w:r>
        <w:rPr>
          <w:spacing w:val="38"/>
          <w:w w:val="105"/>
          <w:sz w:val="18"/>
        </w:rPr>
        <w:t> </w:t>
      </w:r>
      <w:r>
        <w:rPr>
          <w:w w:val="105"/>
          <w:sz w:val="18"/>
        </w:rPr>
        <w:t>(C)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parallelogram</w:t>
        <w:tab/>
        <w:t>(D)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isosceles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trapezoid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48"/>
        </w:numPr>
        <w:tabs>
          <w:tab w:pos="1217" w:val="left" w:leader="none"/>
        </w:tabs>
        <w:spacing w:line="501" w:lineRule="auto" w:before="0" w:after="0"/>
        <w:ind w:left="1027" w:right="3488" w:firstLine="0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diameter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sphere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15cm.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what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is 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volume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sphere,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nearest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tenth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cubic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centimeter?</w:t>
      </w:r>
    </w:p>
    <w:p>
      <w:pPr>
        <w:pStyle w:val="BodyText"/>
        <w:tabs>
          <w:tab w:pos="2155" w:val="left" w:leader="none"/>
          <w:tab w:pos="3283" w:val="left" w:leader="none"/>
          <w:tab w:pos="4412" w:val="left" w:leader="none"/>
        </w:tabs>
        <w:ind w:left="1076"/>
      </w:pPr>
      <w:r>
        <w:rPr>
          <w:w w:val="105"/>
        </w:rPr>
        <w:t>(A)</w:t>
      </w:r>
      <w:r>
        <w:rPr>
          <w:spacing w:val="-2"/>
          <w:w w:val="105"/>
        </w:rPr>
        <w:t> </w:t>
      </w:r>
      <w:r>
        <w:rPr>
          <w:w w:val="105"/>
        </w:rPr>
        <w:t>706.9</w:t>
        <w:tab/>
        <w:t>(B)</w:t>
      </w:r>
      <w:r>
        <w:rPr>
          <w:spacing w:val="-1"/>
          <w:w w:val="105"/>
        </w:rPr>
        <w:t> </w:t>
      </w:r>
      <w:r>
        <w:rPr>
          <w:w w:val="105"/>
        </w:rPr>
        <w:t>1767.9</w:t>
        <w:tab/>
        <w:t>(C)</w:t>
      </w:r>
      <w:r>
        <w:rPr>
          <w:spacing w:val="-2"/>
          <w:w w:val="105"/>
        </w:rPr>
        <w:t> </w:t>
      </w:r>
      <w:r>
        <w:rPr>
          <w:w w:val="105"/>
        </w:rPr>
        <w:t>2827.4</w:t>
        <w:tab/>
        <w:t>(D)</w:t>
      </w:r>
      <w:r>
        <w:rPr>
          <w:spacing w:val="-2"/>
          <w:w w:val="105"/>
        </w:rPr>
        <w:t> </w:t>
      </w:r>
      <w:r>
        <w:rPr>
          <w:w w:val="105"/>
        </w:rPr>
        <w:t>14,137.2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8"/>
        </w:numPr>
        <w:tabs>
          <w:tab w:pos="1219" w:val="left" w:leader="none"/>
        </w:tabs>
        <w:spacing w:line="501" w:lineRule="auto" w:before="0" w:after="0"/>
        <w:ind w:left="1027" w:right="3492" w:firstLine="0"/>
        <w:jc w:val="left"/>
        <w:rPr>
          <w:sz w:val="18"/>
        </w:rPr>
      </w:pPr>
      <w:r>
        <w:rPr>
          <w:w w:val="105"/>
          <w:sz w:val="18"/>
        </w:rPr>
        <w:t>Given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three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distinct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quadrilaterals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square,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rectangle,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rhombus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which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quadrilaterals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must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have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perpendicular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diagonals?</w:t>
      </w:r>
    </w:p>
    <w:p>
      <w:pPr>
        <w:pStyle w:val="ListParagraph"/>
        <w:numPr>
          <w:ilvl w:val="1"/>
          <w:numId w:val="48"/>
        </w:numPr>
        <w:tabs>
          <w:tab w:pos="1432" w:val="left" w:leader="none"/>
          <w:tab w:pos="3848" w:val="left" w:leader="none"/>
        </w:tabs>
        <w:spacing w:line="240" w:lineRule="auto" w:before="0" w:after="0"/>
        <w:ind w:left="1431" w:right="0" w:hanging="309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Rhombus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only</w:t>
        <w:tab/>
        <w:t>(B)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rectangle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square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3896" w:val="left" w:leader="none"/>
        </w:tabs>
        <w:ind w:left="1123"/>
      </w:pPr>
      <w:r>
        <w:rPr>
          <w:w w:val="105"/>
        </w:rPr>
        <w:t>(C)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rhombus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square</w:t>
        <w:tab/>
        <w:t>(D)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rectangle,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rhombus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square.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8"/>
        </w:numPr>
        <w:tabs>
          <w:tab w:pos="1310" w:val="left" w:leader="none"/>
          <w:tab w:pos="2155" w:val="left" w:leader="none"/>
          <w:tab w:pos="3332" w:val="left" w:leader="none"/>
          <w:tab w:pos="4412" w:val="left" w:leader="none"/>
        </w:tabs>
        <w:spacing w:line="501" w:lineRule="auto" w:before="0" w:after="0"/>
        <w:ind w:left="1170" w:right="5821" w:hanging="144"/>
        <w:jc w:val="left"/>
        <w:rPr>
          <w:sz w:val="18"/>
        </w:rPr>
      </w:pPr>
      <w:r>
        <w:rPr>
          <w:w w:val="105"/>
          <w:sz w:val="18"/>
        </w:rPr>
        <w:t>What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measure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each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interior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angles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regular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hexagon?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(A)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60</w:t>
        <w:tab/>
        <w:t>(B)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120</w:t>
        <w:tab/>
        <w:t>(C)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135</w:t>
        <w:tab/>
        <w:t>(D)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270</w:t>
      </w:r>
    </w:p>
    <w:p>
      <w:pPr>
        <w:pStyle w:val="ListParagraph"/>
        <w:numPr>
          <w:ilvl w:val="0"/>
          <w:numId w:val="48"/>
        </w:numPr>
        <w:tabs>
          <w:tab w:pos="1371" w:val="left" w:leader="none"/>
        </w:tabs>
        <w:spacing w:line="501" w:lineRule="auto" w:before="0" w:after="0"/>
        <w:ind w:left="1027" w:right="3494" w:firstLine="0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volume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rectangular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prism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144cm.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height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prism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8cm.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which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measurements,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cm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could be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dimensions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the base?</w:t>
      </w:r>
    </w:p>
    <w:p>
      <w:pPr>
        <w:pStyle w:val="BodyText"/>
        <w:tabs>
          <w:tab w:pos="2719" w:val="left" w:leader="none"/>
          <w:tab w:pos="4461" w:val="left" w:leader="none"/>
          <w:tab w:pos="5589" w:val="left" w:leader="none"/>
        </w:tabs>
        <w:spacing w:line="207" w:lineRule="exact"/>
        <w:ind w:left="1027"/>
      </w:pPr>
      <w:r>
        <w:rPr>
          <w:w w:val="105"/>
        </w:rPr>
        <w:t>(A)</w:t>
      </w:r>
      <w:r>
        <w:rPr>
          <w:spacing w:val="-1"/>
          <w:w w:val="105"/>
        </w:rPr>
        <w:t> </w:t>
      </w:r>
      <w:r>
        <w:rPr>
          <w:w w:val="105"/>
        </w:rPr>
        <w:t>3.3</w:t>
      </w:r>
      <w:r>
        <w:rPr>
          <w:spacing w:val="-1"/>
          <w:w w:val="105"/>
        </w:rPr>
        <w:t> </w:t>
      </w:r>
      <w:r>
        <w:rPr>
          <w:w w:val="105"/>
        </w:rPr>
        <w:t>by</w:t>
      </w:r>
      <w:r>
        <w:rPr>
          <w:spacing w:val="-2"/>
          <w:w w:val="105"/>
        </w:rPr>
        <w:t> </w:t>
      </w:r>
      <w:r>
        <w:rPr>
          <w:w w:val="105"/>
        </w:rPr>
        <w:t>5.5</w:t>
        <w:tab/>
        <w:t>(B)</w:t>
      </w:r>
      <w:r>
        <w:rPr>
          <w:spacing w:val="-1"/>
          <w:w w:val="105"/>
        </w:rPr>
        <w:t> </w:t>
      </w:r>
      <w:r>
        <w:rPr>
          <w:w w:val="105"/>
        </w:rPr>
        <w:t>2.5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2"/>
          <w:w w:val="105"/>
        </w:rPr>
        <w:t> </w:t>
      </w:r>
      <w:r>
        <w:rPr>
          <w:w w:val="105"/>
        </w:rPr>
        <w:t>7.2</w:t>
        <w:tab/>
        <w:t>(C)</w:t>
      </w:r>
      <w:r>
        <w:rPr>
          <w:spacing w:val="-3"/>
          <w:w w:val="105"/>
        </w:rPr>
        <w:t> </w:t>
      </w:r>
      <w:r>
        <w:rPr>
          <w:w w:val="105"/>
        </w:rPr>
        <w:t>12</w:t>
      </w:r>
      <w:r>
        <w:rPr>
          <w:spacing w:val="-1"/>
          <w:w w:val="105"/>
        </w:rPr>
        <w:t> </w:t>
      </w:r>
      <w:r>
        <w:rPr>
          <w:w w:val="105"/>
        </w:rPr>
        <w:t>by</w:t>
      </w:r>
      <w:r>
        <w:rPr>
          <w:spacing w:val="-1"/>
          <w:w w:val="105"/>
        </w:rPr>
        <w:t> </w:t>
      </w:r>
      <w:r>
        <w:rPr>
          <w:w w:val="105"/>
        </w:rPr>
        <w:t>8</w:t>
        <w:tab/>
        <w:t>(D)</w:t>
      </w:r>
      <w:r>
        <w:rPr>
          <w:spacing w:val="-2"/>
          <w:w w:val="105"/>
        </w:rPr>
        <w:t> </w:t>
      </w:r>
      <w:r>
        <w:rPr>
          <w:w w:val="105"/>
        </w:rPr>
        <w:t>9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9.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8"/>
        </w:numPr>
        <w:tabs>
          <w:tab w:pos="1311" w:val="left" w:leader="none"/>
          <w:tab w:pos="2155" w:val="left" w:leader="none"/>
          <w:tab w:pos="3283" w:val="left" w:leader="none"/>
          <w:tab w:pos="4412" w:val="left" w:leader="none"/>
        </w:tabs>
        <w:spacing w:line="501" w:lineRule="auto" w:before="0" w:after="0"/>
        <w:ind w:left="1027" w:right="3593" w:firstLine="0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angles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triangle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ABC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ratio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8:3:4.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What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measure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smallest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angle?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(A)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12</w:t>
        <w:tab/>
        <w:t>(B)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24</w:t>
        <w:tab/>
        <w:t>(C) 36</w:t>
        <w:tab/>
        <w:t>(D)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72</w:t>
      </w:r>
    </w:p>
    <w:p>
      <w:pPr>
        <w:spacing w:after="0" w:line="501" w:lineRule="auto"/>
        <w:jc w:val="lef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4886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48"/>
        </w:numPr>
        <w:tabs>
          <w:tab w:pos="1311" w:val="left" w:leader="none"/>
        </w:tabs>
        <w:spacing w:line="501" w:lineRule="auto" w:before="100" w:after="0"/>
        <w:ind w:left="1027" w:right="3491" w:firstLine="0"/>
        <w:jc w:val="left"/>
        <w:rPr>
          <w:sz w:val="18"/>
        </w:rPr>
      </w:pPr>
      <w:r>
        <w:rPr>
          <w:w w:val="105"/>
          <w:sz w:val="18"/>
        </w:rPr>
        <w:t>What is the volume, in cubic centimeters, of a cylinder that has a height of 15cm and a diameter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of 12 cm?</w:t>
      </w:r>
    </w:p>
    <w:p>
      <w:pPr>
        <w:pStyle w:val="BodyText"/>
        <w:tabs>
          <w:tab w:pos="2155" w:val="left" w:leader="none"/>
          <w:tab w:pos="3283" w:val="left" w:leader="none"/>
          <w:tab w:pos="4412" w:val="left" w:leader="none"/>
        </w:tabs>
        <w:ind w:left="1076"/>
      </w:pPr>
      <w:r>
        <w:rPr>
          <w:w w:val="105"/>
        </w:rPr>
        <w:t>(A)</w:t>
      </w:r>
      <w:r>
        <w:rPr>
          <w:spacing w:val="-2"/>
          <w:w w:val="105"/>
        </w:rPr>
        <w:t> </w:t>
      </w:r>
      <w:r>
        <w:rPr>
          <w:w w:val="105"/>
        </w:rPr>
        <w:t>180π</w:t>
        <w:tab/>
        <w:t>(B)</w:t>
      </w:r>
      <w:r>
        <w:rPr>
          <w:spacing w:val="-1"/>
          <w:w w:val="105"/>
        </w:rPr>
        <w:t> </w:t>
      </w:r>
      <w:r>
        <w:rPr>
          <w:w w:val="105"/>
        </w:rPr>
        <w:t>540π</w:t>
        <w:tab/>
        <w:t>(C)</w:t>
      </w:r>
      <w:r>
        <w:rPr>
          <w:spacing w:val="-1"/>
          <w:w w:val="105"/>
        </w:rPr>
        <w:t> </w:t>
      </w:r>
      <w:r>
        <w:rPr>
          <w:w w:val="105"/>
        </w:rPr>
        <w:t>675π</w:t>
        <w:tab/>
        <w:t>(D)</w:t>
      </w:r>
      <w:r>
        <w:rPr>
          <w:spacing w:val="-2"/>
          <w:w w:val="105"/>
        </w:rPr>
        <w:t> </w:t>
      </w:r>
      <w:r>
        <w:rPr>
          <w:w w:val="105"/>
        </w:rPr>
        <w:t>2160π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ListParagraph"/>
        <w:numPr>
          <w:ilvl w:val="0"/>
          <w:numId w:val="48"/>
        </w:numPr>
        <w:tabs>
          <w:tab w:pos="1311" w:val="left" w:leader="none"/>
          <w:tab w:pos="2748" w:val="left" w:leader="none"/>
        </w:tabs>
        <w:spacing w:line="240" w:lineRule="auto" w:before="0" w:after="0"/>
        <w:ind w:left="1310" w:right="0" w:hanging="284"/>
        <w:jc w:val="left"/>
        <w:rPr>
          <w:sz w:val="18"/>
        </w:rPr>
      </w:pPr>
      <w:r>
        <w:rPr/>
        <w:pict>
          <v:shape style="position:absolute;margin-left:132.440002pt;margin-top:.932327pt;width:9.7pt;height:8pt;mso-position-horizontal-relative:page;mso-position-vertical-relative:paragraph;z-index:-22948352" coordorigin="2649,19" coordsize="194,160" path="m2746,19l2649,178,2842,178,2746,19xe" filled="false" stroked="true" strokeweight=".78333pt" strokecolor="#000000">
            <v:path arrowok="t"/>
            <v:stroke dashstyle="solid"/>
            <w10:wrap type="none"/>
          </v:shape>
        </w:pic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diagram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  <w:tab/>
        <w:t>KLM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below,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&lt;</w:t>
      </w:r>
      <w:r>
        <w:rPr>
          <w:i/>
          <w:w w:val="105"/>
          <w:sz w:val="18"/>
        </w:rPr>
        <w:t>L</w:t>
      </w:r>
      <w:r>
        <w:rPr>
          <w:w w:val="105"/>
          <w:sz w:val="18"/>
        </w:rPr>
        <w:t>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=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70,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&lt;M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=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50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MK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extended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through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N.</w:t>
      </w:r>
    </w:p>
    <w:p>
      <w:pPr>
        <w:pStyle w:val="BodyText"/>
        <w:spacing w:before="1"/>
        <w:rPr>
          <w:sz w:val="10"/>
        </w:rPr>
      </w:pPr>
    </w:p>
    <w:p>
      <w:pPr>
        <w:spacing w:before="81"/>
        <w:ind w:left="0" w:right="3594" w:firstLine="0"/>
        <w:jc w:val="center"/>
        <w:rPr>
          <w:rFonts w:ascii="Calibri"/>
          <w:sz w:val="12"/>
        </w:rPr>
      </w:pPr>
      <w:r>
        <w:rPr/>
        <w:pict>
          <v:group style="position:absolute;margin-left:126.568336pt;margin-top:15.891209pt;width:120.8pt;height:45.45pt;mso-position-horizontal-relative:page;mso-position-vertical-relative:paragraph;z-index:-15596032;mso-wrap-distance-left:0;mso-wrap-distance-right:0" coordorigin="2531,318" coordsize="2416,909">
            <v:shape style="position:absolute;left:3744;top:325;width:1196;height:860" coordorigin="3744,326" coordsize="1196,860" path="m4342,326l3744,1185,4939,1185,4342,326xe" filled="false" stroked="true" strokeweight=".78333pt" strokecolor="#000000">
              <v:path arrowok="t"/>
              <v:stroke dashstyle="solid"/>
            </v:shape>
            <v:line style="position:absolute" from="2539,1184" to="3744,1185" stroked="true" strokeweight=".78333pt" strokecolor="#000000">
              <v:stroke dashstyle="solid"/>
            </v:line>
            <v:shape style="position:absolute;left:2988;top:1163;width:56;height:56" type="#_x0000_t75" stroked="false">
              <v:imagedata r:id="rId65" o:title=""/>
            </v:shape>
            <v:shape style="position:absolute;left:2988;top:1163;width:56;height:56" coordorigin="2989,1163" coordsize="56,56" path="m3017,1163l3001,1163,2989,1175,2989,1191,2989,1206,3001,1219,3017,1219,3032,1219,3044,1206,3044,1191,3044,1175,3032,1163,3017,1163xe" filled="false" stroked="true" strokeweight=".78333pt" strokecolor="#000000">
              <v:path arrowok="t"/>
              <v:stroke dashstyle="solid"/>
            </v:shape>
            <v:shape style="position:absolute;left:4264;top:685;width:118;height:94" type="#_x0000_t202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4494;top:1001;width:118;height:94" type="#_x0000_t202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50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Calibri"/>
          <w:w w:val="104"/>
          <w:sz w:val="12"/>
        </w:rPr>
        <w:t>L</w:t>
      </w:r>
    </w:p>
    <w:p>
      <w:pPr>
        <w:tabs>
          <w:tab w:pos="3616" w:val="left" w:leader="none"/>
          <w:tab w:pos="4869" w:val="left" w:leader="none"/>
        </w:tabs>
        <w:spacing w:before="13"/>
        <w:ind w:left="2842" w:right="0" w:firstLine="0"/>
        <w:jc w:val="left"/>
        <w:rPr>
          <w:rFonts w:ascii="Calibri"/>
          <w:sz w:val="11"/>
        </w:rPr>
      </w:pPr>
      <w:r>
        <w:rPr>
          <w:rFonts w:ascii="Calibri"/>
          <w:w w:val="105"/>
          <w:sz w:val="12"/>
        </w:rPr>
        <w:t>N</w:t>
        <w:tab/>
        <w:t>K</w:t>
        <w:tab/>
      </w:r>
      <w:r>
        <w:rPr>
          <w:rFonts w:ascii="Calibri"/>
          <w:w w:val="105"/>
          <w:position w:val="1"/>
          <w:sz w:val="11"/>
        </w:rPr>
        <w:t>M</w:t>
      </w:r>
    </w:p>
    <w:p>
      <w:pPr>
        <w:pStyle w:val="BodyText"/>
        <w:spacing w:before="11"/>
        <w:rPr>
          <w:rFonts w:ascii="Calibri"/>
          <w:sz w:val="21"/>
        </w:rPr>
      </w:pPr>
    </w:p>
    <w:p>
      <w:pPr>
        <w:pStyle w:val="BodyText"/>
        <w:spacing w:before="100"/>
        <w:ind w:left="1027"/>
      </w:pPr>
      <w:r>
        <w:rPr>
          <w:w w:val="105"/>
        </w:rPr>
        <w:t>What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measure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&lt;LKN?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tabs>
          <w:tab w:pos="2088" w:val="left" w:leader="none"/>
          <w:tab w:pos="3090" w:val="left" w:leader="none"/>
          <w:tab w:pos="4421" w:val="left" w:leader="none"/>
        </w:tabs>
        <w:spacing w:before="1"/>
        <w:ind w:left="1076"/>
      </w:pPr>
      <w:r>
        <w:rPr>
          <w:w w:val="105"/>
        </w:rPr>
        <w:t>(A)</w:t>
      </w:r>
      <w:r>
        <w:rPr>
          <w:spacing w:val="-1"/>
          <w:w w:val="105"/>
        </w:rPr>
        <w:t> </w:t>
      </w:r>
      <w:r>
        <w:rPr>
          <w:w w:val="105"/>
        </w:rPr>
        <w:t>60</w:t>
        <w:tab/>
        <w:t>(B)</w:t>
      </w:r>
      <w:r>
        <w:rPr>
          <w:spacing w:val="-3"/>
          <w:w w:val="105"/>
        </w:rPr>
        <w:t> </w:t>
      </w:r>
      <w:r>
        <w:rPr>
          <w:w w:val="105"/>
        </w:rPr>
        <w:t>120</w:t>
        <w:tab/>
        <w:t>(C)</w:t>
      </w:r>
      <w:r>
        <w:rPr>
          <w:spacing w:val="-2"/>
          <w:w w:val="105"/>
        </w:rPr>
        <w:t> </w:t>
      </w:r>
      <w:r>
        <w:rPr>
          <w:w w:val="105"/>
        </w:rPr>
        <w:t>180</w:t>
        <w:tab/>
        <w:t>(D)</w:t>
      </w:r>
      <w:r>
        <w:rPr>
          <w:spacing w:val="-3"/>
          <w:w w:val="105"/>
        </w:rPr>
        <w:t> </w:t>
      </w:r>
      <w:r>
        <w:rPr>
          <w:w w:val="105"/>
        </w:rPr>
        <w:t>300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8"/>
        </w:numPr>
        <w:tabs>
          <w:tab w:pos="1324" w:val="left" w:leader="none"/>
        </w:tabs>
        <w:spacing w:line="240" w:lineRule="auto" w:before="0" w:after="0"/>
        <w:ind w:left="1323" w:right="0" w:hanging="297"/>
        <w:jc w:val="left"/>
        <w:rPr>
          <w:sz w:val="18"/>
        </w:rPr>
      </w:pPr>
      <w:r>
        <w:rPr>
          <w:w w:val="105"/>
          <w:sz w:val="18"/>
        </w:rPr>
        <w:t>In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diagram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below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right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triangle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ABC,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CD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altitude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hypotenuse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AB,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CB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=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6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before="99"/>
        <w:ind w:left="1027"/>
      </w:pP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AD</w:t>
      </w:r>
      <w:r>
        <w:rPr>
          <w:spacing w:val="-1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5.</w:t>
      </w:r>
    </w:p>
    <w:p>
      <w:pPr>
        <w:spacing w:before="134"/>
        <w:ind w:left="3707" w:right="0" w:firstLine="0"/>
        <w:jc w:val="left"/>
        <w:rPr>
          <w:rFonts w:ascii="Calibri"/>
          <w:sz w:val="16"/>
        </w:rPr>
      </w:pPr>
      <w:r>
        <w:rPr/>
        <w:pict>
          <v:group style="position:absolute;margin-left:135.928329pt;margin-top:18.085512pt;width:114.9pt;height:79.95pt;mso-position-horizontal-relative:page;mso-position-vertical-relative:paragraph;z-index:-15595520;mso-wrap-distance-left:0;mso-wrap-distance-right:0" coordorigin="2719,362" coordsize="2298,1599">
            <v:shape style="position:absolute;left:2726;top:369;width:2282;height:1583" coordorigin="2726,370" coordsize="2282,1583" path="m3867,370l2726,1952,5008,1952,3867,370xe" filled="false" stroked="true" strokeweight=".78333pt" strokecolor="#000000">
              <v:path arrowok="t"/>
              <v:stroke dashstyle="solid"/>
            </v:shape>
            <v:shape style="position:absolute;left:3787;top:369;width:195;height:1583" coordorigin="3787,370" coordsize="195,1583" path="m3872,370l3872,1952m3872,1826l3981,1826m3981,1826l3981,1952m3787,504l3872,588m3981,504l3872,588e" filled="false" stroked="true" strokeweight=".78333pt" strokecolor="#000000">
              <v:path arrowok="t"/>
              <v:stroke dashstyle="solid"/>
            </v:shape>
            <v:shape style="position:absolute;left:4569;top:939;width:104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3"/>
                        <w:sz w:val="16"/>
                      </w:rPr>
                      <w:t>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Calibri"/>
          <w:w w:val="103"/>
          <w:sz w:val="16"/>
        </w:rPr>
        <w:t>C</w:t>
      </w:r>
    </w:p>
    <w:p>
      <w:pPr>
        <w:tabs>
          <w:tab w:pos="3123" w:val="left" w:leader="none"/>
          <w:tab w:pos="3705" w:val="left" w:leader="none"/>
          <w:tab w:pos="4857" w:val="left" w:leader="none"/>
        </w:tabs>
        <w:spacing w:before="43"/>
        <w:ind w:left="2541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position w:val="-2"/>
          <w:sz w:val="16"/>
        </w:rPr>
        <w:t>A</w:t>
        <w:tab/>
      </w:r>
      <w:r>
        <w:rPr>
          <w:rFonts w:ascii="Calibri"/>
          <w:w w:val="105"/>
          <w:position w:val="1"/>
          <w:sz w:val="16"/>
        </w:rPr>
        <w:t>5</w:t>
        <w:tab/>
        <w:t>D</w:t>
        <w:tab/>
      </w:r>
      <w:r>
        <w:rPr>
          <w:rFonts w:ascii="Calibri"/>
          <w:w w:val="105"/>
          <w:sz w:val="16"/>
        </w:rPr>
        <w:t>B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7"/>
        </w:rPr>
      </w:pPr>
    </w:p>
    <w:p>
      <w:pPr>
        <w:pStyle w:val="BodyText"/>
        <w:spacing w:before="99"/>
        <w:ind w:left="1027"/>
      </w:pPr>
      <w:r>
        <w:rPr>
          <w:w w:val="105"/>
        </w:rPr>
        <w:t>What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length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BD?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1807" w:val="left" w:leader="none"/>
          <w:tab w:pos="2526" w:val="left" w:leader="none"/>
          <w:tab w:pos="3292" w:val="left" w:leader="none"/>
        </w:tabs>
        <w:ind w:left="1123"/>
      </w:pPr>
      <w:r>
        <w:rPr>
          <w:w w:val="105"/>
        </w:rPr>
        <w:t>(A)</w:t>
      </w:r>
      <w:r>
        <w:rPr>
          <w:spacing w:val="-1"/>
          <w:w w:val="105"/>
        </w:rPr>
        <w:t> </w:t>
      </w:r>
      <w:r>
        <w:rPr>
          <w:w w:val="105"/>
        </w:rPr>
        <w:t>5</w:t>
        <w:tab/>
        <w:t>(B)</w:t>
      </w:r>
      <w:r>
        <w:rPr>
          <w:spacing w:val="-2"/>
          <w:w w:val="105"/>
        </w:rPr>
        <w:t> </w:t>
      </w:r>
      <w:r>
        <w:rPr>
          <w:w w:val="105"/>
        </w:rPr>
        <w:t>9</w:t>
        <w:tab/>
        <w:t>(C)</w:t>
      </w:r>
      <w:r>
        <w:rPr>
          <w:spacing w:val="-2"/>
          <w:w w:val="105"/>
        </w:rPr>
        <w:t> </w:t>
      </w:r>
      <w:r>
        <w:rPr>
          <w:w w:val="105"/>
        </w:rPr>
        <w:t>3</w:t>
        <w:tab/>
        <w:t>(D)</w:t>
      </w:r>
      <w:r>
        <w:rPr>
          <w:spacing w:val="-1"/>
          <w:w w:val="105"/>
        </w:rPr>
        <w:t> </w:t>
      </w:r>
      <w:r>
        <w:rPr>
          <w:w w:val="105"/>
        </w:rPr>
        <w:t>4</w:t>
      </w:r>
    </w:p>
    <w:p>
      <w:pPr>
        <w:spacing w:after="0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468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48"/>
        </w:numPr>
        <w:tabs>
          <w:tab w:pos="1311" w:val="left" w:leader="none"/>
          <w:tab w:pos="3721" w:val="left" w:leader="none"/>
        </w:tabs>
        <w:spacing w:line="240" w:lineRule="auto" w:before="100" w:after="0"/>
        <w:ind w:left="1310" w:right="0" w:hanging="284"/>
        <w:jc w:val="left"/>
        <w:rPr>
          <w:sz w:val="18"/>
        </w:rPr>
      </w:pPr>
      <w:r>
        <w:rPr/>
        <w:pict>
          <v:shape style="position:absolute;margin-left:181.869995pt;margin-top:6.072356pt;width:9.7pt;height:8.85pt;mso-position-horizontal-relative:page;mso-position-vertical-relative:paragraph;z-index:-22945792" coordorigin="3637,121" coordsize="194,177" path="m3734,121l3637,298,3831,298,3734,121xe" filled="false" stroked="true" strokeweight=".78333pt" strokecolor="#000000">
            <v:path arrowok="t"/>
            <v:stroke dashstyle="solid"/>
            <w10:wrap type="none"/>
          </v:shape>
        </w:pict>
      </w:r>
      <w:r>
        <w:rPr>
          <w:w w:val="105"/>
          <w:sz w:val="18"/>
        </w:rPr>
        <w:t>As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shown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diagram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  <w:tab/>
        <w:t>ACD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below,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 is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appoint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AC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drawn.</w:t>
      </w:r>
    </w:p>
    <w:p>
      <w:pPr>
        <w:pStyle w:val="BodyText"/>
        <w:spacing w:before="10"/>
        <w:rPr>
          <w:sz w:val="9"/>
        </w:rPr>
      </w:pPr>
    </w:p>
    <w:p>
      <w:pPr>
        <w:spacing w:before="71"/>
        <w:ind w:left="2356" w:right="0" w:firstLine="0"/>
        <w:jc w:val="left"/>
        <w:rPr>
          <w:rFonts w:ascii="Calibri"/>
          <w:sz w:val="16"/>
        </w:rPr>
      </w:pPr>
      <w:r>
        <w:rPr/>
        <w:pict>
          <v:group style="position:absolute;margin-left:79.880333pt;margin-top:18.345528pt;width:130.0500pt;height:57.25pt;mso-position-horizontal-relative:page;mso-position-vertical-relative:paragraph;z-index:-15593984;mso-wrap-distance-left:0;mso-wrap-distance-right:0" coordorigin="1598,367" coordsize="2601,1145">
            <v:shape style="position:absolute;left:1605;top:374;width:1835;height:1128" coordorigin="1605,375" coordsize="1835,1128" path="m2523,375l1605,1503,3440,1503,2523,375xe" filled="false" stroked="true" strokeweight=".78333pt" strokecolor="#000000">
              <v:path arrowok="t"/>
              <v:stroke dashstyle="solid"/>
            </v:shape>
            <v:shape style="position:absolute;left:2523;top:375;width:1667;height:1128" coordorigin="2523,376" coordsize="1667,1128" path="m2523,376l4190,1504m3362,1503l4190,1504e" filled="false" stroked="true" strokeweight=".78333pt" strokecolor="#000000">
              <v:path arrowok="t"/>
              <v:stroke dashstyle="solid"/>
            </v:shape>
            <v:shape style="position:absolute;left:2843;top:653;width:118;height:94" type="#_x0000_t202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1959;top:1297;width:118;height:94" type="#_x0000_t202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66</w:t>
                    </w:r>
                  </w:p>
                </w:txbxContent>
              </v:textbox>
              <w10:wrap type="none"/>
            </v:shape>
            <v:shape style="position:absolute;left:3791;top:1388;width:118;height:94" type="#_x0000_t202" filled="false" stroked="false">
              <v:textbox inset="0,0,0,0">
                <w:txbxContent>
                  <w:p>
                    <w:pPr>
                      <w:spacing w:line="94" w:lineRule="exact" w:before="0"/>
                      <w:ind w:left="0" w:right="0" w:firstLine="0"/>
                      <w:jc w:val="lef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w w:val="105"/>
                        <w:sz w:val="9"/>
                      </w:rPr>
                      <w:t>24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Calibri"/>
          <w:w w:val="103"/>
          <w:sz w:val="16"/>
        </w:rPr>
        <w:t>D</w:t>
      </w:r>
    </w:p>
    <w:p>
      <w:pPr>
        <w:tabs>
          <w:tab w:pos="3223" w:val="left" w:leader="none"/>
          <w:tab w:pos="4069" w:val="left" w:leader="none"/>
        </w:tabs>
        <w:spacing w:before="80"/>
        <w:ind w:left="1488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A</w:t>
        <w:tab/>
        <w:t>B</w:t>
        <w:tab/>
        <w:t>C</w:t>
      </w:r>
    </w:p>
    <w:p>
      <w:pPr>
        <w:pStyle w:val="BodyText"/>
        <w:spacing w:before="4"/>
        <w:rPr>
          <w:rFonts w:ascii="Calibri"/>
          <w:sz w:val="29"/>
        </w:rPr>
      </w:pPr>
    </w:p>
    <w:p>
      <w:pPr>
        <w:pStyle w:val="BodyText"/>
        <w:tabs>
          <w:tab w:pos="6314" w:val="left" w:leader="none"/>
        </w:tabs>
        <w:spacing w:before="100"/>
        <w:ind w:left="1027"/>
      </w:pPr>
      <w:r>
        <w:rPr/>
        <w:pict>
          <v:line style="position:absolute;mso-position-horizontal-relative:page;mso-position-vertical-relative:paragraph;z-index:-15593472;mso-wrap-distance-left:0;mso-wrap-distance-right:0" from="259.569997pt,20.882356pt" to="233.449997pt,17.942356pt" stroked="true" strokeweight="2.35pt" strokecolor="#f1f1f1">
            <v:stroke dashstyle="solid"/>
            <w10:wrap type="topAndBottom"/>
          </v:line>
        </w:pict>
      </w:r>
      <w:r>
        <w:rPr/>
        <w:pict>
          <v:shape style="position:absolute;margin-left:312.100006pt;margin-top:3.682356pt;width:9.7pt;height:8.9pt;mso-position-horizontal-relative:page;mso-position-vertical-relative:paragraph;z-index:-22945280" coordorigin="6242,74" coordsize="194,178" path="m6339,74l6242,251,6435,251,6339,74xe" filled="false" stroked="true" strokeweight=".78333pt" strokecolor="#000000">
            <v:path arrowok="t"/>
            <v:stroke dashstyle="solid"/>
            <w10:wrap type="none"/>
          </v:shape>
        </w:pict>
      </w:r>
      <w:r>
        <w:rPr>
          <w:w w:val="105"/>
        </w:rPr>
        <w:t>If</w:t>
      </w:r>
      <w:r>
        <w:rPr>
          <w:spacing w:val="-2"/>
          <w:w w:val="105"/>
        </w:rPr>
        <w:t> </w:t>
      </w:r>
      <w:r>
        <w:rPr>
          <w:w w:val="105"/>
        </w:rPr>
        <w:t>&lt;</w:t>
      </w:r>
      <w:r>
        <w:rPr>
          <w:spacing w:val="-2"/>
          <w:w w:val="105"/>
        </w:rPr>
        <w:t> </w:t>
      </w:r>
      <w:r>
        <w:rPr>
          <w:w w:val="105"/>
        </w:rPr>
        <w:t>A=66, &lt;</w:t>
      </w:r>
      <w:r>
        <w:rPr>
          <w:spacing w:val="-4"/>
          <w:w w:val="105"/>
        </w:rPr>
        <w:t> </w:t>
      </w:r>
      <w:r>
        <w:rPr>
          <w:w w:val="105"/>
        </w:rPr>
        <w:t>CDB</w:t>
      </w:r>
      <w:r>
        <w:rPr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18,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&lt;C</w:t>
      </w:r>
      <w:r>
        <w:rPr>
          <w:spacing w:val="-1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24,</w:t>
      </w:r>
      <w:r>
        <w:rPr>
          <w:spacing w:val="-2"/>
          <w:w w:val="105"/>
        </w:rPr>
        <w:t> </w:t>
      </w:r>
      <w:r>
        <w:rPr>
          <w:w w:val="105"/>
        </w:rPr>
        <w:t>what</w:t>
      </w:r>
      <w:r>
        <w:rPr>
          <w:spacing w:val="-1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longest</w:t>
      </w:r>
      <w:r>
        <w:rPr>
          <w:spacing w:val="-1"/>
          <w:w w:val="105"/>
        </w:rPr>
        <w:t> </w:t>
      </w:r>
      <w:r>
        <w:rPr>
          <w:w w:val="105"/>
        </w:rPr>
        <w:t>side</w:t>
      </w:r>
      <w:r>
        <w:rPr>
          <w:spacing w:val="-1"/>
          <w:w w:val="105"/>
        </w:rPr>
        <w:t> </w:t>
      </w:r>
      <w:r>
        <w:rPr>
          <w:w w:val="105"/>
        </w:rPr>
        <w:t>of</w:t>
        <w:tab/>
        <w:t>ABD?</w:t>
      </w:r>
    </w:p>
    <w:p>
      <w:pPr>
        <w:pStyle w:val="BodyText"/>
        <w:tabs>
          <w:tab w:pos="2162" w:val="left" w:leader="none"/>
          <w:tab w:pos="3237" w:val="left" w:leader="none"/>
        </w:tabs>
        <w:spacing w:before="61"/>
        <w:ind w:left="1076"/>
        <w:jc w:val="both"/>
      </w:pPr>
      <w:r>
        <w:rPr>
          <w:w w:val="105"/>
        </w:rPr>
        <w:t>(A)</w:t>
      </w:r>
      <w:r>
        <w:rPr>
          <w:spacing w:val="-1"/>
          <w:w w:val="105"/>
        </w:rPr>
        <w:t> </w:t>
      </w:r>
      <w:r>
        <w:rPr>
          <w:w w:val="105"/>
        </w:rPr>
        <w:t>AB</w:t>
        <w:tab/>
        <w:t>(B)DC</w:t>
        <w:tab/>
        <w:t>(C)AD       </w:t>
      </w:r>
      <w:r>
        <w:rPr>
          <w:spacing w:val="37"/>
          <w:w w:val="105"/>
        </w:rPr>
        <w:t> </w:t>
      </w:r>
      <w:r>
        <w:rPr>
          <w:w w:val="105"/>
        </w:rPr>
        <w:t>(D</w:t>
      </w:r>
      <w:r>
        <w:rPr>
          <w:spacing w:val="-2"/>
          <w:w w:val="105"/>
        </w:rPr>
        <w:t> </w:t>
      </w:r>
      <w:r>
        <w:rPr>
          <w:w w:val="105"/>
        </w:rPr>
        <w:t>)BD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8"/>
        </w:numPr>
        <w:tabs>
          <w:tab w:pos="1265" w:val="left" w:leader="none"/>
        </w:tabs>
        <w:spacing w:line="501" w:lineRule="auto" w:before="0" w:after="0"/>
        <w:ind w:left="1076" w:right="5586" w:hanging="49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volume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cubic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centimeter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sphere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whose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diameter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6cm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(A)</w:t>
      </w:r>
      <w:r>
        <w:rPr>
          <w:spacing w:val="47"/>
          <w:w w:val="105"/>
          <w:sz w:val="18"/>
        </w:rPr>
        <w:t> </w:t>
      </w:r>
      <w:r>
        <w:rPr>
          <w:w w:val="105"/>
          <w:sz w:val="18"/>
        </w:rPr>
        <w:t>12π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(B)</w:t>
      </w:r>
      <w:r>
        <w:rPr>
          <w:spacing w:val="47"/>
          <w:w w:val="105"/>
          <w:sz w:val="18"/>
        </w:rPr>
        <w:t> </w:t>
      </w:r>
      <w:r>
        <w:rPr>
          <w:w w:val="105"/>
          <w:sz w:val="18"/>
        </w:rPr>
        <w:t>36π</w:t>
      </w:r>
      <w:r>
        <w:rPr>
          <w:spacing w:val="46"/>
          <w:w w:val="105"/>
          <w:sz w:val="18"/>
        </w:rPr>
        <w:t> </w:t>
      </w:r>
      <w:r>
        <w:rPr>
          <w:w w:val="105"/>
          <w:sz w:val="18"/>
        </w:rPr>
        <w:t>(C)</w:t>
      </w:r>
      <w:r>
        <w:rPr>
          <w:spacing w:val="45"/>
          <w:w w:val="105"/>
          <w:sz w:val="18"/>
        </w:rPr>
        <w:t> </w:t>
      </w:r>
      <w:r>
        <w:rPr>
          <w:w w:val="105"/>
          <w:sz w:val="18"/>
        </w:rPr>
        <w:t>48π</w:t>
      </w:r>
      <w:r>
        <w:rPr>
          <w:spacing w:val="45"/>
          <w:w w:val="105"/>
          <w:sz w:val="18"/>
        </w:rPr>
        <w:t> </w:t>
      </w:r>
      <w:r>
        <w:rPr>
          <w:w w:val="105"/>
          <w:sz w:val="18"/>
        </w:rPr>
        <w:t>(D)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208π</w:t>
      </w:r>
    </w:p>
    <w:p>
      <w:pPr>
        <w:pStyle w:val="ListParagraph"/>
        <w:numPr>
          <w:ilvl w:val="0"/>
          <w:numId w:val="48"/>
        </w:numPr>
        <w:tabs>
          <w:tab w:pos="1491" w:val="left" w:leader="none"/>
        </w:tabs>
        <w:spacing w:line="501" w:lineRule="auto" w:before="0" w:after="0"/>
        <w:ind w:left="1027" w:right="3488" w:firstLine="0"/>
        <w:jc w:val="both"/>
        <w:rPr>
          <w:sz w:val="18"/>
        </w:rPr>
      </w:pPr>
      <w:r>
        <w:rPr>
          <w:w w:val="105"/>
          <w:sz w:val="18"/>
        </w:rPr>
        <w:t>A rectangular prism has a base with a length of 25cm, a width of 9cm and a height 12cm. 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second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prism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has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square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base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side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15cm.If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volume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prism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equal,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what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height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second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prism?</w:t>
      </w:r>
    </w:p>
    <w:p>
      <w:pPr>
        <w:pStyle w:val="BodyText"/>
        <w:tabs>
          <w:tab w:pos="3692" w:val="left" w:leader="none"/>
          <w:tab w:pos="5911" w:val="left" w:leader="none"/>
        </w:tabs>
        <w:spacing w:line="207" w:lineRule="exact"/>
        <w:ind w:left="1027"/>
        <w:jc w:val="both"/>
      </w:pPr>
      <w:r>
        <w:rPr>
          <w:w w:val="105"/>
        </w:rPr>
        <w:t>(A)</w:t>
      </w:r>
      <w:r>
        <w:rPr>
          <w:spacing w:val="-1"/>
          <w:w w:val="105"/>
        </w:rPr>
        <w:t> </w:t>
      </w:r>
      <w:r>
        <w:rPr>
          <w:w w:val="105"/>
        </w:rPr>
        <w:t>6cm        </w:t>
      </w:r>
      <w:r>
        <w:rPr>
          <w:spacing w:val="39"/>
          <w:w w:val="105"/>
        </w:rPr>
        <w:t> </w:t>
      </w:r>
      <w:r>
        <w:rPr>
          <w:w w:val="105"/>
        </w:rPr>
        <w:t>(B)8cm</w:t>
        <w:tab/>
        <w:t>(C)12cm</w:t>
        <w:tab/>
        <w:t>(D)15cm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tabs>
          <w:tab w:pos="8066" w:val="left" w:leader="none"/>
        </w:tabs>
        <w:spacing w:before="96"/>
        <w:ind w:left="1074"/>
      </w:pPr>
      <w:r>
        <w:rPr/>
        <w:pict>
          <v:group style="position:absolute;margin-left:285.166016pt;margin-top:6.030444pt;width:9.8pt;height:8.35pt;mso-position-horizontal-relative:page;mso-position-vertical-relative:paragraph;z-index:-22946304" coordorigin="5703,121" coordsize="196,167">
            <v:line style="position:absolute" from="5707,236" to="5727,225" stroked="true" strokeweight=".324531pt" strokecolor="#000000">
              <v:stroke dashstyle="solid"/>
            </v:line>
            <v:line style="position:absolute" from="5727,228" to="5758,281" stroked="true" strokeweight=".67028pt" strokecolor="#000000">
              <v:stroke dashstyle="solid"/>
            </v:line>
            <v:shape style="position:absolute;left:5761;top:124;width:139;height:157" coordorigin="5761,124" coordsize="139,157" path="m5761,281l5801,124m5801,124l5899,124e" filled="false" stroked="true" strokeweight=".329989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position w:val="1"/>
        </w:rPr>
        <w:t>(19).</w:t>
      </w:r>
      <w:r>
        <w:rPr>
          <w:spacing w:val="3"/>
          <w:w w:val="105"/>
          <w:position w:val="1"/>
        </w:rPr>
        <w:t> </w:t>
      </w:r>
      <w:r>
        <w:rPr>
          <w:w w:val="105"/>
          <w:position w:val="1"/>
        </w:rPr>
        <w:t>What</w:t>
      </w:r>
      <w:r>
        <w:rPr>
          <w:spacing w:val="3"/>
          <w:w w:val="105"/>
          <w:position w:val="1"/>
        </w:rPr>
        <w:t> </w:t>
      </w:r>
      <w:r>
        <w:rPr>
          <w:w w:val="105"/>
          <w:position w:val="1"/>
        </w:rPr>
        <w:t>is</w:t>
      </w:r>
      <w:r>
        <w:rPr>
          <w:spacing w:val="4"/>
          <w:w w:val="105"/>
          <w:position w:val="1"/>
        </w:rPr>
        <w:t> </w:t>
      </w:r>
      <w:r>
        <w:rPr>
          <w:w w:val="105"/>
          <w:position w:val="1"/>
        </w:rPr>
        <w:t>the</w:t>
      </w:r>
      <w:r>
        <w:rPr>
          <w:spacing w:val="3"/>
          <w:w w:val="105"/>
          <w:position w:val="1"/>
        </w:rPr>
        <w:t> </w:t>
      </w:r>
      <w:r>
        <w:rPr>
          <w:w w:val="105"/>
          <w:position w:val="1"/>
        </w:rPr>
        <w:t>perimeter</w:t>
      </w:r>
      <w:r>
        <w:rPr>
          <w:spacing w:val="2"/>
          <w:w w:val="105"/>
          <w:position w:val="1"/>
        </w:rPr>
        <w:t> </w:t>
      </w:r>
      <w:r>
        <w:rPr>
          <w:w w:val="105"/>
          <w:position w:val="1"/>
        </w:rPr>
        <w:t>of</w:t>
      </w:r>
      <w:r>
        <w:rPr>
          <w:spacing w:val="3"/>
          <w:w w:val="105"/>
          <w:position w:val="1"/>
        </w:rPr>
        <w:t> </w:t>
      </w:r>
      <w:r>
        <w:rPr>
          <w:w w:val="105"/>
          <w:position w:val="1"/>
        </w:rPr>
        <w:t>a</w:t>
      </w:r>
      <w:r>
        <w:rPr>
          <w:spacing w:val="2"/>
          <w:w w:val="105"/>
          <w:position w:val="1"/>
        </w:rPr>
        <w:t> </w:t>
      </w:r>
      <w:r>
        <w:rPr>
          <w:w w:val="105"/>
          <w:position w:val="1"/>
        </w:rPr>
        <w:t>square</w:t>
      </w:r>
      <w:r>
        <w:rPr>
          <w:spacing w:val="4"/>
          <w:w w:val="105"/>
          <w:position w:val="1"/>
        </w:rPr>
        <w:t> </w:t>
      </w:r>
      <w:r>
        <w:rPr>
          <w:w w:val="105"/>
          <w:position w:val="1"/>
        </w:rPr>
        <w:t>whose</w:t>
      </w:r>
      <w:r>
        <w:rPr>
          <w:spacing w:val="3"/>
          <w:w w:val="105"/>
          <w:position w:val="1"/>
        </w:rPr>
        <w:t> </w:t>
      </w:r>
      <w:r>
        <w:rPr>
          <w:w w:val="105"/>
          <w:position w:val="1"/>
        </w:rPr>
        <w:t>diagonal</w:t>
      </w:r>
      <w:r>
        <w:rPr>
          <w:spacing w:val="3"/>
          <w:w w:val="105"/>
          <w:position w:val="1"/>
        </w:rPr>
        <w:t> </w:t>
      </w:r>
      <w:r>
        <w:rPr>
          <w:w w:val="105"/>
          <w:position w:val="1"/>
        </w:rPr>
        <w:t>is</w:t>
      </w:r>
      <w:r>
        <w:rPr>
          <w:spacing w:val="26"/>
          <w:w w:val="105"/>
          <w:position w:val="1"/>
        </w:rPr>
        <w:t> </w:t>
      </w:r>
      <w:r>
        <w:rPr>
          <w:w w:val="105"/>
          <w:sz w:val="15"/>
        </w:rPr>
        <w:t>3 </w:t>
      </w:r>
      <w:r>
        <w:rPr>
          <w:spacing w:val="24"/>
          <w:w w:val="105"/>
          <w:sz w:val="15"/>
        </w:rPr>
        <w:t> </w:t>
      </w:r>
      <w:r>
        <w:rPr>
          <w:w w:val="105"/>
          <w:sz w:val="15"/>
        </w:rPr>
        <w:t>2</w:t>
      </w:r>
      <w:r>
        <w:rPr>
          <w:spacing w:val="-6"/>
          <w:w w:val="105"/>
          <w:sz w:val="15"/>
        </w:rPr>
        <w:t> </w:t>
      </w:r>
      <w:r>
        <w:rPr>
          <w:w w:val="105"/>
          <w:position w:val="1"/>
        </w:rPr>
        <w:t>cm?</w:t>
        <w:tab/>
        <w:t>(A)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18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tabs>
          <w:tab w:pos="1587" w:val="left" w:leader="none"/>
          <w:tab w:pos="2772" w:val="left" w:leader="none"/>
          <w:tab w:pos="3956" w:val="left" w:leader="none"/>
        </w:tabs>
        <w:spacing w:before="99"/>
        <w:ind w:left="1027"/>
      </w:pPr>
      <w:r>
        <w:rPr>
          <w:w w:val="105"/>
        </w:rPr>
        <w:t>cm</w:t>
        <w:tab/>
        <w:t>(B)</w:t>
      </w:r>
      <w:r>
        <w:rPr>
          <w:spacing w:val="-2"/>
          <w:w w:val="105"/>
        </w:rPr>
        <w:t> </w:t>
      </w:r>
      <w:r>
        <w:rPr>
          <w:w w:val="105"/>
        </w:rPr>
        <w:t>12cm</w:t>
        <w:tab/>
        <w:t>(C)</w:t>
      </w:r>
      <w:r>
        <w:rPr>
          <w:spacing w:val="-1"/>
          <w:w w:val="105"/>
        </w:rPr>
        <w:t> </w:t>
      </w:r>
      <w:r>
        <w:rPr>
          <w:w w:val="105"/>
        </w:rPr>
        <w:t>9cm</w:t>
        <w:tab/>
        <w:t>(D)</w:t>
      </w:r>
      <w:r>
        <w:rPr>
          <w:spacing w:val="-1"/>
          <w:w w:val="105"/>
        </w:rPr>
        <w:t> </w:t>
      </w:r>
      <w:r>
        <w:rPr>
          <w:w w:val="105"/>
        </w:rPr>
        <w:t>6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9"/>
        </w:numPr>
        <w:tabs>
          <w:tab w:pos="1317" w:val="left" w:leader="none"/>
        </w:tabs>
        <w:spacing w:line="501" w:lineRule="auto" w:before="0" w:after="0"/>
        <w:ind w:left="1027" w:right="3486" w:firstLine="0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total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surface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area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right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circular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cone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120πcm</w:t>
      </w:r>
      <w:r>
        <w:rPr>
          <w:w w:val="105"/>
          <w:sz w:val="18"/>
          <w:vertAlign w:val="superscript"/>
        </w:rPr>
        <w:t>2</w:t>
      </w:r>
      <w:r>
        <w:rPr>
          <w:w w:val="105"/>
          <w:sz w:val="18"/>
          <w:vertAlign w:val="baseline"/>
        </w:rPr>
        <w:t>.</w:t>
      </w:r>
      <w:r>
        <w:rPr>
          <w:spacing w:val="4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If the</w:t>
      </w:r>
      <w:r>
        <w:rPr>
          <w:spacing w:val="2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base</w:t>
      </w:r>
      <w:r>
        <w:rPr>
          <w:spacing w:val="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of</w:t>
      </w:r>
      <w:r>
        <w:rPr>
          <w:spacing w:val="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the</w:t>
      </w:r>
      <w:r>
        <w:rPr>
          <w:spacing w:val="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cone</w:t>
      </w:r>
      <w:r>
        <w:rPr>
          <w:spacing w:val="2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has</w:t>
      </w:r>
      <w:r>
        <w:rPr>
          <w:spacing w:val="2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a</w:t>
      </w:r>
      <w:r>
        <w:rPr>
          <w:spacing w:val="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diameter</w:t>
      </w:r>
      <w:r>
        <w:rPr>
          <w:spacing w:val="-45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of 24cm.</w:t>
      </w:r>
      <w:r>
        <w:rPr>
          <w:spacing w:val="-2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What</w:t>
      </w:r>
      <w:r>
        <w:rPr>
          <w:spacing w:val="-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is</w:t>
      </w:r>
      <w:r>
        <w:rPr>
          <w:spacing w:val="-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the</w:t>
      </w:r>
      <w:r>
        <w:rPr>
          <w:spacing w:val="-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length of the</w:t>
      </w:r>
      <w:r>
        <w:rPr>
          <w:spacing w:val="-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slant</w:t>
      </w:r>
      <w:r>
        <w:rPr>
          <w:spacing w:val="-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height?</w:t>
      </w:r>
    </w:p>
    <w:p>
      <w:pPr>
        <w:pStyle w:val="BodyText"/>
        <w:tabs>
          <w:tab w:pos="2318" w:val="left" w:leader="none"/>
          <w:tab w:pos="3551" w:val="left" w:leader="none"/>
          <w:tab w:pos="4733" w:val="left" w:leader="none"/>
        </w:tabs>
        <w:spacing w:line="206" w:lineRule="exact"/>
        <w:ind w:left="1076"/>
      </w:pPr>
      <w:r>
        <w:rPr>
          <w:w w:val="105"/>
        </w:rPr>
        <w:t>(A)  </w:t>
      </w:r>
      <w:r>
        <w:rPr>
          <w:spacing w:val="42"/>
          <w:w w:val="105"/>
        </w:rPr>
        <w:t> </w:t>
      </w:r>
      <w:r>
        <w:rPr>
          <w:w w:val="105"/>
        </w:rPr>
        <w:t>2.5cm</w:t>
        <w:tab/>
        <w:t>(B)</w:t>
      </w:r>
      <w:r>
        <w:rPr>
          <w:spacing w:val="44"/>
          <w:w w:val="105"/>
        </w:rPr>
        <w:t> </w:t>
      </w:r>
      <w:r>
        <w:rPr>
          <w:w w:val="105"/>
        </w:rPr>
        <w:t>5cm</w:t>
        <w:tab/>
        <w:t>(C)10cm</w:t>
        <w:tab/>
        <w:t>(D)</w:t>
      </w:r>
      <w:r>
        <w:rPr>
          <w:spacing w:val="44"/>
          <w:w w:val="105"/>
        </w:rPr>
        <w:t> </w:t>
      </w:r>
      <w:r>
        <w:rPr>
          <w:w w:val="105"/>
        </w:rPr>
        <w:t>15.7cm</w:t>
      </w:r>
    </w:p>
    <w:p>
      <w:pPr>
        <w:spacing w:after="0" w:line="206" w:lineRule="exact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447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49"/>
        </w:numPr>
        <w:tabs>
          <w:tab w:pos="1311" w:val="left" w:leader="none"/>
        </w:tabs>
        <w:spacing w:line="240" w:lineRule="auto" w:before="97" w:after="0"/>
        <w:ind w:left="1310" w:right="0" w:hanging="284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diagram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below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shows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∆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ABC,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with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ABC,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AD,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&lt;EBD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=</w:t>
      </w:r>
      <w:r>
        <w:rPr>
          <w:rFonts w:ascii="Cambria Math" w:hAnsi="Cambria Math"/>
          <w:w w:val="105"/>
          <w:sz w:val="18"/>
        </w:rPr>
        <w:t>&lt;</w:t>
      </w:r>
      <w:r>
        <w:rPr>
          <w:w w:val="105"/>
          <w:sz w:val="18"/>
        </w:rPr>
        <w:t>CBD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3968" w:right="0" w:firstLine="0"/>
        <w:jc w:val="left"/>
        <w:rPr>
          <w:rFonts w:ascii="Calibri"/>
          <w:sz w:val="16"/>
        </w:rPr>
      </w:pPr>
      <w:r>
        <w:rPr/>
        <w:pict>
          <v:shape style="position:absolute;margin-left:139.300003pt;margin-top:7.01718pt;width:81.55pt;height:98.05pt;mso-position-horizontal-relative:page;mso-position-vertical-relative:paragraph;z-index:-22944256" coordorigin="2786,140" coordsize="1631,1961" path="m3637,2081l4064,140m4071,140l2786,2043m3004,1723l3078,1756,3153,1768,3223,1758,3284,1729,3329,1680m3637,2093l3140,1551m4417,2101l2786,2063e" filled="false" stroked="true" strokeweight=".39166pt" strokecolor="#5b9bd4">
            <v:path arrowok="t"/>
            <v:stroke dashstyle="solid"/>
            <w10:wrap type="none"/>
          </v:shape>
        </w:pict>
      </w:r>
      <w:r>
        <w:rPr>
          <w:rFonts w:ascii="Calibri"/>
          <w:w w:val="103"/>
          <w:sz w:val="16"/>
        </w:rPr>
        <w:t>D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9"/>
        <w:rPr>
          <w:rFonts w:ascii="Calibri"/>
        </w:rPr>
      </w:pPr>
    </w:p>
    <w:p>
      <w:pPr>
        <w:spacing w:before="0"/>
        <w:ind w:left="2962" w:right="0" w:firstLine="0"/>
        <w:jc w:val="left"/>
        <w:rPr>
          <w:rFonts w:ascii="Calibri"/>
          <w:sz w:val="16"/>
        </w:rPr>
      </w:pPr>
      <w:r>
        <w:rPr>
          <w:rFonts w:ascii="Calibri"/>
          <w:w w:val="103"/>
          <w:sz w:val="16"/>
        </w:rPr>
        <w:t>E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11"/>
        <w:rPr>
          <w:rFonts w:ascii="Calibri"/>
          <w:sz w:val="17"/>
        </w:rPr>
      </w:pPr>
    </w:p>
    <w:p>
      <w:pPr>
        <w:tabs>
          <w:tab w:pos="3499" w:val="left" w:leader="none"/>
          <w:tab w:pos="4293" w:val="left" w:leader="none"/>
        </w:tabs>
        <w:spacing w:before="0"/>
        <w:ind w:left="2590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A</w:t>
        <w:tab/>
        <w:t>B</w:t>
        <w:tab/>
        <w:t>C</w:t>
      </w:r>
    </w:p>
    <w:p>
      <w:pPr>
        <w:pStyle w:val="BodyText"/>
        <w:spacing w:before="2"/>
        <w:rPr>
          <w:rFonts w:ascii="Calibri"/>
          <w:sz w:val="17"/>
        </w:rPr>
      </w:pPr>
    </w:p>
    <w:p>
      <w:pPr>
        <w:pStyle w:val="BodyText"/>
        <w:ind w:left="1027"/>
      </w:pPr>
      <w:r>
        <w:rPr>
          <w:rFonts w:ascii="Calibri"/>
          <w:w w:val="105"/>
          <w:sz w:val="16"/>
        </w:rPr>
        <w:t>If</w:t>
      </w:r>
      <w:r>
        <w:rPr>
          <w:rFonts w:ascii="Calibri"/>
          <w:spacing w:val="-4"/>
          <w:w w:val="105"/>
          <w:sz w:val="16"/>
        </w:rPr>
        <w:t> </w:t>
      </w:r>
      <w:r>
        <w:rPr>
          <w:rFonts w:ascii="Calibri"/>
          <w:w w:val="105"/>
          <w:sz w:val="16"/>
        </w:rPr>
        <w:t>in</w:t>
      </w:r>
      <w:r>
        <w:rPr>
          <w:rFonts w:ascii="Calibri"/>
          <w:spacing w:val="-5"/>
          <w:w w:val="105"/>
          <w:sz w:val="16"/>
        </w:rPr>
        <w:t> </w:t>
      </w:r>
      <w:r>
        <w:rPr>
          <w:rFonts w:ascii="Cambria Math"/>
          <w:w w:val="105"/>
        </w:rPr>
        <w:t>&lt;</w:t>
      </w:r>
      <w:r>
        <w:rPr>
          <w:w w:val="105"/>
        </w:rPr>
        <w:t>ABE</w:t>
      </w:r>
      <w:r>
        <w:rPr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52,</w:t>
      </w:r>
      <w:r>
        <w:rPr>
          <w:spacing w:val="-3"/>
          <w:w w:val="105"/>
        </w:rPr>
        <w:t> </w:t>
      </w:r>
      <w:r>
        <w:rPr>
          <w:w w:val="105"/>
        </w:rPr>
        <w:t>what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rFonts w:ascii="Cambria Math"/>
          <w:w w:val="105"/>
        </w:rPr>
        <w:t>&lt;</w:t>
      </w:r>
      <w:r>
        <w:rPr>
          <w:w w:val="105"/>
        </w:rPr>
        <w:t>D?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tabs>
          <w:tab w:pos="2155" w:val="left" w:leader="none"/>
          <w:tab w:pos="3283" w:val="left" w:leader="none"/>
          <w:tab w:pos="4412" w:val="left" w:leader="none"/>
        </w:tabs>
        <w:ind w:left="1027"/>
      </w:pPr>
      <w:r>
        <w:rPr>
          <w:w w:val="105"/>
        </w:rPr>
        <w:t>(A)</w:t>
      </w:r>
      <w:r>
        <w:rPr>
          <w:spacing w:val="-1"/>
          <w:w w:val="105"/>
        </w:rPr>
        <w:t> </w:t>
      </w:r>
      <w:r>
        <w:rPr>
          <w:w w:val="105"/>
        </w:rPr>
        <w:t>26,</w:t>
        <w:tab/>
        <w:t>(B)</w:t>
      </w:r>
      <w:r>
        <w:rPr>
          <w:spacing w:val="-1"/>
          <w:w w:val="105"/>
        </w:rPr>
        <w:t> </w:t>
      </w:r>
      <w:r>
        <w:rPr>
          <w:w w:val="105"/>
        </w:rPr>
        <w:t>38,</w:t>
        <w:tab/>
        <w:t>(C)</w:t>
      </w:r>
      <w:r>
        <w:rPr>
          <w:spacing w:val="-2"/>
          <w:w w:val="105"/>
        </w:rPr>
        <w:t> </w:t>
      </w:r>
      <w:r>
        <w:rPr>
          <w:w w:val="105"/>
        </w:rPr>
        <w:t>52,</w:t>
        <w:tab/>
        <w:t>(D)</w:t>
      </w:r>
      <w:r>
        <w:rPr>
          <w:spacing w:val="-1"/>
          <w:w w:val="105"/>
        </w:rPr>
        <w:t> </w:t>
      </w:r>
      <w:r>
        <w:rPr>
          <w:w w:val="105"/>
        </w:rPr>
        <w:t>64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9"/>
        </w:numPr>
        <w:tabs>
          <w:tab w:pos="1349" w:val="left" w:leader="none"/>
        </w:tabs>
        <w:spacing w:line="496" w:lineRule="auto" w:before="0" w:after="0"/>
        <w:ind w:left="1027" w:right="3484" w:firstLine="0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measure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an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interior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angle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regular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polygon</w:t>
      </w:r>
      <w:r>
        <w:rPr>
          <w:spacing w:val="35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39"/>
          <w:w w:val="105"/>
          <w:sz w:val="18"/>
        </w:rPr>
        <w:t> </w:t>
      </w:r>
      <w:r>
        <w:rPr>
          <w:rFonts w:ascii="Cambria Math" w:hAnsi="Cambria Math"/>
          <w:w w:val="105"/>
          <w:sz w:val="18"/>
        </w:rPr>
        <w:t>∆</w:t>
      </w:r>
      <w:r>
        <w:rPr>
          <w:w w:val="105"/>
          <w:sz w:val="18"/>
        </w:rPr>
        <w:t>20</w:t>
      </w:r>
      <w:r>
        <w:rPr>
          <w:w w:val="105"/>
          <w:sz w:val="18"/>
          <w:vertAlign w:val="superscript"/>
        </w:rPr>
        <w:t>0</w:t>
      </w:r>
      <w:r>
        <w:rPr>
          <w:w w:val="105"/>
          <w:sz w:val="18"/>
          <w:vertAlign w:val="baseline"/>
        </w:rPr>
        <w:t>.</w:t>
      </w:r>
      <w:r>
        <w:rPr>
          <w:spacing w:val="35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How</w:t>
      </w:r>
      <w:r>
        <w:rPr>
          <w:spacing w:val="33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many</w:t>
      </w:r>
      <w:r>
        <w:rPr>
          <w:spacing w:val="33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sides</w:t>
      </w:r>
      <w:r>
        <w:rPr>
          <w:spacing w:val="35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does</w:t>
      </w:r>
      <w:r>
        <w:rPr>
          <w:spacing w:val="35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the</w:t>
      </w:r>
      <w:r>
        <w:rPr>
          <w:spacing w:val="-44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polygon</w:t>
      </w:r>
      <w:r>
        <w:rPr>
          <w:spacing w:val="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have?</w:t>
      </w:r>
    </w:p>
    <w:p>
      <w:pPr>
        <w:pStyle w:val="BodyText"/>
        <w:tabs>
          <w:tab w:pos="2157" w:val="left" w:leader="none"/>
          <w:tab w:pos="3473" w:val="left" w:leader="none"/>
          <w:tab w:pos="5072" w:val="left" w:leader="none"/>
        </w:tabs>
        <w:spacing w:before="5"/>
        <w:ind w:left="1027"/>
      </w:pPr>
      <w:r>
        <w:rPr>
          <w:w w:val="105"/>
        </w:rPr>
        <w:t>(A)</w:t>
      </w:r>
      <w:r>
        <w:rPr>
          <w:spacing w:val="-1"/>
          <w:w w:val="105"/>
        </w:rPr>
        <w:t> </w:t>
      </w:r>
      <w:r>
        <w:rPr>
          <w:w w:val="105"/>
        </w:rPr>
        <w:t>5</w:t>
        <w:tab/>
        <w:t>(B)</w:t>
      </w:r>
      <w:r>
        <w:rPr>
          <w:spacing w:val="-2"/>
          <w:w w:val="105"/>
        </w:rPr>
        <w:t> </w:t>
      </w:r>
      <w:r>
        <w:rPr>
          <w:w w:val="105"/>
        </w:rPr>
        <w:t>6</w:t>
        <w:tab/>
        <w:t>(C)</w:t>
      </w:r>
      <w:r>
        <w:rPr>
          <w:spacing w:val="-2"/>
          <w:w w:val="105"/>
        </w:rPr>
        <w:t> </w:t>
      </w:r>
      <w:r>
        <w:rPr>
          <w:w w:val="105"/>
        </w:rPr>
        <w:t>3</w:t>
        <w:tab/>
        <w:t>(D)</w:t>
      </w:r>
      <w:r>
        <w:rPr>
          <w:spacing w:val="-1"/>
          <w:w w:val="105"/>
        </w:rPr>
        <w:t> </w:t>
      </w:r>
      <w:r>
        <w:rPr>
          <w:w w:val="105"/>
        </w:rPr>
        <w:t>4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9"/>
        </w:numPr>
        <w:tabs>
          <w:tab w:pos="1328" w:val="left" w:leader="none"/>
        </w:tabs>
        <w:spacing w:line="501" w:lineRule="auto" w:before="0" w:after="0"/>
        <w:ind w:left="1027" w:right="3493" w:firstLine="0"/>
        <w:jc w:val="left"/>
        <w:rPr>
          <w:sz w:val="18"/>
        </w:rPr>
      </w:pPr>
      <w:r>
        <w:rPr>
          <w:w w:val="105"/>
          <w:sz w:val="18"/>
        </w:rPr>
        <w:t>In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diagram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below,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length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legs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BC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right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triangle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ABC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6cm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8cm,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respectively,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Altitude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CD is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drawn to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hypotenuse of ∆ABC.</w:t>
      </w:r>
    </w:p>
    <w:p>
      <w:pPr>
        <w:pStyle w:val="BodyText"/>
        <w:ind w:left="2155"/>
      </w:pPr>
      <w:r>
        <w:rPr/>
        <w:pict>
          <v:group style="position:absolute;margin-left:97.416pt;margin-top:8.006499pt;width:109.4pt;height:67.3pt;mso-position-horizontal-relative:page;mso-position-vertical-relative:paragraph;z-index:-22943744" coordorigin="1948,160" coordsize="2188,1346">
            <v:shape style="position:absolute;left:2192;top:164;width:1941;height:1285" coordorigin="2192,164" coordsize="1941,1285" path="m2192,1442l4132,1442m2196,1277l2280,1285,2354,1308,2412,1343,2450,1388,2463,1439m4132,1449l2230,164m2192,1449l2230,164m2192,1442l2734,517m2578,382l2545,456,2533,531,2543,602,2572,662,2621,707m2192,1442l4132,1442m2196,1277l2280,1285,2354,1308,2412,1343,2450,1388,2463,1439m4132,1449l2230,164m2192,1449l2230,164m2192,1442l2734,517m2578,382l2545,456,2533,531,2543,602,2572,662,2621,707e" filled="false" stroked="true" strokeweight=".39166pt" strokecolor="#5b9bd4">
              <v:path arrowok="t"/>
              <v:stroke dashstyle="solid"/>
            </v:shape>
            <v:shape style="position:absolute;left:2935;top:433;width:156;height:208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4"/>
                        <w:sz w:val="1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1948;top:865;width:344;height:641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6cm</w:t>
                    </w:r>
                  </w:p>
                  <w:p>
                    <w:pPr>
                      <w:spacing w:line="240" w:lineRule="auto" w:before="6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18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4"/>
                        <w:sz w:val="1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3059;top:1298;width:344;height:208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8cm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A 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9"/>
        <w:ind w:right="3053"/>
        <w:jc w:val="center"/>
      </w:pPr>
      <w:r>
        <w:rPr>
          <w:w w:val="104"/>
        </w:rPr>
        <w:t>B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027"/>
      </w:pPr>
      <w:r>
        <w:rPr>
          <w:w w:val="105"/>
        </w:rPr>
        <w:t>What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length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AD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nearest</w:t>
      </w:r>
      <w:r>
        <w:rPr>
          <w:spacing w:val="-2"/>
          <w:w w:val="105"/>
        </w:rPr>
        <w:t> </w:t>
      </w:r>
      <w:r>
        <w:rPr>
          <w:w w:val="105"/>
        </w:rPr>
        <w:t>tenth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centimeter?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1"/>
        <w:ind w:left="1027"/>
        <w:rPr>
          <w:rFonts w:ascii="Cambria Math" w:eastAsia="Cambria Math"/>
        </w:rPr>
      </w:pPr>
      <w:r>
        <w:rPr/>
        <w:t>If</w:t>
      </w:r>
      <w:r>
        <w:rPr>
          <w:spacing w:val="9"/>
        </w:rPr>
        <w:t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𝐶𝐴𝐵</w:t>
      </w:r>
      <w:r>
        <w:rPr>
          <w:rFonts w:ascii="Cambria Math" w:eastAsia="Cambria Math"/>
          <w:spacing w:val="26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𝑥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8"/>
        </w:rPr>
        <w:t> </w:t>
      </w:r>
      <w:r>
        <w:rPr>
          <w:rFonts w:ascii="Cambria Math" w:eastAsia="Cambria Math"/>
        </w:rPr>
        <w:t>40,</w:t>
      </w:r>
      <w:r>
        <w:rPr>
          <w:rFonts w:ascii="Cambria Math" w:eastAsia="Cambria Math"/>
          <w:spacing w:val="-4"/>
        </w:rPr>
        <w:t> </w:t>
      </w:r>
      <w:r>
        <w:rPr>
          <w:rFonts w:ascii="Cambria Math" w:eastAsia="Cambria Math"/>
        </w:rPr>
        <w:t>𝑚</w:t>
      </w:r>
      <w:r>
        <w:rPr>
          <w:rFonts w:ascii="Cambria Math" w:eastAsia="Cambria Math"/>
          <w:spacing w:val="34"/>
        </w:rPr>
        <w:t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18"/>
        </w:rPr>
        <w:t> </w:t>
      </w:r>
      <w:r>
        <w:rPr>
          <w:rFonts w:ascii="Cambria Math" w:eastAsia="Cambria Math"/>
        </w:rPr>
        <w:t>𝐴𝐶𝐵</w:t>
      </w:r>
      <w:r>
        <w:rPr>
          <w:rFonts w:ascii="Cambria Math" w:eastAsia="Cambria Math"/>
          <w:spacing w:val="26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1"/>
        </w:rPr>
        <w:t> </w:t>
      </w:r>
      <w:r>
        <w:rPr>
          <w:rFonts w:ascii="Cambria Math" w:eastAsia="Cambria Math"/>
        </w:rPr>
        <w:t>3𝑥</w:t>
      </w:r>
      <w:r>
        <w:rPr>
          <w:rFonts w:ascii="Cambria Math" w:eastAsia="Cambria Math"/>
          <w:spacing w:val="16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8"/>
        </w:rPr>
        <w:t> </w:t>
      </w:r>
      <w:r>
        <w:rPr>
          <w:rFonts w:ascii="Cambria Math" w:eastAsia="Cambria Math"/>
        </w:rPr>
        <w:t>10,</w:t>
      </w:r>
      <w:r>
        <w:rPr>
          <w:rFonts w:ascii="Cambria Math" w:eastAsia="Cambria Math"/>
          <w:spacing w:val="-5"/>
        </w:rPr>
        <w:t> </w:t>
      </w:r>
      <w:r>
        <w:rPr>
          <w:rFonts w:ascii="Cambria Math" w:eastAsia="Cambria Math"/>
        </w:rPr>
        <w:t>𝑚</w:t>
      </w:r>
      <w:r>
        <w:rPr>
          <w:rFonts w:ascii="Cambria Math" w:eastAsia="Cambria Math"/>
          <w:spacing w:val="25"/>
        </w:rPr>
        <w:t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18"/>
        </w:rPr>
        <w:t> </w:t>
      </w:r>
      <w:r>
        <w:rPr>
          <w:rFonts w:ascii="Cambria Math" w:eastAsia="Cambria Math"/>
        </w:rPr>
        <w:t>𝐶𝐵𝐷</w:t>
      </w:r>
      <w:r>
        <w:rPr>
          <w:rFonts w:ascii="Cambria Math" w:eastAsia="Cambria Math"/>
          <w:spacing w:val="28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20"/>
        </w:rPr>
        <w:t> </w:t>
      </w:r>
      <w:r>
        <w:rPr>
          <w:rFonts w:ascii="Cambria Math" w:eastAsia="Cambria Math"/>
        </w:rPr>
        <w:t>6𝑥,</w:t>
      </w:r>
      <w:r>
        <w:rPr>
          <w:rFonts w:ascii="Cambria Math" w:eastAsia="Cambria Math"/>
          <w:spacing w:val="-5"/>
        </w:rPr>
        <w:t> </w:t>
      </w:r>
      <w:r>
        <w:rPr>
          <w:rFonts w:ascii="Cambria Math" w:eastAsia="Cambria Math"/>
        </w:rPr>
        <w:t>𝑤𝑕𝑎𝑡</w:t>
      </w:r>
      <w:r>
        <w:rPr>
          <w:rFonts w:ascii="Cambria Math" w:eastAsia="Cambria Math"/>
          <w:spacing w:val="28"/>
        </w:rPr>
        <w:t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18"/>
        </w:rPr>
        <w:t> </w:t>
      </w:r>
      <w:r>
        <w:rPr>
          <w:rFonts w:ascii="Cambria Math" w:eastAsia="Cambria Math"/>
        </w:rPr>
        <w:t>𝑖𝑠</w:t>
      </w:r>
      <w:r>
        <w:rPr>
          <w:rFonts w:ascii="Cambria Math" w:eastAsia="Cambria Math"/>
          <w:spacing w:val="11"/>
        </w:rPr>
        <w:t> </w:t>
      </w:r>
      <w:r>
        <w:rPr>
          <w:rFonts w:ascii="Cambria Math" w:eastAsia="Cambria Math"/>
        </w:rPr>
        <w:t>𝑚</w:t>
      </w:r>
      <w:r>
        <w:rPr>
          <w:rFonts w:ascii="Cambria Math" w:eastAsia="Cambria Math"/>
          <w:spacing w:val="73"/>
        </w:rPr>
        <w:t> </w:t>
      </w:r>
      <w:r>
        <w:rPr>
          <w:rFonts w:ascii="Cambria Math" w:eastAsia="Cambria Math"/>
        </w:rPr>
        <w:t>&lt;</w:t>
      </w:r>
      <w:r>
        <w:rPr>
          <w:rFonts w:ascii="Cambria Math" w:eastAsia="Cambria Math"/>
          <w:spacing w:val="18"/>
        </w:rPr>
        <w:t> </w:t>
      </w:r>
      <w:r>
        <w:rPr>
          <w:rFonts w:ascii="Cambria Math" w:eastAsia="Cambria Math"/>
        </w:rPr>
        <w:t>𝐶𝐴𝑇?</w:t>
      </w:r>
    </w:p>
    <w:p>
      <w:pPr>
        <w:pStyle w:val="BodyText"/>
        <w:spacing w:before="5"/>
        <w:rPr>
          <w:rFonts w:ascii="Cambria Math"/>
          <w:sz w:val="19"/>
        </w:rPr>
      </w:pPr>
    </w:p>
    <w:p>
      <w:pPr>
        <w:pStyle w:val="BodyText"/>
        <w:tabs>
          <w:tab w:pos="2155" w:val="left" w:leader="none"/>
          <w:tab w:pos="3708" w:val="left" w:leader="none"/>
        </w:tabs>
        <w:ind w:left="1309"/>
      </w:pPr>
      <w:r>
        <w:rPr/>
        <w:t>(A)</w:t>
      </w:r>
      <w:r>
        <w:rPr>
          <w:spacing w:val="-20"/>
        </w:rPr>
        <w:t> </w:t>
      </w:r>
      <w:r>
        <w:rPr/>
        <w:t>13</w:t>
        <w:tab/>
      </w:r>
      <w:r>
        <w:rPr>
          <w:w w:val="105"/>
        </w:rPr>
        <w:t>(B)</w:t>
      </w:r>
      <w:r>
        <w:rPr>
          <w:spacing w:val="-1"/>
          <w:w w:val="105"/>
        </w:rPr>
        <w:t> </w:t>
      </w:r>
      <w:r>
        <w:rPr>
          <w:w w:val="105"/>
        </w:rPr>
        <w:t>25</w:t>
      </w:r>
      <w:r>
        <w:rPr>
          <w:spacing w:val="28"/>
          <w:w w:val="105"/>
        </w:rPr>
        <w:t> </w:t>
      </w:r>
      <w:r>
        <w:rPr>
          <w:w w:val="105"/>
        </w:rPr>
        <w:t>(C) 53</w:t>
        <w:tab/>
        <w:t>(D)</w:t>
      </w:r>
      <w:r>
        <w:rPr>
          <w:spacing w:val="-1"/>
          <w:w w:val="105"/>
        </w:rPr>
        <w:t> </w:t>
      </w:r>
      <w:r>
        <w:rPr>
          <w:w w:val="105"/>
        </w:rPr>
        <w:t>65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9"/>
        </w:numPr>
        <w:tabs>
          <w:tab w:pos="1342" w:val="left" w:leader="none"/>
        </w:tabs>
        <w:spacing w:line="496" w:lineRule="auto" w:before="0" w:after="0"/>
        <w:ind w:left="1027" w:right="3483" w:firstLine="0"/>
        <w:jc w:val="left"/>
        <w:rPr>
          <w:sz w:val="18"/>
        </w:rPr>
      </w:pPr>
      <w:r>
        <w:rPr/>
        <w:pict>
          <v:shape style="position:absolute;margin-left:294.480011pt;margin-top:5.235547pt;width:3.7pt;height:6.7pt;mso-position-horizontal-relative:page;mso-position-vertical-relative:paragraph;z-index:-22943232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13"/>
                    </w:rPr>
                  </w:pPr>
                  <w:r>
                    <w:rPr>
                      <w:rFonts w:ascii="Cambria Math" w:hAnsi="Cambria Math"/>
                      <w:w w:val="102"/>
                      <w:sz w:val="13"/>
                    </w:rPr>
                    <w:t>˄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8"/>
        </w:rPr>
        <w:t>The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lateral</w:t>
      </w:r>
      <w:r>
        <w:rPr>
          <w:spacing w:val="30"/>
          <w:w w:val="105"/>
          <w:sz w:val="18"/>
        </w:rPr>
        <w:t> </w:t>
      </w:r>
      <w:r>
        <w:rPr>
          <w:w w:val="105"/>
          <w:sz w:val="18"/>
        </w:rPr>
        <w:t>area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right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circular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cone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equal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120</w:t>
      </w:r>
      <w:r>
        <w:rPr>
          <w:rFonts w:ascii="Cambria Math" w:hAnsi="Cambria Math" w:eastAsia="Cambria Math"/>
          <w:w w:val="105"/>
          <w:sz w:val="18"/>
          <w:vertAlign w:val="superscript"/>
        </w:rPr>
        <w:t>−</w:t>
      </w:r>
      <w:r>
        <w:rPr>
          <w:rFonts w:ascii="Cambria Math" w:hAnsi="Cambria Math" w:eastAsia="Cambria Math"/>
          <w:w w:val="105"/>
          <w:sz w:val="18"/>
          <w:vertAlign w:val="baseline"/>
        </w:rPr>
        <w:t>𝑐𝑚</w:t>
      </w:r>
      <w:r>
        <w:rPr>
          <w:w w:val="105"/>
          <w:sz w:val="18"/>
          <w:vertAlign w:val="superscript"/>
        </w:rPr>
        <w:t>2</w:t>
      </w:r>
      <w:r>
        <w:rPr>
          <w:w w:val="105"/>
          <w:sz w:val="18"/>
          <w:vertAlign w:val="baseline"/>
        </w:rPr>
        <w:t>.</w:t>
      </w:r>
      <w:r>
        <w:rPr>
          <w:spacing w:val="30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If</w:t>
      </w:r>
      <w:r>
        <w:rPr>
          <w:spacing w:val="25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the</w:t>
      </w:r>
      <w:r>
        <w:rPr>
          <w:spacing w:val="26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base</w:t>
      </w:r>
      <w:r>
        <w:rPr>
          <w:spacing w:val="2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of</w:t>
      </w:r>
      <w:r>
        <w:rPr>
          <w:spacing w:val="25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the</w:t>
      </w:r>
      <w:r>
        <w:rPr>
          <w:spacing w:val="26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cone</w:t>
      </w:r>
      <w:r>
        <w:rPr>
          <w:spacing w:val="2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has</w:t>
      </w:r>
      <w:r>
        <w:rPr>
          <w:spacing w:val="27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a</w:t>
      </w:r>
      <w:r>
        <w:rPr>
          <w:spacing w:val="-44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diameter</w:t>
      </w:r>
      <w:r>
        <w:rPr>
          <w:spacing w:val="-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of 24cm, what</w:t>
      </w:r>
      <w:r>
        <w:rPr>
          <w:spacing w:val="-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is</w:t>
      </w:r>
      <w:r>
        <w:rPr>
          <w:spacing w:val="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the</w:t>
      </w:r>
      <w:r>
        <w:rPr>
          <w:spacing w:val="-2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length</w:t>
      </w:r>
      <w:r>
        <w:rPr>
          <w:spacing w:val="-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of</w:t>
      </w:r>
      <w:r>
        <w:rPr>
          <w:spacing w:val="-2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the</w:t>
      </w:r>
      <w:r>
        <w:rPr>
          <w:spacing w:val="-2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slant</w:t>
      </w:r>
      <w:r>
        <w:rPr>
          <w:spacing w:val="-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height,</w:t>
      </w:r>
      <w:r>
        <w:rPr>
          <w:spacing w:val="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in</w:t>
      </w:r>
      <w:r>
        <w:rPr>
          <w:spacing w:val="-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centimeters?</w:t>
      </w:r>
    </w:p>
    <w:p>
      <w:pPr>
        <w:spacing w:after="0" w:line="496" w:lineRule="auto"/>
        <w:jc w:val="lef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tabs>
          <w:tab w:pos="2155" w:val="left" w:leader="none"/>
          <w:tab w:pos="3723" w:val="left" w:leader="none"/>
        </w:tabs>
        <w:spacing w:before="100"/>
        <w:ind w:left="1027"/>
      </w:pPr>
      <w:r>
        <w:rPr>
          <w:w w:val="105"/>
        </w:rPr>
        <w:t>(A)</w:t>
      </w:r>
      <w:r>
        <w:rPr>
          <w:spacing w:val="-1"/>
          <w:w w:val="105"/>
        </w:rPr>
        <w:t> </w:t>
      </w:r>
      <w:r>
        <w:rPr>
          <w:w w:val="105"/>
        </w:rPr>
        <w:t>2.5</w:t>
        <w:tab/>
        <w:t>(B) 5  </w:t>
      </w:r>
      <w:r>
        <w:rPr>
          <w:spacing w:val="27"/>
          <w:w w:val="105"/>
        </w:rPr>
        <w:t> </w:t>
      </w:r>
      <w:r>
        <w:rPr>
          <w:w w:val="105"/>
        </w:rPr>
        <w:t>(C)</w:t>
      </w:r>
      <w:r>
        <w:rPr>
          <w:spacing w:val="-1"/>
          <w:w w:val="105"/>
        </w:rPr>
        <w:t> </w:t>
      </w:r>
      <w:r>
        <w:rPr>
          <w:w w:val="105"/>
        </w:rPr>
        <w:t>10</w:t>
      </w:r>
      <w:r>
        <w:rPr>
          <w:spacing w:val="30"/>
          <w:w w:val="105"/>
        </w:rPr>
        <w:t> </w:t>
      </w:r>
      <w:r>
        <w:rPr>
          <w:w w:val="105"/>
        </w:rPr>
        <w:t>(</w:t>
        <w:tab/>
        <w:t>D)</w:t>
      </w:r>
      <w:r>
        <w:rPr>
          <w:spacing w:val="-2"/>
          <w:w w:val="105"/>
        </w:rPr>
        <w:t> </w:t>
      </w:r>
      <w:r>
        <w:rPr>
          <w:w w:val="105"/>
        </w:rPr>
        <w:t>15.7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9"/>
        </w:numPr>
        <w:tabs>
          <w:tab w:pos="1310" w:val="left" w:leader="none"/>
          <w:tab w:pos="2719" w:val="left" w:leader="none"/>
          <w:tab w:pos="4976" w:val="left" w:leader="none"/>
        </w:tabs>
        <w:spacing w:line="532" w:lineRule="auto" w:before="0" w:after="0"/>
        <w:ind w:left="1027" w:right="4402" w:firstLine="0"/>
        <w:jc w:val="left"/>
        <w:rPr>
          <w:sz w:val="18"/>
        </w:rPr>
      </w:pPr>
      <w:r>
        <w:rPr/>
        <w:pict>
          <v:rect style="position:absolute;margin-left:102.220001pt;margin-top:23.350351pt;width:10.44pt;height:.672pt;mso-position-horizontal-relative:page;mso-position-vertical-relative:paragraph;z-index:-22942208" filled="true" fillcolor="#000000" stroked="false">
            <v:fill type="solid"/>
            <w10:wrap type="none"/>
          </v:rect>
        </w:pict>
      </w:r>
      <w:r>
        <w:rPr>
          <w:w w:val="105"/>
          <w:sz w:val="18"/>
        </w:rPr>
        <w:t>Which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set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numbers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could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not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represent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lengths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sides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right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triangle?</w:t>
      </w:r>
      <w:r>
        <w:rPr>
          <w:spacing w:val="-45"/>
          <w:w w:val="105"/>
          <w:sz w:val="18"/>
        </w:rPr>
        <w:t> </w:t>
      </w:r>
      <w:r>
        <w:rPr>
          <w:w w:val="105"/>
          <w:position w:val="1"/>
          <w:sz w:val="18"/>
        </w:rPr>
        <w:t>(A)</w:t>
      </w:r>
      <w:r>
        <w:rPr>
          <w:spacing w:val="-2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{1, 3,</w:t>
      </w:r>
      <w:r>
        <w:rPr>
          <w:spacing w:val="-2"/>
          <w:w w:val="105"/>
          <w:position w:val="1"/>
          <w:sz w:val="18"/>
        </w:rPr>
        <w:t> </w:t>
      </w:r>
      <w:r>
        <w:rPr>
          <w:rFonts w:ascii="Cambria Math" w:hAnsi="Cambria Math"/>
          <w:w w:val="105"/>
          <w:sz w:val="18"/>
        </w:rPr>
        <w:t>√</w:t>
      </w:r>
      <w:r>
        <w:rPr>
          <w:rFonts w:ascii="Cambria Math" w:hAnsi="Cambria Math"/>
          <w:w w:val="105"/>
          <w:position w:val="1"/>
          <w:sz w:val="18"/>
        </w:rPr>
        <w:t>10</w:t>
      </w:r>
      <w:r>
        <w:rPr>
          <w:w w:val="105"/>
          <w:position w:val="1"/>
          <w:sz w:val="18"/>
        </w:rPr>
        <w:t>}</w:t>
        <w:tab/>
        <w:t>(B)</w:t>
      </w:r>
      <w:r>
        <w:rPr>
          <w:spacing w:val="-1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{2,</w:t>
      </w:r>
      <w:r>
        <w:rPr>
          <w:spacing w:val="-1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3,</w:t>
      </w:r>
      <w:r>
        <w:rPr>
          <w:spacing w:val="-1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4}  </w:t>
      </w:r>
      <w:r>
        <w:rPr>
          <w:spacing w:val="31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(C)</w:t>
      </w:r>
      <w:r>
        <w:rPr>
          <w:spacing w:val="-1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{3,</w:t>
      </w:r>
      <w:r>
        <w:rPr>
          <w:spacing w:val="-1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4,5}</w:t>
        <w:tab/>
        <w:t>(D)</w:t>
      </w:r>
      <w:r>
        <w:rPr>
          <w:spacing w:val="1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{8,</w:t>
      </w:r>
      <w:r>
        <w:rPr>
          <w:spacing w:val="1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15,</w:t>
      </w:r>
      <w:r>
        <w:rPr>
          <w:spacing w:val="1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17}</w:t>
      </w:r>
    </w:p>
    <w:p>
      <w:pPr>
        <w:pStyle w:val="ListParagraph"/>
        <w:numPr>
          <w:ilvl w:val="0"/>
          <w:numId w:val="49"/>
        </w:numPr>
        <w:tabs>
          <w:tab w:pos="1313" w:val="left" w:leader="none"/>
        </w:tabs>
        <w:spacing w:line="168" w:lineRule="exact" w:before="0" w:after="0"/>
        <w:ind w:left="1312" w:right="0" w:hanging="286"/>
        <w:jc w:val="left"/>
        <w:rPr>
          <w:sz w:val="18"/>
        </w:rPr>
      </w:pPr>
      <w:r>
        <w:rPr>
          <w:w w:val="105"/>
          <w:sz w:val="18"/>
        </w:rPr>
        <w:t>Two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prism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have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equal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heights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equal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volumes. 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base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one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pentagon and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base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501" w:lineRule="auto"/>
        <w:ind w:left="1027" w:right="3486"/>
      </w:pP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other</w:t>
      </w:r>
      <w:r>
        <w:rPr>
          <w:spacing w:val="37"/>
          <w:w w:val="105"/>
        </w:rPr>
        <w:t> </w:t>
      </w:r>
      <w:r>
        <w:rPr>
          <w:w w:val="105"/>
        </w:rPr>
        <w:t>is</w:t>
      </w:r>
      <w:r>
        <w:rPr>
          <w:spacing w:val="38"/>
          <w:w w:val="105"/>
        </w:rPr>
        <w:t> </w:t>
      </w:r>
      <w:r>
        <w:rPr>
          <w:w w:val="105"/>
        </w:rPr>
        <w:t>a</w:t>
      </w:r>
      <w:r>
        <w:rPr>
          <w:spacing w:val="39"/>
          <w:w w:val="105"/>
        </w:rPr>
        <w:t> </w:t>
      </w:r>
      <w:r>
        <w:rPr>
          <w:w w:val="105"/>
        </w:rPr>
        <w:t>square.</w:t>
      </w:r>
      <w:r>
        <w:rPr>
          <w:spacing w:val="40"/>
          <w:w w:val="105"/>
        </w:rPr>
        <w:t> </w:t>
      </w:r>
      <w:r>
        <w:rPr>
          <w:w w:val="105"/>
        </w:rPr>
        <w:t>If</w:t>
      </w:r>
      <w:r>
        <w:rPr>
          <w:spacing w:val="36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area</w:t>
      </w:r>
      <w:r>
        <w:rPr>
          <w:spacing w:val="39"/>
          <w:w w:val="105"/>
        </w:rPr>
        <w:t> </w:t>
      </w:r>
      <w:r>
        <w:rPr>
          <w:w w:val="105"/>
        </w:rPr>
        <w:t>of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w w:val="105"/>
        </w:rPr>
        <w:t>pentagonal</w:t>
      </w:r>
      <w:r>
        <w:rPr>
          <w:spacing w:val="38"/>
          <w:w w:val="105"/>
        </w:rPr>
        <w:t> </w:t>
      </w:r>
      <w:r>
        <w:rPr>
          <w:w w:val="105"/>
        </w:rPr>
        <w:t>base</w:t>
      </w:r>
      <w:r>
        <w:rPr>
          <w:spacing w:val="36"/>
          <w:w w:val="105"/>
        </w:rPr>
        <w:t> </w:t>
      </w:r>
      <w:r>
        <w:rPr>
          <w:w w:val="105"/>
        </w:rPr>
        <w:t>is</w:t>
      </w:r>
      <w:r>
        <w:rPr>
          <w:spacing w:val="38"/>
          <w:w w:val="105"/>
        </w:rPr>
        <w:t> </w:t>
      </w:r>
      <w:r>
        <w:rPr>
          <w:w w:val="105"/>
        </w:rPr>
        <w:t>36</w:t>
      </w:r>
      <w:r>
        <w:rPr>
          <w:spacing w:val="38"/>
          <w:w w:val="105"/>
        </w:rPr>
        <w:t> </w:t>
      </w:r>
      <w:r>
        <w:rPr>
          <w:w w:val="105"/>
        </w:rPr>
        <w:t>square</w:t>
      </w:r>
      <w:r>
        <w:rPr>
          <w:spacing w:val="39"/>
          <w:w w:val="105"/>
        </w:rPr>
        <w:t> </w:t>
      </w:r>
      <w:r>
        <w:rPr>
          <w:w w:val="105"/>
        </w:rPr>
        <w:t>centimeters,</w:t>
      </w:r>
      <w:r>
        <w:rPr>
          <w:spacing w:val="40"/>
          <w:w w:val="105"/>
        </w:rPr>
        <w:t> </w:t>
      </w:r>
      <w:r>
        <w:rPr>
          <w:w w:val="105"/>
        </w:rPr>
        <w:t>how</w:t>
      </w:r>
      <w:r>
        <w:rPr>
          <w:spacing w:val="37"/>
          <w:w w:val="105"/>
        </w:rPr>
        <w:t> </w:t>
      </w:r>
      <w:r>
        <w:rPr>
          <w:w w:val="105"/>
        </w:rPr>
        <w:t>many</w:t>
      </w:r>
      <w:r>
        <w:rPr>
          <w:spacing w:val="-44"/>
          <w:w w:val="105"/>
        </w:rPr>
        <w:t> </w:t>
      </w:r>
      <w:r>
        <w:rPr>
          <w:w w:val="105"/>
        </w:rPr>
        <w:t>centimeters</w:t>
      </w:r>
      <w:r>
        <w:rPr>
          <w:spacing w:val="1"/>
          <w:w w:val="105"/>
        </w:rPr>
        <w:t> </w:t>
      </w:r>
      <w:r>
        <w:rPr>
          <w:w w:val="105"/>
        </w:rPr>
        <w:t>are in the</w:t>
      </w:r>
      <w:r>
        <w:rPr>
          <w:spacing w:val="-2"/>
          <w:w w:val="105"/>
        </w:rPr>
        <w:t> </w:t>
      </w:r>
      <w:r>
        <w:rPr>
          <w:w w:val="105"/>
        </w:rPr>
        <w:t>length of each side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the square base?</w:t>
      </w:r>
    </w:p>
    <w:p>
      <w:pPr>
        <w:pStyle w:val="BodyText"/>
        <w:tabs>
          <w:tab w:pos="2157" w:val="left" w:leader="none"/>
          <w:tab w:pos="3567" w:val="left" w:leader="none"/>
          <w:tab w:pos="5166" w:val="left" w:leader="none"/>
        </w:tabs>
        <w:ind w:left="1027"/>
      </w:pPr>
      <w:r>
        <w:rPr>
          <w:w w:val="105"/>
        </w:rPr>
        <w:t>(A)</w:t>
      </w:r>
      <w:r>
        <w:rPr>
          <w:spacing w:val="-1"/>
          <w:w w:val="105"/>
        </w:rPr>
        <w:t> </w:t>
      </w:r>
      <w:r>
        <w:rPr>
          <w:w w:val="105"/>
        </w:rPr>
        <w:t>6</w:t>
        <w:tab/>
        <w:t>(B)</w:t>
      </w:r>
      <w:r>
        <w:rPr>
          <w:spacing w:val="-2"/>
          <w:w w:val="105"/>
        </w:rPr>
        <w:t> </w:t>
      </w:r>
      <w:r>
        <w:rPr>
          <w:w w:val="105"/>
        </w:rPr>
        <w:t>9</w:t>
        <w:tab/>
        <w:t>(C)</w:t>
      </w:r>
      <w:r>
        <w:rPr>
          <w:spacing w:val="-3"/>
          <w:w w:val="105"/>
        </w:rPr>
        <w:t> </w:t>
      </w:r>
      <w:r>
        <w:rPr>
          <w:w w:val="105"/>
        </w:rPr>
        <w:t>24</w:t>
        <w:tab/>
        <w:t>(D)</w:t>
      </w:r>
      <w:r>
        <w:rPr>
          <w:spacing w:val="-1"/>
          <w:w w:val="105"/>
        </w:rPr>
        <w:t> </w:t>
      </w:r>
      <w:r>
        <w:rPr>
          <w:w w:val="105"/>
        </w:rPr>
        <w:t>36</w:t>
      </w:r>
    </w:p>
    <w:p>
      <w:pPr>
        <w:pStyle w:val="BodyText"/>
        <w:spacing w:before="6"/>
        <w:rPr>
          <w:sz w:val="10"/>
        </w:rPr>
      </w:pPr>
    </w:p>
    <w:p>
      <w:pPr>
        <w:spacing w:after="0"/>
        <w:rPr>
          <w:sz w:val="10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spacing w:before="109"/>
        <w:ind w:left="1027"/>
      </w:pPr>
      <w:r>
        <w:rPr/>
        <w:pict>
          <v:shape style="position:absolute;margin-left:95.351997pt;margin-top:10.746119pt;width:8.6pt;height:6.7pt;mso-position-horizontal-relative:page;mso-position-vertical-relative:paragraph;z-index:-22941696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3"/>
                    </w:rPr>
                  </w:pPr>
                  <w:r>
                    <w:rPr>
                      <w:rFonts w:ascii="Cambria Math" w:eastAsia="Cambria Math"/>
                      <w:sz w:val="13"/>
                    </w:rPr>
                    <w:t>𝐴𝐵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105"/>
        </w:rPr>
        <w:t>27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Chord</w:t>
      </w:r>
    </w:p>
    <w:p>
      <w:pPr>
        <w:pStyle w:val="BodyText"/>
        <w:spacing w:before="106"/>
        <w:ind w:left="97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10"/>
          <w:vertAlign w:val="superscript"/>
        </w:rPr>
        <w:t>−</w:t>
      </w:r>
      <w:r>
        <w:rPr>
          <w:rFonts w:ascii="Cambria Math" w:hAnsi="Cambria Math" w:eastAsia="Cambria Math"/>
          <w:spacing w:val="1"/>
          <w:w w:val="110"/>
          <w:vertAlign w:val="baseline"/>
        </w:rPr>
        <w:t> </w:t>
      </w:r>
      <w:r>
        <w:rPr>
          <w:rFonts w:ascii="Cambria Math" w:hAnsi="Cambria Math" w:eastAsia="Cambria Math"/>
          <w:spacing w:val="-45"/>
          <w:w w:val="110"/>
          <w:vertAlign w:val="baseline"/>
        </w:rPr>
        <w:t>𝑎𝑛𝑑</w:t>
      </w:r>
    </w:p>
    <w:p>
      <w:pPr>
        <w:pStyle w:val="BodyText"/>
        <w:spacing w:before="106"/>
        <w:ind w:left="99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vertAlign w:val="superscript"/>
        </w:rPr>
        <w:t>−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𝑖𝑛𝑡𝑒𝑟𝑠𝑒𝑐𝑡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𝑎𝑡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𝑝𝑜𝑖𝑛𝑡</w:t>
      </w:r>
      <w:r>
        <w:rPr>
          <w:rFonts w:ascii="Cambria Math" w:hAnsi="Cambria Math" w:eastAsia="Cambria Math"/>
          <w:spacing w:val="1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𝐸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𝑖𝑛</w:t>
      </w:r>
      <w:r>
        <w:rPr>
          <w:rFonts w:ascii="Cambria Math" w:hAnsi="Cambria Math" w:eastAsia="Cambria Math"/>
          <w:spacing w:val="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𝑎</w:t>
      </w:r>
      <w:r>
        <w:rPr>
          <w:rFonts w:ascii="Cambria Math" w:hAnsi="Cambria Math" w:eastAsia="Cambria Math"/>
          <w:spacing w:val="1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𝑐𝑖𝑟𝑐𝑙𝑒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𝑤𝑖𝑡𝑕</w:t>
      </w:r>
      <w:r>
        <w:rPr>
          <w:rFonts w:ascii="Cambria Math" w:hAnsi="Cambria Math" w:eastAsia="Cambria Math"/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𝑐𝑒𝑛𝑡𝑒𝑟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𝑎𝑡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0.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𝐼𝑓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𝐴𝐸</w:t>
      </w:r>
      <w:r>
        <w:rPr>
          <w:rFonts w:ascii="Cambria Math" w:hAnsi="Cambria Math" w:eastAsia="Cambria Math"/>
          <w:spacing w:val="3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8,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𝐴𝐵</w:t>
      </w:r>
      <w:r>
        <w:rPr>
          <w:rFonts w:ascii="Cambria Math" w:hAnsi="Cambria Math" w:eastAsia="Cambria Math"/>
          <w:spacing w:val="3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20,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2240" w:h="15840"/>
          <w:pgMar w:top="1040" w:bottom="280" w:left="120" w:right="60"/>
          <w:cols w:num="3" w:equalWidth="0">
            <w:col w:w="1734" w:space="40"/>
            <w:col w:w="557" w:space="39"/>
            <w:col w:w="9690"/>
          </w:cols>
        </w:sectPr>
      </w:pPr>
    </w:p>
    <w:p>
      <w:pPr>
        <w:pStyle w:val="BodyText"/>
        <w:spacing w:before="8"/>
        <w:rPr>
          <w:rFonts w:ascii="Cambria Math"/>
          <w:sz w:val="10"/>
        </w:rPr>
      </w:pPr>
    </w:p>
    <w:p>
      <w:pPr>
        <w:spacing w:after="0"/>
        <w:rPr>
          <w:rFonts w:ascii="Cambria Math"/>
          <w:sz w:val="10"/>
        </w:rPr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spacing w:before="106"/>
        <w:ind w:left="1027"/>
      </w:pPr>
      <w:r>
        <w:rPr/>
        <w:pict>
          <v:shape style="position:absolute;margin-left:125.349998pt;margin-top:-11.354444pt;width:8.5pt;height:6.7pt;mso-position-horizontal-relative:page;mso-position-vertical-relative:paragraph;z-index:-22941184" type="#_x0000_t202" filled="false" stroked="false">
            <v:textbox inset="0,0,0,0">
              <w:txbxContent>
                <w:p>
                  <w:pPr>
                    <w:spacing w:line="133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13"/>
                    </w:rPr>
                  </w:pPr>
                  <w:r>
                    <w:rPr>
                      <w:rFonts w:ascii="Cambria Math" w:eastAsia="Cambria Math"/>
                      <w:sz w:val="13"/>
                    </w:rPr>
                    <w:t>𝐶𝐷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</w:rPr>
        <w:t>𝑎𝑛𝑑</w:t>
      </w:r>
      <w:r>
        <w:rPr>
          <w:rFonts w:ascii="Cambria Math" w:eastAsia="Cambria Math"/>
          <w:spacing w:val="4"/>
          <w:w w:val="105"/>
        </w:rPr>
        <w:t> </w:t>
      </w:r>
      <w:r>
        <w:rPr>
          <w:rFonts w:ascii="Cambria Math" w:eastAsia="Cambria Math"/>
          <w:w w:val="105"/>
        </w:rPr>
        <w:t>𝐷𝐸</w:t>
      </w:r>
      <w:r>
        <w:rPr>
          <w:rFonts w:ascii="Cambria Math" w:eastAsia="Cambria Math"/>
          <w:spacing w:val="14"/>
          <w:w w:val="105"/>
        </w:rPr>
        <w:t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5"/>
          <w:w w:val="105"/>
        </w:rPr>
        <w:t> </w:t>
      </w:r>
      <w:r>
        <w:rPr>
          <w:rFonts w:ascii="Cambria Math" w:eastAsia="Cambria Math"/>
          <w:w w:val="105"/>
        </w:rPr>
        <w:t>16,</w:t>
      </w:r>
      <w:r>
        <w:rPr>
          <w:rFonts w:ascii="Cambria Math" w:eastAsia="Cambria Math"/>
          <w:spacing w:val="-4"/>
          <w:w w:val="105"/>
        </w:rPr>
        <w:t> </w:t>
      </w:r>
      <w:r>
        <w:rPr>
          <w:w w:val="105"/>
        </w:rPr>
        <w:t>What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length</w:t>
      </w:r>
      <w:r>
        <w:rPr>
          <w:spacing w:val="-3"/>
          <w:w w:val="105"/>
        </w:rPr>
        <w:t> </w:t>
      </w:r>
      <w:r>
        <w:rPr>
          <w:w w:val="105"/>
        </w:rPr>
        <w:t>of</w:t>
      </w:r>
    </w:p>
    <w:p>
      <w:pPr>
        <w:spacing w:line="134" w:lineRule="exact" w:before="80"/>
        <w:ind w:left="90" w:right="0" w:firstLine="0"/>
        <w:jc w:val="left"/>
        <w:rPr>
          <w:rFonts w:ascii="Cambria Math" w:hAnsi="Cambria Math"/>
          <w:sz w:val="13"/>
        </w:rPr>
      </w:pPr>
      <w:r>
        <w:rPr/>
        <w:br w:type="column"/>
      </w:r>
      <w:r>
        <w:rPr>
          <w:rFonts w:ascii="Cambria Math" w:hAnsi="Cambria Math"/>
          <w:w w:val="105"/>
          <w:sz w:val="13"/>
        </w:rPr>
        <w:t>−</w:t>
      </w:r>
    </w:p>
    <w:p>
      <w:pPr>
        <w:spacing w:line="134" w:lineRule="exact" w:before="0"/>
        <w:ind w:left="15" w:right="0" w:firstLine="0"/>
        <w:jc w:val="left"/>
        <w:rPr>
          <w:rFonts w:ascii="Cambria Math" w:eastAsia="Cambria Math"/>
          <w:sz w:val="13"/>
        </w:rPr>
      </w:pPr>
      <w:r>
        <w:rPr/>
        <w:pict>
          <v:shape style="position:absolute;margin-left:205.339996pt;margin-top:-5.196121pt;width:6.35pt;height:10.45pt;mso-position-horizontal-relative:page;mso-position-vertical-relative:paragraph;z-index:15870464" type="#_x0000_t202" filled="false" stroked="false">
            <v:textbox inset="0,0,0,0">
              <w:txbxContent>
                <w:p>
                  <w:pPr>
                    <w:pStyle w:val="BodyText"/>
                    <w:spacing w:line="207" w:lineRule="exact"/>
                  </w:pPr>
                  <w:r>
                    <w:rPr>
                      <w:rFonts w:ascii="Cambria Math"/>
                      <w:spacing w:val="-1"/>
                      <w:w w:val="105"/>
                    </w:rPr>
                    <w:t>?</w:t>
                  </w:r>
                  <w:r>
                    <w:rPr>
                      <w:spacing w:val="-1"/>
                      <w:w w:val="105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13"/>
        </w:rPr>
        <w:t>𝐶𝐸</w:t>
      </w:r>
    </w:p>
    <w:p>
      <w:pPr>
        <w:spacing w:after="0" w:line="134" w:lineRule="exact"/>
        <w:jc w:val="left"/>
        <w:rPr>
          <w:rFonts w:ascii="Cambria Math" w:eastAsia="Cambria Math"/>
          <w:sz w:val="13"/>
        </w:rPr>
        <w:sectPr>
          <w:type w:val="continuous"/>
          <w:pgSz w:w="12240" w:h="15840"/>
          <w:pgMar w:top="1040" w:bottom="280" w:left="120" w:right="60"/>
          <w:cols w:num="2" w:equalWidth="0">
            <w:col w:w="3761" w:space="40"/>
            <w:col w:w="8259"/>
          </w:cols>
        </w:sectPr>
      </w:pPr>
    </w:p>
    <w:p>
      <w:pPr>
        <w:pStyle w:val="BodyText"/>
        <w:spacing w:before="11"/>
        <w:rPr>
          <w:rFonts w:ascii="Cambria Math"/>
          <w:sz w:val="16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42720" filled="true" fillcolor="#f1f1f1" stroked="false">
            <v:fill type="solid"/>
            <w10:wrap type="none"/>
          </v:rect>
        </w:pict>
      </w:r>
    </w:p>
    <w:p>
      <w:pPr>
        <w:pStyle w:val="BodyText"/>
        <w:tabs>
          <w:tab w:pos="2719" w:val="left" w:leader="none"/>
          <w:tab w:pos="4412" w:val="left" w:leader="none"/>
          <w:tab w:pos="6104" w:val="left" w:leader="none"/>
        </w:tabs>
        <w:ind w:left="1027"/>
      </w:pPr>
      <w:r>
        <w:rPr>
          <w:w w:val="105"/>
        </w:rPr>
        <w:t>(A)</w:t>
      </w:r>
      <w:r>
        <w:rPr>
          <w:spacing w:val="47"/>
          <w:w w:val="105"/>
        </w:rPr>
        <w:t> </w:t>
      </w:r>
      <w:r>
        <w:rPr>
          <w:w w:val="105"/>
        </w:rPr>
        <w:t>6</w:t>
        <w:tab/>
        <w:t>(B)</w:t>
      </w:r>
      <w:r>
        <w:rPr>
          <w:spacing w:val="-1"/>
          <w:w w:val="105"/>
        </w:rPr>
        <w:t> </w:t>
      </w:r>
      <w:r>
        <w:rPr>
          <w:w w:val="105"/>
        </w:rPr>
        <w:t>9</w:t>
        <w:tab/>
        <w:t>(C) 10</w:t>
        <w:tab/>
        <w:t>(D)</w:t>
      </w:r>
      <w:r>
        <w:rPr>
          <w:spacing w:val="-1"/>
          <w:w w:val="105"/>
        </w:rPr>
        <w:t> </w:t>
      </w:r>
      <w:r>
        <w:rPr>
          <w:w w:val="105"/>
        </w:rPr>
        <w:t>12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50"/>
        </w:numPr>
        <w:tabs>
          <w:tab w:pos="1310" w:val="left" w:leader="none"/>
          <w:tab w:pos="2719" w:val="left" w:leader="none"/>
          <w:tab w:pos="3848" w:val="left" w:leader="none"/>
        </w:tabs>
        <w:spacing w:line="501" w:lineRule="auto" w:before="0" w:after="0"/>
        <w:ind w:left="1027" w:right="4428" w:firstLine="0"/>
        <w:jc w:val="left"/>
        <w:rPr>
          <w:sz w:val="18"/>
        </w:rPr>
      </w:pPr>
      <w:r>
        <w:rPr>
          <w:w w:val="105"/>
          <w:sz w:val="18"/>
        </w:rPr>
        <w:t>What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measure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largest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exterior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angle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regular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polygon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can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have?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(A) 60</w:t>
      </w:r>
      <w:r>
        <w:rPr>
          <w:w w:val="105"/>
          <w:sz w:val="18"/>
          <w:vertAlign w:val="superscript"/>
        </w:rPr>
        <w:t>0</w:t>
      </w:r>
      <w:r>
        <w:rPr>
          <w:w w:val="105"/>
          <w:sz w:val="18"/>
          <w:vertAlign w:val="baseline"/>
        </w:rPr>
        <w:t>   </w:t>
      </w:r>
      <w:r>
        <w:rPr>
          <w:spacing w:val="5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(B)</w:t>
      </w:r>
      <w:r>
        <w:rPr>
          <w:spacing w:val="-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90</w:t>
      </w:r>
      <w:r>
        <w:rPr>
          <w:w w:val="105"/>
          <w:sz w:val="18"/>
          <w:vertAlign w:val="superscript"/>
        </w:rPr>
        <w:t>0</w:t>
      </w:r>
      <w:r>
        <w:rPr>
          <w:w w:val="105"/>
          <w:sz w:val="18"/>
          <w:vertAlign w:val="baseline"/>
        </w:rPr>
        <w:tab/>
        <w:t>(C) 120</w:t>
      </w:r>
      <w:r>
        <w:rPr>
          <w:w w:val="105"/>
          <w:sz w:val="18"/>
          <w:vertAlign w:val="superscript"/>
        </w:rPr>
        <w:t>0</w:t>
      </w:r>
      <w:r>
        <w:rPr>
          <w:w w:val="105"/>
          <w:sz w:val="18"/>
          <w:vertAlign w:val="baseline"/>
        </w:rPr>
        <w:tab/>
        <w:t>(D)</w:t>
      </w:r>
      <w:r>
        <w:rPr>
          <w:spacing w:val="1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360</w:t>
      </w:r>
      <w:r>
        <w:rPr>
          <w:w w:val="105"/>
          <w:sz w:val="18"/>
          <w:vertAlign w:val="superscript"/>
        </w:rPr>
        <w:t>0</w:t>
      </w:r>
    </w:p>
    <w:p>
      <w:pPr>
        <w:pStyle w:val="ListParagraph"/>
        <w:numPr>
          <w:ilvl w:val="0"/>
          <w:numId w:val="50"/>
        </w:numPr>
        <w:tabs>
          <w:tab w:pos="1342" w:val="left" w:leader="none"/>
        </w:tabs>
        <w:spacing w:line="501" w:lineRule="auto" w:before="0" w:after="0"/>
        <w:ind w:left="1027" w:right="3488" w:firstLine="0"/>
        <w:jc w:val="left"/>
        <w:rPr>
          <w:sz w:val="18"/>
        </w:rPr>
      </w:pPr>
      <w:r>
        <w:rPr>
          <w:w w:val="105"/>
          <w:sz w:val="18"/>
        </w:rPr>
        <w:t>What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difference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between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sum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measures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interior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angles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regular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pentagon and 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sum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measures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exterior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angles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regular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pentagon?</w:t>
      </w:r>
    </w:p>
    <w:p>
      <w:pPr>
        <w:pStyle w:val="BodyText"/>
        <w:tabs>
          <w:tab w:pos="3283" w:val="left" w:leader="none"/>
        </w:tabs>
        <w:ind w:left="1027"/>
      </w:pPr>
      <w:r>
        <w:rPr>
          <w:w w:val="105"/>
        </w:rPr>
        <w:t>(A)</w:t>
      </w:r>
      <w:r>
        <w:rPr>
          <w:spacing w:val="-1"/>
          <w:w w:val="105"/>
        </w:rPr>
        <w:t> </w:t>
      </w:r>
      <w:r>
        <w:rPr>
          <w:w w:val="105"/>
        </w:rPr>
        <w:t>36</w:t>
      </w:r>
      <w:r>
        <w:rPr>
          <w:spacing w:val="18"/>
          <w:w w:val="105"/>
        </w:rPr>
        <w:t> </w:t>
      </w:r>
      <w:r>
        <w:rPr>
          <w:w w:val="105"/>
        </w:rPr>
        <w:t>(B)</w:t>
      </w:r>
      <w:r>
        <w:rPr>
          <w:spacing w:val="-1"/>
          <w:w w:val="105"/>
        </w:rPr>
        <w:t> </w:t>
      </w:r>
      <w:r>
        <w:rPr>
          <w:w w:val="105"/>
        </w:rPr>
        <w:t>72</w:t>
      </w:r>
      <w:r>
        <w:rPr>
          <w:spacing w:val="29"/>
          <w:w w:val="105"/>
        </w:rPr>
        <w:t> </w:t>
      </w:r>
      <w:r>
        <w:rPr>
          <w:w w:val="105"/>
        </w:rPr>
        <w:t>(C)</w:t>
      </w:r>
      <w:r>
        <w:rPr>
          <w:spacing w:val="-1"/>
          <w:w w:val="105"/>
        </w:rPr>
        <w:t> </w:t>
      </w:r>
      <w:r>
        <w:rPr>
          <w:w w:val="105"/>
        </w:rPr>
        <w:t>108</w:t>
        <w:tab/>
        <w:t>(D)</w:t>
      </w:r>
      <w:r>
        <w:rPr>
          <w:spacing w:val="-2"/>
          <w:w w:val="105"/>
        </w:rPr>
        <w:t> </w:t>
      </w:r>
      <w:r>
        <w:rPr>
          <w:w w:val="105"/>
        </w:rPr>
        <w:t>180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1027"/>
        <w:rPr>
          <w:rFonts w:ascii="Cambria Math" w:hAnsi="Cambria Math" w:eastAsia="Cambria Math"/>
        </w:rPr>
      </w:pPr>
      <w:r>
        <w:rPr>
          <w:w w:val="105"/>
        </w:rPr>
        <w:t>30.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which</w:t>
      </w:r>
      <w:r>
        <w:rPr>
          <w:spacing w:val="-5"/>
          <w:w w:val="105"/>
        </w:rPr>
        <w:t> </w:t>
      </w:r>
      <w:r>
        <w:rPr>
          <w:w w:val="105"/>
        </w:rPr>
        <w:t>measures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sides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rFonts w:ascii="Cambria Math" w:hAnsi="Cambria Math" w:eastAsia="Cambria Math"/>
          <w:w w:val="105"/>
        </w:rPr>
        <w:t>∆𝐴𝐵𝐶</w:t>
      </w:r>
      <w:r>
        <w:rPr>
          <w:rFonts w:ascii="Cambria Math" w:hAnsi="Cambria Math" w:eastAsia="Cambria Math"/>
          <w:spacing w:val="4"/>
          <w:w w:val="105"/>
        </w:rPr>
        <w:t> </w:t>
      </w:r>
      <w:r>
        <w:rPr>
          <w:rFonts w:ascii="Cambria Math" w:hAnsi="Cambria Math" w:eastAsia="Cambria Math"/>
          <w:w w:val="105"/>
        </w:rPr>
        <w:t>𝑖𝑠</w:t>
      </w:r>
      <w:r>
        <w:rPr>
          <w:rFonts w:ascii="Cambria Math" w:hAnsi="Cambria Math" w:eastAsia="Cambria Math"/>
          <w:spacing w:val="-3"/>
          <w:w w:val="105"/>
        </w:rPr>
        <w:t> </w:t>
      </w:r>
      <w:r>
        <w:rPr>
          <w:rFonts w:ascii="Cambria Math" w:hAnsi="Cambria Math" w:eastAsia="Cambria Math"/>
          <w:w w:val="105"/>
        </w:rPr>
        <w:t>𝑎𝑛𝑔𝑙𝑒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𝐵 𝑡𝑕𝑒</w:t>
      </w:r>
      <w:r>
        <w:rPr>
          <w:rFonts w:ascii="Cambria Math" w:hAnsi="Cambria Math" w:eastAsia="Cambria Math"/>
          <w:spacing w:val="-4"/>
          <w:w w:val="105"/>
        </w:rPr>
        <w:t> </w:t>
      </w:r>
      <w:r>
        <w:rPr>
          <w:rFonts w:ascii="Cambria Math" w:hAnsi="Cambria Math" w:eastAsia="Cambria Math"/>
          <w:w w:val="105"/>
        </w:rPr>
        <w:t>𝑙𝑎𝑟𝑔𝑒𝑠𝑡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𝑎𝑛𝑔𝑙𝑒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𝑜𝑓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𝑡𝑕𝑒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𝑡𝑟𝑖𝑎𝑛𝑔𝑙𝑒?</w:t>
      </w:r>
    </w:p>
    <w:p>
      <w:pPr>
        <w:pStyle w:val="BodyText"/>
        <w:spacing w:before="5"/>
        <w:rPr>
          <w:rFonts w:ascii="Cambria Math"/>
          <w:sz w:val="19"/>
        </w:rPr>
      </w:pPr>
    </w:p>
    <w:p>
      <w:pPr>
        <w:pStyle w:val="BodyText"/>
        <w:tabs>
          <w:tab w:pos="3848" w:val="left" w:leader="none"/>
        </w:tabs>
        <w:ind w:left="1027"/>
      </w:pPr>
      <w:r>
        <w:rPr>
          <w:w w:val="105"/>
        </w:rPr>
        <w:t>(A)</w:t>
      </w:r>
      <w:r>
        <w:rPr>
          <w:spacing w:val="-1"/>
          <w:w w:val="105"/>
        </w:rPr>
        <w:t> </w:t>
      </w:r>
      <w:r>
        <w:rPr>
          <w:w w:val="105"/>
        </w:rPr>
        <w:t>AB =</w:t>
      </w:r>
      <w:r>
        <w:rPr>
          <w:spacing w:val="-3"/>
          <w:w w:val="105"/>
        </w:rPr>
        <w:t> </w:t>
      </w:r>
      <w:r>
        <w:rPr>
          <w:w w:val="105"/>
        </w:rPr>
        <w:t>2,</w:t>
      </w:r>
      <w:r>
        <w:rPr>
          <w:spacing w:val="-1"/>
          <w:w w:val="105"/>
        </w:rPr>
        <w:t> </w:t>
      </w:r>
      <w:r>
        <w:rPr>
          <w:w w:val="105"/>
        </w:rPr>
        <w:t>BC</w:t>
      </w:r>
      <w:r>
        <w:rPr>
          <w:spacing w:val="-1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6,</w:t>
      </w:r>
      <w:r>
        <w:rPr>
          <w:spacing w:val="-1"/>
          <w:w w:val="105"/>
        </w:rPr>
        <w:t> </w:t>
      </w:r>
      <w:r>
        <w:rPr>
          <w:w w:val="105"/>
        </w:rPr>
        <w:t>AC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1"/>
          <w:w w:val="105"/>
        </w:rPr>
        <w:t> </w:t>
      </w:r>
      <w:r>
        <w:rPr>
          <w:w w:val="105"/>
        </w:rPr>
        <w:t>7</w:t>
        <w:tab/>
        <w:t>(B)</w:t>
      </w:r>
      <w:r>
        <w:rPr>
          <w:spacing w:val="-1"/>
          <w:w w:val="105"/>
        </w:rPr>
        <w:t> </w:t>
      </w:r>
      <w:r>
        <w:rPr>
          <w:w w:val="105"/>
        </w:rPr>
        <w:t>AB</w:t>
      </w:r>
      <w:r>
        <w:rPr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1"/>
          <w:w w:val="105"/>
        </w:rPr>
        <w:t> </w:t>
      </w:r>
      <w:r>
        <w:rPr>
          <w:w w:val="105"/>
        </w:rPr>
        <w:t>6,</w:t>
      </w:r>
      <w:r>
        <w:rPr>
          <w:spacing w:val="-4"/>
          <w:w w:val="105"/>
        </w:rPr>
        <w:t> </w:t>
      </w:r>
      <w:r>
        <w:rPr>
          <w:w w:val="105"/>
        </w:rPr>
        <w:t>BC</w:t>
      </w:r>
      <w:r>
        <w:rPr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12,</w:t>
      </w:r>
      <w:r>
        <w:rPr>
          <w:spacing w:val="-1"/>
          <w:w w:val="105"/>
        </w:rPr>
        <w:t> </w:t>
      </w:r>
      <w:r>
        <w:rPr>
          <w:w w:val="105"/>
        </w:rPr>
        <w:t>AC</w:t>
      </w:r>
      <w:r>
        <w:rPr>
          <w:spacing w:val="-1"/>
          <w:w w:val="105"/>
        </w:rPr>
        <w:t> </w:t>
      </w:r>
      <w:r>
        <w:rPr>
          <w:w w:val="105"/>
        </w:rPr>
        <w:t>=8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4412" w:val="left" w:leader="none"/>
        </w:tabs>
        <w:ind w:left="1027"/>
      </w:pPr>
      <w:r>
        <w:rPr>
          <w:w w:val="105"/>
        </w:rPr>
        <w:t>(C)</w:t>
      </w:r>
      <w:r>
        <w:rPr>
          <w:spacing w:val="-1"/>
          <w:w w:val="105"/>
        </w:rPr>
        <w:t> </w:t>
      </w:r>
      <w:r>
        <w:rPr>
          <w:w w:val="105"/>
        </w:rPr>
        <w:t>AC</w:t>
      </w:r>
      <w:r>
        <w:rPr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1"/>
          <w:w w:val="105"/>
        </w:rPr>
        <w:t> </w:t>
      </w:r>
      <w:r>
        <w:rPr>
          <w:w w:val="105"/>
        </w:rPr>
        <w:t>16,</w:t>
      </w:r>
      <w:r>
        <w:rPr>
          <w:spacing w:val="-3"/>
          <w:w w:val="105"/>
        </w:rPr>
        <w:t> </w:t>
      </w:r>
      <w:r>
        <w:rPr>
          <w:w w:val="105"/>
        </w:rPr>
        <w:t>BC</w:t>
      </w:r>
      <w:r>
        <w:rPr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9,</w:t>
      </w:r>
      <w:r>
        <w:rPr>
          <w:spacing w:val="-1"/>
          <w:w w:val="105"/>
        </w:rPr>
        <w:t> </w:t>
      </w:r>
      <w:r>
        <w:rPr>
          <w:w w:val="105"/>
        </w:rPr>
        <w:t>AC =</w:t>
      </w:r>
      <w:r>
        <w:rPr>
          <w:spacing w:val="-3"/>
          <w:w w:val="105"/>
        </w:rPr>
        <w:t> </w:t>
      </w:r>
      <w:r>
        <w:rPr>
          <w:w w:val="105"/>
        </w:rPr>
        <w:t>10</w:t>
        <w:tab/>
        <w:t>(D)</w:t>
      </w:r>
      <w:r>
        <w:rPr>
          <w:spacing w:val="-1"/>
          <w:w w:val="105"/>
        </w:rPr>
        <w:t> </w:t>
      </w:r>
      <w:r>
        <w:rPr>
          <w:w w:val="105"/>
        </w:rPr>
        <w:t>AB</w:t>
      </w:r>
      <w:r>
        <w:rPr>
          <w:spacing w:val="-1"/>
          <w:w w:val="105"/>
        </w:rPr>
        <w:t> </w:t>
      </w:r>
      <w:r>
        <w:rPr>
          <w:w w:val="105"/>
        </w:rPr>
        <w:t>=</w:t>
      </w:r>
      <w:r>
        <w:rPr>
          <w:spacing w:val="-3"/>
          <w:w w:val="105"/>
        </w:rPr>
        <w:t> </w:t>
      </w:r>
      <w:r>
        <w:rPr>
          <w:w w:val="105"/>
        </w:rPr>
        <w:t>18,</w:t>
      </w:r>
      <w:r>
        <w:rPr>
          <w:spacing w:val="-2"/>
          <w:w w:val="105"/>
        </w:rPr>
        <w:t> </w:t>
      </w:r>
      <w:r>
        <w:rPr>
          <w:w w:val="105"/>
        </w:rPr>
        <w:t>BC</w:t>
      </w:r>
      <w:r>
        <w:rPr>
          <w:spacing w:val="-2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14,</w:t>
      </w:r>
      <w:r>
        <w:rPr>
          <w:spacing w:val="-2"/>
          <w:w w:val="105"/>
        </w:rPr>
        <w:t> </w:t>
      </w:r>
      <w:r>
        <w:rPr>
          <w:w w:val="105"/>
        </w:rPr>
        <w:t>AC =</w:t>
      </w:r>
      <w:r>
        <w:rPr>
          <w:spacing w:val="-4"/>
          <w:w w:val="105"/>
        </w:rPr>
        <w:t> </w:t>
      </w:r>
      <w:r>
        <w:rPr>
          <w:w w:val="105"/>
        </w:rPr>
        <w:t>5.</w:t>
      </w:r>
    </w:p>
    <w:p>
      <w:pPr>
        <w:spacing w:after="0"/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365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Heading3"/>
        <w:spacing w:before="100"/>
        <w:ind w:left="42" w:right="2501"/>
        <w:jc w:val="center"/>
      </w:pPr>
      <w:r>
        <w:rPr>
          <w:w w:val="105"/>
        </w:rPr>
        <w:t>APPENDIX</w:t>
      </w:r>
      <w:r>
        <w:rPr>
          <w:spacing w:val="-4"/>
          <w:w w:val="105"/>
        </w:rPr>
        <w:t> </w:t>
      </w:r>
      <w:r>
        <w:rPr>
          <w:w w:val="105"/>
        </w:rPr>
        <w:t>5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BodyText"/>
        <w:ind w:left="42" w:right="2507"/>
        <w:jc w:val="center"/>
      </w:pPr>
      <w:r>
        <w:rPr>
          <w:w w:val="105"/>
        </w:rPr>
        <w:t>SAMPLE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KHAN</w:t>
      </w:r>
      <w:r>
        <w:rPr>
          <w:spacing w:val="-5"/>
          <w:w w:val="105"/>
        </w:rPr>
        <w:t> </w:t>
      </w:r>
      <w:r>
        <w:rPr>
          <w:w w:val="105"/>
        </w:rPr>
        <w:t>ACADEMY</w:t>
      </w:r>
      <w:r>
        <w:rPr>
          <w:spacing w:val="-6"/>
          <w:w w:val="105"/>
        </w:rPr>
        <w:t> </w:t>
      </w:r>
      <w:r>
        <w:rPr>
          <w:w w:val="105"/>
        </w:rPr>
        <w:t>PRACTICE</w:t>
      </w:r>
      <w:r>
        <w:rPr>
          <w:spacing w:val="-6"/>
          <w:w w:val="105"/>
        </w:rPr>
        <w:t> </w:t>
      </w:r>
      <w:r>
        <w:rPr>
          <w:w w:val="105"/>
        </w:rPr>
        <w:t>QUESTIONS</w:t>
      </w:r>
    </w:p>
    <w:p>
      <w:pPr>
        <w:pStyle w:val="BodyText"/>
        <w:spacing w:before="11"/>
        <w:rPr>
          <w:sz w:val="10"/>
        </w:rPr>
      </w:pPr>
    </w:p>
    <w:p>
      <w:pPr>
        <w:pStyle w:val="BodyText"/>
        <w:spacing w:before="99"/>
        <w:ind w:left="1027"/>
      </w:pPr>
      <w:r>
        <w:rPr>
          <w:w w:val="105"/>
        </w:rPr>
        <w:t>(1)</w:t>
      </w: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78">
            <wp:simplePos x="0" y="0"/>
            <wp:positionH relativeFrom="page">
              <wp:posOffset>742124</wp:posOffset>
            </wp:positionH>
            <wp:positionV relativeFrom="paragraph">
              <wp:posOffset>141786</wp:posOffset>
            </wp:positionV>
            <wp:extent cx="2452314" cy="1215389"/>
            <wp:effectExtent l="0" t="0" r="0" b="0"/>
            <wp:wrapTopAndBottom/>
            <wp:docPr id="13" name="image13.jpeg" descr="q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2314" cy="1215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34.470001pt;margin-top:121.963348pt;width:10.44pt;height:.672pt;mso-position-horizontal-relative:page;mso-position-vertical-relative:paragraph;z-index:-15585792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165.669998pt;margin-top:121.963348pt;width:10.44pt;height:.672pt;mso-position-horizontal-relative:page;mso-position-vertical-relative:paragraph;z-index:-15585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172" w:lineRule="exact"/>
        <w:ind w:left="1264"/>
        <w:rPr>
          <w:rFonts w:ascii="Cambria Math" w:hAnsi="Cambria Math"/>
        </w:rPr>
      </w:pPr>
      <w:r>
        <w:rPr>
          <w:w w:val="105"/>
          <w:position w:val="1"/>
        </w:rPr>
        <w:t>(A)</w:t>
      </w:r>
      <w:r>
        <w:rPr>
          <w:spacing w:val="-3"/>
          <w:w w:val="105"/>
          <w:position w:val="1"/>
        </w:rPr>
        <w:t> </w:t>
      </w:r>
      <w:r>
        <w:rPr>
          <w:w w:val="105"/>
          <w:position w:val="1"/>
        </w:rPr>
        <w:t>6</w:t>
      </w:r>
      <w:r>
        <w:rPr>
          <w:spacing w:val="-3"/>
          <w:w w:val="105"/>
          <w:position w:val="1"/>
        </w:rPr>
        <w:t> </w:t>
      </w:r>
      <w:r>
        <w:rPr>
          <w:w w:val="105"/>
          <w:position w:val="1"/>
        </w:rPr>
        <w:t>(B)</w:t>
      </w:r>
      <w:r>
        <w:rPr>
          <w:spacing w:val="-3"/>
          <w:w w:val="105"/>
          <w:position w:val="1"/>
        </w:rPr>
        <w:t> </w:t>
      </w:r>
      <w:r>
        <w:rPr>
          <w:w w:val="105"/>
          <w:position w:val="1"/>
        </w:rPr>
        <w:t>8</w:t>
      </w:r>
      <w:r>
        <w:rPr>
          <w:spacing w:val="-3"/>
          <w:w w:val="105"/>
          <w:position w:val="1"/>
        </w:rPr>
        <w:t> </w:t>
      </w:r>
      <w:r>
        <w:rPr>
          <w:w w:val="105"/>
          <w:position w:val="1"/>
        </w:rPr>
        <w:t>(C)</w:t>
      </w:r>
      <w:r>
        <w:rPr>
          <w:spacing w:val="-4"/>
          <w:w w:val="105"/>
          <w:position w:val="1"/>
        </w:rPr>
        <w:t> </w:t>
      </w:r>
      <w:r>
        <w:rPr>
          <w:rFonts w:ascii="Cambria Math" w:hAnsi="Cambria Math"/>
          <w:w w:val="105"/>
        </w:rPr>
        <w:t>√</w:t>
      </w:r>
      <w:r>
        <w:rPr>
          <w:rFonts w:ascii="Cambria Math" w:hAnsi="Cambria Math"/>
          <w:w w:val="105"/>
          <w:position w:val="1"/>
        </w:rPr>
        <w:t>72</w:t>
      </w:r>
      <w:r>
        <w:rPr>
          <w:rFonts w:ascii="Cambria Math" w:hAnsi="Cambria Math"/>
          <w:spacing w:val="5"/>
          <w:w w:val="105"/>
          <w:position w:val="1"/>
        </w:rPr>
        <w:t> </w:t>
      </w:r>
      <w:r>
        <w:rPr>
          <w:w w:val="105"/>
          <w:position w:val="1"/>
        </w:rPr>
        <w:t>)D</w:t>
      </w:r>
      <w:r>
        <w:rPr>
          <w:spacing w:val="-3"/>
          <w:w w:val="105"/>
          <w:position w:val="1"/>
        </w:rPr>
        <w:t> </w:t>
      </w:r>
      <w:r>
        <w:rPr>
          <w:rFonts w:ascii="Cambria Math" w:hAnsi="Cambria Math"/>
          <w:w w:val="105"/>
        </w:rPr>
        <w:t>√</w:t>
      </w:r>
      <w:r>
        <w:rPr>
          <w:rFonts w:ascii="Cambria Math" w:hAnsi="Cambria Math"/>
          <w:w w:val="105"/>
          <w:position w:val="1"/>
        </w:rPr>
        <w:t>79</w:t>
      </w:r>
    </w:p>
    <w:p>
      <w:pPr>
        <w:pStyle w:val="BodyText"/>
        <w:spacing w:before="2"/>
        <w:rPr>
          <w:rFonts w:ascii="Cambria Math"/>
          <w:sz w:val="10"/>
        </w:rPr>
      </w:pPr>
    </w:p>
    <w:p>
      <w:pPr>
        <w:pStyle w:val="BodyText"/>
        <w:spacing w:before="99"/>
        <w:ind w:left="1027"/>
      </w:pPr>
      <w:r>
        <w:rPr>
          <w:w w:val="105"/>
        </w:rPr>
        <w:t>(2)What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distance</w:t>
      </w:r>
      <w:r>
        <w:rPr>
          <w:spacing w:val="-2"/>
          <w:w w:val="105"/>
        </w:rPr>
        <w:t> </w:t>
      </w:r>
      <w:r>
        <w:rPr>
          <w:w w:val="105"/>
        </w:rPr>
        <w:t>between</w:t>
      </w:r>
      <w:r>
        <w:rPr>
          <w:spacing w:val="-4"/>
          <w:w w:val="105"/>
        </w:rPr>
        <w:t> </w:t>
      </w:r>
      <w:r>
        <w:rPr>
          <w:w w:val="105"/>
        </w:rPr>
        <w:t>(-5,-5)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(-9,-2)</w:t>
      </w:r>
    </w:p>
    <w:p>
      <w:pPr>
        <w:pStyle w:val="BodyText"/>
        <w:spacing w:before="2"/>
        <w:rPr>
          <w:sz w:val="19"/>
        </w:rPr>
      </w:pPr>
      <w:r>
        <w:rPr/>
        <w:pict>
          <v:rect style="position:absolute;margin-left:247.559998pt;margin-top:12.974072pt;width:10.44pt;height:.64801pt;mso-position-horizontal-relative:page;mso-position-vertical-relative:paragraph;z-index:-155847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2719" w:val="left" w:leader="none"/>
          <w:tab w:pos="4412" w:val="left" w:leader="none"/>
          <w:tab w:pos="6104" w:val="left" w:leader="none"/>
        </w:tabs>
        <w:ind w:left="1264"/>
      </w:pPr>
      <w:r>
        <w:rPr>
          <w:w w:val="105"/>
          <w:position w:val="1"/>
        </w:rPr>
        <w:t>(A)5</w:t>
        <w:tab/>
        <w:t>(B)</w:t>
      </w:r>
      <w:r>
        <w:rPr>
          <w:spacing w:val="-1"/>
          <w:w w:val="105"/>
          <w:position w:val="1"/>
        </w:rPr>
        <w:t> </w:t>
      </w:r>
      <w:r>
        <w:rPr>
          <w:w w:val="105"/>
          <w:position w:val="1"/>
        </w:rPr>
        <w:t>7</w:t>
        <w:tab/>
        <w:t>(C)</w:t>
      </w:r>
      <w:r>
        <w:rPr>
          <w:spacing w:val="-2"/>
          <w:w w:val="105"/>
          <w:position w:val="1"/>
        </w:rPr>
        <w:t> </w:t>
      </w:r>
      <w:r>
        <w:rPr>
          <w:rFonts w:ascii="Cambria Math" w:hAnsi="Cambria Math"/>
          <w:w w:val="105"/>
        </w:rPr>
        <w:t>√</w:t>
      </w:r>
      <w:r>
        <w:rPr>
          <w:rFonts w:ascii="Cambria Math" w:hAnsi="Cambria Math"/>
          <w:w w:val="105"/>
          <w:position w:val="1"/>
        </w:rPr>
        <w:t>12</w:t>
        <w:tab/>
      </w:r>
      <w:r>
        <w:rPr>
          <w:w w:val="105"/>
          <w:position w:val="1"/>
        </w:rPr>
        <w:t>(D)</w:t>
      </w:r>
      <w:r>
        <w:rPr>
          <w:spacing w:val="-1"/>
          <w:w w:val="105"/>
          <w:position w:val="1"/>
        </w:rPr>
        <w:t> </w:t>
      </w:r>
      <w:r>
        <w:rPr>
          <w:w w:val="105"/>
          <w:position w:val="1"/>
        </w:rPr>
        <w:t>23</w:t>
      </w:r>
    </w:p>
    <w:p>
      <w:pPr>
        <w:pStyle w:val="BodyText"/>
        <w:spacing w:before="171"/>
        <w:ind w:left="1027"/>
      </w:pPr>
      <w:r>
        <w:rPr/>
        <w:drawing>
          <wp:anchor distT="0" distB="0" distL="0" distR="0" allowOverlap="1" layoutInCell="1" locked="0" behindDoc="0" simplePos="0" relativeHeight="15875072">
            <wp:simplePos x="0" y="0"/>
            <wp:positionH relativeFrom="page">
              <wp:posOffset>869003</wp:posOffset>
            </wp:positionH>
            <wp:positionV relativeFrom="paragraph">
              <wp:posOffset>441754</wp:posOffset>
            </wp:positionV>
            <wp:extent cx="1171849" cy="1612139"/>
            <wp:effectExtent l="0" t="0" r="0" b="0"/>
            <wp:wrapNone/>
            <wp:docPr id="15" name="image14.jpeg" descr="q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849" cy="1612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3)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ind w:left="1027"/>
      </w:pPr>
      <w:r>
        <w:rPr>
          <w:w w:val="104"/>
        </w:rPr>
        <w:t>.</w:t>
      </w:r>
    </w:p>
    <w:p>
      <w:pPr>
        <w:pStyle w:val="BodyText"/>
        <w:spacing w:before="3"/>
        <w:rPr>
          <w:sz w:val="19"/>
        </w:rPr>
      </w:pPr>
      <w:r>
        <w:rPr/>
        <w:pict>
          <v:rect style="position:absolute;margin-left:162.960007pt;margin-top:13.024073pt;width:10.416pt;height:.672pt;mso-position-horizontal-relative:page;mso-position-vertical-relative:paragraph;z-index:-1558425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45.210007pt;margin-top:13.024073pt;width:10.44pt;height:.672pt;mso-position-horizontal-relative:page;mso-position-vertical-relative:paragraph;z-index:-1558374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35.089996pt;margin-top:13.024073pt;width:10.44pt;height:.672pt;mso-position-horizontal-relative:page;mso-position-vertical-relative:paragraph;z-index:-15583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2719" w:val="left" w:leader="none"/>
          <w:tab w:pos="4412" w:val="left" w:leader="none"/>
          <w:tab w:pos="6153" w:val="left" w:leader="none"/>
        </w:tabs>
        <w:ind w:left="1264"/>
        <w:rPr>
          <w:rFonts w:ascii="Cambria Math" w:hAnsi="Cambria Math"/>
        </w:rPr>
      </w:pPr>
      <w:r>
        <w:rPr>
          <w:w w:val="105"/>
          <w:position w:val="1"/>
        </w:rPr>
        <w:t>(A)</w:t>
      </w:r>
      <w:r>
        <w:rPr>
          <w:spacing w:val="-1"/>
          <w:w w:val="105"/>
          <w:position w:val="1"/>
        </w:rPr>
        <w:t> </w:t>
      </w:r>
      <w:r>
        <w:rPr>
          <w:w w:val="105"/>
          <w:position w:val="1"/>
        </w:rPr>
        <w:t>7</w:t>
        <w:tab/>
        <w:t>(B)</w:t>
      </w:r>
      <w:r>
        <w:rPr>
          <w:spacing w:val="-2"/>
          <w:w w:val="105"/>
          <w:position w:val="1"/>
        </w:rPr>
        <w:t> </w:t>
      </w:r>
      <w:r>
        <w:rPr>
          <w:rFonts w:ascii="Cambria Math" w:hAnsi="Cambria Math"/>
          <w:w w:val="105"/>
        </w:rPr>
        <w:t>√</w:t>
      </w:r>
      <w:r>
        <w:rPr>
          <w:rFonts w:ascii="Cambria Math" w:hAnsi="Cambria Math"/>
          <w:w w:val="105"/>
          <w:position w:val="1"/>
        </w:rPr>
        <w:t>10</w:t>
        <w:tab/>
      </w:r>
      <w:r>
        <w:rPr>
          <w:w w:val="105"/>
          <w:position w:val="1"/>
        </w:rPr>
        <w:t>(C)</w:t>
      </w:r>
      <w:r>
        <w:rPr>
          <w:rFonts w:ascii="Cambria Math" w:hAnsi="Cambria Math"/>
          <w:w w:val="105"/>
        </w:rPr>
        <w:t>√</w:t>
      </w:r>
      <w:r>
        <w:rPr>
          <w:rFonts w:ascii="Cambria Math" w:hAnsi="Cambria Math"/>
          <w:w w:val="105"/>
          <w:position w:val="1"/>
        </w:rPr>
        <w:t>29</w:t>
        <w:tab/>
      </w:r>
      <w:r>
        <w:rPr>
          <w:w w:val="105"/>
          <w:position w:val="1"/>
        </w:rPr>
        <w:t>(D)</w:t>
      </w:r>
      <w:r>
        <w:rPr>
          <w:spacing w:val="-5"/>
          <w:w w:val="105"/>
          <w:position w:val="1"/>
        </w:rPr>
        <w:t> </w:t>
      </w:r>
      <w:r>
        <w:rPr>
          <w:rFonts w:ascii="Cambria Math" w:hAnsi="Cambria Math"/>
          <w:w w:val="105"/>
        </w:rPr>
        <w:t>√</w:t>
      </w:r>
      <w:r>
        <w:rPr>
          <w:rFonts w:ascii="Cambria Math" w:hAnsi="Cambria Math"/>
          <w:w w:val="105"/>
          <w:position w:val="1"/>
        </w:rPr>
        <w:t>21</w:t>
      </w:r>
    </w:p>
    <w:p>
      <w:pPr>
        <w:spacing w:after="0"/>
        <w:rPr>
          <w:rFonts w:ascii="Cambria Math" w:hAnsi="Cambria Math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rFonts w:ascii="Cambria Math"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31456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1"/>
        <w:rPr>
          <w:rFonts w:ascii="Cambria Math"/>
          <w:sz w:val="22"/>
        </w:rPr>
      </w:pPr>
    </w:p>
    <w:p>
      <w:pPr>
        <w:pStyle w:val="BodyText"/>
        <w:spacing w:before="99"/>
        <w:ind w:left="1027"/>
      </w:pPr>
      <w:r>
        <w:rPr>
          <w:w w:val="105"/>
        </w:rPr>
        <w:t>(4)</w:t>
      </w: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742124</wp:posOffset>
            </wp:positionH>
            <wp:positionV relativeFrom="paragraph">
              <wp:posOffset>142152</wp:posOffset>
            </wp:positionV>
            <wp:extent cx="2556726" cy="1723644"/>
            <wp:effectExtent l="0" t="0" r="0" b="0"/>
            <wp:wrapTopAndBottom/>
            <wp:docPr id="17" name="image15.jpeg" descr="q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726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04.760002pt;margin-top:161.287155pt;width:10.44pt;height:.64801pt;mso-position-horizontal-relative:page;mso-position-vertical-relative:paragraph;z-index:-1558118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191.160004pt;margin-top:161.377151pt;width:10.44pt;height:.64801pt;mso-position-horizontal-relative:page;mso-position-vertical-relative:paragraph;z-index:-15580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3283" w:val="left" w:leader="none"/>
          <w:tab w:pos="4976" w:val="left" w:leader="none"/>
          <w:tab w:pos="6104" w:val="left" w:leader="none"/>
        </w:tabs>
        <w:spacing w:line="172" w:lineRule="exact"/>
        <w:ind w:left="1546"/>
      </w:pPr>
      <w:r>
        <w:rPr>
          <w:w w:val="105"/>
          <w:position w:val="1"/>
        </w:rPr>
        <w:t>(A)</w:t>
      </w:r>
      <w:r>
        <w:rPr>
          <w:spacing w:val="-4"/>
          <w:w w:val="105"/>
          <w:position w:val="1"/>
        </w:rPr>
        <w:t> </w:t>
      </w:r>
      <w:r>
        <w:rPr>
          <w:rFonts w:ascii="Cambria Math" w:hAnsi="Cambria Math"/>
          <w:w w:val="105"/>
        </w:rPr>
        <w:t>√</w:t>
      </w:r>
      <w:r>
        <w:rPr>
          <w:rFonts w:ascii="Cambria Math" w:hAnsi="Cambria Math"/>
          <w:w w:val="105"/>
          <w:position w:val="1"/>
        </w:rPr>
        <w:t>85</w:t>
        <w:tab/>
      </w:r>
      <w:r>
        <w:rPr>
          <w:w w:val="105"/>
          <w:position w:val="1"/>
        </w:rPr>
        <w:t>(B)</w:t>
      </w:r>
      <w:r>
        <w:rPr>
          <w:spacing w:val="-2"/>
          <w:w w:val="105"/>
          <w:position w:val="1"/>
        </w:rPr>
        <w:t> </w:t>
      </w:r>
      <w:r>
        <w:rPr>
          <w:rFonts w:ascii="Cambria Math" w:hAnsi="Cambria Math"/>
          <w:w w:val="105"/>
        </w:rPr>
        <w:t>√</w:t>
      </w:r>
      <w:r>
        <w:rPr>
          <w:rFonts w:ascii="Cambria Math" w:hAnsi="Cambria Math"/>
          <w:w w:val="105"/>
          <w:position w:val="1"/>
        </w:rPr>
        <w:t>90</w:t>
        <w:tab/>
      </w:r>
      <w:r>
        <w:rPr>
          <w:w w:val="105"/>
          <w:position w:val="1"/>
        </w:rPr>
        <w:t>(C) 11</w:t>
        <w:tab/>
        <w:t>(D)</w:t>
      </w:r>
      <w:r>
        <w:rPr>
          <w:spacing w:val="-1"/>
          <w:w w:val="105"/>
          <w:position w:val="1"/>
        </w:rPr>
        <w:t> </w:t>
      </w:r>
      <w:r>
        <w:rPr>
          <w:w w:val="105"/>
          <w:position w:val="1"/>
        </w:rPr>
        <w:t>12</w:t>
      </w: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51"/>
        </w:numPr>
        <w:tabs>
          <w:tab w:pos="1293" w:val="left" w:leader="none"/>
        </w:tabs>
        <w:spacing w:line="240" w:lineRule="auto" w:before="0" w:after="0"/>
        <w:ind w:left="1292" w:right="0" w:hanging="266"/>
        <w:jc w:val="left"/>
        <w:rPr>
          <w:sz w:val="18"/>
        </w:rPr>
      </w:pPr>
      <w:r>
        <w:rPr>
          <w:w w:val="105"/>
          <w:sz w:val="18"/>
        </w:rPr>
        <w:t>What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distance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between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(4,7)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(2,2)</w:t>
      </w:r>
    </w:p>
    <w:p>
      <w:pPr>
        <w:pStyle w:val="BodyText"/>
        <w:spacing w:before="2"/>
        <w:rPr>
          <w:sz w:val="19"/>
        </w:rPr>
      </w:pPr>
      <w:r>
        <w:rPr/>
        <w:pict>
          <v:rect style="position:absolute;margin-left:95.351997pt;margin-top:12.974072pt;width:10.44pt;height:.64801pt;mso-position-horizontal-relative:page;mso-position-vertical-relative:paragraph;z-index:-1558016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191.160004pt;margin-top:12.974072pt;width:10.44pt;height:.64801pt;mso-position-horizontal-relative:page;mso-position-vertical-relative:paragraph;z-index:-15579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3283" w:val="left" w:leader="none"/>
          <w:tab w:pos="4976" w:val="left" w:leader="none"/>
          <w:tab w:pos="6153" w:val="left" w:leader="none"/>
        </w:tabs>
        <w:ind w:left="1358"/>
      </w:pPr>
      <w:r>
        <w:rPr>
          <w:w w:val="105"/>
          <w:position w:val="1"/>
        </w:rPr>
        <w:t>(A)</w:t>
      </w:r>
      <w:r>
        <w:rPr>
          <w:spacing w:val="-4"/>
          <w:w w:val="105"/>
          <w:position w:val="1"/>
        </w:rPr>
        <w:t> </w:t>
      </w:r>
      <w:r>
        <w:rPr>
          <w:rFonts w:ascii="Cambria Math" w:hAnsi="Cambria Math"/>
          <w:w w:val="105"/>
        </w:rPr>
        <w:t>√</w:t>
      </w:r>
      <w:r>
        <w:rPr>
          <w:rFonts w:ascii="Cambria Math" w:hAnsi="Cambria Math"/>
          <w:w w:val="105"/>
          <w:position w:val="1"/>
        </w:rPr>
        <w:t>10</w:t>
        <w:tab/>
      </w:r>
      <w:r>
        <w:rPr>
          <w:w w:val="105"/>
          <w:position w:val="1"/>
        </w:rPr>
        <w:t>(B)</w:t>
      </w:r>
      <w:r>
        <w:rPr>
          <w:spacing w:val="-2"/>
          <w:w w:val="105"/>
          <w:position w:val="1"/>
        </w:rPr>
        <w:t> </w:t>
      </w:r>
      <w:r>
        <w:rPr>
          <w:rFonts w:ascii="Cambria Math" w:hAnsi="Cambria Math"/>
          <w:w w:val="105"/>
        </w:rPr>
        <w:t>√</w:t>
      </w:r>
      <w:r>
        <w:rPr>
          <w:rFonts w:ascii="Cambria Math" w:hAnsi="Cambria Math"/>
          <w:w w:val="105"/>
          <w:position w:val="1"/>
        </w:rPr>
        <w:t>29</w:t>
        <w:tab/>
      </w:r>
      <w:r>
        <w:rPr>
          <w:w w:val="105"/>
          <w:position w:val="1"/>
        </w:rPr>
        <w:t>(C</w:t>
      </w:r>
      <w:r>
        <w:rPr>
          <w:spacing w:val="1"/>
          <w:w w:val="105"/>
          <w:position w:val="1"/>
        </w:rPr>
        <w:t> </w:t>
      </w:r>
      <w:r>
        <w:rPr>
          <w:w w:val="105"/>
          <w:position w:val="1"/>
        </w:rPr>
        <w:t>8</w:t>
        <w:tab/>
        <w:t>(D)</w:t>
      </w:r>
      <w:r>
        <w:rPr>
          <w:spacing w:val="-1"/>
          <w:w w:val="105"/>
          <w:position w:val="1"/>
        </w:rPr>
        <w:t> </w:t>
      </w:r>
      <w:r>
        <w:rPr>
          <w:w w:val="105"/>
          <w:position w:val="1"/>
        </w:rPr>
        <w:t>9</w:t>
      </w:r>
    </w:p>
    <w:p>
      <w:pPr>
        <w:pStyle w:val="BodyText"/>
        <w:spacing w:before="171"/>
        <w:ind w:left="1027"/>
      </w:pPr>
      <w:r>
        <w:rPr>
          <w:w w:val="105"/>
        </w:rPr>
        <w:t>6.</w:t>
      </w: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92">
            <wp:simplePos x="0" y="0"/>
            <wp:positionH relativeFrom="page">
              <wp:posOffset>801837</wp:posOffset>
            </wp:positionH>
            <wp:positionV relativeFrom="paragraph">
              <wp:posOffset>142047</wp:posOffset>
            </wp:positionV>
            <wp:extent cx="1427200" cy="1322451"/>
            <wp:effectExtent l="0" t="0" r="0" b="0"/>
            <wp:wrapTopAndBottom/>
            <wp:docPr id="19" name="image16.jpeg" descr="q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200" cy="1322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75.779999pt;margin-top:133.063629pt;width:10.416pt;height:.64795pt;mso-position-horizontal-relative:page;mso-position-vertical-relative:paragraph;z-index:-1557862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60.959991pt;margin-top:133.139587pt;width:10.44pt;height:.672pt;mso-position-horizontal-relative:page;mso-position-vertical-relative:paragraph;z-index:-15578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tabs>
          <w:tab w:pos="3283" w:val="left" w:leader="none"/>
          <w:tab w:pos="4976" w:val="left" w:leader="none"/>
          <w:tab w:pos="6668" w:val="left" w:leader="none"/>
        </w:tabs>
        <w:ind w:left="1076"/>
        <w:rPr>
          <w:rFonts w:ascii="Cambria Math" w:hAnsi="Cambria Math"/>
        </w:rPr>
      </w:pPr>
      <w:r>
        <w:rPr>
          <w:w w:val="105"/>
          <w:position w:val="1"/>
        </w:rPr>
        <w:t>(A)</w:t>
      </w:r>
      <w:r>
        <w:rPr>
          <w:spacing w:val="-1"/>
          <w:w w:val="105"/>
          <w:position w:val="1"/>
        </w:rPr>
        <w:t> </w:t>
      </w:r>
      <w:r>
        <w:rPr>
          <w:w w:val="105"/>
          <w:position w:val="1"/>
        </w:rPr>
        <w:t>6.5</w:t>
        <w:tab/>
        <w:t>(B) 7</w:t>
        <w:tab/>
        <w:t>(C)</w:t>
      </w:r>
      <w:r>
        <w:rPr>
          <w:spacing w:val="-2"/>
          <w:w w:val="105"/>
          <w:position w:val="1"/>
        </w:rPr>
        <w:t> </w:t>
      </w:r>
      <w:r>
        <w:rPr>
          <w:rFonts w:ascii="Cambria Math" w:hAnsi="Cambria Math"/>
          <w:w w:val="105"/>
        </w:rPr>
        <w:t>√</w:t>
      </w:r>
      <w:r>
        <w:rPr>
          <w:rFonts w:ascii="Cambria Math" w:hAnsi="Cambria Math"/>
          <w:w w:val="105"/>
          <w:position w:val="1"/>
        </w:rPr>
        <w:t>35</w:t>
        <w:tab/>
      </w:r>
      <w:r>
        <w:rPr>
          <w:w w:val="105"/>
          <w:position w:val="1"/>
        </w:rPr>
        <w:t>(D)</w:t>
      </w:r>
      <w:r>
        <w:rPr>
          <w:spacing w:val="-3"/>
          <w:w w:val="105"/>
          <w:position w:val="1"/>
        </w:rPr>
        <w:t> </w:t>
      </w:r>
      <w:r>
        <w:rPr>
          <w:rFonts w:ascii="Cambria Math" w:hAnsi="Cambria Math"/>
          <w:w w:val="105"/>
        </w:rPr>
        <w:t>√</w:t>
      </w:r>
      <w:r>
        <w:rPr>
          <w:rFonts w:ascii="Cambria Math" w:hAnsi="Cambria Math"/>
          <w:w w:val="105"/>
          <w:position w:val="1"/>
        </w:rPr>
        <w:t>37</w:t>
      </w:r>
    </w:p>
    <w:p>
      <w:pPr>
        <w:spacing w:after="0"/>
        <w:rPr>
          <w:rFonts w:ascii="Cambria Math" w:hAnsi="Cambria Math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rFonts w:ascii="Cambria Math"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27872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"/>
        <w:rPr>
          <w:rFonts w:ascii="Cambria Math"/>
          <w:sz w:val="26"/>
        </w:rPr>
      </w:pPr>
    </w:p>
    <w:p>
      <w:pPr>
        <w:pStyle w:val="BodyText"/>
        <w:spacing w:before="99"/>
        <w:ind w:left="1027"/>
      </w:pPr>
      <w:r>
        <w:rPr>
          <w:w w:val="105"/>
        </w:rPr>
        <w:t>7.</w:t>
      </w:r>
    </w:p>
    <w:p>
      <w:pPr>
        <w:pStyle w:val="BodyText"/>
        <w:spacing w:before="1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96">
            <wp:simplePos x="0" y="0"/>
            <wp:positionH relativeFrom="page">
              <wp:posOffset>742124</wp:posOffset>
            </wp:positionH>
            <wp:positionV relativeFrom="paragraph">
              <wp:posOffset>141295</wp:posOffset>
            </wp:positionV>
            <wp:extent cx="1916868" cy="1664207"/>
            <wp:effectExtent l="0" t="0" r="0" b="0"/>
            <wp:wrapTopAndBottom/>
            <wp:docPr id="21" name="image17.jpeg" descr="q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868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75.779999pt;margin-top:158.989471pt;width:10.416pt;height:.64801pt;mso-position-horizontal-relative:page;mso-position-vertical-relative:paragraph;z-index:-1557657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60.959991pt;margin-top:158.889496pt;width:10.44pt;height:.64798pt;mso-position-horizontal-relative:page;mso-position-vertical-relative:paragraph;z-index:-15576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tabs>
          <w:tab w:pos="3283" w:val="left" w:leader="none"/>
          <w:tab w:pos="4976" w:val="left" w:leader="none"/>
          <w:tab w:pos="6668" w:val="left" w:leader="none"/>
        </w:tabs>
        <w:spacing w:line="172" w:lineRule="exact"/>
        <w:ind w:left="1358"/>
        <w:rPr>
          <w:rFonts w:ascii="Cambria Math" w:hAnsi="Cambria Math"/>
        </w:rPr>
      </w:pPr>
      <w:r>
        <w:rPr>
          <w:w w:val="105"/>
          <w:position w:val="1"/>
        </w:rPr>
        <w:t>(A)</w:t>
      </w:r>
      <w:r>
        <w:rPr>
          <w:spacing w:val="-1"/>
          <w:w w:val="105"/>
          <w:position w:val="1"/>
        </w:rPr>
        <w:t> </w:t>
      </w:r>
      <w:r>
        <w:rPr>
          <w:w w:val="105"/>
          <w:position w:val="1"/>
        </w:rPr>
        <w:t>9</w:t>
        <w:tab/>
        <w:t>(B) 10</w:t>
        <w:tab/>
        <w:t>(C)</w:t>
      </w:r>
      <w:r>
        <w:rPr>
          <w:spacing w:val="-2"/>
          <w:w w:val="105"/>
          <w:position w:val="1"/>
        </w:rPr>
        <w:t> </w:t>
      </w:r>
      <w:r>
        <w:rPr>
          <w:rFonts w:ascii="Cambria Math" w:hAnsi="Cambria Math"/>
          <w:w w:val="105"/>
        </w:rPr>
        <w:t>√</w:t>
      </w:r>
      <w:r>
        <w:rPr>
          <w:rFonts w:ascii="Cambria Math" w:hAnsi="Cambria Math"/>
          <w:w w:val="105"/>
          <w:position w:val="1"/>
        </w:rPr>
        <w:t>21</w:t>
        <w:tab/>
      </w:r>
      <w:r>
        <w:rPr>
          <w:w w:val="105"/>
          <w:position w:val="1"/>
        </w:rPr>
        <w:t>(D)</w:t>
      </w:r>
      <w:r>
        <w:rPr>
          <w:spacing w:val="-3"/>
          <w:w w:val="105"/>
          <w:position w:val="1"/>
        </w:rPr>
        <w:t> </w:t>
      </w:r>
      <w:r>
        <w:rPr>
          <w:rFonts w:ascii="Cambria Math" w:hAnsi="Cambria Math"/>
          <w:w w:val="105"/>
        </w:rPr>
        <w:t>√</w:t>
      </w:r>
      <w:r>
        <w:rPr>
          <w:rFonts w:ascii="Cambria Math" w:hAnsi="Cambria Math"/>
          <w:w w:val="105"/>
          <w:position w:val="1"/>
        </w:rPr>
        <w:t>58</w:t>
      </w:r>
    </w:p>
    <w:p>
      <w:pPr>
        <w:pStyle w:val="BodyText"/>
        <w:spacing w:before="4"/>
        <w:rPr>
          <w:rFonts w:ascii="Cambria Math"/>
          <w:sz w:val="10"/>
        </w:rPr>
      </w:pPr>
    </w:p>
    <w:p>
      <w:pPr>
        <w:pStyle w:val="BodyText"/>
        <w:spacing w:before="99"/>
        <w:ind w:left="1027"/>
      </w:pPr>
      <w:r>
        <w:rPr>
          <w:w w:val="105"/>
        </w:rPr>
        <w:t>8.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99">
            <wp:simplePos x="0" y="0"/>
            <wp:positionH relativeFrom="page">
              <wp:posOffset>742124</wp:posOffset>
            </wp:positionH>
            <wp:positionV relativeFrom="paragraph">
              <wp:posOffset>142234</wp:posOffset>
            </wp:positionV>
            <wp:extent cx="2511397" cy="2800921"/>
            <wp:effectExtent l="0" t="0" r="0" b="0"/>
            <wp:wrapTopAndBottom/>
            <wp:docPr id="23" name="image18.jpeg" descr="w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397" cy="2800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71.829987pt;margin-top:168.173553pt;width:33.448pt;height:17.076pt;mso-position-horizontal-relative:page;mso-position-vertical-relative:paragraph;z-index:-15575040;mso-wrap-distance-left:0;mso-wrap-distance-right:0" filled="false" stroked="true" strokeweight=".587490pt" strokecolor="#000000">
            <v:stroke dashstyle="solid"/>
            <w10:wrap type="topAndBottom"/>
          </v:rect>
        </w:pict>
      </w:r>
      <w:r>
        <w:rPr/>
        <w:pict>
          <v:rect style="position:absolute;margin-left:311.859985pt;margin-top:166.913544pt;width:33.448pt;height:17.076pt;mso-position-horizontal-relative:page;mso-position-vertical-relative:paragraph;z-index:-15574528;mso-wrap-distance-left:0;mso-wrap-distance-right:0" filled="false" stroked="true" strokeweight=".587490pt" strokecolor="#000000">
            <v:stroke dashstyle="solid"/>
            <w10:wrap type="topAndBottom"/>
          </v:rect>
        </w:pict>
      </w:r>
    </w:p>
    <w:p>
      <w:pPr>
        <w:spacing w:after="0"/>
        <w:rPr>
          <w:sz w:val="16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263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100"/>
        <w:ind w:left="1027"/>
      </w:pPr>
      <w:r>
        <w:rPr>
          <w:w w:val="105"/>
        </w:rPr>
        <w:t>(9</w:t>
      </w:r>
    </w:p>
    <w:p>
      <w:pPr>
        <w:pStyle w:val="BodyText"/>
        <w:spacing w:before="11"/>
      </w:pPr>
      <w:r>
        <w:rPr/>
        <w:pict>
          <v:group style="position:absolute;margin-left:58.435001pt;margin-top:12.849121pt;width:246.5pt;height:270.95pt;mso-position-horizontal-relative:page;mso-position-vertical-relative:paragraph;z-index:-15573504;mso-wrap-distance-left:0;mso-wrap-distance-right:0" coordorigin="1169,257" coordsize="4930,5419">
            <v:shape style="position:absolute;left:1168;top:256;width:4455;height:5419" type="#_x0000_t75" alt="w2.JPG" stroked="false">
              <v:imagedata r:id="rId72" o:title=""/>
            </v:shape>
            <v:rect style="position:absolute;left:5423;top:2689;width:669;height:342" filled="false" stroked="true" strokeweight=".587490pt" strokecolor="#000000">
              <v:stroke dashstyle="solid"/>
            </v:rect>
            <w10:wrap type="topAndBottom"/>
          </v:group>
        </w:pict>
      </w:r>
      <w:r>
        <w:rPr/>
        <w:pict>
          <v:rect style="position:absolute;margin-left:310.489990pt;margin-top:133.820007pt;width:33.448pt;height:17.076pt;mso-position-horizontal-relative:page;mso-position-vertical-relative:paragraph;z-index:-15572992;mso-wrap-distance-left:0;mso-wrap-distance-right:0" filled="false" stroked="true" strokeweight=".587490pt" strokecolor="#000000">
            <v:stroke dashstyle="solid"/>
            <w10:wrap type="topAndBottom"/>
          </v:rect>
        </w:pict>
      </w:r>
    </w:p>
    <w:p>
      <w:pPr>
        <w:spacing w:after="0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242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before="99"/>
        <w:ind w:left="1027"/>
      </w:pPr>
      <w:r>
        <w:rPr>
          <w:w w:val="105"/>
        </w:rPr>
        <w:t>10.</w:t>
      </w:r>
    </w:p>
    <w:p>
      <w:pPr>
        <w:pStyle w:val="BodyText"/>
        <w:spacing w:before="1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06">
            <wp:simplePos x="0" y="0"/>
            <wp:positionH relativeFrom="page">
              <wp:posOffset>801834</wp:posOffset>
            </wp:positionH>
            <wp:positionV relativeFrom="paragraph">
              <wp:posOffset>141498</wp:posOffset>
            </wp:positionV>
            <wp:extent cx="2318000" cy="2860357"/>
            <wp:effectExtent l="0" t="0" r="0" b="0"/>
            <wp:wrapTopAndBottom/>
            <wp:docPr id="25" name="image20.jpeg" descr="w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000" cy="2860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71.170013pt;margin-top:134.514618pt;width:33.448pt;height:17.077pt;mso-position-horizontal-relative:page;mso-position-vertical-relative:paragraph;z-index:-15571456;mso-wrap-distance-left:0;mso-wrap-distance-right:0" filled="false" stroked="true" strokeweight=".587490pt" strokecolor="#000000">
            <v:stroke dashstyle="solid"/>
            <w10:wrap type="topAndBottom"/>
          </v:rect>
        </w:pict>
      </w:r>
      <w:r>
        <w:rPr/>
        <w:pict>
          <v:rect style="position:absolute;margin-left:309.200012pt;margin-top:134.514618pt;width:33.448pt;height:17.077pt;mso-position-horizontal-relative:page;mso-position-vertical-relative:paragraph;z-index:-15570944;mso-wrap-distance-left:0;mso-wrap-distance-right:0" filled="false" stroked="true" strokeweight=".587490pt" strokecolor="#000000">
            <v:stroke dashstyle="solid"/>
            <w10:wrap type="topAndBottom"/>
          </v:rect>
        </w:pict>
      </w:r>
    </w:p>
    <w:p>
      <w:pPr>
        <w:spacing w:after="0"/>
        <w:rPr>
          <w:sz w:val="15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2172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before="99"/>
        <w:ind w:left="1027"/>
      </w:pPr>
      <w:r>
        <w:rPr>
          <w:w w:val="105"/>
        </w:rPr>
        <w:t>11.</w:t>
      </w:r>
    </w:p>
    <w:p>
      <w:pPr>
        <w:pStyle w:val="BodyText"/>
        <w:spacing w:before="1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10">
            <wp:simplePos x="0" y="0"/>
            <wp:positionH relativeFrom="page">
              <wp:posOffset>742124</wp:posOffset>
            </wp:positionH>
            <wp:positionV relativeFrom="paragraph">
              <wp:posOffset>141498</wp:posOffset>
            </wp:positionV>
            <wp:extent cx="2320791" cy="2655570"/>
            <wp:effectExtent l="0" t="0" r="0" b="0"/>
            <wp:wrapTopAndBottom/>
            <wp:docPr id="27" name="image21.jpeg" descr="w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791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66.589996pt;margin-top:104.634621pt;width:33.448pt;height:17.077pt;mso-position-horizontal-relative:page;mso-position-vertical-relative:paragraph;z-index:-15569408;mso-wrap-distance-left:0;mso-wrap-distance-right:0" filled="false" stroked="true" strokeweight=".587490pt" strokecolor="#000000">
            <v:stroke dashstyle="solid"/>
            <w10:wrap type="topAndBottom"/>
          </v:rect>
        </w:pict>
      </w:r>
      <w:r>
        <w:rPr/>
        <w:pict>
          <v:rect style="position:absolute;margin-left:309.200012pt;margin-top:104.634621pt;width:33.448pt;height:17.077pt;mso-position-horizontal-relative:page;mso-position-vertical-relative:paragraph;z-index:-15568896;mso-wrap-distance-left:0;mso-wrap-distance-right:0" filled="false" stroked="true" strokeweight=".587490pt" strokecolor="#000000">
            <v:stroke dashstyle="solid"/>
            <w10:wrap type="topAndBottom"/>
          </v:rect>
        </w:pic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1027"/>
      </w:pPr>
      <w:r>
        <w:rPr>
          <w:w w:val="105"/>
        </w:rPr>
        <w:t>12.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circle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centered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1"/>
          <w:w w:val="105"/>
        </w:rPr>
        <w:t> </w:t>
      </w:r>
      <w:r>
        <w:rPr>
          <w:w w:val="105"/>
        </w:rPr>
        <w:t>T(-6,3)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has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radius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11.</w:t>
      </w:r>
      <w:r>
        <w:rPr>
          <w:spacing w:val="-4"/>
          <w:w w:val="105"/>
        </w:rPr>
        <w:t> </w:t>
      </w:r>
      <w:r>
        <w:rPr>
          <w:w w:val="105"/>
        </w:rPr>
        <w:t>Where</w:t>
      </w:r>
      <w:r>
        <w:rPr>
          <w:spacing w:val="-2"/>
          <w:w w:val="105"/>
        </w:rPr>
        <w:t> </w:t>
      </w:r>
      <w:r>
        <w:rPr>
          <w:w w:val="105"/>
        </w:rPr>
        <w:t>does</w:t>
      </w:r>
      <w:r>
        <w:rPr>
          <w:spacing w:val="-3"/>
          <w:w w:val="105"/>
        </w:rPr>
        <w:t> </w:t>
      </w:r>
      <w:r>
        <w:rPr>
          <w:w w:val="105"/>
        </w:rPr>
        <w:t>N(3,-3)</w:t>
      </w:r>
      <w:r>
        <w:rPr>
          <w:spacing w:val="-3"/>
          <w:w w:val="105"/>
        </w:rPr>
        <w:t> </w:t>
      </w:r>
      <w:r>
        <w:rPr>
          <w:w w:val="105"/>
        </w:rPr>
        <w:t>lie?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027"/>
      </w:pPr>
      <w:r>
        <w:rPr>
          <w:w w:val="105"/>
        </w:rPr>
        <w:t>(a)</w:t>
      </w:r>
      <w:r>
        <w:rPr>
          <w:spacing w:val="-4"/>
          <w:w w:val="105"/>
        </w:rPr>
        <w:t> </w:t>
      </w:r>
      <w:r>
        <w:rPr>
          <w:w w:val="105"/>
        </w:rPr>
        <w:t>Inside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circle</w:t>
      </w:r>
      <w:r>
        <w:rPr>
          <w:spacing w:val="-3"/>
          <w:w w:val="105"/>
        </w:rPr>
        <w:t> </w:t>
      </w:r>
      <w:r>
        <w:rPr>
          <w:w w:val="105"/>
        </w:rPr>
        <w:t>(b)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circle</w:t>
      </w:r>
      <w:r>
        <w:rPr>
          <w:spacing w:val="-3"/>
          <w:w w:val="105"/>
        </w:rPr>
        <w:t> </w:t>
      </w:r>
      <w:r>
        <w:rPr>
          <w:w w:val="105"/>
        </w:rPr>
        <w:t>(C)</w:t>
      </w:r>
      <w:r>
        <w:rPr>
          <w:spacing w:val="-3"/>
          <w:w w:val="105"/>
        </w:rPr>
        <w:t> </w:t>
      </w:r>
      <w:r>
        <w:rPr>
          <w:w w:val="105"/>
        </w:rPr>
        <w:t>outside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circle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52"/>
        </w:numPr>
        <w:tabs>
          <w:tab w:pos="1330" w:val="left" w:leader="none"/>
        </w:tabs>
        <w:spacing w:line="535" w:lineRule="auto" w:before="0" w:after="0"/>
        <w:ind w:left="1027" w:right="3495" w:firstLine="0"/>
        <w:jc w:val="left"/>
        <w:rPr>
          <w:sz w:val="18"/>
        </w:rPr>
      </w:pPr>
      <w:r>
        <w:rPr/>
        <w:pict>
          <v:rect style="position:absolute;margin-left:79.367996pt;margin-top:23.354349pt;width:10.44pt;height:.64801pt;mso-position-horizontal-relative:page;mso-position-vertical-relative:paragraph;z-index:-22921216" filled="true" fillcolor="#000000" stroked="false">
            <v:fill type="solid"/>
            <w10:wrap type="none"/>
          </v:rect>
        </w:pict>
      </w:r>
      <w:r>
        <w:rPr/>
        <w:pict>
          <v:rect style="position:absolute;margin-left:99.480003pt;margin-top:23.444349pt;width:10.44pt;height:.64801pt;mso-position-horizontal-relative:page;mso-position-vertical-relative:paragraph;z-index:-22920704" filled="true" fillcolor="#000000" stroked="false">
            <v:fill type="solid"/>
            <w10:wrap type="none"/>
          </v:rect>
        </w:pict>
      </w:r>
      <w:r>
        <w:rPr>
          <w:w w:val="105"/>
          <w:sz w:val="18"/>
        </w:rPr>
        <w:t>A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centered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at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I(0,0)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T(5,8)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circle.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Where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does 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the 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-45"/>
          <w:w w:val="105"/>
          <w:sz w:val="18"/>
        </w:rPr>
        <w:t> </w:t>
      </w:r>
      <w:r>
        <w:rPr>
          <w:w w:val="105"/>
          <w:position w:val="1"/>
          <w:sz w:val="18"/>
        </w:rPr>
        <w:t>Z(</w:t>
      </w:r>
      <w:r>
        <w:rPr>
          <w:rFonts w:ascii="Cambria Math" w:hAnsi="Cambria Math"/>
          <w:w w:val="105"/>
          <w:position w:val="1"/>
          <w:sz w:val="18"/>
        </w:rPr>
        <w:t>−</w:t>
      </w:r>
      <w:r>
        <w:rPr>
          <w:rFonts w:ascii="Cambria Math" w:hAnsi="Cambria Math"/>
          <w:w w:val="105"/>
          <w:sz w:val="18"/>
        </w:rPr>
        <w:t>√</w:t>
      </w:r>
      <w:r>
        <w:rPr>
          <w:rFonts w:ascii="Cambria Math" w:hAnsi="Cambria Math"/>
          <w:w w:val="105"/>
          <w:position w:val="1"/>
          <w:sz w:val="18"/>
        </w:rPr>
        <w:t>15,</w:t>
      </w:r>
      <w:r>
        <w:rPr>
          <w:rFonts w:ascii="Cambria Math" w:hAnsi="Cambria Math"/>
          <w:spacing w:val="-12"/>
          <w:w w:val="105"/>
          <w:position w:val="1"/>
          <w:sz w:val="18"/>
        </w:rPr>
        <w:t> </w:t>
      </w:r>
      <w:r>
        <w:rPr>
          <w:rFonts w:ascii="Cambria Math" w:hAnsi="Cambria Math"/>
          <w:w w:val="105"/>
          <w:sz w:val="18"/>
        </w:rPr>
        <w:t>√</w:t>
      </w:r>
      <w:r>
        <w:rPr>
          <w:rFonts w:ascii="Cambria Math" w:hAnsi="Cambria Math"/>
          <w:w w:val="105"/>
          <w:position w:val="1"/>
          <w:sz w:val="18"/>
        </w:rPr>
        <w:t>74)</w:t>
      </w:r>
      <w:r>
        <w:rPr>
          <w:rFonts w:ascii="Cambria Math" w:hAnsi="Cambria Math"/>
          <w:spacing w:val="6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lies?</w:t>
      </w:r>
    </w:p>
    <w:p>
      <w:pPr>
        <w:pStyle w:val="BodyText"/>
        <w:spacing w:line="167" w:lineRule="exact"/>
        <w:ind w:left="1027"/>
      </w:pPr>
      <w:r>
        <w:rPr>
          <w:w w:val="105"/>
        </w:rPr>
        <w:t>(a)</w:t>
      </w:r>
      <w:r>
        <w:rPr>
          <w:spacing w:val="-4"/>
          <w:w w:val="105"/>
        </w:rPr>
        <w:t> </w:t>
      </w:r>
      <w:r>
        <w:rPr>
          <w:w w:val="105"/>
        </w:rPr>
        <w:t>Inside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circle</w:t>
      </w:r>
      <w:r>
        <w:rPr>
          <w:spacing w:val="-3"/>
          <w:w w:val="105"/>
        </w:rPr>
        <w:t> </w:t>
      </w:r>
      <w:r>
        <w:rPr>
          <w:w w:val="105"/>
        </w:rPr>
        <w:t>(b)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circle</w:t>
      </w:r>
      <w:r>
        <w:rPr>
          <w:spacing w:val="-3"/>
          <w:w w:val="105"/>
        </w:rPr>
        <w:t> </w:t>
      </w:r>
      <w:r>
        <w:rPr>
          <w:w w:val="105"/>
        </w:rPr>
        <w:t>(C)</w:t>
      </w:r>
      <w:r>
        <w:rPr>
          <w:spacing w:val="-3"/>
          <w:w w:val="105"/>
        </w:rPr>
        <w:t> </w:t>
      </w:r>
      <w:r>
        <w:rPr>
          <w:w w:val="105"/>
        </w:rPr>
        <w:t>outside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circle</w:t>
      </w:r>
    </w:p>
    <w:p>
      <w:pPr>
        <w:pStyle w:val="BodyText"/>
        <w:spacing w:before="2"/>
        <w:rPr>
          <w:sz w:val="19"/>
        </w:rPr>
      </w:pPr>
      <w:r>
        <w:rPr/>
        <w:pict>
          <v:rect style="position:absolute;margin-left:259.510010pt;margin-top:12.974072pt;width:10.44pt;height:.672pt;mso-position-horizontal-relative:page;mso-position-vertical-relative:paragraph;z-index:-15568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ListParagraph"/>
        <w:numPr>
          <w:ilvl w:val="0"/>
          <w:numId w:val="52"/>
        </w:numPr>
        <w:tabs>
          <w:tab w:pos="1265" w:val="left" w:leader="none"/>
        </w:tabs>
        <w:spacing w:line="240" w:lineRule="auto" w:before="0" w:after="0"/>
        <w:ind w:left="1264" w:right="0" w:hanging="238"/>
        <w:jc w:val="left"/>
        <w:rPr>
          <w:sz w:val="18"/>
        </w:rPr>
      </w:pPr>
      <w:r>
        <w:rPr>
          <w:w w:val="105"/>
          <w:position w:val="1"/>
          <w:sz w:val="18"/>
        </w:rPr>
        <w:t>A</w:t>
      </w:r>
      <w:r>
        <w:rPr>
          <w:spacing w:val="-5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circle</w:t>
      </w:r>
      <w:r>
        <w:rPr>
          <w:spacing w:val="-3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is</w:t>
      </w:r>
      <w:r>
        <w:rPr>
          <w:spacing w:val="-3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centered</w:t>
      </w:r>
      <w:r>
        <w:rPr>
          <w:spacing w:val="-3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at</w:t>
      </w:r>
      <w:r>
        <w:rPr>
          <w:spacing w:val="-4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O(0,0)</w:t>
      </w:r>
      <w:r>
        <w:rPr>
          <w:spacing w:val="-2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and</w:t>
      </w:r>
      <w:r>
        <w:rPr>
          <w:spacing w:val="-4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has</w:t>
      </w:r>
      <w:r>
        <w:rPr>
          <w:spacing w:val="-3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a</w:t>
      </w:r>
      <w:r>
        <w:rPr>
          <w:spacing w:val="-4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radius</w:t>
      </w:r>
      <w:r>
        <w:rPr>
          <w:spacing w:val="-4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of</w:t>
      </w:r>
      <w:r>
        <w:rPr>
          <w:spacing w:val="-3"/>
          <w:w w:val="105"/>
          <w:position w:val="1"/>
          <w:sz w:val="18"/>
        </w:rPr>
        <w:t> </w:t>
      </w:r>
      <w:r>
        <w:rPr>
          <w:rFonts w:ascii="Cambria Math" w:hAnsi="Cambria Math"/>
          <w:w w:val="105"/>
          <w:sz w:val="18"/>
        </w:rPr>
        <w:t>√</w:t>
      </w:r>
      <w:r>
        <w:rPr>
          <w:rFonts w:ascii="Cambria Math" w:hAnsi="Cambria Math"/>
          <w:w w:val="105"/>
          <w:position w:val="1"/>
          <w:sz w:val="18"/>
        </w:rPr>
        <w:t>53</w:t>
      </w:r>
      <w:r>
        <w:rPr>
          <w:w w:val="105"/>
          <w:position w:val="1"/>
          <w:sz w:val="18"/>
        </w:rPr>
        <w:t>.</w:t>
      </w:r>
      <w:r>
        <w:rPr>
          <w:spacing w:val="-4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Where</w:t>
      </w:r>
      <w:r>
        <w:rPr>
          <w:spacing w:val="-3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does</w:t>
      </w:r>
      <w:r>
        <w:rPr>
          <w:spacing w:val="-4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V(-3,-7)</w:t>
      </w:r>
      <w:r>
        <w:rPr>
          <w:spacing w:val="-4"/>
          <w:w w:val="105"/>
          <w:position w:val="1"/>
          <w:sz w:val="18"/>
        </w:rPr>
        <w:t> </w:t>
      </w:r>
      <w:r>
        <w:rPr>
          <w:w w:val="105"/>
          <w:position w:val="1"/>
          <w:sz w:val="18"/>
        </w:rPr>
        <w:t>lie?</w:t>
      </w:r>
    </w:p>
    <w:p>
      <w:pPr>
        <w:pStyle w:val="BodyText"/>
        <w:spacing w:before="173"/>
        <w:ind w:left="1027"/>
      </w:pPr>
      <w:r>
        <w:rPr>
          <w:w w:val="105"/>
        </w:rPr>
        <w:t>(a)</w:t>
      </w:r>
      <w:r>
        <w:rPr>
          <w:spacing w:val="-4"/>
          <w:w w:val="105"/>
        </w:rPr>
        <w:t> </w:t>
      </w:r>
      <w:r>
        <w:rPr>
          <w:w w:val="105"/>
        </w:rPr>
        <w:t>inside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circle</w:t>
      </w:r>
      <w:r>
        <w:rPr>
          <w:spacing w:val="-3"/>
          <w:w w:val="105"/>
        </w:rPr>
        <w:t> </w:t>
      </w:r>
      <w:r>
        <w:rPr>
          <w:w w:val="105"/>
        </w:rPr>
        <w:t>(b)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circle</w:t>
      </w:r>
      <w:r>
        <w:rPr>
          <w:spacing w:val="-3"/>
          <w:w w:val="105"/>
        </w:rPr>
        <w:t> </w:t>
      </w:r>
      <w:r>
        <w:rPr>
          <w:w w:val="105"/>
        </w:rPr>
        <w:t>(C)</w:t>
      </w:r>
      <w:r>
        <w:rPr>
          <w:spacing w:val="-3"/>
          <w:w w:val="105"/>
        </w:rPr>
        <w:t> </w:t>
      </w:r>
      <w:r>
        <w:rPr>
          <w:w w:val="105"/>
        </w:rPr>
        <w:t>outside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circle</w:t>
      </w:r>
    </w:p>
    <w:p>
      <w:pPr>
        <w:spacing w:after="0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191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0" w:lineRule="exact"/>
        <w:ind w:left="4804"/>
        <w:rPr>
          <w:sz w:val="2"/>
        </w:rPr>
      </w:pPr>
      <w:r>
        <w:rPr>
          <w:sz w:val="2"/>
        </w:rPr>
        <w:pict>
          <v:group style="width:10.45pt;height:.7pt;mso-position-horizontal-relative:char;mso-position-vertical-relative:line" coordorigin="0,0" coordsize="209,14">
            <v:rect style="position:absolute;left:0;top:0;width:209;height:14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52"/>
        </w:numPr>
        <w:tabs>
          <w:tab w:pos="1272" w:val="left" w:leader="none"/>
        </w:tabs>
        <w:spacing w:line="193" w:lineRule="exact" w:before="0" w:after="0"/>
        <w:ind w:left="1272" w:right="0" w:hanging="245"/>
        <w:jc w:val="left"/>
        <w:rPr>
          <w:rFonts w:ascii="Cambria Math" w:hAnsi="Cambria Math"/>
          <w:sz w:val="18"/>
        </w:rPr>
      </w:pPr>
      <w:r>
        <w:rPr>
          <w:position w:val="1"/>
          <w:sz w:val="18"/>
        </w:rPr>
        <w:t>A</w:t>
      </w:r>
      <w:r>
        <w:rPr>
          <w:spacing w:val="21"/>
          <w:position w:val="1"/>
          <w:sz w:val="18"/>
        </w:rPr>
        <w:t> </w:t>
      </w:r>
      <w:r>
        <w:rPr>
          <w:position w:val="1"/>
          <w:sz w:val="18"/>
        </w:rPr>
        <w:t>circle</w:t>
      </w:r>
      <w:r>
        <w:rPr>
          <w:spacing w:val="23"/>
          <w:position w:val="1"/>
          <w:sz w:val="18"/>
        </w:rPr>
        <w:t> </w:t>
      </w:r>
      <w:r>
        <w:rPr>
          <w:position w:val="1"/>
          <w:sz w:val="18"/>
        </w:rPr>
        <w:t>is</w:t>
      </w:r>
      <w:r>
        <w:rPr>
          <w:spacing w:val="23"/>
          <w:position w:val="1"/>
          <w:sz w:val="18"/>
        </w:rPr>
        <w:t> </w:t>
      </w:r>
      <w:r>
        <w:rPr>
          <w:position w:val="1"/>
          <w:sz w:val="18"/>
        </w:rPr>
        <w:t>centered</w:t>
      </w:r>
      <w:r>
        <w:rPr>
          <w:spacing w:val="24"/>
          <w:position w:val="1"/>
          <w:sz w:val="18"/>
        </w:rPr>
        <w:t> </w:t>
      </w:r>
      <w:r>
        <w:rPr>
          <w:position w:val="1"/>
          <w:sz w:val="18"/>
        </w:rPr>
        <w:t>at</w:t>
      </w:r>
      <w:r>
        <w:rPr>
          <w:spacing w:val="24"/>
          <w:position w:val="1"/>
          <w:sz w:val="18"/>
        </w:rPr>
        <w:t> </w:t>
      </w:r>
      <w:r>
        <w:rPr>
          <w:position w:val="1"/>
          <w:sz w:val="18"/>
        </w:rPr>
        <w:t>P(0,0)</w:t>
      </w:r>
      <w:r>
        <w:rPr>
          <w:spacing w:val="22"/>
          <w:position w:val="1"/>
          <w:sz w:val="18"/>
        </w:rPr>
        <w:t> </w:t>
      </w:r>
      <w:r>
        <w:rPr>
          <w:position w:val="1"/>
          <w:sz w:val="18"/>
        </w:rPr>
        <w:t>the</w:t>
      </w:r>
      <w:r>
        <w:rPr>
          <w:spacing w:val="22"/>
          <w:position w:val="1"/>
          <w:sz w:val="18"/>
        </w:rPr>
        <w:t> </w:t>
      </w:r>
      <w:r>
        <w:rPr>
          <w:position w:val="1"/>
          <w:sz w:val="18"/>
        </w:rPr>
        <w:t>point</w:t>
      </w:r>
      <w:r>
        <w:rPr>
          <w:spacing w:val="21"/>
          <w:position w:val="1"/>
          <w:sz w:val="18"/>
        </w:rPr>
        <w:t> </w:t>
      </w:r>
      <w:r>
        <w:rPr>
          <w:position w:val="1"/>
          <w:sz w:val="18"/>
        </w:rPr>
        <w:t>W(-6,</w:t>
      </w:r>
      <w:r>
        <w:rPr>
          <w:rFonts w:ascii="Cambria Math" w:hAnsi="Cambria Math"/>
          <w:sz w:val="18"/>
        </w:rPr>
        <w:t>√</w:t>
      </w:r>
      <w:r>
        <w:rPr>
          <w:rFonts w:ascii="Cambria Math" w:hAnsi="Cambria Math"/>
          <w:position w:val="1"/>
          <w:sz w:val="18"/>
        </w:rPr>
        <w:t>37</w:t>
      </w:r>
      <w:r>
        <w:rPr>
          <w:position w:val="1"/>
          <w:sz w:val="18"/>
        </w:rPr>
        <w:t>)</w:t>
      </w:r>
      <w:r>
        <w:rPr>
          <w:spacing w:val="23"/>
          <w:position w:val="1"/>
          <w:sz w:val="18"/>
        </w:rPr>
        <w:t> </w:t>
      </w:r>
      <w:r>
        <w:rPr>
          <w:position w:val="1"/>
          <w:sz w:val="18"/>
        </w:rPr>
        <w:t>is</w:t>
      </w:r>
      <w:r>
        <w:rPr>
          <w:spacing w:val="24"/>
          <w:position w:val="1"/>
          <w:sz w:val="18"/>
        </w:rPr>
        <w:t> </w:t>
      </w:r>
      <w:r>
        <w:rPr>
          <w:position w:val="1"/>
          <w:sz w:val="18"/>
        </w:rPr>
        <w:t>on</w:t>
      </w:r>
      <w:r>
        <w:rPr>
          <w:spacing w:val="22"/>
          <w:position w:val="1"/>
          <w:sz w:val="18"/>
        </w:rPr>
        <w:t> </w:t>
      </w:r>
      <w:r>
        <w:rPr>
          <w:position w:val="1"/>
          <w:sz w:val="18"/>
        </w:rPr>
        <w:t>the</w:t>
      </w:r>
      <w:r>
        <w:rPr>
          <w:spacing w:val="22"/>
          <w:position w:val="1"/>
          <w:sz w:val="18"/>
        </w:rPr>
        <w:t> </w:t>
      </w:r>
      <w:r>
        <w:rPr>
          <w:position w:val="1"/>
          <w:sz w:val="18"/>
        </w:rPr>
        <w:t>circle.</w:t>
      </w:r>
      <w:r>
        <w:rPr>
          <w:spacing w:val="22"/>
          <w:position w:val="1"/>
          <w:sz w:val="18"/>
        </w:rPr>
        <w:t> </w:t>
      </w:r>
      <w:r>
        <w:rPr>
          <w:position w:val="1"/>
          <w:sz w:val="18"/>
        </w:rPr>
        <w:t>Where</w:t>
      </w:r>
      <w:r>
        <w:rPr>
          <w:spacing w:val="23"/>
          <w:position w:val="1"/>
          <w:sz w:val="18"/>
        </w:rPr>
        <w:t> </w:t>
      </w:r>
      <w:r>
        <w:rPr>
          <w:position w:val="1"/>
          <w:sz w:val="18"/>
        </w:rPr>
        <w:t>does</w:t>
      </w:r>
      <w:r>
        <w:rPr>
          <w:spacing w:val="24"/>
          <w:position w:val="1"/>
          <w:sz w:val="18"/>
        </w:rPr>
        <w:t> </w:t>
      </w:r>
      <w:r>
        <w:rPr>
          <w:position w:val="1"/>
          <w:sz w:val="18"/>
        </w:rPr>
        <w:t>the</w:t>
      </w:r>
      <w:r>
        <w:rPr>
          <w:spacing w:val="22"/>
          <w:position w:val="1"/>
          <w:sz w:val="18"/>
        </w:rPr>
        <w:t> </w:t>
      </w:r>
      <w:r>
        <w:rPr>
          <w:position w:val="1"/>
          <w:sz w:val="18"/>
        </w:rPr>
        <w:t>point</w:t>
      </w:r>
      <w:r>
        <w:rPr>
          <w:spacing w:val="23"/>
          <w:position w:val="1"/>
          <w:sz w:val="18"/>
        </w:rPr>
        <w:t> </w:t>
      </w:r>
      <w:r>
        <w:rPr>
          <w:position w:val="1"/>
          <w:sz w:val="18"/>
        </w:rPr>
        <w:t>Z(</w:t>
      </w:r>
      <w:r>
        <w:rPr>
          <w:rFonts w:ascii="Cambria Math" w:hAnsi="Cambria Math"/>
          <w:position w:val="1"/>
          <w:sz w:val="18"/>
        </w:rPr>
        <w:t>8,</w:t>
      </w:r>
      <w:r>
        <w:rPr>
          <w:rFonts w:ascii="Cambria Math" w:hAnsi="Cambria Math"/>
          <w:spacing w:val="-2"/>
          <w:position w:val="1"/>
          <w:sz w:val="18"/>
        </w:rPr>
        <w:t> </w:t>
      </w:r>
      <w:r>
        <w:rPr>
          <w:rFonts w:ascii="Cambria Math" w:hAnsi="Cambria Math"/>
          <w:position w:val="1"/>
          <w:sz w:val="18"/>
        </w:rPr>
        <w:t>3)</w:t>
      </w:r>
    </w:p>
    <w:p>
      <w:pPr>
        <w:pStyle w:val="BodyText"/>
        <w:spacing w:before="9"/>
        <w:rPr>
          <w:rFonts w:ascii="Cambria Math"/>
        </w:rPr>
      </w:pPr>
    </w:p>
    <w:p>
      <w:pPr>
        <w:pStyle w:val="BodyText"/>
        <w:ind w:left="1027"/>
      </w:pPr>
      <w:r>
        <w:rPr>
          <w:w w:val="105"/>
        </w:rPr>
        <w:t>lies?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027"/>
      </w:pPr>
      <w:r>
        <w:rPr>
          <w:w w:val="105"/>
        </w:rPr>
        <w:t>(a)</w:t>
      </w:r>
      <w:r>
        <w:rPr>
          <w:spacing w:val="-4"/>
          <w:w w:val="105"/>
        </w:rPr>
        <w:t> </w:t>
      </w:r>
      <w:r>
        <w:rPr>
          <w:w w:val="105"/>
        </w:rPr>
        <w:t>inside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circle</w:t>
      </w:r>
      <w:r>
        <w:rPr>
          <w:spacing w:val="-2"/>
          <w:w w:val="105"/>
        </w:rPr>
        <w:t> </w:t>
      </w:r>
      <w:r>
        <w:rPr>
          <w:w w:val="105"/>
        </w:rPr>
        <w:t>(b)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circle</w:t>
      </w:r>
      <w:r>
        <w:rPr>
          <w:spacing w:val="-3"/>
          <w:w w:val="105"/>
        </w:rPr>
        <w:t> </w:t>
      </w:r>
      <w:r>
        <w:rPr>
          <w:w w:val="105"/>
        </w:rPr>
        <w:t>(C)</w:t>
      </w:r>
      <w:r>
        <w:rPr>
          <w:spacing w:val="-3"/>
          <w:w w:val="105"/>
        </w:rPr>
        <w:t> </w:t>
      </w:r>
      <w:r>
        <w:rPr>
          <w:w w:val="105"/>
        </w:rPr>
        <w:t>outside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circle</w:t>
      </w: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53"/>
        </w:numPr>
        <w:tabs>
          <w:tab w:pos="1311" w:val="left" w:leader="none"/>
        </w:tabs>
        <w:spacing w:line="240" w:lineRule="auto" w:before="1" w:after="0"/>
        <w:ind w:left="1310" w:right="0" w:hanging="284"/>
        <w:jc w:val="left"/>
        <w:rPr>
          <w:sz w:val="18"/>
        </w:rPr>
      </w:pPr>
      <w:r>
        <w:rPr>
          <w:w w:val="105"/>
          <w:sz w:val="18"/>
        </w:rPr>
        <w:t>Are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lines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figure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below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parallel,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perpendicular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neither?</w:t>
      </w:r>
    </w:p>
    <w:p>
      <w:pPr>
        <w:pStyle w:val="BodyText"/>
        <w:spacing w:before="1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18">
            <wp:simplePos x="0" y="0"/>
            <wp:positionH relativeFrom="page">
              <wp:posOffset>742124</wp:posOffset>
            </wp:positionH>
            <wp:positionV relativeFrom="paragraph">
              <wp:posOffset>141525</wp:posOffset>
            </wp:positionV>
            <wp:extent cx="1679086" cy="1723644"/>
            <wp:effectExtent l="0" t="0" r="0" b="0"/>
            <wp:wrapTopAndBottom/>
            <wp:docPr id="29" name="image22.jpeg" descr="r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086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027"/>
      </w:pPr>
      <w:r>
        <w:rPr>
          <w:w w:val="105"/>
        </w:rPr>
        <w:t>(a)</w:t>
      </w:r>
      <w:r>
        <w:rPr>
          <w:spacing w:val="-5"/>
          <w:w w:val="105"/>
        </w:rPr>
        <w:t> </w:t>
      </w:r>
      <w:r>
        <w:rPr>
          <w:w w:val="105"/>
        </w:rPr>
        <w:t>parallel</w:t>
      </w:r>
      <w:r>
        <w:rPr>
          <w:spacing w:val="-3"/>
          <w:w w:val="105"/>
        </w:rPr>
        <w:t> </w:t>
      </w:r>
      <w:r>
        <w:rPr>
          <w:w w:val="105"/>
        </w:rPr>
        <w:t>(b)</w:t>
      </w:r>
      <w:r>
        <w:rPr>
          <w:spacing w:val="-4"/>
          <w:w w:val="105"/>
        </w:rPr>
        <w:t> </w:t>
      </w:r>
      <w:r>
        <w:rPr>
          <w:w w:val="105"/>
        </w:rPr>
        <w:t>perpendicular</w:t>
      </w:r>
      <w:r>
        <w:rPr>
          <w:spacing w:val="-5"/>
          <w:w w:val="105"/>
        </w:rPr>
        <w:t> </w:t>
      </w:r>
      <w:r>
        <w:rPr>
          <w:w w:val="105"/>
        </w:rPr>
        <w:t>(c)</w:t>
      </w:r>
      <w:r>
        <w:rPr>
          <w:spacing w:val="-4"/>
          <w:w w:val="105"/>
        </w:rPr>
        <w:t> </w:t>
      </w:r>
      <w:r>
        <w:rPr>
          <w:w w:val="105"/>
        </w:rPr>
        <w:t>neither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53"/>
        </w:numPr>
        <w:tabs>
          <w:tab w:pos="1322" w:val="left" w:leader="none"/>
        </w:tabs>
        <w:spacing w:line="501" w:lineRule="auto" w:before="0" w:after="0"/>
        <w:ind w:left="1027" w:right="3484" w:firstLine="0"/>
        <w:jc w:val="left"/>
        <w:rPr>
          <w:sz w:val="18"/>
        </w:rPr>
      </w:pPr>
      <w:r>
        <w:rPr>
          <w:w w:val="105"/>
          <w:sz w:val="18"/>
        </w:rPr>
        <w:t>one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passes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through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points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(-2,1)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(4,9)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another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passes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through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(-3,8)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(5,2)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parallel,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perpendicular or neither?</w:t>
      </w:r>
    </w:p>
    <w:p>
      <w:pPr>
        <w:pStyle w:val="ListParagraph"/>
        <w:numPr>
          <w:ilvl w:val="0"/>
          <w:numId w:val="53"/>
        </w:numPr>
        <w:tabs>
          <w:tab w:pos="1310" w:val="left" w:leader="none"/>
        </w:tabs>
        <w:spacing w:line="240" w:lineRule="auto" w:before="0" w:after="0"/>
        <w:ind w:left="1309" w:right="0" w:hanging="283"/>
        <w:jc w:val="left"/>
        <w:rPr>
          <w:sz w:val="18"/>
        </w:rPr>
      </w:pPr>
      <w:r>
        <w:rPr>
          <w:w w:val="105"/>
          <w:sz w:val="18"/>
        </w:rPr>
        <w:t>What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do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following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two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represent?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42" w:right="2500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−2𝑥</w:t>
      </w:r>
      <w:r>
        <w:rPr>
          <w:rFonts w:ascii="Cambria Math" w:hAnsi="Cambria Math" w:eastAsia="Cambria Math"/>
          <w:spacing w:val="3"/>
          <w:w w:val="105"/>
        </w:rPr>
        <w:t> </w:t>
      </w:r>
      <w:r>
        <w:rPr>
          <w:rFonts w:ascii="Cambria Math" w:hAnsi="Cambria Math" w:eastAsia="Cambria Math"/>
          <w:w w:val="105"/>
        </w:rPr>
        <w:t>+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4𝑦</w:t>
      </w:r>
      <w:r>
        <w:rPr>
          <w:rFonts w:ascii="Cambria Math" w:hAnsi="Cambria Math" w:eastAsia="Cambria Math"/>
          <w:spacing w:val="10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9"/>
          <w:w w:val="105"/>
        </w:rPr>
        <w:t> </w:t>
      </w:r>
      <w:r>
        <w:rPr>
          <w:rFonts w:ascii="Cambria Math" w:hAnsi="Cambria Math" w:eastAsia="Cambria Math"/>
          <w:w w:val="105"/>
        </w:rPr>
        <w:t>5</w:t>
      </w:r>
    </w:p>
    <w:p>
      <w:pPr>
        <w:pStyle w:val="BodyText"/>
        <w:spacing w:before="6"/>
        <w:rPr>
          <w:rFonts w:ascii="Cambria Math"/>
          <w:sz w:val="19"/>
        </w:rPr>
      </w:pPr>
    </w:p>
    <w:p>
      <w:pPr>
        <w:pStyle w:val="BodyText"/>
        <w:ind w:left="42" w:right="2500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−2𝑥</w:t>
      </w:r>
      <w:r>
        <w:rPr>
          <w:rFonts w:ascii="Cambria Math" w:hAnsi="Cambria Math" w:eastAsia="Cambria Math"/>
          <w:spacing w:val="3"/>
          <w:w w:val="105"/>
        </w:rPr>
        <w:t> </w:t>
      </w:r>
      <w:r>
        <w:rPr>
          <w:rFonts w:ascii="Cambria Math" w:hAnsi="Cambria Math" w:eastAsia="Cambria Math"/>
          <w:w w:val="105"/>
        </w:rPr>
        <w:t>+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4𝑦</w:t>
      </w:r>
      <w:r>
        <w:rPr>
          <w:rFonts w:ascii="Cambria Math" w:hAnsi="Cambria Math" w:eastAsia="Cambria Math"/>
          <w:spacing w:val="10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9"/>
          <w:w w:val="105"/>
        </w:rPr>
        <w:t> </w:t>
      </w:r>
      <w:r>
        <w:rPr>
          <w:rFonts w:ascii="Cambria Math" w:hAnsi="Cambria Math" w:eastAsia="Cambria Math"/>
          <w:w w:val="105"/>
        </w:rPr>
        <w:t>5</w:t>
      </w:r>
    </w:p>
    <w:p>
      <w:pPr>
        <w:pStyle w:val="BodyText"/>
        <w:spacing w:before="1"/>
        <w:rPr>
          <w:rFonts w:ascii="Cambria Math"/>
          <w:sz w:val="19"/>
        </w:rPr>
      </w:pPr>
    </w:p>
    <w:p>
      <w:pPr>
        <w:pStyle w:val="BodyText"/>
        <w:spacing w:before="1"/>
        <w:ind w:left="1027"/>
      </w:pPr>
      <w:r>
        <w:rPr>
          <w:w w:val="105"/>
        </w:rPr>
        <w:t>(a)</w:t>
      </w:r>
      <w:r>
        <w:rPr>
          <w:spacing w:val="-3"/>
          <w:w w:val="105"/>
        </w:rPr>
        <w:t> </w:t>
      </w:r>
      <w:r>
        <w:rPr>
          <w:w w:val="105"/>
        </w:rPr>
        <w:t>Equal</w:t>
      </w:r>
      <w:r>
        <w:rPr>
          <w:spacing w:val="-2"/>
          <w:w w:val="105"/>
        </w:rPr>
        <w:t> </w:t>
      </w:r>
      <w:r>
        <w:rPr>
          <w:w w:val="105"/>
        </w:rPr>
        <w:t>lines</w:t>
      </w:r>
      <w:r>
        <w:rPr>
          <w:spacing w:val="-5"/>
          <w:w w:val="105"/>
        </w:rPr>
        <w:t> </w:t>
      </w:r>
      <w:r>
        <w:rPr>
          <w:w w:val="105"/>
        </w:rPr>
        <w:t>(b)</w:t>
      </w:r>
      <w:r>
        <w:rPr>
          <w:spacing w:val="-3"/>
          <w:w w:val="105"/>
        </w:rPr>
        <w:t> </w:t>
      </w:r>
      <w:r>
        <w:rPr>
          <w:w w:val="105"/>
        </w:rPr>
        <w:t>parallel</w:t>
      </w:r>
      <w:r>
        <w:rPr>
          <w:spacing w:val="-2"/>
          <w:w w:val="105"/>
        </w:rPr>
        <w:t> </w:t>
      </w:r>
      <w:r>
        <w:rPr>
          <w:w w:val="105"/>
        </w:rPr>
        <w:t>lines</w:t>
      </w:r>
      <w:r>
        <w:rPr>
          <w:spacing w:val="40"/>
          <w:w w:val="105"/>
        </w:rPr>
        <w:t> </w:t>
      </w:r>
      <w:r>
        <w:rPr>
          <w:w w:val="105"/>
        </w:rPr>
        <w:t>(c)</w:t>
      </w:r>
      <w:r>
        <w:rPr>
          <w:spacing w:val="-3"/>
          <w:w w:val="105"/>
        </w:rPr>
        <w:t> </w:t>
      </w:r>
      <w:r>
        <w:rPr>
          <w:w w:val="105"/>
        </w:rPr>
        <w:t>perpendicular</w:t>
      </w:r>
      <w:r>
        <w:rPr>
          <w:spacing w:val="-4"/>
          <w:w w:val="105"/>
        </w:rPr>
        <w:t> </w:t>
      </w:r>
      <w:r>
        <w:rPr>
          <w:w w:val="105"/>
        </w:rPr>
        <w:t>lines</w:t>
      </w:r>
      <w:r>
        <w:rPr>
          <w:spacing w:val="-3"/>
          <w:w w:val="105"/>
        </w:rPr>
        <w:t> </w:t>
      </w:r>
      <w:r>
        <w:rPr>
          <w:w w:val="105"/>
        </w:rPr>
        <w:t>(d)</w:t>
      </w:r>
      <w:r>
        <w:rPr>
          <w:spacing w:val="-5"/>
          <w:w w:val="105"/>
        </w:rPr>
        <w:t> </w:t>
      </w:r>
      <w:r>
        <w:rPr>
          <w:w w:val="105"/>
        </w:rPr>
        <w:t>none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above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53"/>
        </w:numPr>
        <w:tabs>
          <w:tab w:pos="1310" w:val="left" w:leader="none"/>
        </w:tabs>
        <w:spacing w:line="240" w:lineRule="auto" w:before="1" w:after="0"/>
        <w:ind w:left="1309" w:right="0" w:hanging="283"/>
        <w:jc w:val="left"/>
        <w:rPr>
          <w:sz w:val="18"/>
        </w:rPr>
      </w:pPr>
      <w:r>
        <w:rPr>
          <w:w w:val="105"/>
          <w:sz w:val="18"/>
        </w:rPr>
        <w:t>What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do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following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two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represent?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42" w:right="2498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3𝑥</w:t>
      </w:r>
      <w:r>
        <w:rPr>
          <w:rFonts w:ascii="Cambria Math" w:hAnsi="Cambria Math" w:eastAsia="Cambria Math"/>
          <w:spacing w:val="3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2𝑦</w:t>
      </w:r>
      <w:r>
        <w:rPr>
          <w:rFonts w:ascii="Cambria Math" w:hAnsi="Cambria Math" w:eastAsia="Cambria Math"/>
          <w:spacing w:val="13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10"/>
          <w:w w:val="105"/>
        </w:rPr>
        <w:t> </w:t>
      </w:r>
      <w:r>
        <w:rPr>
          <w:rFonts w:ascii="Cambria Math" w:hAnsi="Cambria Math" w:eastAsia="Cambria Math"/>
          <w:w w:val="105"/>
        </w:rPr>
        <w:t>5</w:t>
      </w:r>
    </w:p>
    <w:p>
      <w:pPr>
        <w:pStyle w:val="BodyText"/>
        <w:spacing w:before="5"/>
        <w:rPr>
          <w:rFonts w:ascii="Cambria Math"/>
          <w:sz w:val="19"/>
        </w:rPr>
      </w:pPr>
    </w:p>
    <w:p>
      <w:pPr>
        <w:pStyle w:val="BodyText"/>
        <w:spacing w:before="1"/>
        <w:ind w:left="42" w:right="2500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3𝑥</w:t>
      </w:r>
      <w:r>
        <w:rPr>
          <w:rFonts w:ascii="Cambria Math" w:hAnsi="Cambria Math" w:eastAsia="Cambria Math"/>
          <w:spacing w:val="5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2𝑦</w:t>
      </w:r>
      <w:r>
        <w:rPr>
          <w:rFonts w:ascii="Cambria Math" w:hAnsi="Cambria Math" w:eastAsia="Cambria Math"/>
          <w:spacing w:val="13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8"/>
          <w:w w:val="105"/>
        </w:rPr>
        <w:t> </w:t>
      </w:r>
      <w:r>
        <w:rPr>
          <w:rFonts w:ascii="Cambria Math" w:hAnsi="Cambria Math" w:eastAsia="Cambria Math"/>
          <w:w w:val="105"/>
        </w:rPr>
        <w:t>−1</w:t>
      </w:r>
    </w:p>
    <w:p>
      <w:pPr>
        <w:pStyle w:val="BodyText"/>
        <w:spacing w:before="1"/>
        <w:rPr>
          <w:rFonts w:ascii="Cambria Math"/>
          <w:sz w:val="19"/>
        </w:rPr>
      </w:pPr>
    </w:p>
    <w:p>
      <w:pPr>
        <w:pStyle w:val="BodyText"/>
        <w:ind w:left="1027"/>
      </w:pPr>
      <w:r>
        <w:rPr>
          <w:w w:val="105"/>
        </w:rPr>
        <w:t>(a)</w:t>
      </w:r>
      <w:r>
        <w:rPr>
          <w:spacing w:val="-3"/>
          <w:w w:val="105"/>
        </w:rPr>
        <w:t> </w:t>
      </w:r>
      <w:r>
        <w:rPr>
          <w:w w:val="105"/>
        </w:rPr>
        <w:t>Equal</w:t>
      </w:r>
      <w:r>
        <w:rPr>
          <w:spacing w:val="-2"/>
          <w:w w:val="105"/>
        </w:rPr>
        <w:t> </w:t>
      </w:r>
      <w:r>
        <w:rPr>
          <w:w w:val="105"/>
        </w:rPr>
        <w:t>lines</w:t>
      </w:r>
      <w:r>
        <w:rPr>
          <w:spacing w:val="-5"/>
          <w:w w:val="105"/>
        </w:rPr>
        <w:t> </w:t>
      </w:r>
      <w:r>
        <w:rPr>
          <w:w w:val="105"/>
        </w:rPr>
        <w:t>(b)</w:t>
      </w:r>
      <w:r>
        <w:rPr>
          <w:spacing w:val="-3"/>
          <w:w w:val="105"/>
        </w:rPr>
        <w:t> </w:t>
      </w:r>
      <w:r>
        <w:rPr>
          <w:w w:val="105"/>
        </w:rPr>
        <w:t>parallel</w:t>
      </w:r>
      <w:r>
        <w:rPr>
          <w:spacing w:val="-2"/>
          <w:w w:val="105"/>
        </w:rPr>
        <w:t> </w:t>
      </w:r>
      <w:r>
        <w:rPr>
          <w:w w:val="105"/>
        </w:rPr>
        <w:t>lines</w:t>
      </w:r>
      <w:r>
        <w:rPr>
          <w:spacing w:val="40"/>
          <w:w w:val="105"/>
        </w:rPr>
        <w:t> </w:t>
      </w:r>
      <w:r>
        <w:rPr>
          <w:w w:val="105"/>
        </w:rPr>
        <w:t>(c)</w:t>
      </w:r>
      <w:r>
        <w:rPr>
          <w:spacing w:val="-3"/>
          <w:w w:val="105"/>
        </w:rPr>
        <w:t> </w:t>
      </w:r>
      <w:r>
        <w:rPr>
          <w:w w:val="105"/>
        </w:rPr>
        <w:t>perpendicular</w:t>
      </w:r>
      <w:r>
        <w:rPr>
          <w:spacing w:val="-4"/>
          <w:w w:val="105"/>
        </w:rPr>
        <w:t> </w:t>
      </w:r>
      <w:r>
        <w:rPr>
          <w:w w:val="105"/>
        </w:rPr>
        <w:t>lines</w:t>
      </w:r>
      <w:r>
        <w:rPr>
          <w:spacing w:val="-3"/>
          <w:w w:val="105"/>
        </w:rPr>
        <w:t> </w:t>
      </w:r>
      <w:r>
        <w:rPr>
          <w:w w:val="105"/>
        </w:rPr>
        <w:t>(d)</w:t>
      </w:r>
      <w:r>
        <w:rPr>
          <w:spacing w:val="-5"/>
          <w:w w:val="105"/>
        </w:rPr>
        <w:t> </w:t>
      </w:r>
      <w:r>
        <w:rPr>
          <w:w w:val="105"/>
        </w:rPr>
        <w:t>none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above</w:t>
      </w:r>
    </w:p>
    <w:p>
      <w:pPr>
        <w:spacing w:after="0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186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53"/>
        </w:numPr>
        <w:tabs>
          <w:tab w:pos="1328" w:val="left" w:leader="none"/>
        </w:tabs>
        <w:spacing w:line="496" w:lineRule="auto" w:before="97" w:after="0"/>
        <w:ind w:left="1027" w:right="3485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92992">
            <wp:simplePos x="0" y="0"/>
            <wp:positionH relativeFrom="page">
              <wp:posOffset>742124</wp:posOffset>
            </wp:positionH>
            <wp:positionV relativeFrom="paragraph">
              <wp:posOffset>612542</wp:posOffset>
            </wp:positionV>
            <wp:extent cx="2043049" cy="2091309"/>
            <wp:effectExtent l="0" t="0" r="0" b="0"/>
            <wp:wrapNone/>
            <wp:docPr id="31" name="image23.jpeg" descr="t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049" cy="2091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Find the slope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 y-intercept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 line that is perpendicular to</w:t>
      </w:r>
      <w:r>
        <w:rPr>
          <w:spacing w:val="1"/>
          <w:w w:val="105"/>
          <w:sz w:val="18"/>
        </w:rPr>
        <w:t> </w:t>
      </w:r>
      <w:r>
        <w:rPr>
          <w:rFonts w:ascii="Cambria Math" w:hAnsi="Cambria Math" w:eastAsia="Cambria Math"/>
          <w:w w:val="105"/>
          <w:sz w:val="18"/>
        </w:rPr>
        <w:t>𝑦 = −𝑥 − 1  </w:t>
      </w:r>
      <w:r>
        <w:rPr>
          <w:w w:val="105"/>
          <w:sz w:val="18"/>
        </w:rPr>
        <w:t>and passes thru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the point (5,7)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2"/>
        <w:ind w:left="4412"/>
      </w:pPr>
      <w:r>
        <w:rPr/>
        <w:pict>
          <v:rect style="position:absolute;margin-left:285.350006pt;margin-top:4.455346pt;width:60.316pt;height:25.027pt;mso-position-horizontal-relative:page;mso-position-vertical-relative:paragraph;z-index:15893504" filled="false" stroked="true" strokeweight=".587490pt" strokecolor="#000000">
            <v:stroke dashstyle="solid"/>
            <w10:wrap type="none"/>
          </v:rect>
        </w:pict>
      </w:r>
      <w:r>
        <w:rPr>
          <w:w w:val="105"/>
        </w:rPr>
        <w:t>Slope=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ind w:left="4412"/>
      </w:pPr>
      <w:r>
        <w:rPr/>
        <w:pict>
          <v:rect style="position:absolute;margin-left:285.350006pt;margin-top:-5.339644pt;width:60.316pt;height:27.142pt;mso-position-horizontal-relative:page;mso-position-vertical-relative:paragraph;z-index:15894016" filled="false" stroked="true" strokeweight=".587490pt" strokecolor="#000000">
            <v:stroke dashstyle="solid"/>
            <w10:wrap type="none"/>
          </v:rect>
        </w:pict>
      </w:r>
      <w:r>
        <w:rPr>
          <w:w w:val="105"/>
        </w:rPr>
        <w:t>Y-intercept</w:t>
      </w:r>
    </w:p>
    <w:p>
      <w:pPr>
        <w:spacing w:after="0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153"/>
        <w:ind w:left="1027"/>
      </w:pPr>
      <w:r>
        <w:rPr>
          <w:spacing w:val="-2"/>
          <w:w w:val="105"/>
        </w:rPr>
        <w:t>WEEK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ONE:</w:t>
      </w:r>
    </w:p>
    <w:p>
      <w:pPr>
        <w:spacing w:before="99"/>
        <w:ind w:left="358" w:right="4988" w:firstLine="0"/>
        <w:jc w:val="center"/>
        <w:rPr>
          <w:b/>
          <w:sz w:val="18"/>
        </w:rPr>
      </w:pPr>
      <w:r>
        <w:rPr/>
        <w:br w:type="column"/>
      </w:r>
      <w:r>
        <w:rPr>
          <w:b/>
          <w:w w:val="105"/>
          <w:sz w:val="18"/>
        </w:rPr>
        <w:t>APPENDIX</w:t>
      </w:r>
      <w:r>
        <w:rPr>
          <w:b/>
          <w:spacing w:val="-7"/>
          <w:w w:val="105"/>
          <w:sz w:val="18"/>
        </w:rPr>
        <w:t> </w:t>
      </w:r>
      <w:r>
        <w:rPr>
          <w:b/>
          <w:w w:val="105"/>
          <w:sz w:val="18"/>
        </w:rPr>
        <w:t>6</w:t>
      </w:r>
    </w:p>
    <w:p>
      <w:pPr>
        <w:pStyle w:val="Heading3"/>
        <w:spacing w:line="374" w:lineRule="auto" w:before="119"/>
        <w:ind w:left="358" w:right="4991"/>
        <w:jc w:val="center"/>
      </w:pPr>
      <w:r>
        <w:rPr>
          <w:w w:val="105"/>
        </w:rPr>
        <w:t>PRACTICE</w:t>
      </w:r>
      <w:r>
        <w:rPr>
          <w:spacing w:val="-7"/>
          <w:w w:val="105"/>
        </w:rPr>
        <w:t> </w:t>
      </w:r>
      <w:r>
        <w:rPr>
          <w:w w:val="105"/>
        </w:rPr>
        <w:t>GUIDE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EXPERIMENTAL</w:t>
      </w:r>
      <w:r>
        <w:rPr>
          <w:spacing w:val="-7"/>
          <w:w w:val="105"/>
        </w:rPr>
        <w:t> </w:t>
      </w:r>
      <w:r>
        <w:rPr>
          <w:w w:val="105"/>
        </w:rPr>
        <w:t>GROUP</w:t>
      </w:r>
      <w:r>
        <w:rPr>
          <w:spacing w:val="-7"/>
          <w:w w:val="105"/>
        </w:rPr>
        <w:t> </w:t>
      </w:r>
      <w:r>
        <w:rPr>
          <w:w w:val="105"/>
        </w:rPr>
        <w:t>2</w:t>
      </w:r>
      <w:r>
        <w:rPr>
          <w:spacing w:val="-44"/>
          <w:w w:val="105"/>
        </w:rPr>
        <w:t> </w:t>
      </w:r>
      <w:r>
        <w:rPr>
          <w:w w:val="105"/>
        </w:rPr>
        <w:t>(WEB-BASED</w:t>
      </w:r>
      <w:r>
        <w:rPr>
          <w:spacing w:val="-2"/>
          <w:w w:val="105"/>
        </w:rPr>
        <w:t> </w:t>
      </w:r>
      <w:r>
        <w:rPr>
          <w:w w:val="105"/>
        </w:rPr>
        <w:t>PRACTICE</w:t>
      </w:r>
      <w:r>
        <w:rPr>
          <w:spacing w:val="-2"/>
          <w:w w:val="105"/>
        </w:rPr>
        <w:t> </w:t>
      </w:r>
      <w:r>
        <w:rPr>
          <w:w w:val="105"/>
        </w:rPr>
        <w:t>GROUP)</w:t>
      </w:r>
    </w:p>
    <w:p>
      <w:pPr>
        <w:spacing w:after="0" w:line="374" w:lineRule="auto"/>
        <w:jc w:val="center"/>
        <w:sectPr>
          <w:type w:val="continuous"/>
          <w:pgSz w:w="12240" w:h="15840"/>
          <w:pgMar w:top="1040" w:bottom="280" w:left="120" w:right="60"/>
          <w:cols w:num="2" w:equalWidth="0">
            <w:col w:w="2131" w:space="40"/>
            <w:col w:w="9889"/>
          </w:cols>
        </w:sectPr>
      </w:pPr>
    </w:p>
    <w:p>
      <w:pPr>
        <w:pStyle w:val="ListParagraph"/>
        <w:numPr>
          <w:ilvl w:val="1"/>
          <w:numId w:val="53"/>
        </w:numPr>
        <w:tabs>
          <w:tab w:pos="1873" w:val="left" w:leader="none"/>
          <w:tab w:pos="1874" w:val="left" w:leader="none"/>
        </w:tabs>
        <w:spacing w:line="376" w:lineRule="auto" w:before="113" w:after="0"/>
        <w:ind w:left="1873" w:right="3488" w:hanging="564"/>
        <w:jc w:val="left"/>
        <w:rPr>
          <w:sz w:val="18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16608" filled="true" fillcolor="#f1f1f1" stroked="false">
            <v:fill type="solid"/>
            <w10:wrap type="none"/>
          </v:rect>
        </w:pict>
      </w:r>
      <w:r>
        <w:rPr>
          <w:w w:val="105"/>
          <w:sz w:val="18"/>
        </w:rPr>
        <w:t>General Introduction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on Web-Based Practice,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how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browse the page.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How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to progress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from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one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question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another.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How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get hint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question could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not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solved.</w:t>
      </w:r>
    </w:p>
    <w:p>
      <w:pPr>
        <w:pStyle w:val="ListParagraph"/>
        <w:numPr>
          <w:ilvl w:val="1"/>
          <w:numId w:val="53"/>
        </w:numPr>
        <w:tabs>
          <w:tab w:pos="1873" w:val="left" w:leader="none"/>
          <w:tab w:pos="1874" w:val="left" w:leader="none"/>
        </w:tabs>
        <w:spacing w:line="205" w:lineRule="exact" w:before="0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Practicing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questions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distance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between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two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points</w:t>
      </w:r>
    </w:p>
    <w:p>
      <w:pPr>
        <w:pStyle w:val="ListParagraph"/>
        <w:numPr>
          <w:ilvl w:val="1"/>
          <w:numId w:val="53"/>
        </w:numPr>
        <w:tabs>
          <w:tab w:pos="1873" w:val="left" w:leader="none"/>
          <w:tab w:pos="1874" w:val="left" w:leader="none"/>
        </w:tabs>
        <w:spacing w:line="240" w:lineRule="auto" w:before="118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Questions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division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given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segment</w:t>
      </w:r>
    </w:p>
    <w:p>
      <w:pPr>
        <w:pStyle w:val="Heading3"/>
        <w:spacing w:before="121"/>
        <w:ind w:left="1027"/>
      </w:pPr>
      <w:r>
        <w:rPr>
          <w:w w:val="105"/>
        </w:rPr>
        <w:t>WEEK</w:t>
      </w:r>
      <w:r>
        <w:rPr>
          <w:spacing w:val="-2"/>
          <w:w w:val="105"/>
        </w:rPr>
        <w:t> </w:t>
      </w:r>
      <w:r>
        <w:rPr>
          <w:w w:val="105"/>
        </w:rPr>
        <w:t>TWO:</w:t>
      </w:r>
    </w:p>
    <w:p>
      <w:pPr>
        <w:pStyle w:val="ListParagraph"/>
        <w:numPr>
          <w:ilvl w:val="0"/>
          <w:numId w:val="54"/>
        </w:numPr>
        <w:tabs>
          <w:tab w:pos="1873" w:val="left" w:leader="none"/>
          <w:tab w:pos="1874" w:val="left" w:leader="none"/>
        </w:tabs>
        <w:spacing w:line="240" w:lineRule="auto" w:before="114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Students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work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Gradient.</w:t>
      </w:r>
    </w:p>
    <w:p>
      <w:pPr>
        <w:pStyle w:val="ListParagraph"/>
        <w:numPr>
          <w:ilvl w:val="0"/>
          <w:numId w:val="54"/>
        </w:numPr>
        <w:tabs>
          <w:tab w:pos="1873" w:val="left" w:leader="none"/>
          <w:tab w:pos="1874" w:val="left" w:leader="none"/>
        </w:tabs>
        <w:spacing w:line="240" w:lineRule="auto" w:before="116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Collinear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Points</w:t>
      </w:r>
    </w:p>
    <w:p>
      <w:pPr>
        <w:pStyle w:val="ListParagraph"/>
        <w:numPr>
          <w:ilvl w:val="0"/>
          <w:numId w:val="54"/>
        </w:numPr>
        <w:tabs>
          <w:tab w:pos="1873" w:val="left" w:leader="none"/>
          <w:tab w:pos="1874" w:val="left" w:leader="none"/>
        </w:tabs>
        <w:spacing w:line="240" w:lineRule="auto" w:before="119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Gradient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Parallel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Perpendicular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line</w:t>
      </w:r>
    </w:p>
    <w:p>
      <w:pPr>
        <w:pStyle w:val="Heading3"/>
        <w:spacing w:before="120"/>
        <w:ind w:left="1027"/>
      </w:pPr>
      <w:r>
        <w:rPr>
          <w:w w:val="105"/>
        </w:rPr>
        <w:t>WEEK</w:t>
      </w:r>
      <w:r>
        <w:rPr>
          <w:spacing w:val="-3"/>
          <w:w w:val="105"/>
        </w:rPr>
        <w:t> </w:t>
      </w:r>
      <w:r>
        <w:rPr>
          <w:w w:val="105"/>
        </w:rPr>
        <w:t>THREE:</w:t>
      </w:r>
    </w:p>
    <w:p>
      <w:pPr>
        <w:pStyle w:val="ListParagraph"/>
        <w:numPr>
          <w:ilvl w:val="0"/>
          <w:numId w:val="55"/>
        </w:numPr>
        <w:tabs>
          <w:tab w:pos="1873" w:val="left" w:leader="none"/>
          <w:tab w:pos="1874" w:val="left" w:leader="none"/>
        </w:tabs>
        <w:spacing w:line="240" w:lineRule="auto" w:before="114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Practicing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questions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straight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different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types.</w:t>
      </w:r>
    </w:p>
    <w:p>
      <w:pPr>
        <w:pStyle w:val="ListParagraph"/>
        <w:numPr>
          <w:ilvl w:val="0"/>
          <w:numId w:val="55"/>
        </w:numPr>
        <w:tabs>
          <w:tab w:pos="1873" w:val="left" w:leader="none"/>
          <w:tab w:pos="1874" w:val="left" w:leader="none"/>
        </w:tabs>
        <w:spacing w:line="240" w:lineRule="auto" w:before="117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Gradient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equation</w:t>
      </w:r>
    </w:p>
    <w:p>
      <w:pPr>
        <w:pStyle w:val="ListParagraph"/>
        <w:numPr>
          <w:ilvl w:val="0"/>
          <w:numId w:val="55"/>
        </w:numPr>
        <w:tabs>
          <w:tab w:pos="1873" w:val="left" w:leader="none"/>
          <w:tab w:pos="1874" w:val="left" w:leader="none"/>
        </w:tabs>
        <w:spacing w:line="240" w:lineRule="auto" w:before="118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Two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equation</w:t>
      </w:r>
    </w:p>
    <w:p>
      <w:pPr>
        <w:pStyle w:val="ListParagraph"/>
        <w:numPr>
          <w:ilvl w:val="0"/>
          <w:numId w:val="55"/>
        </w:numPr>
        <w:tabs>
          <w:tab w:pos="1873" w:val="left" w:leader="none"/>
          <w:tab w:pos="1874" w:val="left" w:leader="none"/>
        </w:tabs>
        <w:spacing w:line="240" w:lineRule="auto" w:before="117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Double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intercept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equation</w:t>
      </w:r>
    </w:p>
    <w:p>
      <w:pPr>
        <w:pStyle w:val="Heading3"/>
        <w:spacing w:before="122"/>
        <w:ind w:left="1027"/>
      </w:pPr>
      <w:r>
        <w:rPr>
          <w:w w:val="105"/>
        </w:rPr>
        <w:t>WEEK</w:t>
      </w:r>
      <w:r>
        <w:rPr>
          <w:spacing w:val="-2"/>
          <w:w w:val="105"/>
        </w:rPr>
        <w:t> </w:t>
      </w:r>
      <w:r>
        <w:rPr>
          <w:w w:val="105"/>
        </w:rPr>
        <w:t>FOUR:</w:t>
      </w:r>
    </w:p>
    <w:p>
      <w:pPr>
        <w:pStyle w:val="ListParagraph"/>
        <w:numPr>
          <w:ilvl w:val="0"/>
          <w:numId w:val="56"/>
        </w:numPr>
        <w:tabs>
          <w:tab w:pos="1922" w:val="left" w:leader="none"/>
          <w:tab w:pos="1923" w:val="left" w:leader="none"/>
        </w:tabs>
        <w:spacing w:line="240" w:lineRule="auto" w:before="112" w:after="0"/>
        <w:ind w:left="1922" w:right="0" w:hanging="614"/>
        <w:jc w:val="left"/>
        <w:rPr>
          <w:sz w:val="18"/>
        </w:rPr>
      </w:pPr>
      <w:r>
        <w:rPr>
          <w:w w:val="105"/>
          <w:sz w:val="18"/>
        </w:rPr>
        <w:t>Equation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circle</w:t>
      </w:r>
    </w:p>
    <w:p>
      <w:pPr>
        <w:pStyle w:val="ListParagraph"/>
        <w:numPr>
          <w:ilvl w:val="0"/>
          <w:numId w:val="56"/>
        </w:numPr>
        <w:tabs>
          <w:tab w:pos="1873" w:val="left" w:leader="none"/>
          <w:tab w:pos="1874" w:val="left" w:leader="none"/>
        </w:tabs>
        <w:spacing w:line="240" w:lineRule="auto" w:before="119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Center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circumference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equation</w:t>
      </w:r>
    </w:p>
    <w:p>
      <w:pPr>
        <w:pStyle w:val="ListParagraph"/>
        <w:numPr>
          <w:ilvl w:val="0"/>
          <w:numId w:val="56"/>
        </w:numPr>
        <w:tabs>
          <w:tab w:pos="1873" w:val="left" w:leader="none"/>
          <w:tab w:pos="1874" w:val="left" w:leader="none"/>
        </w:tabs>
        <w:spacing w:line="240" w:lineRule="auto" w:before="116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Center</w:t>
      </w:r>
      <w:r>
        <w:rPr>
          <w:spacing w:val="4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radius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equation</w:t>
      </w:r>
    </w:p>
    <w:p>
      <w:pPr>
        <w:pStyle w:val="ListParagraph"/>
        <w:numPr>
          <w:ilvl w:val="0"/>
          <w:numId w:val="56"/>
        </w:numPr>
        <w:tabs>
          <w:tab w:pos="1873" w:val="left" w:leader="none"/>
          <w:tab w:pos="1874" w:val="left" w:leader="none"/>
        </w:tabs>
        <w:spacing w:line="240" w:lineRule="auto" w:before="118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Two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three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circle</w:t>
      </w:r>
    </w:p>
    <w:p>
      <w:pPr>
        <w:pStyle w:val="Heading3"/>
        <w:spacing w:before="121"/>
        <w:ind w:left="1027"/>
      </w:pPr>
      <w:r>
        <w:rPr>
          <w:w w:val="105"/>
        </w:rPr>
        <w:t>WEEK</w:t>
      </w:r>
      <w:r>
        <w:rPr>
          <w:spacing w:val="-3"/>
          <w:w w:val="105"/>
        </w:rPr>
        <w:t> </w:t>
      </w:r>
      <w:r>
        <w:rPr>
          <w:w w:val="105"/>
        </w:rPr>
        <w:t>FIVE:</w:t>
      </w:r>
    </w:p>
    <w:p>
      <w:pPr>
        <w:pStyle w:val="ListParagraph"/>
        <w:numPr>
          <w:ilvl w:val="0"/>
          <w:numId w:val="57"/>
        </w:numPr>
        <w:tabs>
          <w:tab w:pos="1873" w:val="left" w:leader="none"/>
          <w:tab w:pos="1874" w:val="left" w:leader="none"/>
        </w:tabs>
        <w:spacing w:line="240" w:lineRule="auto" w:before="114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Tangent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from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point</w:t>
      </w:r>
    </w:p>
    <w:p>
      <w:pPr>
        <w:pStyle w:val="ListParagraph"/>
        <w:numPr>
          <w:ilvl w:val="0"/>
          <w:numId w:val="57"/>
        </w:numPr>
        <w:tabs>
          <w:tab w:pos="1873" w:val="left" w:leader="none"/>
          <w:tab w:pos="1874" w:val="left" w:leader="none"/>
        </w:tabs>
        <w:spacing w:line="240" w:lineRule="auto" w:before="116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Points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inside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outside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given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circle</w:t>
      </w:r>
    </w:p>
    <w:p>
      <w:pPr>
        <w:pStyle w:val="Heading3"/>
        <w:spacing w:before="123"/>
        <w:ind w:left="1027"/>
      </w:pPr>
      <w:r>
        <w:rPr>
          <w:w w:val="105"/>
        </w:rPr>
        <w:t>WEEK</w:t>
      </w:r>
      <w:r>
        <w:rPr>
          <w:spacing w:val="-3"/>
          <w:w w:val="105"/>
        </w:rPr>
        <w:t> </w:t>
      </w:r>
      <w:r>
        <w:rPr>
          <w:w w:val="105"/>
        </w:rPr>
        <w:t>SIX:</w:t>
      </w:r>
    </w:p>
    <w:p>
      <w:pPr>
        <w:pStyle w:val="ListParagraph"/>
        <w:numPr>
          <w:ilvl w:val="0"/>
          <w:numId w:val="58"/>
        </w:numPr>
        <w:tabs>
          <w:tab w:pos="1873" w:val="left" w:leader="none"/>
          <w:tab w:pos="1874" w:val="left" w:leader="none"/>
        </w:tabs>
        <w:spacing w:line="240" w:lineRule="auto" w:before="112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Touching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circles</w:t>
      </w:r>
    </w:p>
    <w:p>
      <w:pPr>
        <w:pStyle w:val="ListParagraph"/>
        <w:numPr>
          <w:ilvl w:val="0"/>
          <w:numId w:val="58"/>
        </w:numPr>
        <w:tabs>
          <w:tab w:pos="1873" w:val="left" w:leader="none"/>
          <w:tab w:pos="1874" w:val="left" w:leader="none"/>
        </w:tabs>
        <w:spacing w:line="240" w:lineRule="auto" w:before="119" w:after="0"/>
        <w:ind w:left="1873" w:right="0" w:hanging="565"/>
        <w:jc w:val="left"/>
        <w:rPr>
          <w:sz w:val="18"/>
        </w:rPr>
      </w:pPr>
      <w:r>
        <w:rPr>
          <w:w w:val="105"/>
          <w:sz w:val="18"/>
        </w:rPr>
        <w:t>General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Revisions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3"/>
        <w:ind w:left="42" w:right="2501"/>
        <w:jc w:val="center"/>
      </w:pPr>
      <w:r>
        <w:rPr>
          <w:w w:val="105"/>
        </w:rPr>
        <w:t>APPENDIX</w:t>
      </w:r>
      <w:r>
        <w:rPr>
          <w:spacing w:val="-4"/>
          <w:w w:val="105"/>
        </w:rPr>
        <w:t> </w:t>
      </w:r>
      <w:r>
        <w:rPr>
          <w:w w:val="105"/>
        </w:rPr>
        <w:t>7</w:t>
      </w:r>
    </w:p>
    <w:p>
      <w:pPr>
        <w:spacing w:before="119"/>
        <w:ind w:left="42" w:right="2502" w:firstLine="0"/>
        <w:jc w:val="center"/>
        <w:rPr>
          <w:b/>
          <w:sz w:val="18"/>
        </w:rPr>
      </w:pPr>
      <w:r>
        <w:rPr>
          <w:b/>
          <w:w w:val="105"/>
          <w:sz w:val="18"/>
        </w:rPr>
        <w:t>LESSON</w:t>
      </w:r>
      <w:r>
        <w:rPr>
          <w:b/>
          <w:spacing w:val="-6"/>
          <w:w w:val="105"/>
          <w:sz w:val="18"/>
        </w:rPr>
        <w:t> </w:t>
      </w:r>
      <w:r>
        <w:rPr>
          <w:b/>
          <w:w w:val="105"/>
          <w:sz w:val="18"/>
        </w:rPr>
        <w:t>PLAN</w:t>
      </w:r>
      <w:r>
        <w:rPr>
          <w:b/>
          <w:spacing w:val="-4"/>
          <w:w w:val="105"/>
          <w:sz w:val="18"/>
        </w:rPr>
        <w:t> </w:t>
      </w:r>
      <w:r>
        <w:rPr>
          <w:b/>
          <w:w w:val="105"/>
          <w:sz w:val="18"/>
        </w:rPr>
        <w:t>FOR</w:t>
      </w:r>
      <w:r>
        <w:rPr>
          <w:b/>
          <w:spacing w:val="-7"/>
          <w:w w:val="105"/>
          <w:sz w:val="18"/>
        </w:rPr>
        <w:t> </w:t>
      </w:r>
      <w:r>
        <w:rPr>
          <w:b/>
          <w:w w:val="105"/>
          <w:sz w:val="18"/>
        </w:rPr>
        <w:t>CONTROL</w:t>
      </w:r>
      <w:r>
        <w:rPr>
          <w:b/>
          <w:spacing w:val="-6"/>
          <w:w w:val="105"/>
          <w:sz w:val="18"/>
        </w:rPr>
        <w:t> </w:t>
      </w:r>
      <w:r>
        <w:rPr>
          <w:b/>
          <w:w w:val="105"/>
          <w:sz w:val="18"/>
        </w:rPr>
        <w:t>GROUP</w:t>
      </w:r>
    </w:p>
    <w:p>
      <w:pPr>
        <w:pStyle w:val="BodyText"/>
        <w:spacing w:before="112"/>
        <w:ind w:left="1027"/>
      </w:pPr>
      <w:r>
        <w:rPr>
          <w:b/>
          <w:w w:val="105"/>
        </w:rPr>
        <w:t>COURSE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MAT</w:t>
      </w:r>
      <w:r>
        <w:rPr>
          <w:spacing w:val="-5"/>
          <w:w w:val="105"/>
        </w:rPr>
        <w:t> </w:t>
      </w:r>
      <w:r>
        <w:rPr>
          <w:w w:val="105"/>
        </w:rPr>
        <w:t>122-</w:t>
      </w:r>
      <w:r>
        <w:rPr>
          <w:spacing w:val="-4"/>
          <w:w w:val="105"/>
        </w:rPr>
        <w:t> </w:t>
      </w:r>
      <w:r>
        <w:rPr>
          <w:w w:val="105"/>
        </w:rPr>
        <w:t>Coordinate</w:t>
      </w:r>
      <w:r>
        <w:rPr>
          <w:spacing w:val="-3"/>
          <w:w w:val="105"/>
        </w:rPr>
        <w:t> </w:t>
      </w:r>
      <w:r>
        <w:rPr>
          <w:w w:val="105"/>
        </w:rPr>
        <w:t>Geometry</w:t>
      </w:r>
    </w:p>
    <w:p>
      <w:pPr>
        <w:pStyle w:val="BodyText"/>
        <w:spacing w:before="118"/>
        <w:ind w:left="1027"/>
      </w:pPr>
      <w:r>
        <w:rPr>
          <w:b/>
          <w:w w:val="105"/>
        </w:rPr>
        <w:t>TOPICS</w:t>
      </w:r>
      <w:r>
        <w:rPr>
          <w:w w:val="105"/>
        </w:rPr>
        <w:t>:</w:t>
      </w:r>
      <w:r>
        <w:rPr>
          <w:spacing w:val="41"/>
          <w:w w:val="105"/>
        </w:rPr>
        <w:t> </w:t>
      </w:r>
      <w:r>
        <w:rPr>
          <w:w w:val="105"/>
        </w:rPr>
        <w:t>(1)</w:t>
      </w:r>
      <w:r>
        <w:rPr>
          <w:spacing w:val="11"/>
          <w:w w:val="105"/>
        </w:rPr>
        <w:t> </w:t>
      </w:r>
      <w:r>
        <w:rPr>
          <w:w w:val="105"/>
        </w:rPr>
        <w:t>location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point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plane</w:t>
      </w:r>
    </w:p>
    <w:p>
      <w:pPr>
        <w:pStyle w:val="ListParagraph"/>
        <w:numPr>
          <w:ilvl w:val="1"/>
          <w:numId w:val="51"/>
        </w:numPr>
        <w:tabs>
          <w:tab w:pos="2156" w:val="left" w:leader="none"/>
        </w:tabs>
        <w:spacing w:line="240" w:lineRule="auto" w:before="117" w:after="0"/>
        <w:ind w:left="2155" w:right="0" w:hanging="281"/>
        <w:jc w:val="left"/>
        <w:rPr>
          <w:sz w:val="18"/>
        </w:rPr>
      </w:pPr>
      <w:r>
        <w:rPr>
          <w:w w:val="105"/>
          <w:sz w:val="18"/>
        </w:rPr>
        <w:t>Distance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Between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2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point</w:t>
      </w:r>
    </w:p>
    <w:p>
      <w:pPr>
        <w:pStyle w:val="ListParagraph"/>
        <w:numPr>
          <w:ilvl w:val="1"/>
          <w:numId w:val="51"/>
        </w:numPr>
        <w:tabs>
          <w:tab w:pos="2156" w:val="left" w:leader="none"/>
        </w:tabs>
        <w:spacing w:line="240" w:lineRule="auto" w:before="116" w:after="0"/>
        <w:ind w:left="2155" w:right="0" w:hanging="281"/>
        <w:jc w:val="left"/>
        <w:rPr>
          <w:sz w:val="18"/>
        </w:rPr>
      </w:pPr>
      <w:r>
        <w:rPr>
          <w:w w:val="105"/>
          <w:sz w:val="18"/>
        </w:rPr>
        <w:t>Mid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points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2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points</w:t>
      </w:r>
    </w:p>
    <w:p>
      <w:pPr>
        <w:pStyle w:val="BodyText"/>
        <w:spacing w:before="9"/>
        <w:rPr>
          <w:sz w:val="19"/>
        </w:rPr>
      </w:pPr>
    </w:p>
    <w:p>
      <w:pPr>
        <w:spacing w:before="0"/>
        <w:ind w:left="1027" w:right="0" w:firstLine="0"/>
        <w:jc w:val="left"/>
        <w:rPr>
          <w:sz w:val="18"/>
        </w:rPr>
      </w:pPr>
      <w:r>
        <w:rPr>
          <w:b/>
          <w:w w:val="105"/>
          <w:sz w:val="18"/>
        </w:rPr>
        <w:t>TIME</w:t>
      </w:r>
      <w:r>
        <w:rPr>
          <w:w w:val="105"/>
          <w:sz w:val="18"/>
        </w:rPr>
        <w:t>: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2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hours</w:t>
      </w:r>
    </w:p>
    <w:p>
      <w:pPr>
        <w:pStyle w:val="BodyText"/>
        <w:spacing w:before="116"/>
        <w:ind w:left="1027"/>
      </w:pPr>
      <w:r>
        <w:rPr>
          <w:b/>
          <w:w w:val="105"/>
        </w:rPr>
        <w:t>OBJECTIVES</w:t>
      </w:r>
      <w:r>
        <w:rPr>
          <w:w w:val="105"/>
        </w:rPr>
        <w:t>: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end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lesson,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students</w:t>
      </w:r>
      <w:r>
        <w:rPr>
          <w:spacing w:val="-1"/>
          <w:w w:val="105"/>
        </w:rPr>
        <w:t> </w:t>
      </w:r>
      <w:r>
        <w:rPr>
          <w:w w:val="105"/>
        </w:rPr>
        <w:t>should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4"/>
          <w:w w:val="105"/>
        </w:rPr>
        <w:t> </w:t>
      </w:r>
      <w:r>
        <w:rPr>
          <w:w w:val="105"/>
        </w:rPr>
        <w:t>able</w:t>
      </w:r>
      <w:r>
        <w:rPr>
          <w:spacing w:val="-3"/>
          <w:w w:val="105"/>
        </w:rPr>
        <w:t> </w:t>
      </w:r>
      <w:r>
        <w:rPr>
          <w:w w:val="105"/>
        </w:rPr>
        <w:t>to</w:t>
      </w:r>
    </w:p>
    <w:p>
      <w:pPr>
        <w:pStyle w:val="ListParagraph"/>
        <w:numPr>
          <w:ilvl w:val="0"/>
          <w:numId w:val="59"/>
        </w:numPr>
        <w:tabs>
          <w:tab w:pos="1873" w:val="left" w:leader="none"/>
          <w:tab w:pos="1874" w:val="left" w:leader="none"/>
        </w:tabs>
        <w:spacing w:line="240" w:lineRule="auto" w:before="119" w:after="0"/>
        <w:ind w:left="1873" w:right="0" w:hanging="383"/>
        <w:jc w:val="left"/>
        <w:rPr>
          <w:sz w:val="18"/>
        </w:rPr>
      </w:pPr>
      <w:r>
        <w:rPr>
          <w:w w:val="105"/>
          <w:sz w:val="18"/>
        </w:rPr>
        <w:t>Fix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X-Y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Plane</w:t>
      </w:r>
    </w:p>
    <w:p>
      <w:pPr>
        <w:pStyle w:val="ListParagraph"/>
        <w:numPr>
          <w:ilvl w:val="0"/>
          <w:numId w:val="59"/>
        </w:numPr>
        <w:tabs>
          <w:tab w:pos="1873" w:val="left" w:leader="none"/>
          <w:tab w:pos="1874" w:val="left" w:leader="none"/>
        </w:tabs>
        <w:spacing w:line="240" w:lineRule="auto" w:before="116" w:after="0"/>
        <w:ind w:left="1873" w:right="0" w:hanging="435"/>
        <w:jc w:val="left"/>
        <w:rPr>
          <w:sz w:val="18"/>
        </w:rPr>
      </w:pPr>
      <w:r>
        <w:rPr>
          <w:w w:val="105"/>
          <w:sz w:val="18"/>
        </w:rPr>
        <w:t>Calculate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distance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between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2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points</w:t>
      </w:r>
    </w:p>
    <w:p>
      <w:pPr>
        <w:pStyle w:val="ListParagraph"/>
        <w:numPr>
          <w:ilvl w:val="0"/>
          <w:numId w:val="59"/>
        </w:numPr>
        <w:tabs>
          <w:tab w:pos="1873" w:val="left" w:leader="none"/>
          <w:tab w:pos="1874" w:val="left" w:leader="none"/>
        </w:tabs>
        <w:spacing w:line="240" w:lineRule="auto" w:before="118" w:after="0"/>
        <w:ind w:left="1873" w:right="0" w:hanging="486"/>
        <w:jc w:val="left"/>
        <w:rPr>
          <w:sz w:val="18"/>
        </w:rPr>
      </w:pPr>
      <w:r>
        <w:rPr>
          <w:w w:val="105"/>
          <w:sz w:val="18"/>
        </w:rPr>
        <w:t>Find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midpoints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2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given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points</w:t>
      </w:r>
    </w:p>
    <w:p>
      <w:pPr>
        <w:pStyle w:val="BodyText"/>
        <w:spacing w:line="376" w:lineRule="auto" w:before="117"/>
        <w:ind w:left="1027" w:right="3486"/>
      </w:pPr>
      <w:r>
        <w:rPr>
          <w:b/>
          <w:w w:val="105"/>
        </w:rPr>
        <w:t>ENTRY BEHAVIOUR</w:t>
      </w:r>
      <w:r>
        <w:rPr>
          <w:w w:val="105"/>
        </w:rPr>
        <w:t>: The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2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familiar 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X-Y</w:t>
      </w:r>
      <w:r>
        <w:rPr>
          <w:spacing w:val="1"/>
          <w:w w:val="105"/>
        </w:rPr>
        <w:t> </w:t>
      </w:r>
      <w:r>
        <w:rPr>
          <w:w w:val="105"/>
        </w:rPr>
        <w:t>plane</w:t>
      </w:r>
      <w:r>
        <w:rPr>
          <w:spacing w:val="2"/>
          <w:w w:val="105"/>
        </w:rPr>
        <w:t> </w:t>
      </w:r>
      <w:r>
        <w:rPr>
          <w:w w:val="105"/>
        </w:rPr>
        <w:t>as</w:t>
      </w:r>
      <w:r>
        <w:rPr>
          <w:spacing w:val="4"/>
          <w:w w:val="105"/>
        </w:rPr>
        <w:t> </w:t>
      </w:r>
      <w:r>
        <w:rPr>
          <w:w w:val="105"/>
        </w:rPr>
        <w:t>well as</w:t>
      </w:r>
      <w:r>
        <w:rPr>
          <w:spacing w:val="2"/>
          <w:w w:val="105"/>
        </w:rPr>
        <w:t> </w:t>
      </w:r>
      <w:r>
        <w:rPr>
          <w:w w:val="105"/>
        </w:rPr>
        <w:t>graphical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-44"/>
          <w:w w:val="105"/>
        </w:rPr>
        <w:t> </w:t>
      </w:r>
      <w:r>
        <w:rPr>
          <w:w w:val="105"/>
        </w:rPr>
        <w:t>of solving</w:t>
      </w:r>
      <w:r>
        <w:rPr>
          <w:spacing w:val="-1"/>
          <w:w w:val="105"/>
        </w:rPr>
        <w:t> </w:t>
      </w:r>
      <w:r>
        <w:rPr>
          <w:w w:val="105"/>
        </w:rPr>
        <w:t>problem from O’</w:t>
      </w:r>
      <w:r>
        <w:rPr>
          <w:spacing w:val="1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maths.</w:t>
      </w:r>
    </w:p>
    <w:p>
      <w:pPr>
        <w:pStyle w:val="Heading3"/>
        <w:spacing w:before="3"/>
        <w:ind w:left="1027"/>
      </w:pPr>
      <w:r>
        <w:rPr>
          <w:w w:val="105"/>
        </w:rPr>
        <w:t>REFERENCE</w:t>
      </w:r>
      <w:r>
        <w:rPr>
          <w:spacing w:val="-5"/>
          <w:w w:val="105"/>
        </w:rPr>
        <w:t> </w:t>
      </w:r>
      <w:r>
        <w:rPr>
          <w:w w:val="105"/>
        </w:rPr>
        <w:t>TEXT</w:t>
      </w:r>
      <w:r>
        <w:rPr>
          <w:spacing w:val="-4"/>
          <w:w w:val="105"/>
        </w:rPr>
        <w:t> </w:t>
      </w:r>
      <w:r>
        <w:rPr>
          <w:w w:val="105"/>
        </w:rPr>
        <w:t>BOOK:</w:t>
      </w:r>
    </w:p>
    <w:p>
      <w:pPr>
        <w:pStyle w:val="ListParagraph"/>
        <w:numPr>
          <w:ilvl w:val="0"/>
          <w:numId w:val="60"/>
        </w:numPr>
        <w:tabs>
          <w:tab w:pos="1591" w:val="left" w:leader="none"/>
          <w:tab w:pos="1592" w:val="left" w:leader="none"/>
        </w:tabs>
        <w:spacing w:line="240" w:lineRule="auto" w:before="114" w:after="0"/>
        <w:ind w:left="1591" w:right="0" w:hanging="383"/>
        <w:jc w:val="left"/>
        <w:rPr>
          <w:sz w:val="18"/>
        </w:rPr>
      </w:pPr>
      <w:r>
        <w:rPr>
          <w:w w:val="105"/>
          <w:sz w:val="18"/>
        </w:rPr>
        <w:t>Additional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pure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maths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Godman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J.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F.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Talbert</w:t>
      </w:r>
    </w:p>
    <w:p>
      <w:pPr>
        <w:pStyle w:val="ListParagraph"/>
        <w:numPr>
          <w:ilvl w:val="0"/>
          <w:numId w:val="60"/>
        </w:numPr>
        <w:tabs>
          <w:tab w:pos="1591" w:val="left" w:leader="none"/>
          <w:tab w:pos="1592" w:val="left" w:leader="none"/>
        </w:tabs>
        <w:spacing w:line="376" w:lineRule="auto" w:before="116" w:after="0"/>
        <w:ind w:left="1309" w:right="3484" w:hanging="153"/>
        <w:jc w:val="left"/>
        <w:rPr>
          <w:sz w:val="18"/>
        </w:rPr>
      </w:pPr>
      <w:r>
        <w:rPr>
          <w:w w:val="105"/>
          <w:sz w:val="18"/>
        </w:rPr>
        <w:t>Pure Mathematics by J.KJ.K. Backhouse; S.P.T Houldsworth and P.T.Horril.</w:t>
      </w:r>
      <w:r>
        <w:rPr>
          <w:spacing w:val="1"/>
          <w:w w:val="105"/>
          <w:sz w:val="18"/>
        </w:rPr>
        <w:t> </w:t>
      </w:r>
      <w:r>
        <w:rPr>
          <w:b/>
          <w:w w:val="105"/>
          <w:sz w:val="18"/>
        </w:rPr>
        <w:t>INTRODUCTION</w:t>
      </w:r>
      <w:r>
        <w:rPr>
          <w:w w:val="105"/>
          <w:sz w:val="18"/>
        </w:rPr>
        <w:t>: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lecturer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coordinates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also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x-y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plane.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i.e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Coordinate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43"/>
          <w:w w:val="105"/>
          <w:sz w:val="18"/>
        </w:rPr>
        <w:t> </w:t>
      </w:r>
      <w:r>
        <w:rPr>
          <w:w w:val="105"/>
          <w:sz w:val="18"/>
        </w:rPr>
        <w:t>branch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bridges the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gap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between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Algebra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Geometry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_</w:t>
      </w:r>
      <w:r>
        <w:rPr>
          <w:spacing w:val="44"/>
          <w:w w:val="105"/>
          <w:sz w:val="18"/>
        </w:rPr>
        <w:t> </w:t>
      </w:r>
      <w:r>
        <w:rPr>
          <w:w w:val="105"/>
          <w:sz w:val="18"/>
        </w:rPr>
        <w:t>_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_</w:t>
      </w:r>
    </w:p>
    <w:p>
      <w:pPr>
        <w:pStyle w:val="BodyText"/>
        <w:spacing w:line="374" w:lineRule="auto"/>
        <w:ind w:left="1309" w:right="3486"/>
      </w:pP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point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plane</w:t>
      </w:r>
      <w:r>
        <w:rPr>
          <w:spacing w:val="-2"/>
          <w:w w:val="105"/>
        </w:rPr>
        <w:t> </w:t>
      </w:r>
      <w:r>
        <w:rPr>
          <w:w w:val="105"/>
        </w:rPr>
        <w:t>can</w:t>
      </w:r>
      <w:r>
        <w:rPr>
          <w:spacing w:val="-1"/>
          <w:w w:val="105"/>
        </w:rPr>
        <w:t> </w:t>
      </w:r>
      <w:r>
        <w:rPr>
          <w:w w:val="105"/>
        </w:rPr>
        <w:t>be fixed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reference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two</w:t>
      </w:r>
      <w:r>
        <w:rPr>
          <w:spacing w:val="-2"/>
          <w:w w:val="105"/>
        </w:rPr>
        <w:t> </w:t>
      </w:r>
      <w:r>
        <w:rPr>
          <w:w w:val="105"/>
        </w:rPr>
        <w:t>axes,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x</w:t>
      </w:r>
      <w:r>
        <w:rPr>
          <w:spacing w:val="-2"/>
          <w:w w:val="105"/>
        </w:rPr>
        <w:t> </w:t>
      </w:r>
      <w:r>
        <w:rPr>
          <w:w w:val="105"/>
        </w:rPr>
        <w:t>axis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2"/>
          <w:w w:val="105"/>
        </w:rPr>
        <w:t> </w:t>
      </w:r>
      <w:r>
        <w:rPr>
          <w:w w:val="105"/>
        </w:rPr>
        <w:t>axes.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point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4"/>
          <w:w w:val="105"/>
        </w:rPr>
        <w:t> </w:t>
      </w:r>
      <w:r>
        <w:rPr>
          <w:w w:val="105"/>
        </w:rPr>
        <w:t>intersection</w:t>
      </w:r>
      <w:r>
        <w:rPr>
          <w:spacing w:val="1"/>
          <w:w w:val="105"/>
        </w:rPr>
        <w:t> </w:t>
      </w:r>
      <w:r>
        <w:rPr>
          <w:w w:val="105"/>
        </w:rPr>
        <w:t>of these</w:t>
      </w:r>
      <w:r>
        <w:rPr>
          <w:spacing w:val="-2"/>
          <w:w w:val="105"/>
        </w:rPr>
        <w:t> </w:t>
      </w:r>
      <w:r>
        <w:rPr>
          <w:w w:val="105"/>
        </w:rPr>
        <w:t>axis</w:t>
      </w:r>
      <w:r>
        <w:rPr>
          <w:spacing w:val="-3"/>
          <w:w w:val="105"/>
        </w:rPr>
        <w:t> </w:t>
      </w:r>
      <w:r>
        <w:rPr>
          <w:w w:val="105"/>
        </w:rPr>
        <w:t>give</w:t>
      </w:r>
      <w:r>
        <w:rPr>
          <w:spacing w:val="1"/>
          <w:w w:val="105"/>
        </w:rPr>
        <w:t> </w:t>
      </w:r>
      <w:r>
        <w:rPr>
          <w:w w:val="105"/>
        </w:rPr>
        <w:t>the point.</w:t>
      </w:r>
    </w:p>
    <w:p>
      <w:pPr>
        <w:pStyle w:val="BodyText"/>
        <w:tabs>
          <w:tab w:pos="2352" w:val="left" w:leader="none"/>
          <w:tab w:pos="3283" w:val="left" w:leader="none"/>
        </w:tabs>
        <w:spacing w:line="374" w:lineRule="auto" w:before="3"/>
        <w:ind w:left="1309" w:right="7222"/>
      </w:pPr>
      <w:r>
        <w:rPr>
          <w:w w:val="105"/>
        </w:rPr>
        <w:t>Example:</w:t>
      </w:r>
      <w:r>
        <w:rPr>
          <w:spacing w:val="-3"/>
          <w:w w:val="105"/>
        </w:rPr>
        <w:t> </w:t>
      </w:r>
      <w:r>
        <w:rPr>
          <w:w w:val="105"/>
        </w:rPr>
        <w:t>fix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following</w:t>
      </w:r>
      <w:r>
        <w:rPr>
          <w:spacing w:val="-4"/>
          <w:w w:val="105"/>
        </w:rPr>
        <w:t> </w:t>
      </w:r>
      <w:r>
        <w:rPr>
          <w:w w:val="105"/>
        </w:rPr>
        <w:t>points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x-y</w:t>
      </w:r>
      <w:r>
        <w:rPr>
          <w:spacing w:val="-4"/>
          <w:w w:val="105"/>
        </w:rPr>
        <w:t> </w:t>
      </w:r>
      <w:r>
        <w:rPr>
          <w:w w:val="105"/>
        </w:rPr>
        <w:t>plane</w:t>
      </w:r>
      <w:r>
        <w:rPr>
          <w:spacing w:val="-45"/>
          <w:w w:val="105"/>
        </w:rPr>
        <w:t> </w:t>
      </w:r>
      <w:r>
        <w:rPr>
          <w:w w:val="105"/>
        </w:rPr>
        <w:t>A(2,3)</w:t>
        <w:tab/>
        <w:t>B(-2,3)</w:t>
        <w:tab/>
        <w:t>C(7,-9)</w:t>
      </w:r>
    </w:p>
    <w:p>
      <w:pPr>
        <w:pStyle w:val="BodyText"/>
        <w:spacing w:before="4"/>
        <w:ind w:left="1309"/>
        <w:rPr>
          <w:rFonts w:ascii="Tahoma"/>
        </w:rPr>
      </w:pPr>
      <w:r>
        <w:rPr>
          <w:b/>
          <w:w w:val="105"/>
        </w:rPr>
        <w:t>PRESENTATION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lecturer</w:t>
      </w:r>
      <w:r>
        <w:rPr>
          <w:spacing w:val="-4"/>
          <w:w w:val="105"/>
        </w:rPr>
        <w:t> </w:t>
      </w:r>
      <w:r>
        <w:rPr>
          <w:w w:val="105"/>
        </w:rPr>
        <w:t>presents</w:t>
      </w:r>
      <w:r>
        <w:rPr>
          <w:spacing w:val="-4"/>
          <w:w w:val="105"/>
        </w:rPr>
        <w:t> </w:t>
      </w:r>
      <w:r>
        <w:rPr>
          <w:w w:val="105"/>
        </w:rPr>
        <w:t>his</w:t>
      </w:r>
      <w:r>
        <w:rPr>
          <w:spacing w:val="-3"/>
          <w:w w:val="105"/>
        </w:rPr>
        <w:t> </w:t>
      </w:r>
      <w:r>
        <w:rPr>
          <w:w w:val="105"/>
        </w:rPr>
        <w:t>lesson</w:t>
      </w:r>
      <w:r>
        <w:rPr>
          <w:spacing w:val="-3"/>
          <w:w w:val="105"/>
        </w:rPr>
        <w:t> </w:t>
      </w:r>
      <w:r>
        <w:rPr>
          <w:w w:val="105"/>
        </w:rPr>
        <w:t>under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followi</w:t>
      </w:r>
      <w:r>
        <w:rPr>
          <w:rFonts w:ascii="Tahoma"/>
          <w:w w:val="105"/>
        </w:rPr>
        <w:t>ng</w:t>
      </w:r>
      <w:r>
        <w:rPr>
          <w:rFonts w:ascii="Tahoma"/>
          <w:spacing w:val="-8"/>
          <w:w w:val="105"/>
        </w:rPr>
        <w:t> </w:t>
      </w:r>
      <w:r>
        <w:rPr>
          <w:rFonts w:ascii="Tahoma"/>
          <w:w w:val="105"/>
        </w:rPr>
        <w:t>steps:</w:t>
      </w:r>
    </w:p>
    <w:p>
      <w:pPr>
        <w:pStyle w:val="BodyText"/>
        <w:spacing w:before="128"/>
        <w:ind w:left="1027"/>
        <w:rPr>
          <w:rFonts w:ascii="Tahoma"/>
        </w:rPr>
      </w:pPr>
      <w:r>
        <w:rPr>
          <w:rFonts w:ascii="Tahoma"/>
          <w:b/>
          <w:w w:val="105"/>
        </w:rPr>
        <w:t>Step</w:t>
      </w:r>
      <w:r>
        <w:rPr>
          <w:rFonts w:ascii="Tahoma"/>
          <w:b/>
          <w:spacing w:val="9"/>
          <w:w w:val="105"/>
        </w:rPr>
        <w:t> </w:t>
      </w:r>
      <w:r>
        <w:rPr>
          <w:rFonts w:ascii="Tahoma"/>
          <w:b/>
          <w:w w:val="105"/>
        </w:rPr>
        <w:t>I</w:t>
      </w:r>
      <w:r>
        <w:rPr>
          <w:rFonts w:ascii="Tahoma"/>
          <w:w w:val="105"/>
        </w:rPr>
        <w:t>:</w:t>
      </w:r>
      <w:r>
        <w:rPr>
          <w:rFonts w:ascii="Tahoma"/>
          <w:spacing w:val="10"/>
          <w:w w:val="105"/>
        </w:rPr>
        <w:t> </w:t>
      </w:r>
      <w:r>
        <w:rPr>
          <w:rFonts w:ascii="Tahoma"/>
          <w:w w:val="105"/>
        </w:rPr>
        <w:t>The</w:t>
      </w:r>
      <w:r>
        <w:rPr>
          <w:rFonts w:ascii="Tahoma"/>
          <w:spacing w:val="9"/>
          <w:w w:val="105"/>
        </w:rPr>
        <w:t> </w:t>
      </w:r>
      <w:r>
        <w:rPr>
          <w:rFonts w:ascii="Tahoma"/>
          <w:w w:val="105"/>
        </w:rPr>
        <w:t>lecturer</w:t>
      </w:r>
      <w:r>
        <w:rPr>
          <w:rFonts w:ascii="Tahoma"/>
          <w:spacing w:val="9"/>
          <w:w w:val="105"/>
        </w:rPr>
        <w:t> </w:t>
      </w:r>
      <w:r>
        <w:rPr>
          <w:rFonts w:ascii="Tahoma"/>
          <w:w w:val="105"/>
        </w:rPr>
        <w:t>drives</w:t>
      </w:r>
      <w:r>
        <w:rPr>
          <w:rFonts w:ascii="Tahoma"/>
          <w:spacing w:val="9"/>
          <w:w w:val="105"/>
        </w:rPr>
        <w:t> </w:t>
      </w:r>
      <w:r>
        <w:rPr>
          <w:rFonts w:ascii="Tahoma"/>
          <w:w w:val="105"/>
        </w:rPr>
        <w:t>the</w:t>
      </w:r>
      <w:r>
        <w:rPr>
          <w:rFonts w:ascii="Tahoma"/>
          <w:spacing w:val="9"/>
          <w:w w:val="105"/>
        </w:rPr>
        <w:t> </w:t>
      </w:r>
      <w:r>
        <w:rPr>
          <w:rFonts w:ascii="Tahoma"/>
          <w:w w:val="105"/>
        </w:rPr>
        <w:t>formular</w:t>
      </w:r>
      <w:r>
        <w:rPr>
          <w:rFonts w:ascii="Tahoma"/>
          <w:spacing w:val="8"/>
          <w:w w:val="105"/>
        </w:rPr>
        <w:t> </w:t>
      </w:r>
      <w:r>
        <w:rPr>
          <w:rFonts w:ascii="Tahoma"/>
          <w:w w:val="105"/>
        </w:rPr>
        <w:t>for</w:t>
      </w:r>
      <w:r>
        <w:rPr>
          <w:rFonts w:ascii="Tahoma"/>
          <w:spacing w:val="11"/>
          <w:w w:val="105"/>
        </w:rPr>
        <w:t> </w:t>
      </w:r>
      <w:r>
        <w:rPr>
          <w:rFonts w:ascii="Tahoma"/>
          <w:w w:val="105"/>
        </w:rPr>
        <w:t>finding</w:t>
      </w:r>
      <w:r>
        <w:rPr>
          <w:rFonts w:ascii="Tahoma"/>
          <w:spacing w:val="8"/>
          <w:w w:val="105"/>
        </w:rPr>
        <w:t> </w:t>
      </w:r>
      <w:r>
        <w:rPr>
          <w:rFonts w:ascii="Tahoma"/>
          <w:w w:val="105"/>
        </w:rPr>
        <w:t>the</w:t>
      </w:r>
      <w:r>
        <w:rPr>
          <w:rFonts w:ascii="Tahoma"/>
          <w:spacing w:val="9"/>
          <w:w w:val="105"/>
        </w:rPr>
        <w:t> </w:t>
      </w:r>
      <w:r>
        <w:rPr>
          <w:rFonts w:ascii="Tahoma"/>
          <w:w w:val="105"/>
        </w:rPr>
        <w:t>distance</w:t>
      </w:r>
      <w:r>
        <w:rPr>
          <w:rFonts w:ascii="Tahoma"/>
          <w:spacing w:val="8"/>
          <w:w w:val="105"/>
        </w:rPr>
        <w:t> </w:t>
      </w:r>
      <w:r>
        <w:rPr>
          <w:rFonts w:ascii="Tahoma"/>
          <w:w w:val="105"/>
        </w:rPr>
        <w:t>between</w:t>
      </w:r>
      <w:r>
        <w:rPr>
          <w:rFonts w:ascii="Tahoma"/>
          <w:spacing w:val="7"/>
          <w:w w:val="105"/>
        </w:rPr>
        <w:t> </w:t>
      </w:r>
      <w:r>
        <w:rPr>
          <w:rFonts w:ascii="Tahoma"/>
          <w:w w:val="105"/>
        </w:rPr>
        <w:t>two</w:t>
      </w:r>
      <w:r>
        <w:rPr>
          <w:rFonts w:ascii="Tahoma"/>
          <w:spacing w:val="9"/>
          <w:w w:val="105"/>
        </w:rPr>
        <w:t> </w:t>
      </w:r>
      <w:r>
        <w:rPr>
          <w:rFonts w:ascii="Tahoma"/>
          <w:w w:val="105"/>
        </w:rPr>
        <w:t>points</w:t>
      </w:r>
      <w:r>
        <w:rPr>
          <w:rFonts w:ascii="Tahoma"/>
          <w:spacing w:val="9"/>
          <w:w w:val="105"/>
        </w:rPr>
        <w:t> </w:t>
      </w:r>
      <w:r>
        <w:rPr>
          <w:rFonts w:ascii="Tahoma"/>
          <w:w w:val="105"/>
        </w:rPr>
        <w:t>if</w:t>
      </w:r>
      <w:r>
        <w:rPr>
          <w:rFonts w:ascii="Tahoma"/>
          <w:spacing w:val="9"/>
          <w:w w:val="105"/>
        </w:rPr>
        <w:t> </w:t>
      </w:r>
      <w:r>
        <w:rPr>
          <w:rFonts w:ascii="Tahoma"/>
          <w:w w:val="105"/>
        </w:rPr>
        <w:t>A</w:t>
      </w:r>
    </w:p>
    <w:p>
      <w:pPr>
        <w:spacing w:after="0"/>
        <w:rPr>
          <w:rFonts w:ascii="Tahoma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spacing w:before="123"/>
        <w:ind w:left="1011" w:right="24"/>
        <w:jc w:val="center"/>
        <w:rPr>
          <w:rFonts w:ascii="Tahoma"/>
        </w:rPr>
      </w:pPr>
      <w:r>
        <w:rPr>
          <w:rFonts w:ascii="Tahoma"/>
          <w:w w:val="105"/>
        </w:rPr>
        <w:t>and</w:t>
      </w:r>
      <w:r>
        <w:rPr>
          <w:rFonts w:ascii="Tahoma"/>
          <w:spacing w:val="-4"/>
          <w:w w:val="105"/>
        </w:rPr>
        <w:t> </w:t>
      </w:r>
      <w:r>
        <w:rPr>
          <w:rFonts w:ascii="Tahoma"/>
          <w:w w:val="105"/>
        </w:rPr>
        <w:t>B</w:t>
      </w:r>
      <w:r>
        <w:rPr>
          <w:rFonts w:ascii="Tahoma"/>
          <w:spacing w:val="-3"/>
          <w:w w:val="105"/>
        </w:rPr>
        <w:t> </w:t>
      </w:r>
      <w:r>
        <w:rPr>
          <w:rFonts w:ascii="Tahoma"/>
          <w:w w:val="105"/>
        </w:rPr>
        <w:t>two</w:t>
      </w:r>
      <w:r>
        <w:rPr>
          <w:rFonts w:ascii="Tahoma"/>
          <w:spacing w:val="-4"/>
          <w:w w:val="105"/>
        </w:rPr>
        <w:t> </w:t>
      </w:r>
      <w:r>
        <w:rPr>
          <w:rFonts w:ascii="Tahoma"/>
          <w:w w:val="105"/>
        </w:rPr>
        <w:t>points</w:t>
      </w:r>
      <w:r>
        <w:rPr>
          <w:rFonts w:ascii="Tahoma"/>
          <w:spacing w:val="-2"/>
          <w:w w:val="105"/>
        </w:rPr>
        <w:t> </w:t>
      </w:r>
      <w:r>
        <w:rPr>
          <w:rFonts w:ascii="Tahoma"/>
          <w:w w:val="105"/>
        </w:rPr>
        <w:t>on</w:t>
      </w:r>
      <w:r>
        <w:rPr>
          <w:rFonts w:ascii="Tahoma"/>
          <w:spacing w:val="-3"/>
          <w:w w:val="105"/>
        </w:rPr>
        <w:t> </w:t>
      </w:r>
      <w:r>
        <w:rPr>
          <w:rFonts w:ascii="Tahoma"/>
          <w:w w:val="105"/>
        </w:rPr>
        <w:t>a</w:t>
      </w:r>
      <w:r>
        <w:rPr>
          <w:rFonts w:ascii="Tahoma"/>
          <w:spacing w:val="-2"/>
          <w:w w:val="105"/>
        </w:rPr>
        <w:t> </w:t>
      </w:r>
      <w:r>
        <w:rPr>
          <w:rFonts w:ascii="Tahoma"/>
          <w:w w:val="105"/>
        </w:rPr>
        <w:t>plane</w:t>
      </w:r>
      <w:r>
        <w:rPr>
          <w:rFonts w:ascii="Tahoma"/>
          <w:spacing w:val="-3"/>
          <w:w w:val="105"/>
        </w:rPr>
        <w:t> </w:t>
      </w:r>
      <w:r>
        <w:rPr>
          <w:rFonts w:ascii="Tahoma"/>
          <w:w w:val="105"/>
        </w:rPr>
        <w:t>with</w:t>
      </w:r>
      <w:r>
        <w:rPr>
          <w:rFonts w:ascii="Tahoma"/>
          <w:spacing w:val="-5"/>
          <w:w w:val="105"/>
        </w:rPr>
        <w:t> </w:t>
      </w:r>
      <w:r>
        <w:rPr>
          <w:rFonts w:ascii="Tahoma"/>
          <w:w w:val="105"/>
        </w:rPr>
        <w:t>coordinate</w:t>
      </w:r>
      <w:r>
        <w:rPr>
          <w:rFonts w:ascii="Tahoma"/>
          <w:spacing w:val="-2"/>
          <w:w w:val="105"/>
        </w:rPr>
        <w:t> </w:t>
      </w:r>
      <w:r>
        <w:rPr>
          <w:rFonts w:ascii="Tahoma"/>
          <w:w w:val="105"/>
        </w:rPr>
        <w:t>(x</w:t>
      </w:r>
      <w:r>
        <w:rPr>
          <w:rFonts w:ascii="Tahoma"/>
          <w:w w:val="105"/>
          <w:vertAlign w:val="subscript"/>
        </w:rPr>
        <w:t>1</w:t>
      </w:r>
      <w:r>
        <w:rPr>
          <w:rFonts w:ascii="Tahoma"/>
          <w:w w:val="105"/>
          <w:vertAlign w:val="baseline"/>
        </w:rPr>
        <w:t>,y</w:t>
      </w:r>
      <w:r>
        <w:rPr>
          <w:rFonts w:ascii="Tahoma"/>
          <w:w w:val="105"/>
          <w:vertAlign w:val="subscript"/>
        </w:rPr>
        <w:t>1</w:t>
      </w:r>
      <w:r>
        <w:rPr>
          <w:rFonts w:ascii="Tahoma"/>
          <w:w w:val="105"/>
          <w:vertAlign w:val="baseline"/>
        </w:rPr>
        <w:t>)</w:t>
      </w:r>
      <w:r>
        <w:rPr>
          <w:rFonts w:ascii="Tahoma"/>
          <w:spacing w:val="-4"/>
          <w:w w:val="105"/>
          <w:vertAlign w:val="baseline"/>
        </w:rPr>
        <w:t> </w:t>
      </w:r>
      <w:r>
        <w:rPr>
          <w:rFonts w:ascii="Tahoma"/>
          <w:w w:val="105"/>
          <w:vertAlign w:val="baseline"/>
        </w:rPr>
        <w:t>and</w:t>
      </w:r>
      <w:r>
        <w:rPr>
          <w:rFonts w:ascii="Tahoma"/>
          <w:spacing w:val="-3"/>
          <w:w w:val="105"/>
          <w:vertAlign w:val="baseline"/>
        </w:rPr>
        <w:t> </w:t>
      </w:r>
      <w:r>
        <w:rPr>
          <w:rFonts w:ascii="Tahoma"/>
          <w:w w:val="105"/>
          <w:vertAlign w:val="baseline"/>
        </w:rPr>
        <w:t>(x</w:t>
      </w:r>
      <w:r>
        <w:rPr>
          <w:rFonts w:ascii="Tahoma"/>
          <w:w w:val="105"/>
          <w:vertAlign w:val="subscript"/>
        </w:rPr>
        <w:t>2</w:t>
      </w:r>
      <w:r>
        <w:rPr>
          <w:rFonts w:ascii="Tahoma"/>
          <w:w w:val="105"/>
          <w:vertAlign w:val="baseline"/>
        </w:rPr>
        <w:t>,y</w:t>
      </w:r>
      <w:r>
        <w:rPr>
          <w:rFonts w:ascii="Tahoma"/>
          <w:w w:val="105"/>
          <w:vertAlign w:val="subscript"/>
        </w:rPr>
        <w:t>2</w:t>
      </w:r>
      <w:r>
        <w:rPr>
          <w:rFonts w:ascii="Tahoma"/>
          <w:w w:val="105"/>
          <w:vertAlign w:val="baseline"/>
        </w:rPr>
        <w:t>)</w:t>
      </w:r>
    </w:p>
    <w:p>
      <w:pPr>
        <w:pStyle w:val="BodyText"/>
        <w:spacing w:before="3"/>
        <w:rPr>
          <w:rFonts w:ascii="Tahoma"/>
          <w:sz w:val="9"/>
        </w:rPr>
      </w:pPr>
      <w:r>
        <w:rPr/>
        <w:pict>
          <v:rect style="position:absolute;margin-left:161.160004pt;margin-top:7.531641pt;width:94.032pt;height:.64801pt;mso-position-horizontal-relative:page;mso-position-vertical-relative:paragraph;z-index:-155622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1079" w:right="24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position w:val="1"/>
        </w:rPr>
        <w:t>|</w:t>
      </w:r>
      <w:r>
        <w:rPr>
          <w:rFonts w:ascii="Cambria Math" w:hAnsi="Cambria Math" w:eastAsia="Cambria Math"/>
          <w:w w:val="105"/>
        </w:rPr>
        <w:t>𝐴𝐵</w:t>
      </w:r>
      <w:r>
        <w:rPr>
          <w:rFonts w:ascii="Cambria Math" w:hAnsi="Cambria Math" w:eastAsia="Cambria Math"/>
          <w:w w:val="105"/>
          <w:position w:val="1"/>
        </w:rPr>
        <w:t>|</w:t>
      </w:r>
      <w:r>
        <w:rPr>
          <w:rFonts w:ascii="Cambria Math" w:hAnsi="Cambria Math" w:eastAsia="Cambria Math"/>
          <w:spacing w:val="13"/>
          <w:w w:val="105"/>
          <w:position w:val="1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16"/>
          <w:w w:val="105"/>
        </w:rPr>
        <w:t> </w:t>
      </w:r>
      <w:r>
        <w:rPr>
          <w:rFonts w:ascii="Cambria Math" w:hAnsi="Cambria Math" w:eastAsia="Cambria Math"/>
          <w:w w:val="105"/>
        </w:rPr>
        <w:t>√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15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spacing w:val="1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</w:p>
    <w:p>
      <w:pPr>
        <w:pStyle w:val="BodyText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spacing w:before="0"/>
        <w:ind w:left="1027" w:right="0" w:firstLine="0"/>
        <w:jc w:val="left"/>
        <w:rPr>
          <w:rFonts w:ascii="Calibri"/>
          <w:sz w:val="16"/>
        </w:rPr>
      </w:pPr>
      <w:r>
        <w:rPr>
          <w:rFonts w:ascii="Calibri"/>
          <w:w w:val="103"/>
          <w:sz w:val="16"/>
        </w:rPr>
        <w:t>B</w:t>
      </w:r>
    </w:p>
    <w:p>
      <w:pPr>
        <w:pStyle w:val="BodyText"/>
        <w:spacing w:before="85"/>
        <w:ind w:left="1076"/>
        <w:rPr>
          <w:rFonts w:ascii="Tahoma"/>
        </w:rPr>
      </w:pPr>
      <w:r>
        <w:rPr>
          <w:rFonts w:ascii="Tahoma"/>
          <w:w w:val="105"/>
        </w:rPr>
        <w:t>y</w:t>
      </w:r>
      <w:r>
        <w:rPr>
          <w:rFonts w:ascii="Tahoma"/>
          <w:w w:val="105"/>
          <w:vertAlign w:val="superscript"/>
        </w:rPr>
        <w:t>2</w:t>
      </w:r>
      <w:r>
        <w:rPr>
          <w:rFonts w:ascii="Tahoma"/>
          <w:w w:val="105"/>
          <w:vertAlign w:val="baseline"/>
        </w:rPr>
        <w:t>-y</w:t>
      </w:r>
      <w:r>
        <w:rPr>
          <w:rFonts w:ascii="Tahoma"/>
          <w:w w:val="105"/>
          <w:vertAlign w:val="superscript"/>
        </w:rPr>
        <w:t>2</w:t>
      </w:r>
    </w:p>
    <w:p>
      <w:pPr>
        <w:spacing w:after="0"/>
        <w:rPr>
          <w:rFonts w:ascii="Tahoma"/>
        </w:rPr>
        <w:sectPr>
          <w:type w:val="continuous"/>
          <w:pgSz w:w="12240" w:h="15840"/>
          <w:pgMar w:top="1040" w:bottom="280" w:left="120" w:right="60"/>
          <w:cols w:num="2" w:equalWidth="0">
            <w:col w:w="6271" w:space="177"/>
            <w:col w:w="5612"/>
          </w:cols>
        </w:sectPr>
      </w:pPr>
    </w:p>
    <w:p>
      <w:pPr>
        <w:pStyle w:val="BodyText"/>
        <w:spacing w:before="6"/>
        <w:rPr>
          <w:rFonts w:ascii="Tahoma"/>
          <w:sz w:val="26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15584" filled="true" fillcolor="#f1f1f1" stroked="false">
            <v:fill type="solid"/>
            <w10:wrap type="none"/>
          </v:rect>
        </w:pict>
      </w:r>
      <w:r>
        <w:rPr/>
        <w:pict>
          <v:group style="position:absolute;margin-left:268.136261pt;margin-top:551.546265pt;width:122.6pt;height:110.8pt;mso-position-horizontal-relative:page;mso-position-vertical-relative:page;z-index:-22915072" coordorigin="5363,11031" coordsize="2452,2216">
            <v:shape style="position:absolute;left:5368;top:11036;width:2440;height:2204" coordorigin="5369,11037" coordsize="2440,2204" path="m6510,11037l6483,13240m5369,12440l7809,12466m6648,12158l7552,12158,7552,11371,6648,12158xe" filled="false" stroked="true" strokeweight=".587490pt" strokecolor="#000000">
              <v:path arrowok="t"/>
              <v:stroke dashstyle="solid"/>
            </v:shape>
            <v:rect style="position:absolute;left:7441;top:11993;width:113;height:165" filled="true" fillcolor="#ffffff" stroked="false">
              <v:fill type="solid"/>
            </v:rect>
            <v:rect style="position:absolute;left:7441;top:11993;width:113;height:165" filled="false" stroked="true" strokeweight=".587490pt" strokecolor="#000000">
              <v:stroke dashstyle="solid"/>
            </v:rect>
            <w10:wrap type="none"/>
          </v:group>
        </w:pict>
      </w:r>
    </w:p>
    <w:p>
      <w:pPr>
        <w:tabs>
          <w:tab w:pos="6792" w:val="left" w:leader="none"/>
          <w:tab w:pos="7467" w:val="left" w:leader="none"/>
        </w:tabs>
        <w:spacing w:line="336" w:lineRule="auto" w:before="72"/>
        <w:ind w:left="6437" w:right="4502" w:firstLine="26"/>
        <w:jc w:val="left"/>
        <w:rPr>
          <w:rFonts w:ascii="Calibri"/>
          <w:sz w:val="16"/>
        </w:rPr>
      </w:pPr>
      <w:r>
        <w:rPr>
          <w:rFonts w:ascii="Calibri"/>
          <w:w w:val="105"/>
          <w:position w:val="4"/>
          <w:sz w:val="16"/>
        </w:rPr>
        <w:t>A</w:t>
        <w:tab/>
      </w:r>
      <w:r>
        <w:rPr>
          <w:rFonts w:ascii="Calibri"/>
          <w:w w:val="105"/>
          <w:sz w:val="16"/>
        </w:rPr>
        <w:t>X</w:t>
      </w:r>
      <w:r>
        <w:rPr>
          <w:rFonts w:ascii="Calibri"/>
          <w:w w:val="105"/>
          <w:sz w:val="16"/>
          <w:vertAlign w:val="subscript"/>
        </w:rPr>
        <w:t>2</w:t>
      </w:r>
      <w:r>
        <w:rPr>
          <w:rFonts w:ascii="Calibri"/>
          <w:w w:val="105"/>
          <w:sz w:val="16"/>
          <w:vertAlign w:val="baseline"/>
        </w:rPr>
        <w:t>-x</w:t>
      </w:r>
      <w:r>
        <w:rPr>
          <w:rFonts w:ascii="Calibri"/>
          <w:w w:val="105"/>
          <w:sz w:val="16"/>
          <w:vertAlign w:val="subscript"/>
        </w:rPr>
        <w:t>1</w:t>
      </w:r>
      <w:r>
        <w:rPr>
          <w:rFonts w:ascii="Calibri"/>
          <w:w w:val="105"/>
          <w:sz w:val="16"/>
          <w:vertAlign w:val="baseline"/>
        </w:rPr>
        <w:tab/>
      </w:r>
      <w:r>
        <w:rPr>
          <w:rFonts w:ascii="Calibri"/>
          <w:spacing w:val="-6"/>
          <w:w w:val="105"/>
          <w:sz w:val="16"/>
          <w:vertAlign w:val="baseline"/>
        </w:rPr>
        <w:t>C</w:t>
      </w:r>
      <w:r>
        <w:rPr>
          <w:rFonts w:ascii="Calibri"/>
          <w:spacing w:val="-35"/>
          <w:w w:val="105"/>
          <w:sz w:val="16"/>
          <w:vertAlign w:val="baseline"/>
        </w:rPr>
        <w:t> </w:t>
      </w:r>
      <w:r>
        <w:rPr>
          <w:rFonts w:ascii="Calibri"/>
          <w:w w:val="105"/>
          <w:sz w:val="16"/>
          <w:vertAlign w:val="baseline"/>
        </w:rPr>
        <w:t>0</w:t>
      </w:r>
    </w:p>
    <w:p>
      <w:pPr>
        <w:spacing w:after="0" w:line="336" w:lineRule="auto"/>
        <w:jc w:val="left"/>
        <w:rPr>
          <w:rFonts w:ascii="Calibri"/>
          <w:sz w:val="16"/>
        </w:rPr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1"/>
        </w:rPr>
      </w:pPr>
    </w:p>
    <w:p>
      <w:pPr>
        <w:pStyle w:val="BodyText"/>
        <w:spacing w:line="376" w:lineRule="auto" w:before="108"/>
        <w:ind w:left="1027" w:right="7733"/>
        <w:rPr>
          <w:rFonts w:ascii="Tahoma"/>
        </w:rPr>
      </w:pPr>
      <w:r>
        <w:rPr>
          <w:rFonts w:ascii="Tahoma"/>
          <w:w w:val="105"/>
        </w:rPr>
        <w:t>Example: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find</w:t>
      </w:r>
      <w:r>
        <w:rPr>
          <w:rFonts w:ascii="Tahoma"/>
          <w:spacing w:val="-6"/>
          <w:w w:val="105"/>
        </w:rPr>
        <w:t> </w:t>
      </w:r>
      <w:r>
        <w:rPr>
          <w:rFonts w:ascii="Tahoma"/>
          <w:w w:val="105"/>
        </w:rPr>
        <w:t>the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distance</w:t>
      </w:r>
      <w:r>
        <w:rPr>
          <w:rFonts w:ascii="Tahoma"/>
          <w:spacing w:val="-8"/>
          <w:w w:val="105"/>
        </w:rPr>
        <w:t> </w:t>
      </w:r>
      <w:r>
        <w:rPr>
          <w:rFonts w:ascii="Tahoma"/>
          <w:w w:val="105"/>
        </w:rPr>
        <w:t>between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the</w:t>
      </w:r>
      <w:r>
        <w:rPr>
          <w:rFonts w:ascii="Tahoma"/>
          <w:spacing w:val="-56"/>
          <w:w w:val="105"/>
        </w:rPr>
        <w:t> </w:t>
      </w:r>
      <w:r>
        <w:rPr>
          <w:rFonts w:ascii="Tahoma"/>
          <w:w w:val="105"/>
        </w:rPr>
        <w:t>Following</w:t>
      </w:r>
      <w:r>
        <w:rPr>
          <w:rFonts w:ascii="Tahoma"/>
          <w:spacing w:val="-3"/>
          <w:w w:val="105"/>
        </w:rPr>
        <w:t> </w:t>
      </w:r>
      <w:r>
        <w:rPr>
          <w:rFonts w:ascii="Tahoma"/>
          <w:w w:val="105"/>
        </w:rPr>
        <w:t>pairs</w:t>
      </w:r>
      <w:r>
        <w:rPr>
          <w:rFonts w:ascii="Tahoma"/>
          <w:spacing w:val="-2"/>
          <w:w w:val="105"/>
        </w:rPr>
        <w:t> </w:t>
      </w:r>
      <w:r>
        <w:rPr>
          <w:rFonts w:ascii="Tahoma"/>
          <w:w w:val="105"/>
        </w:rPr>
        <w:t>of</w:t>
      </w:r>
      <w:r>
        <w:rPr>
          <w:rFonts w:ascii="Tahoma"/>
          <w:spacing w:val="-1"/>
          <w:w w:val="105"/>
        </w:rPr>
        <w:t> </w:t>
      </w:r>
      <w:r>
        <w:rPr>
          <w:rFonts w:ascii="Tahoma"/>
          <w:w w:val="105"/>
        </w:rPr>
        <w:t>points</w:t>
      </w:r>
    </w:p>
    <w:p>
      <w:pPr>
        <w:pStyle w:val="BodyText"/>
        <w:spacing w:line="216" w:lineRule="exact"/>
        <w:ind w:left="1027"/>
        <w:rPr>
          <w:rFonts w:ascii="Tahoma"/>
        </w:rPr>
      </w:pPr>
      <w:r>
        <w:rPr>
          <w:rFonts w:ascii="Tahoma"/>
          <w:w w:val="105"/>
        </w:rPr>
        <w:t>A(1,-2)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B(5,2)</w:t>
      </w:r>
    </w:p>
    <w:p>
      <w:pPr>
        <w:pStyle w:val="BodyText"/>
        <w:spacing w:before="123"/>
        <w:ind w:left="1027"/>
        <w:rPr>
          <w:rFonts w:ascii="Tahoma"/>
        </w:rPr>
      </w:pPr>
      <w:r>
        <w:rPr>
          <w:rFonts w:ascii="Tahoma"/>
          <w:w w:val="105"/>
        </w:rPr>
        <w:t>Solution</w:t>
      </w:r>
    </w:p>
    <w:p>
      <w:pPr>
        <w:spacing w:after="0"/>
        <w:rPr>
          <w:rFonts w:ascii="Tahoma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3"/>
        <w:rPr>
          <w:rFonts w:ascii="Tahoma"/>
          <w:sz w:val="17"/>
        </w:rPr>
      </w:pPr>
    </w:p>
    <w:p>
      <w:pPr>
        <w:pStyle w:val="BodyText"/>
        <w:tabs>
          <w:tab w:pos="1931" w:val="left" w:leader="none"/>
        </w:tabs>
        <w:spacing w:before="1"/>
        <w:ind w:left="1027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𝑥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spacing w:val="20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5</w:t>
        <w:tab/>
        <w:t>𝑦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spacing w:val="20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2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25"/>
        </w:rPr>
      </w:pPr>
    </w:p>
    <w:p>
      <w:pPr>
        <w:pStyle w:val="BodyText"/>
        <w:spacing w:line="20" w:lineRule="exact"/>
        <w:ind w:left="1413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78.55pt;height:.7pt;mso-position-horizontal-relative:char;mso-position-vertical-relative:line" coordorigin="0,0" coordsize="1571,14">
            <v:rect style="position:absolute;left:0;top:0;width:1571;height:14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1027"/>
        <w:rPr>
          <w:rFonts w:ascii="Cambria Math" w:hAnsi="Cambria Math"/>
        </w:rPr>
      </w:pPr>
      <w:r>
        <w:rPr>
          <w:rFonts w:ascii="Cambria Math" w:hAnsi="Cambria Math"/>
          <w:w w:val="105"/>
        </w:rPr>
        <w:t>= </w:t>
      </w:r>
      <w:r>
        <w:rPr>
          <w:rFonts w:ascii="Cambria Math" w:hAnsi="Cambria Math"/>
          <w:spacing w:val="22"/>
          <w:w w:val="105"/>
        </w:rPr>
        <w:t> </w:t>
      </w:r>
      <w:r>
        <w:rPr>
          <w:rFonts w:ascii="Cambria Math" w:hAnsi="Cambria Math"/>
          <w:w w:val="105"/>
          <w:position w:val="1"/>
        </w:rPr>
        <w:t>√</w:t>
      </w:r>
      <w:r>
        <w:rPr>
          <w:rFonts w:ascii="Cambria Math" w:hAnsi="Cambria Math"/>
          <w:w w:val="105"/>
        </w:rPr>
        <w:t>(5</w:t>
      </w:r>
      <w:r>
        <w:rPr>
          <w:rFonts w:ascii="Cambria Math" w:hAnsi="Cambria Math"/>
          <w:spacing w:val="1"/>
          <w:w w:val="105"/>
        </w:rPr>
        <w:t> </w:t>
      </w:r>
      <w:r>
        <w:rPr>
          <w:rFonts w:ascii="Cambria Math" w:hAnsi="Cambria Math"/>
          <w:w w:val="105"/>
        </w:rPr>
        <w:t>− 1)</w:t>
      </w:r>
      <w:r>
        <w:rPr>
          <w:rFonts w:ascii="Cambria Math" w:hAnsi="Cambria Math"/>
          <w:w w:val="105"/>
          <w:vertAlign w:val="superscript"/>
        </w:rPr>
        <w:t>2</w:t>
      </w:r>
      <w:r>
        <w:rPr>
          <w:rFonts w:ascii="Cambria Math" w:hAnsi="Cambria Math"/>
          <w:spacing w:val="10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+ (2 + 2)</w:t>
      </w:r>
      <w:r>
        <w:rPr>
          <w:rFonts w:ascii="Cambria Math" w:hAnsi="Cambria Math"/>
          <w:w w:val="105"/>
          <w:vertAlign w:val="superscript"/>
        </w:rPr>
        <w:t>2</w:t>
      </w:r>
    </w:p>
    <w:p>
      <w:pPr>
        <w:pStyle w:val="BodyText"/>
        <w:spacing w:before="1"/>
        <w:rPr>
          <w:rFonts w:ascii="Cambria Math"/>
          <w:sz w:val="9"/>
        </w:rPr>
      </w:pPr>
      <w:r>
        <w:rPr/>
        <w:pict>
          <v:rect style="position:absolute;margin-left:76.655998pt;margin-top:7.275635pt;width:30.072pt;height:.672pt;mso-position-horizontal-relative:page;mso-position-vertical-relative:paragraph;z-index:-15560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1027"/>
        <w:rPr>
          <w:rFonts w:ascii="Cambria Math" w:hAnsi="Cambria Math"/>
        </w:rPr>
      </w:pPr>
      <w:r>
        <w:rPr>
          <w:rFonts w:ascii="Cambria Math" w:hAnsi="Cambria Math"/>
          <w:w w:val="110"/>
        </w:rPr>
        <w:t>=</w:t>
      </w:r>
      <w:r>
        <w:rPr>
          <w:rFonts w:ascii="Cambria Math" w:hAnsi="Cambria Math"/>
          <w:spacing w:val="14"/>
          <w:w w:val="110"/>
        </w:rPr>
        <w:t> </w:t>
      </w:r>
      <w:r>
        <w:rPr>
          <w:rFonts w:ascii="Cambria Math" w:hAnsi="Cambria Math"/>
          <w:w w:val="110"/>
          <w:position w:val="2"/>
        </w:rPr>
        <w:t>√</w:t>
      </w:r>
      <w:r>
        <w:rPr>
          <w:rFonts w:ascii="Cambria Math" w:hAnsi="Cambria Math"/>
          <w:w w:val="110"/>
        </w:rPr>
        <w:t>4</w:t>
      </w:r>
      <w:r>
        <w:rPr>
          <w:rFonts w:ascii="Cambria Math" w:hAnsi="Cambria Math"/>
          <w:w w:val="110"/>
          <w:vertAlign w:val="superscript"/>
        </w:rPr>
        <w:t>2</w:t>
      </w:r>
      <w:r>
        <w:rPr>
          <w:rFonts w:ascii="Cambria Math" w:hAnsi="Cambria Math"/>
          <w:spacing w:val="5"/>
          <w:w w:val="110"/>
          <w:vertAlign w:val="baseline"/>
        </w:rPr>
        <w:t> </w:t>
      </w:r>
      <w:r>
        <w:rPr>
          <w:rFonts w:ascii="Cambria Math" w:hAnsi="Cambria Math"/>
          <w:w w:val="110"/>
          <w:vertAlign w:val="baseline"/>
        </w:rPr>
        <w:t>+</w:t>
      </w:r>
      <w:r>
        <w:rPr>
          <w:rFonts w:ascii="Cambria Math" w:hAnsi="Cambria Math"/>
          <w:spacing w:val="-4"/>
          <w:w w:val="110"/>
          <w:vertAlign w:val="baseline"/>
        </w:rPr>
        <w:t> </w:t>
      </w:r>
      <w:r>
        <w:rPr>
          <w:rFonts w:ascii="Cambria Math" w:hAnsi="Cambria Math"/>
          <w:w w:val="110"/>
          <w:vertAlign w:val="baseline"/>
        </w:rPr>
        <w:t>4</w:t>
      </w:r>
      <w:r>
        <w:rPr>
          <w:rFonts w:ascii="Cambria Math" w:hAnsi="Cambria Math"/>
          <w:w w:val="110"/>
          <w:vertAlign w:val="superscript"/>
        </w:rPr>
        <w:t>2</w:t>
      </w:r>
    </w:p>
    <w:p>
      <w:pPr>
        <w:pStyle w:val="BodyText"/>
        <w:spacing w:before="7"/>
        <w:rPr>
          <w:rFonts w:ascii="Cambria Math"/>
          <w:sz w:val="10"/>
        </w:rPr>
      </w:pPr>
    </w:p>
    <w:p>
      <w:pPr>
        <w:pStyle w:val="BodyText"/>
        <w:spacing w:line="20" w:lineRule="exact"/>
        <w:ind w:left="1204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2.1pt;height:.65pt;mso-position-horizontal-relative:char;mso-position-vertical-relative:line" coordorigin="0,0" coordsize="642,13">
            <v:rect style="position:absolute;left:0;top:0;width:642;height:13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1081"/>
        <w:rPr>
          <w:rFonts w:ascii="Cambria Math" w:hAnsi="Cambria Math"/>
        </w:rPr>
      </w:pPr>
      <w:r>
        <w:rPr>
          <w:rFonts w:ascii="Cambria Math" w:hAnsi="Cambria Math"/>
          <w:w w:val="105"/>
        </w:rPr>
        <w:t>√16</w:t>
      </w:r>
      <w:r>
        <w:rPr>
          <w:rFonts w:ascii="Cambria Math" w:hAnsi="Cambria Math"/>
          <w:spacing w:val="-2"/>
          <w:w w:val="105"/>
        </w:rPr>
        <w:t> </w:t>
      </w:r>
      <w:r>
        <w:rPr>
          <w:rFonts w:ascii="Cambria Math" w:hAnsi="Cambria Math"/>
          <w:w w:val="105"/>
        </w:rPr>
        <w:t>+</w:t>
      </w:r>
      <w:r>
        <w:rPr>
          <w:rFonts w:ascii="Cambria Math" w:hAnsi="Cambria Math"/>
          <w:spacing w:val="-3"/>
          <w:w w:val="105"/>
        </w:rPr>
        <w:t> </w:t>
      </w:r>
      <w:r>
        <w:rPr>
          <w:rFonts w:ascii="Cambria Math" w:hAnsi="Cambria Math"/>
          <w:w w:val="105"/>
        </w:rPr>
        <w:t>16</w:t>
      </w:r>
    </w:p>
    <w:p>
      <w:pPr>
        <w:pStyle w:val="BodyText"/>
        <w:spacing w:before="4"/>
        <w:rPr>
          <w:rFonts w:ascii="Cambria Math"/>
          <w:sz w:val="11"/>
        </w:rPr>
      </w:pPr>
    </w:p>
    <w:p>
      <w:pPr>
        <w:pStyle w:val="BodyText"/>
        <w:spacing w:line="20" w:lineRule="exact"/>
        <w:ind w:left="176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0.45pt;height:.65pt;mso-position-horizontal-relative:char;mso-position-vertical-relative:line" coordorigin="0,0" coordsize="209,13">
            <v:rect style="position:absolute;left:0;top:0;width:209;height:13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1027"/>
        <w:rPr>
          <w:rFonts w:ascii="Tahoma" w:hAnsi="Tahoma" w:eastAsia="Tahoma"/>
        </w:rPr>
      </w:pPr>
      <w:r>
        <w:rPr>
          <w:rFonts w:ascii="Cambria Math" w:hAnsi="Cambria Math" w:eastAsia="Cambria Math"/>
          <w:w w:val="105"/>
          <w:position w:val="1"/>
        </w:rPr>
        <w:t>|𝐴𝐵|</w:t>
      </w:r>
      <w:r>
        <w:rPr>
          <w:rFonts w:ascii="Cambria Math" w:hAnsi="Cambria Math" w:eastAsia="Cambria Math"/>
          <w:spacing w:val="8"/>
          <w:w w:val="105"/>
          <w:position w:val="1"/>
        </w:rPr>
        <w:t> </w:t>
      </w:r>
      <w:r>
        <w:rPr>
          <w:rFonts w:ascii="Cambria Math" w:hAnsi="Cambria Math" w:eastAsia="Cambria Math"/>
          <w:w w:val="105"/>
          <w:position w:val="1"/>
        </w:rPr>
        <w:t>=</w:t>
      </w:r>
      <w:r>
        <w:rPr>
          <w:rFonts w:ascii="Cambria Math" w:hAnsi="Cambria Math" w:eastAsia="Cambria Math"/>
          <w:spacing w:val="8"/>
          <w:w w:val="105"/>
          <w:position w:val="1"/>
        </w:rPr>
        <w:t> </w:t>
      </w:r>
      <w:r>
        <w:rPr>
          <w:rFonts w:ascii="Cambria Math" w:hAnsi="Cambria Math" w:eastAsia="Cambria Math"/>
          <w:w w:val="105"/>
        </w:rPr>
        <w:t>√</w:t>
      </w:r>
      <w:r>
        <w:rPr>
          <w:rFonts w:ascii="Cambria Math" w:hAnsi="Cambria Math" w:eastAsia="Cambria Math"/>
          <w:w w:val="105"/>
          <w:position w:val="1"/>
        </w:rPr>
        <w:t>32</w:t>
      </w:r>
      <w:r>
        <w:rPr>
          <w:rFonts w:ascii="Cambria Math" w:hAnsi="Cambria Math" w:eastAsia="Cambria Math"/>
          <w:spacing w:val="18"/>
          <w:w w:val="105"/>
          <w:position w:val="1"/>
        </w:rPr>
        <w:t> </w:t>
      </w:r>
      <w:r>
        <w:rPr>
          <w:rFonts w:ascii="Tahoma" w:hAnsi="Tahoma" w:eastAsia="Tahoma"/>
          <w:w w:val="105"/>
          <w:position w:val="1"/>
        </w:rPr>
        <w:t>unit</w:t>
      </w:r>
    </w:p>
    <w:p>
      <w:pPr>
        <w:pStyle w:val="BodyText"/>
        <w:tabs>
          <w:tab w:pos="817" w:val="left" w:leader="none"/>
        </w:tabs>
        <w:spacing w:before="119"/>
        <w:ind w:right="5472"/>
        <w:jc w:val="center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spacing w:val="1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  <w:tab/>
        <w:t>𝑦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spacing w:val="1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−2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8"/>
        <w:rPr>
          <w:rFonts w:ascii="Cambria Math"/>
          <w:sz w:val="17"/>
        </w:rPr>
      </w:pPr>
      <w:r>
        <w:rPr/>
        <w:pict>
          <v:rect style="position:absolute;margin-left:217.779999pt;margin-top:12.315088pt;width:94.008pt;height:.672pt;mso-position-horizontal-relative:page;mso-position-vertical-relative:paragraph;z-index:-155586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right="5483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position w:val="1"/>
        </w:rPr>
        <w:t>|</w:t>
      </w:r>
      <w:r>
        <w:rPr>
          <w:rFonts w:ascii="Cambria Math" w:hAnsi="Cambria Math" w:eastAsia="Cambria Math"/>
          <w:w w:val="105"/>
        </w:rPr>
        <w:t>𝐴𝐵</w:t>
      </w:r>
      <w:r>
        <w:rPr>
          <w:rFonts w:ascii="Cambria Math" w:hAnsi="Cambria Math" w:eastAsia="Cambria Math"/>
          <w:w w:val="105"/>
          <w:position w:val="1"/>
        </w:rPr>
        <w:t>|</w:t>
      </w:r>
      <w:r>
        <w:rPr>
          <w:rFonts w:ascii="Cambria Math" w:hAnsi="Cambria Math" w:eastAsia="Cambria Math"/>
          <w:spacing w:val="15"/>
          <w:w w:val="105"/>
          <w:position w:val="1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16"/>
          <w:w w:val="105"/>
        </w:rPr>
        <w:t> </w:t>
      </w:r>
      <w:r>
        <w:rPr>
          <w:rFonts w:ascii="Cambria Math" w:hAnsi="Cambria Math" w:eastAsia="Cambria Math"/>
          <w:w w:val="105"/>
          <w:position w:val="1"/>
        </w:rPr>
        <w:t>√(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spacing w:val="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14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</w:p>
    <w:p>
      <w:pPr>
        <w:spacing w:after="0"/>
        <w:jc w:val="center"/>
        <w:rPr>
          <w:rFonts w:ascii="Cambria Math" w:hAnsi="Cambria Math" w:eastAsia="Cambria Math"/>
        </w:rPr>
        <w:sectPr>
          <w:type w:val="continuous"/>
          <w:pgSz w:w="12240" w:h="15840"/>
          <w:pgMar w:top="1040" w:bottom="280" w:left="120" w:right="60"/>
          <w:cols w:num="2" w:equalWidth="0">
            <w:col w:w="2975" w:space="40"/>
            <w:col w:w="9045"/>
          </w:cols>
        </w:sectPr>
      </w:pPr>
    </w:p>
    <w:p>
      <w:pPr>
        <w:pStyle w:val="BodyText"/>
        <w:spacing w:before="82"/>
        <w:ind w:left="1309"/>
        <w:rPr>
          <w:rFonts w:ascii="Tahoma"/>
        </w:rPr>
      </w:pPr>
      <w:r>
        <w:rPr>
          <w:rFonts w:ascii="Tahoma"/>
          <w:b/>
          <w:w w:val="105"/>
        </w:rPr>
        <w:t>Step</w:t>
      </w:r>
      <w:r>
        <w:rPr>
          <w:rFonts w:ascii="Tahoma"/>
          <w:b/>
          <w:spacing w:val="-4"/>
          <w:w w:val="105"/>
        </w:rPr>
        <w:t> </w:t>
      </w:r>
      <w:r>
        <w:rPr>
          <w:rFonts w:ascii="Tahoma"/>
          <w:b/>
          <w:w w:val="105"/>
        </w:rPr>
        <w:t>II</w:t>
      </w:r>
      <w:r>
        <w:rPr>
          <w:rFonts w:ascii="Tahoma"/>
          <w:w w:val="105"/>
        </w:rPr>
        <w:t>.</w:t>
      </w:r>
      <w:r>
        <w:rPr>
          <w:rFonts w:ascii="Tahoma"/>
          <w:spacing w:val="-6"/>
          <w:w w:val="105"/>
        </w:rPr>
        <w:t> </w:t>
      </w:r>
      <w:r>
        <w:rPr>
          <w:rFonts w:ascii="Tahoma"/>
          <w:w w:val="105"/>
        </w:rPr>
        <w:t>The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lecturer</w:t>
      </w:r>
      <w:r>
        <w:rPr>
          <w:rFonts w:ascii="Tahoma"/>
          <w:spacing w:val="-3"/>
          <w:w w:val="105"/>
        </w:rPr>
        <w:t> </w:t>
      </w:r>
      <w:r>
        <w:rPr>
          <w:rFonts w:ascii="Tahoma"/>
          <w:w w:val="105"/>
        </w:rPr>
        <w:t>discusses</w:t>
      </w:r>
      <w:r>
        <w:rPr>
          <w:rFonts w:ascii="Tahoma"/>
          <w:spacing w:val="-6"/>
          <w:w w:val="105"/>
        </w:rPr>
        <w:t> </w:t>
      </w:r>
      <w:r>
        <w:rPr>
          <w:rFonts w:ascii="Tahoma"/>
          <w:w w:val="105"/>
        </w:rPr>
        <w:t>the</w:t>
      </w:r>
      <w:r>
        <w:rPr>
          <w:rFonts w:ascii="Tahoma"/>
          <w:spacing w:val="-6"/>
          <w:w w:val="105"/>
        </w:rPr>
        <w:t> </w:t>
      </w:r>
      <w:r>
        <w:rPr>
          <w:rFonts w:ascii="Tahoma"/>
          <w:w w:val="105"/>
        </w:rPr>
        <w:t>midpoint</w:t>
      </w:r>
      <w:r>
        <w:rPr>
          <w:rFonts w:ascii="Tahoma"/>
          <w:spacing w:val="-6"/>
          <w:w w:val="105"/>
        </w:rPr>
        <w:t> </w:t>
      </w:r>
      <w:r>
        <w:rPr>
          <w:rFonts w:ascii="Tahoma"/>
          <w:w w:val="105"/>
        </w:rPr>
        <w:t>of</w:t>
      </w:r>
      <w:r>
        <w:rPr>
          <w:rFonts w:ascii="Tahoma"/>
          <w:spacing w:val="-5"/>
          <w:w w:val="105"/>
        </w:rPr>
        <w:t> </w:t>
      </w:r>
      <w:r>
        <w:rPr>
          <w:rFonts w:ascii="Tahoma"/>
          <w:w w:val="105"/>
        </w:rPr>
        <w:t>two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points</w:t>
      </w:r>
    </w:p>
    <w:p>
      <w:pPr>
        <w:pStyle w:val="BodyText"/>
        <w:spacing w:line="376" w:lineRule="auto" w:before="123"/>
        <w:ind w:left="1309" w:right="3481"/>
        <w:rPr>
          <w:rFonts w:ascii="Tahoma"/>
        </w:rPr>
      </w:pPr>
      <w:r>
        <w:rPr>
          <w:rFonts w:ascii="Tahoma"/>
          <w:w w:val="105"/>
        </w:rPr>
        <w:t>Example: if P and Q are two Points with coordinate (x</w:t>
      </w:r>
      <w:r>
        <w:rPr>
          <w:rFonts w:ascii="Tahoma"/>
          <w:w w:val="105"/>
          <w:vertAlign w:val="subscript"/>
        </w:rPr>
        <w:t>1</w:t>
      </w:r>
      <w:r>
        <w:rPr>
          <w:rFonts w:ascii="Tahoma"/>
          <w:w w:val="105"/>
          <w:vertAlign w:val="baseline"/>
        </w:rPr>
        <w:t>,Y</w:t>
      </w:r>
      <w:r>
        <w:rPr>
          <w:rFonts w:ascii="Tahoma"/>
          <w:w w:val="105"/>
          <w:vertAlign w:val="subscript"/>
        </w:rPr>
        <w:t>1</w:t>
      </w:r>
      <w:r>
        <w:rPr>
          <w:rFonts w:ascii="Tahoma"/>
          <w:w w:val="105"/>
          <w:vertAlign w:val="baseline"/>
        </w:rPr>
        <w:t>) and (x</w:t>
      </w:r>
      <w:r>
        <w:rPr>
          <w:rFonts w:ascii="Tahoma"/>
          <w:w w:val="105"/>
          <w:vertAlign w:val="subscript"/>
        </w:rPr>
        <w:t>2</w:t>
      </w:r>
      <w:r>
        <w:rPr>
          <w:rFonts w:ascii="Tahoma"/>
          <w:w w:val="105"/>
          <w:vertAlign w:val="baseline"/>
        </w:rPr>
        <w:t>,y</w:t>
      </w:r>
      <w:r>
        <w:rPr>
          <w:rFonts w:ascii="Tahoma"/>
          <w:w w:val="105"/>
          <w:vertAlign w:val="subscript"/>
        </w:rPr>
        <w:t>2</w:t>
      </w:r>
      <w:r>
        <w:rPr>
          <w:rFonts w:ascii="Tahoma"/>
          <w:w w:val="105"/>
          <w:vertAlign w:val="baseline"/>
        </w:rPr>
        <w:t>). The midpoint of</w:t>
      </w:r>
      <w:r>
        <w:rPr>
          <w:rFonts w:ascii="Tahoma"/>
          <w:spacing w:val="-57"/>
          <w:w w:val="105"/>
          <w:vertAlign w:val="baseline"/>
        </w:rPr>
        <w:t> </w:t>
      </w:r>
      <w:r>
        <w:rPr>
          <w:rFonts w:ascii="Tahoma"/>
          <w:w w:val="105"/>
          <w:vertAlign w:val="baseline"/>
        </w:rPr>
        <w:t>p</w:t>
      </w:r>
      <w:r>
        <w:rPr>
          <w:rFonts w:ascii="Tahoma"/>
          <w:spacing w:val="-2"/>
          <w:w w:val="105"/>
          <w:vertAlign w:val="baseline"/>
        </w:rPr>
        <w:t> </w:t>
      </w:r>
      <w:r>
        <w:rPr>
          <w:rFonts w:ascii="Tahoma"/>
          <w:w w:val="105"/>
          <w:vertAlign w:val="baseline"/>
        </w:rPr>
        <w:t>and q</w:t>
      </w:r>
      <w:r>
        <w:rPr>
          <w:rFonts w:ascii="Tahoma"/>
          <w:spacing w:val="-2"/>
          <w:w w:val="105"/>
          <w:vertAlign w:val="baseline"/>
        </w:rPr>
        <w:t> </w:t>
      </w:r>
      <w:r>
        <w:rPr>
          <w:rFonts w:ascii="Tahoma"/>
          <w:w w:val="105"/>
          <w:vertAlign w:val="baseline"/>
        </w:rPr>
        <w:t>is</w:t>
      </w:r>
      <w:r>
        <w:rPr>
          <w:rFonts w:ascii="Tahoma"/>
          <w:spacing w:val="-1"/>
          <w:w w:val="105"/>
          <w:vertAlign w:val="baseline"/>
        </w:rPr>
        <w:t> </w:t>
      </w:r>
      <w:r>
        <w:rPr>
          <w:rFonts w:ascii="Tahoma"/>
          <w:w w:val="105"/>
          <w:vertAlign w:val="baseline"/>
        </w:rPr>
        <w:t>given</w:t>
      </w:r>
      <w:r>
        <w:rPr>
          <w:rFonts w:ascii="Tahoma"/>
          <w:spacing w:val="-3"/>
          <w:w w:val="105"/>
          <w:vertAlign w:val="baseline"/>
        </w:rPr>
        <w:t> </w:t>
      </w:r>
      <w:r>
        <w:rPr>
          <w:rFonts w:ascii="Tahoma"/>
          <w:w w:val="105"/>
          <w:vertAlign w:val="baseline"/>
        </w:rPr>
        <w:t>by</w:t>
      </w:r>
    </w:p>
    <w:p>
      <w:pPr>
        <w:spacing w:after="0" w:line="376" w:lineRule="auto"/>
        <w:rPr>
          <w:rFonts w:ascii="Tahoma"/>
        </w:rPr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spacing w:before="128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𝑀</w:t>
      </w:r>
      <w:r>
        <w:rPr>
          <w:rFonts w:ascii="Cambria Math" w:eastAsia="Cambria Math"/>
          <w:w w:val="105"/>
          <w:vertAlign w:val="subscript"/>
        </w:rPr>
        <w:t>𝑥</w:t>
      </w:r>
      <w:r>
        <w:rPr>
          <w:rFonts w:ascii="Cambria Math" w:eastAsia="Cambria Math"/>
          <w:spacing w:val="26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</w:p>
    <w:p>
      <w:pPr>
        <w:pStyle w:val="BodyText"/>
        <w:spacing w:line="157" w:lineRule="exact"/>
        <w:ind w:left="11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10"/>
        </w:rPr>
        <w:t>(𝑥</w:t>
      </w:r>
      <w:r>
        <w:rPr>
          <w:rFonts w:ascii="Cambria Math" w:eastAsia="Cambria Math"/>
          <w:w w:val="110"/>
          <w:vertAlign w:val="subscript"/>
        </w:rPr>
        <w:t>1</w:t>
      </w:r>
      <w:r>
        <w:rPr>
          <w:rFonts w:ascii="Cambria Math" w:eastAsia="Cambria Math"/>
          <w:spacing w:val="-4"/>
          <w:w w:val="110"/>
          <w:vertAlign w:val="baseline"/>
        </w:rPr>
        <w:t> </w:t>
      </w:r>
      <w:r>
        <w:rPr>
          <w:rFonts w:ascii="Cambria Math" w:eastAsia="Cambria Math"/>
          <w:w w:val="110"/>
          <w:vertAlign w:val="baseline"/>
        </w:rPr>
        <w:t>+</w:t>
      </w:r>
      <w:r>
        <w:rPr>
          <w:rFonts w:ascii="Cambria Math" w:eastAsia="Cambria Math"/>
          <w:spacing w:val="-10"/>
          <w:w w:val="110"/>
          <w:vertAlign w:val="baseline"/>
        </w:rPr>
        <w:t> </w:t>
      </w:r>
      <w:r>
        <w:rPr>
          <w:rFonts w:ascii="Cambria Math" w:eastAsia="Cambria Math"/>
          <w:w w:val="110"/>
          <w:vertAlign w:val="baseline"/>
        </w:rPr>
        <w:t>𝑥</w:t>
      </w:r>
      <w:r>
        <w:rPr>
          <w:rFonts w:ascii="Cambria Math" w:eastAsia="Cambria Math"/>
          <w:w w:val="110"/>
          <w:vertAlign w:val="subscript"/>
        </w:rPr>
        <w:t>2)</w:t>
      </w:r>
    </w:p>
    <w:p>
      <w:pPr>
        <w:pStyle w:val="BodyText"/>
        <w:tabs>
          <w:tab w:pos="761" w:val="left" w:leader="none"/>
        </w:tabs>
        <w:spacing w:line="196" w:lineRule="auto"/>
        <w:ind w:left="319"/>
        <w:rPr>
          <w:rFonts w:ascii="Cambria Math" w:eastAsia="Cambria Math"/>
        </w:rPr>
      </w:pPr>
      <w:r>
        <w:rPr/>
        <w:pict>
          <v:rect style="position:absolute;margin-left:216.070007pt;margin-top:5.204957pt;width:36pt;height:.64801pt;mso-position-horizontal-relative:page;mso-position-vertical-relative:paragraph;z-index:-2291097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position w:val="-12"/>
        </w:rPr>
        <w:t>2</w:t>
        <w:tab/>
      </w:r>
      <w:r>
        <w:rPr>
          <w:rFonts w:ascii="Cambria Math" w:eastAsia="Cambria Math"/>
          <w:w w:val="105"/>
        </w:rPr>
        <w:t>𝑀</w:t>
      </w:r>
      <w:r>
        <w:rPr>
          <w:rFonts w:ascii="Cambria Math" w:eastAsia="Cambria Math"/>
          <w:w w:val="105"/>
          <w:vertAlign w:val="subscript"/>
        </w:rPr>
        <w:t>𝑦</w:t>
      </w:r>
      <w:r>
        <w:rPr>
          <w:rFonts w:ascii="Cambria Math" w:eastAsia="Cambria Math"/>
          <w:spacing w:val="10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</w:p>
    <w:p>
      <w:pPr>
        <w:pStyle w:val="BodyText"/>
        <w:spacing w:line="187" w:lineRule="exact"/>
        <w:ind w:right="5888"/>
        <w:jc w:val="center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spacing w:val="-3"/>
          <w:w w:val="110"/>
        </w:rPr>
        <w:t>(𝑦</w:t>
      </w:r>
      <w:r>
        <w:rPr>
          <w:rFonts w:ascii="Cambria Math" w:eastAsia="Cambria Math"/>
          <w:spacing w:val="-3"/>
          <w:w w:val="110"/>
          <w:vertAlign w:val="subscript"/>
        </w:rPr>
        <w:t>1</w:t>
      </w:r>
      <w:r>
        <w:rPr>
          <w:rFonts w:ascii="Cambria Math" w:eastAsia="Cambria Math"/>
          <w:w w:val="110"/>
          <w:vertAlign w:val="baseline"/>
        </w:rPr>
        <w:t> </w:t>
      </w:r>
      <w:r>
        <w:rPr>
          <w:rFonts w:ascii="Cambria Math" w:eastAsia="Cambria Math"/>
          <w:spacing w:val="-2"/>
          <w:w w:val="110"/>
          <w:vertAlign w:val="baseline"/>
        </w:rPr>
        <w:t>+</w:t>
      </w:r>
      <w:r>
        <w:rPr>
          <w:rFonts w:ascii="Cambria Math" w:eastAsia="Cambria Math"/>
          <w:spacing w:val="-7"/>
          <w:w w:val="110"/>
          <w:vertAlign w:val="baseline"/>
        </w:rPr>
        <w:t> </w:t>
      </w:r>
      <w:r>
        <w:rPr>
          <w:rFonts w:ascii="Cambria Math" w:eastAsia="Cambria Math"/>
          <w:spacing w:val="-2"/>
          <w:w w:val="110"/>
          <w:vertAlign w:val="baseline"/>
        </w:rPr>
        <w:t>𝑦</w:t>
      </w:r>
      <w:r>
        <w:rPr>
          <w:rFonts w:ascii="Cambria Math" w:eastAsia="Cambria Math"/>
          <w:spacing w:val="-2"/>
          <w:w w:val="110"/>
          <w:vertAlign w:val="subscript"/>
        </w:rPr>
        <w:t>2)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13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6.15pt;height:.65pt;mso-position-horizontal-relative:char;mso-position-vertical-relative:line" coordorigin="0,0" coordsize="723,13">
            <v:rect style="position:absolute;left:0;top:0;width:723;height:13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right="5881"/>
        <w:jc w:val="center"/>
        <w:rPr>
          <w:rFonts w:ascii="Cambria Math"/>
        </w:rPr>
      </w:pPr>
      <w:r>
        <w:rPr>
          <w:rFonts w:ascii="Cambria Math"/>
          <w:w w:val="104"/>
        </w:rPr>
        <w:t>2</w:t>
      </w:r>
    </w:p>
    <w:p>
      <w:pPr>
        <w:spacing w:after="0"/>
        <w:jc w:val="center"/>
        <w:rPr>
          <w:rFonts w:ascii="Cambria Math"/>
        </w:rPr>
        <w:sectPr>
          <w:type w:val="continuous"/>
          <w:pgSz w:w="12240" w:h="15840"/>
          <w:pgMar w:top="1040" w:bottom="280" w:left="120" w:right="60"/>
          <w:cols w:num="3" w:equalWidth="0">
            <w:col w:w="4150" w:space="40"/>
            <w:col w:w="1200" w:space="39"/>
            <w:col w:w="6631"/>
          </w:cols>
        </w:sectPr>
      </w:pPr>
    </w:p>
    <w:p>
      <w:pPr>
        <w:pStyle w:val="BodyText"/>
        <w:spacing w:before="3"/>
        <w:rPr>
          <w:rFonts w:ascii="Cambria Math"/>
          <w:sz w:val="26"/>
        </w:rPr>
      </w:pPr>
    </w:p>
    <w:p>
      <w:pPr>
        <w:pStyle w:val="BodyText"/>
        <w:tabs>
          <w:tab w:pos="1873" w:val="left" w:leader="none"/>
        </w:tabs>
        <w:spacing w:line="376" w:lineRule="auto" w:before="108"/>
        <w:ind w:left="1491" w:right="6335" w:hanging="183"/>
        <w:rPr>
          <w:rFonts w:ascii="Tahoma"/>
        </w:rPr>
      </w:pPr>
      <w:r>
        <w:rPr>
          <w:rFonts w:ascii="Tahoma"/>
          <w:b/>
          <w:w w:val="105"/>
        </w:rPr>
        <w:t>Examples</w:t>
      </w:r>
      <w:r>
        <w:rPr>
          <w:rFonts w:ascii="Tahoma"/>
          <w:w w:val="105"/>
        </w:rPr>
        <w:t>: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find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the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midpoint</w:t>
      </w:r>
      <w:r>
        <w:rPr>
          <w:rFonts w:ascii="Tahoma"/>
          <w:spacing w:val="-8"/>
          <w:w w:val="105"/>
        </w:rPr>
        <w:t> </w:t>
      </w:r>
      <w:r>
        <w:rPr>
          <w:rFonts w:ascii="Tahoma"/>
          <w:w w:val="105"/>
        </w:rPr>
        <w:t>of</w:t>
      </w:r>
      <w:r>
        <w:rPr>
          <w:rFonts w:ascii="Tahoma"/>
          <w:spacing w:val="-5"/>
          <w:w w:val="105"/>
        </w:rPr>
        <w:t> </w:t>
      </w:r>
      <w:r>
        <w:rPr>
          <w:rFonts w:ascii="Tahoma"/>
          <w:w w:val="105"/>
        </w:rPr>
        <w:t>the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following</w:t>
      </w:r>
      <w:r>
        <w:rPr>
          <w:rFonts w:ascii="Tahoma"/>
          <w:spacing w:val="-6"/>
          <w:w w:val="105"/>
        </w:rPr>
        <w:t> </w:t>
      </w:r>
      <w:r>
        <w:rPr>
          <w:rFonts w:ascii="Tahoma"/>
          <w:w w:val="105"/>
        </w:rPr>
        <w:t>points:</w:t>
      </w:r>
      <w:r>
        <w:rPr>
          <w:rFonts w:ascii="Tahoma"/>
          <w:spacing w:val="-56"/>
          <w:w w:val="105"/>
        </w:rPr>
        <w:t> </w:t>
      </w:r>
      <w:r>
        <w:rPr>
          <w:rFonts w:ascii="Tahoma"/>
          <w:w w:val="105"/>
        </w:rPr>
        <w:t>i.</w:t>
        <w:tab/>
        <w:t>C(1,2)</w:t>
      </w:r>
      <w:r>
        <w:rPr>
          <w:rFonts w:ascii="Tahoma"/>
          <w:spacing w:val="56"/>
          <w:w w:val="105"/>
        </w:rPr>
        <w:t> </w:t>
      </w:r>
      <w:r>
        <w:rPr>
          <w:rFonts w:ascii="Tahoma"/>
          <w:w w:val="105"/>
        </w:rPr>
        <w:t>and</w:t>
      </w:r>
      <w:r>
        <w:rPr>
          <w:rFonts w:ascii="Tahoma"/>
          <w:spacing w:val="-2"/>
          <w:w w:val="105"/>
        </w:rPr>
        <w:t> </w:t>
      </w:r>
      <w:r>
        <w:rPr>
          <w:rFonts w:ascii="Tahoma"/>
          <w:w w:val="105"/>
        </w:rPr>
        <w:t>D(7,4)</w:t>
      </w:r>
    </w:p>
    <w:p>
      <w:pPr>
        <w:pStyle w:val="BodyText"/>
        <w:tabs>
          <w:tab w:pos="1873" w:val="left" w:leader="none"/>
        </w:tabs>
        <w:ind w:left="1448"/>
        <w:rPr>
          <w:rFonts w:ascii="Tahoma"/>
        </w:rPr>
      </w:pPr>
      <w:r>
        <w:rPr>
          <w:rFonts w:ascii="Tahoma"/>
          <w:w w:val="105"/>
        </w:rPr>
        <w:t>ii.</w:t>
        <w:tab/>
        <w:t>E(-2,3)</w:t>
      </w:r>
      <w:r>
        <w:rPr>
          <w:rFonts w:ascii="Tahoma"/>
          <w:spacing w:val="46"/>
          <w:w w:val="105"/>
        </w:rPr>
        <w:t> </w:t>
      </w:r>
      <w:r>
        <w:rPr>
          <w:rFonts w:ascii="Tahoma"/>
          <w:w w:val="105"/>
        </w:rPr>
        <w:t>and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F(4,3)</w:t>
      </w:r>
    </w:p>
    <w:p>
      <w:pPr>
        <w:spacing w:before="123"/>
        <w:ind w:left="42" w:right="1653" w:firstLine="0"/>
        <w:jc w:val="center"/>
        <w:rPr>
          <w:rFonts w:ascii="Tahoma"/>
          <w:b/>
          <w:sz w:val="18"/>
        </w:rPr>
      </w:pPr>
      <w:r>
        <w:rPr>
          <w:rFonts w:ascii="Tahoma"/>
          <w:b/>
          <w:w w:val="105"/>
          <w:sz w:val="18"/>
          <w:u w:val="single"/>
        </w:rPr>
        <w:t>SOLUTION</w:t>
      </w:r>
    </w:p>
    <w:p>
      <w:pPr>
        <w:pStyle w:val="BodyText"/>
        <w:tabs>
          <w:tab w:pos="2352" w:val="left" w:leader="none"/>
          <w:tab w:pos="4412" w:val="left" w:leader="none"/>
        </w:tabs>
        <w:spacing w:before="122"/>
        <w:ind w:left="1027"/>
        <w:rPr>
          <w:rFonts w:ascii="Tahoma" w:eastAsia="Tahoma"/>
        </w:rPr>
      </w:pPr>
      <w:r>
        <w:rPr>
          <w:rFonts w:ascii="Tahoma" w:eastAsia="Tahoma"/>
          <w:w w:val="105"/>
        </w:rPr>
        <w:t>(1)</w:t>
        <w:tab/>
      </w:r>
      <w:r>
        <w:rPr>
          <w:rFonts w:ascii="Cambria Math" w:eastAsia="Cambria Math"/>
          <w:w w:val="105"/>
        </w:rPr>
        <w:t>𝑥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rFonts w:ascii="Tahoma" w:eastAsia="Tahoma"/>
          <w:w w:val="105"/>
          <w:vertAlign w:val="baseline"/>
        </w:rPr>
        <w:t>=1</w:t>
        <w:tab/>
        <w:t>y</w:t>
      </w:r>
      <w:r>
        <w:rPr>
          <w:rFonts w:ascii="Tahoma" w:eastAsia="Tahoma"/>
          <w:w w:val="105"/>
          <w:vertAlign w:val="subscript"/>
        </w:rPr>
        <w:t>1</w:t>
      </w:r>
      <w:r>
        <w:rPr>
          <w:rFonts w:ascii="Tahoma" w:eastAsia="Tahoma"/>
          <w:w w:val="105"/>
          <w:vertAlign w:val="baseline"/>
        </w:rPr>
        <w:t>=2</w:t>
      </w:r>
    </w:p>
    <w:p>
      <w:pPr>
        <w:pStyle w:val="BodyText"/>
        <w:tabs>
          <w:tab w:pos="3283" w:val="left" w:leader="none"/>
        </w:tabs>
        <w:spacing w:before="120"/>
        <w:ind w:left="1873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𝑥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spacing w:val="20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7</w:t>
        <w:tab/>
        <w:t>𝑦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spacing w:val="20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9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4</w:t>
      </w:r>
    </w:p>
    <w:p>
      <w:pPr>
        <w:spacing w:after="0"/>
        <w:rPr>
          <w:rFonts w:ascii="Cambria Math" w:eastAsia="Cambria Math"/>
        </w:rPr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spacing w:line="390" w:lineRule="atLeast" w:before="24"/>
        <w:ind w:left="3819" w:firstLine="31"/>
        <w:jc w:val="right"/>
        <w:rPr>
          <w:rFonts w:ascii="Cambria Math" w:eastAsia="Cambria Math"/>
        </w:rPr>
      </w:pPr>
      <w:r>
        <w:rPr/>
        <w:pict>
          <v:rect style="position:absolute;margin-left:278.109985pt;margin-top:16.678493pt;width:29.448pt;height:.672pt;mso-position-horizontal-relative:page;mso-position-vertical-relative:paragraph;z-index:-2290995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</w:rPr>
        <w:t>𝑀</w:t>
      </w:r>
      <w:r>
        <w:rPr>
          <w:rFonts w:ascii="Cambria Math" w:eastAsia="Cambria Math"/>
          <w:w w:val="105"/>
          <w:vertAlign w:val="subscript"/>
        </w:rPr>
        <w:t>𝑥</w:t>
      </w:r>
      <w:r>
        <w:rPr>
          <w:rFonts w:ascii="Cambria Math" w:eastAsia="Cambria Math"/>
          <w:spacing w:val="9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-39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1</w:t>
      </w:r>
      <w:r>
        <w:rPr>
          <w:rFonts w:ascii="Cambria Math" w:eastAsia="Cambria Math"/>
          <w:spacing w:val="-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-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7</w:t>
      </w:r>
    </w:p>
    <w:p>
      <w:pPr>
        <w:pStyle w:val="BodyText"/>
        <w:spacing w:line="177" w:lineRule="exact" w:before="80"/>
        <w:ind w:left="11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spacing w:val="-1"/>
          <w:w w:val="110"/>
        </w:rPr>
        <w:t>𝑥</w:t>
      </w:r>
      <w:r>
        <w:rPr>
          <w:rFonts w:ascii="Cambria Math" w:eastAsia="Cambria Math"/>
          <w:spacing w:val="-1"/>
          <w:w w:val="110"/>
          <w:vertAlign w:val="subscript"/>
        </w:rPr>
        <w:t>1</w:t>
      </w:r>
      <w:r>
        <w:rPr>
          <w:rFonts w:ascii="Cambria Math" w:eastAsia="Cambria Math"/>
          <w:w w:val="110"/>
          <w:vertAlign w:val="baseline"/>
        </w:rPr>
        <w:t> </w:t>
      </w:r>
      <w:r>
        <w:rPr>
          <w:rFonts w:ascii="Cambria Math" w:eastAsia="Cambria Math"/>
          <w:spacing w:val="-1"/>
          <w:w w:val="110"/>
          <w:vertAlign w:val="baseline"/>
        </w:rPr>
        <w:t>+</w:t>
      </w:r>
      <w:r>
        <w:rPr>
          <w:rFonts w:ascii="Cambria Math" w:eastAsia="Cambria Math"/>
          <w:spacing w:val="-10"/>
          <w:w w:val="110"/>
          <w:vertAlign w:val="baseline"/>
        </w:rPr>
        <w:t> </w:t>
      </w:r>
      <w:r>
        <w:rPr>
          <w:rFonts w:ascii="Cambria Math" w:eastAsia="Cambria Math"/>
          <w:spacing w:val="-1"/>
          <w:w w:val="110"/>
          <w:vertAlign w:val="baseline"/>
        </w:rPr>
        <w:t>𝑥</w:t>
      </w:r>
      <w:r>
        <w:rPr>
          <w:rFonts w:ascii="Cambria Math" w:eastAsia="Cambria Math"/>
          <w:spacing w:val="-1"/>
          <w:w w:val="110"/>
          <w:vertAlign w:val="subscript"/>
        </w:rPr>
        <w:t>2</w:t>
      </w:r>
    </w:p>
    <w:p>
      <w:pPr>
        <w:pStyle w:val="BodyText"/>
        <w:tabs>
          <w:tab w:pos="627" w:val="left" w:leader="none"/>
        </w:tabs>
        <w:spacing w:line="192" w:lineRule="auto"/>
        <w:ind w:left="252"/>
        <w:rPr>
          <w:rFonts w:ascii="Cambria Math" w:eastAsia="Cambria Math"/>
        </w:rPr>
      </w:pPr>
      <w:r>
        <w:rPr/>
        <w:pict>
          <v:rect style="position:absolute;margin-left:222.740005pt;margin-top:5.119412pt;width:29.328pt;height:.672pt;mso-position-horizontal-relative:page;mso-position-vertical-relative:paragraph;z-index:-2291046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position w:val="-12"/>
        </w:rPr>
        <w:t>2</w:t>
        <w:tab/>
      </w:r>
      <w:r>
        <w:rPr>
          <w:rFonts w:ascii="Cambria Math" w:eastAsia="Cambria Math"/>
          <w:w w:val="105"/>
        </w:rPr>
        <w:t>𝑀</w:t>
      </w:r>
      <w:r>
        <w:rPr>
          <w:rFonts w:ascii="Cambria Math" w:eastAsia="Cambria Math"/>
          <w:w w:val="105"/>
          <w:vertAlign w:val="subscript"/>
        </w:rPr>
        <w:t>𝑦</w:t>
      </w:r>
      <w:r>
        <w:rPr>
          <w:rFonts w:ascii="Cambria Math" w:eastAsia="Cambria Math"/>
          <w:spacing w:val="10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</w:p>
    <w:p>
      <w:pPr>
        <w:pStyle w:val="BodyText"/>
        <w:spacing w:line="168" w:lineRule="exact" w:before="58"/>
        <w:ind w:left="308"/>
        <w:rPr>
          <w:rFonts w:ascii="Cambria Math"/>
        </w:rPr>
      </w:pPr>
      <w:r>
        <w:rPr>
          <w:rFonts w:ascii="Cambria Math"/>
          <w:w w:val="105"/>
        </w:rPr>
        <w:t>2 +</w:t>
      </w:r>
      <w:r>
        <w:rPr>
          <w:rFonts w:ascii="Cambria Math"/>
          <w:spacing w:val="-1"/>
          <w:w w:val="105"/>
        </w:rPr>
        <w:t> </w:t>
      </w:r>
      <w:r>
        <w:rPr>
          <w:rFonts w:ascii="Cambria Math"/>
          <w:w w:val="105"/>
        </w:rPr>
        <w:t>4</w:t>
      </w:r>
    </w:p>
    <w:p>
      <w:pPr>
        <w:pStyle w:val="BodyText"/>
        <w:spacing w:line="304" w:lineRule="auto" w:before="80"/>
        <w:ind w:left="256" w:right="6022" w:hanging="243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𝑦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rFonts w:ascii="Cambria Math" w:eastAsia="Cambria Math"/>
          <w:w w:val="105"/>
          <w:vertAlign w:val="baseline"/>
        </w:rPr>
        <w:t> + 𝑦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spacing w:val="-39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2</w:t>
      </w:r>
    </w:p>
    <w:p>
      <w:pPr>
        <w:spacing w:after="0" w:line="304" w:lineRule="auto"/>
        <w:rPr>
          <w:rFonts w:ascii="Cambria Math" w:eastAsia="Cambria Math"/>
        </w:rPr>
        <w:sectPr>
          <w:type w:val="continuous"/>
          <w:pgSz w:w="12240" w:h="15840"/>
          <w:pgMar w:top="1040" w:bottom="280" w:left="120" w:right="60"/>
          <w:cols w:num="3" w:equalWidth="0">
            <w:col w:w="4284" w:space="40"/>
            <w:col w:w="1066" w:space="39"/>
            <w:col w:w="6631"/>
          </w:cols>
        </w:sectPr>
      </w:pPr>
    </w:p>
    <w:p>
      <w:pPr>
        <w:pStyle w:val="BodyText"/>
        <w:spacing w:before="5"/>
        <w:rPr>
          <w:rFonts w:ascii="Cambria Math"/>
          <w:sz w:val="31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11488" filled="true" fillcolor="#f1f1f1" stroked="false">
            <v:fill type="solid"/>
            <w10:wrap type="none"/>
          </v:rect>
        </w:pict>
      </w:r>
    </w:p>
    <w:p>
      <w:pPr>
        <w:pStyle w:val="BodyText"/>
        <w:tabs>
          <w:tab w:pos="2719" w:val="left" w:leader="none"/>
        </w:tabs>
        <w:spacing w:line="376" w:lineRule="auto"/>
        <w:ind w:left="1309" w:hanging="283"/>
        <w:rPr>
          <w:rFonts w:ascii="Tahoma" w:hAnsi="Tahoma" w:eastAsia="Tahoma"/>
        </w:rPr>
      </w:pPr>
      <w:r>
        <w:rPr>
          <w:rFonts w:ascii="Tahoma" w:hAnsi="Tahoma" w:eastAsia="Tahoma"/>
          <w:w w:val="105"/>
        </w:rPr>
        <w:t>(2)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spacing w:val="1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−2</w:t>
        <w:tab/>
      </w:r>
      <w:r>
        <w:rPr>
          <w:rFonts w:ascii="Tahoma" w:hAnsi="Tahoma" w:eastAsia="Tahoma"/>
          <w:spacing w:val="-2"/>
          <w:w w:val="105"/>
          <w:vertAlign w:val="baseline"/>
        </w:rPr>
        <w:t>y</w:t>
      </w:r>
      <w:r>
        <w:rPr>
          <w:rFonts w:ascii="Tahoma" w:hAnsi="Tahoma" w:eastAsia="Tahoma"/>
          <w:spacing w:val="-2"/>
          <w:w w:val="105"/>
          <w:vertAlign w:val="subscript"/>
        </w:rPr>
        <w:t>1</w:t>
      </w:r>
      <w:r>
        <w:rPr>
          <w:rFonts w:ascii="Tahoma" w:hAnsi="Tahoma" w:eastAsia="Tahoma"/>
          <w:spacing w:val="-2"/>
          <w:w w:val="105"/>
          <w:vertAlign w:val="baseline"/>
        </w:rPr>
        <w:t>=3</w:t>
      </w:r>
      <w:r>
        <w:rPr>
          <w:rFonts w:ascii="Tahoma" w:hAnsi="Tahoma" w:eastAsia="Tahoma"/>
          <w:spacing w:val="-56"/>
          <w:w w:val="105"/>
          <w:vertAlign w:val="baseline"/>
        </w:rPr>
        <w:t> </w:t>
      </w:r>
      <w:r>
        <w:rPr>
          <w:rFonts w:ascii="Tahoma" w:hAnsi="Tahoma" w:eastAsia="Tahoma"/>
          <w:w w:val="105"/>
          <w:vertAlign w:val="baseline"/>
        </w:rPr>
        <w:t>X</w:t>
      </w:r>
      <w:r>
        <w:rPr>
          <w:rFonts w:ascii="Tahoma" w:hAnsi="Tahoma" w:eastAsia="Tahoma"/>
          <w:w w:val="105"/>
          <w:vertAlign w:val="subscript"/>
        </w:rPr>
        <w:t>2</w:t>
      </w:r>
      <w:r>
        <w:rPr>
          <w:rFonts w:ascii="Tahoma" w:hAnsi="Tahoma" w:eastAsia="Tahoma"/>
          <w:w w:val="105"/>
          <w:vertAlign w:val="baseline"/>
        </w:rPr>
        <w:t>=4</w:t>
        <w:tab/>
      </w:r>
      <w:r>
        <w:rPr>
          <w:rFonts w:ascii="Tahoma" w:hAnsi="Tahoma" w:eastAsia="Tahoma"/>
          <w:spacing w:val="-2"/>
          <w:w w:val="105"/>
          <w:vertAlign w:val="baseline"/>
        </w:rPr>
        <w:t>y</w:t>
      </w:r>
      <w:r>
        <w:rPr>
          <w:rFonts w:ascii="Tahoma" w:hAnsi="Tahoma" w:eastAsia="Tahoma"/>
          <w:spacing w:val="-2"/>
          <w:w w:val="105"/>
          <w:vertAlign w:val="subscript"/>
        </w:rPr>
        <w:t>2</w:t>
      </w:r>
      <w:r>
        <w:rPr>
          <w:rFonts w:ascii="Tahoma" w:hAnsi="Tahoma" w:eastAsia="Tahoma"/>
          <w:spacing w:val="-2"/>
          <w:w w:val="105"/>
          <w:vertAlign w:val="baseline"/>
        </w:rPr>
        <w:t>=3</w:t>
      </w:r>
    </w:p>
    <w:p>
      <w:pPr>
        <w:pStyle w:val="BodyText"/>
        <w:tabs>
          <w:tab w:pos="1955" w:val="left" w:leader="none"/>
        </w:tabs>
        <w:spacing w:line="122" w:lineRule="exact"/>
        <w:ind w:left="1142"/>
        <w:rPr>
          <w:rFonts w:ascii="Cambria Math"/>
        </w:rPr>
      </w:pPr>
      <w:r>
        <w:rPr/>
        <w:br w:type="column"/>
      </w:r>
      <w:r>
        <w:rPr>
          <w:rFonts w:ascii="Cambria Math"/>
          <w:w w:val="105"/>
        </w:rPr>
        <w:t>=</w:t>
      </w:r>
      <w:r>
        <w:rPr>
          <w:rFonts w:ascii="Cambria Math"/>
          <w:spacing w:val="9"/>
          <w:w w:val="105"/>
        </w:rPr>
        <w:t> </w:t>
      </w:r>
      <w:r>
        <w:rPr>
          <w:rFonts w:ascii="Cambria Math"/>
          <w:w w:val="105"/>
        </w:rPr>
        <w:t>4</w:t>
        <w:tab/>
        <w:t>=</w:t>
      </w:r>
      <w:r>
        <w:rPr>
          <w:rFonts w:ascii="Cambria Math"/>
          <w:spacing w:val="7"/>
          <w:w w:val="105"/>
        </w:rPr>
        <w:t> </w:t>
      </w:r>
      <w:r>
        <w:rPr>
          <w:rFonts w:ascii="Cambria Math"/>
          <w:w w:val="105"/>
        </w:rPr>
        <w:t>3</w:t>
      </w:r>
      <w:r>
        <w:rPr>
          <w:rFonts w:ascii="Cambria Math"/>
          <w:spacing w:val="10"/>
          <w:w w:val="105"/>
        </w:rPr>
        <w:t> </w:t>
      </w:r>
      <w:r>
        <w:rPr>
          <w:rFonts w:ascii="Cambria Math"/>
          <w:w w:val="105"/>
        </w:rPr>
        <w:t>=</w:t>
      </w:r>
      <w:r>
        <w:rPr>
          <w:rFonts w:ascii="Cambria Math"/>
          <w:spacing w:val="7"/>
          <w:w w:val="105"/>
        </w:rPr>
        <w:t> </w:t>
      </w:r>
      <w:r>
        <w:rPr>
          <w:rFonts w:ascii="Cambria Math"/>
          <w:w w:val="105"/>
        </w:rPr>
        <w:t>(4,8)</w:t>
      </w:r>
    </w:p>
    <w:p>
      <w:pPr>
        <w:pStyle w:val="BodyText"/>
        <w:tabs>
          <w:tab w:pos="1633" w:val="left" w:leader="none"/>
        </w:tabs>
        <w:spacing w:line="169" w:lineRule="exact"/>
        <w:ind w:left="821"/>
        <w:rPr>
          <w:rFonts w:ascii="Cambria Math"/>
        </w:rPr>
      </w:pPr>
      <w:r>
        <w:rPr/>
        <w:pict>
          <v:rect style="position:absolute;margin-left:196.990005pt;margin-top:-2.876882pt;width:21.624pt;height:.64801pt;mso-position-horizontal-relative:page;mso-position-vertical-relative:paragraph;z-index:15901696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600006pt;margin-top:-2.876882pt;width:21.624pt;height:.64801pt;mso-position-horizontal-relative:page;mso-position-vertical-relative:paragraph;z-index:-22908928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</w:rPr>
        <w:t>2</w:t>
        <w:tab/>
        <w:t>2</w:t>
      </w:r>
    </w:p>
    <w:p>
      <w:pPr>
        <w:spacing w:after="0" w:line="169" w:lineRule="exact"/>
        <w:rPr>
          <w:rFonts w:ascii="Cambria Math"/>
        </w:rPr>
        <w:sectPr>
          <w:type w:val="continuous"/>
          <w:pgSz w:w="12240" w:h="15840"/>
          <w:pgMar w:top="1040" w:bottom="280" w:left="120" w:right="60"/>
          <w:cols w:num="2" w:equalWidth="0">
            <w:col w:w="3122" w:space="40"/>
            <w:col w:w="8898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5"/>
        <w:rPr>
          <w:rFonts w:ascii="Cambria Math"/>
          <w:sz w:val="26"/>
        </w:rPr>
      </w:pPr>
    </w:p>
    <w:p>
      <w:pPr>
        <w:spacing w:after="0"/>
        <w:rPr>
          <w:rFonts w:ascii="Cambria Math"/>
          <w:sz w:val="26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spacing w:before="7"/>
        <w:rPr>
          <w:rFonts w:ascii="Cambria Math"/>
        </w:rPr>
      </w:pP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𝑀</w:t>
      </w:r>
      <w:r>
        <w:rPr>
          <w:rFonts w:ascii="Cambria Math" w:eastAsia="Cambria Math"/>
          <w:w w:val="105"/>
          <w:vertAlign w:val="subscript"/>
        </w:rPr>
        <w:t>𝑥</w:t>
      </w:r>
      <w:r>
        <w:rPr>
          <w:rFonts w:ascii="Cambria Math" w:eastAsia="Cambria Math"/>
          <w:spacing w:val="24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</w:p>
    <w:p>
      <w:pPr>
        <w:pStyle w:val="BodyText"/>
        <w:spacing w:line="177" w:lineRule="exact" w:before="75"/>
        <w:ind w:left="13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  <w:w w:val="105"/>
        </w:rPr>
        <w:t>−2</w:t>
      </w:r>
      <w:r>
        <w:rPr>
          <w:rFonts w:ascii="Cambria Math" w:hAnsi="Cambria Math"/>
          <w:spacing w:val="-3"/>
          <w:w w:val="105"/>
        </w:rPr>
        <w:t> </w:t>
      </w:r>
      <w:r>
        <w:rPr>
          <w:rFonts w:ascii="Cambria Math" w:hAnsi="Cambria Math"/>
          <w:w w:val="105"/>
        </w:rPr>
        <w:t>+</w:t>
      </w:r>
      <w:r>
        <w:rPr>
          <w:rFonts w:ascii="Cambria Math" w:hAnsi="Cambria Math"/>
          <w:spacing w:val="-2"/>
          <w:w w:val="105"/>
        </w:rPr>
        <w:t> </w:t>
      </w:r>
      <w:r>
        <w:rPr>
          <w:rFonts w:ascii="Cambria Math" w:hAnsi="Cambria Math"/>
          <w:w w:val="105"/>
        </w:rPr>
        <w:t>4</w:t>
      </w:r>
    </w:p>
    <w:p>
      <w:pPr>
        <w:pStyle w:val="BodyText"/>
        <w:tabs>
          <w:tab w:pos="637" w:val="left" w:leader="none"/>
        </w:tabs>
        <w:spacing w:line="192" w:lineRule="auto"/>
        <w:ind w:left="248"/>
        <w:rPr>
          <w:rFonts w:ascii="Cambria Math" w:eastAsia="Cambria Math"/>
        </w:rPr>
      </w:pPr>
      <w:r>
        <w:rPr/>
        <w:pict>
          <v:rect style="position:absolute;margin-left:210.339996pt;margin-top:5.119411pt;width:28.68pt;height:.67201pt;mso-position-horizontal-relative:page;mso-position-vertical-relative:paragraph;z-index:-2290790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position w:val="-12"/>
        </w:rPr>
        <w:t>2</w:t>
        <w:tab/>
      </w:r>
      <w:r>
        <w:rPr>
          <w:rFonts w:ascii="Cambria Math" w:eastAsia="Cambria Math"/>
          <w:w w:val="105"/>
        </w:rPr>
        <w:t>= 2𝑀</w:t>
      </w:r>
      <w:r>
        <w:rPr>
          <w:rFonts w:ascii="Cambria Math" w:eastAsia="Cambria Math"/>
          <w:w w:val="105"/>
          <w:vertAlign w:val="subscript"/>
        </w:rPr>
        <w:t>𝑦</w:t>
      </w:r>
      <w:r>
        <w:rPr>
          <w:rFonts w:ascii="Cambria Math" w:eastAsia="Cambria Math"/>
          <w:spacing w:val="17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</w:p>
    <w:p>
      <w:pPr>
        <w:pStyle w:val="BodyText"/>
        <w:spacing w:line="177" w:lineRule="exact" w:before="75"/>
        <w:ind w:left="11"/>
        <w:rPr>
          <w:rFonts w:ascii="Cambria Math"/>
        </w:rPr>
      </w:pPr>
      <w:r>
        <w:rPr/>
        <w:br w:type="column"/>
      </w:r>
      <w:r>
        <w:rPr>
          <w:rFonts w:ascii="Cambria Math"/>
          <w:w w:val="105"/>
        </w:rPr>
        <w:t>3</w:t>
      </w:r>
      <w:r>
        <w:rPr>
          <w:rFonts w:ascii="Cambria Math"/>
          <w:spacing w:val="-1"/>
          <w:w w:val="105"/>
        </w:rPr>
        <w:t> </w:t>
      </w:r>
      <w:r>
        <w:rPr>
          <w:rFonts w:ascii="Cambria Math"/>
          <w:w w:val="105"/>
        </w:rPr>
        <w:t>+</w:t>
      </w:r>
      <w:r>
        <w:rPr>
          <w:rFonts w:ascii="Cambria Math"/>
          <w:spacing w:val="-1"/>
          <w:w w:val="105"/>
        </w:rPr>
        <w:t> </w:t>
      </w:r>
      <w:r>
        <w:rPr>
          <w:rFonts w:ascii="Cambria Math"/>
          <w:w w:val="105"/>
        </w:rPr>
        <w:t>3</w:t>
      </w:r>
    </w:p>
    <w:p>
      <w:pPr>
        <w:pStyle w:val="BodyText"/>
        <w:spacing w:line="134" w:lineRule="exact"/>
        <w:ind w:left="496"/>
        <w:rPr>
          <w:rFonts w:ascii="Cambria Math"/>
        </w:rPr>
      </w:pPr>
      <w:r>
        <w:rPr/>
        <w:pict>
          <v:rect style="position:absolute;margin-left:280.850006pt;margin-top:3.829109pt;width:21.624pt;height:.67201pt;mso-position-horizontal-relative:page;mso-position-vertical-relative:paragraph;z-index:15903744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</w:rPr>
        <w:t>=</w:t>
      </w:r>
      <w:r>
        <w:rPr>
          <w:rFonts w:ascii="Cambria Math"/>
          <w:spacing w:val="10"/>
          <w:w w:val="105"/>
        </w:rPr>
        <w:t> </w:t>
      </w:r>
      <w:r>
        <w:rPr>
          <w:rFonts w:ascii="Cambria Math"/>
          <w:w w:val="105"/>
        </w:rPr>
        <w:t>3</w:t>
      </w:r>
    </w:p>
    <w:p>
      <w:pPr>
        <w:pStyle w:val="BodyText"/>
        <w:spacing w:line="168" w:lineRule="exact"/>
        <w:ind w:left="174"/>
        <w:rPr>
          <w:rFonts w:ascii="Cambria Math"/>
        </w:rPr>
      </w:pPr>
      <w:r>
        <w:rPr>
          <w:rFonts w:ascii="Cambria Math"/>
          <w:w w:val="104"/>
        </w:rPr>
        <w:t>2</w:t>
      </w:r>
    </w:p>
    <w:p>
      <w:pPr>
        <w:spacing w:after="0" w:line="168" w:lineRule="exact"/>
        <w:rPr>
          <w:rFonts w:ascii="Cambria Math"/>
        </w:rPr>
        <w:sectPr>
          <w:type w:val="continuous"/>
          <w:pgSz w:w="12240" w:h="15840"/>
          <w:pgMar w:top="1040" w:bottom="280" w:left="120" w:right="60"/>
          <w:cols w:num="3" w:equalWidth="0">
            <w:col w:w="4034" w:space="40"/>
            <w:col w:w="1373" w:space="39"/>
            <w:col w:w="6574"/>
          </w:cols>
        </w:sectPr>
      </w:pPr>
    </w:p>
    <w:p>
      <w:pPr>
        <w:pStyle w:val="BodyText"/>
        <w:tabs>
          <w:tab w:pos="3283" w:val="left" w:leader="none"/>
          <w:tab w:pos="3848" w:val="left" w:leader="none"/>
        </w:tabs>
        <w:spacing w:line="376" w:lineRule="auto" w:before="81"/>
        <w:ind w:left="2055" w:right="4054" w:hanging="1029"/>
        <w:rPr>
          <w:rFonts w:ascii="Tahoma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08416" filled="true" fillcolor="#f1f1f1" stroked="false">
            <v:fill type="solid"/>
            <w10:wrap type="none"/>
          </v:rect>
        </w:pict>
      </w:r>
      <w:r>
        <w:rPr>
          <w:rFonts w:ascii="Tahoma"/>
          <w:b/>
          <w:w w:val="105"/>
        </w:rPr>
        <w:t>EVALUATION</w:t>
      </w:r>
      <w:r>
        <w:rPr>
          <w:rFonts w:ascii="Tahoma"/>
          <w:w w:val="105"/>
        </w:rPr>
        <w:t>: find the distance between the Pairs of point using distance formula</w:t>
      </w:r>
      <w:r>
        <w:rPr>
          <w:rFonts w:ascii="Tahoma"/>
          <w:spacing w:val="-57"/>
          <w:w w:val="105"/>
        </w:rPr>
        <w:t> </w:t>
      </w:r>
      <w:r>
        <w:rPr>
          <w:rFonts w:ascii="Tahoma"/>
          <w:w w:val="105"/>
        </w:rPr>
        <w:t>i.  </w:t>
      </w:r>
      <w:r>
        <w:rPr>
          <w:rFonts w:ascii="Tahoma"/>
          <w:spacing w:val="17"/>
          <w:w w:val="105"/>
        </w:rPr>
        <w:t> </w:t>
      </w:r>
      <w:r>
        <w:rPr>
          <w:rFonts w:ascii="Tahoma"/>
          <w:w w:val="105"/>
        </w:rPr>
        <w:t>A(3,4)</w:t>
        <w:tab/>
        <w:t>and</w:t>
        <w:tab/>
        <w:t>B(5,2)</w:t>
      </w:r>
    </w:p>
    <w:p>
      <w:pPr>
        <w:pStyle w:val="BodyText"/>
        <w:tabs>
          <w:tab w:pos="3283" w:val="left" w:leader="none"/>
          <w:tab w:pos="3906" w:val="left" w:leader="none"/>
        </w:tabs>
        <w:spacing w:line="216" w:lineRule="exact"/>
        <w:ind w:left="2012"/>
        <w:rPr>
          <w:rFonts w:ascii="Tahoma"/>
        </w:rPr>
      </w:pPr>
      <w:r>
        <w:rPr>
          <w:rFonts w:ascii="Tahoma"/>
          <w:w w:val="105"/>
        </w:rPr>
        <w:t>ii.  </w:t>
      </w:r>
      <w:r>
        <w:rPr>
          <w:rFonts w:ascii="Tahoma"/>
          <w:spacing w:val="15"/>
          <w:w w:val="105"/>
        </w:rPr>
        <w:t> </w:t>
      </w:r>
      <w:r>
        <w:rPr>
          <w:rFonts w:ascii="Tahoma"/>
          <w:w w:val="105"/>
        </w:rPr>
        <w:t>F(-3,4)</w:t>
        <w:tab/>
        <w:t>and</w:t>
        <w:tab/>
        <w:t>G(7,1)</w:t>
      </w:r>
    </w:p>
    <w:p>
      <w:pPr>
        <w:pStyle w:val="ListParagraph"/>
        <w:numPr>
          <w:ilvl w:val="0"/>
          <w:numId w:val="60"/>
        </w:numPr>
        <w:tabs>
          <w:tab w:pos="2353" w:val="left" w:leader="none"/>
          <w:tab w:pos="3283" w:val="left" w:leader="none"/>
          <w:tab w:pos="3848" w:val="left" w:leader="none"/>
        </w:tabs>
        <w:spacing w:line="240" w:lineRule="auto" w:before="123" w:after="0"/>
        <w:ind w:left="2353" w:right="0" w:hanging="384"/>
        <w:jc w:val="left"/>
        <w:rPr>
          <w:rFonts w:ascii="Tahoma"/>
          <w:sz w:val="18"/>
        </w:rPr>
      </w:pPr>
      <w:r>
        <w:rPr>
          <w:rFonts w:ascii="Tahoma"/>
          <w:w w:val="105"/>
          <w:sz w:val="18"/>
        </w:rPr>
        <w:t>W(-6,1)</w:t>
        <w:tab/>
        <w:t>and</w:t>
        <w:tab/>
        <w:t>H(6,6)</w:t>
      </w:r>
    </w:p>
    <w:p>
      <w:pPr>
        <w:pStyle w:val="ListParagraph"/>
        <w:numPr>
          <w:ilvl w:val="0"/>
          <w:numId w:val="61"/>
        </w:numPr>
        <w:tabs>
          <w:tab w:pos="1305" w:val="left" w:leader="none"/>
        </w:tabs>
        <w:spacing w:line="240" w:lineRule="auto" w:before="123" w:after="0"/>
        <w:ind w:left="1304" w:right="0" w:hanging="278"/>
        <w:jc w:val="both"/>
        <w:rPr>
          <w:rFonts w:ascii="Tahoma"/>
          <w:sz w:val="18"/>
        </w:rPr>
      </w:pPr>
      <w:r>
        <w:rPr>
          <w:rFonts w:ascii="Tahoma"/>
          <w:w w:val="105"/>
          <w:sz w:val="18"/>
        </w:rPr>
        <w:t>Show</w:t>
      </w:r>
      <w:r>
        <w:rPr>
          <w:rFonts w:ascii="Tahoma"/>
          <w:spacing w:val="-5"/>
          <w:w w:val="105"/>
          <w:sz w:val="18"/>
        </w:rPr>
        <w:t> </w:t>
      </w:r>
      <w:r>
        <w:rPr>
          <w:rFonts w:ascii="Tahoma"/>
          <w:w w:val="105"/>
          <w:sz w:val="18"/>
        </w:rPr>
        <w:t>that</w:t>
      </w:r>
      <w:r>
        <w:rPr>
          <w:rFonts w:ascii="Tahoma"/>
          <w:spacing w:val="-7"/>
          <w:w w:val="105"/>
          <w:sz w:val="18"/>
        </w:rPr>
        <w:t> </w:t>
      </w:r>
      <w:r>
        <w:rPr>
          <w:rFonts w:ascii="Tahoma"/>
          <w:w w:val="105"/>
          <w:sz w:val="18"/>
        </w:rPr>
        <w:t>P(1,7)</w:t>
      </w:r>
      <w:r>
        <w:rPr>
          <w:rFonts w:ascii="Tahoma"/>
          <w:spacing w:val="-6"/>
          <w:w w:val="105"/>
          <w:sz w:val="18"/>
        </w:rPr>
        <w:t> </w:t>
      </w:r>
      <w:r>
        <w:rPr>
          <w:rFonts w:ascii="Tahoma"/>
          <w:w w:val="105"/>
          <w:sz w:val="18"/>
        </w:rPr>
        <w:t>B(1,2)</w:t>
      </w:r>
      <w:r>
        <w:rPr>
          <w:rFonts w:ascii="Tahoma"/>
          <w:spacing w:val="-6"/>
          <w:w w:val="105"/>
          <w:sz w:val="18"/>
        </w:rPr>
        <w:t> </w:t>
      </w:r>
      <w:r>
        <w:rPr>
          <w:rFonts w:ascii="Tahoma"/>
          <w:w w:val="105"/>
          <w:sz w:val="18"/>
        </w:rPr>
        <w:t>and</w:t>
      </w:r>
      <w:r>
        <w:rPr>
          <w:rFonts w:ascii="Tahoma"/>
          <w:spacing w:val="-6"/>
          <w:w w:val="105"/>
          <w:sz w:val="18"/>
        </w:rPr>
        <w:t> </w:t>
      </w:r>
      <w:r>
        <w:rPr>
          <w:rFonts w:ascii="Tahoma"/>
          <w:w w:val="105"/>
          <w:sz w:val="18"/>
        </w:rPr>
        <w:t>C(0,-1)</w:t>
      </w:r>
      <w:r>
        <w:rPr>
          <w:rFonts w:ascii="Tahoma"/>
          <w:spacing w:val="-6"/>
          <w:w w:val="105"/>
          <w:sz w:val="18"/>
        </w:rPr>
        <w:t> </w:t>
      </w:r>
      <w:r>
        <w:rPr>
          <w:rFonts w:ascii="Tahoma"/>
          <w:w w:val="105"/>
          <w:sz w:val="18"/>
        </w:rPr>
        <w:t>are</w:t>
      </w:r>
      <w:r>
        <w:rPr>
          <w:rFonts w:ascii="Tahoma"/>
          <w:spacing w:val="-7"/>
          <w:w w:val="105"/>
          <w:sz w:val="18"/>
        </w:rPr>
        <w:t> </w:t>
      </w:r>
      <w:r>
        <w:rPr>
          <w:rFonts w:ascii="Tahoma"/>
          <w:w w:val="105"/>
          <w:sz w:val="18"/>
        </w:rPr>
        <w:t>vertices</w:t>
      </w:r>
      <w:r>
        <w:rPr>
          <w:rFonts w:ascii="Tahoma"/>
          <w:spacing w:val="-5"/>
          <w:w w:val="105"/>
          <w:sz w:val="18"/>
        </w:rPr>
        <w:t> </w:t>
      </w:r>
      <w:r>
        <w:rPr>
          <w:rFonts w:ascii="Tahoma"/>
          <w:w w:val="105"/>
          <w:sz w:val="18"/>
        </w:rPr>
        <w:t>of</w:t>
      </w:r>
      <w:r>
        <w:rPr>
          <w:rFonts w:ascii="Tahoma"/>
          <w:spacing w:val="-5"/>
          <w:w w:val="105"/>
          <w:sz w:val="18"/>
        </w:rPr>
        <w:t> </w:t>
      </w:r>
      <w:r>
        <w:rPr>
          <w:rFonts w:ascii="Tahoma"/>
          <w:w w:val="105"/>
          <w:sz w:val="18"/>
        </w:rPr>
        <w:t>parallelogram</w:t>
      </w:r>
    </w:p>
    <w:p>
      <w:pPr>
        <w:pStyle w:val="ListParagraph"/>
        <w:numPr>
          <w:ilvl w:val="0"/>
          <w:numId w:val="61"/>
        </w:numPr>
        <w:tabs>
          <w:tab w:pos="1252" w:val="left" w:leader="none"/>
        </w:tabs>
        <w:spacing w:line="376" w:lineRule="auto" w:before="125" w:after="0"/>
        <w:ind w:left="1027" w:right="3484" w:firstLine="0"/>
        <w:jc w:val="both"/>
        <w:rPr>
          <w:rFonts w:ascii="Tahoma"/>
          <w:sz w:val="18"/>
        </w:rPr>
      </w:pPr>
      <w:r>
        <w:rPr>
          <w:rFonts w:ascii="Tahoma"/>
          <w:w w:val="105"/>
          <w:sz w:val="18"/>
        </w:rPr>
        <w:t>By finding the length of each side show that P(1,7) B(1,2) , C(0,1) D(-4,-2) are vertices</w:t>
      </w:r>
      <w:r>
        <w:rPr>
          <w:rFonts w:ascii="Tahoma"/>
          <w:spacing w:val="-57"/>
          <w:w w:val="105"/>
          <w:sz w:val="18"/>
        </w:rPr>
        <w:t> </w:t>
      </w:r>
      <w:r>
        <w:rPr>
          <w:rFonts w:ascii="Tahoma"/>
          <w:w w:val="105"/>
          <w:sz w:val="18"/>
        </w:rPr>
        <w:t>of</w:t>
      </w:r>
      <w:r>
        <w:rPr>
          <w:rFonts w:ascii="Tahoma"/>
          <w:spacing w:val="-1"/>
          <w:w w:val="105"/>
          <w:sz w:val="18"/>
        </w:rPr>
        <w:t> </w:t>
      </w:r>
      <w:r>
        <w:rPr>
          <w:rFonts w:ascii="Tahoma"/>
          <w:w w:val="105"/>
          <w:sz w:val="18"/>
        </w:rPr>
        <w:t>parallelogram.</w:t>
      </w:r>
    </w:p>
    <w:p>
      <w:pPr>
        <w:pStyle w:val="ListParagraph"/>
        <w:numPr>
          <w:ilvl w:val="0"/>
          <w:numId w:val="62"/>
        </w:numPr>
        <w:tabs>
          <w:tab w:pos="1290" w:val="left" w:leader="none"/>
        </w:tabs>
        <w:spacing w:line="376" w:lineRule="auto" w:before="0" w:after="0"/>
        <w:ind w:left="1027" w:right="3488" w:firstLine="0"/>
        <w:jc w:val="both"/>
        <w:rPr>
          <w:rFonts w:ascii="Tahoma"/>
          <w:sz w:val="18"/>
        </w:rPr>
      </w:pPr>
      <w:r>
        <w:rPr>
          <w:rFonts w:ascii="Tahoma"/>
          <w:w w:val="105"/>
          <w:sz w:val="18"/>
        </w:rPr>
        <w:t>By finding the length of each side show that P(1,7) Q(7,5) R(6,2) and S(6,4) are</w:t>
      </w:r>
      <w:r>
        <w:rPr>
          <w:rFonts w:ascii="Tahoma"/>
          <w:spacing w:val="1"/>
          <w:w w:val="105"/>
          <w:sz w:val="18"/>
        </w:rPr>
        <w:t> </w:t>
      </w:r>
      <w:r>
        <w:rPr>
          <w:rFonts w:ascii="Tahoma"/>
          <w:w w:val="105"/>
          <w:sz w:val="18"/>
        </w:rPr>
        <w:t>vertices of a rectangle. Calculate the length of the diagonals and find the points of their</w:t>
      </w:r>
      <w:r>
        <w:rPr>
          <w:rFonts w:ascii="Tahoma"/>
          <w:spacing w:val="1"/>
          <w:w w:val="105"/>
          <w:sz w:val="18"/>
        </w:rPr>
        <w:t> </w:t>
      </w:r>
      <w:r>
        <w:rPr>
          <w:rFonts w:ascii="Tahoma"/>
          <w:w w:val="105"/>
          <w:sz w:val="18"/>
        </w:rPr>
        <w:t>intersection.</w:t>
      </w:r>
    </w:p>
    <w:p>
      <w:pPr>
        <w:pStyle w:val="ListParagraph"/>
        <w:numPr>
          <w:ilvl w:val="0"/>
          <w:numId w:val="62"/>
        </w:numPr>
        <w:tabs>
          <w:tab w:pos="1250" w:val="left" w:leader="none"/>
        </w:tabs>
        <w:spacing w:line="376" w:lineRule="auto" w:before="0" w:after="0"/>
        <w:ind w:left="1027" w:right="3493" w:firstLine="0"/>
        <w:jc w:val="both"/>
        <w:rPr>
          <w:rFonts w:ascii="Tahoma"/>
          <w:sz w:val="18"/>
        </w:rPr>
      </w:pPr>
      <w:r>
        <w:rPr>
          <w:rFonts w:ascii="Tahoma"/>
          <w:w w:val="105"/>
          <w:sz w:val="18"/>
        </w:rPr>
        <w:t>P, Q, R, are points (5,-3) (-6,11) and (1,8) respectively. Show that the rectangle PQR is</w:t>
      </w:r>
      <w:r>
        <w:rPr>
          <w:rFonts w:ascii="Tahoma"/>
          <w:spacing w:val="-57"/>
          <w:w w:val="105"/>
          <w:sz w:val="18"/>
        </w:rPr>
        <w:t> </w:t>
      </w:r>
      <w:r>
        <w:rPr>
          <w:rFonts w:ascii="Tahoma"/>
          <w:w w:val="105"/>
          <w:sz w:val="18"/>
        </w:rPr>
        <w:t>isosceles.</w:t>
      </w:r>
    </w:p>
    <w:p>
      <w:pPr>
        <w:pStyle w:val="BodyText"/>
        <w:spacing w:line="216" w:lineRule="exact"/>
        <w:ind w:left="1027"/>
        <w:jc w:val="both"/>
        <w:rPr>
          <w:rFonts w:ascii="Tahoma"/>
        </w:rPr>
      </w:pPr>
      <w:r>
        <w:rPr>
          <w:rFonts w:ascii="Tahoma"/>
          <w:b/>
          <w:w w:val="105"/>
        </w:rPr>
        <w:t>CONCLUSION</w:t>
      </w:r>
      <w:r>
        <w:rPr>
          <w:rFonts w:ascii="Tahoma"/>
          <w:w w:val="105"/>
        </w:rPr>
        <w:t>:</w:t>
      </w:r>
      <w:r>
        <w:rPr>
          <w:rFonts w:ascii="Tahoma"/>
          <w:spacing w:val="-8"/>
          <w:w w:val="105"/>
        </w:rPr>
        <w:t> </w:t>
      </w:r>
      <w:r>
        <w:rPr>
          <w:rFonts w:ascii="Tahoma"/>
          <w:w w:val="105"/>
        </w:rPr>
        <w:t>The</w:t>
      </w:r>
      <w:r>
        <w:rPr>
          <w:rFonts w:ascii="Tahoma"/>
          <w:spacing w:val="-9"/>
          <w:w w:val="105"/>
        </w:rPr>
        <w:t> </w:t>
      </w:r>
      <w:r>
        <w:rPr>
          <w:rFonts w:ascii="Tahoma"/>
          <w:w w:val="105"/>
        </w:rPr>
        <w:t>lecturer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goes</w:t>
      </w:r>
      <w:r>
        <w:rPr>
          <w:rFonts w:ascii="Tahoma"/>
          <w:spacing w:val="-8"/>
          <w:w w:val="105"/>
        </w:rPr>
        <w:t> </w:t>
      </w:r>
      <w:r>
        <w:rPr>
          <w:rFonts w:ascii="Tahoma"/>
          <w:w w:val="105"/>
        </w:rPr>
        <w:t>round</w:t>
      </w:r>
      <w:r>
        <w:rPr>
          <w:rFonts w:ascii="Tahoma"/>
          <w:spacing w:val="-6"/>
          <w:w w:val="105"/>
        </w:rPr>
        <w:t> </w:t>
      </w:r>
      <w:r>
        <w:rPr>
          <w:rFonts w:ascii="Tahoma"/>
          <w:w w:val="105"/>
        </w:rPr>
        <w:t>to</w:t>
      </w:r>
      <w:r>
        <w:rPr>
          <w:rFonts w:ascii="Tahoma"/>
          <w:spacing w:val="-6"/>
          <w:w w:val="105"/>
        </w:rPr>
        <w:t> </w:t>
      </w:r>
      <w:r>
        <w:rPr>
          <w:rFonts w:ascii="Tahoma"/>
          <w:w w:val="105"/>
        </w:rPr>
        <w:t>supervise</w:t>
      </w:r>
      <w:r>
        <w:rPr>
          <w:rFonts w:ascii="Tahoma"/>
          <w:spacing w:val="-8"/>
          <w:w w:val="105"/>
        </w:rPr>
        <w:t> </w:t>
      </w:r>
      <w:r>
        <w:rPr>
          <w:rFonts w:ascii="Tahoma"/>
          <w:w w:val="105"/>
        </w:rPr>
        <w:t>the</w:t>
      </w:r>
      <w:r>
        <w:rPr>
          <w:rFonts w:ascii="Tahoma"/>
          <w:spacing w:val="-7"/>
          <w:w w:val="105"/>
        </w:rPr>
        <w:t> </w:t>
      </w:r>
      <w:r>
        <w:rPr>
          <w:rFonts w:ascii="Tahoma"/>
          <w:w w:val="105"/>
        </w:rPr>
        <w:t>student</w:t>
      </w:r>
      <w:r>
        <w:rPr>
          <w:rFonts w:ascii="Tahoma"/>
          <w:spacing w:val="-6"/>
          <w:w w:val="105"/>
        </w:rPr>
        <w:t> </w:t>
      </w:r>
      <w:r>
        <w:rPr>
          <w:rFonts w:ascii="Tahoma"/>
          <w:w w:val="105"/>
        </w:rPr>
        <w:t>work.</w:t>
      </w:r>
    </w:p>
    <w:p>
      <w:pPr>
        <w:spacing w:after="0" w:line="216" w:lineRule="exact"/>
        <w:jc w:val="both"/>
        <w:rPr>
          <w:rFonts w:ascii="Tahoma"/>
        </w:rPr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1"/>
        <w:rPr>
          <w:rFonts w:ascii="Tahoma"/>
          <w:sz w:val="19"/>
        </w:rPr>
      </w:pPr>
    </w:p>
    <w:p>
      <w:pPr>
        <w:pStyle w:val="Heading3"/>
        <w:spacing w:before="0"/>
        <w:ind w:left="3274"/>
      </w:pPr>
      <w:r>
        <w:rPr>
          <w:w w:val="105"/>
        </w:rPr>
        <w:t>LESSON</w:t>
      </w:r>
      <w:r>
        <w:rPr>
          <w:spacing w:val="-5"/>
          <w:w w:val="105"/>
        </w:rPr>
        <w:t> </w:t>
      </w:r>
      <w:r>
        <w:rPr>
          <w:w w:val="105"/>
        </w:rPr>
        <w:t>2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CONTROL</w:t>
      </w:r>
      <w:r>
        <w:rPr>
          <w:spacing w:val="-2"/>
          <w:w w:val="105"/>
        </w:rPr>
        <w:t> </w:t>
      </w:r>
      <w:r>
        <w:rPr>
          <w:w w:val="105"/>
        </w:rPr>
        <w:t>GROUP</w:t>
      </w:r>
    </w:p>
    <w:p>
      <w:pPr>
        <w:pStyle w:val="BodyText"/>
        <w:spacing w:before="115"/>
        <w:ind w:left="1027"/>
      </w:pPr>
      <w:r>
        <w:rPr>
          <w:b/>
          <w:w w:val="105"/>
        </w:rPr>
        <w:t>COURSE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MAT</w:t>
      </w:r>
      <w:r>
        <w:rPr>
          <w:spacing w:val="-5"/>
          <w:w w:val="105"/>
        </w:rPr>
        <w:t> </w:t>
      </w:r>
      <w:r>
        <w:rPr>
          <w:w w:val="105"/>
        </w:rPr>
        <w:t>122-</w:t>
      </w:r>
      <w:r>
        <w:rPr>
          <w:spacing w:val="-4"/>
          <w:w w:val="105"/>
        </w:rPr>
        <w:t> </w:t>
      </w:r>
      <w:r>
        <w:rPr>
          <w:w w:val="105"/>
        </w:rPr>
        <w:t>Coordinate</w:t>
      </w:r>
      <w:r>
        <w:rPr>
          <w:spacing w:val="-3"/>
          <w:w w:val="105"/>
        </w:rPr>
        <w:t> </w:t>
      </w:r>
      <w:r>
        <w:rPr>
          <w:w w:val="105"/>
        </w:rPr>
        <w:t>Geometry</w:t>
      </w:r>
    </w:p>
    <w:p>
      <w:pPr>
        <w:pStyle w:val="BodyText"/>
        <w:spacing w:before="116"/>
        <w:ind w:left="1027"/>
        <w:jc w:val="both"/>
      </w:pPr>
      <w:r>
        <w:rPr>
          <w:b/>
          <w:w w:val="105"/>
        </w:rPr>
        <w:t>TOPICS</w:t>
      </w:r>
      <w:r>
        <w:rPr>
          <w:w w:val="105"/>
        </w:rPr>
        <w:t>:</w:t>
      </w:r>
      <w:r>
        <w:rPr>
          <w:spacing w:val="-4"/>
          <w:w w:val="105"/>
        </w:rPr>
        <w:t> </w:t>
      </w:r>
      <w:r>
        <w:rPr>
          <w:w w:val="105"/>
        </w:rPr>
        <w:t>(i)</w:t>
      </w:r>
      <w:r>
        <w:rPr>
          <w:spacing w:val="-3"/>
          <w:w w:val="105"/>
        </w:rPr>
        <w:t> </w:t>
      </w:r>
      <w:r>
        <w:rPr>
          <w:w w:val="105"/>
        </w:rPr>
        <w:t>Gradients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points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lines</w:t>
      </w:r>
    </w:p>
    <w:p>
      <w:pPr>
        <w:pStyle w:val="ListParagraph"/>
        <w:numPr>
          <w:ilvl w:val="1"/>
          <w:numId w:val="46"/>
        </w:numPr>
        <w:tabs>
          <w:tab w:pos="2011" w:val="left" w:leader="none"/>
        </w:tabs>
        <w:spacing w:line="240" w:lineRule="auto" w:before="118" w:after="0"/>
        <w:ind w:left="2010" w:right="0" w:hanging="277"/>
        <w:jc w:val="left"/>
        <w:rPr>
          <w:sz w:val="18"/>
        </w:rPr>
      </w:pPr>
      <w:r>
        <w:rPr>
          <w:w w:val="105"/>
          <w:sz w:val="18"/>
        </w:rPr>
        <w:t>Collinear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point</w:t>
      </w:r>
    </w:p>
    <w:p>
      <w:pPr>
        <w:pStyle w:val="ListParagraph"/>
        <w:numPr>
          <w:ilvl w:val="1"/>
          <w:numId w:val="46"/>
        </w:numPr>
        <w:tabs>
          <w:tab w:pos="2016" w:val="left" w:leader="none"/>
        </w:tabs>
        <w:spacing w:line="240" w:lineRule="auto" w:before="117" w:after="0"/>
        <w:ind w:left="2015" w:right="0" w:hanging="329"/>
        <w:jc w:val="left"/>
        <w:rPr>
          <w:sz w:val="18"/>
        </w:rPr>
      </w:pPr>
      <w:r>
        <w:rPr>
          <w:w w:val="105"/>
          <w:sz w:val="18"/>
        </w:rPr>
        <w:t>Angles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between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two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straight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lines</w:t>
      </w:r>
    </w:p>
    <w:p>
      <w:pPr>
        <w:spacing w:before="116"/>
        <w:ind w:left="1027" w:right="0" w:firstLine="0"/>
        <w:jc w:val="left"/>
        <w:rPr>
          <w:sz w:val="18"/>
        </w:rPr>
      </w:pPr>
      <w:r>
        <w:rPr>
          <w:b/>
          <w:w w:val="105"/>
          <w:sz w:val="18"/>
        </w:rPr>
        <w:t>TIME</w:t>
      </w:r>
      <w:r>
        <w:rPr>
          <w:w w:val="105"/>
          <w:sz w:val="18"/>
        </w:rPr>
        <w:t>: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2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hours</w:t>
      </w:r>
    </w:p>
    <w:p>
      <w:pPr>
        <w:spacing w:before="119"/>
        <w:ind w:left="1027" w:right="0" w:firstLine="0"/>
        <w:jc w:val="left"/>
        <w:rPr>
          <w:sz w:val="18"/>
        </w:rPr>
      </w:pPr>
      <w:r>
        <w:rPr>
          <w:b/>
          <w:w w:val="105"/>
          <w:sz w:val="18"/>
        </w:rPr>
        <w:t>BEHAVIORAL</w:t>
      </w:r>
      <w:r>
        <w:rPr>
          <w:b/>
          <w:spacing w:val="-6"/>
          <w:w w:val="105"/>
          <w:sz w:val="18"/>
        </w:rPr>
        <w:t> </w:t>
      </w:r>
      <w:r>
        <w:rPr>
          <w:b/>
          <w:w w:val="105"/>
          <w:sz w:val="18"/>
        </w:rPr>
        <w:t>OBJECTIVES:</w:t>
      </w:r>
      <w:r>
        <w:rPr>
          <w:b/>
          <w:spacing w:val="-3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lesson,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learners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should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able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to</w:t>
      </w:r>
    </w:p>
    <w:p>
      <w:pPr>
        <w:pStyle w:val="ListParagraph"/>
        <w:numPr>
          <w:ilvl w:val="0"/>
          <w:numId w:val="63"/>
        </w:numPr>
        <w:tabs>
          <w:tab w:pos="1591" w:val="left" w:leader="none"/>
          <w:tab w:pos="1592" w:val="left" w:leader="none"/>
        </w:tabs>
        <w:spacing w:line="240" w:lineRule="auto" w:before="116" w:after="0"/>
        <w:ind w:left="1591" w:right="0" w:hanging="392"/>
        <w:jc w:val="left"/>
        <w:rPr>
          <w:sz w:val="18"/>
        </w:rPr>
      </w:pPr>
      <w:r>
        <w:rPr>
          <w:w w:val="105"/>
          <w:sz w:val="18"/>
        </w:rPr>
        <w:t>find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gradient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(slope)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given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points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line</w:t>
      </w:r>
    </w:p>
    <w:p>
      <w:pPr>
        <w:pStyle w:val="ListParagraph"/>
        <w:numPr>
          <w:ilvl w:val="0"/>
          <w:numId w:val="63"/>
        </w:numPr>
        <w:tabs>
          <w:tab w:pos="1591" w:val="left" w:leader="none"/>
          <w:tab w:pos="1592" w:val="left" w:leader="none"/>
        </w:tabs>
        <w:spacing w:line="240" w:lineRule="auto" w:before="118" w:after="0"/>
        <w:ind w:left="1591" w:right="0" w:hanging="456"/>
        <w:jc w:val="left"/>
        <w:rPr>
          <w:sz w:val="18"/>
        </w:rPr>
      </w:pPr>
      <w:r>
        <w:rPr>
          <w:w w:val="105"/>
          <w:sz w:val="18"/>
        </w:rPr>
        <w:t>determine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gradient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parallel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lines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perpendicular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lines</w:t>
      </w:r>
    </w:p>
    <w:p>
      <w:pPr>
        <w:pStyle w:val="ListParagraph"/>
        <w:numPr>
          <w:ilvl w:val="0"/>
          <w:numId w:val="63"/>
        </w:numPr>
        <w:tabs>
          <w:tab w:pos="1592" w:val="left" w:leader="none"/>
        </w:tabs>
        <w:spacing w:line="240" w:lineRule="auto" w:before="117" w:after="0"/>
        <w:ind w:left="1591" w:right="0" w:hanging="518"/>
        <w:jc w:val="both"/>
        <w:rPr>
          <w:sz w:val="18"/>
        </w:rPr>
      </w:pPr>
      <w:r>
        <w:rPr>
          <w:w w:val="105"/>
          <w:sz w:val="18"/>
        </w:rPr>
        <w:t>Prove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collinear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points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have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same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gradient</w:t>
      </w:r>
    </w:p>
    <w:p>
      <w:pPr>
        <w:pStyle w:val="ListParagraph"/>
        <w:numPr>
          <w:ilvl w:val="0"/>
          <w:numId w:val="63"/>
        </w:numPr>
        <w:tabs>
          <w:tab w:pos="1592" w:val="left" w:leader="none"/>
        </w:tabs>
        <w:spacing w:line="240" w:lineRule="auto" w:before="118" w:after="0"/>
        <w:ind w:left="1591" w:right="0" w:hanging="529"/>
        <w:jc w:val="both"/>
        <w:rPr>
          <w:sz w:val="18"/>
        </w:rPr>
      </w:pPr>
      <w:r>
        <w:rPr>
          <w:w w:val="105"/>
          <w:sz w:val="18"/>
        </w:rPr>
        <w:t>Find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angle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between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two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straight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lines</w:t>
      </w:r>
    </w:p>
    <w:p>
      <w:pPr>
        <w:pStyle w:val="BodyText"/>
        <w:spacing w:line="376" w:lineRule="auto" w:before="116"/>
        <w:ind w:left="1027" w:right="3489"/>
        <w:jc w:val="both"/>
      </w:pPr>
      <w:r>
        <w:rPr>
          <w:b/>
          <w:w w:val="105"/>
        </w:rPr>
        <w:t>ENTRY BEHAVIOUR</w:t>
      </w:r>
      <w:r>
        <w:rPr>
          <w:w w:val="105"/>
        </w:rPr>
        <w:t>: The students are familiar with finding distance between two given points.</w:t>
      </w:r>
      <w:r>
        <w:rPr>
          <w:spacing w:val="-45"/>
          <w:w w:val="105"/>
        </w:rPr>
        <w:t> </w:t>
      </w:r>
      <w:r>
        <w:rPr>
          <w:b/>
          <w:w w:val="105"/>
        </w:rPr>
        <w:t>REFERENCE TEXT BOOK </w:t>
      </w:r>
      <w:r>
        <w:rPr>
          <w:w w:val="105"/>
        </w:rPr>
        <w:t>(i) Additional Pure Mathematics by A. Godman ans J. F. Talber (ii)</w:t>
      </w:r>
      <w:r>
        <w:rPr>
          <w:spacing w:val="1"/>
          <w:w w:val="105"/>
        </w:rPr>
        <w:t> </w:t>
      </w:r>
      <w:r>
        <w:rPr>
          <w:w w:val="105"/>
        </w:rPr>
        <w:t>Pure</w:t>
      </w:r>
      <w:r>
        <w:rPr>
          <w:spacing w:val="-4"/>
          <w:w w:val="105"/>
        </w:rPr>
        <w:t> </w:t>
      </w:r>
      <w:r>
        <w:rPr>
          <w:w w:val="105"/>
        </w:rPr>
        <w:t>Mathematics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-2"/>
          <w:w w:val="105"/>
        </w:rPr>
        <w:t> </w:t>
      </w:r>
      <w:r>
        <w:rPr>
          <w:w w:val="105"/>
        </w:rPr>
        <w:t>J.KJ.K.</w:t>
      </w:r>
      <w:r>
        <w:rPr>
          <w:spacing w:val="-2"/>
          <w:w w:val="105"/>
        </w:rPr>
        <w:t> </w:t>
      </w:r>
      <w:r>
        <w:rPr>
          <w:w w:val="105"/>
        </w:rPr>
        <w:t>Backhouse; S.P.T</w:t>
      </w:r>
      <w:r>
        <w:rPr>
          <w:spacing w:val="-3"/>
          <w:w w:val="105"/>
        </w:rPr>
        <w:t> </w:t>
      </w:r>
      <w:r>
        <w:rPr>
          <w:w w:val="105"/>
        </w:rPr>
        <w:t>Houldsworth</w:t>
      </w:r>
      <w:r>
        <w:rPr>
          <w:spacing w:val="1"/>
          <w:w w:val="105"/>
        </w:rPr>
        <w:t> </w:t>
      </w:r>
      <w:r>
        <w:rPr>
          <w:w w:val="105"/>
        </w:rPr>
        <w:t>and P.T.Horril</w:t>
      </w:r>
    </w:p>
    <w:p>
      <w:pPr>
        <w:pStyle w:val="BodyText"/>
        <w:spacing w:line="374" w:lineRule="auto"/>
        <w:ind w:left="1027" w:right="3492"/>
        <w:jc w:val="both"/>
      </w:pPr>
      <w:r>
        <w:rPr>
          <w:b/>
          <w:w w:val="105"/>
        </w:rPr>
        <w:t>INTRODUCTION</w:t>
      </w:r>
      <w:r>
        <w:rPr>
          <w:w w:val="105"/>
        </w:rPr>
        <w:t>: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lecturer</w:t>
      </w:r>
      <w:r>
        <w:rPr>
          <w:spacing w:val="1"/>
          <w:w w:val="105"/>
        </w:rPr>
        <w:t> </w:t>
      </w:r>
      <w:r>
        <w:rPr>
          <w:w w:val="105"/>
        </w:rPr>
        <w:t>introduces</w:t>
      </w:r>
      <w:r>
        <w:rPr>
          <w:spacing w:val="1"/>
          <w:w w:val="105"/>
        </w:rPr>
        <w:t> </w:t>
      </w:r>
      <w:r>
        <w:rPr>
          <w:w w:val="105"/>
        </w:rPr>
        <w:t>his</w:t>
      </w:r>
      <w:r>
        <w:rPr>
          <w:spacing w:val="1"/>
          <w:w w:val="105"/>
        </w:rPr>
        <w:t> </w:t>
      </w:r>
      <w:r>
        <w:rPr>
          <w:w w:val="105"/>
        </w:rPr>
        <w:t>lesson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asking</w:t>
      </w:r>
      <w:r>
        <w:rPr>
          <w:spacing w:val="1"/>
          <w:w w:val="105"/>
        </w:rPr>
        <w:t> </w:t>
      </w:r>
      <w:r>
        <w:rPr>
          <w:w w:val="105"/>
        </w:rPr>
        <w:t>questions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previous</w:t>
      </w:r>
      <w:r>
        <w:rPr>
          <w:spacing w:val="1"/>
          <w:w w:val="105"/>
        </w:rPr>
        <w:t> </w:t>
      </w:r>
      <w:r>
        <w:rPr>
          <w:w w:val="105"/>
        </w:rPr>
        <w:t>knowledge i.e</w:t>
      </w:r>
      <w:r>
        <w:rPr>
          <w:spacing w:val="-2"/>
          <w:w w:val="105"/>
        </w:rPr>
        <w:t> </w:t>
      </w:r>
      <w:r>
        <w:rPr>
          <w:w w:val="105"/>
        </w:rPr>
        <w:t>find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distance between</w:t>
      </w:r>
      <w:r>
        <w:rPr>
          <w:spacing w:val="-2"/>
          <w:w w:val="105"/>
        </w:rPr>
        <w:t> </w:t>
      </w:r>
      <w:r>
        <w:rPr>
          <w:w w:val="105"/>
        </w:rPr>
        <w:t>K(2,5)</w:t>
      </w:r>
      <w:r>
        <w:rPr>
          <w:spacing w:val="-2"/>
          <w:w w:val="105"/>
        </w:rPr>
        <w:t> </w:t>
      </w:r>
      <w:r>
        <w:rPr>
          <w:w w:val="105"/>
        </w:rPr>
        <w:t>and L(6,11)</w:t>
      </w:r>
    </w:p>
    <w:p>
      <w:pPr>
        <w:spacing w:before="2"/>
        <w:ind w:left="1027" w:right="0" w:firstLine="0"/>
        <w:jc w:val="both"/>
        <w:rPr>
          <w:sz w:val="18"/>
        </w:rPr>
      </w:pPr>
      <w:r>
        <w:rPr>
          <w:b/>
          <w:w w:val="105"/>
          <w:sz w:val="18"/>
        </w:rPr>
        <w:t>PRESENTATION</w:t>
      </w:r>
      <w:r>
        <w:rPr>
          <w:w w:val="105"/>
          <w:sz w:val="18"/>
        </w:rPr>
        <w:t>: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lecturer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presents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his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lesson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follows</w:t>
      </w:r>
    </w:p>
    <w:p>
      <w:pPr>
        <w:pStyle w:val="BodyText"/>
        <w:spacing w:line="376" w:lineRule="auto" w:before="117"/>
        <w:ind w:left="1027" w:right="3492"/>
        <w:jc w:val="both"/>
      </w:pPr>
      <w:r>
        <w:rPr>
          <w:b/>
          <w:w w:val="105"/>
        </w:rPr>
        <w:t>Step I. </w:t>
      </w:r>
      <w:r>
        <w:rPr>
          <w:w w:val="105"/>
        </w:rPr>
        <w:t>The lecturer defines gradient/slope as “the rate of rise or fall of a line” or the change in y</w:t>
      </w:r>
      <w:r>
        <w:rPr>
          <w:spacing w:val="1"/>
          <w:w w:val="105"/>
        </w:rPr>
        <w:t> </w:t>
      </w:r>
      <w:r>
        <w:rPr>
          <w:w w:val="105"/>
        </w:rPr>
        <w:t>divided by the change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x.</w:t>
      </w:r>
    </w:p>
    <w:p>
      <w:pPr>
        <w:pStyle w:val="BodyText"/>
        <w:spacing w:line="209" w:lineRule="exact"/>
        <w:ind w:left="1027"/>
        <w:jc w:val="both"/>
      </w:pP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rFonts w:ascii="Cambria Math" w:eastAsia="Cambria Math"/>
          <w:w w:val="105"/>
        </w:rPr>
        <w:t>𝐴</w:t>
      </w:r>
      <w:r>
        <w:rPr>
          <w:rFonts w:ascii="Cambria Math" w:eastAsia="Cambria Math"/>
          <w:w w:val="105"/>
          <w:position w:val="1"/>
        </w:rPr>
        <w:t>(</w:t>
      </w:r>
      <w:r>
        <w:rPr>
          <w:rFonts w:ascii="Cambria Math" w:eastAsia="Cambria Math"/>
          <w:w w:val="105"/>
        </w:rPr>
        <w:t>𝑥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rFonts w:ascii="Cambria Math" w:eastAsia="Cambria Math"/>
          <w:w w:val="105"/>
          <w:vertAlign w:val="baseline"/>
        </w:rPr>
        <w:t>,</w:t>
      </w:r>
      <w:r>
        <w:rPr>
          <w:rFonts w:ascii="Cambria Math" w:eastAsia="Cambria Math"/>
          <w:spacing w:val="-1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𝑦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rFonts w:ascii="Cambria Math" w:eastAsia="Cambria Math"/>
          <w:w w:val="105"/>
          <w:position w:val="1"/>
          <w:vertAlign w:val="baseline"/>
        </w:rPr>
        <w:t>)</w:t>
      </w:r>
      <w:r>
        <w:rPr>
          <w:w w:val="105"/>
          <w:vertAlign w:val="baseline"/>
        </w:rPr>
        <w:t>and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B(</w:t>
      </w:r>
      <w:r>
        <w:rPr>
          <w:rFonts w:ascii="Cambria Math" w:eastAsia="Cambria Math"/>
          <w:w w:val="105"/>
          <w:vertAlign w:val="baseline"/>
        </w:rPr>
        <w:t>𝑥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w w:val="105"/>
          <w:vertAlign w:val="baseline"/>
        </w:rPr>
        <w:t>,</w:t>
      </w:r>
      <w:r>
        <w:rPr>
          <w:rFonts w:ascii="Cambria Math" w:eastAsia="Cambria Math"/>
          <w:spacing w:val="-1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𝑦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w w:val="105"/>
          <w:vertAlign w:val="baseline"/>
        </w:rPr>
        <w:t>)</w:t>
      </w:r>
      <w:r>
        <w:rPr>
          <w:rFonts w:ascii="Cambria Math" w:eastAsia="Cambria Math"/>
          <w:spacing w:val="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gradient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line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AB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is</w:t>
      </w:r>
    </w:p>
    <w:p>
      <w:pPr>
        <w:pStyle w:val="BodyText"/>
        <w:spacing w:line="308" w:lineRule="exact" w:before="63"/>
        <w:ind w:left="1027"/>
        <w:jc w:val="both"/>
        <w:rPr>
          <w:rFonts w:ascii="Cambria Math" w:hAnsi="Cambria Math" w:eastAsia="Cambria Math"/>
          <w:sz w:val="13"/>
        </w:rPr>
      </w:pPr>
      <w:r>
        <w:rPr/>
        <w:pict>
          <v:group style="position:absolute;margin-left:257.516266pt;margin-top:3.438004pt;width:123.75pt;height:110.8pt;mso-position-horizontal-relative:page;mso-position-vertical-relative:paragraph;z-index:15905792" coordorigin="5150,69" coordsize="2475,2216">
            <v:shape style="position:absolute;left:5156;top:74;width:2441;height:2204" coordorigin="5156,75" coordsize="2441,2204" path="m6298,75l6271,2278m5156,1478l7596,1504m6435,1196l7340,1196,7340,409,6435,1196xe" filled="false" stroked="true" strokeweight=".587490pt" strokecolor="#000000">
              <v:path arrowok="t"/>
              <v:stroke dashstyle="solid"/>
            </v:shape>
            <v:rect style="position:absolute;left:7229;top:1031;width:113;height:165" filled="true" fillcolor="#ffffff" stroked="false">
              <v:fill type="solid"/>
            </v:rect>
            <v:rect style="position:absolute;left:7229;top:1031;width:113;height:165" filled="false" stroked="true" strokeweight=".587490pt" strokecolor="#000000">
              <v:stroke dashstyle="solid"/>
            </v:rect>
            <v:shape style="position:absolute;left:7382;top:255;width:110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3"/>
                        <w:sz w:val="16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7445;top:672;width:180;height:222" type="#_x0000_t202" filled="false" stroked="false">
              <v:textbox inset="0,0,0,0">
                <w:txbxContent>
                  <w:p>
                    <w:pPr>
                      <w:spacing w:line="136" w:lineRule="auto" w:before="31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i/>
                        <w:position w:val="-7"/>
                        <w:sz w:val="18"/>
                      </w:rPr>
                      <w:t>y</w:t>
                    </w:r>
                    <w:r>
                      <w:rPr>
                        <w:i/>
                        <w:spacing w:val="-23"/>
                        <w:position w:val="-7"/>
                        <w:sz w:val="18"/>
                      </w:rPr>
                      <w:t> </w:t>
                    </w:r>
                    <w:r>
                      <w:rPr>
                        <w:sz w:val="11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371;top:1191;width:116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3"/>
                        <w:sz w:val="16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699;top:1231;width:337;height:176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5"/>
                        <w:sz w:val="16"/>
                      </w:rPr>
                      <w:t>X</w:t>
                    </w:r>
                    <w:r>
                      <w:rPr>
                        <w:rFonts w:ascii="Calibri"/>
                        <w:w w:val="105"/>
                        <w:sz w:val="16"/>
                        <w:vertAlign w:val="subscript"/>
                      </w:rPr>
                      <w:t>2</w:t>
                    </w:r>
                    <w:r>
                      <w:rPr>
                        <w:rFonts w:ascii="Calibri"/>
                        <w:w w:val="105"/>
                        <w:sz w:val="16"/>
                        <w:vertAlign w:val="baseline"/>
                      </w:rPr>
                      <w:t>-x</w:t>
                    </w:r>
                    <w:r>
                      <w:rPr>
                        <w:rFonts w:ascii="Calibri"/>
                        <w:w w:val="105"/>
                        <w:sz w:val="16"/>
                        <w:vertAlign w:val="subscript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375;top:1231;width:109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3"/>
                        <w:sz w:val="16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6344;top:1505;width:104;height:166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3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 Math" w:hAnsi="Cambria Math" w:eastAsia="Cambria Math"/>
          <w:w w:val="105"/>
        </w:rPr>
        <w:t>𝑔𝑟𝑎𝑑𝑖𝑒𝑛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𝑚</w:t>
      </w:r>
      <w:r>
        <w:rPr>
          <w:rFonts w:ascii="Cambria Math" w:hAnsi="Cambria Math" w:eastAsia="Cambria Math"/>
          <w:w w:val="105"/>
          <w:position w:val="1"/>
        </w:rPr>
        <w:t>)</w:t>
      </w:r>
      <w:r>
        <w:rPr>
          <w:rFonts w:ascii="Cambria Math" w:hAnsi="Cambria Math" w:eastAsia="Cambria Math"/>
          <w:spacing w:val="4"/>
          <w:w w:val="105"/>
          <w:position w:val="1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5"/>
          <w:w w:val="105"/>
        </w:rPr>
        <w:t> </w:t>
      </w:r>
      <w:r>
        <w:rPr>
          <w:rFonts w:ascii="Cambria Math" w:hAnsi="Cambria Math" w:eastAsia="Cambria Math"/>
          <w:w w:val="105"/>
          <w:position w:val="14"/>
          <w:u w:val="single"/>
        </w:rPr>
        <w:t>𝑦</w:t>
      </w:r>
      <w:r>
        <w:rPr>
          <w:rFonts w:ascii="Cambria Math" w:hAnsi="Cambria Math" w:eastAsia="Cambria Math"/>
          <w:w w:val="105"/>
          <w:position w:val="11"/>
          <w:sz w:val="13"/>
          <w:u w:val="single"/>
        </w:rPr>
        <w:t>2</w:t>
      </w:r>
      <w:r>
        <w:rPr>
          <w:rFonts w:ascii="Cambria Math" w:hAnsi="Cambria Math" w:eastAsia="Cambria Math"/>
          <w:spacing w:val="15"/>
          <w:w w:val="105"/>
          <w:position w:val="11"/>
          <w:sz w:val="13"/>
          <w:u w:val="single"/>
        </w:rPr>
        <w:t> </w:t>
      </w:r>
      <w:r>
        <w:rPr>
          <w:rFonts w:ascii="Cambria Math" w:hAnsi="Cambria Math" w:eastAsia="Cambria Math"/>
          <w:w w:val="105"/>
          <w:position w:val="14"/>
          <w:u w:val="single"/>
        </w:rPr>
        <w:t>−</w:t>
      </w:r>
      <w:r>
        <w:rPr>
          <w:rFonts w:ascii="Cambria Math" w:hAnsi="Cambria Math" w:eastAsia="Cambria Math"/>
          <w:spacing w:val="-6"/>
          <w:w w:val="105"/>
          <w:position w:val="14"/>
          <w:u w:val="single"/>
        </w:rPr>
        <w:t> </w:t>
      </w:r>
      <w:r>
        <w:rPr>
          <w:rFonts w:ascii="Cambria Math" w:hAnsi="Cambria Math" w:eastAsia="Cambria Math"/>
          <w:w w:val="105"/>
          <w:position w:val="14"/>
          <w:u w:val="single"/>
        </w:rPr>
        <w:t>𝑦</w:t>
      </w:r>
      <w:r>
        <w:rPr>
          <w:rFonts w:ascii="Cambria Math" w:hAnsi="Cambria Math" w:eastAsia="Cambria Math"/>
          <w:w w:val="105"/>
          <w:position w:val="11"/>
          <w:sz w:val="13"/>
          <w:u w:val="single"/>
        </w:rPr>
        <w:t>1</w:t>
      </w:r>
    </w:p>
    <w:p>
      <w:pPr>
        <w:spacing w:line="197" w:lineRule="exact" w:before="0"/>
        <w:ind w:left="2272" w:right="0" w:firstLine="0"/>
        <w:jc w:val="left"/>
        <w:rPr>
          <w:rFonts w:ascii="Cambria Math" w:hAnsi="Cambria Math" w:eastAsia="Cambria Math"/>
          <w:sz w:val="13"/>
        </w:rPr>
      </w:pPr>
      <w:r>
        <w:rPr>
          <w:rFonts w:ascii="Cambria Math" w:hAnsi="Cambria Math" w:eastAsia="Cambria Math"/>
          <w:w w:val="105"/>
          <w:sz w:val="18"/>
        </w:rPr>
        <w:t>𝑥</w:t>
      </w:r>
      <w:r>
        <w:rPr>
          <w:rFonts w:ascii="Cambria Math" w:hAnsi="Cambria Math" w:eastAsia="Cambria Math"/>
          <w:w w:val="105"/>
          <w:position w:val="-3"/>
          <w:sz w:val="13"/>
        </w:rPr>
        <w:t>2</w:t>
      </w:r>
      <w:r>
        <w:rPr>
          <w:rFonts w:ascii="Cambria Math" w:hAnsi="Cambria Math" w:eastAsia="Cambria Math"/>
          <w:spacing w:val="16"/>
          <w:w w:val="105"/>
          <w:position w:val="-3"/>
          <w:sz w:val="13"/>
        </w:rPr>
        <w:t> </w:t>
      </w:r>
      <w:r>
        <w:rPr>
          <w:rFonts w:ascii="Cambria Math" w:hAnsi="Cambria Math" w:eastAsia="Cambria Math"/>
          <w:w w:val="105"/>
          <w:sz w:val="18"/>
        </w:rPr>
        <w:t>−</w:t>
      </w:r>
      <w:r>
        <w:rPr>
          <w:rFonts w:ascii="Cambria Math" w:hAnsi="Cambria Math" w:eastAsia="Cambria Math"/>
          <w:spacing w:val="-5"/>
          <w:w w:val="105"/>
          <w:sz w:val="18"/>
        </w:rPr>
        <w:t> </w:t>
      </w:r>
      <w:r>
        <w:rPr>
          <w:rFonts w:ascii="Cambria Math" w:hAnsi="Cambria Math" w:eastAsia="Cambria Math"/>
          <w:w w:val="105"/>
          <w:sz w:val="18"/>
        </w:rPr>
        <w:t>𝑥</w:t>
      </w:r>
      <w:r>
        <w:rPr>
          <w:rFonts w:ascii="Cambria Math" w:hAnsi="Cambria Math" w:eastAsia="Cambria Math"/>
          <w:w w:val="105"/>
          <w:position w:val="-3"/>
          <w:sz w:val="13"/>
        </w:rPr>
        <w:t>1</w:t>
      </w:r>
    </w:p>
    <w:p>
      <w:pPr>
        <w:spacing w:after="0" w:line="197" w:lineRule="exact"/>
        <w:jc w:val="left"/>
        <w:rPr>
          <w:rFonts w:ascii="Cambria Math" w:hAnsi="Cambria Math" w:eastAsia="Cambria Math"/>
          <w:sz w:val="13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spacing w:before="119"/>
        <w:ind w:left="1027"/>
      </w:pPr>
      <w:r>
        <w:rPr>
          <w:b/>
          <w:w w:val="105"/>
        </w:rPr>
        <w:t>Example</w:t>
      </w:r>
      <w:r>
        <w:rPr>
          <w:w w:val="105"/>
        </w:rPr>
        <w:t>:</w:t>
      </w:r>
      <w:r>
        <w:rPr>
          <w:spacing w:val="42"/>
          <w:w w:val="105"/>
        </w:rPr>
        <w:t> </w:t>
      </w:r>
      <w:r>
        <w:rPr>
          <w:w w:val="105"/>
        </w:rPr>
        <w:t>find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slope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following</w:t>
      </w:r>
    </w:p>
    <w:p>
      <w:pPr>
        <w:pStyle w:val="ListParagraph"/>
        <w:numPr>
          <w:ilvl w:val="0"/>
          <w:numId w:val="64"/>
        </w:numPr>
        <w:tabs>
          <w:tab w:pos="1187" w:val="left" w:leader="none"/>
        </w:tabs>
        <w:spacing w:line="240" w:lineRule="auto" w:before="104" w:after="0"/>
        <w:ind w:left="1186" w:right="0" w:hanging="160"/>
        <w:jc w:val="left"/>
        <w:rPr>
          <w:sz w:val="18"/>
        </w:rPr>
      </w:pPr>
      <w:r>
        <w:rPr>
          <w:i/>
          <w:w w:val="105"/>
          <w:sz w:val="18"/>
        </w:rPr>
        <w:br w:type="column"/>
      </w:r>
      <w:r>
        <w:rPr>
          <w:i/>
          <w:w w:val="95"/>
          <w:sz w:val="18"/>
        </w:rPr>
        <w:t>y</w:t>
      </w:r>
      <w:r>
        <w:rPr>
          <w:i/>
          <w:spacing w:val="-22"/>
          <w:w w:val="95"/>
          <w:sz w:val="18"/>
        </w:rPr>
        <w:t> </w:t>
      </w:r>
      <w:r>
        <w:rPr>
          <w:w w:val="95"/>
          <w:sz w:val="18"/>
          <w:vertAlign w:val="superscript"/>
        </w:rPr>
        <w:t>2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2240" w:h="15840"/>
          <w:pgMar w:top="1040" w:bottom="280" w:left="120" w:right="60"/>
          <w:cols w:num="2" w:equalWidth="0">
            <w:col w:w="4204" w:space="2316"/>
            <w:col w:w="55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99"/>
        <w:ind w:left="1027"/>
      </w:pPr>
      <w:r>
        <w:rPr>
          <w:w w:val="105"/>
        </w:rPr>
        <w:t>A(2,5)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B(5,7)</w:t>
      </w:r>
    </w:p>
    <w:p>
      <w:pPr>
        <w:spacing w:line="223" w:lineRule="exact" w:before="104"/>
        <w:ind w:left="2353" w:right="0" w:firstLine="0"/>
        <w:jc w:val="left"/>
        <w:rPr>
          <w:rFonts w:ascii="Cambria Math" w:hAnsi="Cambria Math" w:eastAsia="Cambria Math"/>
          <w:sz w:val="18"/>
        </w:rPr>
      </w:pPr>
      <w:r>
        <w:rPr/>
        <w:pict>
          <v:rect style="position:absolute;margin-left:207.240005pt;margin-top:13.854275pt;width:12.6pt;height:.672pt;mso-position-horizontal-relative:page;mso-position-vertical-relative:paragraph;z-index:-22906368" filled="true" fillcolor="#000000" stroked="false">
            <v:fill type="solid"/>
            <w10:wrap type="none"/>
          </v:rect>
        </w:pict>
      </w:r>
      <w:r>
        <w:rPr/>
        <w:pict>
          <v:rect style="position:absolute;margin-left:227.449997pt;margin-top:13.854275pt;width:3.864pt;height:.672pt;mso-position-horizontal-relative:page;mso-position-vertical-relative:paragraph;z-index:-2290585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position w:val="1"/>
          <w:sz w:val="18"/>
        </w:rPr>
        <w:t>(</w:t>
      </w:r>
      <w:r>
        <w:rPr>
          <w:rFonts w:ascii="Cambria Math" w:hAnsi="Cambria Math" w:eastAsia="Cambria Math"/>
          <w:w w:val="105"/>
          <w:sz w:val="18"/>
        </w:rPr>
        <w:t>𝑚</w:t>
      </w:r>
      <w:r>
        <w:rPr>
          <w:rFonts w:ascii="Cambria Math" w:hAnsi="Cambria Math" w:eastAsia="Cambria Math"/>
          <w:w w:val="105"/>
          <w:position w:val="1"/>
          <w:sz w:val="18"/>
        </w:rPr>
        <w:t>)</w:t>
      </w:r>
      <w:r>
        <w:rPr>
          <w:rFonts w:ascii="Cambria Math" w:hAnsi="Cambria Math" w:eastAsia="Cambria Math"/>
          <w:spacing w:val="11"/>
          <w:w w:val="105"/>
          <w:position w:val="1"/>
          <w:sz w:val="18"/>
        </w:rPr>
        <w:t> </w:t>
      </w:r>
      <w:r>
        <w:rPr>
          <w:rFonts w:ascii="Cambria Math" w:hAnsi="Cambria Math" w:eastAsia="Cambria Math"/>
          <w:w w:val="105"/>
          <w:sz w:val="18"/>
        </w:rPr>
        <w:t>=</w:t>
      </w:r>
      <w:r>
        <w:rPr>
          <w:rFonts w:ascii="Cambria Math" w:hAnsi="Cambria Math" w:eastAsia="Cambria Math"/>
          <w:spacing w:val="10"/>
          <w:w w:val="105"/>
          <w:sz w:val="18"/>
        </w:rPr>
        <w:t> </w:t>
      </w:r>
      <w:r>
        <w:rPr>
          <w:rFonts w:ascii="Cambria Math" w:hAnsi="Cambria Math" w:eastAsia="Cambria Math"/>
          <w:w w:val="105"/>
          <w:position w:val="11"/>
          <w:sz w:val="13"/>
          <w:u w:val="single"/>
        </w:rPr>
        <w:t>𝑦</w:t>
      </w:r>
      <w:r>
        <w:rPr>
          <w:rFonts w:ascii="Cambria Math" w:hAnsi="Cambria Math" w:eastAsia="Cambria Math"/>
          <w:w w:val="105"/>
          <w:position w:val="8"/>
          <w:sz w:val="11"/>
          <w:u w:val="single"/>
        </w:rPr>
        <w:t>2</w:t>
      </w:r>
      <w:r>
        <w:rPr>
          <w:rFonts w:ascii="Cambria Math" w:hAnsi="Cambria Math" w:eastAsia="Cambria Math"/>
          <w:w w:val="105"/>
          <w:position w:val="11"/>
          <w:sz w:val="13"/>
          <w:u w:val="single"/>
        </w:rPr>
        <w:t>−𝑦</w:t>
      </w:r>
      <w:r>
        <w:rPr>
          <w:rFonts w:ascii="Cambria Math" w:hAnsi="Cambria Math" w:eastAsia="Cambria Math"/>
          <w:w w:val="105"/>
          <w:position w:val="8"/>
          <w:sz w:val="11"/>
          <w:u w:val="single"/>
        </w:rPr>
        <w:t>1</w:t>
      </w:r>
      <w:r>
        <w:rPr>
          <w:rFonts w:ascii="Cambria Math" w:hAnsi="Cambria Math" w:eastAsia="Cambria Math"/>
          <w:spacing w:val="7"/>
          <w:w w:val="105"/>
          <w:position w:val="8"/>
          <w:sz w:val="11"/>
        </w:rPr>
        <w:t> </w:t>
      </w:r>
      <w:r>
        <w:rPr>
          <w:w w:val="105"/>
          <w:sz w:val="18"/>
        </w:rPr>
        <w:t>=</w:t>
      </w:r>
      <w:r>
        <w:rPr>
          <w:rFonts w:ascii="Cambria Math" w:hAnsi="Cambria Math" w:eastAsia="Cambria Math"/>
          <w:w w:val="105"/>
          <w:position w:val="1"/>
          <w:sz w:val="18"/>
        </w:rPr>
        <w:t>(</w:t>
      </w:r>
      <w:r>
        <w:rPr>
          <w:rFonts w:ascii="Cambria Math" w:hAnsi="Cambria Math" w:eastAsia="Cambria Math"/>
          <w:w w:val="105"/>
          <w:sz w:val="18"/>
        </w:rPr>
        <w:t>𝑚</w:t>
      </w:r>
      <w:r>
        <w:rPr>
          <w:rFonts w:ascii="Cambria Math" w:hAnsi="Cambria Math" w:eastAsia="Cambria Math"/>
          <w:w w:val="105"/>
          <w:position w:val="1"/>
          <w:sz w:val="18"/>
        </w:rPr>
        <w:t>)</w:t>
      </w:r>
      <w:r>
        <w:rPr>
          <w:rFonts w:ascii="Cambria Math" w:hAnsi="Cambria Math" w:eastAsia="Cambria Math"/>
          <w:spacing w:val="11"/>
          <w:w w:val="105"/>
          <w:position w:val="1"/>
          <w:sz w:val="18"/>
        </w:rPr>
        <w:t> </w:t>
      </w:r>
      <w:r>
        <w:rPr>
          <w:rFonts w:ascii="Cambria Math" w:hAnsi="Cambria Math" w:eastAsia="Cambria Math"/>
          <w:w w:val="105"/>
          <w:sz w:val="18"/>
        </w:rPr>
        <w:t>=</w:t>
      </w:r>
      <w:r>
        <w:rPr>
          <w:rFonts w:ascii="Cambria Math" w:hAnsi="Cambria Math" w:eastAsia="Cambria Math"/>
          <w:spacing w:val="9"/>
          <w:w w:val="105"/>
          <w:sz w:val="18"/>
        </w:rPr>
        <w:t> </w:t>
      </w:r>
      <w:r>
        <w:rPr>
          <w:rFonts w:ascii="Cambria Math" w:hAnsi="Cambria Math" w:eastAsia="Cambria Math"/>
          <w:w w:val="105"/>
          <w:position w:val="11"/>
          <w:sz w:val="13"/>
        </w:rPr>
        <w:t>7−5</w:t>
      </w:r>
      <w:r>
        <w:rPr>
          <w:rFonts w:ascii="Cambria Math" w:hAnsi="Cambria Math" w:eastAsia="Cambria Math"/>
          <w:spacing w:val="19"/>
          <w:w w:val="105"/>
          <w:position w:val="11"/>
          <w:sz w:val="13"/>
        </w:rPr>
        <w:t> </w:t>
      </w:r>
      <w:r>
        <w:rPr>
          <w:w w:val="105"/>
          <w:sz w:val="18"/>
        </w:rPr>
        <w:t>=</w:t>
      </w:r>
      <w:r>
        <w:rPr>
          <w:rFonts w:ascii="Cambria Math" w:hAnsi="Cambria Math" w:eastAsia="Cambria Math"/>
          <w:w w:val="105"/>
          <w:sz w:val="18"/>
          <w:vertAlign w:val="superscript"/>
        </w:rPr>
        <w:t>2</w:t>
      </w:r>
    </w:p>
    <w:p>
      <w:pPr>
        <w:spacing w:after="0" w:line="223" w:lineRule="exact"/>
        <w:jc w:val="left"/>
        <w:rPr>
          <w:rFonts w:ascii="Cambria Math" w:hAnsi="Cambria Math" w:eastAsia="Cambria Math"/>
          <w:sz w:val="18"/>
        </w:rPr>
        <w:sectPr>
          <w:type w:val="continuous"/>
          <w:pgSz w:w="12240" w:h="15840"/>
          <w:pgMar w:top="1040" w:bottom="280" w:left="120" w:right="60"/>
        </w:sectPr>
      </w:pPr>
    </w:p>
    <w:p>
      <w:pPr>
        <w:spacing w:line="158" w:lineRule="exact" w:before="0"/>
        <w:ind w:left="0" w:right="0" w:firstLine="0"/>
        <w:jc w:val="right"/>
        <w:rPr>
          <w:rFonts w:ascii="Cambria Math" w:hAnsi="Cambria Math" w:eastAsia="Cambria Math"/>
          <w:sz w:val="11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906880" filled="true" fillcolor="#f1f1f1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13"/>
        </w:rPr>
        <w:t>𝑥</w:t>
      </w:r>
      <w:r>
        <w:rPr>
          <w:rFonts w:ascii="Cambria Math" w:hAnsi="Cambria Math" w:eastAsia="Cambria Math"/>
          <w:position w:val="-2"/>
          <w:sz w:val="11"/>
        </w:rPr>
        <w:t>2</w:t>
      </w:r>
      <w:r>
        <w:rPr>
          <w:rFonts w:ascii="Cambria Math" w:hAnsi="Cambria Math" w:eastAsia="Cambria Math"/>
          <w:spacing w:val="2"/>
          <w:position w:val="-2"/>
          <w:sz w:val="11"/>
        </w:rPr>
        <w:t> </w:t>
      </w:r>
      <w:r>
        <w:rPr>
          <w:rFonts w:ascii="Cambria Math" w:hAnsi="Cambria Math" w:eastAsia="Cambria Math"/>
          <w:sz w:val="13"/>
        </w:rPr>
        <w:t>−𝑥</w:t>
      </w:r>
      <w:r>
        <w:rPr>
          <w:rFonts w:ascii="Cambria Math" w:hAnsi="Cambria Math" w:eastAsia="Cambria Math"/>
          <w:position w:val="-2"/>
          <w:sz w:val="11"/>
        </w:rPr>
        <w:t>1</w:t>
      </w:r>
    </w:p>
    <w:p>
      <w:pPr>
        <w:pStyle w:val="BodyText"/>
        <w:spacing w:before="88"/>
        <w:ind w:left="1027"/>
      </w:pPr>
      <w:r>
        <w:rPr>
          <w:w w:val="105"/>
        </w:rPr>
        <w:t>Example</w:t>
      </w:r>
      <w:r>
        <w:rPr>
          <w:spacing w:val="-4"/>
          <w:w w:val="105"/>
        </w:rPr>
        <w:t> </w:t>
      </w:r>
      <w:r>
        <w:rPr>
          <w:w w:val="105"/>
        </w:rPr>
        <w:t>2.</w:t>
      </w:r>
      <w:r>
        <w:rPr>
          <w:spacing w:val="-2"/>
          <w:w w:val="105"/>
        </w:rPr>
        <w:t> </w:t>
      </w:r>
      <w:r>
        <w:rPr>
          <w:w w:val="105"/>
        </w:rPr>
        <w:t>A(1,3)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B(5,6)</w:t>
      </w:r>
    </w:p>
    <w:p>
      <w:pPr>
        <w:spacing w:line="133" w:lineRule="exact" w:before="0"/>
        <w:ind w:left="684" w:right="0" w:firstLine="0"/>
        <w:jc w:val="left"/>
        <w:rPr>
          <w:rFonts w:ascii="Cambria Math" w:hAnsi="Cambria Math"/>
          <w:sz w:val="13"/>
        </w:rPr>
      </w:pPr>
      <w:r>
        <w:rPr/>
        <w:br w:type="column"/>
      </w:r>
      <w:r>
        <w:rPr>
          <w:rFonts w:ascii="Cambria Math" w:hAnsi="Cambria Math"/>
          <w:sz w:val="13"/>
        </w:rPr>
        <w:t>5−2    </w:t>
      </w:r>
      <w:r>
        <w:rPr>
          <w:rFonts w:ascii="Cambria Math" w:hAnsi="Cambria Math"/>
          <w:spacing w:val="18"/>
          <w:sz w:val="13"/>
        </w:rPr>
        <w:t> </w:t>
      </w:r>
      <w:r>
        <w:rPr>
          <w:rFonts w:ascii="Cambria Math" w:hAnsi="Cambria Math"/>
          <w:w w:val="105"/>
          <w:sz w:val="13"/>
        </w:rPr>
        <w:t>3</w:t>
      </w:r>
    </w:p>
    <w:p>
      <w:pPr>
        <w:spacing w:after="0" w:line="133" w:lineRule="exact"/>
        <w:jc w:val="left"/>
        <w:rPr>
          <w:rFonts w:ascii="Cambria Math" w:hAnsi="Cambria Math"/>
          <w:sz w:val="13"/>
        </w:rPr>
        <w:sectPr>
          <w:type w:val="continuous"/>
          <w:pgSz w:w="12240" w:h="15840"/>
          <w:pgMar w:top="1040" w:bottom="280" w:left="120" w:right="60"/>
          <w:cols w:num="2" w:equalWidth="0">
            <w:col w:w="3301" w:space="40"/>
            <w:col w:w="8719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26"/>
        </w:rPr>
      </w:pPr>
    </w:p>
    <w:p>
      <w:pPr>
        <w:spacing w:line="160" w:lineRule="auto" w:before="101"/>
        <w:ind w:left="1027" w:right="0" w:firstLine="0"/>
        <w:jc w:val="left"/>
        <w:rPr>
          <w:rFonts w:ascii="Cambria Math" w:hAnsi="Cambria Math" w:eastAsia="Cambria Math"/>
          <w:sz w:val="13"/>
        </w:rPr>
      </w:pPr>
      <w:r>
        <w:rPr/>
        <w:pict>
          <v:rect style="position:absolute;margin-left:137.570007pt;margin-top:12.761202pt;width:3.864pt;height:.648pt;mso-position-horizontal-relative:page;mso-position-vertical-relative:paragraph;z-index:-2289561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position w:val="-9"/>
          <w:sz w:val="18"/>
        </w:rPr>
        <w:t>(</w:t>
      </w:r>
      <w:r>
        <w:rPr>
          <w:rFonts w:ascii="Cambria Math" w:hAnsi="Cambria Math" w:eastAsia="Cambria Math"/>
          <w:w w:val="105"/>
          <w:position w:val="-10"/>
          <w:sz w:val="18"/>
        </w:rPr>
        <w:t>𝑚</w:t>
      </w:r>
      <w:r>
        <w:rPr>
          <w:rFonts w:ascii="Cambria Math" w:hAnsi="Cambria Math" w:eastAsia="Cambria Math"/>
          <w:w w:val="105"/>
          <w:position w:val="-9"/>
          <w:sz w:val="18"/>
        </w:rPr>
        <w:t>)</w:t>
      </w:r>
      <w:r>
        <w:rPr>
          <w:rFonts w:ascii="Cambria Math" w:hAnsi="Cambria Math" w:eastAsia="Cambria Math"/>
          <w:spacing w:val="8"/>
          <w:w w:val="105"/>
          <w:position w:val="-9"/>
          <w:sz w:val="18"/>
        </w:rPr>
        <w:t> </w:t>
      </w:r>
      <w:r>
        <w:rPr>
          <w:rFonts w:ascii="Cambria Math" w:hAnsi="Cambria Math" w:eastAsia="Cambria Math"/>
          <w:w w:val="105"/>
          <w:position w:val="-10"/>
          <w:sz w:val="18"/>
        </w:rPr>
        <w:t>=</w:t>
      </w:r>
      <w:r>
        <w:rPr>
          <w:rFonts w:ascii="Cambria Math" w:hAnsi="Cambria Math" w:eastAsia="Cambria Math"/>
          <w:spacing w:val="10"/>
          <w:w w:val="105"/>
          <w:position w:val="-10"/>
          <w:sz w:val="18"/>
        </w:rPr>
        <w:t> </w:t>
      </w:r>
      <w:r>
        <w:rPr>
          <w:rFonts w:ascii="Cambria Math" w:hAnsi="Cambria Math" w:eastAsia="Cambria Math"/>
          <w:w w:val="105"/>
          <w:sz w:val="13"/>
          <w:u w:val="single"/>
        </w:rPr>
        <w:t>𝑦</w:t>
      </w:r>
      <w:r>
        <w:rPr>
          <w:rFonts w:ascii="Cambria Math" w:hAnsi="Cambria Math" w:eastAsia="Cambria Math"/>
          <w:w w:val="105"/>
          <w:position w:val="-2"/>
          <w:sz w:val="11"/>
          <w:u w:val="single"/>
        </w:rPr>
        <w:t>2</w:t>
      </w:r>
      <w:r>
        <w:rPr>
          <w:rFonts w:ascii="Cambria Math" w:hAnsi="Cambria Math" w:eastAsia="Cambria Math"/>
          <w:w w:val="105"/>
          <w:sz w:val="13"/>
          <w:u w:val="single"/>
        </w:rPr>
        <w:t>−𝑦</w:t>
      </w:r>
      <w:r>
        <w:rPr>
          <w:rFonts w:ascii="Cambria Math" w:hAnsi="Cambria Math" w:eastAsia="Cambria Math"/>
          <w:w w:val="105"/>
          <w:position w:val="-2"/>
          <w:sz w:val="11"/>
          <w:u w:val="single"/>
        </w:rPr>
        <w:t>1</w:t>
      </w:r>
      <w:r>
        <w:rPr>
          <w:rFonts w:ascii="Cambria Math" w:hAnsi="Cambria Math" w:eastAsia="Cambria Math"/>
          <w:w w:val="105"/>
          <w:position w:val="-2"/>
          <w:sz w:val="11"/>
        </w:rPr>
        <w:t> </w:t>
      </w:r>
      <w:r>
        <w:rPr>
          <w:rFonts w:ascii="Cambria Math" w:hAnsi="Cambria Math" w:eastAsia="Cambria Math"/>
          <w:spacing w:val="4"/>
          <w:w w:val="105"/>
          <w:position w:val="-2"/>
          <w:sz w:val="11"/>
        </w:rPr>
        <w:t> </w:t>
      </w:r>
      <w:r>
        <w:rPr>
          <w:w w:val="105"/>
          <w:position w:val="-10"/>
          <w:sz w:val="18"/>
        </w:rPr>
        <w:t>=</w:t>
      </w:r>
      <w:r>
        <w:rPr>
          <w:rFonts w:ascii="Cambria Math" w:hAnsi="Cambria Math" w:eastAsia="Cambria Math"/>
          <w:w w:val="105"/>
          <w:sz w:val="13"/>
          <w:u w:val="single"/>
        </w:rPr>
        <w:t>6−3</w:t>
      </w:r>
      <w:r>
        <w:rPr>
          <w:rFonts w:ascii="Cambria Math" w:hAnsi="Cambria Math" w:eastAsia="Cambria Math"/>
          <w:spacing w:val="20"/>
          <w:w w:val="105"/>
          <w:sz w:val="13"/>
        </w:rPr>
        <w:t> </w:t>
      </w:r>
      <w:r>
        <w:rPr>
          <w:rFonts w:ascii="Cambria Math" w:hAnsi="Cambria Math" w:eastAsia="Cambria Math"/>
          <w:w w:val="105"/>
          <w:position w:val="-10"/>
          <w:sz w:val="18"/>
        </w:rPr>
        <w:t>=</w:t>
      </w:r>
      <w:r>
        <w:rPr>
          <w:rFonts w:ascii="Cambria Math" w:hAnsi="Cambria Math" w:eastAsia="Cambria Math"/>
          <w:spacing w:val="8"/>
          <w:w w:val="105"/>
          <w:position w:val="-10"/>
          <w:sz w:val="18"/>
        </w:rPr>
        <w:t> </w:t>
      </w:r>
      <w:r>
        <w:rPr>
          <w:rFonts w:ascii="Cambria Math" w:hAnsi="Cambria Math" w:eastAsia="Cambria Math"/>
          <w:w w:val="105"/>
          <w:sz w:val="13"/>
        </w:rPr>
        <w:t>3</w:t>
      </w:r>
    </w:p>
    <w:p>
      <w:pPr>
        <w:tabs>
          <w:tab w:pos="2631" w:val="left" w:leader="none"/>
        </w:tabs>
        <w:spacing w:line="159" w:lineRule="exact" w:before="0"/>
        <w:ind w:left="1589" w:right="0" w:firstLine="0"/>
        <w:jc w:val="left"/>
        <w:rPr>
          <w:rFonts w:ascii="Cambria Math" w:hAnsi="Cambria Math" w:eastAsia="Cambria Math"/>
          <w:sz w:val="13"/>
        </w:rPr>
      </w:pPr>
      <w:r>
        <w:rPr>
          <w:rFonts w:ascii="Cambria Math" w:hAnsi="Cambria Math" w:eastAsia="Cambria Math"/>
          <w:sz w:val="13"/>
        </w:rPr>
        <w:t>𝑥</w:t>
      </w:r>
      <w:r>
        <w:rPr>
          <w:rFonts w:ascii="Cambria Math" w:hAnsi="Cambria Math" w:eastAsia="Cambria Math"/>
          <w:position w:val="-2"/>
          <w:sz w:val="11"/>
        </w:rPr>
        <w:t>2</w:t>
      </w:r>
      <w:r>
        <w:rPr>
          <w:rFonts w:ascii="Cambria Math" w:hAnsi="Cambria Math" w:eastAsia="Cambria Math"/>
          <w:sz w:val="13"/>
        </w:rPr>
        <w:t>−𝑥</w:t>
      </w:r>
      <w:r>
        <w:rPr>
          <w:rFonts w:ascii="Cambria Math" w:hAnsi="Cambria Math" w:eastAsia="Cambria Math"/>
          <w:position w:val="-2"/>
          <w:sz w:val="11"/>
        </w:rPr>
        <w:t>1      </w:t>
      </w:r>
      <w:r>
        <w:rPr>
          <w:rFonts w:ascii="Cambria Math" w:hAnsi="Cambria Math" w:eastAsia="Cambria Math"/>
          <w:spacing w:val="18"/>
          <w:position w:val="-2"/>
          <w:sz w:val="11"/>
        </w:rPr>
        <w:t> </w:t>
      </w:r>
      <w:r>
        <w:rPr>
          <w:rFonts w:ascii="Cambria Math" w:hAnsi="Cambria Math" w:eastAsia="Cambria Math"/>
          <w:sz w:val="13"/>
        </w:rPr>
        <w:t>5−1</w:t>
        <w:tab/>
        <w:t>4</w:t>
      </w:r>
    </w:p>
    <w:p>
      <w:pPr>
        <w:pStyle w:val="BodyText"/>
        <w:spacing w:line="376" w:lineRule="auto" w:before="87"/>
        <w:ind w:left="1027" w:right="3486"/>
      </w:pPr>
      <w:r>
        <w:rPr>
          <w:b/>
          <w:w w:val="105"/>
        </w:rPr>
        <w:t>Step</w:t>
      </w:r>
      <w:r>
        <w:rPr>
          <w:b/>
          <w:spacing w:val="9"/>
          <w:w w:val="105"/>
        </w:rPr>
        <w:t> </w:t>
      </w:r>
      <w:r>
        <w:rPr>
          <w:b/>
          <w:w w:val="105"/>
        </w:rPr>
        <w:t>II</w:t>
      </w:r>
      <w:r>
        <w:rPr>
          <w:w w:val="105"/>
        </w:rPr>
        <w:t>: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lecturer</w:t>
      </w:r>
      <w:r>
        <w:rPr>
          <w:spacing w:val="8"/>
          <w:w w:val="105"/>
        </w:rPr>
        <w:t> </w:t>
      </w:r>
      <w:r>
        <w:rPr>
          <w:w w:val="105"/>
        </w:rPr>
        <w:t>goes</w:t>
      </w:r>
      <w:r>
        <w:rPr>
          <w:spacing w:val="9"/>
          <w:w w:val="105"/>
        </w:rPr>
        <w:t> </w:t>
      </w:r>
      <w:r>
        <w:rPr>
          <w:w w:val="105"/>
        </w:rPr>
        <w:t>on</w:t>
      </w:r>
      <w:r>
        <w:rPr>
          <w:spacing w:val="10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explain</w:t>
      </w:r>
      <w:r>
        <w:rPr>
          <w:spacing w:val="9"/>
          <w:w w:val="105"/>
        </w:rPr>
        <w:t> </w:t>
      </w:r>
      <w:r>
        <w:rPr>
          <w:w w:val="105"/>
        </w:rPr>
        <w:t>that</w:t>
      </w:r>
      <w:r>
        <w:rPr>
          <w:spacing w:val="9"/>
          <w:w w:val="105"/>
        </w:rPr>
        <w:t> </w:t>
      </w:r>
      <w:r>
        <w:rPr>
          <w:w w:val="105"/>
        </w:rPr>
        <w:t>points</w:t>
      </w:r>
      <w:r>
        <w:rPr>
          <w:spacing w:val="9"/>
          <w:w w:val="105"/>
        </w:rPr>
        <w:t> </w:t>
      </w:r>
      <w:r>
        <w:rPr>
          <w:w w:val="105"/>
        </w:rPr>
        <w:t>on</w:t>
      </w:r>
      <w:r>
        <w:rPr>
          <w:spacing w:val="9"/>
          <w:w w:val="105"/>
        </w:rPr>
        <w:t> </w:t>
      </w:r>
      <w:r>
        <w:rPr>
          <w:w w:val="105"/>
        </w:rPr>
        <w:t>a</w:t>
      </w:r>
      <w:r>
        <w:rPr>
          <w:spacing w:val="9"/>
          <w:w w:val="105"/>
        </w:rPr>
        <w:t> </w:t>
      </w:r>
      <w:r>
        <w:rPr>
          <w:w w:val="105"/>
        </w:rPr>
        <w:t>straight</w:t>
      </w:r>
      <w:r>
        <w:rPr>
          <w:spacing w:val="9"/>
          <w:w w:val="105"/>
        </w:rPr>
        <w:t> </w:t>
      </w:r>
      <w:r>
        <w:rPr>
          <w:w w:val="105"/>
        </w:rPr>
        <w:t>line</w:t>
      </w:r>
      <w:r>
        <w:rPr>
          <w:spacing w:val="8"/>
          <w:w w:val="105"/>
        </w:rPr>
        <w:t> </w:t>
      </w:r>
      <w:r>
        <w:rPr>
          <w:w w:val="105"/>
        </w:rPr>
        <w:t>have</w:t>
      </w:r>
      <w:r>
        <w:rPr>
          <w:spacing w:val="10"/>
          <w:w w:val="105"/>
        </w:rPr>
        <w:t> </w:t>
      </w:r>
      <w:r>
        <w:rPr>
          <w:w w:val="105"/>
        </w:rPr>
        <w:t>same</w:t>
      </w:r>
      <w:r>
        <w:rPr>
          <w:spacing w:val="10"/>
          <w:w w:val="105"/>
        </w:rPr>
        <w:t> </w:t>
      </w:r>
      <w:r>
        <w:rPr>
          <w:w w:val="105"/>
        </w:rPr>
        <w:t>gradient.</w:t>
      </w:r>
      <w:r>
        <w:rPr>
          <w:spacing w:val="10"/>
          <w:w w:val="105"/>
        </w:rPr>
        <w:t> </w:t>
      </w:r>
      <w:r>
        <w:rPr>
          <w:w w:val="105"/>
        </w:rPr>
        <w:t>They</w:t>
      </w:r>
      <w:r>
        <w:rPr>
          <w:spacing w:val="7"/>
          <w:w w:val="105"/>
        </w:rPr>
        <w:t> </w:t>
      </w:r>
      <w:r>
        <w:rPr>
          <w:w w:val="105"/>
        </w:rPr>
        <w:t>are</w:t>
      </w:r>
      <w:r>
        <w:rPr>
          <w:spacing w:val="-44"/>
          <w:w w:val="105"/>
        </w:rPr>
        <w:t> </w:t>
      </w:r>
      <w:r>
        <w:rPr>
          <w:w w:val="105"/>
        </w:rPr>
        <w:t>called collinear</w:t>
      </w:r>
      <w:r>
        <w:rPr>
          <w:spacing w:val="1"/>
          <w:w w:val="105"/>
        </w:rPr>
        <w:t> </w:t>
      </w:r>
      <w:r>
        <w:rPr>
          <w:w w:val="105"/>
        </w:rPr>
        <w:t>points.</w:t>
      </w:r>
    </w:p>
    <w:p>
      <w:pPr>
        <w:pStyle w:val="BodyText"/>
        <w:spacing w:line="206" w:lineRule="exact"/>
        <w:ind w:left="1027"/>
      </w:pPr>
      <w:r>
        <w:rPr>
          <w:b/>
          <w:w w:val="105"/>
        </w:rPr>
        <w:t>Example</w:t>
      </w:r>
      <w:r>
        <w:rPr>
          <w:w w:val="105"/>
        </w:rPr>
        <w:t>:</w:t>
      </w:r>
      <w:r>
        <w:rPr>
          <w:spacing w:val="-3"/>
          <w:w w:val="105"/>
        </w:rPr>
        <w:t> </w:t>
      </w:r>
      <w:r>
        <w:rPr>
          <w:w w:val="105"/>
        </w:rPr>
        <w:t>verify</w:t>
      </w:r>
      <w:r>
        <w:rPr>
          <w:spacing w:val="-5"/>
          <w:w w:val="105"/>
        </w:rPr>
        <w:t> </w:t>
      </w:r>
      <w:r>
        <w:rPr>
          <w:w w:val="105"/>
        </w:rPr>
        <w:t>if</w:t>
      </w:r>
      <w:r>
        <w:rPr>
          <w:spacing w:val="-4"/>
          <w:w w:val="105"/>
        </w:rPr>
        <w:t> </w:t>
      </w:r>
      <w:r>
        <w:rPr>
          <w:w w:val="105"/>
        </w:rPr>
        <w:t>A(1,-1)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B(-2,4)</w:t>
      </w:r>
      <w:r>
        <w:rPr>
          <w:spacing w:val="-6"/>
          <w:w w:val="105"/>
        </w:rPr>
        <w:t> </w:t>
      </w:r>
      <w:r>
        <w:rPr>
          <w:w w:val="105"/>
        </w:rPr>
        <w:t>C(0,1)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collinear</w:t>
      </w:r>
    </w:p>
    <w:p>
      <w:pPr>
        <w:pStyle w:val="Heading3"/>
        <w:spacing w:before="122"/>
        <w:ind w:left="42" w:right="2501"/>
        <w:jc w:val="center"/>
      </w:pPr>
      <w:r>
        <w:rPr>
          <w:w w:val="105"/>
        </w:rPr>
        <w:t>Solution</w:t>
      </w:r>
    </w:p>
    <w:p>
      <w:pPr>
        <w:tabs>
          <w:tab w:pos="4114" w:val="left" w:leader="none"/>
        </w:tabs>
        <w:spacing w:line="69" w:lineRule="auto" w:before="139" w:after="7"/>
        <w:ind w:left="1027" w:right="0" w:firstLine="0"/>
        <w:jc w:val="left"/>
        <w:rPr>
          <w:rFonts w:ascii="Cambria Math" w:hAnsi="Cambria Math" w:eastAsia="Cambria Math"/>
          <w:sz w:val="13"/>
        </w:rPr>
      </w:pPr>
      <w:r>
        <w:rPr>
          <w:rFonts w:ascii="Cambria Math" w:hAnsi="Cambria Math" w:eastAsia="Cambria Math"/>
          <w:w w:val="105"/>
          <w:position w:val="-10"/>
          <w:sz w:val="18"/>
        </w:rPr>
        <w:t>𝑚  </w:t>
      </w:r>
      <w:r>
        <w:rPr>
          <w:rFonts w:ascii="Cambria Math" w:hAnsi="Cambria Math" w:eastAsia="Cambria Math"/>
          <w:spacing w:val="6"/>
          <w:w w:val="105"/>
          <w:position w:val="-10"/>
          <w:sz w:val="18"/>
        </w:rPr>
        <w:t> </w:t>
      </w:r>
      <w:r>
        <w:rPr>
          <w:rFonts w:ascii="Cambria Math" w:hAnsi="Cambria Math" w:eastAsia="Cambria Math"/>
          <w:w w:val="105"/>
          <w:position w:val="-10"/>
          <w:sz w:val="18"/>
        </w:rPr>
        <w:t>= </w:t>
      </w:r>
      <w:r>
        <w:rPr>
          <w:rFonts w:ascii="Cambria Math" w:hAnsi="Cambria Math" w:eastAsia="Cambria Math"/>
          <w:spacing w:val="14"/>
          <w:w w:val="105"/>
          <w:position w:val="-10"/>
          <w:sz w:val="18"/>
        </w:rPr>
        <w:t> </w:t>
      </w:r>
      <w:r>
        <w:rPr>
          <w:rFonts w:ascii="Cambria Math" w:hAnsi="Cambria Math" w:eastAsia="Cambria Math"/>
          <w:w w:val="105"/>
          <w:sz w:val="13"/>
        </w:rPr>
        <w:t>4+1  </w:t>
      </w:r>
      <w:r>
        <w:rPr>
          <w:rFonts w:ascii="Cambria Math" w:hAnsi="Cambria Math" w:eastAsia="Cambria Math"/>
          <w:spacing w:val="11"/>
          <w:w w:val="105"/>
          <w:sz w:val="13"/>
        </w:rPr>
        <w:t> </w:t>
      </w:r>
      <w:r>
        <w:rPr>
          <w:rFonts w:ascii="Cambria Math" w:hAnsi="Cambria Math" w:eastAsia="Cambria Math"/>
          <w:w w:val="105"/>
          <w:position w:val="-10"/>
          <w:sz w:val="18"/>
        </w:rPr>
        <w:t>=</w:t>
      </w:r>
      <w:r>
        <w:rPr>
          <w:rFonts w:ascii="Cambria Math" w:hAnsi="Cambria Math" w:eastAsia="Cambria Math"/>
          <w:spacing w:val="8"/>
          <w:w w:val="105"/>
          <w:position w:val="-10"/>
          <w:sz w:val="18"/>
        </w:rPr>
        <w:t> </w:t>
      </w:r>
      <w:r>
        <w:rPr>
          <w:rFonts w:ascii="Cambria Math" w:hAnsi="Cambria Math" w:eastAsia="Cambria Math"/>
          <w:w w:val="105"/>
          <w:sz w:val="13"/>
        </w:rPr>
        <w:t>5</w:t>
        <w:tab/>
      </w:r>
      <w:r>
        <w:rPr>
          <w:rFonts w:ascii="Cambria Math" w:hAnsi="Cambria Math" w:eastAsia="Cambria Math"/>
          <w:w w:val="105"/>
          <w:position w:val="-10"/>
          <w:sz w:val="18"/>
        </w:rPr>
        <w:t>𝑚  </w:t>
      </w:r>
      <w:r>
        <w:rPr>
          <w:rFonts w:ascii="Cambria Math" w:hAnsi="Cambria Math" w:eastAsia="Cambria Math"/>
          <w:spacing w:val="4"/>
          <w:w w:val="105"/>
          <w:position w:val="-10"/>
          <w:sz w:val="18"/>
        </w:rPr>
        <w:t> </w:t>
      </w:r>
      <w:r>
        <w:rPr>
          <w:rFonts w:ascii="Cambria Math" w:hAnsi="Cambria Math" w:eastAsia="Cambria Math"/>
          <w:w w:val="105"/>
          <w:position w:val="-10"/>
          <w:sz w:val="18"/>
        </w:rPr>
        <w:t>=</w:t>
      </w:r>
      <w:r>
        <w:rPr>
          <w:rFonts w:ascii="Cambria Math" w:hAnsi="Cambria Math" w:eastAsia="Cambria Math"/>
          <w:spacing w:val="8"/>
          <w:w w:val="105"/>
          <w:position w:val="-10"/>
          <w:sz w:val="18"/>
        </w:rPr>
        <w:t> </w:t>
      </w:r>
      <w:r>
        <w:rPr>
          <w:rFonts w:ascii="Cambria Math" w:hAnsi="Cambria Math" w:eastAsia="Cambria Math"/>
          <w:w w:val="105"/>
          <w:sz w:val="13"/>
        </w:rPr>
        <w:t>1−4</w:t>
      </w:r>
      <w:r>
        <w:rPr>
          <w:rFonts w:ascii="Cambria Math" w:hAnsi="Cambria Math" w:eastAsia="Cambria Math"/>
          <w:spacing w:val="21"/>
          <w:w w:val="105"/>
          <w:sz w:val="13"/>
        </w:rPr>
        <w:t> </w:t>
      </w:r>
      <w:r>
        <w:rPr>
          <w:rFonts w:ascii="Cambria Math" w:hAnsi="Cambria Math" w:eastAsia="Cambria Math"/>
          <w:w w:val="105"/>
          <w:position w:val="-10"/>
          <w:sz w:val="18"/>
        </w:rPr>
        <w:t>=</w:t>
      </w:r>
      <w:r>
        <w:rPr>
          <w:rFonts w:ascii="Cambria Math" w:hAnsi="Cambria Math" w:eastAsia="Cambria Math"/>
          <w:spacing w:val="9"/>
          <w:w w:val="105"/>
          <w:position w:val="-10"/>
          <w:sz w:val="18"/>
        </w:rPr>
        <w:t> </w:t>
      </w:r>
      <w:r>
        <w:rPr>
          <w:rFonts w:ascii="Cambria Math" w:hAnsi="Cambria Math" w:eastAsia="Cambria Math"/>
          <w:w w:val="105"/>
          <w:sz w:val="13"/>
        </w:rPr>
        <w:t>−3</w:t>
      </w:r>
    </w:p>
    <w:p>
      <w:pPr>
        <w:tabs>
          <w:tab w:pos="2102" w:val="left" w:leader="none"/>
          <w:tab w:pos="4601" w:val="left" w:leader="none"/>
          <w:tab w:pos="5098" w:val="left" w:leader="none"/>
        </w:tabs>
        <w:spacing w:line="20" w:lineRule="exact"/>
        <w:ind w:left="1510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7.4pt;height:.65pt;mso-position-horizontal-relative:char;mso-position-vertical-relative:line" coordorigin="0,0" coordsize="348,13">
            <v:rect style="position:absolute;left:0;top:0;width:348;height:13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3.9pt;height:.65pt;mso-position-horizontal-relative:char;mso-position-vertical-relative:line" coordorigin="0,0" coordsize="78,13">
            <v:rect style="position:absolute;left:0;top:0;width:78;height:13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12.6pt;height:.65pt;mso-position-horizontal-relative:char;mso-position-vertical-relative:line" coordorigin="0,0" coordsize="252,13">
            <v:rect style="position:absolute;left:0;top:0;width:252;height:13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8.75pt;height:.65pt;mso-position-horizontal-relative:char;mso-position-vertical-relative:line" coordorigin="0,0" coordsize="175,13">
            <v:rect style="position:absolute;left:0;top:0;width:175;height:13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tabs>
          <w:tab w:pos="1510" w:val="left" w:leader="none"/>
          <w:tab w:pos="2102" w:val="left" w:leader="none"/>
          <w:tab w:pos="4270" w:val="left" w:leader="none"/>
          <w:tab w:pos="4601" w:val="left" w:leader="none"/>
          <w:tab w:pos="5146" w:val="left" w:leader="none"/>
        </w:tabs>
        <w:spacing w:line="163" w:lineRule="exact" w:before="0"/>
        <w:ind w:left="1179" w:right="0" w:firstLine="0"/>
        <w:jc w:val="left"/>
        <w:rPr>
          <w:rFonts w:ascii="Cambria Math" w:hAnsi="Cambria Math"/>
          <w:sz w:val="13"/>
        </w:rPr>
      </w:pPr>
      <w:r>
        <w:rPr>
          <w:rFonts w:ascii="Cambria Math" w:hAnsi="Cambria Math"/>
          <w:w w:val="105"/>
          <w:position w:val="6"/>
          <w:sz w:val="13"/>
        </w:rPr>
        <w:t>1</w:t>
        <w:tab/>
      </w:r>
      <w:r>
        <w:rPr>
          <w:rFonts w:ascii="Cambria Math" w:hAnsi="Cambria Math"/>
          <w:w w:val="105"/>
          <w:sz w:val="13"/>
        </w:rPr>
        <w:t>−2−1</w:t>
        <w:tab/>
        <w:t>3</w:t>
        <w:tab/>
      </w:r>
      <w:r>
        <w:rPr>
          <w:rFonts w:ascii="Cambria Math" w:hAnsi="Cambria Math"/>
          <w:w w:val="105"/>
          <w:position w:val="6"/>
          <w:sz w:val="13"/>
        </w:rPr>
        <w:t>2</w:t>
        <w:tab/>
      </w:r>
      <w:r>
        <w:rPr>
          <w:rFonts w:ascii="Cambria Math" w:hAnsi="Cambria Math"/>
          <w:w w:val="105"/>
          <w:sz w:val="13"/>
        </w:rPr>
        <w:t>0+2</w:t>
        <w:tab/>
        <w:t>2</w:t>
      </w:r>
    </w:p>
    <w:p>
      <w:pPr>
        <w:pStyle w:val="BodyText"/>
        <w:spacing w:before="89"/>
        <w:ind w:left="1027"/>
      </w:pPr>
      <w:r>
        <w:rPr>
          <w:w w:val="105"/>
        </w:rPr>
        <w:t>Since</w:t>
      </w:r>
      <w:r>
        <w:rPr>
          <w:spacing w:val="-4"/>
          <w:w w:val="105"/>
        </w:rPr>
        <w:t> </w:t>
      </w:r>
      <w:r>
        <w:rPr>
          <w:rFonts w:ascii="Cambria Math" w:hAnsi="Cambria Math" w:eastAsia="Cambria Math"/>
          <w:w w:val="105"/>
        </w:rPr>
        <w:t>𝑚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spacing w:val="2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≠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𝑚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points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not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collinear</w:t>
      </w:r>
    </w:p>
    <w:p>
      <w:pPr>
        <w:spacing w:before="122"/>
        <w:ind w:left="1027" w:right="0" w:firstLine="0"/>
        <w:jc w:val="left"/>
        <w:rPr>
          <w:sz w:val="18"/>
        </w:rPr>
      </w:pPr>
      <w:r>
        <w:rPr>
          <w:b/>
          <w:w w:val="105"/>
          <w:sz w:val="18"/>
        </w:rPr>
        <w:t>Example</w:t>
      </w:r>
      <w:r>
        <w:rPr>
          <w:w w:val="105"/>
          <w:sz w:val="18"/>
        </w:rPr>
        <w:t>: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D(2,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5)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E(-1,-1)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F(-4,-7)</w:t>
      </w:r>
    </w:p>
    <w:p>
      <w:pPr>
        <w:tabs>
          <w:tab w:pos="4976" w:val="left" w:leader="none"/>
        </w:tabs>
        <w:spacing w:line="69" w:lineRule="auto" w:before="144" w:after="7"/>
        <w:ind w:left="1027" w:right="0" w:firstLine="0"/>
        <w:jc w:val="left"/>
        <w:rPr>
          <w:rFonts w:ascii="Cambria Math" w:hAnsi="Cambria Math" w:eastAsia="Cambria Math"/>
          <w:sz w:val="18"/>
        </w:rPr>
      </w:pPr>
      <w:r>
        <w:rPr>
          <w:rFonts w:ascii="Cambria Math" w:hAnsi="Cambria Math" w:eastAsia="Cambria Math"/>
          <w:w w:val="105"/>
          <w:position w:val="-10"/>
          <w:sz w:val="18"/>
        </w:rPr>
        <w:t>𝑚  </w:t>
      </w:r>
      <w:r>
        <w:rPr>
          <w:rFonts w:ascii="Cambria Math" w:hAnsi="Cambria Math" w:eastAsia="Cambria Math"/>
          <w:spacing w:val="3"/>
          <w:w w:val="105"/>
          <w:position w:val="-10"/>
          <w:sz w:val="18"/>
        </w:rPr>
        <w:t> </w:t>
      </w:r>
      <w:r>
        <w:rPr>
          <w:rFonts w:ascii="Cambria Math" w:hAnsi="Cambria Math" w:eastAsia="Cambria Math"/>
          <w:w w:val="105"/>
          <w:position w:val="-10"/>
          <w:sz w:val="18"/>
        </w:rPr>
        <w:t>=</w:t>
      </w:r>
      <w:r>
        <w:rPr>
          <w:rFonts w:ascii="Cambria Math" w:hAnsi="Cambria Math" w:eastAsia="Cambria Math"/>
          <w:spacing w:val="8"/>
          <w:w w:val="105"/>
          <w:position w:val="-10"/>
          <w:sz w:val="18"/>
        </w:rPr>
        <w:t> </w:t>
      </w:r>
      <w:r>
        <w:rPr>
          <w:rFonts w:ascii="Cambria Math" w:hAnsi="Cambria Math" w:eastAsia="Cambria Math"/>
          <w:w w:val="105"/>
          <w:sz w:val="13"/>
        </w:rPr>
        <w:t>−1−5</w:t>
      </w:r>
      <w:r>
        <w:rPr>
          <w:rFonts w:ascii="Cambria Math" w:hAnsi="Cambria Math" w:eastAsia="Cambria Math"/>
          <w:spacing w:val="22"/>
          <w:w w:val="105"/>
          <w:sz w:val="13"/>
        </w:rPr>
        <w:t> </w:t>
      </w:r>
      <w:r>
        <w:rPr>
          <w:rFonts w:ascii="Cambria Math" w:hAnsi="Cambria Math" w:eastAsia="Cambria Math"/>
          <w:w w:val="105"/>
          <w:position w:val="-10"/>
          <w:sz w:val="18"/>
        </w:rPr>
        <w:t>=</w:t>
      </w:r>
      <w:r>
        <w:rPr>
          <w:rFonts w:ascii="Cambria Math" w:hAnsi="Cambria Math" w:eastAsia="Cambria Math"/>
          <w:spacing w:val="7"/>
          <w:w w:val="105"/>
          <w:position w:val="-10"/>
          <w:sz w:val="18"/>
        </w:rPr>
        <w:t> </w:t>
      </w:r>
      <w:r>
        <w:rPr>
          <w:rFonts w:ascii="Cambria Math" w:hAnsi="Cambria Math" w:eastAsia="Cambria Math"/>
          <w:w w:val="105"/>
          <w:sz w:val="13"/>
        </w:rPr>
        <w:t>−6</w:t>
      </w:r>
      <w:r>
        <w:rPr>
          <w:rFonts w:ascii="Cambria Math" w:hAnsi="Cambria Math" w:eastAsia="Cambria Math"/>
          <w:spacing w:val="23"/>
          <w:w w:val="105"/>
          <w:sz w:val="13"/>
        </w:rPr>
        <w:t> </w:t>
      </w:r>
      <w:r>
        <w:rPr>
          <w:rFonts w:ascii="Cambria Math" w:hAnsi="Cambria Math" w:eastAsia="Cambria Math"/>
          <w:w w:val="105"/>
          <w:position w:val="-10"/>
          <w:sz w:val="18"/>
        </w:rPr>
        <w:t>=</w:t>
      </w:r>
      <w:r>
        <w:rPr>
          <w:rFonts w:ascii="Cambria Math" w:hAnsi="Cambria Math" w:eastAsia="Cambria Math"/>
          <w:spacing w:val="8"/>
          <w:w w:val="105"/>
          <w:position w:val="-10"/>
          <w:sz w:val="18"/>
        </w:rPr>
        <w:t> </w:t>
      </w:r>
      <w:r>
        <w:rPr>
          <w:rFonts w:ascii="Cambria Math" w:hAnsi="Cambria Math" w:eastAsia="Cambria Math"/>
          <w:w w:val="105"/>
          <w:position w:val="-10"/>
          <w:sz w:val="18"/>
        </w:rPr>
        <w:t>2</w:t>
        <w:tab/>
        <w:t>𝑚 </w:t>
      </w:r>
      <w:r>
        <w:rPr>
          <w:rFonts w:ascii="Cambria Math" w:hAnsi="Cambria Math" w:eastAsia="Cambria Math"/>
          <w:spacing w:val="7"/>
          <w:w w:val="105"/>
          <w:position w:val="-10"/>
          <w:sz w:val="18"/>
        </w:rPr>
        <w:t> </w:t>
      </w:r>
      <w:r>
        <w:rPr>
          <w:rFonts w:ascii="Cambria Math" w:hAnsi="Cambria Math" w:eastAsia="Cambria Math"/>
          <w:w w:val="105"/>
          <w:position w:val="-10"/>
          <w:sz w:val="18"/>
        </w:rPr>
        <w:t>=</w:t>
      </w:r>
      <w:r>
        <w:rPr>
          <w:rFonts w:ascii="Cambria Math" w:hAnsi="Cambria Math" w:eastAsia="Cambria Math"/>
          <w:spacing w:val="7"/>
          <w:w w:val="105"/>
          <w:position w:val="-10"/>
          <w:sz w:val="18"/>
        </w:rPr>
        <w:t> </w:t>
      </w:r>
      <w:r>
        <w:rPr>
          <w:rFonts w:ascii="Cambria Math" w:hAnsi="Cambria Math" w:eastAsia="Cambria Math"/>
          <w:w w:val="105"/>
          <w:sz w:val="13"/>
        </w:rPr>
        <w:t>−7+1</w:t>
      </w:r>
      <w:r>
        <w:rPr>
          <w:rFonts w:ascii="Cambria Math" w:hAnsi="Cambria Math" w:eastAsia="Cambria Math"/>
          <w:spacing w:val="21"/>
          <w:w w:val="105"/>
          <w:sz w:val="13"/>
        </w:rPr>
        <w:t> </w:t>
      </w:r>
      <w:r>
        <w:rPr>
          <w:rFonts w:ascii="Cambria Math" w:hAnsi="Cambria Math" w:eastAsia="Cambria Math"/>
          <w:w w:val="105"/>
          <w:position w:val="-10"/>
          <w:sz w:val="18"/>
        </w:rPr>
        <w:t>=</w:t>
      </w:r>
      <w:r>
        <w:rPr>
          <w:rFonts w:ascii="Cambria Math" w:hAnsi="Cambria Math" w:eastAsia="Cambria Math"/>
          <w:spacing w:val="9"/>
          <w:w w:val="105"/>
          <w:position w:val="-10"/>
          <w:sz w:val="18"/>
        </w:rPr>
        <w:t> </w:t>
      </w:r>
      <w:r>
        <w:rPr>
          <w:rFonts w:ascii="Cambria Math" w:hAnsi="Cambria Math" w:eastAsia="Cambria Math"/>
          <w:w w:val="105"/>
          <w:sz w:val="13"/>
        </w:rPr>
        <w:t>−6</w:t>
      </w:r>
      <w:r>
        <w:rPr>
          <w:rFonts w:ascii="Cambria Math" w:hAnsi="Cambria Math" w:eastAsia="Cambria Math"/>
          <w:spacing w:val="22"/>
          <w:w w:val="105"/>
          <w:sz w:val="13"/>
        </w:rPr>
        <w:t> </w:t>
      </w:r>
      <w:r>
        <w:rPr>
          <w:rFonts w:ascii="Cambria Math" w:hAnsi="Cambria Math" w:eastAsia="Cambria Math"/>
          <w:w w:val="105"/>
          <w:position w:val="-10"/>
          <w:sz w:val="18"/>
        </w:rPr>
        <w:t>=</w:t>
      </w:r>
      <w:r>
        <w:rPr>
          <w:rFonts w:ascii="Cambria Math" w:hAnsi="Cambria Math" w:eastAsia="Cambria Math"/>
          <w:spacing w:val="6"/>
          <w:w w:val="105"/>
          <w:position w:val="-10"/>
          <w:sz w:val="18"/>
        </w:rPr>
        <w:t> </w:t>
      </w:r>
      <w:r>
        <w:rPr>
          <w:rFonts w:ascii="Cambria Math" w:hAnsi="Cambria Math" w:eastAsia="Cambria Math"/>
          <w:w w:val="105"/>
          <w:position w:val="-10"/>
          <w:sz w:val="18"/>
        </w:rPr>
        <w:t>2</w:t>
      </w:r>
    </w:p>
    <w:p>
      <w:pPr>
        <w:tabs>
          <w:tab w:pos="2102" w:val="left" w:leader="none"/>
          <w:tab w:pos="5463" w:val="left" w:leader="none"/>
          <w:tab w:pos="6057" w:val="left" w:leader="none"/>
        </w:tabs>
        <w:spacing w:line="20" w:lineRule="exact"/>
        <w:ind w:left="1510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7.4pt;height:.65pt;mso-position-horizontal-relative:char;mso-position-vertical-relative:line" coordorigin="0,0" coordsize="348,13">
            <v:rect style="position:absolute;left:0;top:0;width:348;height:13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8.8pt;height:.65pt;mso-position-horizontal-relative:char;mso-position-vertical-relative:line" coordorigin="0,0" coordsize="176,13">
            <v:rect style="position:absolute;left:0;top:0;width:176;height:13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17.4pt;height:.65pt;mso-position-horizontal-relative:char;mso-position-vertical-relative:line" coordorigin="0,0" coordsize="348,13">
            <v:rect style="position:absolute;left:0;top:0;width:348;height:13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8.8pt;height:.65pt;mso-position-horizontal-relative:char;mso-position-vertical-relative:line" coordorigin="0,0" coordsize="176,13">
            <v:rect style="position:absolute;left:0;top:0;width:176;height:13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tabs>
          <w:tab w:pos="1510" w:val="left" w:leader="none"/>
          <w:tab w:pos="2102" w:val="left" w:leader="none"/>
          <w:tab w:pos="5132" w:val="left" w:leader="none"/>
          <w:tab w:pos="5463" w:val="left" w:leader="none"/>
          <w:tab w:pos="6057" w:val="left" w:leader="none"/>
        </w:tabs>
        <w:spacing w:line="163" w:lineRule="exact" w:before="0"/>
        <w:ind w:left="1179" w:right="0" w:firstLine="0"/>
        <w:jc w:val="left"/>
        <w:rPr>
          <w:rFonts w:ascii="Cambria Math" w:hAnsi="Cambria Math"/>
          <w:sz w:val="13"/>
        </w:rPr>
      </w:pPr>
      <w:r>
        <w:rPr>
          <w:rFonts w:ascii="Cambria Math" w:hAnsi="Cambria Math"/>
          <w:w w:val="105"/>
          <w:position w:val="6"/>
          <w:sz w:val="13"/>
        </w:rPr>
        <w:t>1</w:t>
        <w:tab/>
      </w:r>
      <w:r>
        <w:rPr>
          <w:rFonts w:ascii="Cambria Math" w:hAnsi="Cambria Math"/>
          <w:w w:val="105"/>
          <w:sz w:val="13"/>
        </w:rPr>
        <w:t>−1−2</w:t>
        <w:tab/>
        <w:t>−3</w:t>
        <w:tab/>
      </w:r>
      <w:r>
        <w:rPr>
          <w:rFonts w:ascii="Cambria Math" w:hAnsi="Cambria Math"/>
          <w:w w:val="105"/>
          <w:position w:val="6"/>
          <w:sz w:val="13"/>
        </w:rPr>
        <w:t>2</w:t>
        <w:tab/>
      </w:r>
      <w:r>
        <w:rPr>
          <w:rFonts w:ascii="Cambria Math" w:hAnsi="Cambria Math"/>
          <w:w w:val="105"/>
          <w:sz w:val="13"/>
        </w:rPr>
        <w:t>−4+1</w:t>
        <w:tab/>
        <w:t>−3</w:t>
      </w:r>
    </w:p>
    <w:p>
      <w:pPr>
        <w:pStyle w:val="BodyText"/>
        <w:spacing w:before="85"/>
        <w:ind w:left="2353"/>
      </w:pPr>
      <w:r>
        <w:rPr>
          <w:w w:val="105"/>
        </w:rPr>
        <w:t>Since</w:t>
      </w:r>
      <w:r>
        <w:rPr>
          <w:spacing w:val="41"/>
          <w:w w:val="105"/>
        </w:rPr>
        <w:t> </w:t>
      </w:r>
      <w:r>
        <w:rPr>
          <w:rFonts w:ascii="Cambria Math" w:eastAsia="Cambria Math"/>
          <w:w w:val="105"/>
        </w:rPr>
        <w:t>𝑚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rFonts w:ascii="Cambria Math" w:eastAsia="Cambria Math"/>
          <w:spacing w:val="19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9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𝑚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,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points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D,E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and F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collinear.</w:t>
      </w:r>
    </w:p>
    <w:p>
      <w:pPr>
        <w:pStyle w:val="BodyText"/>
        <w:spacing w:line="376" w:lineRule="auto" w:before="122"/>
        <w:ind w:left="1027" w:right="3486"/>
      </w:pPr>
      <w:r>
        <w:rPr>
          <w:b/>
          <w:w w:val="105"/>
        </w:rPr>
        <w:t>Step</w:t>
      </w:r>
      <w:r>
        <w:rPr>
          <w:b/>
          <w:spacing w:val="19"/>
          <w:w w:val="105"/>
        </w:rPr>
        <w:t> </w:t>
      </w:r>
      <w:r>
        <w:rPr>
          <w:b/>
          <w:w w:val="105"/>
        </w:rPr>
        <w:t>III</w:t>
      </w:r>
      <w:r>
        <w:rPr>
          <w:w w:val="105"/>
        </w:rPr>
        <w:t>.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lecturer</w:t>
      </w:r>
      <w:r>
        <w:rPr>
          <w:spacing w:val="18"/>
          <w:w w:val="105"/>
        </w:rPr>
        <w:t> </w:t>
      </w:r>
      <w:r>
        <w:rPr>
          <w:w w:val="105"/>
        </w:rPr>
        <w:t>shows</w:t>
      </w:r>
      <w:r>
        <w:rPr>
          <w:spacing w:val="22"/>
          <w:w w:val="105"/>
        </w:rPr>
        <w:t> </w:t>
      </w:r>
      <w:r>
        <w:rPr>
          <w:w w:val="105"/>
        </w:rPr>
        <w:t>that</w:t>
      </w:r>
      <w:r>
        <w:rPr>
          <w:spacing w:val="20"/>
          <w:w w:val="105"/>
        </w:rPr>
        <w:t> </w:t>
      </w:r>
      <w:r>
        <w:rPr>
          <w:w w:val="105"/>
        </w:rPr>
        <w:t>parallel</w:t>
      </w:r>
      <w:r>
        <w:rPr>
          <w:spacing w:val="20"/>
          <w:w w:val="105"/>
        </w:rPr>
        <w:t> </w:t>
      </w:r>
      <w:r>
        <w:rPr>
          <w:w w:val="105"/>
        </w:rPr>
        <w:t>lines</w:t>
      </w:r>
      <w:r>
        <w:rPr>
          <w:spacing w:val="22"/>
          <w:w w:val="105"/>
        </w:rPr>
        <w:t> </w:t>
      </w:r>
      <w:r>
        <w:rPr>
          <w:w w:val="105"/>
        </w:rPr>
        <w:t>have</w:t>
      </w:r>
      <w:r>
        <w:rPr>
          <w:spacing w:val="19"/>
          <w:w w:val="105"/>
        </w:rPr>
        <w:t> </w:t>
      </w:r>
      <w:r>
        <w:rPr>
          <w:w w:val="105"/>
        </w:rPr>
        <w:t>same</w:t>
      </w:r>
      <w:r>
        <w:rPr>
          <w:spacing w:val="21"/>
          <w:w w:val="105"/>
        </w:rPr>
        <w:t> </w:t>
      </w:r>
      <w:r>
        <w:rPr>
          <w:w w:val="105"/>
        </w:rPr>
        <w:t>gradient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perpendicular</w:t>
      </w:r>
      <w:r>
        <w:rPr>
          <w:spacing w:val="19"/>
          <w:w w:val="105"/>
        </w:rPr>
        <w:t> </w:t>
      </w:r>
      <w:r>
        <w:rPr>
          <w:w w:val="105"/>
        </w:rPr>
        <w:t>lines</w:t>
      </w:r>
      <w:r>
        <w:rPr>
          <w:spacing w:val="21"/>
          <w:w w:val="105"/>
        </w:rPr>
        <w:t> </w:t>
      </w:r>
      <w:r>
        <w:rPr>
          <w:w w:val="105"/>
        </w:rPr>
        <w:t>have</w:t>
      </w:r>
      <w:r>
        <w:rPr>
          <w:spacing w:val="-44"/>
          <w:w w:val="105"/>
        </w:rPr>
        <w:t> </w:t>
      </w:r>
      <w:r>
        <w:rPr>
          <w:w w:val="105"/>
        </w:rPr>
        <w:t>product of</w:t>
      </w:r>
      <w:r>
        <w:rPr>
          <w:spacing w:val="1"/>
          <w:w w:val="105"/>
        </w:rPr>
        <w:t> </w:t>
      </w:r>
      <w:r>
        <w:rPr>
          <w:w w:val="105"/>
        </w:rPr>
        <w:t>gradient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2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-1</w:t>
      </w:r>
    </w:p>
    <w:p>
      <w:pPr>
        <w:pStyle w:val="BodyText"/>
        <w:spacing w:line="205" w:lineRule="exact"/>
        <w:ind w:left="1027"/>
      </w:pPr>
      <w:r>
        <w:rPr>
          <w:b/>
          <w:w w:val="105"/>
        </w:rPr>
        <w:t>Step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IV</w:t>
      </w:r>
      <w:r>
        <w:rPr>
          <w:w w:val="105"/>
        </w:rPr>
        <w:t>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lecturer</w:t>
      </w:r>
      <w:r>
        <w:rPr>
          <w:spacing w:val="-4"/>
          <w:w w:val="105"/>
        </w:rPr>
        <w:t> </w:t>
      </w:r>
      <w:r>
        <w:rPr>
          <w:w w:val="105"/>
        </w:rPr>
        <w:t>discusses</w:t>
      </w:r>
      <w:r>
        <w:rPr>
          <w:spacing w:val="-4"/>
          <w:w w:val="105"/>
        </w:rPr>
        <w:t> </w:t>
      </w:r>
      <w:r>
        <w:rPr>
          <w:w w:val="105"/>
        </w:rPr>
        <w:t>angles</w:t>
      </w:r>
      <w:r>
        <w:rPr>
          <w:spacing w:val="-3"/>
          <w:w w:val="105"/>
        </w:rPr>
        <w:t> </w:t>
      </w:r>
      <w:r>
        <w:rPr>
          <w:w w:val="105"/>
        </w:rPr>
        <w:t>between</w:t>
      </w:r>
      <w:r>
        <w:rPr>
          <w:spacing w:val="-4"/>
          <w:w w:val="105"/>
        </w:rPr>
        <w:t> </w:t>
      </w:r>
      <w:r>
        <w:rPr>
          <w:w w:val="105"/>
        </w:rPr>
        <w:t>two</w:t>
      </w:r>
      <w:r>
        <w:rPr>
          <w:spacing w:val="-4"/>
          <w:w w:val="105"/>
        </w:rPr>
        <w:t> </w:t>
      </w:r>
      <w:r>
        <w:rPr>
          <w:w w:val="105"/>
        </w:rPr>
        <w:t>straight</w:t>
      </w:r>
      <w:r>
        <w:rPr>
          <w:spacing w:val="-4"/>
          <w:w w:val="105"/>
        </w:rPr>
        <w:t> </w:t>
      </w:r>
      <w:r>
        <w:rPr>
          <w:w w:val="105"/>
        </w:rPr>
        <w:t>lines.</w:t>
      </w:r>
    </w:p>
    <w:p>
      <w:pPr>
        <w:pStyle w:val="BodyText"/>
        <w:spacing w:before="117"/>
        <w:ind w:left="1027"/>
        <w:rPr>
          <w:rFonts w:ascii="Cambria Math" w:eastAsia="Cambria Math"/>
        </w:rPr>
      </w:pPr>
      <w:r>
        <w:rPr>
          <w:w w:val="105"/>
        </w:rPr>
        <w:t>If</w:t>
      </w:r>
      <w:r>
        <w:rPr>
          <w:spacing w:val="-1"/>
          <w:w w:val="105"/>
        </w:rPr>
        <w:t> </w:t>
      </w:r>
      <w:r>
        <w:rPr>
          <w:rFonts w:ascii="Cambria Math" w:eastAsia="Cambria Math"/>
          <w:w w:val="105"/>
        </w:rPr>
        <w:t>𝑙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rFonts w:ascii="Cambria Math" w:eastAsia="Cambria Math"/>
          <w:spacing w:val="8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𝑎𝑛𝑑</w:t>
      </w:r>
      <w:r>
        <w:rPr>
          <w:rFonts w:ascii="Cambria Math" w:eastAsia="Cambria Math"/>
          <w:spacing w:val="4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𝑙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2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straight lines,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where</w:t>
      </w:r>
      <w:r>
        <w:rPr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𝑙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w w:val="105"/>
          <w:vertAlign w:val="baseline"/>
        </w:rPr>
        <w:t>makes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angle </w:t>
      </w:r>
      <w:r>
        <w:rPr>
          <w:rFonts w:ascii="Cambria Math" w:eastAsia="Cambria Math"/>
          <w:w w:val="105"/>
          <w:vertAlign w:val="baseline"/>
        </w:rPr>
        <w:t>𝜃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w w:val="105"/>
          <w:vertAlign w:val="baseline"/>
        </w:rPr>
        <w:t>and </w:t>
      </w:r>
      <w:r>
        <w:rPr>
          <w:rFonts w:ascii="Cambria Math" w:eastAsia="Cambria Math"/>
          <w:w w:val="105"/>
          <w:vertAlign w:val="baseline"/>
        </w:rPr>
        <w:t>𝑙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makes</w:t>
      </w:r>
      <w:r>
        <w:rPr>
          <w:spacing w:val="-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𝜃</w:t>
      </w:r>
      <w:r>
        <w:rPr>
          <w:rFonts w:ascii="Cambria Math" w:eastAsia="Cambria Math"/>
          <w:w w:val="105"/>
          <w:vertAlign w:val="subscript"/>
        </w:rPr>
        <w:t>2</w:t>
      </w:r>
    </w:p>
    <w:p>
      <w:pPr>
        <w:pStyle w:val="BodyText"/>
        <w:spacing w:before="118"/>
        <w:ind w:left="1027"/>
        <w:rPr>
          <w:rFonts w:ascii="Cambria Math" w:eastAsia="Cambria Math"/>
        </w:rPr>
      </w:pPr>
      <w:r>
        <w:rPr>
          <w:w w:val="105"/>
        </w:rPr>
        <w:t>If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angle</w:t>
      </w:r>
      <w:r>
        <w:rPr>
          <w:spacing w:val="-2"/>
          <w:w w:val="105"/>
        </w:rPr>
        <w:t> </w:t>
      </w:r>
      <w:r>
        <w:rPr>
          <w:w w:val="105"/>
        </w:rPr>
        <w:t>between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lines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rFonts w:ascii="Cambria Math" w:eastAsia="Cambria Math"/>
          <w:w w:val="105"/>
        </w:rPr>
        <w:t>𝛼</w:t>
      </w:r>
    </w:p>
    <w:p>
      <w:pPr>
        <w:spacing w:after="0"/>
        <w:rPr>
          <w:rFonts w:ascii="Cambria Math" w:eastAsia="Cambria Math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jc w:val="right"/>
        <w:rPr>
          <w:rFonts w:ascii="Cambria Math" w:eastAsia="Cambria Math"/>
        </w:rPr>
      </w:pPr>
      <w:r>
        <w:rPr/>
        <w:pict>
          <v:rect style="position:absolute;margin-left:230.639999pt;margin-top:5.549767pt;width:63.288pt;height:.672pt;mso-position-horizontal-relative:page;mso-position-vertical-relative:paragraph;z-index:-2289510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</w:rPr>
        <w:t>𝑡𝑎𝑛𝛼</w:t>
      </w:r>
      <w:r>
        <w:rPr>
          <w:rFonts w:ascii="Cambria Math" w:eastAsia="Cambria Math"/>
          <w:spacing w:val="14"/>
          <w:w w:val="105"/>
        </w:rPr>
        <w:t> </w:t>
      </w:r>
      <w:r>
        <w:rPr>
          <w:rFonts w:ascii="Cambria Math" w:eastAsia="Cambria Math"/>
          <w:w w:val="105"/>
        </w:rPr>
        <w:t>=</w:t>
      </w:r>
    </w:p>
    <w:p>
      <w:pPr>
        <w:pStyle w:val="BodyText"/>
        <w:spacing w:line="304" w:lineRule="auto" w:before="99"/>
        <w:ind w:left="13" w:right="6303" w:firstLine="50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</w:rPr>
        <w:t>𝑡𝑎𝑛𝜃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𝑡𝑎𝑛𝜃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spacing w:val="-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𝑡𝑎𝑛𝜃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w w:val="105"/>
          <w:vertAlign w:val="baseline"/>
        </w:rPr>
        <w:t>𝑡𝑎𝑛𝜃</w:t>
      </w:r>
      <w:r>
        <w:rPr>
          <w:rFonts w:ascii="Cambria Math" w:hAnsi="Cambria Math" w:eastAsia="Cambria Math"/>
          <w:w w:val="105"/>
          <w:vertAlign w:val="subscript"/>
        </w:rPr>
        <w:t>1</w:t>
      </w:r>
    </w:p>
    <w:p>
      <w:pPr>
        <w:spacing w:after="0" w:line="304" w:lineRule="auto"/>
        <w:rPr>
          <w:rFonts w:ascii="Cambria Math" w:hAnsi="Cambria Math" w:eastAsia="Cambria Math"/>
        </w:rPr>
        <w:sectPr>
          <w:type w:val="continuous"/>
          <w:pgSz w:w="12240" w:h="15840"/>
          <w:pgMar w:top="1040" w:bottom="280" w:left="120" w:right="60"/>
          <w:cols w:num="2" w:equalWidth="0">
            <w:col w:w="4440" w:space="40"/>
            <w:col w:w="7580"/>
          </w:cols>
        </w:sectPr>
      </w:pPr>
    </w:p>
    <w:p>
      <w:pPr>
        <w:pStyle w:val="BodyText"/>
        <w:spacing w:before="60"/>
        <w:ind w:left="1027"/>
      </w:pPr>
      <w:r>
        <w:rPr>
          <w:b/>
          <w:w w:val="105"/>
        </w:rPr>
        <w:t>Example</w:t>
      </w:r>
      <w:r>
        <w:rPr>
          <w:w w:val="105"/>
        </w:rPr>
        <w:t>.</w:t>
      </w:r>
      <w:r>
        <w:rPr>
          <w:spacing w:val="-2"/>
          <w:w w:val="105"/>
        </w:rPr>
        <w:t> </w:t>
      </w:r>
      <w:r>
        <w:rPr>
          <w:w w:val="105"/>
        </w:rPr>
        <w:t>Find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angle</w:t>
      </w:r>
      <w:r>
        <w:rPr>
          <w:spacing w:val="-2"/>
          <w:w w:val="105"/>
        </w:rPr>
        <w:t> </w:t>
      </w:r>
      <w:r>
        <w:rPr>
          <w:w w:val="105"/>
        </w:rPr>
        <w:t>between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line</w:t>
      </w:r>
      <w:r>
        <w:rPr>
          <w:spacing w:val="-6"/>
          <w:w w:val="105"/>
        </w:rPr>
        <w:t> </w:t>
      </w:r>
      <w:r>
        <w:rPr>
          <w:w w:val="105"/>
        </w:rPr>
        <w:t>2y=3x-8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5y=x+7</w:t>
      </w:r>
    </w:p>
    <w:p>
      <w:pPr>
        <w:spacing w:after="0"/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spacing w:before="160"/>
        <w:ind w:left="1027"/>
        <w:rPr>
          <w:rFonts w:ascii="Cambria Math" w:eastAsia="Cambria Math"/>
        </w:rPr>
      </w:pPr>
      <w:r>
        <w:rPr>
          <w:w w:val="105"/>
        </w:rPr>
        <w:t>Grad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rFonts w:ascii="Cambria Math" w:eastAsia="Cambria Math"/>
          <w:w w:val="105"/>
        </w:rPr>
        <w:t>𝑙</w:t>
      </w:r>
      <w:r>
        <w:rPr>
          <w:rFonts w:ascii="Cambria Math" w:eastAsia="Cambria Math"/>
          <w:w w:val="105"/>
          <w:vertAlign w:val="subscript"/>
        </w:rPr>
        <w:t>1</w:t>
      </w:r>
    </w:p>
    <w:p>
      <w:pPr>
        <w:pStyle w:val="BodyText"/>
        <w:spacing w:before="8"/>
        <w:rPr>
          <w:rFonts w:ascii="Cambria Math"/>
        </w:rPr>
      </w:pPr>
    </w:p>
    <w:p>
      <w:pPr>
        <w:pStyle w:val="BodyText"/>
        <w:spacing w:line="22" w:lineRule="exact"/>
        <w:ind w:left="1027"/>
      </w:pPr>
      <w:r>
        <w:rPr>
          <w:w w:val="105"/>
        </w:rPr>
        <w:t>Grad</w:t>
      </w:r>
      <w:r>
        <w:rPr>
          <w:spacing w:val="-2"/>
          <w:w w:val="105"/>
        </w:rPr>
        <w:t> </w:t>
      </w:r>
      <w:r>
        <w:rPr>
          <w:w w:val="105"/>
        </w:rPr>
        <w:t>of</w:t>
      </w:r>
    </w:p>
    <w:p>
      <w:pPr>
        <w:spacing w:line="108" w:lineRule="exact" w:before="96"/>
        <w:ind w:left="698" w:right="0" w:firstLine="0"/>
        <w:jc w:val="left"/>
        <w:rPr>
          <w:rFonts w:ascii="Cambria Math"/>
          <w:sz w:val="13"/>
        </w:rPr>
      </w:pPr>
      <w:r>
        <w:rPr/>
        <w:br w:type="column"/>
      </w:r>
      <w:r>
        <w:rPr>
          <w:rFonts w:ascii="Cambria Math"/>
          <w:w w:val="105"/>
          <w:sz w:val="13"/>
        </w:rPr>
        <w:t>3</w:t>
      </w:r>
    </w:p>
    <w:p>
      <w:pPr>
        <w:spacing w:line="175" w:lineRule="auto" w:before="0"/>
        <w:ind w:left="21" w:right="0" w:firstLine="0"/>
        <w:jc w:val="left"/>
        <w:rPr>
          <w:rFonts w:ascii="Cambria Math" w:eastAsia="Cambria Math"/>
          <w:sz w:val="13"/>
        </w:rPr>
      </w:pPr>
      <w:r>
        <w:rPr/>
        <w:pict>
          <v:rect style="position:absolute;margin-left:132.119995pt;margin-top:4.355901pt;width:3.84pt;height:.64798pt;mso-position-horizontal-relative:page;mso-position-vertical-relative:paragraph;z-index:-22894592" filled="true" fillcolor="#000000" stroked="false">
            <v:fill type="solid"/>
            <w10:wrap type="none"/>
          </v:rect>
        </w:pict>
      </w:r>
      <w:r>
        <w:rPr/>
        <w:pict>
          <v:group style="position:absolute;margin-left:284.626251pt;margin-top:4.333217pt;width:142.25pt;height:120.3pt;mso-position-horizontal-relative:page;mso-position-vertical-relative:paragraph;z-index:15918080" coordorigin="5693,87" coordsize="2845,2406">
            <v:shape style="position:absolute;left:5698;top:137;width:2834;height:2349" coordorigin="5698,138" coordsize="2834,2349" path="m7653,138l6197,2486m6787,203l8401,2224m5698,2224l8532,1895m6433,2486l6289,767e" filled="false" stroked="true" strokeweight=".587490pt" strokecolor="#000000">
              <v:path arrowok="t"/>
              <v:stroke dashstyle="solid"/>
            </v:shape>
            <v:shape style="position:absolute;left:6991;top:86;width:176;height:252" type="#_x0000_t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5"/>
                      </w:rPr>
                    </w:pPr>
                    <w:r>
                      <w:rPr>
                        <w:rFonts w:ascii="Cambria Math" w:eastAsia="Cambria Math"/>
                        <w:sz w:val="22"/>
                      </w:rPr>
                      <w:t>𝑙</w:t>
                    </w:r>
                    <w:r>
                      <w:rPr>
                        <w:rFonts w:ascii="Cambria Math" w:eastAsia="Cambria Math"/>
                        <w:position w:val="-4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839;top:164;width:171;height:251" type="#_x0000_t202" filled="false" stroked="false">
              <v:textbox inset="0,0,0,0">
                <w:txbxContent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5"/>
                      </w:rPr>
                    </w:pPr>
                    <w:r>
                      <w:rPr>
                        <w:rFonts w:ascii="Cambria Math" w:eastAsia="Cambria Math"/>
                        <w:sz w:val="22"/>
                      </w:rPr>
                      <w:t>𝑙</w:t>
                    </w:r>
                    <w:r>
                      <w:rPr>
                        <w:rFonts w:ascii="Cambria Math" w:eastAsia="Cambria Math"/>
                        <w:position w:val="-4"/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202;top:834;width:119;height:166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6"/>
                      </w:rPr>
                    </w:pPr>
                    <w:r>
                      <w:rPr>
                        <w:rFonts w:ascii="Cambria Math" w:eastAsia="Cambria Math"/>
                        <w:w w:val="105"/>
                        <w:sz w:val="16"/>
                      </w:rPr>
                      <w:t>𝛼</w:t>
                    </w:r>
                  </w:p>
                </w:txbxContent>
              </v:textbox>
              <w10:wrap type="none"/>
            </v:shape>
            <v:shape style="position:absolute;left:8195;top:1705;width:174;height:189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2"/>
                      </w:rPr>
                    </w:pPr>
                    <w:r>
                      <w:rPr>
                        <w:rFonts w:ascii="Cambria Math" w:eastAsia="Cambria Math"/>
                        <w:sz w:val="16"/>
                      </w:rPr>
                      <w:t>𝜃</w:t>
                    </w:r>
                    <w:r>
                      <w:rPr>
                        <w:rFonts w:ascii="Cambria Math" w:eastAsia="Cambria Math"/>
                        <w:position w:val="-2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619;top:1898;width:170;height:189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2"/>
                      </w:rPr>
                    </w:pPr>
                    <w:r>
                      <w:rPr>
                        <w:rFonts w:ascii="Cambria Math" w:eastAsia="Cambria Math"/>
                        <w:sz w:val="16"/>
                      </w:rPr>
                      <w:t>𝜃</w:t>
                    </w:r>
                    <w:r>
                      <w:rPr>
                        <w:rFonts w:ascii="Cambria Math" w:eastAsia="Cambria Math"/>
                        <w:position w:val="-2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 Math" w:eastAsia="Cambria Math"/>
          <w:w w:val="105"/>
          <w:sz w:val="18"/>
        </w:rPr>
        <w:t>=</w:t>
      </w:r>
      <w:r>
        <w:rPr>
          <w:rFonts w:ascii="Cambria Math" w:eastAsia="Cambria Math"/>
          <w:spacing w:val="7"/>
          <w:w w:val="105"/>
          <w:sz w:val="18"/>
        </w:rPr>
        <w:t> </w:t>
      </w:r>
      <w:r>
        <w:rPr>
          <w:rFonts w:ascii="Cambria Math" w:eastAsia="Cambria Math"/>
          <w:w w:val="105"/>
          <w:sz w:val="18"/>
        </w:rPr>
        <w:t>𝑚</w:t>
      </w:r>
      <w:r>
        <w:rPr>
          <w:rFonts w:ascii="Cambria Math" w:eastAsia="Cambria Math"/>
          <w:w w:val="105"/>
          <w:position w:val="-3"/>
          <w:sz w:val="13"/>
        </w:rPr>
        <w:t>1</w:t>
      </w:r>
      <w:r>
        <w:rPr>
          <w:rFonts w:ascii="Cambria Math" w:eastAsia="Cambria Math"/>
          <w:spacing w:val="28"/>
          <w:w w:val="105"/>
          <w:position w:val="-3"/>
          <w:sz w:val="13"/>
        </w:rPr>
        <w:t> </w:t>
      </w:r>
      <w:r>
        <w:rPr>
          <w:rFonts w:ascii="Cambria Math" w:eastAsia="Cambria Math"/>
          <w:w w:val="105"/>
          <w:sz w:val="18"/>
        </w:rPr>
        <w:t>=</w:t>
      </w:r>
      <w:r>
        <w:rPr>
          <w:rFonts w:ascii="Cambria Math" w:eastAsia="Cambria Math"/>
          <w:spacing w:val="8"/>
          <w:w w:val="105"/>
          <w:sz w:val="18"/>
        </w:rPr>
        <w:t> </w:t>
      </w:r>
      <w:r>
        <w:rPr>
          <w:rFonts w:ascii="Cambria Math" w:eastAsia="Cambria Math"/>
          <w:w w:val="105"/>
          <w:position w:val="-8"/>
          <w:sz w:val="13"/>
        </w:rPr>
        <w:t>2</w:t>
      </w:r>
    </w:p>
    <w:p>
      <w:pPr>
        <w:spacing w:line="89" w:lineRule="exact" w:before="84"/>
        <w:ind w:left="705" w:right="0" w:firstLine="0"/>
        <w:jc w:val="left"/>
        <w:rPr>
          <w:rFonts w:ascii="Cambria Math"/>
          <w:sz w:val="13"/>
        </w:rPr>
      </w:pPr>
      <w:r>
        <w:rPr>
          <w:rFonts w:ascii="Cambria Math"/>
          <w:w w:val="102"/>
          <w:sz w:val="13"/>
        </w:rPr>
        <w:t>1</w:t>
      </w:r>
    </w:p>
    <w:p>
      <w:pPr>
        <w:pStyle w:val="BodyText"/>
        <w:spacing w:before="4"/>
        <w:rPr>
          <w:rFonts w:ascii="Cambria Math"/>
          <w:sz w:val="7"/>
        </w:rPr>
      </w:pPr>
    </w:p>
    <w:p>
      <w:pPr>
        <w:pStyle w:val="BodyText"/>
        <w:spacing w:line="20" w:lineRule="exact"/>
        <w:ind w:left="70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.9pt;height:.7pt;mso-position-horizontal-relative:char;mso-position-vertical-relative:line" coordorigin="0,0" coordsize="78,14">
            <v:rect style="position:absolute;left:0;top:0;width:78;height:14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type w:val="continuous"/>
          <w:pgSz w:w="12240" w:h="15840"/>
          <w:pgMar w:top="1040" w:bottom="280" w:left="120" w:right="60"/>
          <w:cols w:num="2" w:equalWidth="0">
            <w:col w:w="1784" w:space="40"/>
            <w:col w:w="10236"/>
          </w:cols>
        </w:sectPr>
      </w:pPr>
    </w:p>
    <w:p>
      <w:pPr>
        <w:pStyle w:val="BodyText"/>
        <w:spacing w:line="55" w:lineRule="auto"/>
        <w:ind w:left="1653"/>
        <w:rPr>
          <w:rFonts w:ascii="Cambria Math" w:eastAsia="Cambria Math"/>
          <w:sz w:val="13"/>
        </w:rPr>
      </w:pPr>
      <w:r>
        <w:rPr>
          <w:rFonts w:ascii="Cambria Math" w:eastAsia="Cambria Math"/>
          <w:w w:val="105"/>
        </w:rPr>
        <w:t>𝑙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spacing w:val="2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𝑚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spacing w:val="2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0"/>
          <w:w w:val="105"/>
          <w:vertAlign w:val="baseline"/>
        </w:rPr>
        <w:t> </w:t>
      </w:r>
      <w:r>
        <w:rPr>
          <w:rFonts w:ascii="Cambria Math" w:eastAsia="Cambria Math"/>
          <w:w w:val="105"/>
          <w:position w:val="-8"/>
          <w:sz w:val="13"/>
          <w:vertAlign w:val="baseline"/>
        </w:rPr>
        <w:t>5</w:t>
      </w:r>
    </w:p>
    <w:p>
      <w:pPr>
        <w:pStyle w:val="BodyText"/>
        <w:spacing w:before="123"/>
        <w:ind w:left="1027"/>
        <w:rPr>
          <w:rFonts w:ascii="Cambria Math" w:eastAsia="Cambria Math"/>
        </w:rPr>
      </w:pP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angle</w:t>
      </w:r>
      <w:r>
        <w:rPr>
          <w:spacing w:val="-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rFonts w:ascii="Cambria Math" w:eastAsia="Cambria Math"/>
          <w:w w:val="105"/>
        </w:rPr>
        <w:t>𝑙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rFonts w:ascii="Cambria Math" w:eastAsia="Cambria Math"/>
          <w:spacing w:val="8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𝑎𝑛𝑑</w:t>
      </w:r>
      <w:r>
        <w:rPr>
          <w:rFonts w:ascii="Cambria Math" w:eastAsia="Cambria Math"/>
          <w:spacing w:val="7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𝑙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spacing w:val="17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</w:p>
    <w:p>
      <w:pPr>
        <w:pStyle w:val="BodyText"/>
        <w:spacing w:before="9"/>
        <w:rPr>
          <w:rFonts w:ascii="Cambria Math"/>
          <w:sz w:val="9"/>
        </w:rPr>
      </w:pPr>
    </w:p>
    <w:p>
      <w:pPr>
        <w:tabs>
          <w:tab w:pos="2501" w:val="left" w:leader="none"/>
          <w:tab w:pos="3092" w:val="left" w:leader="none"/>
        </w:tabs>
        <w:spacing w:line="95" w:lineRule="exact" w:before="0"/>
        <w:ind w:left="1836" w:right="0" w:firstLine="0"/>
        <w:jc w:val="left"/>
        <w:rPr>
          <w:rFonts w:ascii="Cambria Math" w:hAnsi="Cambria Math"/>
          <w:sz w:val="11"/>
        </w:rPr>
      </w:pPr>
      <w:r>
        <w:rPr>
          <w:rFonts w:ascii="Cambria Math" w:hAnsi="Cambria Math"/>
          <w:sz w:val="11"/>
        </w:rPr>
        <w:t>1   </w:t>
      </w:r>
      <w:r>
        <w:rPr>
          <w:rFonts w:ascii="Cambria Math" w:hAnsi="Cambria Math"/>
          <w:spacing w:val="5"/>
          <w:sz w:val="11"/>
        </w:rPr>
        <w:t> </w:t>
      </w:r>
      <w:r>
        <w:rPr>
          <w:rFonts w:ascii="Cambria Math" w:hAnsi="Cambria Math"/>
          <w:sz w:val="11"/>
        </w:rPr>
        <w:t>3</w:t>
        <w:tab/>
        <w:t>2/3</w:t>
        <w:tab/>
        <w:t>−1</w:t>
      </w:r>
    </w:p>
    <w:p>
      <w:pPr>
        <w:spacing w:line="61" w:lineRule="exact" w:before="0"/>
        <w:ind w:left="1901" w:right="0" w:firstLine="0"/>
        <w:jc w:val="left"/>
        <w:rPr>
          <w:rFonts w:ascii="Cambria Math" w:hAnsi="Cambria Math"/>
          <w:sz w:val="13"/>
        </w:rPr>
      </w:pPr>
      <w:r>
        <w:rPr>
          <w:rFonts w:ascii="Cambria Math" w:hAnsi="Cambria Math"/>
          <w:w w:val="102"/>
          <w:sz w:val="13"/>
        </w:rPr>
        <w:t>−</w:t>
      </w:r>
    </w:p>
    <w:p>
      <w:pPr>
        <w:tabs>
          <w:tab w:pos="2501" w:val="left" w:leader="none"/>
          <w:tab w:pos="3092" w:val="left" w:leader="none"/>
        </w:tabs>
        <w:spacing w:line="20" w:lineRule="exact"/>
        <w:ind w:left="1836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.3pt;height:.5pt;mso-position-horizontal-relative:char;mso-position-vertical-relative:line" coordorigin="0,0" coordsize="66,10">
            <v:rect style="position:absolute;left:0;top:0;width:66;height:1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spacing w:val="78"/>
          <w:sz w:val="2"/>
        </w:rPr>
        <w:t> </w:t>
      </w:r>
      <w:r>
        <w:rPr>
          <w:rFonts w:ascii="Cambria Math"/>
          <w:spacing w:val="78"/>
          <w:sz w:val="2"/>
        </w:rPr>
        <w:pict>
          <v:group style="width:3.3pt;height:.5pt;mso-position-horizontal-relative:char;mso-position-vertical-relative:line" coordorigin="0,0" coordsize="66,10">
            <v:rect style="position:absolute;left:0;top:0;width:66;height:10" filled="true" fillcolor="#000000" stroked="false">
              <v:fill type="solid"/>
            </v:rect>
          </v:group>
        </w:pict>
      </w:r>
      <w:r>
        <w:rPr>
          <w:rFonts w:ascii="Cambria Math"/>
          <w:spacing w:val="78"/>
          <w:sz w:val="2"/>
        </w:rPr>
      </w:r>
      <w:r>
        <w:rPr>
          <w:rFonts w:ascii="Cambria Math"/>
          <w:spacing w:val="78"/>
          <w:sz w:val="2"/>
        </w:rPr>
        <w:tab/>
      </w:r>
      <w:r>
        <w:rPr>
          <w:rFonts w:ascii="Cambria Math"/>
          <w:spacing w:val="78"/>
          <w:sz w:val="2"/>
        </w:rPr>
        <w:pict>
          <v:group style="width:9.25pt;height:.5pt;mso-position-horizontal-relative:char;mso-position-vertical-relative:line" coordorigin="0,0" coordsize="185,10">
            <v:rect style="position:absolute;left:0;top:0;width:185;height:10" filled="true" fillcolor="#000000" stroked="false">
              <v:fill type="solid"/>
            </v:rect>
          </v:group>
        </w:pict>
      </w:r>
      <w:r>
        <w:rPr>
          <w:rFonts w:ascii="Cambria Math"/>
          <w:spacing w:val="78"/>
          <w:sz w:val="2"/>
        </w:rPr>
      </w:r>
      <w:r>
        <w:rPr>
          <w:rFonts w:ascii="Cambria Math"/>
          <w:spacing w:val="78"/>
          <w:sz w:val="2"/>
        </w:rPr>
        <w:tab/>
      </w:r>
      <w:r>
        <w:rPr>
          <w:rFonts w:ascii="Cambria Math"/>
          <w:spacing w:val="78"/>
          <w:sz w:val="2"/>
        </w:rPr>
        <w:pict>
          <v:group style="width:7.35pt;height:.5pt;mso-position-horizontal-relative:char;mso-position-vertical-relative:line" coordorigin="0,0" coordsize="147,10">
            <v:rect style="position:absolute;left:0;top:0;width:147;height:10" filled="true" fillcolor="#000000" stroked="false">
              <v:fill type="solid"/>
            </v:rect>
          </v:group>
        </w:pict>
      </w:r>
      <w:r>
        <w:rPr>
          <w:rFonts w:ascii="Cambria Math"/>
          <w:spacing w:val="78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type w:val="continuous"/>
          <w:pgSz w:w="12240" w:h="15840"/>
          <w:pgMar w:top="1040" w:bottom="280" w:left="120" w:right="60"/>
        </w:sectPr>
      </w:pPr>
    </w:p>
    <w:p>
      <w:pPr>
        <w:spacing w:line="93" w:lineRule="exact" w:before="0"/>
        <w:ind w:left="1027" w:right="0" w:firstLine="0"/>
        <w:jc w:val="left"/>
        <w:rPr>
          <w:rFonts w:ascii="Cambria Math" w:eastAsia="Cambria Math"/>
          <w:sz w:val="11"/>
        </w:rPr>
      </w:pPr>
      <w:r>
        <w:rPr/>
        <w:pict>
          <v:rect style="position:absolute;margin-left:127.129997pt;margin-top:4.367847pt;width:17.112pt;height:.672pt;mso-position-horizontal-relative:page;mso-position-vertical-relative:paragraph;z-index:1591705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18"/>
        </w:rPr>
        <w:t>𝑡𝑎𝑛𝛼</w:t>
      </w:r>
      <w:r>
        <w:rPr>
          <w:rFonts w:ascii="Cambria Math" w:eastAsia="Cambria Math"/>
          <w:spacing w:val="39"/>
          <w:sz w:val="18"/>
        </w:rPr>
        <w:t> </w:t>
      </w:r>
      <w:r>
        <w:rPr>
          <w:rFonts w:ascii="Cambria Math" w:eastAsia="Cambria Math"/>
          <w:sz w:val="18"/>
        </w:rPr>
        <w:t>=</w:t>
      </w:r>
      <w:r>
        <w:rPr>
          <w:rFonts w:ascii="Cambria Math" w:eastAsia="Cambria Math"/>
          <w:position w:val="7"/>
          <w:sz w:val="18"/>
          <w:u w:val="single"/>
        </w:rPr>
        <w:t>    </w:t>
      </w:r>
      <w:r>
        <w:rPr>
          <w:rFonts w:ascii="Cambria Math" w:eastAsia="Cambria Math"/>
          <w:spacing w:val="32"/>
          <w:position w:val="7"/>
          <w:sz w:val="18"/>
          <w:u w:val="single"/>
        </w:rPr>
        <w:t> </w:t>
      </w:r>
      <w:r>
        <w:rPr>
          <w:rFonts w:ascii="Cambria Math" w:eastAsia="Cambria Math"/>
          <w:position w:val="7"/>
          <w:sz w:val="11"/>
          <w:u w:val="single"/>
        </w:rPr>
        <w:t>5   </w:t>
      </w:r>
      <w:r>
        <w:rPr>
          <w:rFonts w:ascii="Cambria Math" w:eastAsia="Cambria Math"/>
          <w:spacing w:val="5"/>
          <w:position w:val="7"/>
          <w:sz w:val="11"/>
          <w:u w:val="single"/>
        </w:rPr>
        <w:t> </w:t>
      </w:r>
      <w:r>
        <w:rPr>
          <w:rFonts w:ascii="Cambria Math" w:eastAsia="Cambria Math"/>
          <w:position w:val="7"/>
          <w:sz w:val="11"/>
          <w:u w:val="single"/>
        </w:rPr>
        <w:t>2      </w:t>
      </w:r>
      <w:r>
        <w:rPr>
          <w:rFonts w:ascii="Cambria Math" w:eastAsia="Cambria Math"/>
          <w:position w:val="7"/>
          <w:sz w:val="11"/>
        </w:rPr>
        <w:t>   </w:t>
      </w:r>
      <w:r>
        <w:rPr>
          <w:rFonts w:ascii="Cambria Math" w:eastAsia="Cambria Math"/>
          <w:spacing w:val="16"/>
          <w:position w:val="7"/>
          <w:sz w:val="11"/>
        </w:rPr>
        <w:t> </w:t>
      </w:r>
      <w:r>
        <w:rPr>
          <w:sz w:val="18"/>
        </w:rPr>
        <w:t>=</w:t>
      </w:r>
      <w:r>
        <w:rPr>
          <w:spacing w:val="30"/>
          <w:sz w:val="18"/>
        </w:rPr>
        <w:t> </w:t>
      </w:r>
      <w:r>
        <w:rPr>
          <w:rFonts w:ascii="Cambria Math" w:eastAsia="Cambria Math"/>
          <w:position w:val="7"/>
          <w:sz w:val="11"/>
        </w:rPr>
        <w:t>10</w:t>
      </w:r>
      <w:r>
        <w:rPr>
          <w:rFonts w:ascii="Cambria Math" w:eastAsia="Cambria Math"/>
          <w:position w:val="-2"/>
          <w:sz w:val="11"/>
        </w:rPr>
        <w:t>3</w:t>
      </w:r>
    </w:p>
    <w:p>
      <w:pPr>
        <w:spacing w:line="93" w:lineRule="exact" w:before="0"/>
        <w:ind w:left="69" w:right="0" w:firstLine="0"/>
        <w:jc w:val="left"/>
        <w:rPr>
          <w:rFonts w:ascii="Cambria Math"/>
          <w:sz w:val="18"/>
        </w:rPr>
      </w:pPr>
      <w:r>
        <w:rPr/>
        <w:br w:type="column"/>
      </w:r>
      <w:r>
        <w:rPr>
          <w:rFonts w:ascii="Cambria Math"/>
          <w:position w:val="-6"/>
          <w:sz w:val="18"/>
        </w:rPr>
        <w:t>=</w:t>
      </w:r>
      <w:r>
        <w:rPr>
          <w:rFonts w:ascii="Cambria Math"/>
          <w:spacing w:val="18"/>
          <w:position w:val="-6"/>
          <w:sz w:val="18"/>
        </w:rPr>
        <w:t> </w:t>
      </w:r>
      <w:r>
        <w:rPr>
          <w:rFonts w:ascii="Cambria Math"/>
          <w:position w:val="-6"/>
          <w:sz w:val="18"/>
        </w:rPr>
        <w:t>|</w:t>
      </w:r>
      <w:r>
        <w:rPr>
          <w:rFonts w:ascii="Cambria Math"/>
          <w:spacing w:val="-10"/>
          <w:sz w:val="18"/>
          <w:u w:val="single"/>
        </w:rPr>
        <w:t> </w:t>
      </w:r>
      <w:r>
        <w:rPr>
          <w:rFonts w:ascii="Cambria Math"/>
          <w:sz w:val="11"/>
          <w:u w:val="single"/>
        </w:rPr>
        <w:t>10</w:t>
      </w:r>
      <w:r>
        <w:rPr>
          <w:rFonts w:ascii="Cambria Math"/>
          <w:spacing w:val="17"/>
          <w:sz w:val="11"/>
          <w:u w:val="single"/>
        </w:rPr>
        <w:t> </w:t>
      </w:r>
      <w:r>
        <w:rPr>
          <w:rFonts w:ascii="Cambria Math"/>
          <w:position w:val="-6"/>
          <w:sz w:val="18"/>
        </w:rPr>
        <w:t>|</w:t>
      </w:r>
    </w:p>
    <w:p>
      <w:pPr>
        <w:spacing w:after="0" w:line="93" w:lineRule="exact"/>
        <w:jc w:val="left"/>
        <w:rPr>
          <w:rFonts w:ascii="Cambria Math"/>
          <w:sz w:val="18"/>
        </w:rPr>
        <w:sectPr>
          <w:type w:val="continuous"/>
          <w:pgSz w:w="12240" w:h="15840"/>
          <w:pgMar w:top="1040" w:bottom="280" w:left="120" w:right="60"/>
          <w:cols w:num="2" w:equalWidth="0">
            <w:col w:w="2709" w:space="40"/>
            <w:col w:w="9311"/>
          </w:cols>
        </w:sectPr>
      </w:pPr>
    </w:p>
    <w:p>
      <w:pPr>
        <w:tabs>
          <w:tab w:pos="2441" w:val="left" w:leader="none"/>
          <w:tab w:pos="3099" w:val="left" w:leader="none"/>
        </w:tabs>
        <w:spacing w:line="64" w:lineRule="exact" w:before="0"/>
        <w:ind w:left="1916" w:right="0" w:firstLine="0"/>
        <w:jc w:val="left"/>
        <w:rPr>
          <w:rFonts w:ascii="Cambria Math"/>
          <w:sz w:val="11"/>
        </w:rPr>
      </w:pPr>
      <w:r>
        <w:rPr/>
        <w:pict>
          <v:rect style="position:absolute;margin-left:101.830002pt;margin-top:6.236899pt;width:3.288pt;height:.45605pt;mso-position-horizontal-relative:page;mso-position-vertical-relative:paragraph;z-index:-15544320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111.139999pt;margin-top:6.236899pt;width:3.288pt;height:.45605pt;mso-position-horizontal-relative:page;mso-position-vertical-relative:paragraph;z-index:-1554380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136.820007pt;margin-top:6.046959pt;width:6.48pt;height:.45599pt;mso-position-horizontal-relative:page;mso-position-vertical-relative:paragraph;z-index:-1554329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160.970001pt;margin-top:6.046959pt;width:6.504pt;height:.45599pt;mso-position-horizontal-relative:page;mso-position-vertical-relative:paragraph;z-index:-15542784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Cambria Math"/>
          <w:w w:val="95"/>
          <w:sz w:val="11"/>
        </w:rPr>
        <w:t>1</w:t>
      </w:r>
      <w:r>
        <w:rPr>
          <w:rFonts w:ascii="Cambria Math"/>
          <w:spacing w:val="39"/>
          <w:sz w:val="11"/>
        </w:rPr>
        <w:t> </w:t>
      </w:r>
      <w:r>
        <w:rPr>
          <w:rFonts w:ascii="Cambria Math"/>
          <w:spacing w:val="39"/>
          <w:sz w:val="11"/>
        </w:rPr>
        <w:t> </w:t>
      </w:r>
      <w:r>
        <w:rPr>
          <w:rFonts w:ascii="Cambria Math"/>
          <w:sz w:val="11"/>
        </w:rPr>
        <w:t>3</w:t>
        <w:tab/>
      </w:r>
      <w:r>
        <w:rPr>
          <w:rFonts w:ascii="Cambria Math"/>
          <w:position w:val="-7"/>
          <w:sz w:val="13"/>
        </w:rPr>
        <w:t>1+</w:t>
        <w:tab/>
      </w:r>
      <w:r>
        <w:rPr>
          <w:rFonts w:ascii="Cambria Math"/>
          <w:sz w:val="11"/>
        </w:rPr>
        <w:t>13</w:t>
      </w:r>
    </w:p>
    <w:p>
      <w:pPr>
        <w:spacing w:after="0" w:line="64" w:lineRule="exact"/>
        <w:jc w:val="left"/>
        <w:rPr>
          <w:rFonts w:ascii="Cambria Math"/>
          <w:sz w:val="11"/>
        </w:rPr>
        <w:sectPr>
          <w:type w:val="continuous"/>
          <w:pgSz w:w="12240" w:h="15840"/>
          <w:pgMar w:top="1040" w:bottom="280" w:left="120" w:right="60"/>
        </w:sectPr>
      </w:pPr>
    </w:p>
    <w:p>
      <w:pPr>
        <w:spacing w:line="1" w:lineRule="exact" w:before="0"/>
        <w:ind w:left="0" w:right="0" w:firstLine="0"/>
        <w:jc w:val="right"/>
        <w:rPr>
          <w:rFonts w:ascii="Cambria Math"/>
          <w:sz w:val="13"/>
        </w:rPr>
      </w:pPr>
      <w:r>
        <w:rPr>
          <w:rFonts w:ascii="Cambria Math"/>
          <w:w w:val="110"/>
          <w:sz w:val="13"/>
        </w:rPr>
        <w:t>1+(</w:t>
      </w:r>
      <w:r>
        <w:rPr>
          <w:rFonts w:ascii="Cambria Math"/>
          <w:spacing w:val="28"/>
          <w:w w:val="110"/>
          <w:sz w:val="13"/>
        </w:rPr>
        <w:t> </w:t>
      </w:r>
      <w:r>
        <w:rPr>
          <w:rFonts w:ascii="Cambria Math"/>
          <w:w w:val="110"/>
          <w:sz w:val="13"/>
        </w:rPr>
        <w:t>)(</w:t>
      </w:r>
      <w:r>
        <w:rPr>
          <w:rFonts w:ascii="Cambria Math"/>
          <w:spacing w:val="30"/>
          <w:w w:val="110"/>
          <w:sz w:val="13"/>
        </w:rPr>
        <w:t> </w:t>
      </w:r>
      <w:r>
        <w:rPr>
          <w:rFonts w:ascii="Cambria Math"/>
          <w:w w:val="110"/>
          <w:sz w:val="13"/>
        </w:rPr>
        <w:t>)</w:t>
      </w:r>
    </w:p>
    <w:p>
      <w:pPr>
        <w:spacing w:line="96" w:lineRule="exact" w:before="0"/>
        <w:ind w:left="0" w:right="58" w:firstLine="0"/>
        <w:jc w:val="right"/>
        <w:rPr>
          <w:rFonts w:ascii="Cambria Math"/>
          <w:sz w:val="11"/>
        </w:rPr>
      </w:pPr>
      <w:r>
        <w:rPr>
          <w:rFonts w:ascii="Cambria Math"/>
          <w:w w:val="95"/>
          <w:sz w:val="11"/>
        </w:rPr>
        <w:t>5</w:t>
      </w:r>
      <w:r>
        <w:rPr>
          <w:rFonts w:ascii="Cambria Math"/>
          <w:spacing w:val="39"/>
          <w:sz w:val="11"/>
        </w:rPr>
        <w:t> </w:t>
      </w:r>
      <w:r>
        <w:rPr>
          <w:rFonts w:ascii="Cambria Math"/>
          <w:spacing w:val="39"/>
          <w:sz w:val="11"/>
        </w:rPr>
        <w:t> </w:t>
      </w:r>
      <w:r>
        <w:rPr>
          <w:rFonts w:ascii="Cambria Math"/>
          <w:sz w:val="11"/>
        </w:rPr>
        <w:t>2</w:t>
      </w:r>
    </w:p>
    <w:p>
      <w:pPr>
        <w:tabs>
          <w:tab w:pos="835" w:val="left" w:leader="none"/>
        </w:tabs>
        <w:spacing w:line="93" w:lineRule="exact" w:before="0"/>
        <w:ind w:left="352" w:right="0" w:firstLine="0"/>
        <w:jc w:val="left"/>
        <w:rPr>
          <w:rFonts w:ascii="Cambria Math"/>
          <w:sz w:val="11"/>
        </w:rPr>
      </w:pPr>
      <w:r>
        <w:rPr/>
        <w:br w:type="column"/>
      </w:r>
      <w:r>
        <w:rPr>
          <w:rFonts w:ascii="Cambria Math"/>
          <w:sz w:val="11"/>
        </w:rPr>
        <w:t>10</w:t>
        <w:tab/>
      </w:r>
      <w:r>
        <w:rPr>
          <w:rFonts w:ascii="Cambria Math"/>
          <w:spacing w:val="-5"/>
          <w:sz w:val="11"/>
        </w:rPr>
        <w:t>10</w:t>
      </w:r>
    </w:p>
    <w:p>
      <w:pPr>
        <w:pStyle w:val="BodyText"/>
        <w:spacing w:line="291" w:lineRule="exact" w:before="173"/>
        <w:ind w:left="955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</w:rPr>
        <w:t>𝛼</w:t>
      </w:r>
      <w:r>
        <w:rPr>
          <w:rFonts w:ascii="Cambria Math" w:hAnsi="Cambria Math" w:eastAsia="Cambria Math"/>
          <w:spacing w:val="21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13"/>
          <w:w w:val="105"/>
        </w:rPr>
        <w:t> </w:t>
      </w:r>
      <w:r>
        <w:rPr>
          <w:rFonts w:ascii="Cambria Math" w:hAnsi="Cambria Math" w:eastAsia="Cambria Math"/>
          <w:w w:val="105"/>
        </w:rPr>
        <w:t>tan</w:t>
      </w:r>
      <w:r>
        <w:rPr>
          <w:rFonts w:ascii="Cambria Math" w:hAnsi="Cambria Math" w:eastAsia="Cambria Math"/>
          <w:w w:val="105"/>
          <w:vertAlign w:val="superscript"/>
        </w:rPr>
        <w:t>−1</w:t>
      </w:r>
      <w:r>
        <w:rPr>
          <w:rFonts w:ascii="Cambria Math" w:hAnsi="Cambria Math" w:eastAsia="Cambria Math"/>
          <w:w w:val="105"/>
          <w:vertAlign w:val="baseline"/>
        </w:rPr>
        <w:t>(</w:t>
      </w:r>
      <w:r>
        <w:rPr>
          <w:rFonts w:ascii="Cambria Math" w:hAnsi="Cambria Math" w:eastAsia="Cambria Math"/>
          <w:spacing w:val="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4"/>
          <w:vertAlign w:val="baseline"/>
        </w:rPr>
        <w:t>1</w:t>
      </w:r>
      <w:r>
        <w:rPr>
          <w:rFonts w:ascii="Cambria Math" w:hAnsi="Cambria Math" w:eastAsia="Cambria Math"/>
          <w:spacing w:val="14"/>
          <w:w w:val="105"/>
          <w:position w:val="14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)</w:t>
      </w:r>
    </w:p>
    <w:p>
      <w:pPr>
        <w:spacing w:after="0" w:line="291" w:lineRule="exact"/>
        <w:rPr>
          <w:rFonts w:ascii="Cambria Math" w:hAnsi="Cambria Math" w:eastAsia="Cambria Math"/>
        </w:rPr>
        <w:sectPr>
          <w:type w:val="continuous"/>
          <w:pgSz w:w="12240" w:h="15840"/>
          <w:pgMar w:top="1040" w:bottom="280" w:left="120" w:right="60"/>
          <w:cols w:num="3" w:equalWidth="0">
            <w:col w:w="2224" w:space="40"/>
            <w:col w:w="956" w:space="39"/>
            <w:col w:w="8801"/>
          </w:cols>
        </w:sectPr>
      </w:pPr>
    </w:p>
    <w:p>
      <w:pPr>
        <w:pStyle w:val="BodyText"/>
        <w:spacing w:line="187" w:lineRule="exact"/>
        <w:ind w:left="42" w:right="1696"/>
        <w:jc w:val="center"/>
        <w:rPr>
          <w:rFonts w:ascii="Cambria Math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96128" filled="true" fillcolor="#f1f1f1" stroked="false">
            <v:fill type="solid"/>
            <w10:wrap type="none"/>
          </v:rect>
        </w:pict>
      </w:r>
      <w:r>
        <w:rPr/>
        <w:pict>
          <v:rect style="position:absolute;margin-left:260.929993pt;margin-top:-1.975483pt;width:10.416pt;height:.67206pt;mso-position-horizontal-relative:page;mso-position-vertical-relative:paragraph;z-index:-22893568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</w:rPr>
        <w:t>13</w:t>
      </w:r>
    </w:p>
    <w:p>
      <w:pPr>
        <w:pStyle w:val="BodyText"/>
        <w:spacing w:before="78"/>
        <w:ind w:left="42" w:right="2499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𝛼</w:t>
      </w:r>
      <w:r>
        <w:rPr>
          <w:rFonts w:ascii="Cambria Math" w:hAnsi="Cambria Math" w:eastAsia="Cambria Math"/>
          <w:spacing w:val="11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10"/>
          <w:w w:val="105"/>
        </w:rPr>
        <w:t> </w:t>
      </w:r>
      <w:r>
        <w:rPr>
          <w:rFonts w:ascii="Cambria Math" w:hAnsi="Cambria Math" w:eastAsia="Cambria Math"/>
          <w:w w:val="105"/>
        </w:rPr>
        <w:t>37.6°</w:t>
      </w:r>
    </w:p>
    <w:p>
      <w:pPr>
        <w:spacing w:after="0"/>
        <w:jc w:val="center"/>
        <w:rPr>
          <w:rFonts w:ascii="Cambria Math" w:hAnsi="Cambria Math" w:eastAsia="Cambria Math"/>
        </w:rPr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rPr>
          <w:rFonts w:ascii="Cambria Math"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92544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22"/>
        </w:rPr>
      </w:pPr>
    </w:p>
    <w:p>
      <w:pPr>
        <w:pStyle w:val="BodyText"/>
        <w:spacing w:line="376" w:lineRule="auto"/>
        <w:ind w:left="1027" w:right="5474"/>
      </w:pPr>
      <w:r>
        <w:rPr>
          <w:b/>
          <w:w w:val="105"/>
        </w:rPr>
        <w:t>EVALUATION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lecturer</w:t>
      </w:r>
      <w:r>
        <w:rPr>
          <w:spacing w:val="-4"/>
          <w:w w:val="105"/>
        </w:rPr>
        <w:t> </w:t>
      </w:r>
      <w:r>
        <w:rPr>
          <w:w w:val="105"/>
        </w:rPr>
        <w:t>gives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7"/>
          <w:w w:val="105"/>
        </w:rPr>
        <w:t> </w:t>
      </w:r>
      <w:r>
        <w:rPr>
          <w:w w:val="105"/>
        </w:rPr>
        <w:t>some</w:t>
      </w:r>
      <w:r>
        <w:rPr>
          <w:spacing w:val="-5"/>
          <w:w w:val="105"/>
        </w:rPr>
        <w:t> </w:t>
      </w:r>
      <w:r>
        <w:rPr>
          <w:w w:val="105"/>
        </w:rPr>
        <w:t>questions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solve.</w:t>
      </w:r>
      <w:r>
        <w:rPr>
          <w:spacing w:val="-44"/>
          <w:w w:val="105"/>
        </w:rPr>
        <w:t> </w:t>
      </w:r>
      <w:r>
        <w:rPr>
          <w:w w:val="105"/>
        </w:rPr>
        <w:t>Find</w:t>
      </w:r>
      <w:r>
        <w:rPr>
          <w:spacing w:val="1"/>
          <w:w w:val="105"/>
        </w:rPr>
        <w:t> </w:t>
      </w:r>
      <w:r>
        <w:rPr>
          <w:w w:val="105"/>
        </w:rPr>
        <w:t>the angles</w:t>
      </w:r>
      <w:r>
        <w:rPr>
          <w:spacing w:val="1"/>
          <w:w w:val="105"/>
        </w:rPr>
        <w:t> </w:t>
      </w:r>
      <w:r>
        <w:rPr>
          <w:w w:val="105"/>
        </w:rPr>
        <w:t>between the following</w:t>
      </w:r>
      <w:r>
        <w:rPr>
          <w:spacing w:val="-1"/>
          <w:w w:val="105"/>
        </w:rPr>
        <w:t> </w:t>
      </w:r>
      <w:r>
        <w:rPr>
          <w:w w:val="105"/>
        </w:rPr>
        <w:t>lines:</w:t>
      </w:r>
    </w:p>
    <w:p>
      <w:pPr>
        <w:pStyle w:val="ListParagraph"/>
        <w:numPr>
          <w:ilvl w:val="0"/>
          <w:numId w:val="65"/>
        </w:numPr>
        <w:tabs>
          <w:tab w:pos="1591" w:val="left" w:leader="none"/>
          <w:tab w:pos="1592" w:val="left" w:leader="none"/>
          <w:tab w:pos="2352" w:val="left" w:leader="none"/>
          <w:tab w:pos="4344" w:val="left" w:leader="none"/>
        </w:tabs>
        <w:spacing w:line="206" w:lineRule="exact" w:before="0" w:after="0"/>
        <w:ind w:left="1591" w:right="0" w:hanging="392"/>
        <w:jc w:val="left"/>
        <w:rPr>
          <w:sz w:val="18"/>
        </w:rPr>
      </w:pPr>
      <w:r>
        <w:rPr>
          <w:w w:val="105"/>
          <w:sz w:val="18"/>
        </w:rPr>
        <w:t>y=x+2</w:t>
        <w:tab/>
        <w:t>and</w:t>
        <w:tab/>
        <w:t>3y-x-2=0</w:t>
      </w:r>
    </w:p>
    <w:p>
      <w:pPr>
        <w:pStyle w:val="ListParagraph"/>
        <w:numPr>
          <w:ilvl w:val="0"/>
          <w:numId w:val="65"/>
        </w:numPr>
        <w:tabs>
          <w:tab w:pos="1591" w:val="left" w:leader="none"/>
          <w:tab w:pos="1592" w:val="left" w:leader="none"/>
          <w:tab w:pos="4321" w:val="left" w:leader="none"/>
        </w:tabs>
        <w:spacing w:line="240" w:lineRule="auto" w:before="118" w:after="0"/>
        <w:ind w:left="1591" w:right="0" w:hanging="456"/>
        <w:jc w:val="left"/>
        <w:rPr>
          <w:sz w:val="18"/>
        </w:rPr>
      </w:pPr>
      <w:r>
        <w:rPr>
          <w:w w:val="105"/>
          <w:sz w:val="18"/>
        </w:rPr>
        <w:t>2x+y=4  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and</w:t>
        <w:tab/>
        <w:t>y-3x+7=0</w:t>
      </w:r>
    </w:p>
    <w:p>
      <w:pPr>
        <w:pStyle w:val="BodyText"/>
        <w:spacing w:before="117"/>
        <w:ind w:left="1027"/>
      </w:pPr>
      <w:r>
        <w:rPr>
          <w:b/>
          <w:w w:val="105"/>
        </w:rPr>
        <w:t>CONCLUSION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lecturer</w:t>
      </w:r>
      <w:r>
        <w:rPr>
          <w:spacing w:val="-4"/>
          <w:w w:val="105"/>
        </w:rPr>
        <w:t> </w:t>
      </w:r>
      <w:r>
        <w:rPr>
          <w:w w:val="105"/>
        </w:rPr>
        <w:t>goes</w:t>
      </w:r>
      <w:r>
        <w:rPr>
          <w:spacing w:val="-4"/>
          <w:w w:val="105"/>
        </w:rPr>
        <w:t> </w:t>
      </w:r>
      <w:r>
        <w:rPr>
          <w:w w:val="105"/>
        </w:rPr>
        <w:t>round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supervise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students.</w:t>
      </w:r>
    </w:p>
    <w:p>
      <w:pPr>
        <w:spacing w:after="0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3"/>
        <w:ind w:left="3464"/>
      </w:pPr>
      <w:r>
        <w:rPr>
          <w:w w:val="105"/>
        </w:rPr>
        <w:t>LESSON</w:t>
      </w:r>
      <w:r>
        <w:rPr>
          <w:spacing w:val="-6"/>
          <w:w w:val="105"/>
        </w:rPr>
        <w:t> </w:t>
      </w:r>
      <w:r>
        <w:rPr>
          <w:w w:val="105"/>
        </w:rPr>
        <w:t>3:</w:t>
      </w:r>
      <w:r>
        <w:rPr>
          <w:spacing w:val="-6"/>
          <w:w w:val="105"/>
        </w:rPr>
        <w:t> </w:t>
      </w:r>
      <w:r>
        <w:rPr>
          <w:w w:val="105"/>
        </w:rPr>
        <w:t>CONTROL</w:t>
      </w:r>
      <w:r>
        <w:rPr>
          <w:spacing w:val="-5"/>
          <w:w w:val="105"/>
        </w:rPr>
        <w:t> </w:t>
      </w:r>
      <w:r>
        <w:rPr>
          <w:w w:val="105"/>
        </w:rPr>
        <w:t>GROUP</w:t>
      </w:r>
    </w:p>
    <w:p>
      <w:pPr>
        <w:pStyle w:val="BodyText"/>
        <w:spacing w:before="115"/>
        <w:ind w:left="1027"/>
      </w:pPr>
      <w:r>
        <w:rPr>
          <w:b/>
        </w:rPr>
        <w:t>COURSE</w:t>
      </w:r>
      <w:r>
        <w:rPr/>
        <w:t>:MAT</w:t>
      </w:r>
      <w:r>
        <w:rPr>
          <w:spacing w:val="25"/>
        </w:rPr>
        <w:t> </w:t>
      </w:r>
      <w:r>
        <w:rPr/>
        <w:t>122-</w:t>
      </w:r>
      <w:r>
        <w:rPr>
          <w:spacing w:val="11"/>
        </w:rPr>
        <w:t> </w:t>
      </w:r>
      <w:r>
        <w:rPr/>
        <w:t>Coordinate  </w:t>
      </w:r>
      <w:r>
        <w:rPr>
          <w:spacing w:val="13"/>
        </w:rPr>
        <w:t> </w:t>
      </w:r>
      <w:r>
        <w:rPr/>
        <w:t>Geometry</w:t>
      </w:r>
    </w:p>
    <w:p>
      <w:pPr>
        <w:tabs>
          <w:tab w:pos="4114" w:val="left" w:leader="none"/>
        </w:tabs>
        <w:spacing w:before="116"/>
        <w:ind w:left="1027" w:right="0" w:firstLine="0"/>
        <w:jc w:val="left"/>
        <w:rPr>
          <w:sz w:val="18"/>
        </w:rPr>
      </w:pPr>
      <w:r>
        <w:rPr>
          <w:b/>
          <w:w w:val="105"/>
          <w:sz w:val="18"/>
        </w:rPr>
        <w:t>TOPIC</w:t>
      </w:r>
      <w:r>
        <w:rPr>
          <w:w w:val="105"/>
          <w:sz w:val="18"/>
        </w:rPr>
        <w:t>: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line</w:t>
        <w:tab/>
      </w:r>
      <w:r>
        <w:rPr>
          <w:b/>
          <w:w w:val="105"/>
          <w:sz w:val="18"/>
        </w:rPr>
        <w:t>TIME</w:t>
      </w:r>
      <w:r>
        <w:rPr>
          <w:w w:val="105"/>
          <w:sz w:val="18"/>
        </w:rPr>
        <w:t>: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2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hours</w:t>
      </w:r>
    </w:p>
    <w:p>
      <w:pPr>
        <w:pStyle w:val="BodyText"/>
        <w:spacing w:before="118"/>
        <w:ind w:left="1027"/>
      </w:pPr>
      <w:r>
        <w:rPr>
          <w:b/>
          <w:w w:val="105"/>
        </w:rPr>
        <w:t>OBJECTIVE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end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lesson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students</w:t>
      </w:r>
      <w:r>
        <w:rPr>
          <w:spacing w:val="-2"/>
          <w:w w:val="105"/>
        </w:rPr>
        <w:t> </w:t>
      </w:r>
      <w:r>
        <w:rPr>
          <w:w w:val="105"/>
        </w:rPr>
        <w:t>should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3"/>
          <w:w w:val="105"/>
        </w:rPr>
        <w:t> </w:t>
      </w:r>
      <w:r>
        <w:rPr>
          <w:w w:val="105"/>
        </w:rPr>
        <w:t>able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write</w:t>
      </w:r>
    </w:p>
    <w:p>
      <w:pPr>
        <w:pStyle w:val="ListParagraph"/>
        <w:numPr>
          <w:ilvl w:val="0"/>
          <w:numId w:val="66"/>
        </w:numPr>
        <w:tabs>
          <w:tab w:pos="1591" w:val="left" w:leader="none"/>
          <w:tab w:pos="1592" w:val="left" w:leader="none"/>
        </w:tabs>
        <w:spacing w:line="240" w:lineRule="auto" w:before="117" w:after="0"/>
        <w:ind w:left="1591" w:right="0" w:hanging="392"/>
        <w:jc w:val="left"/>
        <w:rPr>
          <w:sz w:val="18"/>
        </w:rPr>
      </w:pPr>
      <w:r>
        <w:rPr>
          <w:w w:val="105"/>
          <w:sz w:val="18"/>
        </w:rPr>
        <w:t>Gradient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straight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line</w:t>
      </w:r>
    </w:p>
    <w:p>
      <w:pPr>
        <w:pStyle w:val="ListParagraph"/>
        <w:numPr>
          <w:ilvl w:val="0"/>
          <w:numId w:val="66"/>
        </w:numPr>
        <w:tabs>
          <w:tab w:pos="1591" w:val="left" w:leader="none"/>
          <w:tab w:pos="1592" w:val="left" w:leader="none"/>
        </w:tabs>
        <w:spacing w:line="240" w:lineRule="auto" w:before="118" w:after="0"/>
        <w:ind w:left="1591" w:right="0" w:hanging="456"/>
        <w:jc w:val="left"/>
        <w:rPr>
          <w:sz w:val="18"/>
        </w:rPr>
      </w:pPr>
      <w:r>
        <w:rPr>
          <w:w w:val="105"/>
          <w:sz w:val="18"/>
        </w:rPr>
        <w:t>Gradient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intercept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line</w:t>
      </w:r>
    </w:p>
    <w:p>
      <w:pPr>
        <w:pStyle w:val="ListParagraph"/>
        <w:numPr>
          <w:ilvl w:val="0"/>
          <w:numId w:val="66"/>
        </w:numPr>
        <w:tabs>
          <w:tab w:pos="1591" w:val="left" w:leader="none"/>
          <w:tab w:pos="1592" w:val="left" w:leader="none"/>
        </w:tabs>
        <w:spacing w:line="240" w:lineRule="auto" w:before="116" w:after="0"/>
        <w:ind w:left="1591" w:right="0" w:hanging="518"/>
        <w:jc w:val="left"/>
        <w:rPr>
          <w:sz w:val="18"/>
        </w:rPr>
      </w:pPr>
      <w:r>
        <w:rPr>
          <w:w w:val="105"/>
          <w:sz w:val="18"/>
        </w:rPr>
        <w:t>Two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points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straight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line</w:t>
      </w:r>
    </w:p>
    <w:p>
      <w:pPr>
        <w:pStyle w:val="ListParagraph"/>
        <w:numPr>
          <w:ilvl w:val="0"/>
          <w:numId w:val="66"/>
        </w:numPr>
        <w:tabs>
          <w:tab w:pos="1591" w:val="left" w:leader="none"/>
          <w:tab w:pos="1592" w:val="left" w:leader="none"/>
        </w:tabs>
        <w:spacing w:line="240" w:lineRule="auto" w:before="119" w:after="0"/>
        <w:ind w:left="1591" w:right="0" w:hanging="529"/>
        <w:jc w:val="left"/>
        <w:rPr>
          <w:sz w:val="18"/>
        </w:rPr>
      </w:pPr>
      <w:r>
        <w:rPr>
          <w:w w:val="105"/>
          <w:sz w:val="18"/>
        </w:rPr>
        <w:t>Double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intercept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straight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line</w:t>
      </w:r>
    </w:p>
    <w:p>
      <w:pPr>
        <w:pStyle w:val="BodyText"/>
        <w:spacing w:before="116"/>
        <w:ind w:left="1098"/>
      </w:pPr>
      <w:r>
        <w:rPr>
          <w:b/>
          <w:w w:val="105"/>
        </w:rPr>
        <w:t>ENTRY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BEHAVIOUR</w:t>
      </w:r>
      <w:r>
        <w:rPr>
          <w:w w:val="105"/>
        </w:rPr>
        <w:t>: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5"/>
          <w:w w:val="105"/>
        </w:rPr>
        <w:t> </w:t>
      </w:r>
      <w:r>
        <w:rPr>
          <w:w w:val="105"/>
        </w:rPr>
        <w:t>are</w:t>
      </w:r>
      <w:r>
        <w:rPr>
          <w:spacing w:val="-4"/>
          <w:w w:val="105"/>
        </w:rPr>
        <w:t> </w:t>
      </w:r>
      <w:r>
        <w:rPr>
          <w:w w:val="105"/>
        </w:rPr>
        <w:t>familiar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finding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gradient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straight</w:t>
      </w:r>
      <w:r>
        <w:rPr>
          <w:spacing w:val="-3"/>
          <w:w w:val="105"/>
        </w:rPr>
        <w:t> </w:t>
      </w:r>
      <w:r>
        <w:rPr>
          <w:w w:val="105"/>
        </w:rPr>
        <w:t>line</w:t>
      </w:r>
    </w:p>
    <w:p>
      <w:pPr>
        <w:spacing w:before="119"/>
        <w:ind w:left="1027" w:right="0" w:firstLine="0"/>
        <w:jc w:val="left"/>
        <w:rPr>
          <w:sz w:val="18"/>
        </w:rPr>
      </w:pPr>
      <w:r>
        <w:rPr>
          <w:b/>
          <w:w w:val="105"/>
          <w:sz w:val="18"/>
        </w:rPr>
        <w:t>REFERENCE</w:t>
      </w:r>
      <w:r>
        <w:rPr>
          <w:b/>
          <w:spacing w:val="-4"/>
          <w:w w:val="105"/>
          <w:sz w:val="18"/>
        </w:rPr>
        <w:t> </w:t>
      </w:r>
      <w:r>
        <w:rPr>
          <w:b/>
          <w:w w:val="105"/>
          <w:sz w:val="18"/>
        </w:rPr>
        <w:t>TEXT</w:t>
      </w:r>
      <w:r>
        <w:rPr>
          <w:b/>
          <w:spacing w:val="-3"/>
          <w:w w:val="105"/>
          <w:sz w:val="18"/>
        </w:rPr>
        <w:t> </w:t>
      </w:r>
      <w:r>
        <w:rPr>
          <w:b/>
          <w:w w:val="105"/>
          <w:sz w:val="18"/>
        </w:rPr>
        <w:t>BOOK</w:t>
      </w:r>
      <w:r>
        <w:rPr>
          <w:b/>
          <w:spacing w:val="-3"/>
          <w:w w:val="105"/>
          <w:sz w:val="18"/>
        </w:rPr>
        <w:t> </w:t>
      </w:r>
      <w:r>
        <w:rPr>
          <w:w w:val="105"/>
          <w:sz w:val="18"/>
        </w:rPr>
        <w:t>: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(i)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Additional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Pure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Godman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J.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F.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Talbert</w:t>
      </w:r>
    </w:p>
    <w:p>
      <w:pPr>
        <w:pStyle w:val="ListParagraph"/>
        <w:numPr>
          <w:ilvl w:val="0"/>
          <w:numId w:val="67"/>
        </w:numPr>
        <w:tabs>
          <w:tab w:pos="1353" w:val="left" w:leader="none"/>
        </w:tabs>
        <w:spacing w:line="240" w:lineRule="auto" w:before="116" w:after="0"/>
        <w:ind w:left="1352" w:right="0" w:hanging="277"/>
        <w:jc w:val="left"/>
        <w:rPr>
          <w:sz w:val="18"/>
        </w:rPr>
      </w:pPr>
      <w:r>
        <w:rPr>
          <w:w w:val="105"/>
          <w:sz w:val="18"/>
        </w:rPr>
        <w:t>Pure</w:t>
      </w:r>
      <w:r>
        <w:rPr>
          <w:spacing w:val="-10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J.KJ.K.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Backhouse;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S.P.T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Houldsworth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P.T.Horril</w:t>
      </w:r>
    </w:p>
    <w:p>
      <w:pPr>
        <w:pStyle w:val="BodyText"/>
        <w:spacing w:before="118"/>
        <w:ind w:left="1309"/>
      </w:pPr>
      <w:r>
        <w:rPr>
          <w:b/>
          <w:w w:val="105"/>
        </w:rPr>
        <w:t>INTRODUCTION</w:t>
      </w:r>
      <w:r>
        <w:rPr>
          <w:w w:val="105"/>
        </w:rPr>
        <w:t>: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lecturer</w:t>
      </w:r>
      <w:r>
        <w:rPr>
          <w:spacing w:val="-5"/>
          <w:w w:val="105"/>
        </w:rPr>
        <w:t> </w:t>
      </w:r>
      <w:r>
        <w:rPr>
          <w:w w:val="105"/>
        </w:rPr>
        <w:t>reviews</w:t>
      </w:r>
      <w:r>
        <w:rPr>
          <w:spacing w:val="-4"/>
          <w:w w:val="105"/>
        </w:rPr>
        <w:t> </w:t>
      </w:r>
      <w:r>
        <w:rPr>
          <w:w w:val="105"/>
        </w:rPr>
        <w:t>lesson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gradient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points.</w:t>
      </w:r>
    </w:p>
    <w:p>
      <w:pPr>
        <w:pStyle w:val="BodyText"/>
        <w:tabs>
          <w:tab w:pos="1873" w:val="left" w:leader="none"/>
        </w:tabs>
        <w:spacing w:line="376" w:lineRule="auto" w:before="117"/>
        <w:ind w:left="1482" w:right="7471" w:hanging="173"/>
      </w:pPr>
      <w:r>
        <w:rPr>
          <w:w w:val="105"/>
        </w:rPr>
        <w:t>e.g</w:t>
      </w:r>
      <w:r>
        <w:rPr>
          <w:spacing w:val="-5"/>
          <w:w w:val="105"/>
        </w:rPr>
        <w:t> </w:t>
      </w:r>
      <w:r>
        <w:rPr>
          <w:w w:val="105"/>
        </w:rPr>
        <w:t>find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gradient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following</w:t>
      </w:r>
      <w:r>
        <w:rPr>
          <w:spacing w:val="-5"/>
          <w:w w:val="105"/>
        </w:rPr>
        <w:t> </w:t>
      </w:r>
      <w:r>
        <w:rPr>
          <w:w w:val="105"/>
        </w:rPr>
        <w:t>points</w:t>
      </w:r>
      <w:r>
        <w:rPr>
          <w:spacing w:val="-44"/>
          <w:w w:val="105"/>
        </w:rPr>
        <w:t> </w:t>
      </w:r>
      <w:r>
        <w:rPr>
          <w:w w:val="105"/>
        </w:rPr>
        <w:t>I.</w:t>
        <w:tab/>
        <w:t>A(2,3)</w:t>
      </w:r>
      <w:r>
        <w:rPr>
          <w:spacing w:val="1"/>
          <w:w w:val="105"/>
        </w:rPr>
        <w:t> </w:t>
      </w:r>
      <w:r>
        <w:rPr>
          <w:w w:val="105"/>
        </w:rPr>
        <w:t>B(5,6)</w:t>
      </w:r>
    </w:p>
    <w:p>
      <w:pPr>
        <w:pStyle w:val="BodyText"/>
        <w:tabs>
          <w:tab w:pos="1873" w:val="left" w:leader="none"/>
        </w:tabs>
        <w:spacing w:line="205" w:lineRule="exact"/>
        <w:ind w:left="1418"/>
      </w:pPr>
      <w:r>
        <w:rPr>
          <w:w w:val="105"/>
        </w:rPr>
        <w:t>II.</w:t>
        <w:tab/>
        <w:t>E(7,8)</w:t>
      </w:r>
      <w:r>
        <w:rPr>
          <w:spacing w:val="42"/>
          <w:w w:val="105"/>
        </w:rPr>
        <w:t> </w:t>
      </w:r>
      <w:r>
        <w:rPr>
          <w:w w:val="105"/>
        </w:rPr>
        <w:t>F(10,18)</w:t>
      </w:r>
    </w:p>
    <w:p>
      <w:pPr>
        <w:pStyle w:val="BodyText"/>
        <w:spacing w:before="118"/>
        <w:ind w:left="1098"/>
      </w:pPr>
      <w:r>
        <w:rPr>
          <w:b/>
          <w:w w:val="105"/>
        </w:rPr>
        <w:t>PRESENTATION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lecturer</w:t>
      </w:r>
      <w:r>
        <w:rPr>
          <w:spacing w:val="-5"/>
          <w:w w:val="105"/>
        </w:rPr>
        <w:t> </w:t>
      </w:r>
      <w:r>
        <w:rPr>
          <w:w w:val="105"/>
        </w:rPr>
        <w:t>presents</w:t>
      </w:r>
      <w:r>
        <w:rPr>
          <w:spacing w:val="-2"/>
          <w:w w:val="105"/>
        </w:rPr>
        <w:t> </w:t>
      </w:r>
      <w:r>
        <w:rPr>
          <w:w w:val="105"/>
        </w:rPr>
        <w:t>under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following</w:t>
      </w:r>
      <w:r>
        <w:rPr>
          <w:spacing w:val="-5"/>
          <w:w w:val="105"/>
        </w:rPr>
        <w:t> </w:t>
      </w:r>
      <w:r>
        <w:rPr>
          <w:w w:val="105"/>
        </w:rPr>
        <w:t>steps;</w:t>
      </w:r>
    </w:p>
    <w:p>
      <w:pPr>
        <w:pStyle w:val="BodyText"/>
        <w:spacing w:before="117"/>
        <w:ind w:left="1591"/>
      </w:pPr>
      <w:r>
        <w:rPr>
          <w:b/>
          <w:w w:val="105"/>
        </w:rPr>
        <w:t>Step</w:t>
      </w:r>
      <w:r>
        <w:rPr>
          <w:b/>
          <w:spacing w:val="-3"/>
          <w:w w:val="105"/>
        </w:rPr>
        <w:t> </w:t>
      </w:r>
      <w:r>
        <w:rPr>
          <w:b/>
          <w:w w:val="105"/>
        </w:rPr>
        <w:t>1</w:t>
      </w:r>
      <w:r>
        <w:rPr>
          <w:w w:val="105"/>
        </w:rPr>
        <w:t>: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lecturer</w:t>
      </w:r>
      <w:r>
        <w:rPr>
          <w:spacing w:val="-3"/>
          <w:w w:val="105"/>
        </w:rPr>
        <w:t> </w:t>
      </w:r>
      <w:r>
        <w:rPr>
          <w:w w:val="105"/>
        </w:rPr>
        <w:t>defines</w:t>
      </w:r>
      <w:r>
        <w:rPr>
          <w:spacing w:val="-3"/>
          <w:w w:val="105"/>
        </w:rPr>
        <w:t> </w:t>
      </w:r>
      <w:r>
        <w:rPr>
          <w:w w:val="105"/>
        </w:rPr>
        <w:t>equation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straight</w:t>
      </w:r>
      <w:r>
        <w:rPr>
          <w:spacing w:val="-2"/>
          <w:w w:val="105"/>
        </w:rPr>
        <w:t> </w:t>
      </w:r>
      <w:r>
        <w:rPr>
          <w:w w:val="105"/>
        </w:rPr>
        <w:t>line.</w:t>
      </w:r>
    </w:p>
    <w:p>
      <w:pPr>
        <w:pStyle w:val="BodyText"/>
        <w:spacing w:line="374" w:lineRule="auto" w:before="118"/>
        <w:ind w:left="1591" w:right="3486"/>
      </w:pPr>
      <w:r>
        <w:rPr>
          <w:w w:val="105"/>
        </w:rPr>
        <w:t>An</w:t>
      </w:r>
      <w:r>
        <w:rPr>
          <w:spacing w:val="18"/>
          <w:w w:val="105"/>
        </w:rPr>
        <w:t> </w:t>
      </w:r>
      <w:r>
        <w:rPr>
          <w:w w:val="105"/>
        </w:rPr>
        <w:t>equation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a</w:t>
      </w:r>
      <w:r>
        <w:rPr>
          <w:spacing w:val="18"/>
          <w:w w:val="105"/>
        </w:rPr>
        <w:t> </w:t>
      </w:r>
      <w:r>
        <w:rPr>
          <w:w w:val="105"/>
        </w:rPr>
        <w:t>straight</w:t>
      </w:r>
      <w:r>
        <w:rPr>
          <w:spacing w:val="18"/>
          <w:w w:val="105"/>
        </w:rPr>
        <w:t> </w:t>
      </w:r>
      <w:r>
        <w:rPr>
          <w:w w:val="105"/>
        </w:rPr>
        <w:t>line</w:t>
      </w:r>
      <w:r>
        <w:rPr>
          <w:spacing w:val="18"/>
          <w:w w:val="105"/>
        </w:rPr>
        <w:t> </w:t>
      </w:r>
      <w:r>
        <w:rPr>
          <w:w w:val="105"/>
        </w:rPr>
        <w:t>is</w:t>
      </w:r>
      <w:r>
        <w:rPr>
          <w:spacing w:val="19"/>
          <w:w w:val="105"/>
        </w:rPr>
        <w:t> </w:t>
      </w:r>
      <w:r>
        <w:rPr>
          <w:w w:val="105"/>
        </w:rPr>
        <w:t>an</w:t>
      </w:r>
      <w:r>
        <w:rPr>
          <w:spacing w:val="19"/>
          <w:w w:val="105"/>
        </w:rPr>
        <w:t> </w:t>
      </w:r>
      <w:r>
        <w:rPr>
          <w:w w:val="105"/>
        </w:rPr>
        <w:t>equation</w:t>
      </w:r>
      <w:r>
        <w:rPr>
          <w:spacing w:val="18"/>
          <w:w w:val="105"/>
        </w:rPr>
        <w:t> </w:t>
      </w:r>
      <w:r>
        <w:rPr>
          <w:w w:val="105"/>
        </w:rPr>
        <w:t>that</w:t>
      </w:r>
      <w:r>
        <w:rPr>
          <w:spacing w:val="17"/>
          <w:w w:val="105"/>
        </w:rPr>
        <w:t> </w:t>
      </w:r>
      <w:r>
        <w:rPr>
          <w:w w:val="105"/>
        </w:rPr>
        <w:t>satisfy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points</w:t>
      </w:r>
      <w:r>
        <w:rPr>
          <w:spacing w:val="18"/>
          <w:w w:val="105"/>
        </w:rPr>
        <w:t> </w:t>
      </w:r>
      <w:r>
        <w:rPr>
          <w:w w:val="105"/>
        </w:rPr>
        <w:t>on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line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which</w:t>
      </w:r>
      <w:r>
        <w:rPr>
          <w:spacing w:val="-45"/>
          <w:w w:val="105"/>
        </w:rPr>
        <w:t> </w:t>
      </w:r>
      <w:r>
        <w:rPr>
          <w:w w:val="105"/>
        </w:rPr>
        <w:t>does not satisfy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point that</w:t>
      </w:r>
      <w:r>
        <w:rPr>
          <w:spacing w:val="-2"/>
          <w:w w:val="105"/>
        </w:rPr>
        <w:t> </w:t>
      </w:r>
      <w:r>
        <w:rPr>
          <w:w w:val="105"/>
        </w:rPr>
        <w:t>lies</w:t>
      </w:r>
      <w:r>
        <w:rPr>
          <w:spacing w:val="-1"/>
          <w:w w:val="105"/>
        </w:rPr>
        <w:t> </w:t>
      </w:r>
      <w:r>
        <w:rPr>
          <w:w w:val="105"/>
        </w:rPr>
        <w:t>elsewhere.</w:t>
      </w:r>
    </w:p>
    <w:p>
      <w:pPr>
        <w:pStyle w:val="BodyText"/>
        <w:spacing w:line="374" w:lineRule="auto" w:before="3"/>
        <w:ind w:left="1591" w:right="4863"/>
      </w:pPr>
      <w:r>
        <w:rPr>
          <w:b/>
          <w:w w:val="105"/>
        </w:rPr>
        <w:t>Step</w:t>
      </w:r>
      <w:r>
        <w:rPr>
          <w:b/>
          <w:spacing w:val="-3"/>
          <w:w w:val="105"/>
        </w:rPr>
        <w:t> </w:t>
      </w:r>
      <w:r>
        <w:rPr>
          <w:b/>
          <w:w w:val="105"/>
        </w:rPr>
        <w:t>II</w:t>
      </w:r>
      <w:r>
        <w:rPr>
          <w:w w:val="105"/>
        </w:rPr>
        <w:t>: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lecturer</w:t>
      </w:r>
      <w:r>
        <w:rPr>
          <w:spacing w:val="-3"/>
          <w:w w:val="105"/>
        </w:rPr>
        <w:t> </w:t>
      </w:r>
      <w:r>
        <w:rPr>
          <w:w w:val="105"/>
        </w:rPr>
        <w:t>explains</w:t>
      </w:r>
      <w:r>
        <w:rPr>
          <w:spacing w:val="-2"/>
          <w:w w:val="105"/>
        </w:rPr>
        <w:t> </w:t>
      </w:r>
      <w:r>
        <w:rPr>
          <w:w w:val="105"/>
        </w:rPr>
        <w:t>point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gradient</w:t>
      </w:r>
      <w:r>
        <w:rPr>
          <w:spacing w:val="-3"/>
          <w:w w:val="105"/>
        </w:rPr>
        <w:t> </w:t>
      </w:r>
      <w:r>
        <w:rPr>
          <w:w w:val="105"/>
        </w:rPr>
        <w:t>equation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straight</w:t>
      </w:r>
      <w:r>
        <w:rPr>
          <w:spacing w:val="-3"/>
          <w:w w:val="105"/>
        </w:rPr>
        <w:t> </w:t>
      </w:r>
      <w:r>
        <w:rPr>
          <w:w w:val="105"/>
        </w:rPr>
        <w:t>line.</w:t>
      </w:r>
      <w:r>
        <w:rPr>
          <w:spacing w:val="-44"/>
          <w:w w:val="105"/>
        </w:rPr>
        <w:t> </w:t>
      </w:r>
      <w:r>
        <w:rPr>
          <w:w w:val="105"/>
        </w:rPr>
        <w:t>If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gradient is</w:t>
      </w:r>
      <w:r>
        <w:rPr>
          <w:spacing w:val="-3"/>
          <w:w w:val="105"/>
        </w:rPr>
        <w:t> </w:t>
      </w:r>
      <w:r>
        <w:rPr>
          <w:rFonts w:ascii="Cambria Math" w:eastAsia="Cambria Math"/>
          <w:w w:val="105"/>
        </w:rPr>
        <w:t>𝑚</w:t>
      </w:r>
      <w:r>
        <w:rPr>
          <w:rFonts w:ascii="Cambria Math" w:eastAsia="Cambria Math"/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point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(x,y).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required</w:t>
      </w:r>
      <w:r>
        <w:rPr>
          <w:spacing w:val="-1"/>
          <w:w w:val="105"/>
        </w:rPr>
        <w:t> </w:t>
      </w:r>
      <w:r>
        <w:rPr>
          <w:w w:val="105"/>
        </w:rPr>
        <w:t>equation is</w:t>
      </w:r>
    </w:p>
    <w:p>
      <w:pPr>
        <w:pStyle w:val="BodyText"/>
        <w:spacing w:line="108" w:lineRule="exact"/>
        <w:ind w:left="42" w:right="2352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𝑦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𝑦</w:t>
      </w:r>
      <w:r>
        <w:rPr>
          <w:rFonts w:ascii="Cambria Math" w:hAnsi="Cambria Math" w:eastAsia="Cambria Math"/>
          <w:w w:val="105"/>
          <w:vertAlign w:val="subscript"/>
        </w:rPr>
        <w:t>1</w:t>
      </w:r>
    </w:p>
    <w:p>
      <w:pPr>
        <w:spacing w:after="0" w:line="108" w:lineRule="exact"/>
        <w:jc w:val="center"/>
        <w:rPr>
          <w:rFonts w:ascii="Cambria Math" w:hAnsi="Cambria Math" w:eastAsia="Cambria Math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spacing w:before="4"/>
        <w:rPr>
          <w:rFonts w:ascii="Cambria Math"/>
          <w:sz w:val="7"/>
        </w:rPr>
      </w:pPr>
    </w:p>
    <w:p>
      <w:pPr>
        <w:pStyle w:val="BodyText"/>
        <w:spacing w:line="20" w:lineRule="exact"/>
        <w:ind w:left="4622" w:right="-8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5.7pt;height:.65pt;mso-position-horizontal-relative:char;mso-position-vertical-relative:line" coordorigin="0,0" coordsize="514,13">
            <v:rect style="position:absolute;left:0;top:0;width:514;height:13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spacing w:val="6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bscript"/>
        </w:rPr>
        <w:t>1</w:t>
      </w:r>
    </w:p>
    <w:p>
      <w:pPr>
        <w:pStyle w:val="BodyText"/>
        <w:spacing w:line="187" w:lineRule="exact"/>
        <w:ind w:left="23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8"/>
          <w:w w:val="105"/>
        </w:rPr>
        <w:t> </w:t>
      </w:r>
      <w:r>
        <w:rPr>
          <w:rFonts w:ascii="Cambria Math" w:eastAsia="Cambria Math"/>
          <w:w w:val="105"/>
        </w:rPr>
        <w:t>𝑚</w:t>
      </w:r>
    </w:p>
    <w:p>
      <w:pPr>
        <w:spacing w:after="0" w:line="187" w:lineRule="exact"/>
        <w:rPr>
          <w:rFonts w:ascii="Cambria Math" w:eastAsia="Cambria Math"/>
        </w:rPr>
        <w:sectPr>
          <w:type w:val="continuous"/>
          <w:pgSz w:w="12240" w:h="15840"/>
          <w:pgMar w:top="1040" w:bottom="280" w:left="120" w:right="60"/>
          <w:cols w:num="2" w:equalWidth="0">
            <w:col w:w="5124" w:space="40"/>
            <w:col w:w="6896"/>
          </w:cols>
        </w:sectPr>
      </w:pPr>
    </w:p>
    <w:p>
      <w:pPr>
        <w:pStyle w:val="BodyText"/>
        <w:spacing w:before="111"/>
        <w:ind w:left="42" w:right="1934"/>
        <w:jc w:val="center"/>
        <w:rPr>
          <w:rFonts w:ascii="Cambria Math" w:hAnsi="Cambria Math" w:eastAsia="Cambria Math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91520" filled="true" fillcolor="#f1f1f1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</w:rPr>
        <w:t>𝑦</w:t>
      </w:r>
      <w:r>
        <w:rPr>
          <w:rFonts w:ascii="Cambria Math" w:hAnsi="Cambria Math" w:eastAsia="Cambria Math"/>
          <w:spacing w:val="3"/>
          <w:w w:val="105"/>
        </w:rPr>
        <w:t> </w:t>
      </w:r>
      <w:r>
        <w:rPr>
          <w:rFonts w:ascii="Cambria Math" w:hAnsi="Cambria Math" w:eastAsia="Cambria Math"/>
          <w:w w:val="105"/>
        </w:rPr>
        <w:t>− 𝑦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spacing w:val="2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𝑚(𝑥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 𝑥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w w:val="105"/>
          <w:vertAlign w:val="baseline"/>
        </w:rPr>
        <w:t>)</w:t>
      </w:r>
    </w:p>
    <w:p>
      <w:pPr>
        <w:pStyle w:val="BodyText"/>
        <w:spacing w:before="120"/>
        <w:ind w:left="1027"/>
      </w:pPr>
      <w:r>
        <w:rPr>
          <w:b/>
          <w:w w:val="105"/>
        </w:rPr>
        <w:t>Example1</w:t>
      </w:r>
      <w:r>
        <w:rPr>
          <w:w w:val="105"/>
        </w:rPr>
        <w:t>.</w:t>
      </w:r>
      <w:r>
        <w:rPr>
          <w:spacing w:val="-2"/>
          <w:w w:val="105"/>
        </w:rPr>
        <w:t> </w:t>
      </w:r>
      <w:r>
        <w:rPr>
          <w:w w:val="105"/>
        </w:rPr>
        <w:t>Find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equation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line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gradient</w:t>
      </w:r>
      <w:r>
        <w:rPr>
          <w:spacing w:val="-2"/>
          <w:w w:val="105"/>
        </w:rPr>
        <w:t> </w:t>
      </w:r>
      <w:r>
        <w:rPr>
          <w:w w:val="105"/>
        </w:rPr>
        <w:t>equals</w:t>
      </w:r>
      <w:r>
        <w:rPr>
          <w:spacing w:val="-4"/>
          <w:w w:val="105"/>
        </w:rPr>
        <w:t> </w:t>
      </w:r>
      <w:r>
        <w:rPr>
          <w:w w:val="105"/>
        </w:rPr>
        <w:t>7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passes</w:t>
      </w:r>
      <w:r>
        <w:rPr>
          <w:spacing w:val="-5"/>
          <w:w w:val="105"/>
        </w:rPr>
        <w:t> </w:t>
      </w:r>
      <w:r>
        <w:rPr>
          <w:w w:val="105"/>
        </w:rPr>
        <w:t>through</w:t>
      </w:r>
      <w:r>
        <w:rPr>
          <w:spacing w:val="-3"/>
          <w:w w:val="105"/>
        </w:rPr>
        <w:t> </w:t>
      </w:r>
      <w:r>
        <w:rPr>
          <w:w w:val="105"/>
        </w:rPr>
        <w:t>(2,3)</w:t>
      </w:r>
    </w:p>
    <w:p>
      <w:pPr>
        <w:pStyle w:val="BodyText"/>
        <w:spacing w:line="168" w:lineRule="exact" w:before="94"/>
        <w:ind w:left="42" w:right="2850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𝑦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3</w:t>
      </w:r>
    </w:p>
    <w:p>
      <w:pPr>
        <w:pStyle w:val="BodyText"/>
        <w:spacing w:line="144" w:lineRule="exact"/>
        <w:ind w:left="42" w:right="2011"/>
        <w:jc w:val="center"/>
        <w:rPr>
          <w:rFonts w:ascii="Cambria Math"/>
        </w:rPr>
      </w:pPr>
      <w:r>
        <w:rPr/>
        <w:pict>
          <v:rect style="position:absolute;margin-left:226.320007pt;margin-top:4.310223pt;width:21.816pt;height:.64801pt;mso-position-horizontal-relative:page;mso-position-vertical-relative:paragraph;z-index:15920128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</w:rPr>
        <w:t>=</w:t>
      </w:r>
      <w:r>
        <w:rPr>
          <w:rFonts w:ascii="Cambria Math"/>
          <w:spacing w:val="10"/>
          <w:w w:val="105"/>
        </w:rPr>
        <w:t> </w:t>
      </w:r>
      <w:r>
        <w:rPr>
          <w:rFonts w:ascii="Cambria Math"/>
          <w:w w:val="105"/>
        </w:rPr>
        <w:t>7</w:t>
      </w:r>
    </w:p>
    <w:p>
      <w:pPr>
        <w:pStyle w:val="BodyText"/>
        <w:spacing w:line="169" w:lineRule="exact"/>
        <w:ind w:left="42" w:right="2852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spacing w:val="7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3"/>
          <w:w w:val="105"/>
        </w:rPr>
        <w:t> </w:t>
      </w:r>
      <w:r>
        <w:rPr>
          <w:rFonts w:ascii="Cambria Math" w:hAnsi="Cambria Math" w:eastAsia="Cambria Math"/>
          <w:w w:val="105"/>
        </w:rPr>
        <w:t>2</w:t>
      </w:r>
    </w:p>
    <w:p>
      <w:pPr>
        <w:pStyle w:val="BodyText"/>
        <w:spacing w:before="76"/>
        <w:ind w:left="42" w:right="2500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𝑦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3</w:t>
      </w:r>
      <w:r>
        <w:rPr>
          <w:rFonts w:ascii="Cambria Math" w:hAnsi="Cambria Math" w:eastAsia="Cambria Math"/>
          <w:spacing w:val="9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11"/>
          <w:w w:val="105"/>
        </w:rPr>
        <w:t> </w:t>
      </w:r>
      <w:r>
        <w:rPr>
          <w:rFonts w:ascii="Cambria Math" w:hAnsi="Cambria Math" w:eastAsia="Cambria Math"/>
          <w:w w:val="105"/>
        </w:rPr>
        <w:t>7(𝑥</w:t>
      </w:r>
      <w:r>
        <w:rPr>
          <w:rFonts w:ascii="Cambria Math" w:hAnsi="Cambria Math" w:eastAsia="Cambria Math"/>
          <w:spacing w:val="4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2)</w:t>
      </w:r>
    </w:p>
    <w:p>
      <w:pPr>
        <w:spacing w:after="0"/>
        <w:jc w:val="center"/>
        <w:rPr>
          <w:rFonts w:ascii="Cambria Math" w:hAnsi="Cambria Math" w:eastAsia="Cambria Math"/>
        </w:rPr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3"/>
        <w:rPr>
          <w:rFonts w:ascii="Cambria Math"/>
          <w:sz w:val="26"/>
        </w:rPr>
      </w:pPr>
    </w:p>
    <w:p>
      <w:pPr>
        <w:pStyle w:val="BodyText"/>
        <w:spacing w:line="374" w:lineRule="auto" w:before="99"/>
        <w:ind w:left="1027" w:right="3486"/>
      </w:pPr>
      <w:r>
        <w:rPr>
          <w:b/>
          <w:w w:val="105"/>
        </w:rPr>
        <w:t>Step</w:t>
      </w:r>
      <w:r>
        <w:rPr>
          <w:b/>
          <w:spacing w:val="36"/>
          <w:w w:val="105"/>
        </w:rPr>
        <w:t> </w:t>
      </w:r>
      <w:r>
        <w:rPr>
          <w:b/>
          <w:w w:val="105"/>
        </w:rPr>
        <w:t>II</w:t>
      </w:r>
      <w:r>
        <w:rPr>
          <w:w w:val="105"/>
        </w:rPr>
        <w:t>.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lecturer</w:t>
      </w:r>
      <w:r>
        <w:rPr>
          <w:spacing w:val="36"/>
          <w:w w:val="105"/>
        </w:rPr>
        <w:t> </w:t>
      </w:r>
      <w:r>
        <w:rPr>
          <w:w w:val="105"/>
        </w:rPr>
        <w:t>discusses</w:t>
      </w:r>
      <w:r>
        <w:rPr>
          <w:spacing w:val="37"/>
          <w:w w:val="105"/>
        </w:rPr>
        <w:t> </w:t>
      </w:r>
      <w:r>
        <w:rPr>
          <w:w w:val="105"/>
        </w:rPr>
        <w:t>equation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w w:val="105"/>
        </w:rPr>
        <w:t>a</w:t>
      </w:r>
      <w:r>
        <w:rPr>
          <w:spacing w:val="35"/>
          <w:w w:val="105"/>
        </w:rPr>
        <w:t> </w:t>
      </w:r>
      <w:r>
        <w:rPr>
          <w:w w:val="105"/>
        </w:rPr>
        <w:t>straight</w:t>
      </w:r>
      <w:r>
        <w:rPr>
          <w:spacing w:val="37"/>
          <w:w w:val="105"/>
        </w:rPr>
        <w:t> </w:t>
      </w:r>
      <w:r>
        <w:rPr>
          <w:w w:val="105"/>
        </w:rPr>
        <w:t>line</w:t>
      </w:r>
      <w:r>
        <w:rPr>
          <w:spacing w:val="36"/>
          <w:w w:val="105"/>
        </w:rPr>
        <w:t> </w:t>
      </w:r>
      <w:r>
        <w:rPr>
          <w:w w:val="105"/>
        </w:rPr>
        <w:t>when</w:t>
      </w:r>
      <w:r>
        <w:rPr>
          <w:spacing w:val="37"/>
          <w:w w:val="105"/>
        </w:rPr>
        <w:t> </w:t>
      </w:r>
      <w:r>
        <w:rPr>
          <w:w w:val="105"/>
        </w:rPr>
        <w:t>intercept</w:t>
      </w:r>
      <w:r>
        <w:rPr>
          <w:spacing w:val="37"/>
          <w:w w:val="105"/>
        </w:rPr>
        <w:t> </w:t>
      </w:r>
      <w:r>
        <w:rPr>
          <w:w w:val="105"/>
        </w:rPr>
        <w:t>on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34"/>
          <w:w w:val="105"/>
        </w:rPr>
        <w:t> </w:t>
      </w:r>
      <w:r>
        <w:rPr>
          <w:w w:val="105"/>
        </w:rPr>
        <w:t>y-axis</w:t>
      </w:r>
      <w:r>
        <w:rPr>
          <w:spacing w:val="37"/>
          <w:w w:val="105"/>
        </w:rPr>
        <w:t> </w:t>
      </w:r>
      <w:r>
        <w:rPr>
          <w:w w:val="105"/>
        </w:rPr>
        <w:t>and</w:t>
      </w:r>
      <w:r>
        <w:rPr>
          <w:spacing w:val="38"/>
          <w:w w:val="105"/>
        </w:rPr>
        <w:t> </w:t>
      </w:r>
      <w:r>
        <w:rPr>
          <w:w w:val="105"/>
        </w:rPr>
        <w:t>a</w:t>
      </w:r>
      <w:r>
        <w:rPr>
          <w:spacing w:val="-44"/>
          <w:w w:val="105"/>
        </w:rPr>
        <w:t> </w:t>
      </w:r>
      <w:r>
        <w:rPr>
          <w:w w:val="105"/>
        </w:rPr>
        <w:t>gradient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given.</w:t>
      </w:r>
    </w:p>
    <w:p>
      <w:pPr>
        <w:pStyle w:val="BodyText"/>
        <w:spacing w:before="2"/>
        <w:ind w:left="1027"/>
        <w:rPr>
          <w:rFonts w:ascii="Cambria Math" w:eastAsia="Cambria Math"/>
        </w:rPr>
      </w:pP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equation is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form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rFonts w:ascii="Cambria Math" w:eastAsia="Cambria Math"/>
          <w:w w:val="105"/>
        </w:rPr>
        <w:t>𝑦</w:t>
      </w:r>
      <w:r>
        <w:rPr>
          <w:rFonts w:ascii="Cambria Math" w:eastAsia="Cambria Math"/>
          <w:spacing w:val="13"/>
          <w:w w:val="105"/>
        </w:rPr>
        <w:t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6"/>
          <w:w w:val="105"/>
        </w:rPr>
        <w:t> </w:t>
      </w:r>
      <w:r>
        <w:rPr>
          <w:rFonts w:ascii="Cambria Math" w:eastAsia="Cambria Math"/>
          <w:w w:val="105"/>
        </w:rPr>
        <w:t>𝑚𝑥</w:t>
      </w:r>
      <w:r>
        <w:rPr>
          <w:rFonts w:ascii="Cambria Math" w:eastAsia="Cambria Math"/>
          <w:spacing w:val="5"/>
          <w:w w:val="105"/>
        </w:rPr>
        <w:t> </w:t>
      </w:r>
      <w:r>
        <w:rPr>
          <w:rFonts w:ascii="Cambria Math" w:eastAsia="Cambria Math"/>
          <w:w w:val="105"/>
        </w:rPr>
        <w:t>+</w:t>
      </w:r>
      <w:r>
        <w:rPr>
          <w:rFonts w:ascii="Cambria Math" w:eastAsia="Cambria Math"/>
          <w:spacing w:val="-1"/>
          <w:w w:val="105"/>
        </w:rPr>
        <w:t> </w:t>
      </w:r>
      <w:r>
        <w:rPr>
          <w:rFonts w:ascii="Cambria Math" w:eastAsia="Cambria Math"/>
          <w:w w:val="105"/>
        </w:rPr>
        <w:t>𝑐</w:t>
      </w:r>
    </w:p>
    <w:p>
      <w:pPr>
        <w:pStyle w:val="BodyText"/>
        <w:spacing w:line="374" w:lineRule="auto" w:before="121"/>
        <w:ind w:left="1027" w:right="3486"/>
      </w:pPr>
      <w:r>
        <w:rPr/>
        <w:pict>
          <v:shape style="position:absolute;margin-left:271.829987pt;margin-top:16.082338pt;width:106.25pt;height:87.85pt;mso-position-horizontal-relative:page;mso-position-vertical-relative:paragraph;z-index:-22884864" coordorigin="5437,322" coordsize="2125,1757" path="m6394,322l6394,2078m5437,1273l7561,1309m6748,627l6118,1273e" filled="false" stroked="true" strokeweight=".587490pt" strokecolor="#000000">
            <v:path arrowok="t"/>
            <v:stroke dashstyle="solid"/>
            <w10:wrap type="none"/>
          </v:shape>
        </w:pict>
      </w:r>
      <w:r>
        <w:rPr>
          <w:b/>
          <w:w w:val="105"/>
        </w:rPr>
        <w:t>Example</w:t>
      </w:r>
      <w:r>
        <w:rPr>
          <w:w w:val="105"/>
        </w:rPr>
        <w:t>:</w:t>
      </w:r>
      <w:r>
        <w:rPr>
          <w:spacing w:val="4"/>
          <w:w w:val="105"/>
        </w:rPr>
        <w:t> </w:t>
      </w:r>
      <w:r>
        <w:rPr>
          <w:w w:val="105"/>
        </w:rPr>
        <w:t>find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equation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straight</w:t>
      </w:r>
      <w:r>
        <w:rPr>
          <w:spacing w:val="5"/>
          <w:w w:val="105"/>
        </w:rPr>
        <w:t> </w:t>
      </w:r>
      <w:r>
        <w:rPr>
          <w:w w:val="105"/>
        </w:rPr>
        <w:t>line</w:t>
      </w:r>
      <w:r>
        <w:rPr>
          <w:spacing w:val="5"/>
          <w:w w:val="105"/>
        </w:rPr>
        <w:t> </w:t>
      </w:r>
      <w:r>
        <w:rPr>
          <w:w w:val="105"/>
        </w:rPr>
        <w:t>that</w:t>
      </w:r>
      <w:r>
        <w:rPr>
          <w:spacing w:val="6"/>
          <w:w w:val="105"/>
        </w:rPr>
        <w:t> </w:t>
      </w:r>
      <w:r>
        <w:rPr>
          <w:w w:val="105"/>
        </w:rPr>
        <w:t>as</w:t>
      </w:r>
      <w:r>
        <w:rPr>
          <w:spacing w:val="6"/>
          <w:w w:val="105"/>
        </w:rPr>
        <w:t> </w:t>
      </w:r>
      <w:r>
        <w:rPr>
          <w:w w:val="105"/>
        </w:rPr>
        <w:t>gradient</w:t>
      </w:r>
      <w:r>
        <w:rPr>
          <w:spacing w:val="5"/>
          <w:w w:val="105"/>
        </w:rPr>
        <w:t> </w:t>
      </w:r>
      <w:r>
        <w:rPr>
          <w:w w:val="105"/>
        </w:rPr>
        <w:t>7,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cut</w:t>
      </w:r>
      <w:r>
        <w:rPr>
          <w:spacing w:val="7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intercept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6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y-</w:t>
      </w:r>
      <w:r>
        <w:rPr>
          <w:spacing w:val="-45"/>
          <w:w w:val="105"/>
        </w:rPr>
        <w:t> </w:t>
      </w:r>
      <w:r>
        <w:rPr>
          <w:w w:val="105"/>
        </w:rPr>
        <w:t>axis.</w:t>
      </w:r>
    </w:p>
    <w:p>
      <w:pPr>
        <w:pStyle w:val="BodyText"/>
        <w:tabs>
          <w:tab w:pos="6598" w:val="left" w:leader="none"/>
        </w:tabs>
        <w:spacing w:before="5"/>
        <w:ind w:left="4323"/>
        <w:rPr>
          <w:rFonts w:ascii="Calibri" w:eastAsia="Calibri"/>
          <w:sz w:val="16"/>
        </w:rPr>
      </w:pPr>
      <w:r>
        <w:rPr>
          <w:rFonts w:ascii="Cambria Math" w:eastAsia="Cambria Math"/>
          <w:w w:val="105"/>
        </w:rPr>
        <w:t>𝑚</w:t>
      </w:r>
      <w:r>
        <w:rPr>
          <w:rFonts w:ascii="Cambria Math" w:eastAsia="Cambria Math"/>
          <w:spacing w:val="14"/>
          <w:w w:val="105"/>
        </w:rPr>
        <w:t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9"/>
          <w:w w:val="105"/>
        </w:rPr>
        <w:t> </w:t>
      </w:r>
      <w:r>
        <w:rPr>
          <w:rFonts w:ascii="Cambria Math" w:eastAsia="Cambria Math"/>
          <w:w w:val="105"/>
        </w:rPr>
        <w:t>7𝑐</w:t>
      </w:r>
      <w:r>
        <w:rPr>
          <w:rFonts w:ascii="Cambria Math" w:eastAsia="Cambria Math"/>
          <w:spacing w:val="15"/>
          <w:w w:val="105"/>
        </w:rPr>
        <w:t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10"/>
          <w:w w:val="105"/>
        </w:rPr>
        <w:t> </w:t>
      </w:r>
      <w:r>
        <w:rPr>
          <w:rFonts w:ascii="Cambria Math" w:eastAsia="Cambria Math"/>
          <w:w w:val="105"/>
        </w:rPr>
        <w:t>6</w:t>
        <w:tab/>
      </w:r>
      <w:r>
        <w:rPr>
          <w:rFonts w:ascii="Calibri" w:eastAsia="Calibri"/>
          <w:w w:val="105"/>
          <w:sz w:val="16"/>
        </w:rPr>
        <w:t>C</w:t>
      </w:r>
    </w:p>
    <w:p>
      <w:pPr>
        <w:pStyle w:val="BodyText"/>
        <w:spacing w:before="117"/>
        <w:ind w:left="4333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𝑦</w:t>
      </w:r>
      <w:r>
        <w:rPr>
          <w:rFonts w:ascii="Cambria Math" w:eastAsia="Cambria Math"/>
          <w:spacing w:val="12"/>
          <w:w w:val="105"/>
        </w:rPr>
        <w:t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9"/>
          <w:w w:val="105"/>
        </w:rPr>
        <w:t> </w:t>
      </w:r>
      <w:r>
        <w:rPr>
          <w:rFonts w:ascii="Cambria Math" w:eastAsia="Cambria Math"/>
          <w:w w:val="105"/>
        </w:rPr>
        <w:t>𝑚𝑥</w:t>
      </w:r>
      <w:r>
        <w:rPr>
          <w:rFonts w:ascii="Cambria Math" w:eastAsia="Cambria Math"/>
          <w:spacing w:val="4"/>
          <w:w w:val="105"/>
        </w:rPr>
        <w:t> </w:t>
      </w:r>
      <w:r>
        <w:rPr>
          <w:rFonts w:ascii="Cambria Math" w:eastAsia="Cambria Math"/>
          <w:w w:val="105"/>
        </w:rPr>
        <w:t>+</w:t>
      </w:r>
      <w:r>
        <w:rPr>
          <w:rFonts w:ascii="Cambria Math" w:eastAsia="Cambria Math"/>
          <w:spacing w:val="-2"/>
          <w:w w:val="105"/>
        </w:rPr>
        <w:t> </w:t>
      </w:r>
      <w:r>
        <w:rPr>
          <w:rFonts w:ascii="Cambria Math" w:eastAsia="Cambria Math"/>
          <w:w w:val="105"/>
        </w:rPr>
        <w:t>𝑐</w:t>
      </w:r>
    </w:p>
    <w:p>
      <w:pPr>
        <w:pStyle w:val="BodyText"/>
        <w:spacing w:before="120"/>
        <w:ind w:left="4353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𝑦</w:t>
      </w:r>
      <w:r>
        <w:rPr>
          <w:rFonts w:ascii="Cambria Math" w:eastAsia="Cambria Math"/>
          <w:spacing w:val="13"/>
          <w:w w:val="105"/>
        </w:rPr>
        <w:t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8"/>
          <w:w w:val="105"/>
        </w:rPr>
        <w:t> </w:t>
      </w:r>
      <w:r>
        <w:rPr>
          <w:rFonts w:ascii="Cambria Math" w:eastAsia="Cambria Math"/>
          <w:w w:val="105"/>
        </w:rPr>
        <w:t>7𝑥</w:t>
      </w:r>
      <w:r>
        <w:rPr>
          <w:rFonts w:ascii="Cambria Math" w:eastAsia="Cambria Math"/>
          <w:spacing w:val="6"/>
          <w:w w:val="105"/>
        </w:rPr>
        <w:t> </w:t>
      </w:r>
      <w:r>
        <w:rPr>
          <w:rFonts w:ascii="Cambria Math" w:eastAsia="Cambria Math"/>
          <w:w w:val="105"/>
        </w:rPr>
        <w:t>+</w:t>
      </w:r>
      <w:r>
        <w:rPr>
          <w:rFonts w:ascii="Cambria Math" w:eastAsia="Cambria Math"/>
          <w:spacing w:val="-1"/>
          <w:w w:val="105"/>
        </w:rPr>
        <w:t> </w:t>
      </w:r>
      <w:r>
        <w:rPr>
          <w:rFonts w:ascii="Cambria Math" w:eastAsia="Cambria Math"/>
          <w:w w:val="105"/>
        </w:rPr>
        <w:t>6</w:t>
      </w:r>
    </w:p>
    <w:p>
      <w:pPr>
        <w:pStyle w:val="BodyText"/>
        <w:spacing w:before="116"/>
        <w:ind w:left="1027"/>
      </w:pPr>
      <w:r>
        <w:rPr>
          <w:b/>
          <w:w w:val="105"/>
        </w:rPr>
        <w:t>Step</w:t>
      </w:r>
      <w:r>
        <w:rPr>
          <w:b/>
          <w:spacing w:val="-3"/>
          <w:w w:val="105"/>
        </w:rPr>
        <w:t> </w:t>
      </w:r>
      <w:r>
        <w:rPr>
          <w:b/>
          <w:w w:val="105"/>
        </w:rPr>
        <w:t>III</w:t>
      </w:r>
      <w:r>
        <w:rPr>
          <w:w w:val="105"/>
        </w:rPr>
        <w:t>: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lecturer</w:t>
      </w:r>
      <w:r>
        <w:rPr>
          <w:spacing w:val="-3"/>
          <w:w w:val="105"/>
        </w:rPr>
        <w:t> </w:t>
      </w:r>
      <w:r>
        <w:rPr>
          <w:w w:val="105"/>
        </w:rPr>
        <w:t>teaches</w:t>
      </w:r>
      <w:r>
        <w:rPr>
          <w:spacing w:val="-3"/>
          <w:w w:val="105"/>
        </w:rPr>
        <w:t> </w:t>
      </w:r>
      <w:r>
        <w:rPr>
          <w:w w:val="105"/>
        </w:rPr>
        <w:t>2</w:t>
      </w:r>
      <w:r>
        <w:rPr>
          <w:spacing w:val="-3"/>
          <w:w w:val="105"/>
        </w:rPr>
        <w:t> </w:t>
      </w:r>
      <w:r>
        <w:rPr>
          <w:w w:val="105"/>
        </w:rPr>
        <w:t>points</w:t>
      </w:r>
      <w:r>
        <w:rPr>
          <w:spacing w:val="-5"/>
          <w:w w:val="105"/>
        </w:rPr>
        <w:t> </w:t>
      </w:r>
      <w:r>
        <w:rPr>
          <w:w w:val="105"/>
        </w:rPr>
        <w:t>equation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straight</w:t>
      </w:r>
      <w:r>
        <w:rPr>
          <w:spacing w:val="-2"/>
          <w:w w:val="105"/>
        </w:rPr>
        <w:t> </w:t>
      </w:r>
      <w:r>
        <w:rPr>
          <w:w w:val="105"/>
        </w:rPr>
        <w:t>line</w:t>
      </w:r>
    </w:p>
    <w:p>
      <w:pPr>
        <w:pStyle w:val="BodyText"/>
        <w:spacing w:line="374" w:lineRule="auto" w:before="112"/>
        <w:ind w:left="1027" w:right="4764"/>
      </w:pPr>
      <w:r>
        <w:rPr>
          <w:b/>
          <w:w w:val="105"/>
        </w:rPr>
        <w:t>Example</w:t>
      </w:r>
      <w:r>
        <w:rPr>
          <w:w w:val="105"/>
        </w:rPr>
        <w:t>:</w:t>
      </w:r>
      <w:r>
        <w:rPr>
          <w:spacing w:val="-3"/>
          <w:w w:val="105"/>
        </w:rPr>
        <w:t> </w:t>
      </w:r>
      <w:r>
        <w:rPr>
          <w:w w:val="105"/>
        </w:rPr>
        <w:t>Find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equation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straight</w:t>
      </w:r>
      <w:r>
        <w:rPr>
          <w:spacing w:val="-3"/>
          <w:w w:val="105"/>
        </w:rPr>
        <w:t> </w:t>
      </w:r>
      <w:r>
        <w:rPr>
          <w:w w:val="105"/>
        </w:rPr>
        <w:t>line</w:t>
      </w:r>
      <w:r>
        <w:rPr>
          <w:spacing w:val="-5"/>
          <w:w w:val="105"/>
        </w:rPr>
        <w:t> </w:t>
      </w:r>
      <w:r>
        <w:rPr>
          <w:w w:val="105"/>
        </w:rPr>
        <w:t>which</w:t>
      </w:r>
      <w:r>
        <w:rPr>
          <w:spacing w:val="-4"/>
          <w:w w:val="105"/>
        </w:rPr>
        <w:t> </w:t>
      </w:r>
      <w:r>
        <w:rPr>
          <w:w w:val="105"/>
        </w:rPr>
        <w:t>passes</w:t>
      </w:r>
      <w:r>
        <w:rPr>
          <w:spacing w:val="-4"/>
          <w:w w:val="105"/>
        </w:rPr>
        <w:t> </w:t>
      </w:r>
      <w:r>
        <w:rPr>
          <w:w w:val="105"/>
        </w:rPr>
        <w:t>through</w:t>
      </w:r>
      <w:r>
        <w:rPr>
          <w:spacing w:val="-4"/>
          <w:w w:val="105"/>
        </w:rPr>
        <w:t> </w:t>
      </w:r>
      <w:r>
        <w:rPr>
          <w:w w:val="105"/>
        </w:rPr>
        <w:t>(2,3)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(4,7)</w:t>
      </w:r>
      <w:r>
        <w:rPr>
          <w:spacing w:val="-44"/>
          <w:w w:val="105"/>
        </w:rPr>
        <w:t> </w:t>
      </w:r>
      <w:r>
        <w:rPr>
          <w:w w:val="105"/>
        </w:rPr>
        <w:t>The required</w:t>
      </w:r>
      <w:r>
        <w:rPr>
          <w:spacing w:val="1"/>
          <w:w w:val="105"/>
        </w:rPr>
        <w:t> </w:t>
      </w:r>
      <w:r>
        <w:rPr>
          <w:w w:val="105"/>
        </w:rPr>
        <w:t>equation</w:t>
      </w:r>
      <w:r>
        <w:rPr>
          <w:spacing w:val="1"/>
          <w:w w:val="105"/>
        </w:rPr>
        <w:t> </w:t>
      </w:r>
      <w:r>
        <w:rPr>
          <w:w w:val="105"/>
        </w:rPr>
        <w:t>is</w:t>
      </w:r>
    </w:p>
    <w:p>
      <w:pPr>
        <w:spacing w:line="134" w:lineRule="auto" w:before="0"/>
        <w:ind w:left="42" w:right="2510" w:firstLine="0"/>
        <w:jc w:val="center"/>
        <w:rPr>
          <w:rFonts w:ascii="Cambria Math" w:hAnsi="Cambria Math" w:eastAsia="Cambria Math"/>
          <w:sz w:val="11"/>
        </w:rPr>
      </w:pPr>
      <w:r>
        <w:rPr/>
        <w:pict>
          <v:shape style="position:absolute;margin-left:292.790009pt;margin-top:9.213497pt;width:145.6pt;height:171.05pt;mso-position-horizontal-relative:page;mso-position-vertical-relative:paragraph;z-index:-22884352" coordorigin="5856,184" coordsize="2912,3421" path="m7312,184l7299,2506m6171,1806l8767,1858m8453,408l7390,1575m7390,1365l7561,1457m7810,932l7941,1024m8178,538l8322,631m6564,2228l6564,3605m5856,3191l7390,3217m6354,2412l7312,3474e" filled="false" stroked="true" strokeweight=".587490pt" strokecolor="#000000">
            <v:path arrowok="t"/>
            <v:stroke dashstyle="solid"/>
            <w10:wrap type="none"/>
          </v:shape>
        </w:pict>
      </w:r>
      <w:r>
        <w:rPr>
          <w:rFonts w:ascii="Cambria Math" w:hAnsi="Cambria Math" w:eastAsia="Cambria Math"/>
          <w:sz w:val="13"/>
          <w:u w:val="single"/>
        </w:rPr>
        <w:t>𝑦−𝑦</w:t>
      </w:r>
      <w:r>
        <w:rPr>
          <w:rFonts w:ascii="Cambria Math" w:hAnsi="Cambria Math" w:eastAsia="Cambria Math"/>
          <w:position w:val="-2"/>
          <w:sz w:val="11"/>
          <w:u w:val="single"/>
        </w:rPr>
        <w:t>1</w:t>
      </w:r>
      <w:r>
        <w:rPr>
          <w:rFonts w:ascii="Cambria Math" w:hAnsi="Cambria Math" w:eastAsia="Cambria Math"/>
          <w:spacing w:val="29"/>
          <w:position w:val="-2"/>
          <w:sz w:val="11"/>
        </w:rPr>
        <w:t> </w:t>
      </w:r>
      <w:r>
        <w:rPr>
          <w:rFonts w:ascii="Cambria Math" w:hAnsi="Cambria Math" w:eastAsia="Cambria Math"/>
          <w:position w:val="-10"/>
          <w:sz w:val="18"/>
        </w:rPr>
        <w:t>=</w:t>
      </w:r>
      <w:r>
        <w:rPr>
          <w:rFonts w:ascii="Cambria Math" w:hAnsi="Cambria Math" w:eastAsia="Cambria Math"/>
          <w:spacing w:val="28"/>
          <w:position w:val="-10"/>
          <w:sz w:val="18"/>
        </w:rPr>
        <w:t> </w:t>
      </w:r>
      <w:r>
        <w:rPr>
          <w:rFonts w:ascii="Cambria Math" w:hAnsi="Cambria Math" w:eastAsia="Cambria Math"/>
          <w:sz w:val="13"/>
          <w:u w:val="single"/>
        </w:rPr>
        <w:t>𝑦</w:t>
      </w:r>
      <w:r>
        <w:rPr>
          <w:rFonts w:ascii="Cambria Math" w:hAnsi="Cambria Math" w:eastAsia="Cambria Math"/>
          <w:position w:val="-2"/>
          <w:sz w:val="11"/>
          <w:u w:val="single"/>
        </w:rPr>
        <w:t>2</w:t>
      </w:r>
      <w:r>
        <w:rPr>
          <w:rFonts w:ascii="Cambria Math" w:hAnsi="Cambria Math" w:eastAsia="Cambria Math"/>
          <w:sz w:val="13"/>
          <w:u w:val="single"/>
        </w:rPr>
        <w:t>−𝑦</w:t>
      </w:r>
      <w:r>
        <w:rPr>
          <w:rFonts w:ascii="Cambria Math" w:hAnsi="Cambria Math" w:eastAsia="Cambria Math"/>
          <w:position w:val="-2"/>
          <w:sz w:val="11"/>
          <w:u w:val="single"/>
        </w:rPr>
        <w:t>1</w:t>
      </w:r>
    </w:p>
    <w:p>
      <w:pPr>
        <w:spacing w:after="0" w:line="134" w:lineRule="auto"/>
        <w:jc w:val="center"/>
        <w:rPr>
          <w:rFonts w:ascii="Cambria Math" w:hAnsi="Cambria Math" w:eastAsia="Cambria Math"/>
          <w:sz w:val="11"/>
        </w:rPr>
        <w:sectPr>
          <w:pgSz w:w="12240" w:h="15840"/>
          <w:pgMar w:header="0" w:footer="2811" w:top="1500" w:bottom="3080" w:left="120" w:right="60"/>
        </w:sectPr>
      </w:pPr>
    </w:p>
    <w:p>
      <w:pPr>
        <w:spacing w:line="175" w:lineRule="exact" w:before="0"/>
        <w:ind w:left="0" w:right="43" w:firstLine="0"/>
        <w:jc w:val="right"/>
        <w:rPr>
          <w:rFonts w:ascii="Cambria Math" w:hAnsi="Cambria Math" w:eastAsia="Cambria Math"/>
          <w:sz w:val="11"/>
        </w:rPr>
      </w:pPr>
      <w:r>
        <w:rPr>
          <w:rFonts w:ascii="Cambria Math" w:hAnsi="Cambria Math" w:eastAsia="Cambria Math"/>
          <w:sz w:val="13"/>
        </w:rPr>
        <w:t>𝑥−𝑥</w:t>
      </w:r>
      <w:r>
        <w:rPr>
          <w:rFonts w:ascii="Cambria Math" w:hAnsi="Cambria Math" w:eastAsia="Cambria Math"/>
          <w:position w:val="-2"/>
          <w:sz w:val="11"/>
        </w:rPr>
        <w:t>1</w:t>
      </w:r>
    </w:p>
    <w:p>
      <w:pPr>
        <w:pStyle w:val="BodyText"/>
        <w:spacing w:before="67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𝑦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3</w:t>
      </w:r>
    </w:p>
    <w:p>
      <w:pPr>
        <w:pStyle w:val="BodyText"/>
        <w:spacing w:before="8"/>
        <w:rPr>
          <w:rFonts w:ascii="Cambria Math"/>
          <w:sz w:val="3"/>
        </w:rPr>
      </w:pPr>
    </w:p>
    <w:p>
      <w:pPr>
        <w:pStyle w:val="BodyText"/>
        <w:spacing w:line="20" w:lineRule="exact"/>
        <w:ind w:left="4242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1.85pt;height:.7pt;mso-position-horizontal-relative:char;mso-position-vertical-relative:line" coordorigin="0,0" coordsize="437,14">
            <v:rect style="position:absolute;left:0;top:0;width:437;height:14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right="1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spacing w:val="5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2</w:t>
      </w:r>
    </w:p>
    <w:p>
      <w:pPr>
        <w:pStyle w:val="BodyText"/>
        <w:spacing w:before="49"/>
        <w:ind w:right="9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𝑦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3</w:t>
      </w:r>
    </w:p>
    <w:p>
      <w:pPr>
        <w:pStyle w:val="BodyText"/>
        <w:spacing w:before="8"/>
        <w:rPr>
          <w:rFonts w:ascii="Cambria Math"/>
          <w:sz w:val="3"/>
        </w:rPr>
      </w:pPr>
    </w:p>
    <w:p>
      <w:pPr>
        <w:pStyle w:val="BodyText"/>
        <w:spacing w:line="20" w:lineRule="exact"/>
        <w:ind w:left="4233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1.8pt;height:.65pt;mso-position-horizontal-relative:char;mso-position-vertical-relative:line" coordorigin="0,0" coordsize="436,13">
            <v:rect style="position:absolute;left:0;top:0;width:436;height:13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right="9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spacing w:val="4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2</w:t>
      </w:r>
    </w:p>
    <w:p>
      <w:pPr>
        <w:spacing w:line="175" w:lineRule="exact" w:before="0"/>
        <w:ind w:left="170" w:right="0" w:firstLine="0"/>
        <w:jc w:val="left"/>
        <w:rPr>
          <w:rFonts w:ascii="Cambria Math" w:hAnsi="Cambria Math" w:eastAsia="Cambria Math"/>
          <w:sz w:val="11"/>
        </w:rPr>
      </w:pPr>
      <w:r>
        <w:rPr/>
        <w:br w:type="column"/>
      </w:r>
      <w:r>
        <w:rPr>
          <w:rFonts w:ascii="Cambria Math" w:hAnsi="Cambria Math" w:eastAsia="Cambria Math"/>
          <w:sz w:val="13"/>
        </w:rPr>
        <w:t>𝑥</w:t>
      </w:r>
      <w:r>
        <w:rPr>
          <w:rFonts w:ascii="Cambria Math" w:hAnsi="Cambria Math" w:eastAsia="Cambria Math"/>
          <w:position w:val="-2"/>
          <w:sz w:val="11"/>
        </w:rPr>
        <w:t>2</w:t>
      </w:r>
      <w:r>
        <w:rPr>
          <w:rFonts w:ascii="Cambria Math" w:hAnsi="Cambria Math" w:eastAsia="Cambria Math"/>
          <w:spacing w:val="3"/>
          <w:position w:val="-2"/>
          <w:sz w:val="11"/>
        </w:rPr>
        <w:t> </w:t>
      </w:r>
      <w:r>
        <w:rPr>
          <w:rFonts w:ascii="Cambria Math" w:hAnsi="Cambria Math" w:eastAsia="Cambria Math"/>
          <w:sz w:val="13"/>
        </w:rPr>
        <w:t>−𝑥</w:t>
      </w:r>
      <w:r>
        <w:rPr>
          <w:rFonts w:ascii="Cambria Math" w:hAnsi="Cambria Math" w:eastAsia="Cambria Math"/>
          <w:position w:val="-2"/>
          <w:sz w:val="11"/>
        </w:rPr>
        <w:t>1</w:t>
      </w:r>
    </w:p>
    <w:p>
      <w:pPr>
        <w:pStyle w:val="BodyText"/>
        <w:spacing w:line="177" w:lineRule="exact" w:before="67"/>
        <w:ind w:left="205"/>
        <w:rPr>
          <w:rFonts w:ascii="Cambria Math" w:hAnsi="Cambria Math"/>
        </w:rPr>
      </w:pPr>
      <w:r>
        <w:rPr>
          <w:rFonts w:ascii="Cambria Math" w:hAnsi="Cambria Math"/>
          <w:w w:val="105"/>
        </w:rPr>
        <w:t>7</w:t>
      </w:r>
      <w:r>
        <w:rPr>
          <w:rFonts w:ascii="Cambria Math" w:hAnsi="Cambria Math"/>
          <w:spacing w:val="-3"/>
          <w:w w:val="105"/>
        </w:rPr>
        <w:t> </w:t>
      </w:r>
      <w:r>
        <w:rPr>
          <w:rFonts w:ascii="Cambria Math" w:hAnsi="Cambria Math"/>
          <w:w w:val="105"/>
        </w:rPr>
        <w:t>−</w:t>
      </w:r>
      <w:r>
        <w:rPr>
          <w:rFonts w:ascii="Cambria Math" w:hAnsi="Cambria Math"/>
          <w:spacing w:val="-1"/>
          <w:w w:val="105"/>
        </w:rPr>
        <w:t> </w:t>
      </w:r>
      <w:r>
        <w:rPr>
          <w:rFonts w:ascii="Cambria Math" w:hAnsi="Cambria Math"/>
          <w:w w:val="105"/>
        </w:rPr>
        <w:t>3</w:t>
      </w:r>
    </w:p>
    <w:p>
      <w:pPr>
        <w:pStyle w:val="BodyText"/>
        <w:spacing w:line="134" w:lineRule="exact"/>
        <w:ind w:left="12"/>
        <w:rPr>
          <w:rFonts w:ascii="Cambria Math"/>
        </w:rPr>
      </w:pPr>
      <w:r>
        <w:rPr/>
        <w:pict>
          <v:rect style="position:absolute;margin-left:252.259995pt;margin-top:3.839118pt;width:21.624pt;height:.672pt;mso-position-horizontal-relative:page;mso-position-vertical-relative:paragraph;z-index:15922176" filled="true" fillcolor="#000000" stroked="false">
            <v:fill type="solid"/>
            <w10:wrap type="none"/>
          </v:rect>
        </w:pict>
      </w:r>
      <w:r>
        <w:rPr>
          <w:rFonts w:ascii="Cambria Math"/>
          <w:w w:val="104"/>
        </w:rPr>
        <w:t>=</w:t>
      </w:r>
    </w:p>
    <w:p>
      <w:pPr>
        <w:pStyle w:val="BodyText"/>
        <w:spacing w:line="169" w:lineRule="exact"/>
        <w:ind w:left="205"/>
        <w:rPr>
          <w:rFonts w:ascii="Cambria Math" w:hAnsi="Cambria Math"/>
        </w:rPr>
      </w:pPr>
      <w:r>
        <w:rPr>
          <w:rFonts w:ascii="Cambria Math" w:hAnsi="Cambria Math"/>
          <w:w w:val="105"/>
        </w:rPr>
        <w:t>4</w:t>
      </w:r>
      <w:r>
        <w:rPr>
          <w:rFonts w:ascii="Cambria Math" w:hAnsi="Cambria Math"/>
          <w:spacing w:val="-3"/>
          <w:w w:val="105"/>
        </w:rPr>
        <w:t> </w:t>
      </w:r>
      <w:r>
        <w:rPr>
          <w:rFonts w:ascii="Cambria Math" w:hAnsi="Cambria Math"/>
          <w:w w:val="105"/>
        </w:rPr>
        <w:t>−</w:t>
      </w:r>
      <w:r>
        <w:rPr>
          <w:rFonts w:ascii="Cambria Math" w:hAnsi="Cambria Math"/>
          <w:spacing w:val="-1"/>
          <w:w w:val="105"/>
        </w:rPr>
        <w:t> </w:t>
      </w:r>
      <w:r>
        <w:rPr>
          <w:rFonts w:ascii="Cambria Math" w:hAnsi="Cambria Math"/>
          <w:w w:val="105"/>
        </w:rPr>
        <w:t>2</w:t>
      </w:r>
    </w:p>
    <w:p>
      <w:pPr>
        <w:pStyle w:val="BodyText"/>
        <w:spacing w:line="177" w:lineRule="exact" w:before="54"/>
        <w:ind w:left="194"/>
        <w:rPr>
          <w:rFonts w:ascii="Cambria Math"/>
        </w:rPr>
      </w:pPr>
      <w:r>
        <w:rPr>
          <w:rFonts w:ascii="Cambria Math"/>
          <w:w w:val="104"/>
        </w:rPr>
        <w:t>4</w:t>
      </w:r>
    </w:p>
    <w:p>
      <w:pPr>
        <w:pStyle w:val="BodyText"/>
        <w:tabs>
          <w:tab w:pos="350" w:val="left" w:leader="none"/>
        </w:tabs>
        <w:spacing w:line="134" w:lineRule="exact"/>
        <w:rPr>
          <w:rFonts w:ascii="Cambria Math"/>
        </w:rPr>
      </w:pPr>
      <w:r>
        <w:rPr/>
        <w:pict>
          <v:rect style="position:absolute;margin-left:251.710007pt;margin-top:3.853141pt;width:5.16pt;height:.64798pt;mso-position-horizontal-relative:page;mso-position-vertical-relative:paragraph;z-index:-22888448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</w:rPr>
        <w:t>=</w:t>
        <w:tab/>
      </w:r>
      <w:r>
        <w:rPr>
          <w:rFonts w:ascii="Cambria Math"/>
          <w:spacing w:val="-2"/>
          <w:w w:val="105"/>
        </w:rPr>
        <w:t>=</w:t>
      </w:r>
      <w:r>
        <w:rPr>
          <w:rFonts w:ascii="Cambria Math"/>
          <w:spacing w:val="-7"/>
          <w:w w:val="105"/>
        </w:rPr>
        <w:t> </w:t>
      </w:r>
      <w:r>
        <w:rPr>
          <w:rFonts w:ascii="Cambria Math"/>
          <w:spacing w:val="-1"/>
          <w:w w:val="105"/>
        </w:rPr>
        <w:t>2</w:t>
      </w:r>
    </w:p>
    <w:p>
      <w:pPr>
        <w:pStyle w:val="BodyText"/>
        <w:spacing w:line="168" w:lineRule="exact"/>
        <w:ind w:left="194"/>
        <w:rPr>
          <w:rFonts w:ascii="Cambria Math"/>
        </w:rPr>
      </w:pPr>
      <w:r>
        <w:rPr>
          <w:rFonts w:ascii="Cambria Math"/>
          <w:w w:val="104"/>
        </w:rPr>
        <w:t>2</w:t>
      </w:r>
    </w:p>
    <w:p>
      <w:pPr>
        <w:pStyle w:val="BodyText"/>
        <w:rPr>
          <w:rFonts w:ascii="Cambria Math"/>
          <w:sz w:val="16"/>
        </w:rPr>
      </w:pPr>
      <w:r>
        <w:rPr/>
        <w:br w:type="column"/>
      </w:r>
      <w:r>
        <w:rPr>
          <w:rFonts w:ascii="Cambria Math"/>
          <w:sz w:val="16"/>
        </w:rPr>
      </w:r>
    </w:p>
    <w:p>
      <w:pPr>
        <w:pStyle w:val="BodyText"/>
        <w:rPr>
          <w:rFonts w:ascii="Cambria Math"/>
          <w:sz w:val="16"/>
        </w:rPr>
      </w:pPr>
    </w:p>
    <w:p>
      <w:pPr>
        <w:spacing w:before="134"/>
        <w:ind w:left="0" w:right="0" w:firstLine="0"/>
        <w:jc w:val="right"/>
        <w:rPr>
          <w:rFonts w:ascii="Calibri"/>
          <w:sz w:val="16"/>
        </w:rPr>
      </w:pPr>
      <w:r>
        <w:rPr>
          <w:rFonts w:ascii="Calibri"/>
          <w:w w:val="103"/>
          <w:sz w:val="16"/>
        </w:rPr>
        <w:t>D</w:t>
      </w: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0"/>
        <w:ind w:left="0" w:right="211" w:firstLine="0"/>
        <w:jc w:val="right"/>
        <w:rPr>
          <w:rFonts w:ascii="Calibri"/>
          <w:sz w:val="16"/>
        </w:rPr>
      </w:pPr>
      <w:r>
        <w:rPr>
          <w:rFonts w:ascii="Calibri"/>
          <w:w w:val="105"/>
          <w:sz w:val="16"/>
        </w:rPr>
        <w:t>X</w:t>
      </w:r>
      <w:r>
        <w:rPr>
          <w:rFonts w:ascii="Calibri"/>
          <w:w w:val="105"/>
          <w:sz w:val="16"/>
          <w:vertAlign w:val="subscript"/>
        </w:rPr>
        <w:t>1</w:t>
      </w:r>
      <w:r>
        <w:rPr>
          <w:rFonts w:ascii="Calibri"/>
          <w:w w:val="105"/>
          <w:sz w:val="16"/>
          <w:vertAlign w:val="baseline"/>
        </w:rPr>
        <w:t>y</w:t>
      </w:r>
      <w:r>
        <w:rPr>
          <w:rFonts w:ascii="Calibri"/>
          <w:w w:val="105"/>
          <w:sz w:val="16"/>
          <w:vertAlign w:val="subscript"/>
        </w:rPr>
        <w:t>1</w:t>
      </w:r>
    </w:p>
    <w:p>
      <w:pPr>
        <w:spacing w:before="62"/>
        <w:ind w:left="317" w:right="0" w:firstLine="0"/>
        <w:jc w:val="left"/>
        <w:rPr>
          <w:rFonts w:ascii="Calibri"/>
          <w:sz w:val="16"/>
        </w:rPr>
      </w:pPr>
      <w:r>
        <w:rPr/>
        <w:br w:type="column"/>
      </w:r>
      <w:r>
        <w:rPr>
          <w:rFonts w:ascii="Calibri"/>
          <w:w w:val="105"/>
          <w:sz w:val="16"/>
        </w:rPr>
        <w:t>B(x</w:t>
      </w:r>
      <w:r>
        <w:rPr>
          <w:rFonts w:ascii="Calibri"/>
          <w:w w:val="105"/>
          <w:sz w:val="16"/>
          <w:vertAlign w:val="subscript"/>
        </w:rPr>
        <w:t>2</w:t>
      </w:r>
      <w:r>
        <w:rPr>
          <w:rFonts w:ascii="Calibri"/>
          <w:w w:val="105"/>
          <w:sz w:val="16"/>
          <w:vertAlign w:val="baseline"/>
        </w:rPr>
        <w:t>y</w:t>
      </w:r>
      <w:r>
        <w:rPr>
          <w:rFonts w:ascii="Calibri"/>
          <w:w w:val="105"/>
          <w:sz w:val="16"/>
          <w:vertAlign w:val="subscript"/>
        </w:rPr>
        <w:t>2</w:t>
      </w:r>
      <w:r>
        <w:rPr>
          <w:rFonts w:ascii="Calibri"/>
          <w:w w:val="105"/>
          <w:sz w:val="16"/>
          <w:vertAlign w:val="baseline"/>
        </w:rPr>
        <w:t>)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0"/>
        <w:rPr>
          <w:rFonts w:ascii="Calibri"/>
          <w:sz w:val="16"/>
        </w:rPr>
      </w:pPr>
    </w:p>
    <w:p>
      <w:pPr>
        <w:spacing w:before="0"/>
        <w:ind w:left="317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x,y</w:t>
      </w:r>
    </w:p>
    <w:p>
      <w:pPr>
        <w:spacing w:after="0"/>
        <w:jc w:val="left"/>
        <w:rPr>
          <w:rFonts w:ascii="Calibri"/>
          <w:sz w:val="16"/>
        </w:rPr>
        <w:sectPr>
          <w:type w:val="continuous"/>
          <w:pgSz w:w="12240" w:h="15840"/>
          <w:pgMar w:top="1040" w:bottom="280" w:left="120" w:right="60"/>
          <w:cols w:num="4" w:equalWidth="0">
            <w:col w:w="4680" w:space="40"/>
            <w:col w:w="648" w:space="39"/>
            <w:col w:w="2250" w:space="40"/>
            <w:col w:w="4363"/>
          </w:cols>
        </w:sectPr>
      </w:pPr>
    </w:p>
    <w:p>
      <w:pPr>
        <w:pStyle w:val="BodyText"/>
        <w:tabs>
          <w:tab w:pos="3534" w:val="left" w:leader="none"/>
        </w:tabs>
        <w:spacing w:before="64"/>
        <w:ind w:right="205"/>
        <w:jc w:val="center"/>
        <w:rPr>
          <w:rFonts w:ascii="Calibri" w:hAnsi="Calibri" w:eastAsia="Calibri"/>
          <w:sz w:val="16"/>
        </w:rPr>
      </w:pPr>
      <w:r>
        <w:rPr>
          <w:rFonts w:ascii="Cambria Math" w:hAnsi="Cambria Math" w:eastAsia="Cambria Math"/>
          <w:w w:val="105"/>
        </w:rPr>
        <w:t>𝑦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3</w:t>
      </w:r>
      <w:r>
        <w:rPr>
          <w:rFonts w:ascii="Cambria Math" w:hAnsi="Cambria Math" w:eastAsia="Cambria Math"/>
          <w:spacing w:val="9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11"/>
          <w:w w:val="105"/>
        </w:rPr>
        <w:t> </w:t>
      </w:r>
      <w:r>
        <w:rPr>
          <w:rFonts w:ascii="Cambria Math" w:hAnsi="Cambria Math" w:eastAsia="Cambria Math"/>
          <w:w w:val="105"/>
        </w:rPr>
        <w:t>2</w: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spacing w:val="5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2</w:t>
      </w:r>
      <w:r>
        <w:rPr>
          <w:rFonts w:ascii="Cambria Math" w:hAnsi="Cambria Math" w:eastAsia="Cambria Math"/>
          <w:w w:val="105"/>
          <w:position w:val="1"/>
        </w:rPr>
        <w:t>)</w:t>
        <w:tab/>
      </w:r>
      <w:r>
        <w:rPr>
          <w:rFonts w:ascii="Calibri" w:hAnsi="Calibri" w:eastAsia="Calibri"/>
          <w:w w:val="105"/>
          <w:position w:val="2"/>
          <w:sz w:val="16"/>
        </w:rPr>
        <w:t>A</w:t>
      </w:r>
    </w:p>
    <w:p>
      <w:pPr>
        <w:pStyle w:val="BodyText"/>
        <w:spacing w:before="116"/>
        <w:ind w:left="1027"/>
      </w:pPr>
      <w:r>
        <w:rPr>
          <w:b/>
          <w:w w:val="105"/>
        </w:rPr>
        <w:t>STEP</w:t>
      </w:r>
      <w:r>
        <w:rPr>
          <w:b/>
          <w:spacing w:val="-6"/>
          <w:w w:val="105"/>
        </w:rPr>
        <w:t> </w:t>
      </w:r>
      <w:r>
        <w:rPr>
          <w:b/>
          <w:w w:val="105"/>
        </w:rPr>
        <w:t>IV</w:t>
      </w:r>
      <w:r>
        <w:rPr>
          <w:w w:val="105"/>
        </w:rPr>
        <w:t>.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lecturer</w:t>
      </w:r>
      <w:r>
        <w:rPr>
          <w:spacing w:val="-4"/>
          <w:w w:val="105"/>
        </w:rPr>
        <w:t> </w:t>
      </w:r>
      <w:r>
        <w:rPr>
          <w:w w:val="105"/>
        </w:rPr>
        <w:t>discuses</w:t>
      </w:r>
      <w:r>
        <w:rPr>
          <w:spacing w:val="-3"/>
          <w:w w:val="105"/>
        </w:rPr>
        <w:t> </w:t>
      </w:r>
      <w:r>
        <w:rPr>
          <w:w w:val="105"/>
        </w:rPr>
        <w:t>double</w:t>
      </w:r>
      <w:r>
        <w:rPr>
          <w:spacing w:val="-5"/>
          <w:w w:val="105"/>
        </w:rPr>
        <w:t> </w:t>
      </w:r>
      <w:r>
        <w:rPr>
          <w:w w:val="105"/>
        </w:rPr>
        <w:t>intercept</w:t>
      </w:r>
      <w:r>
        <w:rPr>
          <w:spacing w:val="-5"/>
          <w:w w:val="105"/>
        </w:rPr>
        <w:t> </w:t>
      </w:r>
      <w:r>
        <w:rPr>
          <w:w w:val="105"/>
        </w:rPr>
        <w:t>equation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straight</w:t>
      </w:r>
      <w:r>
        <w:rPr>
          <w:spacing w:val="-2"/>
          <w:w w:val="105"/>
        </w:rPr>
        <w:t> </w:t>
      </w:r>
      <w:r>
        <w:rPr>
          <w:w w:val="105"/>
        </w:rPr>
        <w:t>line</w:t>
      </w:r>
    </w:p>
    <w:p>
      <w:pPr>
        <w:pStyle w:val="BodyText"/>
        <w:tabs>
          <w:tab w:pos="4737" w:val="left" w:leader="none"/>
        </w:tabs>
        <w:spacing w:line="177" w:lineRule="exact" w:before="58"/>
        <w:ind w:left="4406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𝑥</w:t>
        <w:tab/>
        <w:t>𝑦</w:t>
      </w:r>
    </w:p>
    <w:p>
      <w:pPr>
        <w:pStyle w:val="BodyText"/>
        <w:tabs>
          <w:tab w:pos="343" w:val="left" w:leader="none"/>
        </w:tabs>
        <w:spacing w:line="134" w:lineRule="exact"/>
        <w:ind w:right="2308"/>
        <w:jc w:val="center"/>
        <w:rPr>
          <w:rFonts w:ascii="Cambria Math"/>
        </w:rPr>
      </w:pPr>
      <w:r>
        <w:rPr/>
        <w:pict>
          <v:rect style="position:absolute;margin-left:226.220001pt;margin-top:3.843118pt;width:5.448pt;height:.64801pt;mso-position-horizontal-relative:page;mso-position-vertical-relative:paragraph;z-index:15923200" filled="true" fillcolor="#000000" stroked="false">
            <v:fill type="solid"/>
            <w10:wrap type="none"/>
          </v:rect>
        </w:pict>
      </w:r>
      <w:r>
        <w:rPr/>
        <w:pict>
          <v:rect style="position:absolute;margin-left:242.860001pt;margin-top:3.843118pt;width:5.472pt;height:.64801pt;mso-position-horizontal-relative:page;mso-position-vertical-relative:paragraph;z-index:-22887424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</w:rPr>
        <w:t>+</w:t>
        <w:tab/>
        <w:t>=</w:t>
      </w:r>
      <w:r>
        <w:rPr>
          <w:rFonts w:ascii="Cambria Math"/>
          <w:spacing w:val="9"/>
          <w:w w:val="105"/>
        </w:rPr>
        <w:t> </w:t>
      </w:r>
      <w:r>
        <w:rPr>
          <w:rFonts w:ascii="Cambria Math"/>
          <w:w w:val="105"/>
        </w:rPr>
        <w:t>1</w:t>
      </w:r>
    </w:p>
    <w:p>
      <w:pPr>
        <w:pStyle w:val="BodyText"/>
        <w:tabs>
          <w:tab w:pos="4738" w:val="left" w:leader="none"/>
          <w:tab w:pos="6622" w:val="left" w:leader="none"/>
        </w:tabs>
        <w:spacing w:line="180" w:lineRule="auto"/>
        <w:ind w:left="4404"/>
        <w:rPr>
          <w:rFonts w:ascii="Calibri" w:eastAsia="Calibri"/>
          <w:sz w:val="16"/>
        </w:rPr>
      </w:pPr>
      <w:r>
        <w:rPr>
          <w:rFonts w:ascii="Cambria Math" w:eastAsia="Cambria Math"/>
          <w:w w:val="105"/>
        </w:rPr>
        <w:t>𝑎</w:t>
        <w:tab/>
        <w:t>𝑏</w:t>
        <w:tab/>
      </w:r>
      <w:r>
        <w:rPr>
          <w:rFonts w:ascii="Calibri" w:eastAsia="Calibri"/>
          <w:w w:val="105"/>
          <w:position w:val="-7"/>
          <w:sz w:val="16"/>
        </w:rPr>
        <w:t>b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9"/>
        </w:rPr>
      </w:pPr>
    </w:p>
    <w:p>
      <w:pPr>
        <w:spacing w:before="71"/>
        <w:ind w:left="1686" w:right="0" w:firstLine="0"/>
        <w:jc w:val="center"/>
        <w:rPr>
          <w:rFonts w:ascii="Calibri"/>
          <w:sz w:val="16"/>
        </w:rPr>
      </w:pPr>
      <w:r>
        <w:rPr>
          <w:rFonts w:ascii="Calibri"/>
          <w:w w:val="103"/>
          <w:sz w:val="16"/>
        </w:rPr>
        <w:t>a</w:t>
      </w:r>
    </w:p>
    <w:p>
      <w:pPr>
        <w:pStyle w:val="BodyText"/>
        <w:spacing w:line="374" w:lineRule="auto" w:before="107"/>
        <w:ind w:left="1027" w:right="3486"/>
      </w:pPr>
      <w:r>
        <w:rPr>
          <w:w w:val="105"/>
        </w:rPr>
        <w:t>Example:</w:t>
      </w:r>
      <w:r>
        <w:rPr>
          <w:spacing w:val="24"/>
          <w:w w:val="105"/>
        </w:rPr>
        <w:t> </w:t>
      </w:r>
      <w:r>
        <w:rPr>
          <w:w w:val="105"/>
        </w:rPr>
        <w:t>find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equation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w w:val="105"/>
        </w:rPr>
        <w:t>straight</w:t>
      </w:r>
      <w:r>
        <w:rPr>
          <w:spacing w:val="23"/>
          <w:w w:val="105"/>
        </w:rPr>
        <w:t> </w:t>
      </w:r>
      <w:r>
        <w:rPr>
          <w:w w:val="105"/>
        </w:rPr>
        <w:t>line</w:t>
      </w:r>
      <w:r>
        <w:rPr>
          <w:spacing w:val="24"/>
          <w:w w:val="105"/>
        </w:rPr>
        <w:t> </w:t>
      </w:r>
      <w:r>
        <w:rPr>
          <w:w w:val="105"/>
        </w:rPr>
        <w:t>which</w:t>
      </w:r>
      <w:r>
        <w:rPr>
          <w:spacing w:val="23"/>
          <w:w w:val="105"/>
        </w:rPr>
        <w:t> </w:t>
      </w:r>
      <w:r>
        <w:rPr>
          <w:w w:val="105"/>
        </w:rPr>
        <w:t>cut</w:t>
      </w:r>
      <w:r>
        <w:rPr>
          <w:spacing w:val="23"/>
          <w:w w:val="105"/>
        </w:rPr>
        <w:t> </w:t>
      </w:r>
      <w:r>
        <w:rPr>
          <w:w w:val="105"/>
        </w:rPr>
        <w:t>an</w:t>
      </w:r>
      <w:r>
        <w:rPr>
          <w:spacing w:val="26"/>
          <w:w w:val="105"/>
        </w:rPr>
        <w:t> </w:t>
      </w:r>
      <w:r>
        <w:rPr>
          <w:w w:val="105"/>
        </w:rPr>
        <w:t>intercept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2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5"/>
        </w:rPr>
        <w:t> </w:t>
      </w:r>
      <w:r>
        <w:rPr>
          <w:w w:val="105"/>
        </w:rPr>
        <w:t>5</w:t>
      </w:r>
      <w:r>
        <w:rPr>
          <w:spacing w:val="23"/>
          <w:w w:val="105"/>
        </w:rPr>
        <w:t> </w:t>
      </w:r>
      <w:r>
        <w:rPr>
          <w:w w:val="105"/>
        </w:rPr>
        <w:t>on</w:t>
      </w:r>
      <w:r>
        <w:rPr>
          <w:spacing w:val="23"/>
          <w:w w:val="105"/>
        </w:rPr>
        <w:t> </w:t>
      </w:r>
      <w:r>
        <w:rPr>
          <w:w w:val="105"/>
        </w:rPr>
        <w:t>x</w:t>
      </w:r>
      <w:r>
        <w:rPr>
          <w:spacing w:val="23"/>
          <w:w w:val="105"/>
        </w:rPr>
        <w:t> </w:t>
      </w:r>
      <w:r>
        <w:rPr>
          <w:w w:val="105"/>
        </w:rPr>
        <w:t>and</w:t>
      </w:r>
      <w:r>
        <w:rPr>
          <w:spacing w:val="25"/>
          <w:w w:val="105"/>
        </w:rPr>
        <w:t> </w:t>
      </w:r>
      <w:r>
        <w:rPr>
          <w:w w:val="105"/>
        </w:rPr>
        <w:t>y</w:t>
      </w:r>
      <w:r>
        <w:rPr>
          <w:spacing w:val="21"/>
          <w:w w:val="105"/>
        </w:rPr>
        <w:t> </w:t>
      </w:r>
      <w:r>
        <w:rPr>
          <w:w w:val="105"/>
        </w:rPr>
        <w:t>axis</w:t>
      </w:r>
      <w:r>
        <w:rPr>
          <w:spacing w:val="-44"/>
          <w:w w:val="105"/>
        </w:rPr>
        <w:t> </w:t>
      </w:r>
      <w:r>
        <w:rPr>
          <w:w w:val="105"/>
        </w:rPr>
        <w:t>respectively.</w:t>
      </w:r>
    </w:p>
    <w:p>
      <w:pPr>
        <w:pStyle w:val="BodyText"/>
        <w:spacing w:before="3"/>
        <w:ind w:left="1027"/>
      </w:pPr>
      <w:r>
        <w:rPr>
          <w:w w:val="105"/>
        </w:rPr>
        <w:t>Soln.</w:t>
      </w:r>
    </w:p>
    <w:p>
      <w:pPr>
        <w:spacing w:after="0"/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tabs>
          <w:tab w:pos="4075" w:val="left" w:leader="none"/>
        </w:tabs>
        <w:spacing w:line="177" w:lineRule="exact" w:before="57"/>
        <w:ind w:left="3744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𝑥</w:t>
        <w:tab/>
      </w:r>
      <w:r>
        <w:rPr>
          <w:rFonts w:ascii="Cambria Math" w:eastAsia="Cambria Math"/>
          <w:spacing w:val="-136"/>
        </w:rPr>
        <w:t>𝑦</w:t>
      </w:r>
    </w:p>
    <w:p>
      <w:pPr>
        <w:pStyle w:val="BodyText"/>
        <w:spacing w:line="134" w:lineRule="exact"/>
        <w:ind w:left="3745"/>
        <w:jc w:val="center"/>
        <w:rPr>
          <w:rFonts w:ascii="Cambria Math"/>
        </w:rPr>
      </w:pPr>
      <w:r>
        <w:rPr/>
        <w:pict>
          <v:rect style="position:absolute;margin-left:193.130005pt;margin-top:3.824128pt;width:5.448pt;height:.672pt;mso-position-horizontal-relative:page;mso-position-vertical-relative:paragraph;z-index:15924224" filled="true" fillcolor="#000000" stroked="false">
            <v:fill type="solid"/>
            <w10:wrap type="none"/>
          </v:rect>
        </w:pict>
      </w:r>
      <w:r>
        <w:rPr/>
        <w:pict>
          <v:rect style="position:absolute;margin-left:209.779999pt;margin-top:3.824128pt;width:5.448pt;height:.672pt;mso-position-horizontal-relative:page;mso-position-vertical-relative:paragraph;z-index:15924736" filled="true" fillcolor="#000000" stroked="false">
            <v:fill type="solid"/>
            <w10:wrap type="none"/>
          </v:rect>
        </w:pict>
      </w:r>
      <w:r>
        <w:rPr>
          <w:rFonts w:ascii="Cambria Math"/>
          <w:w w:val="104"/>
        </w:rPr>
        <w:t>+</w:t>
      </w:r>
    </w:p>
    <w:p>
      <w:pPr>
        <w:pStyle w:val="BodyText"/>
        <w:tabs>
          <w:tab w:pos="4074" w:val="left" w:leader="none"/>
        </w:tabs>
        <w:spacing w:line="168" w:lineRule="exact"/>
        <w:ind w:left="3740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𝑎</w:t>
        <w:tab/>
      </w:r>
      <w:r>
        <w:rPr>
          <w:rFonts w:ascii="Cambria Math" w:eastAsia="Cambria Math"/>
          <w:spacing w:val="-135"/>
        </w:rPr>
        <w:t>𝑏</w:t>
      </w:r>
    </w:p>
    <w:p>
      <w:pPr>
        <w:pStyle w:val="BodyText"/>
        <w:spacing w:before="1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sz w:val="17"/>
        </w:rPr>
      </w:r>
    </w:p>
    <w:p>
      <w:pPr>
        <w:pStyle w:val="BodyText"/>
        <w:ind w:left="16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8"/>
          <w:w w:val="105"/>
        </w:rPr>
        <w:t> </w:t>
      </w:r>
      <w:r>
        <w:rPr>
          <w:rFonts w:ascii="Cambria Math" w:eastAsia="Cambria Math"/>
          <w:w w:val="105"/>
        </w:rPr>
        <w:t>1𝑎</w:t>
      </w:r>
      <w:r>
        <w:rPr>
          <w:rFonts w:ascii="Cambria Math" w:eastAsia="Cambria Math"/>
          <w:spacing w:val="15"/>
          <w:w w:val="105"/>
        </w:rPr>
        <w:t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9"/>
          <w:w w:val="105"/>
        </w:rPr>
        <w:t> </w:t>
      </w:r>
      <w:r>
        <w:rPr>
          <w:rFonts w:ascii="Cambria Math" w:eastAsia="Cambria Math"/>
          <w:w w:val="105"/>
        </w:rPr>
        <w:t>2</w:t>
      </w:r>
      <w:r>
        <w:rPr>
          <w:rFonts w:ascii="Cambria Math" w:eastAsia="Cambria Math"/>
          <w:spacing w:val="-3"/>
          <w:w w:val="105"/>
        </w:rPr>
        <w:t> </w:t>
      </w:r>
      <w:r>
        <w:rPr>
          <w:rFonts w:ascii="Cambria Math" w:eastAsia="Cambria Math"/>
          <w:w w:val="105"/>
        </w:rPr>
        <w:t>𝑎𝑛𝑑</w:t>
      </w:r>
      <w:r>
        <w:rPr>
          <w:rFonts w:ascii="Cambria Math" w:eastAsia="Cambria Math"/>
          <w:spacing w:val="8"/>
          <w:w w:val="105"/>
        </w:rPr>
        <w:t> </w:t>
      </w:r>
      <w:r>
        <w:rPr>
          <w:rFonts w:ascii="Cambria Math" w:eastAsia="Cambria Math"/>
          <w:w w:val="105"/>
        </w:rPr>
        <w:t>𝑏</w:t>
      </w:r>
      <w:r>
        <w:rPr>
          <w:rFonts w:ascii="Cambria Math" w:eastAsia="Cambria Math"/>
          <w:spacing w:val="13"/>
          <w:w w:val="105"/>
        </w:rPr>
        <w:t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9"/>
          <w:w w:val="105"/>
        </w:rPr>
        <w:t> </w:t>
      </w:r>
      <w:r>
        <w:rPr>
          <w:rFonts w:ascii="Cambria Math" w:eastAsia="Cambria Math"/>
          <w:w w:val="105"/>
        </w:rPr>
        <w:t>5</w:t>
      </w:r>
    </w:p>
    <w:p>
      <w:pPr>
        <w:spacing w:after="0"/>
        <w:rPr>
          <w:rFonts w:ascii="Cambria Math" w:eastAsia="Cambria Math"/>
        </w:rPr>
        <w:sectPr>
          <w:type w:val="continuous"/>
          <w:pgSz w:w="12240" w:h="15840"/>
          <w:pgMar w:top="1040" w:bottom="280" w:left="120" w:right="60"/>
          <w:cols w:num="2" w:equalWidth="0">
            <w:col w:w="4181" w:space="40"/>
            <w:col w:w="7839"/>
          </w:cols>
        </w:sectPr>
      </w:pPr>
    </w:p>
    <w:p>
      <w:pPr>
        <w:pStyle w:val="BodyText"/>
        <w:tabs>
          <w:tab w:pos="329" w:val="left" w:leader="none"/>
        </w:tabs>
        <w:spacing w:line="177" w:lineRule="exact" w:before="17"/>
        <w:ind w:right="2810"/>
        <w:jc w:val="center"/>
        <w:rPr>
          <w:rFonts w:ascii="Cambria Math" w:eastAsia="Cambria Math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89472" filled="true" fillcolor="#f1f1f1" stroked="false">
            <v:fill type="solid"/>
            <w10:wrap type="none"/>
          </v:rect>
        </w:pict>
      </w:r>
      <w:r>
        <w:rPr>
          <w:rFonts w:ascii="Cambria Math" w:eastAsia="Cambria Math"/>
          <w:w w:val="105"/>
        </w:rPr>
        <w:t>𝑥</w:t>
        <w:tab/>
        <w:t>𝑦</w:t>
      </w:r>
    </w:p>
    <w:p>
      <w:pPr>
        <w:pStyle w:val="BodyText"/>
        <w:tabs>
          <w:tab w:pos="343" w:val="left" w:leader="none"/>
        </w:tabs>
        <w:spacing w:line="134" w:lineRule="exact"/>
        <w:ind w:right="2311"/>
        <w:jc w:val="center"/>
        <w:rPr>
          <w:rFonts w:ascii="Cambria Math"/>
        </w:rPr>
      </w:pPr>
      <w:r>
        <w:rPr/>
        <w:pict>
          <v:rect style="position:absolute;margin-left:226.320007pt;margin-top:3.853116pt;width:5.256pt;height:.64801pt;mso-position-horizontal-relative:page;mso-position-vertical-relative:paragraph;z-index:15925248" filled="true" fillcolor="#000000" stroked="false">
            <v:fill type="solid"/>
            <w10:wrap type="none"/>
          </v:rect>
        </w:pict>
      </w:r>
      <w:r>
        <w:rPr/>
        <w:pict>
          <v:rect style="position:absolute;margin-left:242.779999pt;margin-top:3.853116pt;width:5.448pt;height:.64801pt;mso-position-horizontal-relative:page;mso-position-vertical-relative:paragraph;z-index:-22885376" filled="true" fillcolor="#000000" stroked="false">
            <v:fill type="solid"/>
            <w10:wrap type="none"/>
          </v:rect>
        </w:pict>
      </w:r>
      <w:r>
        <w:rPr>
          <w:rFonts w:ascii="Cambria Math"/>
          <w:w w:val="105"/>
        </w:rPr>
        <w:t>+</w:t>
        <w:tab/>
        <w:t>=</w:t>
      </w:r>
      <w:r>
        <w:rPr>
          <w:rFonts w:ascii="Cambria Math"/>
          <w:spacing w:val="9"/>
          <w:w w:val="105"/>
        </w:rPr>
        <w:t> </w:t>
      </w:r>
      <w:r>
        <w:rPr>
          <w:rFonts w:ascii="Cambria Math"/>
          <w:w w:val="105"/>
        </w:rPr>
        <w:t>1</w:t>
      </w:r>
    </w:p>
    <w:p>
      <w:pPr>
        <w:pStyle w:val="BodyText"/>
        <w:tabs>
          <w:tab w:pos="330" w:val="left" w:leader="none"/>
        </w:tabs>
        <w:spacing w:line="168" w:lineRule="exact"/>
        <w:ind w:right="2810"/>
        <w:jc w:val="center"/>
        <w:rPr>
          <w:rFonts w:ascii="Cambria Math"/>
        </w:rPr>
      </w:pPr>
      <w:r>
        <w:rPr>
          <w:rFonts w:ascii="Cambria Math"/>
          <w:w w:val="105"/>
        </w:rPr>
        <w:t>2</w:t>
        <w:tab/>
        <w:t>5</w:t>
      </w:r>
    </w:p>
    <w:p>
      <w:pPr>
        <w:pStyle w:val="BodyText"/>
        <w:spacing w:before="81"/>
        <w:ind w:left="42" w:right="2501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5𝑥</w:t>
      </w:r>
      <w:r>
        <w:rPr>
          <w:rFonts w:ascii="Cambria Math" w:eastAsia="Cambria Math"/>
          <w:spacing w:val="5"/>
          <w:w w:val="105"/>
        </w:rPr>
        <w:t> </w:t>
      </w:r>
      <w:r>
        <w:rPr>
          <w:rFonts w:ascii="Cambria Math" w:eastAsia="Cambria Math"/>
          <w:w w:val="105"/>
        </w:rPr>
        <w:t>+</w:t>
      </w:r>
      <w:r>
        <w:rPr>
          <w:rFonts w:ascii="Cambria Math" w:eastAsia="Cambria Math"/>
          <w:spacing w:val="-2"/>
          <w:w w:val="105"/>
        </w:rPr>
        <w:t> </w:t>
      </w:r>
      <w:r>
        <w:rPr>
          <w:rFonts w:ascii="Cambria Math" w:eastAsia="Cambria Math"/>
          <w:w w:val="105"/>
        </w:rPr>
        <w:t>2𝑦</w:t>
      </w:r>
      <w:r>
        <w:rPr>
          <w:rFonts w:ascii="Cambria Math" w:eastAsia="Cambria Math"/>
          <w:spacing w:val="11"/>
          <w:w w:val="105"/>
        </w:rPr>
        <w:t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10"/>
          <w:w w:val="105"/>
        </w:rPr>
        <w:t> </w:t>
      </w:r>
      <w:r>
        <w:rPr>
          <w:rFonts w:ascii="Cambria Math" w:eastAsia="Cambria Math"/>
          <w:w w:val="105"/>
        </w:rPr>
        <w:t>10</w:t>
      </w:r>
    </w:p>
    <w:p>
      <w:pPr>
        <w:pStyle w:val="BodyText"/>
        <w:spacing w:before="115"/>
        <w:ind w:left="1027"/>
      </w:pPr>
      <w:r>
        <w:rPr>
          <w:b/>
          <w:w w:val="105"/>
        </w:rPr>
        <w:t>CONCLUSION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lecturer</w:t>
      </w:r>
      <w:r>
        <w:rPr>
          <w:spacing w:val="-4"/>
          <w:w w:val="105"/>
        </w:rPr>
        <w:t> </w:t>
      </w:r>
      <w:r>
        <w:rPr>
          <w:w w:val="105"/>
        </w:rPr>
        <w:t>gives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7"/>
          <w:w w:val="105"/>
        </w:rPr>
        <w:t> </w:t>
      </w:r>
      <w:r>
        <w:rPr>
          <w:w w:val="105"/>
        </w:rPr>
        <w:t>exercise</w:t>
      </w:r>
      <w:r>
        <w:rPr>
          <w:spacing w:val="-4"/>
          <w:w w:val="105"/>
        </w:rPr>
        <w:t> </w:t>
      </w: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reference</w:t>
      </w:r>
      <w:r>
        <w:rPr>
          <w:spacing w:val="-5"/>
          <w:w w:val="105"/>
        </w:rPr>
        <w:t> </w:t>
      </w:r>
      <w:r>
        <w:rPr>
          <w:w w:val="105"/>
        </w:rPr>
        <w:t>text</w:t>
      </w:r>
      <w:r>
        <w:rPr>
          <w:spacing w:val="-3"/>
          <w:w w:val="105"/>
        </w:rPr>
        <w:t> </w:t>
      </w:r>
      <w:r>
        <w:rPr>
          <w:w w:val="105"/>
        </w:rPr>
        <w:t>books</w:t>
      </w:r>
    </w:p>
    <w:p>
      <w:pPr>
        <w:spacing w:after="0"/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838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3"/>
        <w:ind w:left="3274"/>
      </w:pPr>
      <w:r>
        <w:rPr>
          <w:w w:val="105"/>
        </w:rPr>
        <w:t>LESSON</w:t>
      </w:r>
      <w:r>
        <w:rPr>
          <w:spacing w:val="-5"/>
          <w:w w:val="105"/>
        </w:rPr>
        <w:t> </w:t>
      </w:r>
      <w:r>
        <w:rPr>
          <w:w w:val="105"/>
        </w:rPr>
        <w:t>4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CONTROL</w:t>
      </w:r>
      <w:r>
        <w:rPr>
          <w:spacing w:val="-6"/>
          <w:w w:val="105"/>
        </w:rPr>
        <w:t> </w:t>
      </w:r>
      <w:r>
        <w:rPr>
          <w:w w:val="105"/>
        </w:rPr>
        <w:t>GROUP</w:t>
      </w:r>
    </w:p>
    <w:p>
      <w:pPr>
        <w:pStyle w:val="BodyText"/>
        <w:spacing w:before="115"/>
        <w:ind w:left="1027"/>
      </w:pPr>
      <w:r>
        <w:rPr>
          <w:b/>
          <w:w w:val="105"/>
        </w:rPr>
        <w:t>COURSE</w:t>
      </w:r>
      <w:r>
        <w:rPr>
          <w:w w:val="105"/>
        </w:rPr>
        <w:t>:</w:t>
      </w:r>
      <w:r>
        <w:rPr>
          <w:spacing w:val="-8"/>
          <w:w w:val="105"/>
        </w:rPr>
        <w:t> </w:t>
      </w:r>
      <w:r>
        <w:rPr>
          <w:w w:val="105"/>
        </w:rPr>
        <w:t>MAT</w:t>
      </w:r>
      <w:r>
        <w:rPr>
          <w:spacing w:val="-6"/>
          <w:w w:val="105"/>
        </w:rPr>
        <w:t> </w:t>
      </w:r>
      <w:r>
        <w:rPr>
          <w:w w:val="105"/>
        </w:rPr>
        <w:t>122-Coordinate</w:t>
      </w:r>
      <w:r>
        <w:rPr>
          <w:spacing w:val="-5"/>
          <w:w w:val="105"/>
        </w:rPr>
        <w:t> </w:t>
      </w:r>
      <w:r>
        <w:rPr>
          <w:w w:val="105"/>
        </w:rPr>
        <w:t>Geometry.</w:t>
      </w:r>
    </w:p>
    <w:p>
      <w:pPr>
        <w:pStyle w:val="BodyText"/>
        <w:spacing w:before="116"/>
        <w:ind w:left="1027"/>
      </w:pPr>
      <w:r>
        <w:rPr>
          <w:b/>
          <w:w w:val="105"/>
        </w:rPr>
        <w:t>TOPIC</w:t>
      </w:r>
      <w:r>
        <w:rPr>
          <w:w w:val="105"/>
        </w:rPr>
        <w:t>:</w:t>
      </w:r>
      <w:r>
        <w:rPr>
          <w:spacing w:val="-2"/>
          <w:w w:val="105"/>
        </w:rPr>
        <w:t> </w:t>
      </w:r>
      <w:r>
        <w:rPr>
          <w:w w:val="105"/>
        </w:rPr>
        <w:t>Equation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circle</w:t>
      </w:r>
    </w:p>
    <w:p>
      <w:pPr>
        <w:pStyle w:val="BodyText"/>
        <w:spacing w:line="374" w:lineRule="auto" w:before="118"/>
        <w:ind w:left="1027" w:right="3486"/>
      </w:pPr>
      <w:r>
        <w:rPr>
          <w:b/>
          <w:w w:val="105"/>
        </w:rPr>
        <w:t>BEHAVIORAL</w:t>
      </w:r>
      <w:r>
        <w:rPr>
          <w:b/>
          <w:spacing w:val="5"/>
          <w:w w:val="105"/>
        </w:rPr>
        <w:t> </w:t>
      </w:r>
      <w:r>
        <w:rPr>
          <w:b/>
          <w:w w:val="105"/>
        </w:rPr>
        <w:t>OBJECTIVE</w:t>
      </w:r>
      <w:r>
        <w:rPr>
          <w:w w:val="105"/>
        </w:rPr>
        <w:t>:</w:t>
      </w:r>
      <w:r>
        <w:rPr>
          <w:spacing w:val="8"/>
          <w:w w:val="105"/>
        </w:rPr>
        <w:t> </w:t>
      </w:r>
      <w:r>
        <w:rPr>
          <w:w w:val="105"/>
        </w:rPr>
        <w:t>By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end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lesson,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students</w:t>
      </w:r>
      <w:r>
        <w:rPr>
          <w:spacing w:val="8"/>
          <w:w w:val="105"/>
        </w:rPr>
        <w:t> </w:t>
      </w:r>
      <w:r>
        <w:rPr>
          <w:w w:val="105"/>
        </w:rPr>
        <w:t>should</w:t>
      </w:r>
      <w:r>
        <w:rPr>
          <w:spacing w:val="9"/>
          <w:w w:val="105"/>
        </w:rPr>
        <w:t> </w:t>
      </w:r>
      <w:r>
        <w:rPr>
          <w:w w:val="105"/>
        </w:rPr>
        <w:t>be</w:t>
      </w:r>
      <w:r>
        <w:rPr>
          <w:spacing w:val="9"/>
          <w:w w:val="105"/>
        </w:rPr>
        <w:t> </w:t>
      </w:r>
      <w:r>
        <w:rPr>
          <w:w w:val="105"/>
        </w:rPr>
        <w:t>able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write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-44"/>
          <w:w w:val="105"/>
        </w:rPr>
        <w:t> </w:t>
      </w:r>
      <w:r>
        <w:rPr>
          <w:w w:val="105"/>
        </w:rPr>
        <w:t>equation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circle</w:t>
      </w:r>
      <w:r>
        <w:rPr>
          <w:spacing w:val="1"/>
          <w:w w:val="105"/>
        </w:rPr>
        <w:t> </w:t>
      </w:r>
      <w:r>
        <w:rPr>
          <w:w w:val="105"/>
        </w:rPr>
        <w:t>when.</w:t>
      </w:r>
    </w:p>
    <w:p>
      <w:pPr>
        <w:pStyle w:val="ListParagraph"/>
        <w:numPr>
          <w:ilvl w:val="0"/>
          <w:numId w:val="68"/>
        </w:numPr>
        <w:tabs>
          <w:tab w:pos="1521" w:val="left" w:leader="none"/>
          <w:tab w:pos="1523" w:val="left" w:leader="none"/>
        </w:tabs>
        <w:spacing w:line="240" w:lineRule="auto" w:before="3" w:after="0"/>
        <w:ind w:left="1522" w:right="0" w:hanging="395"/>
        <w:jc w:val="left"/>
        <w:rPr>
          <w:sz w:val="18"/>
        </w:rPr>
      </w:pP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radius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given</w:t>
      </w:r>
    </w:p>
    <w:p>
      <w:pPr>
        <w:pStyle w:val="ListParagraph"/>
        <w:numPr>
          <w:ilvl w:val="0"/>
          <w:numId w:val="68"/>
        </w:numPr>
        <w:tabs>
          <w:tab w:pos="1521" w:val="left" w:leader="none"/>
          <w:tab w:pos="1523" w:val="left" w:leader="none"/>
        </w:tabs>
        <w:spacing w:line="240" w:lineRule="auto" w:before="116" w:after="0"/>
        <w:ind w:left="1522" w:right="0" w:hanging="456"/>
        <w:jc w:val="left"/>
        <w:rPr>
          <w:sz w:val="18"/>
        </w:rPr>
      </w:pPr>
      <w:r>
        <w:rPr>
          <w:w w:val="105"/>
          <w:sz w:val="18"/>
        </w:rPr>
        <w:t>Coordinates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end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diameter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given</w:t>
      </w:r>
    </w:p>
    <w:p>
      <w:pPr>
        <w:pStyle w:val="ListParagraph"/>
        <w:numPr>
          <w:ilvl w:val="0"/>
          <w:numId w:val="68"/>
        </w:numPr>
        <w:tabs>
          <w:tab w:pos="1521" w:val="left" w:leader="none"/>
          <w:tab w:pos="1523" w:val="left" w:leader="none"/>
        </w:tabs>
        <w:spacing w:line="240" w:lineRule="auto" w:before="119" w:after="0"/>
        <w:ind w:left="1522" w:right="0" w:hanging="519"/>
        <w:jc w:val="left"/>
        <w:rPr>
          <w:sz w:val="18"/>
        </w:rPr>
      </w:pPr>
      <w:r>
        <w:rPr>
          <w:w w:val="105"/>
          <w:sz w:val="18"/>
        </w:rPr>
        <w:t>Any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three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points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circumference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given.</w:t>
      </w:r>
    </w:p>
    <w:p>
      <w:pPr>
        <w:pStyle w:val="BodyText"/>
        <w:spacing w:before="117"/>
        <w:ind w:left="1239"/>
      </w:pPr>
      <w:r>
        <w:rPr>
          <w:w w:val="105"/>
        </w:rPr>
        <w:t>2.Find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center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radius</w:t>
      </w:r>
      <w:r>
        <w:rPr>
          <w:spacing w:val="-2"/>
          <w:w w:val="105"/>
        </w:rPr>
        <w:t> </w:t>
      </w:r>
      <w:r>
        <w:rPr>
          <w:w w:val="105"/>
        </w:rPr>
        <w:t>from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given</w:t>
      </w:r>
      <w:r>
        <w:rPr>
          <w:spacing w:val="-3"/>
          <w:w w:val="105"/>
        </w:rPr>
        <w:t> </w:t>
      </w:r>
      <w:r>
        <w:rPr>
          <w:w w:val="105"/>
        </w:rPr>
        <w:t>equation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circle.</w:t>
      </w:r>
    </w:p>
    <w:p>
      <w:pPr>
        <w:pStyle w:val="BodyText"/>
        <w:spacing w:before="118"/>
        <w:ind w:left="1522"/>
      </w:pPr>
      <w:r>
        <w:rPr>
          <w:b/>
          <w:w w:val="105"/>
        </w:rPr>
        <w:t>Entry</w:t>
      </w:r>
      <w:r>
        <w:rPr>
          <w:b/>
          <w:spacing w:val="-3"/>
          <w:w w:val="105"/>
        </w:rPr>
        <w:t> </w:t>
      </w:r>
      <w:r>
        <w:rPr>
          <w:b/>
          <w:w w:val="105"/>
        </w:rPr>
        <w:t>Behaviour</w:t>
      </w:r>
      <w:r>
        <w:rPr>
          <w:w w:val="105"/>
        </w:rPr>
        <w:t>: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students</w:t>
      </w:r>
      <w:r>
        <w:rPr>
          <w:spacing w:val="-3"/>
          <w:w w:val="105"/>
        </w:rPr>
        <w:t> </w:t>
      </w:r>
      <w:r>
        <w:rPr>
          <w:w w:val="105"/>
        </w:rPr>
        <w:t>can</w:t>
      </w:r>
      <w:r>
        <w:rPr>
          <w:spacing w:val="-5"/>
          <w:w w:val="105"/>
        </w:rPr>
        <w:t> </w:t>
      </w:r>
      <w:r>
        <w:rPr>
          <w:w w:val="105"/>
        </w:rPr>
        <w:t>write</w:t>
      </w:r>
      <w:r>
        <w:rPr>
          <w:spacing w:val="-4"/>
          <w:w w:val="105"/>
        </w:rPr>
        <w:t> </w:t>
      </w:r>
      <w:r>
        <w:rPr>
          <w:w w:val="105"/>
        </w:rPr>
        <w:t>different</w:t>
      </w:r>
      <w:r>
        <w:rPr>
          <w:spacing w:val="-3"/>
          <w:w w:val="105"/>
        </w:rPr>
        <w:t> </w:t>
      </w:r>
      <w:r>
        <w:rPr>
          <w:w w:val="105"/>
        </w:rPr>
        <w:t>type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equation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straight</w:t>
      </w:r>
      <w:r>
        <w:rPr>
          <w:spacing w:val="-4"/>
          <w:w w:val="105"/>
        </w:rPr>
        <w:t> </w:t>
      </w:r>
      <w:r>
        <w:rPr>
          <w:w w:val="105"/>
        </w:rPr>
        <w:t>line</w:t>
      </w:r>
    </w:p>
    <w:p>
      <w:pPr>
        <w:spacing w:before="116"/>
        <w:ind w:left="1027" w:right="0" w:firstLine="0"/>
        <w:jc w:val="left"/>
        <w:rPr>
          <w:sz w:val="18"/>
        </w:rPr>
      </w:pPr>
      <w:r>
        <w:rPr>
          <w:b/>
          <w:w w:val="105"/>
          <w:sz w:val="18"/>
        </w:rPr>
        <w:t>REFERENCE</w:t>
      </w:r>
      <w:r>
        <w:rPr>
          <w:b/>
          <w:spacing w:val="-4"/>
          <w:w w:val="105"/>
          <w:sz w:val="18"/>
        </w:rPr>
        <w:t> </w:t>
      </w:r>
      <w:r>
        <w:rPr>
          <w:b/>
          <w:w w:val="105"/>
          <w:sz w:val="18"/>
        </w:rPr>
        <w:t>TEXT</w:t>
      </w:r>
      <w:r>
        <w:rPr>
          <w:b/>
          <w:spacing w:val="-3"/>
          <w:w w:val="105"/>
          <w:sz w:val="18"/>
        </w:rPr>
        <w:t> </w:t>
      </w:r>
      <w:r>
        <w:rPr>
          <w:b/>
          <w:w w:val="105"/>
          <w:sz w:val="18"/>
        </w:rPr>
        <w:t>BOOK</w:t>
      </w:r>
      <w:r>
        <w:rPr>
          <w:w w:val="105"/>
          <w:sz w:val="18"/>
        </w:rPr>
        <w:t>: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(i)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Additional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Pure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Godman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J.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Talbert</w:t>
      </w:r>
    </w:p>
    <w:p>
      <w:pPr>
        <w:pStyle w:val="BodyText"/>
        <w:spacing w:line="376" w:lineRule="auto" w:before="118"/>
        <w:ind w:left="1309" w:right="3514" w:hanging="140"/>
      </w:pPr>
      <w:r>
        <w:rPr>
          <w:w w:val="105"/>
        </w:rPr>
        <w:t>(ii) Pure Mathematics by J.KJ.K. Backhouse; S.P.T Houldsworth and P.T.Horril</w:t>
      </w:r>
      <w:r>
        <w:rPr>
          <w:spacing w:val="1"/>
          <w:w w:val="105"/>
        </w:rPr>
        <w:t> </w:t>
      </w:r>
      <w:r>
        <w:rPr>
          <w:b/>
          <w:w w:val="105"/>
        </w:rPr>
        <w:t>INTRODUCTION</w:t>
      </w:r>
      <w:r>
        <w:rPr>
          <w:w w:val="105"/>
        </w:rPr>
        <w:t>: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lecturer</w:t>
      </w:r>
      <w:r>
        <w:rPr>
          <w:spacing w:val="30"/>
          <w:w w:val="105"/>
        </w:rPr>
        <w:t> </w:t>
      </w:r>
      <w:r>
        <w:rPr>
          <w:w w:val="105"/>
        </w:rPr>
        <w:t>introduces</w:t>
      </w:r>
      <w:r>
        <w:rPr>
          <w:spacing w:val="31"/>
          <w:w w:val="105"/>
        </w:rPr>
        <w:t> </w:t>
      </w:r>
      <w:r>
        <w:rPr>
          <w:w w:val="105"/>
        </w:rPr>
        <w:t>his</w:t>
      </w:r>
      <w:r>
        <w:rPr>
          <w:spacing w:val="30"/>
          <w:w w:val="105"/>
        </w:rPr>
        <w:t> </w:t>
      </w:r>
      <w:r>
        <w:rPr>
          <w:w w:val="105"/>
        </w:rPr>
        <w:t>lesson</w:t>
      </w:r>
      <w:r>
        <w:rPr>
          <w:spacing w:val="31"/>
          <w:w w:val="105"/>
        </w:rPr>
        <w:t> </w:t>
      </w:r>
      <w:r>
        <w:rPr>
          <w:w w:val="105"/>
        </w:rPr>
        <w:t>by</w:t>
      </w:r>
      <w:r>
        <w:rPr>
          <w:spacing w:val="31"/>
          <w:w w:val="105"/>
        </w:rPr>
        <w:t> </w:t>
      </w:r>
      <w:r>
        <w:rPr>
          <w:w w:val="105"/>
        </w:rPr>
        <w:t>reviewing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different</w:t>
      </w:r>
      <w:r>
        <w:rPr>
          <w:spacing w:val="32"/>
          <w:w w:val="105"/>
        </w:rPr>
        <w:t> </w:t>
      </w:r>
      <w:r>
        <w:rPr>
          <w:w w:val="105"/>
        </w:rPr>
        <w:t>types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-45"/>
          <w:w w:val="105"/>
        </w:rPr>
        <w:t> </w:t>
      </w:r>
      <w:r>
        <w:rPr>
          <w:w w:val="105"/>
        </w:rPr>
        <w:t>equation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line.</w:t>
      </w:r>
    </w:p>
    <w:p>
      <w:pPr>
        <w:pStyle w:val="BodyText"/>
        <w:spacing w:line="204" w:lineRule="exact"/>
        <w:ind w:left="1309"/>
      </w:pPr>
      <w:r>
        <w:rPr>
          <w:b/>
          <w:w w:val="105"/>
        </w:rPr>
        <w:t>PRESENTATION</w:t>
      </w:r>
      <w:r>
        <w:rPr>
          <w:w w:val="105"/>
        </w:rPr>
        <w:t>: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lecturer</w:t>
      </w:r>
      <w:r>
        <w:rPr>
          <w:spacing w:val="-3"/>
          <w:w w:val="105"/>
        </w:rPr>
        <w:t> </w:t>
      </w:r>
      <w:r>
        <w:rPr>
          <w:w w:val="105"/>
        </w:rPr>
        <w:t>presents</w:t>
      </w:r>
      <w:r>
        <w:rPr>
          <w:spacing w:val="-4"/>
          <w:w w:val="105"/>
        </w:rPr>
        <w:t> </w:t>
      </w:r>
      <w:r>
        <w:rPr>
          <w:w w:val="105"/>
        </w:rPr>
        <w:t>his</w:t>
      </w:r>
      <w:r>
        <w:rPr>
          <w:spacing w:val="-4"/>
          <w:w w:val="105"/>
        </w:rPr>
        <w:t> </w:t>
      </w:r>
      <w:r>
        <w:rPr>
          <w:w w:val="105"/>
        </w:rPr>
        <w:t>lesson</w:t>
      </w:r>
      <w:r>
        <w:rPr>
          <w:spacing w:val="-3"/>
          <w:w w:val="105"/>
        </w:rPr>
        <w:t> </w:t>
      </w:r>
      <w:r>
        <w:rPr>
          <w:w w:val="105"/>
        </w:rPr>
        <w:t>under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following</w:t>
      </w:r>
      <w:r>
        <w:rPr>
          <w:spacing w:val="-5"/>
          <w:w w:val="105"/>
        </w:rPr>
        <w:t> </w:t>
      </w:r>
      <w:r>
        <w:rPr>
          <w:w w:val="105"/>
        </w:rPr>
        <w:t>steps</w:t>
      </w:r>
    </w:p>
    <w:p>
      <w:pPr>
        <w:pStyle w:val="BodyText"/>
        <w:spacing w:before="119"/>
        <w:ind w:left="1309"/>
      </w:pPr>
      <w:r>
        <w:rPr>
          <w:b/>
          <w:w w:val="105"/>
        </w:rPr>
        <w:t>Step</w:t>
      </w:r>
      <w:r>
        <w:rPr>
          <w:b/>
          <w:spacing w:val="-3"/>
          <w:w w:val="105"/>
        </w:rPr>
        <w:t> </w:t>
      </w:r>
      <w:r>
        <w:rPr>
          <w:b/>
          <w:w w:val="105"/>
        </w:rPr>
        <w:t>I</w:t>
      </w:r>
      <w:r>
        <w:rPr>
          <w:w w:val="105"/>
        </w:rPr>
        <w:t>:</w:t>
      </w:r>
      <w:r>
        <w:rPr>
          <w:spacing w:val="-4"/>
          <w:w w:val="105"/>
        </w:rPr>
        <w:t> </w:t>
      </w:r>
      <w:r>
        <w:rPr>
          <w:w w:val="105"/>
        </w:rPr>
        <w:t>-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lecturer</w:t>
      </w:r>
      <w:r>
        <w:rPr>
          <w:spacing w:val="-3"/>
          <w:w w:val="105"/>
        </w:rPr>
        <w:t> </w:t>
      </w:r>
      <w:r>
        <w:rPr>
          <w:w w:val="105"/>
        </w:rPr>
        <w:t>defines</w:t>
      </w:r>
      <w:r>
        <w:rPr>
          <w:spacing w:val="-3"/>
          <w:w w:val="105"/>
        </w:rPr>
        <w:t> </w:t>
      </w:r>
      <w:r>
        <w:rPr>
          <w:w w:val="105"/>
        </w:rPr>
        <w:t>circle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give</w:t>
      </w:r>
      <w:r>
        <w:rPr>
          <w:spacing w:val="-3"/>
          <w:w w:val="105"/>
        </w:rPr>
        <w:t> </w:t>
      </w:r>
      <w:r>
        <w:rPr>
          <w:w w:val="105"/>
        </w:rPr>
        <w:t>example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equation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circle</w:t>
      </w:r>
    </w:p>
    <w:p>
      <w:pPr>
        <w:pStyle w:val="BodyText"/>
        <w:spacing w:line="376" w:lineRule="auto" w:before="116"/>
        <w:ind w:left="1309" w:right="3514"/>
      </w:pP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circle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set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points</w:t>
      </w:r>
      <w:r>
        <w:rPr>
          <w:spacing w:val="4"/>
          <w:w w:val="105"/>
        </w:rPr>
        <w:t> </w:t>
      </w:r>
      <w:r>
        <w:rPr>
          <w:w w:val="105"/>
        </w:rPr>
        <w:t>that</w:t>
      </w:r>
      <w:r>
        <w:rPr>
          <w:spacing w:val="2"/>
          <w:w w:val="105"/>
        </w:rPr>
        <w:t> </w:t>
      </w:r>
      <w:r>
        <w:rPr>
          <w:w w:val="105"/>
        </w:rPr>
        <w:t>era</w:t>
      </w:r>
      <w:r>
        <w:rPr>
          <w:spacing w:val="3"/>
          <w:w w:val="105"/>
        </w:rPr>
        <w:t> </w:t>
      </w:r>
      <w:r>
        <w:rPr>
          <w:w w:val="105"/>
        </w:rPr>
        <w:t>equidistant</w:t>
      </w:r>
      <w:r>
        <w:rPr>
          <w:spacing w:val="3"/>
          <w:w w:val="105"/>
        </w:rPr>
        <w:t> </w:t>
      </w:r>
      <w:r>
        <w:rPr>
          <w:w w:val="105"/>
        </w:rPr>
        <w:t>from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fixed</w:t>
      </w:r>
      <w:r>
        <w:rPr>
          <w:spacing w:val="2"/>
          <w:w w:val="105"/>
        </w:rPr>
        <w:t> </w:t>
      </w:r>
      <w:r>
        <w:rPr>
          <w:w w:val="105"/>
        </w:rPr>
        <w:t>point</w:t>
      </w:r>
      <w:r>
        <w:rPr>
          <w:spacing w:val="5"/>
          <w:w w:val="105"/>
        </w:rPr>
        <w:t> </w:t>
      </w:r>
      <w:r>
        <w:rPr>
          <w:w w:val="105"/>
        </w:rPr>
        <w:t>center</w:t>
      </w:r>
      <w:r>
        <w:rPr>
          <w:spacing w:val="4"/>
          <w:w w:val="105"/>
        </w:rPr>
        <w:t> </w:t>
      </w:r>
      <w:r>
        <w:rPr>
          <w:w w:val="105"/>
        </w:rPr>
        <w:t>example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equation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-45"/>
          <w:w w:val="105"/>
        </w:rPr>
        <w:t> </w:t>
      </w:r>
      <w:r>
        <w:rPr>
          <w:w w:val="105"/>
        </w:rPr>
        <w:t>circle</w:t>
      </w:r>
    </w:p>
    <w:p>
      <w:pPr>
        <w:pStyle w:val="BodyText"/>
        <w:spacing w:before="4"/>
        <w:ind w:left="3859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2𝑥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5𝑥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7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</w:t>
      </w:r>
    </w:p>
    <w:p>
      <w:pPr>
        <w:pStyle w:val="BodyText"/>
        <w:spacing w:before="121"/>
        <w:ind w:left="2353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𝑥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4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𝑦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26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6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4</w:t>
      </w:r>
    </w:p>
    <w:p>
      <w:pPr>
        <w:pStyle w:val="BodyText"/>
        <w:spacing w:before="122"/>
        <w:ind w:left="2353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6𝑥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6𝑦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− 7𝑥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8𝑦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20</w:t>
      </w:r>
    </w:p>
    <w:p>
      <w:pPr>
        <w:pStyle w:val="BodyText"/>
        <w:spacing w:before="118"/>
        <w:ind w:left="1309"/>
      </w:pPr>
      <w:r>
        <w:rPr>
          <w:b/>
          <w:w w:val="105"/>
        </w:rPr>
        <w:t>N.B</w:t>
      </w:r>
      <w:r>
        <w:rPr>
          <w:b/>
          <w:spacing w:val="-2"/>
          <w:w w:val="105"/>
        </w:rPr>
        <w:t> </w:t>
      </w:r>
      <w:r>
        <w:rPr>
          <w:w w:val="105"/>
        </w:rPr>
        <w:t>(i)</w:t>
      </w:r>
      <w:r>
        <w:rPr>
          <w:spacing w:val="-3"/>
          <w:w w:val="105"/>
        </w:rPr>
        <w:t> </w:t>
      </w:r>
      <w:r>
        <w:rPr>
          <w:w w:val="105"/>
        </w:rPr>
        <w:t>the coefficient of</w:t>
      </w:r>
      <w:r>
        <w:rPr>
          <w:spacing w:val="-3"/>
          <w:w w:val="105"/>
        </w:rPr>
        <w:t> </w:t>
      </w:r>
      <w:r>
        <w:rPr>
          <w:rFonts w:ascii="Cambria Math" w:eastAsia="Cambria Math"/>
          <w:w w:val="105"/>
        </w:rPr>
        <w:t>𝑥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𝑦</w:t>
      </w:r>
      <w:r>
        <w:rPr>
          <w:rFonts w:ascii="Cambria Math" w:eastAsia="Cambria Math"/>
          <w:spacing w:val="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6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always the same</w:t>
      </w:r>
    </w:p>
    <w:p>
      <w:pPr>
        <w:pStyle w:val="BodyText"/>
        <w:spacing w:before="120"/>
        <w:ind w:left="1640"/>
        <w:rPr>
          <w:rFonts w:ascii="Cambria Math" w:eastAsia="Cambria Math"/>
        </w:rPr>
      </w:pPr>
      <w:r>
        <w:rPr>
          <w:w w:val="105"/>
        </w:rPr>
        <w:t>(ii)</w:t>
      </w:r>
      <w:r>
        <w:rPr>
          <w:spacing w:val="-4"/>
          <w:w w:val="105"/>
        </w:rPr>
        <w:t> </w:t>
      </w:r>
      <w:r>
        <w:rPr>
          <w:w w:val="105"/>
        </w:rPr>
        <w:t>No</w:t>
      </w:r>
      <w:r>
        <w:rPr>
          <w:spacing w:val="-3"/>
          <w:w w:val="105"/>
        </w:rPr>
        <w:t> </w:t>
      </w:r>
      <w:r>
        <w:rPr>
          <w:w w:val="105"/>
        </w:rPr>
        <w:t>term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rFonts w:ascii="Cambria Math" w:eastAsia="Cambria Math"/>
          <w:w w:val="105"/>
        </w:rPr>
        <w:t>𝑥𝑦</w:t>
      </w:r>
    </w:p>
    <w:p>
      <w:pPr>
        <w:pStyle w:val="BodyText"/>
        <w:spacing w:line="374" w:lineRule="auto" w:before="121"/>
        <w:ind w:left="1309" w:right="3514"/>
      </w:pPr>
      <w:r>
        <w:rPr>
          <w:b/>
          <w:w w:val="105"/>
        </w:rPr>
        <w:t>StepII</w:t>
      </w:r>
      <w:r>
        <w:rPr>
          <w:w w:val="105"/>
        </w:rPr>
        <w:t>:- The lecturer</w:t>
      </w:r>
      <w:r>
        <w:rPr>
          <w:spacing w:val="1"/>
          <w:w w:val="105"/>
        </w:rPr>
        <w:t> </w:t>
      </w:r>
      <w:r>
        <w:rPr>
          <w:w w:val="105"/>
        </w:rPr>
        <w:t>gives example on a point and radius equation of a circle ; end of diameter</w:t>
      </w:r>
      <w:r>
        <w:rPr>
          <w:spacing w:val="-45"/>
          <w:w w:val="105"/>
        </w:rPr>
        <w:t> </w:t>
      </w:r>
      <w:r>
        <w:rPr>
          <w:w w:val="105"/>
        </w:rPr>
        <w:t>equation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circle.</w:t>
      </w:r>
    </w:p>
    <w:p>
      <w:pPr>
        <w:pStyle w:val="BodyText"/>
        <w:spacing w:before="2"/>
        <w:ind w:left="1309"/>
        <w:rPr>
          <w:rFonts w:ascii="Cambria Math" w:eastAsia="Cambria Math"/>
        </w:rPr>
      </w:pPr>
      <w:r>
        <w:rPr>
          <w:b/>
          <w:w w:val="105"/>
        </w:rPr>
        <w:t>Example</w:t>
      </w:r>
      <w:r>
        <w:rPr>
          <w:b/>
          <w:spacing w:val="-3"/>
          <w:w w:val="105"/>
        </w:rPr>
        <w:t> </w:t>
      </w:r>
      <w:r>
        <w:rPr>
          <w:b/>
          <w:w w:val="105"/>
        </w:rPr>
        <w:t>1</w:t>
      </w:r>
      <w:r>
        <w:rPr>
          <w:w w:val="105"/>
        </w:rPr>
        <w:t>:</w:t>
      </w:r>
      <w:r>
        <w:rPr>
          <w:spacing w:val="-3"/>
          <w:w w:val="105"/>
        </w:rPr>
        <w:t> </w:t>
      </w:r>
      <w:r>
        <w:rPr>
          <w:w w:val="105"/>
        </w:rPr>
        <w:t>find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equation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circle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passes</w:t>
      </w:r>
      <w:r>
        <w:rPr>
          <w:spacing w:val="-2"/>
          <w:w w:val="105"/>
        </w:rPr>
        <w:t> </w:t>
      </w:r>
      <w:r>
        <w:rPr>
          <w:w w:val="105"/>
        </w:rPr>
        <w:t>through</w:t>
      </w:r>
      <w:r>
        <w:rPr>
          <w:spacing w:val="-3"/>
          <w:w w:val="105"/>
        </w:rPr>
        <w:t> </w:t>
      </w:r>
      <w:r>
        <w:rPr>
          <w:w w:val="105"/>
        </w:rPr>
        <w:t>(2,3)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radius</w:t>
      </w:r>
      <w:r>
        <w:rPr>
          <w:spacing w:val="-3"/>
          <w:w w:val="105"/>
        </w:rPr>
        <w:t> </w:t>
      </w:r>
      <w:r>
        <w:rPr>
          <w:rFonts w:ascii="Cambria Math" w:eastAsia="Cambria Math"/>
          <w:w w:val="105"/>
        </w:rPr>
        <w:t>7</w:t>
      </w:r>
      <w:r>
        <w:rPr>
          <w:rFonts w:ascii="Cambria Math" w:eastAsia="Cambria Math"/>
          <w:spacing w:val="-3"/>
          <w:w w:val="105"/>
        </w:rPr>
        <w:t> </w:t>
      </w:r>
      <w:r>
        <w:rPr>
          <w:rFonts w:ascii="Cambria Math" w:eastAsia="Cambria Math"/>
          <w:w w:val="105"/>
        </w:rPr>
        <w:t>𝑢𝑛𝑖𝑡𝑠</w:t>
      </w:r>
    </w:p>
    <w:p>
      <w:pPr>
        <w:pStyle w:val="Heading3"/>
        <w:spacing w:before="123"/>
        <w:ind w:left="42" w:right="2219"/>
        <w:jc w:val="center"/>
      </w:pPr>
      <w:r>
        <w:rPr>
          <w:w w:val="105"/>
        </w:rPr>
        <w:t>SOLUTION</w:t>
      </w:r>
    </w:p>
    <w:p>
      <w:pPr>
        <w:pStyle w:val="BodyText"/>
        <w:spacing w:before="117"/>
        <w:ind w:left="42" w:right="2229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(𝑥</w:t>
      </w:r>
      <w:r>
        <w:rPr>
          <w:rFonts w:ascii="Cambria Math" w:hAnsi="Cambria Math" w:eastAsia="Cambria Math"/>
          <w:spacing w:val="7"/>
          <w:w w:val="105"/>
        </w:rPr>
        <w:t> </w:t>
      </w:r>
      <w:r>
        <w:rPr>
          <w:rFonts w:ascii="Cambria Math" w:hAnsi="Cambria Math" w:eastAsia="Cambria Math"/>
          <w:w w:val="105"/>
        </w:rPr>
        <w:t>− 2)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(𝑦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5)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2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7</w:t>
      </w:r>
      <w:r>
        <w:rPr>
          <w:rFonts w:ascii="Cambria Math" w:hAnsi="Cambria Math" w:eastAsia="Cambria Math"/>
          <w:w w:val="105"/>
          <w:vertAlign w:val="superscript"/>
        </w:rPr>
        <w:t>2</w:t>
      </w:r>
    </w:p>
    <w:p>
      <w:pPr>
        <w:pStyle w:val="BodyText"/>
        <w:spacing w:before="124"/>
        <w:ind w:left="42" w:right="2219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4𝑥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</w:t>
      </w:r>
      <w:r>
        <w:rPr>
          <w:rFonts w:ascii="Cambria Math" w:hAnsi="Cambria Math" w:eastAsia="Cambria Math"/>
          <w:spacing w:val="-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10𝑦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+ 25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49</w:t>
      </w:r>
    </w:p>
    <w:p>
      <w:pPr>
        <w:spacing w:after="0"/>
        <w:jc w:val="center"/>
        <w:rPr>
          <w:rFonts w:ascii="Cambria Math" w:hAnsi="Cambria Math" w:eastAsia="Cambria Math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26"/>
        </w:rPr>
      </w:pPr>
    </w:p>
    <w:p>
      <w:pPr>
        <w:pStyle w:val="BodyText"/>
        <w:spacing w:before="103"/>
        <w:ind w:left="42" w:right="2218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2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4𝑥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10𝑦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+ 29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49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</w:t>
      </w:r>
    </w:p>
    <w:p>
      <w:pPr>
        <w:pStyle w:val="BodyText"/>
        <w:spacing w:before="121"/>
        <w:ind w:left="42" w:right="2218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4𝑥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10𝑦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20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</w:t>
      </w:r>
    </w:p>
    <w:p>
      <w:pPr>
        <w:pStyle w:val="BodyText"/>
        <w:spacing w:before="117"/>
        <w:ind w:left="1309"/>
        <w:rPr>
          <w:rFonts w:ascii="Cambria Math"/>
        </w:rPr>
      </w:pPr>
      <w:r>
        <w:rPr>
          <w:b/>
          <w:w w:val="105"/>
        </w:rPr>
        <w:t>Example</w:t>
      </w:r>
      <w:r>
        <w:rPr>
          <w:b/>
          <w:spacing w:val="-3"/>
          <w:w w:val="105"/>
        </w:rPr>
        <w:t> </w:t>
      </w:r>
      <w:r>
        <w:rPr>
          <w:b/>
          <w:w w:val="105"/>
        </w:rPr>
        <w:t>2</w:t>
      </w:r>
      <w:r>
        <w:rPr>
          <w:w w:val="105"/>
        </w:rPr>
        <w:t>.</w:t>
      </w:r>
      <w:r>
        <w:rPr>
          <w:spacing w:val="-5"/>
          <w:w w:val="105"/>
        </w:rPr>
        <w:t> </w:t>
      </w:r>
      <w:r>
        <w:rPr>
          <w:w w:val="105"/>
        </w:rPr>
        <w:t>What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equation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circle</w:t>
      </w:r>
      <w:r>
        <w:rPr>
          <w:spacing w:val="-2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passes</w:t>
      </w:r>
      <w:r>
        <w:rPr>
          <w:spacing w:val="-2"/>
          <w:w w:val="105"/>
        </w:rPr>
        <w:t> </w:t>
      </w:r>
      <w:r>
        <w:rPr>
          <w:w w:val="105"/>
        </w:rPr>
        <w:t>through</w:t>
      </w:r>
      <w:r>
        <w:rPr>
          <w:spacing w:val="-2"/>
          <w:w w:val="105"/>
        </w:rPr>
        <w:t> </w:t>
      </w:r>
      <w:r>
        <w:rPr>
          <w:w w:val="105"/>
        </w:rPr>
        <w:t>(-2,-6)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2"/>
          <w:w w:val="105"/>
        </w:rPr>
        <w:t> </w:t>
      </w:r>
      <w:r>
        <w:rPr>
          <w:w w:val="105"/>
        </w:rPr>
        <w:t>radius</w:t>
      </w:r>
      <w:r>
        <w:rPr>
          <w:spacing w:val="-5"/>
          <w:w w:val="105"/>
        </w:rPr>
        <w:t> </w:t>
      </w:r>
      <w:r>
        <w:rPr>
          <w:rFonts w:ascii="Cambria Math"/>
          <w:w w:val="105"/>
        </w:rPr>
        <w:t>4</w:t>
      </w:r>
    </w:p>
    <w:p>
      <w:pPr>
        <w:pStyle w:val="BodyText"/>
        <w:spacing w:before="123"/>
        <w:ind w:left="42" w:right="2219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(𝑥</w:t>
      </w:r>
      <w:r>
        <w:rPr>
          <w:rFonts w:ascii="Cambria Math" w:eastAsia="Cambria Math"/>
          <w:spacing w:val="5"/>
          <w:w w:val="105"/>
        </w:rPr>
        <w:t> </w:t>
      </w:r>
      <w:r>
        <w:rPr>
          <w:rFonts w:ascii="Cambria Math" w:eastAsia="Cambria Math"/>
          <w:w w:val="105"/>
        </w:rPr>
        <w:t>+</w:t>
      </w:r>
      <w:r>
        <w:rPr>
          <w:rFonts w:ascii="Cambria Math" w:eastAsia="Cambria Math"/>
          <w:spacing w:val="-2"/>
          <w:w w:val="105"/>
        </w:rPr>
        <w:t> </w:t>
      </w:r>
      <w:r>
        <w:rPr>
          <w:rFonts w:ascii="Cambria Math" w:eastAsia="Cambria Math"/>
          <w:w w:val="105"/>
        </w:rPr>
        <w:t>2)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 (𝑦</w:t>
      </w:r>
      <w:r>
        <w:rPr>
          <w:rFonts w:ascii="Cambria Math" w:eastAsia="Cambria Math"/>
          <w:spacing w:val="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+ 6)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2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9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16</w:t>
      </w:r>
    </w:p>
    <w:p>
      <w:pPr>
        <w:pStyle w:val="BodyText"/>
        <w:spacing w:before="124"/>
        <w:ind w:left="42" w:right="2219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𝑥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0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4𝑥</w:t>
      </w:r>
      <w:r>
        <w:rPr>
          <w:rFonts w:ascii="Cambria Math" w:eastAsia="Cambria Math"/>
          <w:spacing w:val="8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4</w:t>
      </w:r>
      <w:r>
        <w:rPr>
          <w:rFonts w:ascii="Cambria Math" w:eastAsia="Cambria Math"/>
          <w:spacing w:val="-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𝑦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12𝑦</w:t>
      </w:r>
      <w:r>
        <w:rPr>
          <w:rFonts w:ascii="Cambria Math" w:eastAsia="Cambria Math"/>
          <w:spacing w:val="6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+ 36</w:t>
      </w:r>
      <w:r>
        <w:rPr>
          <w:rFonts w:ascii="Cambria Math" w:eastAsia="Cambria Math"/>
          <w:spacing w:val="1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16</w:t>
      </w:r>
    </w:p>
    <w:p>
      <w:pPr>
        <w:pStyle w:val="BodyText"/>
        <w:spacing w:before="120"/>
        <w:ind w:left="42" w:right="2218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4𝑥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+ 4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12𝑦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40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16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</w:t>
      </w:r>
    </w:p>
    <w:p>
      <w:pPr>
        <w:pStyle w:val="BodyText"/>
        <w:rPr>
          <w:rFonts w:ascii="Cambria Math"/>
          <w:sz w:val="22"/>
        </w:rPr>
      </w:pPr>
    </w:p>
    <w:p>
      <w:pPr>
        <w:pStyle w:val="BodyText"/>
        <w:spacing w:before="189"/>
        <w:ind w:left="42" w:right="2216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𝑥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4𝑥</w:t>
      </w:r>
      <w:r>
        <w:rPr>
          <w:rFonts w:ascii="Cambria Math" w:eastAsia="Cambria Math"/>
          <w:spacing w:val="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+ 4</w:t>
      </w:r>
      <w:r>
        <w:rPr>
          <w:rFonts w:ascii="Cambria Math" w:eastAsia="Cambria Math"/>
          <w:spacing w:val="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𝑦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12𝑦</w:t>
      </w:r>
      <w:r>
        <w:rPr>
          <w:rFonts w:ascii="Cambria Math" w:eastAsia="Cambria Math"/>
          <w:spacing w:val="6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24</w:t>
      </w:r>
      <w:r>
        <w:rPr>
          <w:rFonts w:ascii="Cambria Math" w:eastAsia="Cambria Math"/>
          <w:spacing w:val="1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4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0</w:t>
      </w:r>
    </w:p>
    <w:p>
      <w:pPr>
        <w:pStyle w:val="BodyText"/>
        <w:spacing w:line="374" w:lineRule="auto" w:before="117"/>
        <w:ind w:left="1309" w:right="3482"/>
      </w:pPr>
      <w:r>
        <w:rPr>
          <w:b/>
          <w:w w:val="105"/>
        </w:rPr>
        <w:t>EXAMPLE 3</w:t>
      </w:r>
      <w:r>
        <w:rPr>
          <w:w w:val="105"/>
        </w:rPr>
        <w:t>: Find the equation of the circle with (-5,1) and (2,3) as the coordinates of ends of</w:t>
      </w:r>
      <w:r>
        <w:rPr>
          <w:spacing w:val="-45"/>
          <w:w w:val="105"/>
        </w:rPr>
        <w:t> </w:t>
      </w:r>
      <w:r>
        <w:rPr>
          <w:w w:val="105"/>
        </w:rPr>
        <w:t>a diameter.</w:t>
      </w:r>
    </w:p>
    <w:p>
      <w:pPr>
        <w:spacing w:after="0" w:line="374" w:lineRule="auto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1"/>
        <w:ind w:left="1309"/>
        <w:rPr>
          <w:rFonts w:ascii="Cambria Math" w:hAnsi="Cambria Math" w:eastAsia="Cambria Math"/>
        </w:rPr>
      </w:pPr>
      <w:r>
        <w:rPr>
          <w:w w:val="105"/>
        </w:rPr>
        <w:t>.</w:t>
      </w:r>
      <w:r>
        <w:rPr>
          <w:spacing w:val="-3"/>
          <w:w w:val="105"/>
        </w:rPr>
        <w:t> 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spacing w:val="1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−5𝑦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spacing w:val="1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1𝑥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spacing w:val="1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2𝑦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spacing w:val="1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3</w:t>
      </w:r>
    </w:p>
    <w:p>
      <w:pPr>
        <w:pStyle w:val="Heading3"/>
        <w:spacing w:before="7"/>
        <w:ind w:left="297" w:right="6180"/>
        <w:jc w:val="center"/>
      </w:pPr>
      <w:r>
        <w:rPr>
          <w:b w:val="0"/>
        </w:rPr>
        <w:br w:type="column"/>
      </w:r>
      <w:r>
        <w:rPr>
          <w:w w:val="105"/>
        </w:rPr>
        <w:t>SOLUTION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p>
      <w:pPr>
        <w:pStyle w:val="BodyText"/>
        <w:ind w:left="300" w:right="6180"/>
        <w:jc w:val="center"/>
      </w:pP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required</w:t>
      </w:r>
      <w:r>
        <w:rPr>
          <w:spacing w:val="-3"/>
          <w:w w:val="105"/>
        </w:rPr>
        <w:t> </w:t>
      </w:r>
      <w:r>
        <w:rPr>
          <w:w w:val="105"/>
        </w:rPr>
        <w:t>equation</w:t>
      </w:r>
      <w:r>
        <w:rPr>
          <w:spacing w:val="-2"/>
          <w:w w:val="105"/>
        </w:rPr>
        <w:t> </w:t>
      </w:r>
      <w:r>
        <w:rPr>
          <w:w w:val="105"/>
        </w:rPr>
        <w:t>is</w:t>
      </w:r>
    </w:p>
    <w:p>
      <w:pPr>
        <w:spacing w:after="0"/>
        <w:jc w:val="center"/>
        <w:sectPr>
          <w:type w:val="continuous"/>
          <w:pgSz w:w="12240" w:h="15840"/>
          <w:pgMar w:top="1040" w:bottom="280" w:left="120" w:right="60"/>
          <w:cols w:num="2" w:equalWidth="0">
            <w:col w:w="3666" w:space="40"/>
            <w:col w:w="8354"/>
          </w:cols>
        </w:sectPr>
      </w:pPr>
    </w:p>
    <w:p>
      <w:pPr>
        <w:pStyle w:val="BodyText"/>
        <w:spacing w:line="362" w:lineRule="auto" w:before="112"/>
        <w:ind w:left="3315" w:right="5492"/>
        <w:jc w:val="center"/>
        <w:rPr>
          <w:rFonts w:ascii="Cambria Math" w:hAnsi="Cambria Math" w:eastAsia="Cambria Math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83328" filled="true" fillcolor="#f1f1f1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spacing w:val="6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w w:val="105"/>
          <w:position w:val="1"/>
          <w:vertAlign w:val="baseline"/>
        </w:rPr>
        <w:t>)(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1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w w:val="105"/>
          <w:position w:val="1"/>
          <w:vertAlign w:val="baseline"/>
        </w:rPr>
        <w:t>)(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1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</w:t>
      </w:r>
      <w:r>
        <w:rPr>
          <w:rFonts w:ascii="Cambria Math" w:hAnsi="Cambria Math" w:eastAsia="Cambria Math"/>
          <w:spacing w:val="-3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5</w:t>
      </w:r>
      <w:r>
        <w:rPr>
          <w:rFonts w:ascii="Cambria Math" w:hAnsi="Cambria Math" w:eastAsia="Cambria Math"/>
          <w:w w:val="105"/>
          <w:position w:val="1"/>
          <w:vertAlign w:val="baseline"/>
        </w:rPr>
        <w:t>)(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-1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w w:val="105"/>
          <w:position w:val="1"/>
          <w:vertAlign w:val="baseline"/>
        </w:rPr>
        <w:t>)(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3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spacing w:val="11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</w:t>
      </w:r>
    </w:p>
    <w:p>
      <w:pPr>
        <w:pStyle w:val="BodyText"/>
        <w:spacing w:before="14"/>
        <w:ind w:left="42" w:right="2219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2𝑥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+ 5𝑥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− 10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3𝑦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 𝑦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+ 3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</w:t>
      </w:r>
    </w:p>
    <w:p>
      <w:pPr>
        <w:pStyle w:val="BodyText"/>
        <w:spacing w:before="122"/>
        <w:ind w:left="42" w:right="2218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3𝑥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10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4𝑦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3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</w:t>
      </w:r>
    </w:p>
    <w:p>
      <w:pPr>
        <w:pStyle w:val="BodyText"/>
        <w:spacing w:before="121"/>
        <w:ind w:left="42" w:right="2219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3𝑥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4𝑦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7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</w:t>
      </w:r>
    </w:p>
    <w:p>
      <w:pPr>
        <w:pStyle w:val="BodyText"/>
        <w:spacing w:line="374" w:lineRule="auto" w:before="118"/>
        <w:ind w:left="1309" w:right="3486"/>
      </w:pPr>
      <w:r>
        <w:rPr>
          <w:b/>
          <w:w w:val="105"/>
        </w:rPr>
        <w:t>Step</w:t>
      </w:r>
      <w:r>
        <w:rPr>
          <w:b/>
          <w:spacing w:val="-3"/>
          <w:w w:val="105"/>
        </w:rPr>
        <w:t> </w:t>
      </w:r>
      <w:r>
        <w:rPr>
          <w:b/>
          <w:w w:val="105"/>
        </w:rPr>
        <w:t>III</w:t>
      </w:r>
      <w:r>
        <w:rPr>
          <w:w w:val="105"/>
        </w:rPr>
        <w:t>: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lecturer</w:t>
      </w:r>
      <w:r>
        <w:rPr>
          <w:spacing w:val="-3"/>
          <w:w w:val="105"/>
        </w:rPr>
        <w:t> </w:t>
      </w:r>
      <w:r>
        <w:rPr>
          <w:w w:val="105"/>
        </w:rPr>
        <w:t>discusses</w:t>
      </w:r>
      <w:r>
        <w:rPr>
          <w:spacing w:val="-3"/>
          <w:w w:val="105"/>
        </w:rPr>
        <w:t> </w:t>
      </w:r>
      <w:r>
        <w:rPr>
          <w:w w:val="105"/>
        </w:rPr>
        <w:t>how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find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center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radius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given</w:t>
      </w:r>
      <w:r>
        <w:rPr>
          <w:spacing w:val="-2"/>
          <w:w w:val="105"/>
        </w:rPr>
        <w:t> </w:t>
      </w:r>
      <w:r>
        <w:rPr>
          <w:w w:val="105"/>
        </w:rPr>
        <w:t>equation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circle.</w:t>
      </w:r>
      <w:r>
        <w:rPr>
          <w:spacing w:val="-44"/>
          <w:w w:val="105"/>
        </w:rPr>
        <w:t> </w:t>
      </w:r>
      <w:r>
        <w:rPr>
          <w:w w:val="105"/>
        </w:rPr>
        <w:t>Find</w:t>
      </w:r>
      <w:r>
        <w:rPr>
          <w:spacing w:val="1"/>
          <w:w w:val="105"/>
        </w:rPr>
        <w:t> </w:t>
      </w:r>
      <w:r>
        <w:rPr>
          <w:w w:val="105"/>
        </w:rPr>
        <w:t>the center and radius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following circles</w:t>
      </w:r>
    </w:p>
    <w:p>
      <w:pPr>
        <w:pStyle w:val="BodyText"/>
        <w:spacing w:before="7"/>
        <w:ind w:left="1591"/>
        <w:rPr>
          <w:rFonts w:ascii="Cambria Math" w:hAnsi="Cambria Math" w:eastAsia="Cambria Math"/>
        </w:rPr>
      </w:pPr>
      <w:r>
        <w:rPr>
          <w:w w:val="105"/>
        </w:rPr>
        <w:t>1. </w:t>
      </w:r>
      <w:r>
        <w:rPr>
          <w:spacing w:val="3"/>
          <w:w w:val="105"/>
        </w:rPr>
        <w:t> 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10𝑥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8𝑦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37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</w:t>
      </w:r>
    </w:p>
    <w:p>
      <w:pPr>
        <w:pStyle w:val="BodyText"/>
        <w:spacing w:before="122"/>
        <w:ind w:left="1591"/>
        <w:rPr>
          <w:rFonts w:ascii="Cambria Math" w:hAnsi="Cambria Math" w:eastAsia="Cambria Math"/>
        </w:rPr>
      </w:pPr>
      <w:r>
        <w:rPr>
          <w:w w:val="105"/>
        </w:rPr>
        <w:t>2. </w:t>
      </w:r>
      <w:r>
        <w:rPr>
          <w:spacing w:val="4"/>
          <w:w w:val="105"/>
        </w:rPr>
        <w:t> 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8𝑥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2𝑦</w:t>
      </w:r>
      <w:r>
        <w:rPr>
          <w:rFonts w:ascii="Cambria Math" w:hAnsi="Cambria Math" w:eastAsia="Cambria Math"/>
          <w:spacing w:val="1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8</w:t>
      </w:r>
    </w:p>
    <w:p>
      <w:pPr>
        <w:pStyle w:val="BodyText"/>
        <w:spacing w:before="122"/>
        <w:ind w:left="1591"/>
        <w:rPr>
          <w:rFonts w:ascii="Cambria Math" w:eastAsia="Cambria Math"/>
        </w:rPr>
      </w:pPr>
      <w:r>
        <w:rPr>
          <w:w w:val="105"/>
        </w:rPr>
        <w:t>3. </w:t>
      </w:r>
      <w:r>
        <w:rPr>
          <w:spacing w:val="4"/>
          <w:w w:val="105"/>
        </w:rPr>
        <w:t> </w:t>
      </w:r>
      <w:r>
        <w:rPr>
          <w:rFonts w:ascii="Cambria Math" w:eastAsia="Cambria Math"/>
          <w:w w:val="105"/>
        </w:rPr>
        <w:t>𝑥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𝑦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8𝑥</w:t>
      </w:r>
      <w:r>
        <w:rPr>
          <w:rFonts w:ascii="Cambria Math" w:eastAsia="Cambria Math"/>
          <w:spacing w:val="8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6𝑦</w:t>
      </w:r>
      <w:r>
        <w:rPr>
          <w:rFonts w:ascii="Cambria Math" w:eastAsia="Cambria Math"/>
          <w:spacing w:val="16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0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24</w:t>
      </w:r>
    </w:p>
    <w:p>
      <w:pPr>
        <w:pStyle w:val="Heading3"/>
        <w:spacing w:before="121"/>
        <w:ind w:left="42" w:right="1655"/>
        <w:jc w:val="center"/>
      </w:pPr>
      <w:r>
        <w:rPr>
          <w:w w:val="105"/>
        </w:rPr>
        <w:t>Solution</w:t>
      </w:r>
    </w:p>
    <w:p>
      <w:pPr>
        <w:pStyle w:val="BodyText"/>
        <w:spacing w:before="113"/>
        <w:ind w:left="1027"/>
        <w:rPr>
          <w:rFonts w:ascii="Cambria Math" w:hAnsi="Cambria Math" w:eastAsia="Cambria Math"/>
        </w:rPr>
      </w:pPr>
      <w:r>
        <w:rPr>
          <w:w w:val="105"/>
        </w:rPr>
        <w:t>(1)</w:t>
      </w:r>
      <w:r>
        <w:rPr>
          <w:spacing w:val="3"/>
          <w:w w:val="105"/>
        </w:rPr>
        <w:t> 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10𝑥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8𝑦</w:t>
      </w:r>
      <w:r>
        <w:rPr>
          <w:rFonts w:ascii="Cambria Math" w:hAnsi="Cambria Math" w:eastAsia="Cambria Math"/>
          <w:spacing w:val="1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−37</w:t>
      </w:r>
    </w:p>
    <w:p>
      <w:pPr>
        <w:pStyle w:val="BodyText"/>
        <w:spacing w:before="126"/>
        <w:ind w:left="138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10𝑥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+ 25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− 8𝑦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16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−37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25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+ 16</w:t>
      </w:r>
    </w:p>
    <w:p>
      <w:pPr>
        <w:pStyle w:val="BodyText"/>
        <w:spacing w:before="112"/>
        <w:ind w:left="145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spacing w:val="6"/>
          <w:w w:val="105"/>
        </w:rPr>
        <w:t> </w:t>
      </w:r>
      <w:r>
        <w:rPr>
          <w:rFonts w:ascii="Cambria Math" w:hAnsi="Cambria Math" w:eastAsia="Cambria Math"/>
          <w:w w:val="105"/>
        </w:rPr>
        <w:t>+ 5</w:t>
      </w:r>
      <w:r>
        <w:rPr>
          <w:rFonts w:ascii="Cambria Math" w:hAnsi="Cambria Math" w:eastAsia="Cambria Math"/>
          <w:w w:val="105"/>
          <w:position w:val="1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10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− 4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21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</w:t>
      </w:r>
    </w:p>
    <w:p>
      <w:pPr>
        <w:pStyle w:val="BodyText"/>
        <w:spacing w:before="117"/>
        <w:ind w:left="1873"/>
      </w:pPr>
      <w:r>
        <w:rPr>
          <w:w w:val="105"/>
        </w:rPr>
        <w:t>C:(-5,4)</w:t>
      </w:r>
      <w:r>
        <w:rPr>
          <w:spacing w:val="40"/>
          <w:w w:val="105"/>
        </w:rPr>
        <w:t> </w:t>
      </w:r>
      <w:r>
        <w:rPr>
          <w:w w:val="105"/>
        </w:rPr>
        <w:t>r=2</w:t>
      </w:r>
    </w:p>
    <w:p>
      <w:pPr>
        <w:pStyle w:val="BodyText"/>
        <w:spacing w:before="117"/>
        <w:ind w:left="1027"/>
        <w:rPr>
          <w:rFonts w:ascii="Cambria Math" w:hAnsi="Cambria Math" w:eastAsia="Cambria Math"/>
        </w:rPr>
      </w:pPr>
      <w:r>
        <w:rPr>
          <w:w w:val="105"/>
        </w:rPr>
        <w:t>(2)</w:t>
      </w:r>
      <w:r>
        <w:rPr>
          <w:spacing w:val="6"/>
          <w:w w:val="105"/>
        </w:rPr>
        <w:t> 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8𝑥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2𝑦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8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rPr>
          <w:rFonts w:ascii="Cambria Math"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81792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26"/>
        </w:rPr>
      </w:pPr>
    </w:p>
    <w:p>
      <w:pPr>
        <w:pStyle w:val="BodyText"/>
        <w:spacing w:before="103"/>
        <w:ind w:left="42" w:right="2501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8𝑥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+ 16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2𝑦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8 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16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+ 1</w:t>
      </w:r>
    </w:p>
    <w:p>
      <w:pPr>
        <w:pStyle w:val="BodyText"/>
        <w:spacing w:before="111"/>
        <w:ind w:left="42" w:right="2501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spacing w:val="5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4</w:t>
      </w:r>
      <w:r>
        <w:rPr>
          <w:rFonts w:ascii="Cambria Math" w:hAnsi="Cambria Math" w:eastAsia="Cambria Math"/>
          <w:w w:val="105"/>
          <w:position w:val="1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− 1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21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25</w:t>
      </w:r>
    </w:p>
    <w:p>
      <w:pPr>
        <w:pStyle w:val="BodyText"/>
        <w:spacing w:before="118"/>
        <w:ind w:left="1217"/>
      </w:pPr>
      <w:r>
        <w:rPr>
          <w:w w:val="105"/>
        </w:rPr>
        <w:t>C;(4,1)</w:t>
      </w:r>
      <w:r>
        <w:rPr>
          <w:spacing w:val="-5"/>
          <w:w w:val="105"/>
        </w:rPr>
        <w:t> </w:t>
      </w:r>
      <w:r>
        <w:rPr>
          <w:w w:val="105"/>
        </w:rPr>
        <w:t>;r=5</w:t>
      </w:r>
    </w:p>
    <w:p>
      <w:pPr>
        <w:pStyle w:val="BodyText"/>
        <w:spacing w:before="116"/>
        <w:ind w:left="1027"/>
      </w:pPr>
      <w:r>
        <w:rPr>
          <w:b/>
          <w:w w:val="105"/>
        </w:rPr>
        <w:t>EVALUATION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lecturer</w:t>
      </w:r>
      <w:r>
        <w:rPr>
          <w:spacing w:val="-5"/>
          <w:w w:val="105"/>
        </w:rPr>
        <w:t> </w:t>
      </w:r>
      <w:r>
        <w:rPr>
          <w:w w:val="105"/>
        </w:rPr>
        <w:t>gives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5"/>
          <w:w w:val="105"/>
        </w:rPr>
        <w:t> </w:t>
      </w:r>
      <w:r>
        <w:rPr>
          <w:w w:val="105"/>
        </w:rPr>
        <w:t>exercise</w:t>
      </w:r>
      <w:r>
        <w:rPr>
          <w:spacing w:val="-4"/>
          <w:w w:val="105"/>
        </w:rPr>
        <w:t> </w:t>
      </w:r>
      <w:r>
        <w:rPr>
          <w:w w:val="105"/>
        </w:rPr>
        <w:t>from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reference</w:t>
      </w:r>
      <w:r>
        <w:rPr>
          <w:spacing w:val="-5"/>
          <w:w w:val="105"/>
        </w:rPr>
        <w:t> </w:t>
      </w:r>
      <w:r>
        <w:rPr>
          <w:w w:val="105"/>
        </w:rPr>
        <w:t>text</w:t>
      </w:r>
      <w:r>
        <w:rPr>
          <w:spacing w:val="-3"/>
          <w:w w:val="105"/>
        </w:rPr>
        <w:t> </w:t>
      </w:r>
      <w:r>
        <w:rPr>
          <w:w w:val="105"/>
        </w:rPr>
        <w:t>book.</w:t>
      </w:r>
    </w:p>
    <w:p>
      <w:pPr>
        <w:pStyle w:val="ListParagraph"/>
        <w:numPr>
          <w:ilvl w:val="1"/>
          <w:numId w:val="67"/>
        </w:numPr>
        <w:tabs>
          <w:tab w:pos="1294" w:val="left" w:leader="none"/>
        </w:tabs>
        <w:spacing w:line="240" w:lineRule="auto" w:before="118" w:after="0"/>
        <w:ind w:left="1293" w:right="0" w:hanging="267"/>
        <w:jc w:val="left"/>
        <w:rPr>
          <w:sz w:val="18"/>
        </w:rPr>
      </w:pPr>
      <w:r>
        <w:rPr>
          <w:w w:val="105"/>
          <w:sz w:val="18"/>
        </w:rPr>
        <w:t>Find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with</w:t>
      </w:r>
    </w:p>
    <w:p>
      <w:pPr>
        <w:pStyle w:val="Heading3"/>
        <w:tabs>
          <w:tab w:pos="6880" w:val="left" w:leader="none"/>
        </w:tabs>
        <w:spacing w:before="121"/>
        <w:ind w:left="2353"/>
      </w:pPr>
      <w:r>
        <w:rPr>
          <w:w w:val="105"/>
        </w:rPr>
        <w:t>Center</w:t>
        <w:tab/>
        <w:t>radius</w:t>
      </w:r>
    </w:p>
    <w:p>
      <w:pPr>
        <w:pStyle w:val="BodyText"/>
        <w:spacing w:before="2"/>
        <w:rPr>
          <w:b/>
          <w:sz w:val="9"/>
        </w:rPr>
      </w:pPr>
      <w:r>
        <w:rPr/>
        <w:pict>
          <v:rect style="position:absolute;margin-left:356.160004pt;margin-top:7.224561pt;width:5.16pt;height:.648pt;mso-position-horizontal-relative:page;mso-position-vertical-relative:paragraph;z-index:-15528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6880" w:val="left" w:leader="none"/>
        </w:tabs>
        <w:ind w:left="1873"/>
        <w:rPr>
          <w:rFonts w:ascii="Cambria Math" w:hAnsi="Cambria Math"/>
        </w:rPr>
      </w:pPr>
      <w:r>
        <w:rPr>
          <w:w w:val="105"/>
          <w:position w:val="1"/>
        </w:rPr>
        <w:t>a) </w:t>
      </w:r>
      <w:r>
        <w:rPr>
          <w:spacing w:val="40"/>
          <w:w w:val="105"/>
          <w:position w:val="1"/>
        </w:rPr>
        <w:t> </w:t>
      </w:r>
      <w:r>
        <w:rPr>
          <w:w w:val="105"/>
          <w:position w:val="1"/>
        </w:rPr>
        <w:t>(0,0)</w:t>
        <w:tab/>
      </w:r>
      <w:r>
        <w:rPr>
          <w:rFonts w:ascii="Cambria Math" w:hAnsi="Cambria Math"/>
          <w:w w:val="105"/>
        </w:rPr>
        <w:t>√</w:t>
      </w:r>
      <w:r>
        <w:rPr>
          <w:rFonts w:ascii="Cambria Math" w:hAnsi="Cambria Math"/>
          <w:w w:val="105"/>
          <w:position w:val="1"/>
        </w:rPr>
        <w:t>3</w:t>
      </w:r>
    </w:p>
    <w:p>
      <w:pPr>
        <w:pStyle w:val="BodyText"/>
        <w:tabs>
          <w:tab w:pos="6984" w:val="right" w:leader="none"/>
        </w:tabs>
        <w:spacing w:before="63"/>
        <w:ind w:left="1873"/>
        <w:rPr>
          <w:rFonts w:ascii="Cambria Math"/>
        </w:rPr>
      </w:pPr>
      <w:r>
        <w:rPr>
          <w:w w:val="105"/>
        </w:rPr>
        <w:t>b) </w:t>
      </w:r>
      <w:r>
        <w:rPr>
          <w:spacing w:val="30"/>
          <w:w w:val="105"/>
        </w:rPr>
        <w:t> </w:t>
      </w:r>
      <w:r>
        <w:rPr>
          <w:w w:val="105"/>
        </w:rPr>
        <w:t>(1,2)</w:t>
        <w:tab/>
      </w:r>
      <w:r>
        <w:rPr>
          <w:rFonts w:ascii="Cambria Math"/>
          <w:w w:val="105"/>
        </w:rPr>
        <w:t>5</w:t>
      </w:r>
    </w:p>
    <w:p>
      <w:pPr>
        <w:pStyle w:val="BodyText"/>
        <w:tabs>
          <w:tab w:pos="6984" w:val="right" w:leader="none"/>
        </w:tabs>
        <w:spacing w:before="120"/>
        <w:ind w:left="1873"/>
        <w:rPr>
          <w:rFonts w:ascii="Cambria Math"/>
        </w:rPr>
      </w:pPr>
      <w:r>
        <w:rPr>
          <w:w w:val="105"/>
        </w:rPr>
        <w:t>c) </w:t>
      </w:r>
      <w:r>
        <w:rPr>
          <w:spacing w:val="42"/>
          <w:w w:val="105"/>
        </w:rPr>
        <w:t> </w:t>
      </w:r>
      <w:r>
        <w:rPr>
          <w:w w:val="105"/>
        </w:rPr>
        <w:t>(3,-4)</w:t>
        <w:tab/>
      </w:r>
      <w:r>
        <w:rPr>
          <w:rFonts w:ascii="Cambria Math"/>
          <w:w w:val="105"/>
        </w:rPr>
        <w:t>2</w:t>
      </w:r>
    </w:p>
    <w:p>
      <w:pPr>
        <w:pStyle w:val="BodyText"/>
        <w:spacing w:before="7"/>
        <w:rPr>
          <w:rFonts w:ascii="Cambria Math"/>
          <w:sz w:val="9"/>
        </w:rPr>
      </w:pPr>
      <w:r>
        <w:rPr/>
        <w:pict>
          <v:rect style="position:absolute;margin-left:356.160004pt;margin-top:7.581344pt;width:10.44pt;height:.64801pt;mso-position-horizontal-relative:page;mso-position-vertical-relative:paragraph;z-index:-15528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6880" w:val="left" w:leader="none"/>
        </w:tabs>
        <w:ind w:left="1873"/>
        <w:rPr>
          <w:rFonts w:ascii="Cambria Math" w:hAnsi="Cambria Math"/>
        </w:rPr>
      </w:pPr>
      <w:r>
        <w:rPr>
          <w:w w:val="105"/>
          <w:position w:val="1"/>
        </w:rPr>
        <w:t>d) </w:t>
      </w:r>
      <w:r>
        <w:rPr>
          <w:spacing w:val="27"/>
          <w:w w:val="105"/>
          <w:position w:val="1"/>
        </w:rPr>
        <w:t> </w:t>
      </w:r>
      <w:r>
        <w:rPr>
          <w:w w:val="105"/>
          <w:position w:val="1"/>
        </w:rPr>
        <w:t>(-1,-7)</w:t>
        <w:tab/>
      </w:r>
      <w:r>
        <w:rPr>
          <w:rFonts w:ascii="Cambria Math" w:hAnsi="Cambria Math"/>
          <w:w w:val="105"/>
        </w:rPr>
        <w:t>√</w:t>
      </w:r>
      <w:r>
        <w:rPr>
          <w:rFonts w:ascii="Cambria Math" w:hAnsi="Cambria Math"/>
          <w:w w:val="105"/>
          <w:position w:val="1"/>
        </w:rPr>
        <w:t>50</w:t>
      </w:r>
    </w:p>
    <w:p>
      <w:pPr>
        <w:pStyle w:val="ListParagraph"/>
        <w:numPr>
          <w:ilvl w:val="1"/>
          <w:numId w:val="67"/>
        </w:numPr>
        <w:tabs>
          <w:tab w:pos="1296" w:val="left" w:leader="none"/>
        </w:tabs>
        <w:spacing w:line="376" w:lineRule="auto" w:before="63" w:after="0"/>
        <w:ind w:left="1027" w:right="3487" w:firstLine="0"/>
        <w:jc w:val="left"/>
        <w:rPr>
          <w:sz w:val="18"/>
        </w:rPr>
      </w:pPr>
      <w:r>
        <w:rPr>
          <w:w w:val="105"/>
          <w:sz w:val="18"/>
        </w:rPr>
        <w:t>State which of the following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equation represent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for the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circles,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find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radius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center.</w:t>
      </w:r>
    </w:p>
    <w:p>
      <w:pPr>
        <w:pStyle w:val="BodyText"/>
        <w:spacing w:before="3"/>
        <w:ind w:left="1309"/>
        <w:rPr>
          <w:rFonts w:ascii="Cambria Math" w:hAnsi="Cambria Math" w:eastAsia="Cambria Math"/>
        </w:rPr>
      </w:pPr>
      <w:r>
        <w:rPr>
          <w:w w:val="105"/>
        </w:rPr>
        <w:t>a) </w:t>
      </w:r>
      <w:r>
        <w:rPr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2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4𝑦</w:t>
      </w:r>
    </w:p>
    <w:p>
      <w:pPr>
        <w:pStyle w:val="BodyText"/>
        <w:spacing w:before="122"/>
        <w:ind w:left="1309"/>
        <w:rPr>
          <w:rFonts w:ascii="Cambria Math" w:eastAsia="Cambria Math"/>
        </w:rPr>
      </w:pPr>
      <w:r>
        <w:rPr>
          <w:w w:val="105"/>
        </w:rPr>
        <w:t>b)</w:t>
      </w:r>
      <w:r>
        <w:rPr>
          <w:spacing w:val="36"/>
          <w:w w:val="105"/>
        </w:rPr>
        <w:t> </w:t>
      </w:r>
      <w:r>
        <w:rPr>
          <w:rFonts w:ascii="Cambria Math" w:eastAsia="Cambria Math"/>
          <w:w w:val="105"/>
        </w:rPr>
        <w:t>𝑥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𝑦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24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4𝑥</w:t>
      </w:r>
      <w:r>
        <w:rPr>
          <w:rFonts w:ascii="Cambria Math" w:eastAsia="Cambria Math"/>
          <w:spacing w:val="8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6𝑦</w:t>
      </w:r>
      <w:r>
        <w:rPr>
          <w:rFonts w:ascii="Cambria Math" w:eastAsia="Cambria Math"/>
          <w:spacing w:val="4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1</w:t>
      </w:r>
    </w:p>
    <w:p>
      <w:pPr>
        <w:pStyle w:val="BodyText"/>
        <w:spacing w:before="122"/>
        <w:ind w:left="1309"/>
        <w:rPr>
          <w:rFonts w:ascii="Cambria Math" w:eastAsia="Cambria Math"/>
        </w:rPr>
      </w:pPr>
      <w:r>
        <w:rPr>
          <w:w w:val="105"/>
        </w:rPr>
        <w:t>c) </w:t>
      </w:r>
      <w:r>
        <w:rPr>
          <w:spacing w:val="4"/>
          <w:w w:val="105"/>
        </w:rPr>
        <w:t> </w:t>
      </w:r>
      <w:r>
        <w:rPr>
          <w:rFonts w:ascii="Cambria Math" w:eastAsia="Cambria Math"/>
          <w:w w:val="105"/>
        </w:rPr>
        <w:t>𝑥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𝑦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26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2𝑥</w:t>
      </w:r>
    </w:p>
    <w:p>
      <w:pPr>
        <w:pStyle w:val="BodyText"/>
        <w:spacing w:before="122"/>
        <w:ind w:left="1309"/>
        <w:rPr>
          <w:rFonts w:ascii="Cambria Math" w:hAnsi="Cambria Math" w:eastAsia="Cambria Math"/>
        </w:rPr>
      </w:pPr>
      <w:r>
        <w:rPr>
          <w:w w:val="105"/>
        </w:rPr>
        <w:t>d)</w:t>
      </w:r>
      <w:r>
        <w:rPr>
          <w:spacing w:val="36"/>
          <w:w w:val="105"/>
        </w:rPr>
        <w:t> </w:t>
      </w:r>
      <w:r>
        <w:rPr>
          <w:rFonts w:ascii="Cambria Math" w:hAnsi="Cambria Math" w:eastAsia="Cambria Math"/>
          <w:w w:val="105"/>
        </w:rPr>
        <w:t>2𝑥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− 3𝑥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7𝑦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</w:p>
    <w:p>
      <w:pPr>
        <w:pStyle w:val="BodyText"/>
        <w:spacing w:before="122"/>
        <w:ind w:left="1309"/>
        <w:rPr>
          <w:rFonts w:ascii="Cambria Math" w:hAnsi="Cambria Math" w:eastAsia="Cambria Math"/>
        </w:rPr>
      </w:pPr>
      <w:r>
        <w:rPr>
          <w:w w:val="105"/>
        </w:rPr>
        <w:t>e) </w:t>
      </w:r>
      <w:r>
        <w:rPr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2𝑥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 𝑥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4𝑦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6</w:t>
      </w:r>
    </w:p>
    <w:p>
      <w:pPr>
        <w:pStyle w:val="ListParagraph"/>
        <w:numPr>
          <w:ilvl w:val="1"/>
          <w:numId w:val="67"/>
        </w:numPr>
        <w:tabs>
          <w:tab w:pos="1366" w:val="left" w:leader="none"/>
        </w:tabs>
        <w:spacing w:line="374" w:lineRule="auto" w:before="117" w:after="0"/>
        <w:ind w:left="1873" w:right="4461" w:hanging="775"/>
        <w:jc w:val="left"/>
        <w:rPr>
          <w:sz w:val="18"/>
        </w:rPr>
      </w:pPr>
      <w:r>
        <w:rPr>
          <w:w w:val="105"/>
          <w:sz w:val="18"/>
        </w:rPr>
        <w:t>If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diameter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joins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following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points,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find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equation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circle.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a)</w:t>
      </w:r>
      <w:r>
        <w:rPr>
          <w:spacing w:val="43"/>
          <w:w w:val="105"/>
          <w:sz w:val="18"/>
        </w:rPr>
        <w:t> </w:t>
      </w:r>
      <w:r>
        <w:rPr>
          <w:w w:val="105"/>
          <w:sz w:val="18"/>
        </w:rPr>
        <w:t>(1,-1) and (4,1)</w:t>
      </w:r>
    </w:p>
    <w:p>
      <w:pPr>
        <w:pStyle w:val="BodyText"/>
        <w:spacing w:before="3"/>
        <w:ind w:left="1873"/>
      </w:pPr>
      <w:r>
        <w:rPr>
          <w:w w:val="105"/>
        </w:rPr>
        <w:t>b)</w:t>
      </w:r>
      <w:r>
        <w:rPr>
          <w:spacing w:val="27"/>
          <w:w w:val="105"/>
        </w:rPr>
        <w:t> </w:t>
      </w:r>
      <w:r>
        <w:rPr>
          <w:w w:val="105"/>
        </w:rPr>
        <w:t>(3,-5)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(-2,0)</w:t>
      </w:r>
    </w:p>
    <w:p>
      <w:pPr>
        <w:pStyle w:val="BodyText"/>
        <w:spacing w:before="116"/>
        <w:ind w:left="1873"/>
      </w:pPr>
      <w:r>
        <w:rPr>
          <w:w w:val="105"/>
        </w:rPr>
        <w:t>c)</w:t>
      </w:r>
      <w:r>
        <w:rPr>
          <w:spacing w:val="38"/>
          <w:w w:val="105"/>
        </w:rPr>
        <w:t> </w:t>
      </w:r>
      <w:r>
        <w:rPr>
          <w:w w:val="105"/>
        </w:rPr>
        <w:t>(-2,-1)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(3,2)</w:t>
      </w:r>
    </w:p>
    <w:p>
      <w:pPr>
        <w:pStyle w:val="BodyText"/>
        <w:spacing w:before="118"/>
        <w:ind w:left="1027"/>
      </w:pPr>
      <w:r>
        <w:rPr>
          <w:b/>
          <w:w w:val="105"/>
        </w:rPr>
        <w:t>CONCLUSION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lecturer</w:t>
      </w:r>
      <w:r>
        <w:rPr>
          <w:spacing w:val="-5"/>
          <w:w w:val="105"/>
        </w:rPr>
        <w:t> </w:t>
      </w:r>
      <w:r>
        <w:rPr>
          <w:w w:val="105"/>
        </w:rPr>
        <w:t>goes</w:t>
      </w:r>
      <w:r>
        <w:rPr>
          <w:spacing w:val="-4"/>
          <w:w w:val="105"/>
        </w:rPr>
        <w:t> </w:t>
      </w:r>
      <w:r>
        <w:rPr>
          <w:w w:val="105"/>
        </w:rPr>
        <w:t>around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class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supervise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3"/>
          <w:w w:val="105"/>
        </w:rPr>
        <w:t> </w:t>
      </w:r>
      <w:r>
        <w:rPr>
          <w:w w:val="105"/>
        </w:rPr>
        <w:t>work.</w:t>
      </w:r>
    </w:p>
    <w:p>
      <w:pPr>
        <w:spacing w:after="0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812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3"/>
        <w:ind w:left="42" w:right="2501"/>
        <w:jc w:val="center"/>
      </w:pPr>
      <w:r>
        <w:rPr>
          <w:w w:val="105"/>
        </w:rPr>
        <w:t>LESSON</w:t>
      </w:r>
      <w:r>
        <w:rPr>
          <w:spacing w:val="-5"/>
          <w:w w:val="105"/>
        </w:rPr>
        <w:t> </w:t>
      </w:r>
      <w:r>
        <w:rPr>
          <w:w w:val="105"/>
        </w:rPr>
        <w:t>5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w w:val="105"/>
        </w:rPr>
        <w:t>CONTROL</w:t>
      </w:r>
      <w:r>
        <w:rPr>
          <w:spacing w:val="-6"/>
          <w:w w:val="105"/>
        </w:rPr>
        <w:t> </w:t>
      </w:r>
      <w:r>
        <w:rPr>
          <w:w w:val="105"/>
        </w:rPr>
        <w:t>GROUP</w:t>
      </w:r>
    </w:p>
    <w:p>
      <w:pPr>
        <w:pStyle w:val="BodyText"/>
        <w:spacing w:before="115"/>
        <w:ind w:left="1027"/>
      </w:pPr>
      <w:r>
        <w:rPr>
          <w:b/>
          <w:w w:val="105"/>
        </w:rPr>
        <w:t>COURSE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MAT</w:t>
      </w:r>
      <w:r>
        <w:rPr>
          <w:spacing w:val="-5"/>
          <w:w w:val="105"/>
        </w:rPr>
        <w:t> </w:t>
      </w:r>
      <w:r>
        <w:rPr>
          <w:w w:val="105"/>
        </w:rPr>
        <w:t>122-</w:t>
      </w:r>
      <w:r>
        <w:rPr>
          <w:spacing w:val="-4"/>
          <w:w w:val="105"/>
        </w:rPr>
        <w:t> </w:t>
      </w:r>
      <w:r>
        <w:rPr>
          <w:w w:val="105"/>
        </w:rPr>
        <w:t>Coordinate</w:t>
      </w:r>
      <w:r>
        <w:rPr>
          <w:spacing w:val="-3"/>
          <w:w w:val="105"/>
        </w:rPr>
        <w:t> </w:t>
      </w:r>
      <w:r>
        <w:rPr>
          <w:w w:val="105"/>
        </w:rPr>
        <w:t>Geometry</w:t>
      </w:r>
    </w:p>
    <w:p>
      <w:pPr>
        <w:spacing w:before="116"/>
        <w:ind w:left="1027" w:right="0" w:firstLine="0"/>
        <w:jc w:val="left"/>
        <w:rPr>
          <w:sz w:val="18"/>
        </w:rPr>
      </w:pPr>
      <w:r>
        <w:rPr>
          <w:b/>
          <w:w w:val="105"/>
          <w:sz w:val="18"/>
        </w:rPr>
        <w:t>TOPICS</w:t>
      </w:r>
      <w:r>
        <w:rPr>
          <w:w w:val="105"/>
          <w:sz w:val="18"/>
        </w:rPr>
        <w:t>: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(i)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touching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circle</w:t>
      </w:r>
    </w:p>
    <w:p>
      <w:pPr>
        <w:pStyle w:val="BodyText"/>
        <w:spacing w:before="118"/>
        <w:ind w:left="1593"/>
      </w:pPr>
      <w:r>
        <w:rPr>
          <w:w w:val="105"/>
        </w:rPr>
        <w:t>(ii)</w:t>
      </w:r>
      <w:r>
        <w:rPr>
          <w:spacing w:val="-5"/>
          <w:w w:val="105"/>
        </w:rPr>
        <w:t> </w:t>
      </w:r>
      <w:r>
        <w:rPr>
          <w:w w:val="105"/>
        </w:rPr>
        <w:t>Points</w:t>
      </w:r>
      <w:r>
        <w:rPr>
          <w:spacing w:val="-4"/>
          <w:w w:val="105"/>
        </w:rPr>
        <w:t> </w:t>
      </w:r>
      <w:r>
        <w:rPr>
          <w:w w:val="105"/>
        </w:rPr>
        <w:t>inside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outside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circle</w:t>
      </w:r>
    </w:p>
    <w:p>
      <w:pPr>
        <w:pStyle w:val="BodyText"/>
        <w:spacing w:before="117"/>
        <w:ind w:left="1027"/>
      </w:pPr>
      <w:r>
        <w:rPr>
          <w:b/>
          <w:w w:val="105"/>
        </w:rPr>
        <w:t>B/OBJECTIVE:</w:t>
      </w:r>
      <w:r>
        <w:rPr>
          <w:b/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end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lesson,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students</w:t>
      </w:r>
      <w:r>
        <w:rPr>
          <w:spacing w:val="-2"/>
          <w:w w:val="105"/>
        </w:rPr>
        <w:t> </w:t>
      </w:r>
      <w:r>
        <w:rPr>
          <w:w w:val="105"/>
        </w:rPr>
        <w:t>should</w:t>
      </w:r>
      <w:r>
        <w:rPr>
          <w:spacing w:val="-3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able</w:t>
      </w:r>
      <w:r>
        <w:rPr>
          <w:spacing w:val="-2"/>
          <w:w w:val="105"/>
        </w:rPr>
        <w:t> </w:t>
      </w:r>
      <w:r>
        <w:rPr>
          <w:w w:val="105"/>
        </w:rPr>
        <w:t>to</w:t>
      </w:r>
    </w:p>
    <w:p>
      <w:pPr>
        <w:pStyle w:val="ListParagraph"/>
        <w:numPr>
          <w:ilvl w:val="2"/>
          <w:numId w:val="67"/>
        </w:numPr>
        <w:tabs>
          <w:tab w:pos="1591" w:val="left" w:leader="none"/>
          <w:tab w:pos="1592" w:val="left" w:leader="none"/>
        </w:tabs>
        <w:spacing w:line="240" w:lineRule="auto" w:before="118" w:after="0"/>
        <w:ind w:left="1591" w:right="0" w:hanging="383"/>
        <w:jc w:val="left"/>
        <w:rPr>
          <w:sz w:val="18"/>
        </w:rPr>
      </w:pPr>
      <w:r>
        <w:rPr>
          <w:w w:val="105"/>
          <w:sz w:val="18"/>
        </w:rPr>
        <w:t>find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how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two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given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circles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touch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each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other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(internally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externally)</w:t>
      </w:r>
    </w:p>
    <w:p>
      <w:pPr>
        <w:pStyle w:val="ListParagraph"/>
        <w:numPr>
          <w:ilvl w:val="2"/>
          <w:numId w:val="67"/>
        </w:numPr>
        <w:tabs>
          <w:tab w:pos="1591" w:val="left" w:leader="none"/>
          <w:tab w:pos="1592" w:val="left" w:leader="none"/>
        </w:tabs>
        <w:spacing w:line="240" w:lineRule="auto" w:before="116" w:after="0"/>
        <w:ind w:left="1591" w:right="0" w:hanging="435"/>
        <w:jc w:val="left"/>
        <w:rPr>
          <w:sz w:val="18"/>
        </w:rPr>
      </w:pPr>
      <w:r>
        <w:rPr>
          <w:w w:val="105"/>
          <w:sz w:val="18"/>
        </w:rPr>
        <w:t>Determine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whether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given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inside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outside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given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circle.</w:t>
      </w:r>
    </w:p>
    <w:p>
      <w:pPr>
        <w:pStyle w:val="BodyText"/>
        <w:tabs>
          <w:tab w:pos="2971" w:val="left" w:leader="none"/>
        </w:tabs>
        <w:spacing w:line="374" w:lineRule="auto" w:before="119"/>
        <w:ind w:left="1309" w:right="3488"/>
      </w:pPr>
      <w:r>
        <w:rPr>
          <w:b/>
          <w:w w:val="105"/>
        </w:rPr>
        <w:t>Entry</w:t>
      </w:r>
      <w:r>
        <w:rPr>
          <w:b/>
          <w:spacing w:val="25"/>
          <w:w w:val="105"/>
        </w:rPr>
        <w:t> </w:t>
      </w:r>
      <w:r>
        <w:rPr>
          <w:b/>
          <w:w w:val="105"/>
        </w:rPr>
        <w:t>Behaviour</w:t>
      </w:r>
      <w:r>
        <w:rPr>
          <w:w w:val="105"/>
        </w:rPr>
        <w:t>:</w:t>
        <w:tab/>
        <w:t>The</w:t>
      </w:r>
      <w:r>
        <w:rPr>
          <w:spacing w:val="23"/>
          <w:w w:val="105"/>
        </w:rPr>
        <w:t> </w:t>
      </w:r>
      <w:r>
        <w:rPr>
          <w:w w:val="105"/>
        </w:rPr>
        <w:t>students</w:t>
      </w:r>
      <w:r>
        <w:rPr>
          <w:spacing w:val="24"/>
          <w:w w:val="105"/>
        </w:rPr>
        <w:t> </w:t>
      </w:r>
      <w:r>
        <w:rPr>
          <w:w w:val="105"/>
        </w:rPr>
        <w:t>are</w:t>
      </w:r>
      <w:r>
        <w:rPr>
          <w:spacing w:val="25"/>
          <w:w w:val="105"/>
        </w:rPr>
        <w:t> </w:t>
      </w:r>
      <w:r>
        <w:rPr>
          <w:w w:val="105"/>
        </w:rPr>
        <w:t>familiar</w:t>
      </w:r>
      <w:r>
        <w:rPr>
          <w:spacing w:val="27"/>
          <w:w w:val="105"/>
        </w:rPr>
        <w:t> </w:t>
      </w:r>
      <w:r>
        <w:rPr>
          <w:w w:val="105"/>
        </w:rPr>
        <w:t>with</w:t>
      </w:r>
      <w:r>
        <w:rPr>
          <w:spacing w:val="26"/>
          <w:w w:val="105"/>
        </w:rPr>
        <w:t> </w:t>
      </w:r>
      <w:r>
        <w:rPr>
          <w:w w:val="105"/>
        </w:rPr>
        <w:t>finding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radius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center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25"/>
          <w:w w:val="105"/>
        </w:rPr>
        <w:t> </w:t>
      </w:r>
      <w:r>
        <w:rPr>
          <w:w w:val="105"/>
        </w:rPr>
        <w:t>given</w:t>
      </w:r>
      <w:r>
        <w:rPr>
          <w:spacing w:val="-45"/>
          <w:w w:val="105"/>
        </w:rPr>
        <w:t> </w:t>
      </w:r>
      <w:r>
        <w:rPr>
          <w:w w:val="105"/>
        </w:rPr>
        <w:t>equation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circle.</w:t>
      </w:r>
    </w:p>
    <w:p>
      <w:pPr>
        <w:spacing w:before="3"/>
        <w:ind w:left="1027" w:right="0" w:firstLine="0"/>
        <w:jc w:val="left"/>
        <w:rPr>
          <w:sz w:val="18"/>
        </w:rPr>
      </w:pPr>
      <w:r>
        <w:rPr>
          <w:b/>
          <w:w w:val="105"/>
          <w:sz w:val="18"/>
        </w:rPr>
        <w:t>REFERENCE</w:t>
      </w:r>
      <w:r>
        <w:rPr>
          <w:b/>
          <w:spacing w:val="-4"/>
          <w:w w:val="105"/>
          <w:sz w:val="18"/>
        </w:rPr>
        <w:t> </w:t>
      </w:r>
      <w:r>
        <w:rPr>
          <w:b/>
          <w:w w:val="105"/>
          <w:sz w:val="18"/>
        </w:rPr>
        <w:t>TEXT</w:t>
      </w:r>
      <w:r>
        <w:rPr>
          <w:b/>
          <w:spacing w:val="-3"/>
          <w:w w:val="105"/>
          <w:sz w:val="18"/>
        </w:rPr>
        <w:t> </w:t>
      </w:r>
      <w:r>
        <w:rPr>
          <w:b/>
          <w:w w:val="105"/>
          <w:sz w:val="18"/>
        </w:rPr>
        <w:t>BOOK</w:t>
      </w:r>
      <w:r>
        <w:rPr>
          <w:w w:val="105"/>
          <w:sz w:val="18"/>
        </w:rPr>
        <w:t>: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(i)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Additional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Pure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Godman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J.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F.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Talbert</w:t>
      </w:r>
    </w:p>
    <w:p>
      <w:pPr>
        <w:pStyle w:val="ListParagraph"/>
        <w:numPr>
          <w:ilvl w:val="0"/>
          <w:numId w:val="69"/>
        </w:numPr>
        <w:tabs>
          <w:tab w:pos="1494" w:val="left" w:leader="none"/>
        </w:tabs>
        <w:spacing w:line="240" w:lineRule="auto" w:before="116" w:after="0"/>
        <w:ind w:left="1493" w:right="0" w:hanging="277"/>
        <w:jc w:val="left"/>
        <w:rPr>
          <w:sz w:val="18"/>
        </w:rPr>
      </w:pPr>
      <w:r>
        <w:rPr>
          <w:w w:val="105"/>
          <w:sz w:val="18"/>
        </w:rPr>
        <w:t>Pure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J.KJ.K.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Backhouse;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S.P.T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Houldsworth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P.T.Horril</w:t>
      </w:r>
    </w:p>
    <w:p>
      <w:pPr>
        <w:pStyle w:val="BodyText"/>
        <w:spacing w:before="118"/>
        <w:ind w:left="1027"/>
      </w:pPr>
      <w:r>
        <w:rPr>
          <w:b/>
          <w:w w:val="105"/>
        </w:rPr>
        <w:t>INTRODUCTION</w:t>
      </w:r>
      <w:r>
        <w:rPr>
          <w:w w:val="105"/>
        </w:rPr>
        <w:t>: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lecturer</w:t>
      </w:r>
      <w:r>
        <w:rPr>
          <w:spacing w:val="-4"/>
          <w:w w:val="105"/>
        </w:rPr>
        <w:t> </w:t>
      </w:r>
      <w:r>
        <w:rPr>
          <w:w w:val="105"/>
        </w:rPr>
        <w:t>reviews</w:t>
      </w:r>
      <w:r>
        <w:rPr>
          <w:spacing w:val="-3"/>
          <w:w w:val="105"/>
        </w:rPr>
        <w:t> </w:t>
      </w:r>
      <w:r>
        <w:rPr>
          <w:w w:val="105"/>
        </w:rPr>
        <w:t>how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find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center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radius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given</w:t>
      </w:r>
      <w:r>
        <w:rPr>
          <w:spacing w:val="-3"/>
          <w:w w:val="105"/>
        </w:rPr>
        <w:t> </w:t>
      </w:r>
      <w:r>
        <w:rPr>
          <w:w w:val="105"/>
        </w:rPr>
        <w:t>circle.</w:t>
      </w:r>
    </w:p>
    <w:p>
      <w:pPr>
        <w:pStyle w:val="BodyText"/>
        <w:tabs>
          <w:tab w:pos="2352" w:val="left" w:leader="none"/>
        </w:tabs>
        <w:spacing w:before="118"/>
        <w:ind w:left="1027"/>
        <w:rPr>
          <w:rFonts w:ascii="Cambria Math" w:hAnsi="Cambria Math" w:eastAsia="Cambria Math"/>
        </w:rPr>
      </w:pPr>
      <w:r>
        <w:rPr>
          <w:w w:val="105"/>
        </w:rPr>
        <w:t>i.e</w:t>
        <w:tab/>
      </w:r>
      <w:r>
        <w:rPr>
          <w:rFonts w:ascii="Cambria Math" w:hAnsi="Cambria Math" w:eastAsia="Cambria Math"/>
          <w:w w:val="105"/>
        </w:rPr>
        <w:t>2𝑥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 𝑥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4𝑦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6</w:t>
      </w:r>
    </w:p>
    <w:p>
      <w:pPr>
        <w:pStyle w:val="BodyText"/>
        <w:spacing w:before="125"/>
        <w:ind w:left="42" w:right="2500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𝑥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4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 𝑦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2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4𝑥</w:t>
      </w:r>
      <w:r>
        <w:rPr>
          <w:rFonts w:ascii="Cambria Math" w:eastAsia="Cambria Math"/>
          <w:spacing w:val="8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+ 6𝑦</w:t>
      </w:r>
      <w:r>
        <w:rPr>
          <w:rFonts w:ascii="Cambria Math" w:eastAsia="Cambria Math"/>
          <w:spacing w:val="8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1</w:t>
      </w:r>
    </w:p>
    <w:p>
      <w:pPr>
        <w:pStyle w:val="BodyText"/>
        <w:spacing w:before="117"/>
        <w:ind w:left="1027"/>
      </w:pPr>
      <w:r>
        <w:rPr>
          <w:b/>
          <w:w w:val="105"/>
        </w:rPr>
        <w:t>PRESENTATIONs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lecturer</w:t>
      </w:r>
      <w:r>
        <w:rPr>
          <w:spacing w:val="-5"/>
          <w:w w:val="105"/>
        </w:rPr>
        <w:t> </w:t>
      </w:r>
      <w:r>
        <w:rPr>
          <w:w w:val="105"/>
        </w:rPr>
        <w:t>presents</w:t>
      </w:r>
      <w:r>
        <w:rPr>
          <w:spacing w:val="-3"/>
          <w:w w:val="105"/>
        </w:rPr>
        <w:t> </w:t>
      </w:r>
      <w:r>
        <w:rPr>
          <w:w w:val="105"/>
        </w:rPr>
        <w:t>his</w:t>
      </w:r>
      <w:r>
        <w:rPr>
          <w:spacing w:val="-6"/>
          <w:w w:val="105"/>
        </w:rPr>
        <w:t> </w:t>
      </w:r>
      <w:r>
        <w:rPr>
          <w:w w:val="105"/>
        </w:rPr>
        <w:t>lesson</w:t>
      </w:r>
      <w:r>
        <w:rPr>
          <w:spacing w:val="-4"/>
          <w:w w:val="105"/>
        </w:rPr>
        <w:t> </w:t>
      </w:r>
      <w:r>
        <w:rPr>
          <w:w w:val="105"/>
        </w:rPr>
        <w:t>under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following</w:t>
      </w:r>
      <w:r>
        <w:rPr>
          <w:spacing w:val="-5"/>
          <w:w w:val="105"/>
        </w:rPr>
        <w:t> </w:t>
      </w:r>
      <w:r>
        <w:rPr>
          <w:w w:val="105"/>
        </w:rPr>
        <w:t>steps:</w:t>
      </w:r>
    </w:p>
    <w:p>
      <w:pPr>
        <w:pStyle w:val="BodyText"/>
        <w:spacing w:before="119"/>
        <w:ind w:left="1027"/>
      </w:pPr>
      <w:r>
        <w:rPr>
          <w:b/>
          <w:w w:val="105"/>
        </w:rPr>
        <w:t>Step</w:t>
      </w:r>
      <w:r>
        <w:rPr>
          <w:b/>
          <w:spacing w:val="-3"/>
          <w:w w:val="105"/>
        </w:rPr>
        <w:t> </w:t>
      </w:r>
      <w:r>
        <w:rPr>
          <w:b/>
          <w:w w:val="105"/>
        </w:rPr>
        <w:t>I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lecturer</w:t>
      </w:r>
      <w:r>
        <w:rPr>
          <w:spacing w:val="-3"/>
          <w:w w:val="105"/>
        </w:rPr>
        <w:t> </w:t>
      </w:r>
      <w:r>
        <w:rPr>
          <w:w w:val="105"/>
        </w:rPr>
        <w:t>explains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concept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touching</w:t>
      </w:r>
      <w:r>
        <w:rPr>
          <w:spacing w:val="-4"/>
          <w:w w:val="105"/>
        </w:rPr>
        <w:t> </w:t>
      </w:r>
      <w:r>
        <w:rPr>
          <w:w w:val="105"/>
        </w:rPr>
        <w:t>circle</w:t>
      </w:r>
    </w:p>
    <w:p>
      <w:pPr>
        <w:pStyle w:val="BodyText"/>
        <w:spacing w:line="376" w:lineRule="auto" w:before="105"/>
        <w:ind w:left="1027" w:right="3481"/>
      </w:pP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circles</w:t>
      </w:r>
      <w:r>
        <w:rPr>
          <w:spacing w:val="3"/>
          <w:w w:val="105"/>
        </w:rPr>
        <w:t> </w:t>
      </w:r>
      <w:r>
        <w:rPr>
          <w:w w:val="105"/>
        </w:rPr>
        <w:t>touch</w:t>
      </w:r>
      <w:r>
        <w:rPr>
          <w:spacing w:val="2"/>
          <w:w w:val="105"/>
        </w:rPr>
        <w:t> </w:t>
      </w:r>
      <w:r>
        <w:rPr>
          <w:w w:val="105"/>
        </w:rPr>
        <w:t>each</w:t>
      </w:r>
      <w:r>
        <w:rPr>
          <w:spacing w:val="2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externally</w:t>
      </w:r>
      <w:r>
        <w:rPr>
          <w:spacing w:val="-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distance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center 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two</w:t>
      </w:r>
      <w:r>
        <w:rPr>
          <w:spacing w:val="2"/>
          <w:w w:val="105"/>
        </w:rPr>
        <w:t> </w:t>
      </w:r>
      <w:r>
        <w:rPr>
          <w:w w:val="105"/>
        </w:rPr>
        <w:t>circle</w:t>
      </w:r>
      <w:r>
        <w:rPr>
          <w:spacing w:val="6"/>
          <w:w w:val="105"/>
        </w:rPr>
        <w:t> </w:t>
      </w:r>
      <w:r>
        <w:rPr>
          <w:rFonts w:ascii="Cambria Math" w:eastAsia="Cambria Math"/>
          <w:w w:val="105"/>
          <w:position w:val="1"/>
        </w:rPr>
        <w:t>|</w:t>
      </w:r>
      <w:r>
        <w:rPr>
          <w:rFonts w:ascii="Cambria Math" w:eastAsia="Cambria Math"/>
          <w:w w:val="105"/>
        </w:rPr>
        <w:t>𝑐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rFonts w:ascii="Cambria Math" w:eastAsia="Cambria Math"/>
          <w:w w:val="105"/>
          <w:vertAlign w:val="baseline"/>
        </w:rPr>
        <w:t>𝑐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w w:val="105"/>
          <w:position w:val="1"/>
          <w:vertAlign w:val="baseline"/>
        </w:rPr>
        <w:t>|</w:t>
      </w:r>
      <w:r>
        <w:rPr>
          <w:rFonts w:ascii="Cambria Math" w:eastAsia="Cambria Math"/>
          <w:spacing w:val="6"/>
          <w:w w:val="105"/>
          <w:position w:val="1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44"/>
          <w:w w:val="105"/>
          <w:vertAlign w:val="baseline"/>
        </w:rPr>
        <w:t> </w:t>
      </w:r>
      <w:r>
        <w:rPr>
          <w:w w:val="105"/>
          <w:vertAlign w:val="baseline"/>
        </w:rPr>
        <w:t>equal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 the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sum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 radii</w:t>
      </w:r>
    </w:p>
    <w:p>
      <w:pPr>
        <w:pStyle w:val="BodyText"/>
        <w:spacing w:line="213" w:lineRule="exact"/>
        <w:ind w:left="42" w:right="2503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  <w:position w:val="1"/>
        </w:rPr>
        <w:t>|</w:t>
      </w:r>
      <w:r>
        <w:rPr>
          <w:rFonts w:ascii="Cambria Math" w:eastAsia="Cambria Math"/>
          <w:w w:val="105"/>
        </w:rPr>
        <w:t>𝑐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rFonts w:ascii="Cambria Math" w:eastAsia="Cambria Math"/>
          <w:w w:val="105"/>
          <w:vertAlign w:val="baseline"/>
        </w:rPr>
        <w:t>𝑐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w w:val="105"/>
          <w:position w:val="1"/>
          <w:vertAlign w:val="baseline"/>
        </w:rPr>
        <w:t>|</w:t>
      </w:r>
      <w:r>
        <w:rPr>
          <w:rFonts w:ascii="Cambria Math" w:eastAsia="Cambria Math"/>
          <w:spacing w:val="10"/>
          <w:w w:val="105"/>
          <w:position w:val="1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𝑅</w:t>
      </w:r>
      <w:r>
        <w:rPr>
          <w:rFonts w:ascii="Cambria Math" w:eastAsia="Cambria Math"/>
          <w:spacing w:val="8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𝑟</w:t>
      </w:r>
    </w:p>
    <w:p>
      <w:pPr>
        <w:pStyle w:val="BodyText"/>
        <w:spacing w:line="376" w:lineRule="auto" w:before="106"/>
        <w:ind w:left="1027" w:right="3481"/>
      </w:pP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circles</w:t>
      </w:r>
      <w:r>
        <w:rPr>
          <w:spacing w:val="3"/>
          <w:w w:val="105"/>
        </w:rPr>
        <w:t> </w:t>
      </w:r>
      <w:r>
        <w:rPr>
          <w:w w:val="105"/>
        </w:rPr>
        <w:t>touch each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internally;</w:t>
      </w:r>
      <w:r>
        <w:rPr>
          <w:spacing w:val="2"/>
          <w:w w:val="105"/>
        </w:rPr>
        <w:t> </w:t>
      </w:r>
      <w:r>
        <w:rPr>
          <w:w w:val="105"/>
        </w:rPr>
        <w:t>if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distance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center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 two</w:t>
      </w:r>
      <w:r>
        <w:rPr>
          <w:spacing w:val="1"/>
          <w:w w:val="105"/>
        </w:rPr>
        <w:t> </w:t>
      </w:r>
      <w:r>
        <w:rPr>
          <w:w w:val="105"/>
        </w:rPr>
        <w:t>circle</w:t>
      </w:r>
      <w:r>
        <w:rPr>
          <w:spacing w:val="4"/>
          <w:w w:val="105"/>
        </w:rPr>
        <w:t> </w:t>
      </w:r>
      <w:r>
        <w:rPr>
          <w:rFonts w:ascii="Cambria Math" w:eastAsia="Cambria Math"/>
          <w:w w:val="105"/>
          <w:position w:val="1"/>
        </w:rPr>
        <w:t>|</w:t>
      </w:r>
      <w:r>
        <w:rPr>
          <w:rFonts w:ascii="Cambria Math" w:eastAsia="Cambria Math"/>
          <w:w w:val="105"/>
        </w:rPr>
        <w:t>𝑐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rFonts w:ascii="Cambria Math" w:eastAsia="Cambria Math"/>
          <w:w w:val="105"/>
          <w:vertAlign w:val="baseline"/>
        </w:rPr>
        <w:t>𝑐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w w:val="105"/>
          <w:position w:val="1"/>
          <w:vertAlign w:val="baseline"/>
        </w:rPr>
        <w:t>|</w:t>
      </w:r>
      <w:r>
        <w:rPr>
          <w:rFonts w:ascii="Cambria Math" w:eastAsia="Cambria Math"/>
          <w:spacing w:val="4"/>
          <w:w w:val="105"/>
          <w:position w:val="1"/>
          <w:vertAlign w:val="baseline"/>
        </w:rPr>
        <w:t> </w:t>
      </w:r>
      <w:r>
        <w:rPr>
          <w:w w:val="105"/>
          <w:vertAlign w:val="baseline"/>
        </w:rPr>
        <w:t>is</w:t>
      </w:r>
      <w:r>
        <w:rPr>
          <w:spacing w:val="-44"/>
          <w:w w:val="105"/>
          <w:vertAlign w:val="baseline"/>
        </w:rPr>
        <w:t> </w:t>
      </w:r>
      <w:r>
        <w:rPr>
          <w:w w:val="105"/>
          <w:vertAlign w:val="baseline"/>
        </w:rPr>
        <w:t>equal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difference between 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two radii</w:t>
      </w:r>
    </w:p>
    <w:p>
      <w:pPr>
        <w:pStyle w:val="BodyText"/>
        <w:spacing w:line="215" w:lineRule="exact"/>
        <w:ind w:left="42" w:right="2503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position w:val="1"/>
        </w:rPr>
        <w:t>|</w:t>
      </w:r>
      <w:r>
        <w:rPr>
          <w:rFonts w:ascii="Cambria Math" w:hAnsi="Cambria Math" w:eastAsia="Cambria Math"/>
          <w:w w:val="105"/>
        </w:rPr>
        <w:t>𝑐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w w:val="105"/>
          <w:vertAlign w:val="baseline"/>
        </w:rPr>
        <w:t>𝑐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w w:val="105"/>
          <w:position w:val="1"/>
          <w:vertAlign w:val="baseline"/>
        </w:rPr>
        <w:t>|</w:t>
      </w:r>
      <w:r>
        <w:rPr>
          <w:rFonts w:ascii="Cambria Math" w:hAnsi="Cambria Math" w:eastAsia="Cambria Math"/>
          <w:spacing w:val="10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𝑅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𝑟</w:t>
      </w:r>
    </w:p>
    <w:p>
      <w:pPr>
        <w:pStyle w:val="BodyText"/>
        <w:spacing w:before="116"/>
        <w:ind w:left="1027"/>
      </w:pPr>
      <w:r>
        <w:rPr>
          <w:w w:val="105"/>
        </w:rPr>
        <w:t>Example:</w:t>
      </w:r>
      <w:r>
        <w:rPr>
          <w:spacing w:val="2"/>
          <w:w w:val="105"/>
        </w:rPr>
        <w:t> </w:t>
      </w:r>
      <w:r>
        <w:rPr>
          <w:w w:val="105"/>
        </w:rPr>
        <w:t>find</w:t>
      </w:r>
      <w:r>
        <w:rPr>
          <w:spacing w:val="2"/>
          <w:w w:val="105"/>
        </w:rPr>
        <w:t> </w:t>
      </w:r>
      <w:r>
        <w:rPr>
          <w:w w:val="105"/>
        </w:rPr>
        <w:t>how the</w:t>
      </w:r>
      <w:r>
        <w:rPr>
          <w:spacing w:val="1"/>
          <w:w w:val="105"/>
        </w:rPr>
        <w:t> </w:t>
      </w:r>
      <w:r>
        <w:rPr>
          <w:w w:val="105"/>
        </w:rPr>
        <w:t>circle:</w:t>
      </w:r>
      <w:r>
        <w:rPr>
          <w:spacing w:val="3"/>
          <w:w w:val="105"/>
        </w:rPr>
        <w:t> 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2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− 6𝑥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5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w w:val="105"/>
          <w:vertAlign w:val="baseline"/>
        </w:rPr>
        <w:t>touch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other.</w:t>
      </w:r>
    </w:p>
    <w:p>
      <w:pPr>
        <w:pStyle w:val="BodyText"/>
        <w:spacing w:before="125"/>
        <w:ind w:left="42" w:right="2498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𝑐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rFonts w:ascii="Cambria Math" w:eastAsia="Cambria Math"/>
          <w:spacing w:val="2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𝑥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𝑦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2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1</w:t>
      </w:r>
    </w:p>
    <w:p>
      <w:pPr>
        <w:pStyle w:val="BodyText"/>
        <w:spacing w:before="117"/>
        <w:ind w:left="2353"/>
      </w:pPr>
      <w:r>
        <w:rPr>
          <w:rFonts w:ascii="Cambria Math" w:eastAsia="Cambria Math"/>
          <w:w w:val="105"/>
        </w:rPr>
        <w:t>𝑐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rFonts w:ascii="Cambria Math" w:eastAsia="Cambria Math"/>
          <w:w w:val="105"/>
          <w:vertAlign w:val="baseline"/>
        </w:rPr>
        <w:t>(0,0)</w:t>
      </w:r>
      <w:r>
        <w:rPr>
          <w:rFonts w:ascii="Cambria Math" w:eastAsia="Cambria Math"/>
          <w:spacing w:val="12"/>
          <w:w w:val="105"/>
          <w:vertAlign w:val="baseline"/>
        </w:rPr>
        <w:t> </w:t>
      </w:r>
      <w:r>
        <w:rPr>
          <w:w w:val="105"/>
          <w:vertAlign w:val="baseline"/>
        </w:rPr>
        <w:t>r=1</w:t>
      </w:r>
    </w:p>
    <w:p>
      <w:pPr>
        <w:pStyle w:val="BodyText"/>
        <w:spacing w:before="125"/>
        <w:ind w:left="42" w:right="2500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𝑐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spacing w:val="2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6𝑥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2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−5</w:t>
      </w:r>
    </w:p>
    <w:p>
      <w:pPr>
        <w:pStyle w:val="BodyText"/>
        <w:spacing w:before="112"/>
        <w:ind w:left="42" w:right="2499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6𝑥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+ 9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− 0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23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−5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+ 9</w:t>
      </w:r>
    </w:p>
    <w:p>
      <w:pPr>
        <w:pStyle w:val="BodyText"/>
        <w:spacing w:before="112"/>
        <w:ind w:left="42" w:right="2500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spacing w:val="8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3</w:t>
      </w:r>
      <w:r>
        <w:rPr>
          <w:rFonts w:ascii="Cambria Math" w:hAnsi="Cambria Math" w:eastAsia="Cambria Math"/>
          <w:w w:val="105"/>
          <w:position w:val="1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13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2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</w:t>
      </w:r>
    </w:p>
    <w:p>
      <w:pPr>
        <w:pStyle w:val="BodyText"/>
        <w:tabs>
          <w:tab w:pos="776" w:val="left" w:leader="none"/>
        </w:tabs>
        <w:spacing w:before="109"/>
        <w:ind w:right="2458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𝑐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w w:val="105"/>
          <w:position w:val="1"/>
          <w:vertAlign w:val="baseline"/>
        </w:rPr>
        <w:t>(</w:t>
      </w:r>
      <w:r>
        <w:rPr>
          <w:rFonts w:ascii="Cambria Math" w:eastAsia="Cambria Math"/>
          <w:w w:val="105"/>
          <w:vertAlign w:val="baseline"/>
        </w:rPr>
        <w:t>3,0</w:t>
      </w:r>
      <w:r>
        <w:rPr>
          <w:rFonts w:ascii="Cambria Math" w:eastAsia="Cambria Math"/>
          <w:w w:val="105"/>
          <w:position w:val="1"/>
          <w:vertAlign w:val="baseline"/>
        </w:rPr>
        <w:t>)</w:t>
        <w:tab/>
      </w:r>
      <w:r>
        <w:rPr>
          <w:rFonts w:ascii="Cambria Math" w:eastAsia="Cambria Math"/>
          <w:w w:val="105"/>
          <w:vertAlign w:val="baseline"/>
        </w:rPr>
        <w:t>𝑟</w:t>
      </w:r>
      <w:r>
        <w:rPr>
          <w:rFonts w:ascii="Cambria Math" w:eastAsia="Cambria Math"/>
          <w:spacing w:val="14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9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2</w:t>
      </w:r>
    </w:p>
    <w:p>
      <w:pPr>
        <w:spacing w:after="0"/>
        <w:jc w:val="center"/>
        <w:rPr>
          <w:rFonts w:ascii="Cambria Math" w:eastAsia="Cambria Math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5" w:after="1"/>
        <w:rPr>
          <w:rFonts w:ascii="Cambria Math"/>
          <w:sz w:val="17"/>
        </w:rPr>
      </w:pPr>
    </w:p>
    <w:p>
      <w:pPr>
        <w:pStyle w:val="BodyText"/>
        <w:spacing w:line="20" w:lineRule="exact"/>
        <w:ind w:left="4256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78.55pt;height:.7pt;mso-position-horizontal-relative:char;mso-position-vertical-relative:line" coordorigin="0,0" coordsize="1571,14">
            <v:rect style="position:absolute;left:0;top:0;width:1571;height:14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206" w:lineRule="exact"/>
        <w:ind w:left="3422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position w:val="1"/>
        </w:rPr>
        <w:t>|</w:t>
      </w:r>
      <w:r>
        <w:rPr>
          <w:rFonts w:ascii="Cambria Math" w:hAnsi="Cambria Math" w:eastAsia="Cambria Math"/>
          <w:w w:val="105"/>
        </w:rPr>
        <w:t>𝑐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w w:val="105"/>
          <w:vertAlign w:val="baseline"/>
        </w:rPr>
        <w:t>𝑐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w w:val="105"/>
          <w:position w:val="1"/>
          <w:vertAlign w:val="baseline"/>
        </w:rPr>
        <w:t>|</w:t>
      </w:r>
      <w:r>
        <w:rPr>
          <w:rFonts w:ascii="Cambria Math" w:hAnsi="Cambria Math" w:eastAsia="Cambria Math"/>
          <w:spacing w:val="11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√(</w:t>
      </w:r>
      <w:r>
        <w:rPr>
          <w:rFonts w:ascii="Cambria Math" w:hAnsi="Cambria Math" w:eastAsia="Cambria Math"/>
          <w:w w:val="105"/>
          <w:vertAlign w:val="baseline"/>
        </w:rPr>
        <w:t>3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15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0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25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3</w:t>
      </w:r>
    </w:p>
    <w:p>
      <w:pPr>
        <w:pStyle w:val="BodyText"/>
        <w:spacing w:before="124"/>
        <w:ind w:left="42" w:right="2715"/>
        <w:jc w:val="center"/>
      </w:pPr>
      <w:r>
        <w:rPr>
          <w:w w:val="105"/>
        </w:rPr>
        <w:t>R+r=2+1=3</w:t>
      </w:r>
    </w:p>
    <w:p>
      <w:pPr>
        <w:pStyle w:val="BodyText"/>
        <w:spacing w:before="116"/>
        <w:ind w:left="1027"/>
      </w:pP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circles</w:t>
      </w:r>
      <w:r>
        <w:rPr>
          <w:spacing w:val="41"/>
          <w:w w:val="105"/>
        </w:rPr>
        <w:t> </w:t>
      </w:r>
      <w:r>
        <w:rPr>
          <w:rFonts w:ascii="Cambria Math" w:eastAsia="Cambria Math"/>
          <w:w w:val="105"/>
        </w:rPr>
        <w:t>𝑐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rFonts w:ascii="Cambria Math" w:eastAsia="Cambria Math"/>
          <w:spacing w:val="1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𝑐</w:t>
      </w:r>
      <w:r>
        <w:rPr>
          <w:rFonts w:ascii="Cambria Math" w:eastAsia="Cambria Math"/>
          <w:w w:val="105"/>
          <w:vertAlign w:val="subscript"/>
        </w:rPr>
        <w:t>2</w:t>
      </w:r>
      <w:r>
        <w:rPr>
          <w:rFonts w:ascii="Cambria Math" w:eastAsia="Cambria Math"/>
          <w:spacing w:val="13"/>
          <w:w w:val="105"/>
          <w:vertAlign w:val="baseline"/>
        </w:rPr>
        <w:t> </w:t>
      </w:r>
      <w:r>
        <w:rPr>
          <w:w w:val="105"/>
          <w:vertAlign w:val="baseline"/>
        </w:rPr>
        <w:t>touch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externally.</w:t>
      </w:r>
    </w:p>
    <w:p>
      <w:pPr>
        <w:pStyle w:val="BodyText"/>
        <w:spacing w:line="376" w:lineRule="auto" w:before="121"/>
        <w:ind w:left="1027" w:right="3514"/>
      </w:pPr>
      <w:r>
        <w:rPr>
          <w:b/>
          <w:w w:val="105"/>
        </w:rPr>
        <w:t>Example</w:t>
      </w:r>
      <w:r>
        <w:rPr>
          <w:w w:val="105"/>
        </w:rPr>
        <w:t>:</w:t>
      </w:r>
      <w:r>
        <w:rPr>
          <w:spacing w:val="1"/>
          <w:w w:val="105"/>
        </w:rPr>
        <w:t> </w:t>
      </w:r>
      <w:r>
        <w:rPr>
          <w:w w:val="105"/>
        </w:rPr>
        <w:t>Find</w:t>
      </w:r>
      <w:r>
        <w:rPr>
          <w:spacing w:val="1"/>
          <w:w w:val="105"/>
        </w:rPr>
        <w:t> </w:t>
      </w:r>
      <w:r>
        <w:rPr>
          <w:w w:val="105"/>
        </w:rPr>
        <w:t>how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circle:</w:t>
      </w:r>
      <w:r>
        <w:rPr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w w:val="105"/>
          <w:vertAlign w:val="baseline"/>
        </w:rPr>
        <w:t> + 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w w:val="105"/>
          <w:vertAlign w:val="baseline"/>
        </w:rPr>
        <w:t> + 2𝑥 + 6𝑦 = 39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w w:val="105"/>
          <w:vertAlign w:val="baseline"/>
        </w:rPr>
        <w:t> + 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w w:val="105"/>
          <w:vertAlign w:val="baseline"/>
        </w:rPr>
        <w:t> − 4𝑥 − 2𝑦 + 1 = 0  </w:t>
      </w:r>
      <w:r>
        <w:rPr>
          <w:w w:val="105"/>
          <w:vertAlign w:val="baseline"/>
        </w:rPr>
        <w:t>touch</w:t>
      </w:r>
      <w:r>
        <w:rPr>
          <w:spacing w:val="-45"/>
          <w:w w:val="105"/>
          <w:vertAlign w:val="baseline"/>
        </w:rPr>
        <w:t> </w:t>
      </w:r>
      <w:r>
        <w:rPr>
          <w:w w:val="105"/>
          <w:vertAlign w:val="baseline"/>
        </w:rPr>
        <w:t>each other</w:t>
      </w:r>
    </w:p>
    <w:p>
      <w:pPr>
        <w:spacing w:after="0" w:line="376" w:lineRule="auto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0"/>
        <w:ind w:left="1027"/>
      </w:pPr>
      <w:r>
        <w:rPr>
          <w:rFonts w:ascii="Cambria Math" w:eastAsia="Cambria Math"/>
          <w:w w:val="105"/>
        </w:rPr>
        <w:t>(𝑥</w:t>
      </w:r>
      <w:r>
        <w:rPr>
          <w:rFonts w:ascii="Cambria Math" w:eastAsia="Cambria Math"/>
          <w:spacing w:val="4"/>
          <w:w w:val="105"/>
        </w:rPr>
        <w:t> </w:t>
      </w:r>
      <w:r>
        <w:rPr>
          <w:rFonts w:ascii="Cambria Math" w:eastAsia="Cambria Math"/>
          <w:w w:val="105"/>
        </w:rPr>
        <w:t>+</w:t>
      </w:r>
      <w:r>
        <w:rPr>
          <w:rFonts w:ascii="Cambria Math" w:eastAsia="Cambria Math"/>
          <w:spacing w:val="-1"/>
          <w:w w:val="105"/>
        </w:rPr>
        <w:t> </w:t>
      </w:r>
      <w:r>
        <w:rPr>
          <w:rFonts w:ascii="Cambria Math" w:eastAsia="Cambria Math"/>
          <w:w w:val="105"/>
        </w:rPr>
        <w:t>1)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9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-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(𝑦</w:t>
      </w:r>
      <w:r>
        <w:rPr>
          <w:rFonts w:ascii="Cambria Math" w:eastAsia="Cambria Math"/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-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3)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w w:val="105"/>
          <w:vertAlign w:val="baseline"/>
        </w:rPr>
        <w:t>=49</w:t>
      </w:r>
    </w:p>
    <w:p>
      <w:pPr>
        <w:pStyle w:val="BodyText"/>
        <w:spacing w:before="6"/>
        <w:ind w:right="5397"/>
        <w:jc w:val="center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05"/>
        </w:rPr>
        <w:t>𝐶</w:t>
      </w:r>
      <w:r>
        <w:rPr>
          <w:rFonts w:ascii="Cambria Math" w:eastAsia="Cambria Math"/>
          <w:w w:val="105"/>
          <w:vertAlign w:val="subscript"/>
        </w:rPr>
        <w:t>1</w:t>
      </w:r>
      <w:r>
        <w:rPr>
          <w:rFonts w:ascii="Cambria Math" w:eastAsia="Cambria Math"/>
          <w:spacing w:val="2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𝑥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0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𝑦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+ 2𝑥</w:t>
      </w:r>
      <w:r>
        <w:rPr>
          <w:rFonts w:ascii="Cambria Math" w:eastAsia="Cambria Math"/>
          <w:spacing w:val="8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6𝑦</w:t>
      </w:r>
      <w:r>
        <w:rPr>
          <w:rFonts w:ascii="Cambria Math" w:eastAsia="Cambria Math"/>
          <w:spacing w:val="15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39</w:t>
      </w:r>
    </w:p>
    <w:p>
      <w:pPr>
        <w:pStyle w:val="BodyText"/>
        <w:spacing w:before="122"/>
        <w:ind w:right="5394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𝑥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0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2𝑥</w:t>
      </w:r>
      <w:r>
        <w:rPr>
          <w:rFonts w:ascii="Cambria Math" w:eastAsia="Cambria Math"/>
          <w:spacing w:val="8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-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1</w:t>
      </w:r>
      <w:r>
        <w:rPr>
          <w:rFonts w:ascii="Cambria Math" w:eastAsia="Cambria Math"/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𝑦</w:t>
      </w:r>
      <w:r>
        <w:rPr>
          <w:rFonts w:ascii="Cambria Math" w:eastAsia="Cambria Math"/>
          <w:w w:val="105"/>
          <w:vertAlign w:val="superscript"/>
        </w:rPr>
        <w:t>2</w:t>
      </w:r>
      <w:r>
        <w:rPr>
          <w:rFonts w:ascii="Cambria Math" w:eastAsia="Cambria Math"/>
          <w:spacing w:val="10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6𝑦</w:t>
      </w:r>
      <w:r>
        <w:rPr>
          <w:rFonts w:ascii="Cambria Math" w:eastAsia="Cambria Math"/>
          <w:spacing w:val="4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+ 9</w:t>
      </w:r>
      <w:r>
        <w:rPr>
          <w:rFonts w:ascii="Cambria Math" w:eastAsia="Cambria Math"/>
          <w:spacing w:val="11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=</w:t>
      </w:r>
      <w:r>
        <w:rPr>
          <w:rFonts w:ascii="Cambria Math" w:eastAsia="Cambria Math"/>
          <w:spacing w:val="1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39</w:t>
      </w:r>
      <w:r>
        <w:rPr>
          <w:rFonts w:ascii="Cambria Math" w:eastAsia="Cambria Math"/>
          <w:spacing w:val="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+ 1 + 9</w:t>
      </w:r>
    </w:p>
    <w:p>
      <w:pPr>
        <w:pStyle w:val="BodyText"/>
        <w:rPr>
          <w:rFonts w:ascii="Cambria Math"/>
          <w:sz w:val="22"/>
        </w:rPr>
      </w:pPr>
    </w:p>
    <w:p>
      <w:pPr>
        <w:pStyle w:val="BodyText"/>
        <w:tabs>
          <w:tab w:pos="1103" w:val="left" w:leader="none"/>
        </w:tabs>
        <w:spacing w:before="183"/>
        <w:ind w:right="5394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1"/>
          <w:w w:val="105"/>
        </w:rPr>
        <w:t>𝐶</w:t>
      </w:r>
      <w:r>
        <w:rPr>
          <w:rFonts w:ascii="Cambria Math" w:hAnsi="Cambria Math" w:eastAsia="Cambria Math"/>
          <w:spacing w:val="-1"/>
          <w:w w:val="105"/>
          <w:vertAlign w:val="subscript"/>
        </w:rPr>
        <w:t>1</w:t>
      </w:r>
      <w:r>
        <w:rPr>
          <w:rFonts w:ascii="Cambria Math" w:hAnsi="Cambria Math" w:eastAsia="Cambria Math"/>
          <w:spacing w:val="-1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spacing w:val="-1"/>
          <w:w w:val="105"/>
          <w:vertAlign w:val="baseline"/>
        </w:rPr>
        <w:t>−1,</w:t>
      </w:r>
      <w:r>
        <w:rPr>
          <w:rFonts w:ascii="Cambria Math" w:hAnsi="Cambria Math" w:eastAsia="Cambria Math"/>
          <w:spacing w:val="-12"/>
          <w:w w:val="105"/>
          <w:vertAlign w:val="baseline"/>
        </w:rPr>
        <w:t> </w:t>
      </w:r>
      <w:r>
        <w:rPr>
          <w:rFonts w:ascii="Cambria Math" w:hAnsi="Cambria Math" w:eastAsia="Cambria Math"/>
          <w:spacing w:val="-1"/>
          <w:w w:val="105"/>
          <w:vertAlign w:val="baseline"/>
        </w:rPr>
        <w:t>−3</w:t>
      </w:r>
      <w:r>
        <w:rPr>
          <w:rFonts w:ascii="Cambria Math" w:hAnsi="Cambria Math" w:eastAsia="Cambria Math"/>
          <w:spacing w:val="-1"/>
          <w:w w:val="105"/>
          <w:position w:val="1"/>
          <w:vertAlign w:val="baseline"/>
        </w:rPr>
        <w:t>)</w:t>
        <w:tab/>
      </w:r>
      <w:r>
        <w:rPr>
          <w:rFonts w:ascii="Cambria Math" w:hAnsi="Cambria Math" w:eastAsia="Cambria Math"/>
          <w:w w:val="105"/>
          <w:vertAlign w:val="baseline"/>
        </w:rPr>
        <w:t>𝑟</w:t>
      </w:r>
      <w:r>
        <w:rPr>
          <w:rFonts w:ascii="Cambria Math" w:hAnsi="Cambria Math" w:eastAsia="Cambria Math"/>
          <w:spacing w:val="1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7</w:t>
      </w:r>
    </w:p>
    <w:p>
      <w:pPr>
        <w:pStyle w:val="BodyText"/>
        <w:spacing w:before="122"/>
        <w:ind w:right="5392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𝐶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spacing w:val="2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4𝑥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2𝑦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</w:t>
      </w:r>
    </w:p>
    <w:p>
      <w:pPr>
        <w:pStyle w:val="BodyText"/>
        <w:spacing w:before="121"/>
        <w:ind w:right="5394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4𝑥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2𝑦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−1</w:t>
      </w:r>
    </w:p>
    <w:p>
      <w:pPr>
        <w:pStyle w:val="BodyText"/>
        <w:spacing w:before="123"/>
        <w:ind w:right="5394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4𝑥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</w:t>
      </w:r>
      <w:r>
        <w:rPr>
          <w:rFonts w:ascii="Cambria Math" w:hAnsi="Cambria Math" w:eastAsia="Cambria Math"/>
          <w:spacing w:val="-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− 2𝑦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+ 1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−1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</w:p>
    <w:p>
      <w:pPr>
        <w:pStyle w:val="BodyText"/>
        <w:spacing w:before="111"/>
        <w:ind w:right="5394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position w:val="1"/>
        </w:rPr>
        <w:t>(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spacing w:val="5"/>
          <w:w w:val="105"/>
        </w:rPr>
        <w:t> </w:t>
      </w:r>
      <w:r>
        <w:rPr>
          <w:rFonts w:ascii="Cambria Math" w:hAnsi="Cambria Math" w:eastAsia="Cambria Math"/>
          <w:w w:val="105"/>
        </w:rPr>
        <w:t>− 2</w:t>
      </w:r>
      <w:r>
        <w:rPr>
          <w:rFonts w:ascii="Cambria Math" w:hAnsi="Cambria Math" w:eastAsia="Cambria Math"/>
          <w:w w:val="105"/>
          <w:position w:val="1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10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− 1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19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4</w:t>
      </w:r>
    </w:p>
    <w:p>
      <w:pPr>
        <w:pStyle w:val="BodyText"/>
        <w:tabs>
          <w:tab w:pos="877" w:val="left" w:leader="none"/>
        </w:tabs>
        <w:spacing w:before="110"/>
        <w:ind w:right="5394"/>
        <w:jc w:val="center"/>
        <w:rPr>
          <w:rFonts w:ascii="Cambria Math" w:eastAsia="Cambria Math"/>
        </w:rPr>
      </w:pPr>
      <w:r>
        <w:rPr>
          <w:rFonts w:ascii="Cambria Math" w:eastAsia="Cambria Math"/>
          <w:w w:val="105"/>
        </w:rPr>
        <w:t>𝐶</w:t>
      </w:r>
      <w:r>
        <w:rPr>
          <w:rFonts w:ascii="Cambria Math" w:eastAsia="Cambria Math"/>
          <w:w w:val="105"/>
          <w:position w:val="-3"/>
          <w:sz w:val="13"/>
        </w:rPr>
        <w:t>2</w:t>
      </w:r>
      <w:r>
        <w:rPr>
          <w:rFonts w:ascii="Cambria Math" w:eastAsia="Cambria Math"/>
          <w:w w:val="105"/>
          <w:position w:val="1"/>
        </w:rPr>
        <w:t>(</w:t>
      </w:r>
      <w:r>
        <w:rPr>
          <w:rFonts w:ascii="Cambria Math" w:eastAsia="Cambria Math"/>
          <w:w w:val="105"/>
        </w:rPr>
        <w:t>2,1</w:t>
      </w:r>
      <w:r>
        <w:rPr>
          <w:rFonts w:ascii="Cambria Math" w:eastAsia="Cambria Math"/>
          <w:w w:val="105"/>
          <w:position w:val="1"/>
        </w:rPr>
        <w:t>)</w:t>
        <w:tab/>
      </w:r>
      <w:r>
        <w:rPr>
          <w:rFonts w:ascii="Cambria Math" w:eastAsia="Cambria Math"/>
          <w:w w:val="105"/>
        </w:rPr>
        <w:t>𝑟</w:t>
      </w:r>
      <w:r>
        <w:rPr>
          <w:rFonts w:ascii="Cambria Math" w:eastAsia="Cambria Math"/>
          <w:spacing w:val="15"/>
          <w:w w:val="105"/>
        </w:rPr>
        <w:t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8"/>
          <w:w w:val="105"/>
        </w:rPr>
        <w:t> </w:t>
      </w:r>
      <w:r>
        <w:rPr>
          <w:rFonts w:ascii="Cambria Math" w:eastAsia="Cambria Math"/>
          <w:w w:val="105"/>
        </w:rPr>
        <w:t>2</w:t>
      </w:r>
    </w:p>
    <w:p>
      <w:pPr>
        <w:pStyle w:val="BodyText"/>
        <w:spacing w:before="4"/>
        <w:rPr>
          <w:rFonts w:ascii="Cambria Math"/>
          <w:sz w:val="10"/>
        </w:rPr>
      </w:pPr>
    </w:p>
    <w:p>
      <w:pPr>
        <w:pStyle w:val="BodyText"/>
        <w:spacing w:line="20" w:lineRule="exact"/>
        <w:ind w:left="149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78.55pt;height:.65pt;mso-position-horizontal-relative:char;mso-position-vertical-relative:line" coordorigin="0,0" coordsize="1571,13">
            <v:rect style="position:absolute;left:0;top:0;width:1571;height:13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right="5405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  <w:position w:val="1"/>
        </w:rPr>
        <w:t>|</w:t>
      </w:r>
      <w:r>
        <w:rPr>
          <w:rFonts w:ascii="Cambria Math" w:hAnsi="Cambria Math" w:eastAsia="Cambria Math"/>
          <w:w w:val="105"/>
        </w:rPr>
        <w:t>𝑐</w:t>
      </w:r>
      <w:r>
        <w:rPr>
          <w:rFonts w:ascii="Cambria Math" w:hAnsi="Cambria Math" w:eastAsia="Cambria Math"/>
          <w:w w:val="105"/>
          <w:vertAlign w:val="subscript"/>
        </w:rPr>
        <w:t>1</w:t>
      </w:r>
      <w:r>
        <w:rPr>
          <w:rFonts w:ascii="Cambria Math" w:hAnsi="Cambria Math" w:eastAsia="Cambria Math"/>
          <w:w w:val="105"/>
          <w:vertAlign w:val="baseline"/>
        </w:rPr>
        <w:t>𝑐</w:t>
      </w:r>
      <w:r>
        <w:rPr>
          <w:rFonts w:ascii="Cambria Math" w:hAnsi="Cambria Math" w:eastAsia="Cambria Math"/>
          <w:w w:val="105"/>
          <w:vertAlign w:val="subscript"/>
        </w:rPr>
        <w:t>2</w:t>
      </w:r>
      <w:r>
        <w:rPr>
          <w:rFonts w:ascii="Cambria Math" w:hAnsi="Cambria Math" w:eastAsia="Cambria Math"/>
          <w:w w:val="105"/>
          <w:position w:val="1"/>
          <w:vertAlign w:val="baseline"/>
        </w:rPr>
        <w:t>|</w:t>
      </w:r>
      <w:r>
        <w:rPr>
          <w:rFonts w:ascii="Cambria Math" w:hAnsi="Cambria Math" w:eastAsia="Cambria Math"/>
          <w:spacing w:val="11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√(</w:t>
      </w:r>
      <w:r>
        <w:rPr>
          <w:rFonts w:ascii="Cambria Math" w:hAnsi="Cambria Math" w:eastAsia="Cambria Math"/>
          <w:w w:val="105"/>
          <w:vertAlign w:val="baseline"/>
        </w:rPr>
        <w:t>2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  <w:r>
        <w:rPr>
          <w:rFonts w:ascii="Cambria Math" w:hAnsi="Cambria Math" w:eastAsia="Cambria Math"/>
          <w:spacing w:val="14"/>
          <w:w w:val="105"/>
          <w:position w:val="1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3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2</w:t>
      </w:r>
    </w:p>
    <w:p>
      <w:pPr>
        <w:pStyle w:val="BodyText"/>
        <w:spacing w:before="11"/>
        <w:rPr>
          <w:rFonts w:ascii="Cambria Math"/>
          <w:sz w:val="8"/>
        </w:rPr>
      </w:pPr>
      <w:r>
        <w:rPr/>
        <w:pict>
          <v:rect style="position:absolute;margin-left:235.630005pt;margin-top:7.189453pt;width:26.784pt;height:.64801pt;mso-position-horizontal-relative:page;mso-position-vertical-relative:paragraph;z-index:-15525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right="5395"/>
        <w:jc w:val="center"/>
        <w:rPr>
          <w:rFonts w:ascii="Cambria Math" w:hAnsi="Cambria Math"/>
        </w:rPr>
      </w:pPr>
      <w:r>
        <w:rPr>
          <w:rFonts w:ascii="Cambria Math" w:hAnsi="Cambria Math"/>
          <w:w w:val="105"/>
        </w:rPr>
        <w:t>√9</w:t>
      </w:r>
      <w:r>
        <w:rPr>
          <w:rFonts w:ascii="Cambria Math" w:hAnsi="Cambria Math"/>
          <w:spacing w:val="-3"/>
          <w:w w:val="105"/>
        </w:rPr>
        <w:t> </w:t>
      </w:r>
      <w:r>
        <w:rPr>
          <w:rFonts w:ascii="Cambria Math" w:hAnsi="Cambria Math"/>
          <w:w w:val="105"/>
        </w:rPr>
        <w:t>+</w:t>
      </w:r>
      <w:r>
        <w:rPr>
          <w:rFonts w:ascii="Cambria Math" w:hAnsi="Cambria Math"/>
          <w:spacing w:val="-2"/>
          <w:w w:val="105"/>
        </w:rPr>
        <w:t> </w:t>
      </w:r>
      <w:r>
        <w:rPr>
          <w:rFonts w:ascii="Cambria Math" w:hAnsi="Cambria Math"/>
          <w:w w:val="105"/>
        </w:rPr>
        <w:t>16</w:t>
      </w:r>
    </w:p>
    <w:p>
      <w:pPr>
        <w:pStyle w:val="BodyText"/>
        <w:spacing w:before="3"/>
        <w:rPr>
          <w:rFonts w:ascii="Cambria Math"/>
          <w:sz w:val="9"/>
        </w:rPr>
      </w:pPr>
    </w:p>
    <w:p>
      <w:pPr>
        <w:pStyle w:val="BodyText"/>
        <w:spacing w:line="20" w:lineRule="exact"/>
        <w:ind w:left="182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0.45pt;height:.7pt;mso-position-horizontal-relative:char;mso-position-vertical-relative:line" coordorigin="0,0" coordsize="209,14">
            <v:rect style="position:absolute;left:0;top:0;width:209;height:14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374" w:lineRule="auto"/>
        <w:ind w:left="1698" w:right="7095"/>
        <w:jc w:val="center"/>
        <w:rPr>
          <w:rFonts w:ascii="Cambria Math" w:hAnsi="Cambria Math"/>
        </w:rPr>
      </w:pPr>
      <w:r>
        <w:rPr>
          <w:rFonts w:ascii="Cambria Math" w:hAnsi="Cambria Math"/>
        </w:rPr>
        <w:t>√25</w:t>
      </w:r>
      <w:r>
        <w:rPr>
          <w:rFonts w:ascii="Cambria Math" w:hAnsi="Cambria Math"/>
          <w:spacing w:val="-37"/>
        </w:rPr>
        <w:t> </w:t>
      </w:r>
      <w:r>
        <w:rPr>
          <w:rFonts w:ascii="Cambria Math" w:hAnsi="Cambria Math"/>
          <w:w w:val="105"/>
        </w:rPr>
        <w:t>5</w:t>
      </w:r>
    </w:p>
    <w:p>
      <w:pPr>
        <w:spacing w:line="242" w:lineRule="exact" w:before="0"/>
        <w:ind w:left="0" w:right="5405" w:firstLine="0"/>
        <w:jc w:val="center"/>
        <w:rPr>
          <w:rFonts w:ascii="Cambria Math" w:hAnsi="Cambria Math" w:eastAsia="Cambria Math"/>
          <w:sz w:val="13"/>
        </w:rPr>
      </w:pPr>
      <w:r>
        <w:rPr>
          <w:rFonts w:ascii="Cambria Math" w:hAnsi="Cambria Math" w:eastAsia="Cambria Math"/>
          <w:w w:val="105"/>
          <w:position w:val="1"/>
          <w:sz w:val="18"/>
        </w:rPr>
        <w:t>|</w:t>
      </w:r>
      <w:r>
        <w:rPr>
          <w:rFonts w:ascii="Cambria Math" w:hAnsi="Cambria Math" w:eastAsia="Cambria Math"/>
          <w:w w:val="105"/>
          <w:sz w:val="18"/>
        </w:rPr>
        <w:t>𝑐</w:t>
      </w:r>
      <w:r>
        <w:rPr>
          <w:rFonts w:ascii="Cambria Math" w:hAnsi="Cambria Math" w:eastAsia="Cambria Math"/>
          <w:w w:val="105"/>
          <w:position w:val="-3"/>
          <w:sz w:val="13"/>
        </w:rPr>
        <w:t>1</w:t>
      </w:r>
      <w:r>
        <w:rPr>
          <w:rFonts w:ascii="Cambria Math" w:hAnsi="Cambria Math" w:eastAsia="Cambria Math"/>
          <w:w w:val="105"/>
          <w:sz w:val="18"/>
        </w:rPr>
        <w:t>𝑐</w:t>
      </w:r>
      <w:r>
        <w:rPr>
          <w:rFonts w:ascii="Cambria Math" w:hAnsi="Cambria Math" w:eastAsia="Cambria Math"/>
          <w:w w:val="105"/>
          <w:position w:val="-3"/>
          <w:sz w:val="13"/>
        </w:rPr>
        <w:t>2</w:t>
      </w:r>
      <w:r>
        <w:rPr>
          <w:rFonts w:ascii="Cambria Math" w:hAnsi="Cambria Math" w:eastAsia="Cambria Math"/>
          <w:w w:val="105"/>
          <w:position w:val="1"/>
          <w:sz w:val="18"/>
        </w:rPr>
        <w:t>|</w:t>
      </w:r>
      <w:r>
        <w:rPr>
          <w:rFonts w:ascii="Cambria Math" w:hAnsi="Cambria Math" w:eastAsia="Cambria Math"/>
          <w:spacing w:val="1"/>
          <w:w w:val="105"/>
          <w:position w:val="1"/>
          <w:sz w:val="18"/>
        </w:rPr>
        <w:t> </w:t>
      </w:r>
      <w:r>
        <w:rPr>
          <w:rFonts w:ascii="Cambria Math" w:hAnsi="Cambria Math" w:eastAsia="Cambria Math"/>
          <w:w w:val="105"/>
          <w:sz w:val="18"/>
        </w:rPr>
        <w:t>=</w:t>
      </w:r>
      <w:r>
        <w:rPr>
          <w:rFonts w:ascii="Cambria Math" w:hAnsi="Cambria Math" w:eastAsia="Cambria Math"/>
          <w:spacing w:val="5"/>
          <w:w w:val="105"/>
          <w:sz w:val="18"/>
        </w:rPr>
        <w:t> </w:t>
      </w:r>
      <w:r>
        <w:rPr>
          <w:rFonts w:ascii="Cambria Math" w:hAnsi="Cambria Math" w:eastAsia="Cambria Math"/>
          <w:w w:val="105"/>
          <w:sz w:val="18"/>
        </w:rPr>
        <w:t>𝑅</w:t>
      </w:r>
      <w:r>
        <w:rPr>
          <w:rFonts w:ascii="Cambria Math" w:hAnsi="Cambria Math" w:eastAsia="Cambria Math"/>
          <w:w w:val="105"/>
          <w:position w:val="-3"/>
          <w:sz w:val="13"/>
        </w:rPr>
        <w:t>1</w:t>
      </w:r>
      <w:r>
        <w:rPr>
          <w:rFonts w:ascii="Cambria Math" w:hAnsi="Cambria Math" w:eastAsia="Cambria Math"/>
          <w:spacing w:val="15"/>
          <w:w w:val="105"/>
          <w:position w:val="-3"/>
          <w:sz w:val="13"/>
        </w:rPr>
        <w:t> </w:t>
      </w:r>
      <w:r>
        <w:rPr>
          <w:rFonts w:ascii="Cambria Math" w:hAnsi="Cambria Math" w:eastAsia="Cambria Math"/>
          <w:w w:val="105"/>
          <w:sz w:val="18"/>
        </w:rPr>
        <w:t>−</w:t>
      </w:r>
      <w:r>
        <w:rPr>
          <w:rFonts w:ascii="Cambria Math" w:hAnsi="Cambria Math" w:eastAsia="Cambria Math"/>
          <w:spacing w:val="-5"/>
          <w:w w:val="105"/>
          <w:sz w:val="18"/>
        </w:rPr>
        <w:t> </w:t>
      </w:r>
      <w:r>
        <w:rPr>
          <w:rFonts w:ascii="Cambria Math" w:hAnsi="Cambria Math" w:eastAsia="Cambria Math"/>
          <w:w w:val="105"/>
          <w:sz w:val="18"/>
        </w:rPr>
        <w:t>𝑟</w:t>
      </w:r>
      <w:r>
        <w:rPr>
          <w:rFonts w:ascii="Cambria Math" w:hAnsi="Cambria Math" w:eastAsia="Cambria Math"/>
          <w:w w:val="105"/>
          <w:position w:val="-3"/>
          <w:sz w:val="13"/>
        </w:rPr>
        <w:t>2</w:t>
      </w:r>
    </w:p>
    <w:p>
      <w:pPr>
        <w:spacing w:after="0" w:line="242" w:lineRule="exact"/>
        <w:jc w:val="center"/>
        <w:rPr>
          <w:rFonts w:ascii="Cambria Math" w:hAnsi="Cambria Math" w:eastAsia="Cambria Math"/>
          <w:sz w:val="13"/>
        </w:rPr>
        <w:sectPr>
          <w:type w:val="continuous"/>
          <w:pgSz w:w="12240" w:h="15840"/>
          <w:pgMar w:top="1040" w:bottom="280" w:left="120" w:right="60"/>
          <w:cols w:num="2" w:equalWidth="0">
            <w:col w:w="2896" w:space="40"/>
            <w:col w:w="9124"/>
          </w:cols>
        </w:sectPr>
      </w:pPr>
    </w:p>
    <w:p>
      <w:pPr>
        <w:pStyle w:val="BodyText"/>
        <w:spacing w:before="74"/>
        <w:ind w:left="1027"/>
      </w:pPr>
      <w:r>
        <w:rPr/>
        <w:pict>
          <v:rect style="position:absolute;margin-left:441.720001pt;margin-top:85.706001pt;width:162.170pt;height:620.47pt;mso-position-horizontal-relative:page;mso-position-vertical-relative:page;z-index:-22878720" filled="true" fillcolor="#f1f1f1" stroked="false">
            <v:fill type="solid"/>
            <w10:wrap type="none"/>
          </v:rect>
        </w:pict>
      </w:r>
      <w:r>
        <w:rPr>
          <w:w w:val="105"/>
        </w:rPr>
        <w:t>Therefore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circle</w:t>
      </w:r>
      <w:r>
        <w:rPr>
          <w:spacing w:val="-4"/>
          <w:w w:val="105"/>
        </w:rPr>
        <w:t> </w:t>
      </w:r>
      <w:r>
        <w:rPr>
          <w:w w:val="105"/>
        </w:rPr>
        <w:t>touch</w:t>
      </w:r>
      <w:r>
        <w:rPr>
          <w:spacing w:val="-4"/>
          <w:w w:val="105"/>
        </w:rPr>
        <w:t> </w:t>
      </w:r>
      <w:r>
        <w:rPr>
          <w:w w:val="105"/>
        </w:rPr>
        <w:t>each</w:t>
      </w:r>
      <w:r>
        <w:rPr>
          <w:spacing w:val="-4"/>
          <w:w w:val="105"/>
        </w:rPr>
        <w:t> </w:t>
      </w:r>
      <w:r>
        <w:rPr>
          <w:w w:val="105"/>
        </w:rPr>
        <w:t>other</w:t>
      </w:r>
      <w:r>
        <w:rPr>
          <w:spacing w:val="-7"/>
          <w:w w:val="105"/>
        </w:rPr>
        <w:t> </w:t>
      </w:r>
      <w:r>
        <w:rPr>
          <w:w w:val="105"/>
        </w:rPr>
        <w:t>internally</w:t>
      </w:r>
    </w:p>
    <w:p>
      <w:pPr>
        <w:pStyle w:val="BodyText"/>
        <w:spacing w:line="376" w:lineRule="auto" w:before="118"/>
        <w:ind w:left="1027" w:right="3514"/>
      </w:pPr>
      <w:r>
        <w:rPr>
          <w:b/>
          <w:w w:val="105"/>
        </w:rPr>
        <w:t>Step II</w:t>
      </w:r>
      <w:r>
        <w:rPr>
          <w:w w:val="105"/>
        </w:rPr>
        <w:t>: the lecturer discusses how to determine whether a point is inside or outside a given circle: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lecturer</w:t>
      </w:r>
      <w:r>
        <w:rPr>
          <w:spacing w:val="11"/>
          <w:w w:val="105"/>
        </w:rPr>
        <w:t> </w:t>
      </w:r>
      <w:r>
        <w:rPr>
          <w:w w:val="105"/>
        </w:rPr>
        <w:t>explains</w:t>
      </w:r>
      <w:r>
        <w:rPr>
          <w:spacing w:val="10"/>
          <w:w w:val="105"/>
        </w:rPr>
        <w:t> </w:t>
      </w:r>
      <w:r>
        <w:rPr>
          <w:w w:val="105"/>
        </w:rPr>
        <w:t>that</w:t>
      </w:r>
      <w:r>
        <w:rPr>
          <w:spacing w:val="10"/>
          <w:w w:val="105"/>
        </w:rPr>
        <w:t> </w:t>
      </w:r>
      <w:r>
        <w:rPr>
          <w:w w:val="105"/>
        </w:rPr>
        <w:t>:</w:t>
      </w:r>
      <w:r>
        <w:rPr>
          <w:spacing w:val="21"/>
          <w:w w:val="105"/>
        </w:rPr>
        <w:t> </w:t>
      </w:r>
      <w:r>
        <w:rPr>
          <w:w w:val="105"/>
        </w:rPr>
        <w:t>If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coordinates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a</w:t>
      </w:r>
      <w:r>
        <w:rPr>
          <w:spacing w:val="11"/>
          <w:w w:val="105"/>
        </w:rPr>
        <w:t> </w:t>
      </w:r>
      <w:r>
        <w:rPr>
          <w:w w:val="105"/>
        </w:rPr>
        <w:t>given</w:t>
      </w:r>
      <w:r>
        <w:rPr>
          <w:spacing w:val="9"/>
          <w:w w:val="105"/>
        </w:rPr>
        <w:t> </w:t>
      </w:r>
      <w:r>
        <w:rPr>
          <w:w w:val="105"/>
        </w:rPr>
        <w:t>point</w:t>
      </w:r>
      <w:r>
        <w:rPr>
          <w:spacing w:val="10"/>
          <w:w w:val="105"/>
        </w:rPr>
        <w:t> </w:t>
      </w:r>
      <w:r>
        <w:rPr>
          <w:w w:val="105"/>
        </w:rPr>
        <w:t>is</w:t>
      </w:r>
      <w:r>
        <w:rPr>
          <w:spacing w:val="10"/>
          <w:w w:val="105"/>
        </w:rPr>
        <w:t> </w:t>
      </w:r>
      <w:r>
        <w:rPr>
          <w:w w:val="105"/>
        </w:rPr>
        <w:t>substituted</w:t>
      </w:r>
      <w:r>
        <w:rPr>
          <w:spacing w:val="10"/>
          <w:w w:val="105"/>
        </w:rPr>
        <w:t> </w:t>
      </w:r>
      <w:r>
        <w:rPr>
          <w:w w:val="105"/>
        </w:rPr>
        <w:t>into</w:t>
      </w:r>
      <w:r>
        <w:rPr>
          <w:spacing w:val="10"/>
          <w:w w:val="105"/>
        </w:rPr>
        <w:t> </w:t>
      </w:r>
      <w:r>
        <w:rPr>
          <w:w w:val="105"/>
        </w:rPr>
        <w:t>an</w:t>
      </w:r>
      <w:r>
        <w:rPr>
          <w:spacing w:val="11"/>
          <w:w w:val="105"/>
        </w:rPr>
        <w:t> </w:t>
      </w:r>
      <w:r>
        <w:rPr>
          <w:w w:val="105"/>
        </w:rPr>
        <w:t>equation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a</w:t>
      </w:r>
      <w:r>
        <w:rPr>
          <w:spacing w:val="-45"/>
          <w:w w:val="105"/>
        </w:rPr>
        <w:t> </w:t>
      </w:r>
      <w:r>
        <w:rPr>
          <w:w w:val="105"/>
        </w:rPr>
        <w:t>circle;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results</w:t>
      </w:r>
      <w:r>
        <w:rPr>
          <w:spacing w:val="-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:</w:t>
      </w:r>
    </w:p>
    <w:p>
      <w:pPr>
        <w:pStyle w:val="ListParagraph"/>
        <w:numPr>
          <w:ilvl w:val="1"/>
          <w:numId w:val="69"/>
        </w:numPr>
        <w:tabs>
          <w:tab w:pos="2155" w:val="left" w:leader="none"/>
          <w:tab w:pos="2156" w:val="left" w:leader="none"/>
        </w:tabs>
        <w:spacing w:line="204" w:lineRule="exact" w:before="0" w:after="0"/>
        <w:ind w:left="2155" w:right="0" w:hanging="847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outside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its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greater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than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zero</w:t>
      </w:r>
    </w:p>
    <w:p>
      <w:pPr>
        <w:pStyle w:val="ListParagraph"/>
        <w:numPr>
          <w:ilvl w:val="1"/>
          <w:numId w:val="69"/>
        </w:numPr>
        <w:tabs>
          <w:tab w:pos="2155" w:val="left" w:leader="none"/>
          <w:tab w:pos="2156" w:val="left" w:leader="none"/>
        </w:tabs>
        <w:spacing w:line="240" w:lineRule="auto" w:before="119" w:after="0"/>
        <w:ind w:left="2155" w:right="0" w:hanging="847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inside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its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less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than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zero</w:t>
      </w:r>
    </w:p>
    <w:p>
      <w:pPr>
        <w:pStyle w:val="ListParagraph"/>
        <w:numPr>
          <w:ilvl w:val="1"/>
          <w:numId w:val="69"/>
        </w:numPr>
        <w:tabs>
          <w:tab w:pos="2155" w:val="left" w:leader="none"/>
          <w:tab w:pos="2156" w:val="left" w:leader="none"/>
        </w:tabs>
        <w:spacing w:line="240" w:lineRule="auto" w:before="116" w:after="0"/>
        <w:ind w:left="2155" w:right="0" w:hanging="847"/>
        <w:jc w:val="left"/>
        <w:rPr>
          <w:sz w:val="18"/>
        </w:rPr>
      </w:pP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circumference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its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equal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zero</w:t>
      </w:r>
    </w:p>
    <w:p>
      <w:pPr>
        <w:pStyle w:val="BodyText"/>
        <w:spacing w:line="374" w:lineRule="auto" w:before="119"/>
        <w:ind w:left="1027" w:right="3481"/>
      </w:pPr>
      <w:r>
        <w:rPr>
          <w:b/>
          <w:w w:val="105"/>
        </w:rPr>
        <w:t>Example</w:t>
      </w:r>
      <w:r>
        <w:rPr>
          <w:w w:val="105"/>
        </w:rPr>
        <w:t>: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these points A(2,5)</w:t>
      </w:r>
      <w:r>
        <w:rPr>
          <w:spacing w:val="-2"/>
          <w:w w:val="105"/>
        </w:rPr>
        <w:t> </w:t>
      </w:r>
      <w:r>
        <w:rPr>
          <w:w w:val="105"/>
        </w:rPr>
        <w:t>B(1,-3)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C(1,0)</w:t>
      </w:r>
      <w:r>
        <w:rPr>
          <w:spacing w:val="-1"/>
          <w:w w:val="105"/>
        </w:rPr>
        <w:t> </w:t>
      </w:r>
      <w:r>
        <w:rPr>
          <w:w w:val="105"/>
        </w:rPr>
        <w:t>lie</w:t>
      </w:r>
      <w:r>
        <w:rPr>
          <w:spacing w:val="-1"/>
          <w:w w:val="105"/>
        </w:rPr>
        <w:t> </w:t>
      </w:r>
      <w:r>
        <w:rPr>
          <w:w w:val="105"/>
        </w:rPr>
        <w:t>inside</w:t>
      </w:r>
      <w:r>
        <w:rPr>
          <w:spacing w:val="-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outside the</w:t>
      </w:r>
      <w:r>
        <w:rPr>
          <w:spacing w:val="-1"/>
          <w:w w:val="105"/>
        </w:rPr>
        <w:t> </w:t>
      </w:r>
      <w:r>
        <w:rPr>
          <w:w w:val="105"/>
        </w:rPr>
        <w:t>circle</w:t>
      </w:r>
      <w:r>
        <w:rPr>
          <w:spacing w:val="4"/>
          <w:w w:val="105"/>
        </w:rPr>
        <w:t> 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3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3𝑥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𝑦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12</w:t>
      </w:r>
      <w:r>
        <w:rPr>
          <w:rFonts w:ascii="Cambria Math" w:hAnsi="Cambria Math" w:eastAsia="Cambria Math"/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?</w:t>
      </w:r>
    </w:p>
    <w:p>
      <w:pPr>
        <w:pStyle w:val="BodyText"/>
        <w:spacing w:before="4"/>
        <w:ind w:left="1405"/>
        <w:rPr>
          <w:rFonts w:ascii="Cambria Math" w:hAnsi="Cambria Math" w:eastAsia="Cambria Math"/>
        </w:rPr>
      </w:pPr>
      <w:r>
        <w:rPr>
          <w:w w:val="105"/>
        </w:rPr>
        <w:t>A(2,5):</w:t>
      </w:r>
      <w:r>
        <w:rPr>
          <w:spacing w:val="-1"/>
          <w:w w:val="105"/>
        </w:rPr>
        <w:t> 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3𝑥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2𝑦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12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rPr>
          <w:rFonts w:ascii="Cambria Math"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78208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26"/>
        </w:rPr>
      </w:pPr>
    </w:p>
    <w:p>
      <w:pPr>
        <w:pStyle w:val="BodyText"/>
        <w:spacing w:before="93"/>
        <w:ind w:left="42" w:right="2503"/>
        <w:jc w:val="center"/>
        <w:rPr>
          <w:rFonts w:ascii="Cambria Math" w:hAnsi="Cambria Math"/>
        </w:rPr>
      </w:pPr>
      <w:r>
        <w:rPr>
          <w:rFonts w:ascii="Cambria Math" w:hAnsi="Cambria Math"/>
          <w:w w:val="105"/>
          <w:position w:val="1"/>
        </w:rPr>
        <w:t>(</w:t>
      </w:r>
      <w:r>
        <w:rPr>
          <w:rFonts w:ascii="Cambria Math" w:hAnsi="Cambria Math"/>
          <w:w w:val="105"/>
        </w:rPr>
        <w:t>2</w:t>
      </w:r>
      <w:r>
        <w:rPr>
          <w:rFonts w:ascii="Cambria Math" w:hAnsi="Cambria Math"/>
          <w:w w:val="105"/>
          <w:position w:val="1"/>
        </w:rPr>
        <w:t>)</w:t>
      </w:r>
      <w:r>
        <w:rPr>
          <w:rFonts w:ascii="Cambria Math" w:hAnsi="Cambria Math"/>
          <w:w w:val="105"/>
          <w:position w:val="1"/>
          <w:vertAlign w:val="superscript"/>
        </w:rPr>
        <w:t>2</w:t>
      </w:r>
      <w:r>
        <w:rPr>
          <w:rFonts w:ascii="Cambria Math" w:hAnsi="Cambria Math"/>
          <w:spacing w:val="8"/>
          <w:w w:val="105"/>
          <w:position w:val="1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+</w:t>
      </w:r>
      <w:r>
        <w:rPr>
          <w:rFonts w:ascii="Cambria Math" w:hAnsi="Cambria Math"/>
          <w:spacing w:val="-1"/>
          <w:w w:val="105"/>
          <w:vertAlign w:val="baseline"/>
        </w:rPr>
        <w:t> </w:t>
      </w:r>
      <w:r>
        <w:rPr>
          <w:rFonts w:ascii="Cambria Math" w:hAnsi="Cambria Math"/>
          <w:w w:val="105"/>
          <w:position w:val="1"/>
          <w:vertAlign w:val="baseline"/>
        </w:rPr>
        <w:t>(</w:t>
      </w:r>
      <w:r>
        <w:rPr>
          <w:rFonts w:ascii="Cambria Math" w:hAnsi="Cambria Math"/>
          <w:w w:val="105"/>
          <w:vertAlign w:val="baseline"/>
        </w:rPr>
        <w:t>5</w:t>
      </w:r>
      <w:r>
        <w:rPr>
          <w:rFonts w:ascii="Cambria Math" w:hAnsi="Cambria Math"/>
          <w:w w:val="105"/>
          <w:position w:val="1"/>
          <w:vertAlign w:val="baseline"/>
        </w:rPr>
        <w:t>)</w:t>
      </w:r>
      <w:r>
        <w:rPr>
          <w:rFonts w:ascii="Cambria Math" w:hAnsi="Cambria Math"/>
          <w:w w:val="105"/>
          <w:position w:val="1"/>
          <w:vertAlign w:val="superscript"/>
        </w:rPr>
        <w:t>2</w:t>
      </w:r>
      <w:r>
        <w:rPr>
          <w:rFonts w:ascii="Cambria Math" w:hAnsi="Cambria Math"/>
          <w:spacing w:val="10"/>
          <w:w w:val="105"/>
          <w:position w:val="1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−</w:t>
      </w:r>
      <w:r>
        <w:rPr>
          <w:rFonts w:ascii="Cambria Math" w:hAnsi="Cambria Math"/>
          <w:spacing w:val="-1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3</w:t>
      </w:r>
      <w:r>
        <w:rPr>
          <w:rFonts w:ascii="Cambria Math" w:hAnsi="Cambria Math"/>
          <w:w w:val="105"/>
          <w:position w:val="1"/>
          <w:vertAlign w:val="baseline"/>
        </w:rPr>
        <w:t>(</w:t>
      </w:r>
      <w:r>
        <w:rPr>
          <w:rFonts w:ascii="Cambria Math" w:hAnsi="Cambria Math"/>
          <w:w w:val="105"/>
          <w:vertAlign w:val="baseline"/>
        </w:rPr>
        <w:t>2</w:t>
      </w:r>
      <w:r>
        <w:rPr>
          <w:rFonts w:ascii="Cambria Math" w:hAnsi="Cambria Math"/>
          <w:w w:val="105"/>
          <w:position w:val="1"/>
          <w:vertAlign w:val="baseline"/>
        </w:rPr>
        <w:t>)</w:t>
      </w:r>
      <w:r>
        <w:rPr>
          <w:rFonts w:ascii="Cambria Math" w:hAnsi="Cambria Math"/>
          <w:spacing w:val="1"/>
          <w:w w:val="105"/>
          <w:position w:val="1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+</w:t>
      </w:r>
      <w:r>
        <w:rPr>
          <w:rFonts w:ascii="Cambria Math" w:hAnsi="Cambria Math"/>
          <w:spacing w:val="-1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2</w:t>
      </w:r>
      <w:r>
        <w:rPr>
          <w:rFonts w:ascii="Cambria Math" w:hAnsi="Cambria Math"/>
          <w:w w:val="105"/>
          <w:position w:val="1"/>
          <w:vertAlign w:val="baseline"/>
        </w:rPr>
        <w:t>(</w:t>
      </w:r>
      <w:r>
        <w:rPr>
          <w:rFonts w:ascii="Cambria Math" w:hAnsi="Cambria Math"/>
          <w:w w:val="105"/>
          <w:vertAlign w:val="baseline"/>
        </w:rPr>
        <w:t>5</w:t>
      </w:r>
      <w:r>
        <w:rPr>
          <w:rFonts w:ascii="Cambria Math" w:hAnsi="Cambria Math"/>
          <w:w w:val="105"/>
          <w:position w:val="1"/>
          <w:vertAlign w:val="baseline"/>
        </w:rPr>
        <w:t>) </w:t>
      </w:r>
      <w:r>
        <w:rPr>
          <w:rFonts w:ascii="Cambria Math" w:hAnsi="Cambria Math"/>
          <w:w w:val="105"/>
          <w:vertAlign w:val="baseline"/>
        </w:rPr>
        <w:t>−</w:t>
      </w:r>
      <w:r>
        <w:rPr>
          <w:rFonts w:ascii="Cambria Math" w:hAnsi="Cambria Math"/>
          <w:spacing w:val="-3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12</w:t>
      </w:r>
    </w:p>
    <w:p>
      <w:pPr>
        <w:pStyle w:val="BodyText"/>
        <w:spacing w:before="117"/>
        <w:ind w:left="3013"/>
      </w:pPr>
      <w:r>
        <w:rPr>
          <w:w w:val="105"/>
        </w:rPr>
        <w:t>4+25-6+10-12</w:t>
      </w:r>
    </w:p>
    <w:p>
      <w:pPr>
        <w:pStyle w:val="BodyText"/>
        <w:spacing w:line="379" w:lineRule="auto" w:before="116"/>
        <w:ind w:left="1358" w:right="6026" w:firstLine="1607"/>
        <w:rPr>
          <w:rFonts w:ascii="Cambria Math" w:hAnsi="Cambria Math" w:eastAsia="Cambria Math"/>
        </w:rPr>
      </w:pPr>
      <w:r>
        <w:rPr>
          <w:w w:val="105"/>
        </w:rPr>
        <w:t>21&gt;</w:t>
      </w:r>
      <w:r>
        <w:rPr>
          <w:spacing w:val="-4"/>
          <w:w w:val="105"/>
        </w:rPr>
        <w:t> </w:t>
      </w:r>
      <w:r>
        <w:rPr>
          <w:w w:val="105"/>
        </w:rPr>
        <w:t>0</w:t>
      </w:r>
      <w:r>
        <w:rPr>
          <w:spacing w:val="-5"/>
          <w:w w:val="105"/>
        </w:rPr>
        <w:t> </w:t>
      </w:r>
      <w:r>
        <w:rPr>
          <w:w w:val="105"/>
        </w:rPr>
        <w:t>.The</w:t>
      </w:r>
      <w:r>
        <w:rPr>
          <w:spacing w:val="-2"/>
          <w:w w:val="105"/>
        </w:rPr>
        <w:t> </w:t>
      </w:r>
      <w:r>
        <w:rPr>
          <w:w w:val="105"/>
        </w:rPr>
        <w:t>point</w:t>
      </w:r>
      <w:r>
        <w:rPr>
          <w:spacing w:val="-5"/>
          <w:w w:val="105"/>
        </w:rPr>
        <w:t> </w:t>
      </w:r>
      <w:r>
        <w:rPr>
          <w:w w:val="105"/>
        </w:rPr>
        <w:t>lies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outside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circle</w:t>
      </w:r>
      <w:r>
        <w:rPr>
          <w:spacing w:val="-44"/>
          <w:w w:val="105"/>
        </w:rPr>
        <w:t> </w:t>
      </w:r>
      <w:r>
        <w:rPr>
          <w:w w:val="105"/>
        </w:rPr>
        <w:t>B(1,-3)</w:t>
      </w:r>
      <w:r>
        <w:rPr>
          <w:spacing w:val="46"/>
          <w:w w:val="105"/>
        </w:rPr>
        <w:t> 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3𝑥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-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2𝑦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23</w:t>
      </w:r>
    </w:p>
    <w:p>
      <w:pPr>
        <w:pStyle w:val="BodyText"/>
        <w:spacing w:line="213" w:lineRule="exact"/>
        <w:ind w:left="42" w:right="2503"/>
        <w:jc w:val="center"/>
        <w:rPr>
          <w:rFonts w:ascii="Cambria Math" w:hAnsi="Cambria Math"/>
        </w:rPr>
      </w:pPr>
      <w:r>
        <w:rPr>
          <w:rFonts w:ascii="Cambria Math" w:hAnsi="Cambria Math"/>
          <w:w w:val="105"/>
          <w:position w:val="1"/>
        </w:rPr>
        <w:t>(</w:t>
      </w:r>
      <w:r>
        <w:rPr>
          <w:rFonts w:ascii="Cambria Math" w:hAnsi="Cambria Math"/>
          <w:w w:val="105"/>
        </w:rPr>
        <w:t>1</w:t>
      </w:r>
      <w:r>
        <w:rPr>
          <w:rFonts w:ascii="Cambria Math" w:hAnsi="Cambria Math"/>
          <w:w w:val="105"/>
          <w:position w:val="1"/>
        </w:rPr>
        <w:t>)</w:t>
      </w:r>
      <w:r>
        <w:rPr>
          <w:rFonts w:ascii="Cambria Math" w:hAnsi="Cambria Math"/>
          <w:w w:val="105"/>
          <w:position w:val="1"/>
          <w:vertAlign w:val="superscript"/>
        </w:rPr>
        <w:t>2</w:t>
      </w:r>
      <w:r>
        <w:rPr>
          <w:rFonts w:ascii="Cambria Math" w:hAnsi="Cambria Math"/>
          <w:spacing w:val="8"/>
          <w:w w:val="105"/>
          <w:position w:val="1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+</w:t>
      </w:r>
      <w:r>
        <w:rPr>
          <w:rFonts w:ascii="Cambria Math" w:hAnsi="Cambria Math"/>
          <w:spacing w:val="-2"/>
          <w:w w:val="105"/>
          <w:vertAlign w:val="baseline"/>
        </w:rPr>
        <w:t> </w:t>
      </w:r>
      <w:r>
        <w:rPr>
          <w:rFonts w:ascii="Cambria Math" w:hAnsi="Cambria Math"/>
          <w:w w:val="105"/>
          <w:position w:val="1"/>
          <w:vertAlign w:val="baseline"/>
        </w:rPr>
        <w:t>(</w:t>
      </w:r>
      <w:r>
        <w:rPr>
          <w:rFonts w:ascii="Cambria Math" w:hAnsi="Cambria Math"/>
          <w:w w:val="105"/>
          <w:vertAlign w:val="baseline"/>
        </w:rPr>
        <w:t>−3</w:t>
      </w:r>
      <w:r>
        <w:rPr>
          <w:rFonts w:ascii="Cambria Math" w:hAnsi="Cambria Math"/>
          <w:w w:val="105"/>
          <w:position w:val="1"/>
          <w:vertAlign w:val="baseline"/>
        </w:rPr>
        <w:t>)</w:t>
      </w:r>
      <w:r>
        <w:rPr>
          <w:rFonts w:ascii="Cambria Math" w:hAnsi="Cambria Math"/>
          <w:w w:val="105"/>
          <w:position w:val="1"/>
          <w:vertAlign w:val="superscript"/>
        </w:rPr>
        <w:t>2</w:t>
      </w:r>
      <w:r>
        <w:rPr>
          <w:rFonts w:ascii="Cambria Math" w:hAnsi="Cambria Math"/>
          <w:spacing w:val="10"/>
          <w:w w:val="105"/>
          <w:position w:val="1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−</w:t>
      </w:r>
      <w:r>
        <w:rPr>
          <w:rFonts w:ascii="Cambria Math" w:hAnsi="Cambria Math"/>
          <w:spacing w:val="-2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3</w:t>
      </w:r>
      <w:r>
        <w:rPr>
          <w:rFonts w:ascii="Cambria Math" w:hAnsi="Cambria Math"/>
          <w:w w:val="105"/>
          <w:position w:val="1"/>
          <w:vertAlign w:val="baseline"/>
        </w:rPr>
        <w:t>(</w:t>
      </w:r>
      <w:r>
        <w:rPr>
          <w:rFonts w:ascii="Cambria Math" w:hAnsi="Cambria Math"/>
          <w:w w:val="105"/>
          <w:vertAlign w:val="baseline"/>
        </w:rPr>
        <w:t>1</w:t>
      </w:r>
      <w:r>
        <w:rPr>
          <w:rFonts w:ascii="Cambria Math" w:hAnsi="Cambria Math"/>
          <w:w w:val="105"/>
          <w:position w:val="1"/>
          <w:vertAlign w:val="baseline"/>
        </w:rPr>
        <w:t>)</w:t>
      </w:r>
      <w:r>
        <w:rPr>
          <w:rFonts w:ascii="Cambria Math" w:hAnsi="Cambria Math"/>
          <w:spacing w:val="1"/>
          <w:w w:val="105"/>
          <w:position w:val="1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+</w:t>
      </w:r>
      <w:r>
        <w:rPr>
          <w:rFonts w:ascii="Cambria Math" w:hAnsi="Cambria Math"/>
          <w:spacing w:val="-2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2</w:t>
      </w:r>
      <w:r>
        <w:rPr>
          <w:rFonts w:ascii="Cambria Math" w:hAnsi="Cambria Math"/>
          <w:w w:val="105"/>
          <w:position w:val="1"/>
          <w:vertAlign w:val="baseline"/>
        </w:rPr>
        <w:t>(</w:t>
      </w:r>
      <w:r>
        <w:rPr>
          <w:rFonts w:ascii="Cambria Math" w:hAnsi="Cambria Math"/>
          <w:w w:val="105"/>
          <w:vertAlign w:val="baseline"/>
        </w:rPr>
        <w:t>−3</w:t>
      </w:r>
      <w:r>
        <w:rPr>
          <w:rFonts w:ascii="Cambria Math" w:hAnsi="Cambria Math"/>
          <w:w w:val="105"/>
          <w:position w:val="1"/>
          <w:vertAlign w:val="baseline"/>
        </w:rPr>
        <w:t>)</w:t>
      </w:r>
      <w:r>
        <w:rPr>
          <w:rFonts w:ascii="Cambria Math" w:hAnsi="Cambria Math"/>
          <w:spacing w:val="-1"/>
          <w:w w:val="105"/>
          <w:position w:val="1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−</w:t>
      </w:r>
      <w:r>
        <w:rPr>
          <w:rFonts w:ascii="Cambria Math" w:hAnsi="Cambria Math"/>
          <w:spacing w:val="-2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12</w:t>
      </w:r>
    </w:p>
    <w:p>
      <w:pPr>
        <w:pStyle w:val="BodyText"/>
        <w:spacing w:before="120"/>
        <w:ind w:left="2353"/>
        <w:rPr>
          <w:rFonts w:ascii="Cambria Math" w:hAnsi="Cambria Math"/>
        </w:rPr>
      </w:pPr>
      <w:r>
        <w:rPr>
          <w:rFonts w:ascii="Cambria Math" w:hAnsi="Cambria Math"/>
          <w:w w:val="105"/>
        </w:rPr>
        <w:t>1</w:t>
      </w:r>
      <w:r>
        <w:rPr>
          <w:rFonts w:ascii="Cambria Math" w:hAnsi="Cambria Math"/>
          <w:spacing w:val="-3"/>
          <w:w w:val="105"/>
        </w:rPr>
        <w:t> </w:t>
      </w:r>
      <w:r>
        <w:rPr>
          <w:rFonts w:ascii="Cambria Math" w:hAnsi="Cambria Math"/>
          <w:w w:val="105"/>
        </w:rPr>
        <w:t>+</w:t>
      </w:r>
      <w:r>
        <w:rPr>
          <w:rFonts w:ascii="Cambria Math" w:hAnsi="Cambria Math"/>
          <w:spacing w:val="-1"/>
          <w:w w:val="105"/>
        </w:rPr>
        <w:t> </w:t>
      </w:r>
      <w:r>
        <w:rPr>
          <w:rFonts w:ascii="Cambria Math" w:hAnsi="Cambria Math"/>
          <w:w w:val="105"/>
        </w:rPr>
        <w:t>9</w:t>
      </w:r>
      <w:r>
        <w:rPr>
          <w:rFonts w:ascii="Cambria Math" w:hAnsi="Cambria Math"/>
          <w:spacing w:val="-1"/>
          <w:w w:val="105"/>
        </w:rPr>
        <w:t> </w:t>
      </w:r>
      <w:r>
        <w:rPr>
          <w:rFonts w:ascii="Cambria Math" w:hAnsi="Cambria Math"/>
          <w:w w:val="105"/>
        </w:rPr>
        <w:t>−</w:t>
      </w:r>
      <w:r>
        <w:rPr>
          <w:rFonts w:ascii="Cambria Math" w:hAnsi="Cambria Math"/>
          <w:spacing w:val="-1"/>
          <w:w w:val="105"/>
        </w:rPr>
        <w:t> </w:t>
      </w:r>
      <w:r>
        <w:rPr>
          <w:rFonts w:ascii="Cambria Math" w:hAnsi="Cambria Math"/>
          <w:w w:val="105"/>
        </w:rPr>
        <w:t>3</w:t>
      </w:r>
      <w:r>
        <w:rPr>
          <w:rFonts w:ascii="Cambria Math" w:hAnsi="Cambria Math"/>
          <w:spacing w:val="-2"/>
          <w:w w:val="105"/>
        </w:rPr>
        <w:t> </w:t>
      </w:r>
      <w:r>
        <w:rPr>
          <w:rFonts w:ascii="Cambria Math" w:hAnsi="Cambria Math"/>
          <w:w w:val="105"/>
        </w:rPr>
        <w:t>−</w:t>
      </w:r>
      <w:r>
        <w:rPr>
          <w:rFonts w:ascii="Cambria Math" w:hAnsi="Cambria Math"/>
          <w:spacing w:val="-1"/>
          <w:w w:val="105"/>
        </w:rPr>
        <w:t> </w:t>
      </w:r>
      <w:r>
        <w:rPr>
          <w:rFonts w:ascii="Cambria Math" w:hAnsi="Cambria Math"/>
          <w:w w:val="105"/>
        </w:rPr>
        <w:t>6 −</w:t>
      </w:r>
      <w:r>
        <w:rPr>
          <w:rFonts w:ascii="Cambria Math" w:hAnsi="Cambria Math"/>
          <w:spacing w:val="-1"/>
          <w:w w:val="105"/>
        </w:rPr>
        <w:t> </w:t>
      </w:r>
      <w:r>
        <w:rPr>
          <w:rFonts w:ascii="Cambria Math" w:hAnsi="Cambria Math"/>
          <w:w w:val="105"/>
        </w:rPr>
        <w:t>12</w:t>
      </w:r>
    </w:p>
    <w:p>
      <w:pPr>
        <w:pStyle w:val="BodyText"/>
        <w:spacing w:before="120"/>
        <w:ind w:left="2353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−11</w:t>
      </w:r>
      <w:r>
        <w:rPr>
          <w:rFonts w:ascii="Cambria Math" w:hAnsi="Cambria Math" w:eastAsia="Cambria Math"/>
          <w:spacing w:val="22"/>
        </w:rPr>
        <w:t> </w:t>
      </w:r>
      <w:r>
        <w:rPr>
          <w:rFonts w:ascii="Cambria Math" w:hAnsi="Cambria Math" w:eastAsia="Cambria Math"/>
        </w:rPr>
        <w:t>&lt;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0.</w:t>
      </w:r>
      <w:r>
        <w:rPr>
          <w:rFonts w:ascii="Cambria Math" w:hAnsi="Cambria Math" w:eastAsia="Cambria Math"/>
          <w:spacing w:val="-4"/>
        </w:rPr>
        <w:t> </w:t>
      </w:r>
      <w:r>
        <w:rPr>
          <w:rFonts w:ascii="Cambria Math" w:hAnsi="Cambria Math" w:eastAsia="Cambria Math"/>
        </w:rPr>
        <w:t>𝑇𝑕𝑒𝑟𝑒𝑓𝑜𝑟𝑒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𝑡𝑕𝑒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𝑝𝑜𝑖𝑛𝑡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𝑖𝑠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𝑖𝑛𝑠𝑖𝑑𝑒</w:t>
      </w:r>
      <w:r>
        <w:rPr>
          <w:rFonts w:ascii="Cambria Math" w:hAnsi="Cambria Math" w:eastAsia="Cambria Math"/>
          <w:spacing w:val="19"/>
        </w:rPr>
        <w:t> </w:t>
      </w:r>
      <w:r>
        <w:rPr>
          <w:rFonts w:ascii="Cambria Math" w:hAnsi="Cambria Math" w:eastAsia="Cambria Math"/>
        </w:rPr>
        <w:t>𝑡𝑕𝑒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𝑐𝑖𝑟𝑐𝑙𝑒</w:t>
      </w:r>
    </w:p>
    <w:p>
      <w:pPr>
        <w:pStyle w:val="BodyText"/>
        <w:spacing w:before="116"/>
        <w:ind w:left="1311"/>
        <w:rPr>
          <w:rFonts w:ascii="Cambria Math" w:hAnsi="Cambria Math" w:eastAsia="Cambria Math"/>
        </w:rPr>
      </w:pPr>
      <w:r>
        <w:rPr>
          <w:w w:val="105"/>
        </w:rPr>
        <w:t>C(1,0)</w:t>
      </w:r>
      <w:r>
        <w:rPr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3𝑥</w:t>
      </w:r>
      <w:r>
        <w:rPr>
          <w:rFonts w:ascii="Cambria Math" w:hAnsi="Cambria Math" w:eastAsia="Cambria Math"/>
          <w:spacing w:val="9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2𝑦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12</w:t>
      </w:r>
    </w:p>
    <w:p>
      <w:pPr>
        <w:pStyle w:val="BodyText"/>
        <w:spacing w:before="116"/>
        <w:ind w:left="42" w:right="2503"/>
        <w:jc w:val="center"/>
        <w:rPr>
          <w:rFonts w:ascii="Cambria Math" w:hAnsi="Cambria Math"/>
        </w:rPr>
      </w:pPr>
      <w:r>
        <w:rPr>
          <w:rFonts w:ascii="Cambria Math" w:hAnsi="Cambria Math"/>
          <w:w w:val="105"/>
          <w:position w:val="1"/>
        </w:rPr>
        <w:t>(</w:t>
      </w:r>
      <w:r>
        <w:rPr>
          <w:rFonts w:ascii="Cambria Math" w:hAnsi="Cambria Math"/>
          <w:w w:val="105"/>
        </w:rPr>
        <w:t>1</w:t>
      </w:r>
      <w:r>
        <w:rPr>
          <w:rFonts w:ascii="Cambria Math" w:hAnsi="Cambria Math"/>
          <w:w w:val="105"/>
          <w:position w:val="1"/>
        </w:rPr>
        <w:t>)</w:t>
      </w:r>
      <w:r>
        <w:rPr>
          <w:rFonts w:ascii="Cambria Math" w:hAnsi="Cambria Math"/>
          <w:w w:val="105"/>
          <w:position w:val="1"/>
          <w:vertAlign w:val="superscript"/>
        </w:rPr>
        <w:t>2</w:t>
      </w:r>
      <w:r>
        <w:rPr>
          <w:rFonts w:ascii="Cambria Math" w:hAnsi="Cambria Math"/>
          <w:spacing w:val="8"/>
          <w:w w:val="105"/>
          <w:position w:val="1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+</w:t>
      </w:r>
      <w:r>
        <w:rPr>
          <w:rFonts w:ascii="Cambria Math" w:hAnsi="Cambria Math"/>
          <w:spacing w:val="-1"/>
          <w:w w:val="105"/>
          <w:vertAlign w:val="baseline"/>
        </w:rPr>
        <w:t> </w:t>
      </w:r>
      <w:r>
        <w:rPr>
          <w:rFonts w:ascii="Cambria Math" w:hAnsi="Cambria Math"/>
          <w:w w:val="105"/>
          <w:position w:val="1"/>
          <w:vertAlign w:val="baseline"/>
        </w:rPr>
        <w:t>(</w:t>
      </w:r>
      <w:r>
        <w:rPr>
          <w:rFonts w:ascii="Cambria Math" w:hAnsi="Cambria Math"/>
          <w:w w:val="105"/>
          <w:vertAlign w:val="baseline"/>
        </w:rPr>
        <w:t>0</w:t>
      </w:r>
      <w:r>
        <w:rPr>
          <w:rFonts w:ascii="Cambria Math" w:hAnsi="Cambria Math"/>
          <w:w w:val="105"/>
          <w:position w:val="1"/>
          <w:vertAlign w:val="baseline"/>
        </w:rPr>
        <w:t>)</w:t>
      </w:r>
      <w:r>
        <w:rPr>
          <w:rFonts w:ascii="Cambria Math" w:hAnsi="Cambria Math"/>
          <w:w w:val="105"/>
          <w:position w:val="1"/>
          <w:vertAlign w:val="superscript"/>
        </w:rPr>
        <w:t>2</w:t>
      </w:r>
      <w:r>
        <w:rPr>
          <w:rFonts w:ascii="Cambria Math" w:hAnsi="Cambria Math"/>
          <w:spacing w:val="10"/>
          <w:w w:val="105"/>
          <w:position w:val="1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−</w:t>
      </w:r>
      <w:r>
        <w:rPr>
          <w:rFonts w:ascii="Cambria Math" w:hAnsi="Cambria Math"/>
          <w:spacing w:val="-1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3</w:t>
      </w:r>
      <w:r>
        <w:rPr>
          <w:rFonts w:ascii="Cambria Math" w:hAnsi="Cambria Math"/>
          <w:w w:val="105"/>
          <w:position w:val="1"/>
          <w:vertAlign w:val="baseline"/>
        </w:rPr>
        <w:t>(</w:t>
      </w:r>
      <w:r>
        <w:rPr>
          <w:rFonts w:ascii="Cambria Math" w:hAnsi="Cambria Math"/>
          <w:w w:val="105"/>
          <w:vertAlign w:val="baseline"/>
        </w:rPr>
        <w:t>1</w:t>
      </w:r>
      <w:r>
        <w:rPr>
          <w:rFonts w:ascii="Cambria Math" w:hAnsi="Cambria Math"/>
          <w:w w:val="105"/>
          <w:position w:val="1"/>
          <w:vertAlign w:val="baseline"/>
        </w:rPr>
        <w:t>)</w:t>
      </w:r>
      <w:r>
        <w:rPr>
          <w:rFonts w:ascii="Cambria Math" w:hAnsi="Cambria Math"/>
          <w:spacing w:val="1"/>
          <w:w w:val="105"/>
          <w:position w:val="1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+</w:t>
      </w:r>
      <w:r>
        <w:rPr>
          <w:rFonts w:ascii="Cambria Math" w:hAnsi="Cambria Math"/>
          <w:spacing w:val="-1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2</w:t>
      </w:r>
      <w:r>
        <w:rPr>
          <w:rFonts w:ascii="Cambria Math" w:hAnsi="Cambria Math"/>
          <w:w w:val="105"/>
          <w:position w:val="1"/>
          <w:vertAlign w:val="baseline"/>
        </w:rPr>
        <w:t>(</w:t>
      </w:r>
      <w:r>
        <w:rPr>
          <w:rFonts w:ascii="Cambria Math" w:hAnsi="Cambria Math"/>
          <w:w w:val="105"/>
          <w:vertAlign w:val="baseline"/>
        </w:rPr>
        <w:t>0</w:t>
      </w:r>
      <w:r>
        <w:rPr>
          <w:rFonts w:ascii="Cambria Math" w:hAnsi="Cambria Math"/>
          <w:w w:val="105"/>
          <w:position w:val="1"/>
          <w:vertAlign w:val="baseline"/>
        </w:rPr>
        <w:t>) </w:t>
      </w:r>
      <w:r>
        <w:rPr>
          <w:rFonts w:ascii="Cambria Math" w:hAnsi="Cambria Math"/>
          <w:w w:val="105"/>
          <w:vertAlign w:val="baseline"/>
        </w:rPr>
        <w:t>−</w:t>
      </w:r>
      <w:r>
        <w:rPr>
          <w:rFonts w:ascii="Cambria Math" w:hAnsi="Cambria Math"/>
          <w:spacing w:val="-3"/>
          <w:w w:val="105"/>
          <w:vertAlign w:val="baseline"/>
        </w:rPr>
        <w:t> </w:t>
      </w:r>
      <w:r>
        <w:rPr>
          <w:rFonts w:ascii="Cambria Math" w:hAnsi="Cambria Math"/>
          <w:w w:val="105"/>
          <w:vertAlign w:val="baseline"/>
        </w:rPr>
        <w:t>12</w:t>
      </w:r>
    </w:p>
    <w:p>
      <w:pPr>
        <w:pStyle w:val="BodyText"/>
        <w:spacing w:before="117"/>
        <w:ind w:left="2966"/>
      </w:pPr>
      <w:r>
        <w:rPr>
          <w:w w:val="105"/>
        </w:rPr>
        <w:t>1-3+0-12</w:t>
      </w:r>
    </w:p>
    <w:p>
      <w:pPr>
        <w:pStyle w:val="BodyText"/>
        <w:spacing w:line="374" w:lineRule="auto" w:before="121"/>
        <w:ind w:left="1027" w:right="6205" w:firstLine="2725"/>
      </w:pPr>
      <w:r>
        <w:rPr>
          <w:rFonts w:ascii="Cambria Math" w:hAnsi="Cambria Math" w:eastAsia="Cambria Math"/>
          <w:w w:val="105"/>
        </w:rPr>
        <w:t>−10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≤ 0</w:t>
      </w:r>
      <w:r>
        <w:rPr>
          <w:rFonts w:ascii="Cambria Math" w:hAnsi="Cambria Math" w:eastAsia="Cambria Math"/>
          <w:spacing w:val="-7"/>
          <w:w w:val="105"/>
        </w:rPr>
        <w:t> </w:t>
      </w:r>
      <w:r>
        <w:rPr>
          <w:rFonts w:ascii="Cambria Math" w:hAnsi="Cambria Math" w:eastAsia="Cambria Math"/>
          <w:w w:val="105"/>
        </w:rPr>
        <w:t>𝑖𝑛𝑠𝑖𝑑𝑒 𝑡𝑕𝑒</w:t>
      </w:r>
      <w:r>
        <w:rPr>
          <w:rFonts w:ascii="Cambria Math" w:hAnsi="Cambria Math" w:eastAsia="Cambria Math"/>
          <w:spacing w:val="-6"/>
          <w:w w:val="105"/>
        </w:rPr>
        <w:t> </w:t>
      </w:r>
      <w:r>
        <w:rPr>
          <w:rFonts w:ascii="Cambria Math" w:hAnsi="Cambria Math" w:eastAsia="Cambria Math"/>
          <w:w w:val="105"/>
        </w:rPr>
        <w:t>𝑐𝑖𝑟𝑐𝑙𝑒</w:t>
      </w:r>
      <w:r>
        <w:rPr>
          <w:rFonts w:ascii="Cambria Math" w:hAnsi="Cambria Math" w:eastAsia="Cambria Math"/>
          <w:spacing w:val="-38"/>
          <w:w w:val="105"/>
        </w:rPr>
        <w:t> </w:t>
      </w:r>
      <w:r>
        <w:rPr>
          <w:b/>
          <w:w w:val="105"/>
        </w:rPr>
        <w:t>EVALUATION</w:t>
      </w:r>
      <w:r>
        <w:rPr>
          <w:w w:val="105"/>
        </w:rPr>
        <w:t>: the lecturer gives the students exercise to do</w:t>
      </w:r>
      <w:r>
        <w:rPr>
          <w:spacing w:val="1"/>
          <w:w w:val="105"/>
        </w:rPr>
        <w:t> </w:t>
      </w:r>
      <w:r>
        <w:rPr>
          <w:w w:val="105"/>
        </w:rPr>
        <w:t>Exercise</w:t>
      </w:r>
    </w:p>
    <w:p>
      <w:pPr>
        <w:pStyle w:val="ListParagraph"/>
        <w:numPr>
          <w:ilvl w:val="0"/>
          <w:numId w:val="70"/>
        </w:numPr>
        <w:tabs>
          <w:tab w:pos="1592" w:val="left" w:leader="none"/>
        </w:tabs>
        <w:spacing w:line="240" w:lineRule="auto" w:before="0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Find</w:t>
      </w:r>
      <w:r>
        <w:rPr>
          <w:spacing w:val="43"/>
          <w:w w:val="105"/>
          <w:sz w:val="18"/>
        </w:rPr>
        <w:t> </w:t>
      </w:r>
      <w:r>
        <w:rPr>
          <w:w w:val="105"/>
          <w:sz w:val="18"/>
        </w:rPr>
        <w:t>whether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the 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points</w:t>
      </w:r>
      <w:r>
        <w:rPr>
          <w:spacing w:val="43"/>
          <w:w w:val="105"/>
          <w:sz w:val="18"/>
        </w:rPr>
        <w:t> </w:t>
      </w:r>
      <w:r>
        <w:rPr>
          <w:w w:val="105"/>
          <w:sz w:val="18"/>
        </w:rPr>
        <w:t>(1,2)</w:t>
      </w:r>
      <w:r>
        <w:rPr>
          <w:spacing w:val="43"/>
          <w:w w:val="105"/>
          <w:sz w:val="18"/>
        </w:rPr>
        <w:t> </w:t>
      </w:r>
      <w:r>
        <w:rPr>
          <w:w w:val="105"/>
          <w:sz w:val="18"/>
        </w:rPr>
        <w:t>(3,4)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(-2,-3)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43"/>
          <w:w w:val="105"/>
          <w:sz w:val="18"/>
        </w:rPr>
        <w:t> </w:t>
      </w:r>
      <w:r>
        <w:rPr>
          <w:w w:val="105"/>
          <w:sz w:val="18"/>
        </w:rPr>
        <w:t>(-2,-4)</w:t>
      </w:r>
      <w:r>
        <w:rPr>
          <w:spacing w:val="43"/>
          <w:w w:val="105"/>
          <w:sz w:val="18"/>
        </w:rPr>
        <w:t> </w:t>
      </w:r>
      <w:r>
        <w:rPr>
          <w:w w:val="105"/>
          <w:sz w:val="18"/>
        </w:rPr>
        <w:t>lie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inside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outside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circle</w:t>
      </w:r>
    </w:p>
    <w:p>
      <w:pPr>
        <w:pStyle w:val="BodyText"/>
        <w:spacing w:before="123"/>
        <w:ind w:left="1591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2𝑥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3𝑦</w:t>
      </w:r>
      <w:r>
        <w:rPr>
          <w:rFonts w:ascii="Cambria Math" w:hAnsi="Cambria Math" w:eastAsia="Cambria Math"/>
          <w:spacing w:val="1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</w:t>
      </w:r>
    </w:p>
    <w:p>
      <w:pPr>
        <w:pStyle w:val="ListParagraph"/>
        <w:numPr>
          <w:ilvl w:val="0"/>
          <w:numId w:val="70"/>
        </w:numPr>
        <w:tabs>
          <w:tab w:pos="1592" w:val="left" w:leader="none"/>
        </w:tabs>
        <w:spacing w:line="240" w:lineRule="auto" w:before="118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Show that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circle</w:t>
      </w:r>
      <w:r>
        <w:rPr>
          <w:spacing w:val="2"/>
          <w:w w:val="105"/>
          <w:sz w:val="18"/>
        </w:rPr>
        <w:t> </w:t>
      </w:r>
      <w:r>
        <w:rPr>
          <w:rFonts w:ascii="Cambria Math" w:eastAsia="Cambria Math"/>
          <w:w w:val="105"/>
          <w:sz w:val="18"/>
        </w:rPr>
        <w:t>𝑥</w:t>
      </w:r>
      <w:r>
        <w:rPr>
          <w:rFonts w:ascii="Cambria Math" w:eastAsia="Cambria Math"/>
          <w:w w:val="105"/>
          <w:sz w:val="18"/>
          <w:vertAlign w:val="superscript"/>
        </w:rPr>
        <w:t>2</w:t>
      </w:r>
      <w:r>
        <w:rPr>
          <w:rFonts w:ascii="Cambria Math" w:eastAsia="Cambria Math"/>
          <w:spacing w:val="11"/>
          <w:w w:val="105"/>
          <w:sz w:val="18"/>
          <w:vertAlign w:val="baseline"/>
        </w:rPr>
        <w:t> </w:t>
      </w:r>
      <w:r>
        <w:rPr>
          <w:rFonts w:ascii="Cambria Math" w:eastAsia="Cambria Math"/>
          <w:w w:val="105"/>
          <w:sz w:val="18"/>
          <w:vertAlign w:val="baseline"/>
        </w:rPr>
        <w:t>+</w:t>
      </w:r>
      <w:r>
        <w:rPr>
          <w:rFonts w:ascii="Cambria Math" w:eastAsia="Cambria Math"/>
          <w:spacing w:val="1"/>
          <w:w w:val="105"/>
          <w:sz w:val="18"/>
          <w:vertAlign w:val="baseline"/>
        </w:rPr>
        <w:t> </w:t>
      </w:r>
      <w:r>
        <w:rPr>
          <w:rFonts w:ascii="Cambria Math" w:eastAsia="Cambria Math"/>
          <w:w w:val="105"/>
          <w:sz w:val="18"/>
          <w:vertAlign w:val="baseline"/>
        </w:rPr>
        <w:t>𝑦</w:t>
      </w:r>
      <w:r>
        <w:rPr>
          <w:rFonts w:ascii="Cambria Math" w:eastAsia="Cambria Math"/>
          <w:w w:val="105"/>
          <w:sz w:val="18"/>
          <w:vertAlign w:val="superscript"/>
        </w:rPr>
        <w:t>2</w:t>
      </w:r>
      <w:r>
        <w:rPr>
          <w:rFonts w:ascii="Cambria Math" w:eastAsia="Cambria Math"/>
          <w:spacing w:val="23"/>
          <w:w w:val="105"/>
          <w:sz w:val="18"/>
          <w:vertAlign w:val="baseline"/>
        </w:rPr>
        <w:t> </w:t>
      </w:r>
      <w:r>
        <w:rPr>
          <w:rFonts w:ascii="Cambria Math" w:eastAsia="Cambria Math"/>
          <w:w w:val="105"/>
          <w:sz w:val="18"/>
          <w:vertAlign w:val="baseline"/>
        </w:rPr>
        <w:t>=</w:t>
      </w:r>
      <w:r>
        <w:rPr>
          <w:rFonts w:ascii="Cambria Math" w:eastAsia="Cambria Math"/>
          <w:spacing w:val="11"/>
          <w:w w:val="105"/>
          <w:sz w:val="18"/>
          <w:vertAlign w:val="baseline"/>
        </w:rPr>
        <w:t> </w:t>
      </w:r>
      <w:r>
        <w:rPr>
          <w:rFonts w:ascii="Cambria Math" w:eastAsia="Cambria Math"/>
          <w:w w:val="105"/>
          <w:sz w:val="18"/>
          <w:vertAlign w:val="baseline"/>
        </w:rPr>
        <w:t>4</w:t>
      </w:r>
      <w:r>
        <w:rPr>
          <w:rFonts w:ascii="Cambria Math" w:eastAsia="Cambria Math"/>
          <w:spacing w:val="9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and</w:t>
      </w:r>
      <w:r>
        <w:rPr>
          <w:spacing w:val="-2"/>
          <w:w w:val="105"/>
          <w:sz w:val="18"/>
          <w:vertAlign w:val="baseline"/>
        </w:rPr>
        <w:t> </w:t>
      </w:r>
      <w:r>
        <w:rPr>
          <w:rFonts w:ascii="Cambria Math" w:eastAsia="Cambria Math"/>
          <w:w w:val="105"/>
          <w:sz w:val="18"/>
          <w:vertAlign w:val="baseline"/>
        </w:rPr>
        <w:t>𝑥</w:t>
      </w:r>
      <w:r>
        <w:rPr>
          <w:rFonts w:ascii="Cambria Math" w:eastAsia="Cambria Math"/>
          <w:w w:val="105"/>
          <w:sz w:val="18"/>
          <w:vertAlign w:val="superscript"/>
        </w:rPr>
        <w:t>2</w:t>
      </w:r>
      <w:r>
        <w:rPr>
          <w:rFonts w:ascii="Cambria Math" w:eastAsia="Cambria Math"/>
          <w:spacing w:val="11"/>
          <w:w w:val="105"/>
          <w:sz w:val="18"/>
          <w:vertAlign w:val="baseline"/>
        </w:rPr>
        <w:t> </w:t>
      </w:r>
      <w:r>
        <w:rPr>
          <w:rFonts w:ascii="Cambria Math" w:eastAsia="Cambria Math"/>
          <w:w w:val="105"/>
          <w:sz w:val="18"/>
          <w:vertAlign w:val="baseline"/>
        </w:rPr>
        <w:t>+</w:t>
      </w:r>
      <w:r>
        <w:rPr>
          <w:rFonts w:ascii="Cambria Math" w:eastAsia="Cambria Math"/>
          <w:spacing w:val="1"/>
          <w:w w:val="105"/>
          <w:sz w:val="18"/>
          <w:vertAlign w:val="baseline"/>
        </w:rPr>
        <w:t> </w:t>
      </w:r>
      <w:r>
        <w:rPr>
          <w:rFonts w:ascii="Cambria Math" w:eastAsia="Cambria Math"/>
          <w:w w:val="105"/>
          <w:sz w:val="18"/>
          <w:vertAlign w:val="baseline"/>
        </w:rPr>
        <w:t>𝑦</w:t>
      </w:r>
      <w:r>
        <w:rPr>
          <w:rFonts w:ascii="Cambria Math" w:eastAsia="Cambria Math"/>
          <w:w w:val="105"/>
          <w:sz w:val="18"/>
          <w:vertAlign w:val="superscript"/>
        </w:rPr>
        <w:t>2</w:t>
      </w:r>
      <w:r>
        <w:rPr>
          <w:rFonts w:ascii="Cambria Math" w:eastAsia="Cambria Math"/>
          <w:spacing w:val="11"/>
          <w:w w:val="105"/>
          <w:sz w:val="18"/>
          <w:vertAlign w:val="baseline"/>
        </w:rPr>
        <w:t> </w:t>
      </w:r>
      <w:r>
        <w:rPr>
          <w:rFonts w:ascii="Cambria Math" w:eastAsia="Cambria Math"/>
          <w:w w:val="105"/>
          <w:sz w:val="18"/>
          <w:vertAlign w:val="baseline"/>
        </w:rPr>
        <w:t>+</w:t>
      </w:r>
      <w:r>
        <w:rPr>
          <w:rFonts w:ascii="Cambria Math" w:eastAsia="Cambria Math"/>
          <w:spacing w:val="1"/>
          <w:w w:val="105"/>
          <w:sz w:val="18"/>
          <w:vertAlign w:val="baseline"/>
        </w:rPr>
        <w:t> </w:t>
      </w:r>
      <w:r>
        <w:rPr>
          <w:rFonts w:ascii="Cambria Math" w:eastAsia="Cambria Math"/>
          <w:w w:val="105"/>
          <w:sz w:val="18"/>
          <w:vertAlign w:val="baseline"/>
        </w:rPr>
        <w:t>8𝑥</w:t>
      </w:r>
      <w:r>
        <w:rPr>
          <w:rFonts w:ascii="Cambria Math" w:eastAsia="Cambria Math"/>
          <w:spacing w:val="7"/>
          <w:w w:val="105"/>
          <w:sz w:val="18"/>
          <w:vertAlign w:val="baseline"/>
        </w:rPr>
        <w:t> </w:t>
      </w:r>
      <w:r>
        <w:rPr>
          <w:rFonts w:ascii="Cambria Math" w:eastAsia="Cambria Math"/>
          <w:w w:val="105"/>
          <w:sz w:val="18"/>
          <w:vertAlign w:val="baseline"/>
        </w:rPr>
        <w:t>+ 6𝑦</w:t>
      </w:r>
      <w:r>
        <w:rPr>
          <w:rFonts w:ascii="Cambria Math" w:eastAsia="Cambria Math"/>
          <w:spacing w:val="15"/>
          <w:w w:val="105"/>
          <w:sz w:val="18"/>
          <w:vertAlign w:val="baseline"/>
        </w:rPr>
        <w:t> </w:t>
      </w:r>
      <w:r>
        <w:rPr>
          <w:rFonts w:ascii="Cambria Math" w:eastAsia="Cambria Math"/>
          <w:w w:val="105"/>
          <w:sz w:val="18"/>
          <w:vertAlign w:val="baseline"/>
        </w:rPr>
        <w:t>=</w:t>
      </w:r>
      <w:r>
        <w:rPr>
          <w:rFonts w:ascii="Cambria Math" w:eastAsia="Cambria Math"/>
          <w:spacing w:val="11"/>
          <w:w w:val="105"/>
          <w:sz w:val="18"/>
          <w:vertAlign w:val="baseline"/>
        </w:rPr>
        <w:t> </w:t>
      </w:r>
      <w:r>
        <w:rPr>
          <w:rFonts w:ascii="Cambria Math" w:eastAsia="Cambria Math"/>
          <w:w w:val="105"/>
          <w:sz w:val="18"/>
          <w:vertAlign w:val="baseline"/>
        </w:rPr>
        <w:t>24</w:t>
      </w:r>
      <w:r>
        <w:rPr>
          <w:rFonts w:ascii="Cambria Math" w:eastAsia="Cambria Math"/>
          <w:spacing w:val="16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touch each</w:t>
      </w:r>
      <w:r>
        <w:rPr>
          <w:spacing w:val="2"/>
          <w:w w:val="105"/>
          <w:sz w:val="18"/>
          <w:vertAlign w:val="baseline"/>
        </w:rPr>
        <w:t> </w:t>
      </w:r>
      <w:r>
        <w:rPr>
          <w:w w:val="105"/>
          <w:sz w:val="18"/>
          <w:vertAlign w:val="baseline"/>
        </w:rPr>
        <w:t>other</w:t>
      </w:r>
    </w:p>
    <w:p>
      <w:pPr>
        <w:pStyle w:val="BodyText"/>
        <w:spacing w:line="376" w:lineRule="auto" w:before="122"/>
        <w:ind w:left="1591" w:right="3486" w:hanging="283"/>
      </w:pPr>
      <w:r>
        <w:rPr>
          <w:w w:val="105"/>
        </w:rPr>
        <w:t>3)</w:t>
      </w:r>
      <w:r>
        <w:rPr>
          <w:spacing w:val="32"/>
          <w:w w:val="105"/>
        </w:rPr>
        <w:t> </w:t>
      </w:r>
      <w:r>
        <w:rPr>
          <w:w w:val="105"/>
        </w:rPr>
        <w:t>Find</w:t>
      </w:r>
      <w:r>
        <w:rPr>
          <w:spacing w:val="8"/>
          <w:w w:val="105"/>
        </w:rPr>
        <w:t> </w:t>
      </w:r>
      <w:r>
        <w:rPr>
          <w:w w:val="105"/>
        </w:rPr>
        <w:t>how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circle</w:t>
      </w:r>
      <w:r>
        <w:rPr>
          <w:spacing w:val="5"/>
          <w:w w:val="105"/>
        </w:rPr>
        <w:t> </w:t>
      </w:r>
      <w:r>
        <w:rPr>
          <w:rFonts w:ascii="Cambria Math" w:hAnsi="Cambria Math" w:eastAsia="Cambria Math"/>
          <w:w w:val="105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+ 10𝑥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− 8𝑦</w:t>
      </w:r>
      <w:r>
        <w:rPr>
          <w:rFonts w:ascii="Cambria Math" w:hAnsi="Cambria Math" w:eastAsia="Cambria Math"/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+ 37</w:t>
      </w:r>
      <w:r>
        <w:rPr>
          <w:rFonts w:ascii="Cambria Math" w:hAnsi="Cambria Math" w:eastAsia="Cambria Math"/>
          <w:spacing w:val="13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</w:t>
      </w:r>
      <w:r>
        <w:rPr>
          <w:rFonts w:ascii="Cambria Math" w:hAnsi="Cambria Math" w:eastAsia="Cambria Math"/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𝑥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+ 𝑦</w:t>
      </w:r>
      <w:r>
        <w:rPr>
          <w:rFonts w:ascii="Cambria Math" w:hAnsi="Cambria Math" w:eastAsia="Cambria Math"/>
          <w:w w:val="105"/>
          <w:vertAlign w:val="superscript"/>
        </w:rPr>
        <w:t>2</w:t>
      </w:r>
      <w:r>
        <w:rPr>
          <w:rFonts w:ascii="Cambria Math" w:hAnsi="Cambria Math" w:eastAsia="Cambria Math"/>
          <w:spacing w:val="1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− 8𝑥</w:t>
      </w:r>
      <w:r>
        <w:rPr>
          <w:rFonts w:ascii="Cambria Math" w:hAnsi="Cambria Math" w:eastAsia="Cambria Math"/>
          <w:spacing w:val="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2𝑦</w:t>
      </w:r>
      <w:r>
        <w:rPr>
          <w:rFonts w:ascii="Cambria Math" w:hAnsi="Cambria Math" w:eastAsia="Cambria Math"/>
          <w:spacing w:val="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8</w:t>
      </w:r>
      <w:r>
        <w:rPr>
          <w:rFonts w:ascii="Cambria Math" w:hAnsi="Cambria Math" w:eastAsia="Cambria Math"/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touch</w:t>
      </w:r>
      <w:r>
        <w:rPr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each</w:t>
      </w:r>
      <w:r>
        <w:rPr>
          <w:spacing w:val="-45"/>
          <w:w w:val="105"/>
          <w:vertAlign w:val="baseline"/>
        </w:rPr>
        <w:t> </w:t>
      </w:r>
      <w:r>
        <w:rPr>
          <w:w w:val="105"/>
          <w:vertAlign w:val="baseline"/>
        </w:rPr>
        <w:t>other</w:t>
      </w:r>
    </w:p>
    <w:p>
      <w:pPr>
        <w:pStyle w:val="BodyText"/>
        <w:spacing w:line="206" w:lineRule="exact"/>
        <w:ind w:left="1027"/>
      </w:pPr>
      <w:r>
        <w:rPr>
          <w:b/>
          <w:w w:val="105"/>
        </w:rPr>
        <w:t>CONCLUSION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lecturer</w:t>
      </w:r>
      <w:r>
        <w:rPr>
          <w:spacing w:val="-4"/>
          <w:w w:val="105"/>
        </w:rPr>
        <w:t> </w:t>
      </w:r>
      <w:r>
        <w:rPr>
          <w:w w:val="105"/>
        </w:rPr>
        <w:t>goes</w:t>
      </w:r>
      <w:r>
        <w:rPr>
          <w:spacing w:val="-3"/>
          <w:w w:val="105"/>
        </w:rPr>
        <w:t> </w:t>
      </w:r>
      <w:r>
        <w:rPr>
          <w:w w:val="105"/>
        </w:rPr>
        <w:t>round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supervise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students</w:t>
      </w:r>
      <w:r>
        <w:rPr>
          <w:spacing w:val="-6"/>
          <w:w w:val="105"/>
        </w:rPr>
        <w:t> </w:t>
      </w:r>
      <w:r>
        <w:rPr>
          <w:w w:val="105"/>
        </w:rPr>
        <w:t>work.</w:t>
      </w:r>
    </w:p>
    <w:p>
      <w:pPr>
        <w:spacing w:after="0" w:line="206" w:lineRule="exact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776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3"/>
        <w:ind w:left="42" w:right="2429"/>
        <w:jc w:val="center"/>
      </w:pPr>
      <w:r>
        <w:rPr>
          <w:w w:val="105"/>
        </w:rPr>
        <w:t>APPENDIX</w:t>
      </w:r>
      <w:r>
        <w:rPr>
          <w:spacing w:val="-3"/>
          <w:w w:val="105"/>
        </w:rPr>
        <w:t> </w:t>
      </w:r>
      <w:r>
        <w:rPr>
          <w:w w:val="105"/>
        </w:rPr>
        <w:t>8</w:t>
      </w:r>
    </w:p>
    <w:p>
      <w:pPr>
        <w:spacing w:before="119"/>
        <w:ind w:left="42" w:right="2504" w:firstLine="0"/>
        <w:jc w:val="center"/>
        <w:rPr>
          <w:b/>
          <w:sz w:val="18"/>
        </w:rPr>
      </w:pPr>
      <w:r>
        <w:rPr>
          <w:b/>
          <w:w w:val="105"/>
          <w:sz w:val="18"/>
        </w:rPr>
        <w:t>TEACHING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GUIDE</w:t>
      </w:r>
      <w:r>
        <w:rPr>
          <w:b/>
          <w:spacing w:val="-7"/>
          <w:w w:val="105"/>
          <w:sz w:val="18"/>
        </w:rPr>
        <w:t> </w:t>
      </w:r>
      <w:r>
        <w:rPr>
          <w:b/>
          <w:w w:val="105"/>
          <w:sz w:val="18"/>
        </w:rPr>
        <w:t>FOR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EXPERIMENTAL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GROUP</w:t>
      </w:r>
      <w:r>
        <w:rPr>
          <w:b/>
          <w:spacing w:val="-9"/>
          <w:w w:val="105"/>
          <w:sz w:val="18"/>
        </w:rPr>
        <w:t> </w:t>
      </w:r>
      <w:r>
        <w:rPr>
          <w:b/>
          <w:w w:val="105"/>
          <w:sz w:val="18"/>
        </w:rPr>
        <w:t>(GEOGEBRA)</w:t>
      </w:r>
    </w:p>
    <w:p>
      <w:pPr>
        <w:pStyle w:val="BodyText"/>
        <w:spacing w:before="112"/>
        <w:ind w:left="1098"/>
      </w:pPr>
      <w:r>
        <w:rPr>
          <w:b/>
          <w:w w:val="105"/>
        </w:rPr>
        <w:t>COURSE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MAT</w:t>
      </w:r>
      <w:r>
        <w:rPr>
          <w:spacing w:val="-5"/>
          <w:w w:val="105"/>
        </w:rPr>
        <w:t> </w:t>
      </w:r>
      <w:r>
        <w:rPr>
          <w:w w:val="105"/>
        </w:rPr>
        <w:t>122</w:t>
      </w:r>
      <w:r>
        <w:rPr>
          <w:spacing w:val="-4"/>
          <w:w w:val="105"/>
        </w:rPr>
        <w:t> </w:t>
      </w:r>
      <w:r>
        <w:rPr>
          <w:w w:val="105"/>
        </w:rPr>
        <w:t>–Coordinate</w:t>
      </w:r>
      <w:r>
        <w:rPr>
          <w:spacing w:val="-3"/>
          <w:w w:val="105"/>
        </w:rPr>
        <w:t> </w:t>
      </w:r>
      <w:r>
        <w:rPr>
          <w:w w:val="105"/>
        </w:rPr>
        <w:t>Geometry</w:t>
      </w:r>
    </w:p>
    <w:p>
      <w:pPr>
        <w:spacing w:before="118"/>
        <w:ind w:left="1098" w:right="0" w:firstLine="0"/>
        <w:jc w:val="left"/>
        <w:rPr>
          <w:sz w:val="18"/>
        </w:rPr>
      </w:pPr>
      <w:r>
        <w:rPr>
          <w:b/>
          <w:w w:val="105"/>
          <w:sz w:val="18"/>
        </w:rPr>
        <w:t>TOPIC(S)</w:t>
      </w:r>
      <w:r>
        <w:rPr>
          <w:b/>
          <w:spacing w:val="-2"/>
          <w:w w:val="105"/>
          <w:sz w:val="18"/>
        </w:rPr>
        <w:t> </w:t>
      </w:r>
      <w:r>
        <w:rPr>
          <w:w w:val="105"/>
          <w:sz w:val="18"/>
        </w:rPr>
        <w:t>(i)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location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points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plane</w:t>
      </w:r>
    </w:p>
    <w:p>
      <w:pPr>
        <w:pStyle w:val="ListParagraph"/>
        <w:numPr>
          <w:ilvl w:val="2"/>
          <w:numId w:val="69"/>
        </w:numPr>
        <w:tabs>
          <w:tab w:pos="2129" w:val="left" w:leader="none"/>
        </w:tabs>
        <w:spacing w:line="240" w:lineRule="auto" w:before="117" w:after="0"/>
        <w:ind w:left="2128" w:right="0" w:hanging="277"/>
        <w:jc w:val="left"/>
        <w:rPr>
          <w:sz w:val="18"/>
        </w:rPr>
      </w:pPr>
      <w:r>
        <w:rPr>
          <w:w w:val="105"/>
          <w:sz w:val="18"/>
        </w:rPr>
        <w:t>Distance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between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two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points</w:t>
      </w:r>
    </w:p>
    <w:p>
      <w:pPr>
        <w:pStyle w:val="ListParagraph"/>
        <w:numPr>
          <w:ilvl w:val="2"/>
          <w:numId w:val="69"/>
        </w:numPr>
        <w:tabs>
          <w:tab w:pos="2180" w:val="left" w:leader="none"/>
        </w:tabs>
        <w:spacing w:line="376" w:lineRule="auto" w:before="118" w:after="0"/>
        <w:ind w:left="1098" w:right="7852" w:firstLine="754"/>
        <w:jc w:val="left"/>
        <w:rPr>
          <w:sz w:val="18"/>
        </w:rPr>
      </w:pPr>
      <w:r>
        <w:rPr>
          <w:w w:val="105"/>
          <w:sz w:val="18"/>
        </w:rPr>
        <w:t>Midpoint of two points</w:t>
      </w:r>
      <w:r>
        <w:rPr>
          <w:spacing w:val="1"/>
          <w:w w:val="105"/>
          <w:sz w:val="18"/>
        </w:rPr>
        <w:t> </w:t>
      </w:r>
      <w:r>
        <w:rPr>
          <w:b/>
          <w:w w:val="105"/>
          <w:sz w:val="18"/>
        </w:rPr>
        <w:t>METHOD</w:t>
      </w:r>
      <w:r>
        <w:rPr>
          <w:b/>
          <w:spacing w:val="-9"/>
          <w:w w:val="105"/>
          <w:sz w:val="18"/>
        </w:rPr>
        <w:t> </w:t>
      </w:r>
      <w:r>
        <w:rPr>
          <w:b/>
          <w:w w:val="105"/>
          <w:sz w:val="18"/>
        </w:rPr>
        <w:t>OF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TEACHING</w:t>
      </w:r>
      <w:r>
        <w:rPr>
          <w:w w:val="105"/>
          <w:sz w:val="18"/>
        </w:rPr>
        <w:t>: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GeoGebra</w:t>
      </w:r>
      <w:r>
        <w:rPr>
          <w:spacing w:val="-44"/>
          <w:w w:val="105"/>
          <w:sz w:val="18"/>
        </w:rPr>
        <w:t> </w:t>
      </w:r>
      <w:r>
        <w:rPr>
          <w:b/>
          <w:w w:val="105"/>
          <w:sz w:val="18"/>
        </w:rPr>
        <w:t>TIME</w:t>
      </w:r>
      <w:r>
        <w:rPr>
          <w:w w:val="105"/>
          <w:sz w:val="18"/>
        </w:rPr>
        <w:t>: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2 hours</w:t>
      </w:r>
    </w:p>
    <w:p>
      <w:pPr>
        <w:spacing w:line="376" w:lineRule="auto" w:before="0"/>
        <w:ind w:left="1027" w:right="3486" w:firstLine="0"/>
        <w:jc w:val="left"/>
        <w:rPr>
          <w:sz w:val="18"/>
        </w:rPr>
      </w:pPr>
      <w:r>
        <w:rPr>
          <w:b/>
          <w:w w:val="105"/>
          <w:sz w:val="18"/>
        </w:rPr>
        <w:t>BEHAVIORAL</w:t>
      </w:r>
      <w:r>
        <w:rPr>
          <w:b/>
          <w:spacing w:val="28"/>
          <w:w w:val="105"/>
          <w:sz w:val="18"/>
        </w:rPr>
        <w:t> </w:t>
      </w:r>
      <w:r>
        <w:rPr>
          <w:b/>
          <w:w w:val="105"/>
          <w:sz w:val="18"/>
        </w:rPr>
        <w:t>OBJECTIVES</w:t>
      </w:r>
      <w:r>
        <w:rPr>
          <w:w w:val="105"/>
          <w:sz w:val="18"/>
        </w:rPr>
        <w:t>:</w:t>
      </w:r>
      <w:r>
        <w:rPr>
          <w:spacing w:val="32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end</w:t>
      </w:r>
      <w:r>
        <w:rPr>
          <w:spacing w:val="3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lesson,</w:t>
      </w:r>
      <w:r>
        <w:rPr>
          <w:spacing w:val="3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should</w:t>
      </w:r>
      <w:r>
        <w:rPr>
          <w:spacing w:val="32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able</w:t>
      </w:r>
      <w:r>
        <w:rPr>
          <w:spacing w:val="30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32"/>
          <w:w w:val="105"/>
          <w:sz w:val="18"/>
        </w:rPr>
        <w:t> </w:t>
      </w:r>
      <w:r>
        <w:rPr>
          <w:w w:val="105"/>
          <w:sz w:val="18"/>
        </w:rPr>
        <w:t>use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GeoGebra</w:t>
      </w:r>
    </w:p>
    <w:p>
      <w:pPr>
        <w:pStyle w:val="ListParagraph"/>
        <w:numPr>
          <w:ilvl w:val="0"/>
          <w:numId w:val="71"/>
        </w:numPr>
        <w:tabs>
          <w:tab w:pos="1864" w:val="left" w:leader="none"/>
        </w:tabs>
        <w:spacing w:line="205" w:lineRule="exact" w:before="0" w:after="0"/>
        <w:ind w:left="1863" w:right="0" w:hanging="273"/>
        <w:jc w:val="left"/>
        <w:rPr>
          <w:sz w:val="18"/>
        </w:rPr>
      </w:pPr>
      <w:r>
        <w:rPr>
          <w:w w:val="105"/>
          <w:sz w:val="18"/>
        </w:rPr>
        <w:t>to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fix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plane</w:t>
      </w:r>
    </w:p>
    <w:p>
      <w:pPr>
        <w:pStyle w:val="ListParagraph"/>
        <w:numPr>
          <w:ilvl w:val="0"/>
          <w:numId w:val="71"/>
        </w:numPr>
        <w:tabs>
          <w:tab w:pos="1870" w:val="left" w:leader="none"/>
        </w:tabs>
        <w:spacing w:line="240" w:lineRule="auto" w:before="116" w:after="0"/>
        <w:ind w:left="1869" w:right="0" w:hanging="279"/>
        <w:jc w:val="left"/>
        <w:rPr>
          <w:sz w:val="18"/>
        </w:rPr>
      </w:pPr>
      <w:r>
        <w:rPr>
          <w:w w:val="105"/>
          <w:sz w:val="18"/>
        </w:rPr>
        <w:t>find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distance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between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two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points</w:t>
      </w:r>
    </w:p>
    <w:p>
      <w:pPr>
        <w:pStyle w:val="ListParagraph"/>
        <w:numPr>
          <w:ilvl w:val="0"/>
          <w:numId w:val="71"/>
        </w:numPr>
        <w:tabs>
          <w:tab w:pos="1922" w:val="left" w:leader="none"/>
        </w:tabs>
        <w:spacing w:line="240" w:lineRule="auto" w:before="116" w:after="0"/>
        <w:ind w:left="1921" w:right="0" w:hanging="331"/>
        <w:jc w:val="left"/>
        <w:rPr>
          <w:sz w:val="18"/>
        </w:rPr>
      </w:pPr>
      <w:r>
        <w:rPr>
          <w:w w:val="105"/>
          <w:sz w:val="18"/>
        </w:rPr>
        <w:t>find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midpoint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2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points</w:t>
      </w:r>
    </w:p>
    <w:p>
      <w:pPr>
        <w:pStyle w:val="ListParagraph"/>
        <w:numPr>
          <w:ilvl w:val="0"/>
          <w:numId w:val="71"/>
        </w:numPr>
        <w:tabs>
          <w:tab w:pos="1910" w:val="left" w:leader="none"/>
        </w:tabs>
        <w:spacing w:line="240" w:lineRule="auto" w:before="118" w:after="0"/>
        <w:ind w:left="1909" w:right="0" w:hanging="319"/>
        <w:jc w:val="left"/>
        <w:rPr>
          <w:sz w:val="18"/>
        </w:rPr>
      </w:pPr>
      <w:r>
        <w:rPr>
          <w:w w:val="105"/>
          <w:sz w:val="18"/>
        </w:rPr>
        <w:t>Compare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results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obtained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i-iii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using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traditional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method</w:t>
      </w:r>
    </w:p>
    <w:p>
      <w:pPr>
        <w:pStyle w:val="ListParagraph"/>
        <w:numPr>
          <w:ilvl w:val="0"/>
          <w:numId w:val="71"/>
        </w:numPr>
        <w:tabs>
          <w:tab w:pos="1859" w:val="left" w:leader="none"/>
        </w:tabs>
        <w:spacing w:line="240" w:lineRule="auto" w:before="117" w:after="0"/>
        <w:ind w:left="1858" w:right="0" w:hanging="268"/>
        <w:jc w:val="left"/>
        <w:rPr>
          <w:sz w:val="18"/>
        </w:rPr>
      </w:pPr>
      <w:r>
        <w:rPr>
          <w:w w:val="105"/>
          <w:sz w:val="18"/>
        </w:rPr>
        <w:t>Appreciate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use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GeoGebra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solving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problems</w:t>
      </w:r>
    </w:p>
    <w:p>
      <w:pPr>
        <w:pStyle w:val="BodyText"/>
        <w:spacing w:line="374" w:lineRule="auto" w:before="118"/>
        <w:ind w:left="1027" w:right="3486"/>
      </w:pPr>
      <w:r>
        <w:rPr>
          <w:b/>
          <w:w w:val="105"/>
        </w:rPr>
        <w:t>ENTRY</w:t>
      </w:r>
      <w:r>
        <w:rPr>
          <w:b/>
          <w:spacing w:val="20"/>
          <w:w w:val="105"/>
        </w:rPr>
        <w:t> </w:t>
      </w:r>
      <w:r>
        <w:rPr>
          <w:b/>
          <w:w w:val="105"/>
        </w:rPr>
        <w:t>BEHAVIOUR</w:t>
      </w:r>
      <w:r>
        <w:rPr>
          <w:w w:val="105"/>
        </w:rPr>
        <w:t>: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students</w:t>
      </w:r>
      <w:r>
        <w:rPr>
          <w:spacing w:val="20"/>
          <w:w w:val="105"/>
        </w:rPr>
        <w:t> </w:t>
      </w:r>
      <w:r>
        <w:rPr>
          <w:w w:val="105"/>
        </w:rPr>
        <w:t>are</w:t>
      </w:r>
      <w:r>
        <w:rPr>
          <w:spacing w:val="20"/>
          <w:w w:val="105"/>
        </w:rPr>
        <w:t> </w:t>
      </w:r>
      <w:r>
        <w:rPr>
          <w:w w:val="105"/>
        </w:rPr>
        <w:t>familiar</w:t>
      </w:r>
      <w:r>
        <w:rPr>
          <w:spacing w:val="19"/>
          <w:w w:val="105"/>
        </w:rPr>
        <w:t> </w:t>
      </w:r>
      <w:r>
        <w:rPr>
          <w:w w:val="105"/>
        </w:rPr>
        <w:t>with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calculation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distance</w:t>
      </w:r>
      <w:r>
        <w:rPr>
          <w:spacing w:val="19"/>
          <w:w w:val="105"/>
        </w:rPr>
        <w:t> </w:t>
      </w:r>
      <w:r>
        <w:rPr>
          <w:w w:val="105"/>
        </w:rPr>
        <w:t>between</w:t>
      </w:r>
      <w:r>
        <w:rPr>
          <w:spacing w:val="20"/>
          <w:w w:val="105"/>
        </w:rPr>
        <w:t> </w:t>
      </w:r>
      <w:r>
        <w:rPr>
          <w:w w:val="105"/>
        </w:rPr>
        <w:t>two</w:t>
      </w:r>
      <w:r>
        <w:rPr>
          <w:spacing w:val="-44"/>
          <w:w w:val="105"/>
        </w:rPr>
        <w:t> </w:t>
      </w:r>
      <w:r>
        <w:rPr>
          <w:w w:val="105"/>
        </w:rPr>
        <w:t>points,</w:t>
      </w:r>
      <w:r>
        <w:rPr>
          <w:spacing w:val="-2"/>
          <w:w w:val="105"/>
        </w:rPr>
        <w:t> </w:t>
      </w:r>
      <w:r>
        <w:rPr>
          <w:w w:val="105"/>
        </w:rPr>
        <w:t>Midpoint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two</w:t>
      </w:r>
      <w:r>
        <w:rPr>
          <w:spacing w:val="-2"/>
          <w:w w:val="105"/>
        </w:rPr>
        <w:t> </w:t>
      </w:r>
      <w:r>
        <w:rPr>
          <w:w w:val="105"/>
        </w:rPr>
        <w:t>points using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traditional method</w:t>
      </w:r>
      <w:r>
        <w:rPr>
          <w:spacing w:val="1"/>
          <w:w w:val="105"/>
        </w:rPr>
        <w:t> </w:t>
      </w:r>
      <w:r>
        <w:rPr>
          <w:w w:val="105"/>
        </w:rPr>
        <w:t>(formular</w:t>
      </w:r>
      <w:r>
        <w:rPr>
          <w:spacing w:val="-1"/>
          <w:w w:val="105"/>
        </w:rPr>
        <w:t> </w:t>
      </w:r>
      <w:r>
        <w:rPr>
          <w:w w:val="105"/>
        </w:rPr>
        <w:t>method)</w:t>
      </w:r>
    </w:p>
    <w:p>
      <w:pPr>
        <w:pStyle w:val="Heading3"/>
        <w:spacing w:before="7"/>
        <w:ind w:left="1027"/>
      </w:pPr>
      <w:r>
        <w:rPr>
          <w:w w:val="105"/>
        </w:rPr>
        <w:t>REFERENCE</w:t>
      </w:r>
      <w:r>
        <w:rPr>
          <w:spacing w:val="-4"/>
          <w:w w:val="105"/>
        </w:rPr>
        <w:t> </w:t>
      </w:r>
      <w:r>
        <w:rPr>
          <w:w w:val="105"/>
        </w:rPr>
        <w:t>TEXT</w:t>
      </w:r>
      <w:r>
        <w:rPr>
          <w:spacing w:val="-4"/>
          <w:w w:val="105"/>
        </w:rPr>
        <w:t> </w:t>
      </w:r>
      <w:r>
        <w:rPr>
          <w:w w:val="105"/>
        </w:rPr>
        <w:t>BOOK:</w:t>
      </w:r>
    </w:p>
    <w:p>
      <w:pPr>
        <w:pStyle w:val="ListParagraph"/>
        <w:numPr>
          <w:ilvl w:val="0"/>
          <w:numId w:val="72"/>
        </w:numPr>
        <w:tabs>
          <w:tab w:pos="1591" w:val="left" w:leader="none"/>
          <w:tab w:pos="1592" w:val="left" w:leader="none"/>
        </w:tabs>
        <w:spacing w:line="240" w:lineRule="auto" w:before="113" w:after="0"/>
        <w:ind w:left="1591" w:right="0" w:hanging="383"/>
        <w:jc w:val="left"/>
        <w:rPr>
          <w:sz w:val="18"/>
        </w:rPr>
      </w:pPr>
      <w:r>
        <w:rPr>
          <w:w w:val="105"/>
          <w:sz w:val="18"/>
        </w:rPr>
        <w:t>Additional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Pure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Godman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J.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F.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Talbert</w:t>
      </w:r>
    </w:p>
    <w:p>
      <w:pPr>
        <w:pStyle w:val="ListParagraph"/>
        <w:numPr>
          <w:ilvl w:val="0"/>
          <w:numId w:val="72"/>
        </w:numPr>
        <w:tabs>
          <w:tab w:pos="1591" w:val="left" w:leader="none"/>
          <w:tab w:pos="1592" w:val="left" w:leader="none"/>
        </w:tabs>
        <w:spacing w:line="240" w:lineRule="auto" w:before="118" w:after="0"/>
        <w:ind w:left="1591" w:right="0" w:hanging="435"/>
        <w:jc w:val="left"/>
        <w:rPr>
          <w:sz w:val="18"/>
        </w:rPr>
      </w:pPr>
      <w:r>
        <w:rPr>
          <w:w w:val="105"/>
          <w:sz w:val="18"/>
        </w:rPr>
        <w:t>Pure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J.KJ.K.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Backhouse;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S.P.T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Houldsworth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P.T.Horril.</w:t>
      </w:r>
    </w:p>
    <w:p>
      <w:pPr>
        <w:spacing w:before="117"/>
        <w:ind w:left="1027" w:right="0" w:firstLine="0"/>
        <w:jc w:val="left"/>
        <w:rPr>
          <w:sz w:val="18"/>
        </w:rPr>
      </w:pPr>
      <w:r>
        <w:rPr>
          <w:b/>
          <w:w w:val="105"/>
          <w:sz w:val="18"/>
        </w:rPr>
        <w:t>INSTRUCTIONAL</w:t>
      </w:r>
      <w:r>
        <w:rPr>
          <w:b/>
          <w:spacing w:val="-11"/>
          <w:w w:val="105"/>
          <w:sz w:val="18"/>
        </w:rPr>
        <w:t> </w:t>
      </w:r>
      <w:r>
        <w:rPr>
          <w:b/>
          <w:w w:val="105"/>
          <w:sz w:val="18"/>
        </w:rPr>
        <w:t>MATERIAL</w:t>
      </w:r>
      <w:r>
        <w:rPr>
          <w:w w:val="105"/>
          <w:sz w:val="18"/>
        </w:rPr>
        <w:t>: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Projector,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Laptop,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Desktops.</w:t>
      </w:r>
    </w:p>
    <w:p>
      <w:pPr>
        <w:pStyle w:val="BodyText"/>
        <w:spacing w:line="374" w:lineRule="auto" w:before="118"/>
        <w:ind w:left="1027" w:right="3489"/>
        <w:jc w:val="both"/>
      </w:pPr>
      <w:r>
        <w:rPr>
          <w:b/>
          <w:w w:val="105"/>
        </w:rPr>
        <w:t>INTRODUCTION</w:t>
      </w:r>
      <w:r>
        <w:rPr>
          <w:w w:val="105"/>
        </w:rPr>
        <w:t>: The facilitator uses projector to show GeoGebra view in the laboratory for all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students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see.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facilitator goes</w:t>
      </w:r>
      <w:r>
        <w:rPr>
          <w:spacing w:val="-1"/>
          <w:w w:val="105"/>
        </w:rPr>
        <w:t> </w:t>
      </w:r>
      <w:r>
        <w:rPr>
          <w:w w:val="105"/>
        </w:rPr>
        <w:t>further to</w:t>
      </w:r>
      <w:r>
        <w:rPr>
          <w:spacing w:val="-3"/>
          <w:w w:val="105"/>
        </w:rPr>
        <w:t> </w:t>
      </w:r>
      <w:r>
        <w:rPr>
          <w:w w:val="105"/>
        </w:rPr>
        <w:t>give</w:t>
      </w:r>
      <w:r>
        <w:rPr>
          <w:spacing w:val="-1"/>
          <w:w w:val="105"/>
        </w:rPr>
        <w:t> </w:t>
      </w:r>
      <w:r>
        <w:rPr>
          <w:w w:val="105"/>
        </w:rPr>
        <w:t>a brief</w:t>
      </w:r>
      <w:r>
        <w:rPr>
          <w:spacing w:val="-2"/>
          <w:w w:val="105"/>
        </w:rPr>
        <w:t> </w:t>
      </w:r>
      <w:r>
        <w:rPr>
          <w:w w:val="105"/>
        </w:rPr>
        <w:t>history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GeoGebra.</w:t>
      </w:r>
    </w:p>
    <w:p>
      <w:pPr>
        <w:pStyle w:val="BodyText"/>
        <w:spacing w:line="376" w:lineRule="auto" w:before="3"/>
        <w:ind w:left="1027" w:right="3488"/>
        <w:jc w:val="both"/>
      </w:pPr>
      <w:r>
        <w:rPr>
          <w:w w:val="105"/>
        </w:rPr>
        <w:t>“GeoGebra is free software developed by Micheal Hohenwarter in 2001, it is used in teaching</w:t>
      </w:r>
      <w:r>
        <w:rPr>
          <w:spacing w:val="1"/>
          <w:w w:val="105"/>
        </w:rPr>
        <w:t> </w:t>
      </w:r>
      <w:r>
        <w:rPr>
          <w:w w:val="105"/>
        </w:rPr>
        <w:t>Algebra, Geometry, Calculus, Statistic… it is used for teaching and learning of education from</w:t>
      </w:r>
      <w:r>
        <w:rPr>
          <w:spacing w:val="1"/>
          <w:w w:val="105"/>
        </w:rPr>
        <w:t> </w:t>
      </w:r>
      <w:r>
        <w:rPr>
          <w:w w:val="105"/>
        </w:rPr>
        <w:t>primary</w:t>
      </w:r>
      <w:r>
        <w:rPr>
          <w:spacing w:val="-1"/>
          <w:w w:val="105"/>
        </w:rPr>
        <w:t> </w:t>
      </w:r>
      <w:r>
        <w:rPr>
          <w:w w:val="105"/>
        </w:rPr>
        <w:t>school to</w:t>
      </w:r>
      <w:r>
        <w:rPr>
          <w:spacing w:val="-1"/>
          <w:w w:val="105"/>
        </w:rPr>
        <w:t> </w:t>
      </w:r>
      <w:r>
        <w:rPr>
          <w:w w:val="105"/>
        </w:rPr>
        <w:t>tertiary</w:t>
      </w:r>
      <w:r>
        <w:rPr>
          <w:spacing w:val="1"/>
          <w:w w:val="105"/>
        </w:rPr>
        <w:t> </w:t>
      </w:r>
      <w:r>
        <w:rPr>
          <w:w w:val="105"/>
        </w:rPr>
        <w:t>level.</w:t>
      </w:r>
    </w:p>
    <w:p>
      <w:pPr>
        <w:spacing w:after="0" w:line="376" w:lineRule="auto"/>
        <w:jc w:val="both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771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1048"/>
        <w:rPr>
          <w:sz w:val="20"/>
        </w:rPr>
      </w:pPr>
      <w:r>
        <w:rPr>
          <w:sz w:val="20"/>
        </w:rPr>
        <w:drawing>
          <wp:inline distT="0" distB="0" distL="0" distR="0">
            <wp:extent cx="4627168" cy="2891980"/>
            <wp:effectExtent l="0" t="0" r="0" b="0"/>
            <wp:docPr id="33" name="image24.jpeg" descr="geo 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168" cy="289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1"/>
        <w:ind w:left="1027"/>
      </w:pP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facilitator</w:t>
      </w:r>
      <w:r>
        <w:rPr>
          <w:spacing w:val="-4"/>
          <w:w w:val="105"/>
        </w:rPr>
        <w:t> </w:t>
      </w:r>
      <w:r>
        <w:rPr>
          <w:w w:val="105"/>
        </w:rPr>
        <w:t>also</w:t>
      </w:r>
      <w:r>
        <w:rPr>
          <w:spacing w:val="-6"/>
          <w:w w:val="105"/>
        </w:rPr>
        <w:t> </w:t>
      </w:r>
      <w:r>
        <w:rPr>
          <w:w w:val="105"/>
        </w:rPr>
        <w:t>explains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three</w:t>
      </w:r>
      <w:r>
        <w:rPr>
          <w:spacing w:val="-5"/>
          <w:w w:val="105"/>
        </w:rPr>
        <w:t> </w:t>
      </w:r>
      <w:r>
        <w:rPr>
          <w:w w:val="105"/>
        </w:rPr>
        <w:t>main</w:t>
      </w:r>
      <w:r>
        <w:rPr>
          <w:spacing w:val="-4"/>
          <w:w w:val="105"/>
        </w:rPr>
        <w:t> </w:t>
      </w:r>
      <w:r>
        <w:rPr>
          <w:w w:val="105"/>
        </w:rPr>
        <w:t>views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GeoGebra.</w:t>
      </w:r>
    </w:p>
    <w:p>
      <w:pPr>
        <w:pStyle w:val="ListParagraph"/>
        <w:numPr>
          <w:ilvl w:val="0"/>
          <w:numId w:val="73"/>
        </w:numPr>
        <w:tabs>
          <w:tab w:pos="1591" w:val="left" w:leader="none"/>
          <w:tab w:pos="1592" w:val="left" w:leader="none"/>
        </w:tabs>
        <w:spacing w:line="240" w:lineRule="auto" w:before="117" w:after="0"/>
        <w:ind w:left="1591" w:right="0" w:hanging="383"/>
        <w:jc w:val="left"/>
        <w:rPr>
          <w:sz w:val="18"/>
        </w:rPr>
      </w:pPr>
      <w:r>
        <w:rPr>
          <w:w w:val="105"/>
          <w:sz w:val="18"/>
        </w:rPr>
        <w:t>Graphical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view: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visualize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geometric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objects.</w:t>
      </w:r>
    </w:p>
    <w:p>
      <w:pPr>
        <w:pStyle w:val="ListParagraph"/>
        <w:numPr>
          <w:ilvl w:val="0"/>
          <w:numId w:val="73"/>
        </w:numPr>
        <w:tabs>
          <w:tab w:pos="1591" w:val="left" w:leader="none"/>
          <w:tab w:pos="1592" w:val="left" w:leader="none"/>
        </w:tabs>
        <w:spacing w:line="240" w:lineRule="auto" w:before="118" w:after="0"/>
        <w:ind w:left="1591" w:right="0" w:hanging="435"/>
        <w:jc w:val="left"/>
        <w:rPr>
          <w:sz w:val="18"/>
        </w:rPr>
      </w:pPr>
      <w:r>
        <w:rPr>
          <w:w w:val="105"/>
          <w:sz w:val="18"/>
        </w:rPr>
        <w:t>Algebraic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View: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Algebraic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representation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object</w:t>
      </w:r>
    </w:p>
    <w:p>
      <w:pPr>
        <w:pStyle w:val="ListParagraph"/>
        <w:numPr>
          <w:ilvl w:val="0"/>
          <w:numId w:val="73"/>
        </w:numPr>
        <w:tabs>
          <w:tab w:pos="1591" w:val="left" w:leader="none"/>
          <w:tab w:pos="1592" w:val="left" w:leader="none"/>
        </w:tabs>
        <w:spacing w:line="240" w:lineRule="auto" w:before="117" w:after="0"/>
        <w:ind w:left="1591" w:right="0" w:hanging="486"/>
        <w:jc w:val="left"/>
        <w:rPr>
          <w:sz w:val="18"/>
        </w:rPr>
      </w:pPr>
      <w:r>
        <w:rPr>
          <w:w w:val="105"/>
          <w:sz w:val="18"/>
        </w:rPr>
        <w:t>Input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bars: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for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making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input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such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function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equation.</w:t>
      </w:r>
    </w:p>
    <w:p>
      <w:pPr>
        <w:pStyle w:val="ListParagraph"/>
        <w:numPr>
          <w:ilvl w:val="0"/>
          <w:numId w:val="73"/>
        </w:numPr>
        <w:tabs>
          <w:tab w:pos="1591" w:val="left" w:leader="none"/>
          <w:tab w:pos="1592" w:val="left" w:leader="none"/>
        </w:tabs>
        <w:spacing w:line="240" w:lineRule="auto" w:before="118" w:after="0"/>
        <w:ind w:left="1591" w:right="0" w:hanging="476"/>
        <w:jc w:val="left"/>
        <w:rPr>
          <w:sz w:val="18"/>
        </w:rPr>
      </w:pPr>
      <w:r>
        <w:rPr>
          <w:w w:val="105"/>
          <w:sz w:val="18"/>
        </w:rPr>
        <w:t>Presentation: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lesson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presented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below</w:t>
      </w:r>
    </w:p>
    <w:p>
      <w:pPr>
        <w:spacing w:after="0" w:line="240" w:lineRule="auto"/>
        <w:jc w:val="lef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spacing w:before="3"/>
      </w:pPr>
      <w:r>
        <w:rPr/>
        <w:pict>
          <v:rect style="position:absolute;margin-left:441.720001pt;margin-top:85.706001pt;width:162.170pt;height:620.47pt;mso-position-horizontal-relative:page;mso-position-vertical-relative:page;z-index:-22876672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440320">
            <wp:simplePos x="0" y="0"/>
            <wp:positionH relativeFrom="page">
              <wp:posOffset>2973323</wp:posOffset>
            </wp:positionH>
            <wp:positionV relativeFrom="page">
              <wp:posOffset>2068195</wp:posOffset>
            </wp:positionV>
            <wp:extent cx="2938325" cy="2213991"/>
            <wp:effectExtent l="0" t="0" r="0" b="0"/>
            <wp:wrapNone/>
            <wp:docPr id="35" name="image25.jpeg" descr="xxxxxxx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325" cy="221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5488">
            <wp:simplePos x="0" y="0"/>
            <wp:positionH relativeFrom="page">
              <wp:posOffset>361467</wp:posOffset>
            </wp:positionH>
            <wp:positionV relativeFrom="page">
              <wp:posOffset>5172163</wp:posOffset>
            </wp:positionV>
            <wp:extent cx="776232" cy="246301"/>
            <wp:effectExtent l="0" t="0" r="0" b="0"/>
            <wp:wrapNone/>
            <wp:docPr id="37" name="image26.jpeg" descr="segment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6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32" cy="24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349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0"/>
        <w:gridCol w:w="4892"/>
        <w:gridCol w:w="2701"/>
      </w:tblGrid>
      <w:tr>
        <w:trPr>
          <w:trHeight w:val="557" w:hRule="atLeast"/>
        </w:trPr>
        <w:tc>
          <w:tcPr>
            <w:tcW w:w="4020" w:type="dxa"/>
          </w:tcPr>
          <w:p>
            <w:pPr>
              <w:pStyle w:val="TableParagraph"/>
              <w:spacing w:before="4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Facilitator</w:t>
            </w:r>
          </w:p>
        </w:tc>
        <w:tc>
          <w:tcPr>
            <w:tcW w:w="4892" w:type="dxa"/>
            <w:tcBorders>
              <w:top w:val="nil"/>
            </w:tcBorders>
          </w:tcPr>
          <w:p>
            <w:pPr>
              <w:pStyle w:val="TableParagraph"/>
              <w:spacing w:before="7"/>
              <w:ind w:left="60"/>
              <w:rPr>
                <w:sz w:val="18"/>
              </w:rPr>
            </w:pPr>
            <w:r>
              <w:rPr>
                <w:w w:val="105"/>
                <w:sz w:val="18"/>
              </w:rPr>
              <w:t>Students</w:t>
            </w:r>
          </w:p>
        </w:tc>
        <w:tc>
          <w:tcPr>
            <w:tcW w:w="2701" w:type="dxa"/>
            <w:vMerge w:val="restart"/>
            <w:tcBorders>
              <w:top w:val="nil"/>
              <w:bottom w:val="nil"/>
              <w:right w:val="nil"/>
            </w:tcBorders>
            <w:shd w:val="clear" w:color="auto" w:fill="F1F1F1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864" w:hRule="atLeast"/>
        </w:trPr>
        <w:tc>
          <w:tcPr>
            <w:tcW w:w="4020" w:type="dxa"/>
            <w:tcBorders>
              <w:bottom w:val="nil"/>
            </w:tcBorders>
          </w:tcPr>
          <w:p>
            <w:pPr>
              <w:pStyle w:val="TableParagraph"/>
              <w:spacing w:before="4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Step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</w:t>
            </w:r>
          </w:p>
          <w:p>
            <w:pPr>
              <w:pStyle w:val="TableParagraph"/>
              <w:tabs>
                <w:tab w:pos="2994" w:val="left" w:leader="none"/>
                <w:tab w:pos="3599" w:val="left" w:leader="none"/>
              </w:tabs>
              <w:spacing w:before="111"/>
              <w:ind w:left="83"/>
              <w:rPr>
                <w:b/>
                <w:sz w:val="18"/>
              </w:rPr>
            </w:pPr>
            <w:r>
              <w:rPr>
                <w:b/>
                <w:sz w:val="18"/>
              </w:rPr>
              <w:t>Ex</w:t>
            </w:r>
            <w:r>
              <w:rPr>
                <w:b/>
                <w:spacing w:val="-16"/>
                <w:sz w:val="18"/>
              </w:rPr>
              <w:t> </w:t>
            </w:r>
            <w:r>
              <w:rPr>
                <w:b/>
                <w:spacing w:val="-24"/>
                <w:sz w:val="18"/>
              </w:rPr>
              <w:drawing>
                <wp:inline distT="0" distB="0" distL="0" distR="0">
                  <wp:extent cx="1203586" cy="364045"/>
                  <wp:effectExtent l="0" t="0" r="0" b="0"/>
                  <wp:docPr id="39" name="image27.jpeg" descr="point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7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586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-24"/>
                <w:sz w:val="18"/>
              </w:rPr>
            </w:r>
            <w:r>
              <w:rPr>
                <w:spacing w:val="-11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plain</w:t>
              <w:tab/>
              <w:t>the</w:t>
              <w:tab/>
              <w:t>first</w:t>
            </w:r>
          </w:p>
          <w:p>
            <w:pPr>
              <w:pStyle w:val="TableParagraph"/>
              <w:spacing w:before="116"/>
              <w:ind w:left="8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compartment</w:t>
            </w:r>
            <w:r>
              <w:rPr>
                <w:b/>
                <w:spacing w:val="-4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-5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their</w:t>
            </w:r>
            <w:r>
              <w:rPr>
                <w:b/>
                <w:spacing w:val="-7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icon:</w:t>
            </w:r>
            <w:r>
              <w:rPr>
                <w:b/>
                <w:spacing w:val="-3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Point</w:t>
            </w:r>
            <w:r>
              <w:rPr>
                <w:b/>
                <w:spacing w:val="-7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,</w:t>
            </w:r>
            <w:r>
              <w:rPr>
                <w:b/>
                <w:spacing w:val="-7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Midpoint</w:t>
            </w:r>
          </w:p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8209" cy="364045"/>
                  <wp:effectExtent l="0" t="0" r="0" b="0"/>
                  <wp:docPr id="41" name="image28.jpeg" descr="mid point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8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09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9"/>
              </w:rPr>
            </w:pPr>
          </w:p>
        </w:tc>
        <w:tc>
          <w:tcPr>
            <w:tcW w:w="4892" w:type="dxa"/>
            <w:tcBorders>
              <w:bottom w:val="nil"/>
            </w:tcBorders>
          </w:tcPr>
          <w:p>
            <w:pPr>
              <w:pStyle w:val="TableParagraph"/>
              <w:spacing w:line="376" w:lineRule="auto" w:before="4"/>
              <w:ind w:left="85" w:right="7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Use input bar and graphic view to locate the following points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using GeoGebra A(2,4); B(-5,7);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C(4,2); D(0,3) E(2,0) F(8,-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2); G(8,-2)</w:t>
            </w:r>
          </w:p>
        </w:tc>
        <w:tc>
          <w:tcPr>
            <w:tcW w:w="2701" w:type="dxa"/>
            <w:vMerge/>
            <w:tcBorders>
              <w:top w:val="nil"/>
              <w:bottom w:val="nil"/>
              <w:right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25" w:hRule="atLeast"/>
        </w:trPr>
        <w:tc>
          <w:tcPr>
            <w:tcW w:w="402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Step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II</w:t>
            </w:r>
          </w:p>
          <w:p>
            <w:pPr>
              <w:pStyle w:val="TableParagraph"/>
              <w:spacing w:line="364" w:lineRule="auto" w:before="122"/>
              <w:ind w:left="83" w:right="7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Demonstrate</w:t>
            </w:r>
            <w:r>
              <w:rPr>
                <w:b/>
                <w:spacing w:val="37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the</w:t>
            </w:r>
            <w:r>
              <w:rPr>
                <w:b/>
                <w:spacing w:val="3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icon</w:t>
            </w:r>
            <w:r>
              <w:rPr>
                <w:b/>
                <w:spacing w:val="4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of</w:t>
            </w:r>
            <w:r>
              <w:rPr>
                <w:b/>
                <w:spacing w:val="3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line</w:t>
            </w:r>
            <w:r>
              <w:rPr>
                <w:b/>
                <w:spacing w:val="3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segment</w:t>
            </w:r>
            <w:r>
              <w:rPr>
                <w:b/>
                <w:spacing w:val="37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and</w:t>
            </w:r>
            <w:r>
              <w:rPr>
                <w:b/>
                <w:spacing w:val="3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its</w:t>
            </w:r>
            <w:r>
              <w:rPr>
                <w:b/>
                <w:spacing w:val="-45"/>
                <w:w w:val="105"/>
                <w:sz w:val="18"/>
              </w:rPr>
              <w:t> </w:t>
            </w:r>
            <w:r>
              <w:rPr>
                <w:b/>
                <w:spacing w:val="-1"/>
                <w:w w:val="105"/>
                <w:sz w:val="18"/>
              </w:rPr>
              <w:t>length</w:t>
            </w:r>
            <w:r>
              <w:rPr>
                <w:b/>
                <w:spacing w:val="-24"/>
                <w:w w:val="105"/>
                <w:sz w:val="18"/>
              </w:rPr>
              <w:t> </w:t>
            </w:r>
            <w:r>
              <w:rPr>
                <w:b/>
                <w:spacing w:val="-23"/>
                <w:sz w:val="18"/>
              </w:rPr>
              <w:drawing>
                <wp:inline distT="0" distB="0" distL="0" distR="0">
                  <wp:extent cx="1059853" cy="380657"/>
                  <wp:effectExtent l="0" t="0" r="0" b="0"/>
                  <wp:docPr id="43" name="image29.jpeg" descr="line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9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853" cy="380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-23"/>
                <w:sz w:val="18"/>
              </w:rPr>
            </w:r>
          </w:p>
        </w:tc>
        <w:tc>
          <w:tcPr>
            <w:tcW w:w="489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376" w:lineRule="auto"/>
              <w:ind w:left="85" w:right="476"/>
              <w:rPr>
                <w:sz w:val="18"/>
              </w:rPr>
            </w:pPr>
            <w:r>
              <w:rPr>
                <w:w w:val="105"/>
                <w:sz w:val="18"/>
              </w:rPr>
              <w:t>find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distance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between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pairs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points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using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GeoGebra</w:t>
            </w:r>
            <w:r>
              <w:rPr>
                <w:spacing w:val="-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A(1,2) and B(5,2)</w:t>
            </w: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64762" cy="1490472"/>
                  <wp:effectExtent l="0" t="0" r="0" b="0"/>
                  <wp:docPr id="45" name="image30.jpeg" descr="aaaa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30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762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C(3,4)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D(7,1)</w:t>
            </w:r>
          </w:p>
          <w:p>
            <w:pPr>
              <w:pStyle w:val="TableParagraph"/>
              <w:spacing w:before="117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E(-2,3)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F(4,3)</w:t>
            </w:r>
          </w:p>
          <w:p>
            <w:pPr>
              <w:pStyle w:val="TableParagraph"/>
              <w:spacing w:before="118"/>
              <w:ind w:left="85"/>
              <w:rPr>
                <w:sz w:val="18"/>
              </w:rPr>
            </w:pPr>
            <w:r>
              <w:rPr>
                <w:w w:val="105"/>
                <w:sz w:val="18"/>
              </w:rPr>
              <w:t>G(-6,1)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H(6,6)</w:t>
            </w:r>
          </w:p>
        </w:tc>
        <w:tc>
          <w:tcPr>
            <w:tcW w:w="2701" w:type="dxa"/>
            <w:vMerge/>
            <w:tcBorders>
              <w:top w:val="nil"/>
              <w:bottom w:val="nil"/>
              <w:right w:val="nil"/>
            </w:tcBorders>
            <w:shd w:val="clear" w:color="auto" w:fill="F1F1F1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2811" w:top="1500" w:bottom="3000" w:left="12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tabs>
          <w:tab w:pos="4449" w:val="left" w:leader="none"/>
        </w:tabs>
        <w:spacing w:line="240" w:lineRule="auto"/>
        <w:ind w:left="427" w:right="0" w:firstLine="0"/>
        <w:rPr>
          <w:sz w:val="20"/>
        </w:rPr>
      </w:pPr>
      <w:r>
        <w:rPr>
          <w:position w:val="32"/>
          <w:sz w:val="20"/>
        </w:rPr>
        <w:pict>
          <v:shape style="width:29.5pt;height:10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06" w:lineRule="exact"/>
                  </w:pPr>
                  <w:r>
                    <w:rPr>
                      <w:w w:val="105"/>
                    </w:rPr>
                    <w:t>Step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III</w:t>
                  </w:r>
                </w:p>
              </w:txbxContent>
            </v:textbox>
          </v:shape>
        </w:pict>
      </w:r>
      <w:r>
        <w:rPr>
          <w:position w:val="32"/>
          <w:sz w:val="20"/>
        </w:rPr>
      </w:r>
      <w:r>
        <w:rPr>
          <w:position w:val="32"/>
          <w:sz w:val="20"/>
        </w:rPr>
        <w:tab/>
      </w:r>
      <w:r>
        <w:rPr>
          <w:sz w:val="20"/>
        </w:rPr>
        <w:pict>
          <v:shape style="width:236.95pt;height:26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06" w:lineRule="exact"/>
                  </w:pPr>
                  <w:r>
                    <w:rPr>
                      <w:w w:val="105"/>
                    </w:rPr>
                    <w:t>Students</w:t>
                  </w:r>
                  <w:r>
                    <w:rPr>
                      <w:spacing w:val="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use</w:t>
                  </w:r>
                  <w:r>
                    <w:rPr>
                      <w:spacing w:val="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midpoint</w:t>
                  </w:r>
                  <w:r>
                    <w:rPr>
                      <w:spacing w:val="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icon</w:t>
                  </w:r>
                  <w:r>
                    <w:rPr>
                      <w:spacing w:val="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find</w:t>
                  </w:r>
                  <w:r>
                    <w:rPr>
                      <w:spacing w:val="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midpoint</w:t>
                  </w:r>
                  <w:r>
                    <w:rPr>
                      <w:spacing w:val="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10"/>
                      <w:w w:val="105"/>
                    </w:rPr>
                    <w:t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points</w:t>
                  </w:r>
                </w:p>
                <w:p>
                  <w:pPr>
                    <w:pStyle w:val="BodyText"/>
                    <w:spacing w:before="116"/>
                  </w:pPr>
                  <w:r>
                    <w:rPr>
                      <w:w w:val="105"/>
                    </w:rPr>
                    <w:t>in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Step</w:t>
                  </w:r>
                  <w:r>
                    <w:rPr>
                      <w:spacing w:val="-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II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above</w:t>
                  </w:r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Heading3"/>
        <w:ind w:left="1027"/>
        <w:rPr>
          <w:b w:val="0"/>
        </w:rPr>
      </w:pPr>
      <w:r>
        <w:rPr/>
        <w:pict>
          <v:group style="position:absolute;margin-left:22.968pt;margin-top:-208.877655pt;width:446.05pt;height:213.7pt;mso-position-horizontal-relative:page;mso-position-vertical-relative:paragraph;z-index:-22871040" coordorigin="459,-4178" coordsize="8921,4274">
            <v:shape style="position:absolute;left:459;top:-4178;width:8921;height:4274" coordorigin="459,-4178" coordsize="8921,4274" path="m4479,89l467,89,467,-4178,459,-4178,459,89,459,89,459,96,467,96,4479,96,4479,89xm9380,-4178l9372,-4178,9372,89,4487,89,4487,-4178,4479,-4178,4479,89,4479,89,4479,96,4487,96,4487,96,9372,96,9380,96,9380,89,9380,89,9380,-4178xe" filled="true" fillcolor="#7e7e7e" stroked="false">
              <v:path arrowok="t"/>
              <v:fill type="solid"/>
            </v:shape>
            <v:shape style="position:absolute;left:639;top:-3856;width:1975;height:576" type="#_x0000_t75" alt="mid point.JPG" stroked="false">
              <v:imagedata r:id="rId81" o:title=""/>
            </v:shape>
            <v:shape style="position:absolute;left:4590;top:-3532;width:4208;height:3186" type="#_x0000_t75" alt="000.JPG" stroked="false">
              <v:imagedata r:id="rId84" o:title=""/>
            </v:shape>
            <w10:wrap type="none"/>
          </v:group>
        </w:pict>
      </w:r>
      <w:r>
        <w:rPr>
          <w:w w:val="105"/>
        </w:rPr>
        <w:t>Step</w:t>
      </w:r>
      <w:r>
        <w:rPr>
          <w:spacing w:val="-3"/>
          <w:w w:val="105"/>
        </w:rPr>
        <w:t> </w:t>
      </w:r>
      <w:r>
        <w:rPr>
          <w:w w:val="105"/>
        </w:rPr>
        <w:t>IV</w:t>
      </w:r>
      <w:r>
        <w:rPr>
          <w:spacing w:val="-4"/>
          <w:w w:val="105"/>
        </w:rPr>
        <w:t> </w:t>
      </w:r>
      <w:r>
        <w:rPr>
          <w:w w:val="105"/>
        </w:rPr>
        <w:t>Evaluation:</w:t>
      </w:r>
      <w:r>
        <w:rPr>
          <w:b w:val="0"/>
          <w:w w:val="105"/>
        </w:rPr>
        <w:t>:</w:t>
      </w:r>
    </w:p>
    <w:p>
      <w:pPr>
        <w:pStyle w:val="BodyText"/>
        <w:spacing w:before="117"/>
        <w:ind w:left="1264"/>
      </w:pPr>
      <w:r>
        <w:rPr>
          <w:w w:val="105"/>
        </w:rPr>
        <w:t>Using</w:t>
      </w:r>
      <w:r>
        <w:rPr>
          <w:spacing w:val="-5"/>
          <w:w w:val="105"/>
        </w:rPr>
        <w:t> </w:t>
      </w:r>
      <w:r>
        <w:rPr>
          <w:w w:val="105"/>
        </w:rPr>
        <w:t>GeoGebra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students</w:t>
      </w:r>
      <w:r>
        <w:rPr>
          <w:spacing w:val="-3"/>
          <w:w w:val="105"/>
        </w:rPr>
        <w:t> </w:t>
      </w:r>
      <w:r>
        <w:rPr>
          <w:w w:val="105"/>
        </w:rPr>
        <w:t>solve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following</w:t>
      </w:r>
      <w:r>
        <w:rPr>
          <w:spacing w:val="-5"/>
          <w:w w:val="105"/>
        </w:rPr>
        <w:t> </w:t>
      </w:r>
      <w:r>
        <w:rPr>
          <w:w w:val="105"/>
        </w:rPr>
        <w:t>questions</w:t>
      </w:r>
    </w:p>
    <w:p>
      <w:pPr>
        <w:pStyle w:val="ListParagraph"/>
        <w:numPr>
          <w:ilvl w:val="0"/>
          <w:numId w:val="74"/>
        </w:numPr>
        <w:tabs>
          <w:tab w:pos="1591" w:val="left" w:leader="none"/>
          <w:tab w:pos="1592" w:val="left" w:leader="none"/>
        </w:tabs>
        <w:spacing w:line="240" w:lineRule="auto" w:before="118" w:after="0"/>
        <w:ind w:left="1591" w:right="0" w:hanging="383"/>
        <w:jc w:val="left"/>
        <w:rPr>
          <w:sz w:val="18"/>
        </w:rPr>
      </w:pPr>
      <w:r>
        <w:rPr>
          <w:w w:val="105"/>
          <w:sz w:val="18"/>
        </w:rPr>
        <w:t>Show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P(-3,1)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B(1,2)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C(0,-1)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D(-4,-2)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vertices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parallelogram</w:t>
      </w:r>
    </w:p>
    <w:p>
      <w:pPr>
        <w:pStyle w:val="ListParagraph"/>
        <w:numPr>
          <w:ilvl w:val="0"/>
          <w:numId w:val="74"/>
        </w:numPr>
        <w:tabs>
          <w:tab w:pos="1591" w:val="left" w:leader="none"/>
          <w:tab w:pos="1592" w:val="left" w:leader="none"/>
        </w:tabs>
        <w:spacing w:line="376" w:lineRule="auto" w:before="115" w:after="0"/>
        <w:ind w:left="1591" w:right="3498" w:hanging="435"/>
        <w:jc w:val="left"/>
        <w:rPr>
          <w:sz w:val="18"/>
        </w:rPr>
      </w:pPr>
      <w:r>
        <w:rPr>
          <w:w w:val="105"/>
          <w:sz w:val="18"/>
        </w:rPr>
        <w:t>Show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P(1,7)</w:t>
      </w:r>
      <w:r>
        <w:rPr>
          <w:spacing w:val="25"/>
          <w:w w:val="105"/>
          <w:sz w:val="18"/>
        </w:rPr>
        <w:t> </w:t>
      </w:r>
      <w:r>
        <w:rPr>
          <w:w w:val="105"/>
          <w:sz w:val="18"/>
        </w:rPr>
        <w:t>Q(7,5)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R(6,2)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S(0,4)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vertices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25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rectangle.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Calculate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length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the diagonal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find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intersection</w:t>
      </w:r>
    </w:p>
    <w:p>
      <w:pPr>
        <w:spacing w:after="0" w:line="376" w:lineRule="auto"/>
        <w:jc w:val="left"/>
        <w:rPr>
          <w:sz w:val="18"/>
        </w:rPr>
        <w:sectPr>
          <w:pgSz w:w="12240" w:h="15840"/>
          <w:pgMar w:header="0" w:footer="2811" w:top="1500" w:bottom="3000" w:left="120" w:right="60"/>
        </w:sectPr>
      </w:pPr>
    </w:p>
    <w:p>
      <w:pPr>
        <w:pStyle w:val="BodyText"/>
        <w:tabs>
          <w:tab w:pos="1591" w:val="left" w:leader="none"/>
        </w:tabs>
        <w:spacing w:line="206" w:lineRule="exact"/>
        <w:ind w:left="1106"/>
        <w:rPr>
          <w:rFonts w:ascii="Cambria Math" w:hAnsi="Cambria Math"/>
        </w:rPr>
      </w:pPr>
      <w:r>
        <w:rPr/>
        <w:pict>
          <v:rect style="position:absolute;margin-left:163.990005pt;margin-top:7.752033pt;width:3.84pt;height:.672pt;mso-position-horizontal-relative:page;mso-position-vertical-relative:paragraph;z-index:-22873600" filled="true" fillcolor="#000000" stroked="false">
            <v:fill type="solid"/>
            <w10:wrap type="none"/>
          </v:rect>
        </w:pict>
      </w:r>
      <w:r>
        <w:rPr/>
        <w:pict>
          <v:rect style="position:absolute;margin-left:179.690002pt;margin-top:7.752033pt;width:3.864pt;height:.672pt;mso-position-horizontal-relative:page;mso-position-vertical-relative:paragraph;z-index:-22873088" filled="true" fillcolor="#000000" stroked="false">
            <v:fill type="solid"/>
            <w10:wrap type="none"/>
          </v:rect>
        </w:pict>
      </w:r>
      <w:r>
        <w:rPr/>
        <w:pict>
          <v:rect style="position:absolute;margin-left:208.820007pt;margin-top:7.752033pt;width:3.864pt;height:.672pt;mso-position-horizontal-relative:page;mso-position-vertical-relative:paragraph;z-index:-22872576" filled="true" fillcolor="#000000" stroked="false">
            <v:fill type="solid"/>
            <w10:wrap type="none"/>
          </v:rect>
        </w:pict>
      </w:r>
      <w:r>
        <w:rPr/>
        <w:pict>
          <v:rect style="position:absolute;margin-left:231.580002pt;margin-top:7.752033pt;width:3.864pt;height:.672pt;mso-position-horizontal-relative:page;mso-position-vertical-relative:paragraph;z-index:-22872064" filled="true" fillcolor="#000000" stroked="false">
            <v:fill type="solid"/>
            <w10:wrap type="none"/>
          </v:rect>
        </w:pict>
      </w:r>
      <w:r>
        <w:rPr>
          <w:w w:val="105"/>
        </w:rPr>
        <w:t>iii.</w:t>
        <w:tab/>
      </w:r>
      <w:r>
        <w:rPr/>
        <w:t>Show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D(-2,0)</w:t>
      </w:r>
      <w:r>
        <w:rPr>
          <w:spacing w:val="8"/>
        </w:rPr>
        <w:t> </w:t>
      </w:r>
      <w:r>
        <w:rPr/>
        <w:t>,</w:t>
      </w:r>
      <w:r>
        <w:rPr>
          <w:spacing w:val="13"/>
        </w:rPr>
        <w:t> </w:t>
      </w:r>
      <w:r>
        <w:rPr/>
        <w:t>(</w:t>
      </w:r>
      <w:r>
        <w:rPr>
          <w:rFonts w:ascii="Cambria Math" w:hAnsi="Cambria Math"/>
          <w:vertAlign w:val="superscript"/>
        </w:rPr>
        <w:t>1</w:t>
      </w:r>
      <w:r>
        <w:rPr>
          <w:rFonts w:ascii="Cambria Math" w:hAnsi="Cambria Math"/>
          <w:spacing w:val="3"/>
          <w:vertAlign w:val="baseline"/>
        </w:rPr>
        <w:t> </w:t>
      </w:r>
      <w:r>
        <w:rPr>
          <w:rFonts w:ascii="Cambria Math" w:hAnsi="Cambria Math"/>
          <w:vertAlign w:val="baseline"/>
        </w:rPr>
        <w:t>,</w:t>
      </w:r>
      <w:r>
        <w:rPr>
          <w:rFonts w:ascii="Cambria Math" w:hAnsi="Cambria Math"/>
          <w:spacing w:val="-3"/>
          <w:vertAlign w:val="baseline"/>
        </w:rPr>
        <w:t> </w:t>
      </w:r>
      <w:r>
        <w:rPr>
          <w:rFonts w:ascii="Cambria Math" w:hAnsi="Cambria Math"/>
          <w:vertAlign w:val="baseline"/>
        </w:rPr>
        <w:t>1</w:t>
      </w:r>
      <w:r>
        <w:rPr>
          <w:rFonts w:ascii="Cambria Math" w:hAnsi="Cambria Math"/>
          <w:spacing w:val="-2"/>
          <w:vertAlign w:val="baseline"/>
        </w:rPr>
        <w:t> </w:t>
      </w:r>
      <w:r>
        <w:rPr>
          <w:rFonts w:ascii="Cambria Math" w:hAnsi="Cambria Math"/>
          <w:position w:val="11"/>
          <w:sz w:val="13"/>
          <w:vertAlign w:val="baseline"/>
        </w:rPr>
        <w:t>1</w:t>
      </w:r>
      <w:r>
        <w:rPr>
          <w:vertAlign w:val="baseline"/>
        </w:rPr>
        <w:t>)</w:t>
      </w:r>
      <w:r>
        <w:rPr>
          <w:spacing w:val="11"/>
          <w:vertAlign w:val="baseline"/>
        </w:rPr>
        <w:t> </w:t>
      </w:r>
      <w:r>
        <w:rPr>
          <w:vertAlign w:val="baseline"/>
        </w:rPr>
        <w:t>,</w:t>
      </w:r>
      <w:r>
        <w:rPr>
          <w:spacing w:val="13"/>
          <w:vertAlign w:val="baseline"/>
        </w:rPr>
        <w:t> </w:t>
      </w:r>
      <w:r>
        <w:rPr>
          <w:vertAlign w:val="baseline"/>
        </w:rPr>
        <w:t>F(</w:t>
      </w:r>
      <w:r>
        <w:rPr>
          <w:rFonts w:ascii="Cambria Math" w:hAnsi="Cambria Math"/>
          <w:vertAlign w:val="baseline"/>
        </w:rPr>
        <w:t>3</w:t>
      </w:r>
      <w:r>
        <w:rPr>
          <w:rFonts w:ascii="Cambria Math" w:hAnsi="Cambria Math"/>
          <w:spacing w:val="-2"/>
          <w:vertAlign w:val="baseline"/>
        </w:rPr>
        <w:t> </w:t>
      </w:r>
      <w:r>
        <w:rPr>
          <w:rFonts w:ascii="Cambria Math" w:hAnsi="Cambria Math"/>
          <w:position w:val="11"/>
          <w:sz w:val="13"/>
          <w:vertAlign w:val="baseline"/>
        </w:rPr>
        <w:t>1</w:t>
      </w:r>
      <w:r>
        <w:rPr>
          <w:rFonts w:ascii="Cambria Math" w:hAnsi="Cambria Math"/>
          <w:spacing w:val="14"/>
          <w:position w:val="11"/>
          <w:sz w:val="13"/>
          <w:vertAlign w:val="baseline"/>
        </w:rPr>
        <w:t> </w:t>
      </w:r>
      <w:r>
        <w:rPr>
          <w:rFonts w:ascii="Cambria Math" w:hAnsi="Cambria Math"/>
          <w:vertAlign w:val="baseline"/>
        </w:rPr>
        <w:t>,</w:t>
      </w:r>
      <w:r>
        <w:rPr>
          <w:rFonts w:ascii="Cambria Math" w:hAnsi="Cambria Math"/>
          <w:spacing w:val="-2"/>
          <w:vertAlign w:val="baseline"/>
        </w:rPr>
        <w:t> </w:t>
      </w:r>
      <w:r>
        <w:rPr>
          <w:rFonts w:ascii="Cambria Math" w:hAnsi="Cambria Math"/>
          <w:vertAlign w:val="baseline"/>
        </w:rPr>
        <w:t>−3</w:t>
      </w:r>
      <w:r>
        <w:rPr>
          <w:rFonts w:ascii="Cambria Math" w:hAnsi="Cambria Math"/>
          <w:spacing w:val="-3"/>
          <w:vertAlign w:val="baseline"/>
        </w:rPr>
        <w:t> </w:t>
      </w:r>
      <w:r>
        <w:rPr>
          <w:rFonts w:ascii="Cambria Math" w:hAnsi="Cambria Math"/>
          <w:position w:val="11"/>
          <w:sz w:val="13"/>
          <w:vertAlign w:val="baseline"/>
        </w:rPr>
        <w:t>1</w:t>
      </w:r>
      <w:r>
        <w:rPr>
          <w:rFonts w:ascii="Cambria Math" w:hAnsi="Cambria Math"/>
          <w:vertAlign w:val="baseline"/>
        </w:rPr>
        <w:t>)</w:t>
      </w:r>
    </w:p>
    <w:p>
      <w:pPr>
        <w:pStyle w:val="BodyText"/>
        <w:spacing w:line="158" w:lineRule="exact" w:before="47"/>
        <w:ind w:left="7"/>
      </w:pPr>
      <w:r>
        <w:rPr/>
        <w:br w:type="column"/>
      </w:r>
      <w:r>
        <w:rPr>
          <w:w w:val="105"/>
        </w:rPr>
        <w:t>arevertices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right</w:t>
      </w:r>
      <w:r>
        <w:rPr>
          <w:spacing w:val="-4"/>
          <w:w w:val="105"/>
        </w:rPr>
        <w:t> </w:t>
      </w:r>
      <w:r>
        <w:rPr>
          <w:w w:val="105"/>
        </w:rPr>
        <w:t>angle</w:t>
      </w:r>
      <w:r>
        <w:rPr>
          <w:spacing w:val="-3"/>
          <w:w w:val="105"/>
        </w:rPr>
        <w:t> </w:t>
      </w:r>
      <w:r>
        <w:rPr>
          <w:w w:val="105"/>
        </w:rPr>
        <w:t>triangle.</w:t>
      </w:r>
      <w:r>
        <w:rPr>
          <w:spacing w:val="-3"/>
          <w:w w:val="105"/>
        </w:rPr>
        <w:t> </w:t>
      </w:r>
      <w:r>
        <w:rPr>
          <w:w w:val="105"/>
        </w:rPr>
        <w:t>Find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length</w:t>
      </w:r>
    </w:p>
    <w:p>
      <w:pPr>
        <w:spacing w:after="0" w:line="158" w:lineRule="exact"/>
        <w:sectPr>
          <w:type w:val="continuous"/>
          <w:pgSz w:w="12240" w:h="15840"/>
          <w:pgMar w:top="1040" w:bottom="280" w:left="120" w:right="60"/>
          <w:cols w:num="2" w:equalWidth="0">
            <w:col w:w="4667" w:space="40"/>
            <w:col w:w="7353"/>
          </w:cols>
        </w:sectPr>
      </w:pPr>
    </w:p>
    <w:p>
      <w:pPr>
        <w:tabs>
          <w:tab w:pos="3473" w:val="left" w:leader="none"/>
          <w:tab w:pos="4056" w:val="left" w:leader="none"/>
          <w:tab w:pos="4511" w:val="left" w:leader="none"/>
        </w:tabs>
        <w:spacing w:line="133" w:lineRule="exact" w:before="0"/>
        <w:ind w:left="3159" w:right="0" w:firstLine="0"/>
        <w:jc w:val="left"/>
        <w:rPr>
          <w:rFonts w:ascii="Cambria Math"/>
          <w:sz w:val="13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74112" filled="true" fillcolor="#f1f1f1" stroked="false">
            <v:fill type="solid"/>
            <w10:wrap type="none"/>
          </v:rect>
        </w:pict>
      </w:r>
      <w:r>
        <w:rPr>
          <w:rFonts w:ascii="Cambria Math"/>
          <w:w w:val="105"/>
          <w:sz w:val="13"/>
        </w:rPr>
        <w:t>2</w:t>
        <w:tab/>
        <w:t>2</w:t>
        <w:tab/>
        <w:t>2</w:t>
        <w:tab/>
        <w:t>2</w:t>
      </w:r>
    </w:p>
    <w:p>
      <w:pPr>
        <w:pStyle w:val="BodyText"/>
        <w:spacing w:before="88"/>
        <w:ind w:left="1591"/>
      </w:pP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shortest</w:t>
      </w:r>
      <w:r>
        <w:rPr>
          <w:spacing w:val="-2"/>
          <w:w w:val="105"/>
        </w:rPr>
        <w:t> </w:t>
      </w:r>
      <w:r>
        <w:rPr>
          <w:w w:val="105"/>
        </w:rPr>
        <w:t>side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midpoint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hypotenuse.</w:t>
      </w:r>
    </w:p>
    <w:p>
      <w:pPr>
        <w:pStyle w:val="ListParagraph"/>
        <w:numPr>
          <w:ilvl w:val="0"/>
          <w:numId w:val="75"/>
        </w:numPr>
        <w:tabs>
          <w:tab w:pos="1591" w:val="left" w:leader="none"/>
          <w:tab w:pos="1592" w:val="left" w:leader="none"/>
        </w:tabs>
        <w:spacing w:line="240" w:lineRule="auto" w:before="117" w:after="0"/>
        <w:ind w:left="1591" w:right="0" w:hanging="476"/>
        <w:jc w:val="left"/>
        <w:rPr>
          <w:sz w:val="18"/>
        </w:rPr>
      </w:pPr>
      <w:r>
        <w:rPr>
          <w:w w:val="105"/>
          <w:sz w:val="18"/>
        </w:rPr>
        <w:t>P,Q,R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points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(5,-3)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(-6,1)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(1,8)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respectively.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Show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triangle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PQR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isosceles</w:t>
      </w:r>
    </w:p>
    <w:p>
      <w:pPr>
        <w:pStyle w:val="ListParagraph"/>
        <w:numPr>
          <w:ilvl w:val="0"/>
          <w:numId w:val="75"/>
        </w:numPr>
        <w:tabs>
          <w:tab w:pos="1591" w:val="left" w:leader="none"/>
          <w:tab w:pos="1592" w:val="left" w:leader="none"/>
        </w:tabs>
        <w:spacing w:line="240" w:lineRule="auto" w:before="118" w:after="0"/>
        <w:ind w:left="1591" w:right="0" w:hanging="424"/>
        <w:jc w:val="left"/>
        <w:rPr>
          <w:sz w:val="18"/>
        </w:rPr>
      </w:pP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triangle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ABC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has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Vertices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A(2,4)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B(-3,0)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C(5,-2)</w:t>
      </w:r>
    </w:p>
    <w:p>
      <w:pPr>
        <w:pStyle w:val="ListParagraph"/>
        <w:numPr>
          <w:ilvl w:val="1"/>
          <w:numId w:val="75"/>
        </w:numPr>
        <w:tabs>
          <w:tab w:pos="1904" w:val="left" w:leader="none"/>
        </w:tabs>
        <w:spacing w:line="376" w:lineRule="auto" w:before="116" w:after="0"/>
        <w:ind w:left="1591" w:right="3494" w:firstLine="0"/>
        <w:jc w:val="left"/>
        <w:rPr>
          <w:sz w:val="18"/>
        </w:rPr>
      </w:pPr>
      <w:r>
        <w:rPr>
          <w:w w:val="105"/>
          <w:sz w:val="18"/>
        </w:rPr>
        <w:t>Find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coordinate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midpoint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D,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E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F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sides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BC,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CA,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AB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respectively.</w:t>
      </w:r>
    </w:p>
    <w:p>
      <w:pPr>
        <w:pStyle w:val="BodyText"/>
        <w:spacing w:line="219" w:lineRule="exact"/>
        <w:ind w:left="1591"/>
        <w:rPr>
          <w:rFonts w:ascii="Cambria Math" w:eastAsia="Cambria Math"/>
        </w:rPr>
      </w:pPr>
      <w:r>
        <w:rPr/>
        <w:pict>
          <v:rect style="position:absolute;margin-left:170.089996pt;margin-top:7.684117pt;width:3.864pt;height:.672pt;mso-position-horizontal-relative:page;mso-position-vertical-relative:paragraph;z-index:-22871552" filled="true" fillcolor="#000000" stroked="false">
            <v:fill type="solid"/>
            <w10:wrap type="none"/>
          </v:rect>
        </w:pict>
      </w:r>
      <w:r>
        <w:rPr>
          <w:w w:val="105"/>
        </w:rPr>
        <w:t>(b)</w:t>
      </w:r>
      <w:r>
        <w:rPr>
          <w:spacing w:val="-1"/>
          <w:w w:val="105"/>
        </w:rPr>
        <w:t> </w:t>
      </w:r>
      <w:r>
        <w:rPr>
          <w:w w:val="105"/>
        </w:rPr>
        <w:t>Show that</w:t>
      </w:r>
      <w:r>
        <w:rPr>
          <w:spacing w:val="-2"/>
          <w:w w:val="105"/>
        </w:rPr>
        <w:t> </w:t>
      </w:r>
      <w:r>
        <w:rPr>
          <w:rFonts w:ascii="Cambria Math" w:eastAsia="Cambria Math"/>
          <w:w w:val="105"/>
          <w:position w:val="1"/>
        </w:rPr>
        <w:t>|</w:t>
      </w:r>
      <w:r>
        <w:rPr>
          <w:rFonts w:ascii="Cambria Math" w:eastAsia="Cambria Math"/>
          <w:w w:val="105"/>
        </w:rPr>
        <w:t>𝐷𝐸</w:t>
      </w:r>
      <w:r>
        <w:rPr>
          <w:rFonts w:ascii="Cambria Math" w:eastAsia="Cambria Math"/>
          <w:w w:val="105"/>
          <w:position w:val="1"/>
        </w:rPr>
        <w:t>|</w:t>
      </w:r>
      <w:r>
        <w:rPr>
          <w:rFonts w:ascii="Cambria Math" w:eastAsia="Cambria Math"/>
          <w:spacing w:val="10"/>
          <w:w w:val="105"/>
          <w:position w:val="1"/>
        </w:rPr>
        <w:t> </w:t>
      </w:r>
      <w:r>
        <w:rPr>
          <w:rFonts w:ascii="Cambria Math" w:eastAsia="Cambria Math"/>
          <w:w w:val="105"/>
        </w:rPr>
        <w:t>=</w:t>
      </w:r>
      <w:r>
        <w:rPr>
          <w:rFonts w:ascii="Cambria Math" w:eastAsia="Cambria Math"/>
          <w:spacing w:val="10"/>
          <w:w w:val="105"/>
        </w:rPr>
        <w:t> </w:t>
      </w:r>
      <w:r>
        <w:rPr>
          <w:rFonts w:ascii="Cambria Math" w:eastAsia="Cambria Math"/>
          <w:w w:val="105"/>
          <w:position w:val="11"/>
          <w:sz w:val="13"/>
        </w:rPr>
        <w:t>1</w:t>
      </w:r>
      <w:r>
        <w:rPr>
          <w:rFonts w:ascii="Cambria Math" w:eastAsia="Cambria Math"/>
          <w:spacing w:val="2"/>
          <w:w w:val="105"/>
          <w:position w:val="11"/>
          <w:sz w:val="13"/>
        </w:rPr>
        <w:t> </w:t>
      </w:r>
      <w:r>
        <w:rPr>
          <w:rFonts w:ascii="Cambria Math" w:eastAsia="Cambria Math"/>
          <w:w w:val="105"/>
          <w:position w:val="1"/>
        </w:rPr>
        <w:t>|</w:t>
      </w:r>
      <w:r>
        <w:rPr>
          <w:rFonts w:ascii="Cambria Math" w:eastAsia="Cambria Math"/>
          <w:w w:val="105"/>
        </w:rPr>
        <w:t>𝐴𝐵</w:t>
      </w:r>
      <w:r>
        <w:rPr>
          <w:rFonts w:ascii="Cambria Math" w:eastAsia="Cambria Math"/>
          <w:w w:val="105"/>
          <w:position w:val="1"/>
        </w:rPr>
        <w:t>|</w:t>
      </w:r>
    </w:p>
    <w:p>
      <w:pPr>
        <w:spacing w:line="117" w:lineRule="exact" w:before="0"/>
        <w:ind w:left="3281" w:right="0" w:firstLine="0"/>
        <w:jc w:val="left"/>
        <w:rPr>
          <w:rFonts w:ascii="Cambria Math"/>
          <w:sz w:val="13"/>
        </w:rPr>
      </w:pPr>
      <w:r>
        <w:rPr>
          <w:rFonts w:ascii="Cambria Math"/>
          <w:w w:val="102"/>
          <w:sz w:val="13"/>
        </w:rPr>
        <w:t>2</w:t>
      </w:r>
    </w:p>
    <w:p>
      <w:pPr>
        <w:pStyle w:val="BodyText"/>
        <w:spacing w:line="376" w:lineRule="auto" w:before="89"/>
        <w:ind w:left="1098" w:right="3486"/>
      </w:pPr>
      <w:r>
        <w:rPr>
          <w:b/>
          <w:w w:val="105"/>
        </w:rPr>
        <w:t>CONCLUSION</w:t>
      </w:r>
      <w:r>
        <w:rPr>
          <w:w w:val="105"/>
        </w:rPr>
        <w:t>: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facilitator</w:t>
      </w:r>
      <w:r>
        <w:rPr>
          <w:spacing w:val="22"/>
          <w:w w:val="105"/>
        </w:rPr>
        <w:t> </w:t>
      </w:r>
      <w:r>
        <w:rPr>
          <w:w w:val="105"/>
        </w:rPr>
        <w:t>goes</w:t>
      </w:r>
      <w:r>
        <w:rPr>
          <w:spacing w:val="23"/>
          <w:w w:val="105"/>
        </w:rPr>
        <w:t> </w:t>
      </w:r>
      <w:r>
        <w:rPr>
          <w:w w:val="105"/>
        </w:rPr>
        <w:t>round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laboratory,</w:t>
      </w:r>
      <w:r>
        <w:rPr>
          <w:spacing w:val="24"/>
          <w:w w:val="105"/>
        </w:rPr>
        <w:t> </w:t>
      </w:r>
      <w:r>
        <w:rPr>
          <w:w w:val="105"/>
        </w:rPr>
        <w:t>to</w:t>
      </w:r>
      <w:r>
        <w:rPr>
          <w:spacing w:val="23"/>
          <w:w w:val="105"/>
        </w:rPr>
        <w:t> </w:t>
      </w:r>
      <w:r>
        <w:rPr>
          <w:w w:val="105"/>
        </w:rPr>
        <w:t>supervise</w:t>
      </w:r>
      <w:r>
        <w:rPr>
          <w:spacing w:val="24"/>
          <w:w w:val="105"/>
        </w:rPr>
        <w:t> </w:t>
      </w:r>
      <w:r>
        <w:rPr>
          <w:w w:val="105"/>
        </w:rPr>
        <w:t>students</w:t>
      </w:r>
      <w:r>
        <w:rPr>
          <w:spacing w:val="23"/>
          <w:w w:val="105"/>
        </w:rPr>
        <w:t> </w:t>
      </w:r>
      <w:r>
        <w:rPr>
          <w:w w:val="105"/>
        </w:rPr>
        <w:t>work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25"/>
          <w:w w:val="105"/>
        </w:rPr>
        <w:t> </w:t>
      </w:r>
      <w:r>
        <w:rPr>
          <w:w w:val="105"/>
        </w:rPr>
        <w:t>give</w:t>
      </w:r>
      <w:r>
        <w:rPr>
          <w:spacing w:val="-45"/>
          <w:w w:val="105"/>
        </w:rPr>
        <w:t> </w:t>
      </w:r>
      <w:r>
        <w:rPr>
          <w:w w:val="105"/>
        </w:rPr>
        <w:t>help</w:t>
      </w:r>
      <w:r>
        <w:rPr>
          <w:spacing w:val="1"/>
          <w:w w:val="105"/>
        </w:rPr>
        <w:t> </w:t>
      </w:r>
      <w:r>
        <w:rPr>
          <w:w w:val="105"/>
        </w:rPr>
        <w:t>to those</w:t>
      </w:r>
      <w:r>
        <w:rPr>
          <w:spacing w:val="-2"/>
          <w:w w:val="105"/>
        </w:rPr>
        <w:t> </w:t>
      </w:r>
      <w:r>
        <w:rPr>
          <w:w w:val="105"/>
        </w:rPr>
        <w:t>that</w:t>
      </w:r>
      <w:r>
        <w:rPr>
          <w:spacing w:val="-1"/>
          <w:w w:val="105"/>
        </w:rPr>
        <w:t> </w:t>
      </w:r>
      <w:r>
        <w:rPr>
          <w:w w:val="105"/>
        </w:rPr>
        <w:t>need</w:t>
      </w:r>
      <w:r>
        <w:rPr>
          <w:spacing w:val="1"/>
          <w:w w:val="105"/>
        </w:rPr>
        <w:t> </w:t>
      </w:r>
      <w:r>
        <w:rPr>
          <w:w w:val="105"/>
        </w:rPr>
        <w:t>it.</w:t>
      </w:r>
    </w:p>
    <w:p>
      <w:pPr>
        <w:spacing w:after="0" w:line="376" w:lineRule="auto"/>
        <w:sectPr>
          <w:type w:val="continuous"/>
          <w:pgSz w:w="12240" w:h="15840"/>
          <w:pgMar w:top="1040" w:bottom="2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7052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3"/>
        <w:ind w:left="2321"/>
      </w:pPr>
      <w:r>
        <w:rPr>
          <w:w w:val="105"/>
        </w:rPr>
        <w:t>LESSON</w:t>
      </w:r>
      <w:r>
        <w:rPr>
          <w:spacing w:val="-7"/>
          <w:w w:val="105"/>
        </w:rPr>
        <w:t> </w:t>
      </w:r>
      <w:r>
        <w:rPr>
          <w:w w:val="105"/>
        </w:rPr>
        <w:t>2: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EXPERIMENTAL</w:t>
      </w:r>
      <w:r>
        <w:rPr>
          <w:spacing w:val="-4"/>
          <w:w w:val="105"/>
        </w:rPr>
        <w:t> </w:t>
      </w:r>
      <w:r>
        <w:rPr>
          <w:w w:val="105"/>
        </w:rPr>
        <w:t>GROUP</w:t>
      </w:r>
      <w:r>
        <w:rPr>
          <w:spacing w:val="-7"/>
          <w:w w:val="105"/>
        </w:rPr>
        <w:t> </w:t>
      </w:r>
      <w:r>
        <w:rPr>
          <w:w w:val="105"/>
        </w:rPr>
        <w:t>(GEOGEBRA)</w:t>
      </w:r>
    </w:p>
    <w:p>
      <w:pPr>
        <w:pStyle w:val="BodyText"/>
        <w:spacing w:before="115"/>
        <w:ind w:left="1098"/>
      </w:pPr>
      <w:r>
        <w:rPr>
          <w:b/>
          <w:w w:val="105"/>
        </w:rPr>
        <w:t>COURSE</w:t>
      </w:r>
      <w:r>
        <w:rPr>
          <w:w w:val="105"/>
        </w:rPr>
        <w:t>;</w:t>
      </w:r>
      <w:r>
        <w:rPr>
          <w:spacing w:val="-6"/>
          <w:w w:val="105"/>
        </w:rPr>
        <w:t> </w:t>
      </w:r>
      <w:r>
        <w:rPr>
          <w:w w:val="105"/>
        </w:rPr>
        <w:t>MAT</w:t>
      </w:r>
      <w:r>
        <w:rPr>
          <w:spacing w:val="-5"/>
          <w:w w:val="105"/>
        </w:rPr>
        <w:t> </w:t>
      </w:r>
      <w:r>
        <w:rPr>
          <w:w w:val="105"/>
        </w:rPr>
        <w:t>122-</w:t>
      </w:r>
      <w:r>
        <w:rPr>
          <w:spacing w:val="-4"/>
          <w:w w:val="105"/>
        </w:rPr>
        <w:t> </w:t>
      </w:r>
      <w:r>
        <w:rPr>
          <w:w w:val="105"/>
        </w:rPr>
        <w:t>Coordinate</w:t>
      </w:r>
      <w:r>
        <w:rPr>
          <w:spacing w:val="-3"/>
          <w:w w:val="105"/>
        </w:rPr>
        <w:t> </w:t>
      </w:r>
      <w:r>
        <w:rPr>
          <w:w w:val="105"/>
        </w:rPr>
        <w:t>Geometry</w:t>
      </w:r>
    </w:p>
    <w:p>
      <w:pPr>
        <w:pStyle w:val="BodyText"/>
        <w:spacing w:before="116"/>
        <w:ind w:left="1098"/>
      </w:pPr>
      <w:r>
        <w:rPr>
          <w:b/>
          <w:w w:val="105"/>
        </w:rPr>
        <w:t>TOPIC(S</w:t>
      </w:r>
      <w:r>
        <w:rPr>
          <w:w w:val="105"/>
        </w:rPr>
        <w:t>):</w:t>
      </w:r>
      <w:r>
        <w:rPr>
          <w:spacing w:val="-3"/>
          <w:w w:val="105"/>
        </w:rPr>
        <w:t> </w:t>
      </w:r>
      <w:r>
        <w:rPr>
          <w:w w:val="105"/>
        </w:rPr>
        <w:t>(i)</w:t>
      </w:r>
      <w:r>
        <w:rPr>
          <w:spacing w:val="-4"/>
          <w:w w:val="105"/>
        </w:rPr>
        <w:t> </w:t>
      </w:r>
      <w:r>
        <w:rPr>
          <w:w w:val="105"/>
        </w:rPr>
        <w:t>gradient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points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lines</w:t>
      </w:r>
    </w:p>
    <w:p>
      <w:pPr>
        <w:pStyle w:val="ListParagraph"/>
        <w:numPr>
          <w:ilvl w:val="1"/>
          <w:numId w:val="71"/>
        </w:numPr>
        <w:tabs>
          <w:tab w:pos="2176" w:val="left" w:leader="none"/>
        </w:tabs>
        <w:spacing w:line="240" w:lineRule="auto" w:before="118" w:after="0"/>
        <w:ind w:left="2175" w:right="0" w:hanging="277"/>
        <w:jc w:val="left"/>
        <w:rPr>
          <w:sz w:val="18"/>
        </w:rPr>
      </w:pPr>
      <w:r>
        <w:rPr>
          <w:w w:val="105"/>
          <w:sz w:val="18"/>
        </w:rPr>
        <w:t>Gradient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parallel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perpendicular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lines</w:t>
      </w:r>
    </w:p>
    <w:p>
      <w:pPr>
        <w:pStyle w:val="ListParagraph"/>
        <w:numPr>
          <w:ilvl w:val="1"/>
          <w:numId w:val="71"/>
        </w:numPr>
        <w:tabs>
          <w:tab w:pos="2182" w:val="left" w:leader="none"/>
        </w:tabs>
        <w:spacing w:line="240" w:lineRule="auto" w:before="117" w:after="0"/>
        <w:ind w:left="2181" w:right="0" w:hanging="330"/>
        <w:jc w:val="left"/>
        <w:rPr>
          <w:sz w:val="18"/>
        </w:rPr>
      </w:pPr>
      <w:r>
        <w:rPr>
          <w:w w:val="105"/>
          <w:sz w:val="18"/>
        </w:rPr>
        <w:t>Collinear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point</w:t>
      </w:r>
    </w:p>
    <w:p>
      <w:pPr>
        <w:pStyle w:val="ListParagraph"/>
        <w:numPr>
          <w:ilvl w:val="1"/>
          <w:numId w:val="71"/>
        </w:numPr>
        <w:tabs>
          <w:tab w:pos="2265" w:val="left" w:leader="none"/>
        </w:tabs>
        <w:spacing w:line="240" w:lineRule="auto" w:before="118" w:after="0"/>
        <w:ind w:left="2264" w:right="0" w:hanging="319"/>
        <w:jc w:val="left"/>
        <w:rPr>
          <w:sz w:val="18"/>
        </w:rPr>
      </w:pPr>
      <w:r>
        <w:rPr>
          <w:w w:val="105"/>
          <w:sz w:val="18"/>
        </w:rPr>
        <w:t>Angle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between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two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straight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lines</w:t>
      </w:r>
    </w:p>
    <w:p>
      <w:pPr>
        <w:spacing w:before="116"/>
        <w:ind w:left="1098" w:right="0" w:firstLine="0"/>
        <w:jc w:val="left"/>
        <w:rPr>
          <w:sz w:val="18"/>
        </w:rPr>
      </w:pPr>
      <w:r>
        <w:rPr>
          <w:b/>
          <w:w w:val="105"/>
          <w:sz w:val="18"/>
        </w:rPr>
        <w:t>TIME</w:t>
      </w:r>
      <w:r>
        <w:rPr>
          <w:w w:val="105"/>
          <w:sz w:val="18"/>
        </w:rPr>
        <w:t>: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2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Hours</w:t>
      </w:r>
    </w:p>
    <w:p>
      <w:pPr>
        <w:spacing w:line="374" w:lineRule="auto" w:before="119"/>
        <w:ind w:left="1098" w:right="3486" w:firstLine="0"/>
        <w:jc w:val="left"/>
        <w:rPr>
          <w:sz w:val="18"/>
        </w:rPr>
      </w:pPr>
      <w:r>
        <w:rPr>
          <w:b/>
          <w:w w:val="105"/>
          <w:sz w:val="18"/>
        </w:rPr>
        <w:t>BEHAVIORAL</w:t>
      </w:r>
      <w:r>
        <w:rPr>
          <w:b/>
          <w:spacing w:val="33"/>
          <w:w w:val="105"/>
          <w:sz w:val="18"/>
        </w:rPr>
        <w:t> </w:t>
      </w:r>
      <w:r>
        <w:rPr>
          <w:b/>
          <w:w w:val="105"/>
          <w:sz w:val="18"/>
        </w:rPr>
        <w:t>OBJECTIVE</w:t>
      </w:r>
      <w:r>
        <w:rPr>
          <w:w w:val="105"/>
          <w:sz w:val="18"/>
        </w:rPr>
        <w:t>:</w:t>
      </w:r>
      <w:r>
        <w:rPr>
          <w:spacing w:val="33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end</w:t>
      </w:r>
      <w:r>
        <w:rPr>
          <w:spacing w:val="36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36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lesson,</w:t>
      </w:r>
      <w:r>
        <w:rPr>
          <w:spacing w:val="38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learners</w:t>
      </w:r>
      <w:r>
        <w:rPr>
          <w:spacing w:val="37"/>
          <w:w w:val="105"/>
          <w:sz w:val="18"/>
        </w:rPr>
        <w:t> </w:t>
      </w:r>
      <w:r>
        <w:rPr>
          <w:w w:val="105"/>
          <w:sz w:val="18"/>
        </w:rPr>
        <w:t>should</w:t>
      </w:r>
      <w:r>
        <w:rPr>
          <w:spacing w:val="36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able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36"/>
          <w:w w:val="105"/>
          <w:sz w:val="18"/>
        </w:rPr>
        <w:t> </w:t>
      </w:r>
      <w:r>
        <w:rPr>
          <w:w w:val="105"/>
          <w:sz w:val="18"/>
        </w:rPr>
        <w:t>use</w:t>
      </w:r>
      <w:r>
        <w:rPr>
          <w:spacing w:val="-45"/>
          <w:w w:val="105"/>
          <w:sz w:val="18"/>
        </w:rPr>
        <w:t> </w:t>
      </w:r>
      <w:r>
        <w:rPr>
          <w:w w:val="105"/>
          <w:sz w:val="18"/>
        </w:rPr>
        <w:t>GeoGebra to;</w:t>
      </w:r>
    </w:p>
    <w:p>
      <w:pPr>
        <w:pStyle w:val="ListParagraph"/>
        <w:numPr>
          <w:ilvl w:val="0"/>
          <w:numId w:val="76"/>
        </w:numPr>
        <w:tabs>
          <w:tab w:pos="1098" w:val="left" w:leader="none"/>
          <w:tab w:pos="1099" w:val="left" w:leader="none"/>
        </w:tabs>
        <w:spacing w:line="240" w:lineRule="auto" w:before="3" w:after="0"/>
        <w:ind w:left="1098" w:right="0" w:hanging="382"/>
        <w:jc w:val="left"/>
        <w:rPr>
          <w:sz w:val="18"/>
        </w:rPr>
      </w:pPr>
      <w:r>
        <w:rPr>
          <w:w w:val="105"/>
          <w:sz w:val="18"/>
        </w:rPr>
        <w:t>find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gradient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(slope)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given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line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point</w:t>
      </w:r>
    </w:p>
    <w:p>
      <w:pPr>
        <w:pStyle w:val="ListParagraph"/>
        <w:numPr>
          <w:ilvl w:val="0"/>
          <w:numId w:val="76"/>
        </w:numPr>
        <w:tabs>
          <w:tab w:pos="1098" w:val="left" w:leader="none"/>
          <w:tab w:pos="1099" w:val="left" w:leader="none"/>
        </w:tabs>
        <w:spacing w:line="240" w:lineRule="auto" w:before="116" w:after="0"/>
        <w:ind w:left="1098" w:right="0" w:hanging="435"/>
        <w:jc w:val="left"/>
        <w:rPr>
          <w:sz w:val="18"/>
        </w:rPr>
      </w:pPr>
      <w:r>
        <w:rPr>
          <w:w w:val="105"/>
          <w:sz w:val="18"/>
        </w:rPr>
        <w:t>determine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gradient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parallel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lines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perpendicular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lines</w:t>
      </w:r>
    </w:p>
    <w:p>
      <w:pPr>
        <w:pStyle w:val="ListParagraph"/>
        <w:numPr>
          <w:ilvl w:val="0"/>
          <w:numId w:val="76"/>
        </w:numPr>
        <w:tabs>
          <w:tab w:pos="1098" w:val="left" w:leader="none"/>
          <w:tab w:pos="1099" w:val="left" w:leader="none"/>
        </w:tabs>
        <w:spacing w:line="240" w:lineRule="auto" w:before="118" w:after="0"/>
        <w:ind w:left="1098" w:right="0" w:hanging="487"/>
        <w:jc w:val="left"/>
        <w:rPr>
          <w:sz w:val="18"/>
        </w:rPr>
      </w:pPr>
      <w:r>
        <w:rPr>
          <w:w w:val="105"/>
          <w:sz w:val="18"/>
        </w:rPr>
        <w:t>establish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that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collinear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points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have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same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gradient</w:t>
      </w:r>
    </w:p>
    <w:p>
      <w:pPr>
        <w:pStyle w:val="ListParagraph"/>
        <w:numPr>
          <w:ilvl w:val="0"/>
          <w:numId w:val="76"/>
        </w:numPr>
        <w:tabs>
          <w:tab w:pos="1098" w:val="left" w:leader="none"/>
          <w:tab w:pos="1099" w:val="left" w:leader="none"/>
        </w:tabs>
        <w:spacing w:line="240" w:lineRule="auto" w:before="117" w:after="0"/>
        <w:ind w:left="1098" w:right="0" w:hanging="476"/>
        <w:jc w:val="left"/>
        <w:rPr>
          <w:sz w:val="18"/>
        </w:rPr>
      </w:pPr>
      <w:r>
        <w:rPr>
          <w:w w:val="105"/>
          <w:sz w:val="18"/>
        </w:rPr>
        <w:t>find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angle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between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two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straight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lines.</w:t>
      </w:r>
    </w:p>
    <w:p>
      <w:pPr>
        <w:pStyle w:val="BodyText"/>
        <w:spacing w:line="374" w:lineRule="auto" w:before="118"/>
        <w:ind w:left="1027" w:right="3486"/>
      </w:pPr>
      <w:r>
        <w:rPr>
          <w:b/>
          <w:w w:val="105"/>
        </w:rPr>
        <w:t>ENTRY</w:t>
      </w:r>
      <w:r>
        <w:rPr>
          <w:b/>
          <w:spacing w:val="14"/>
          <w:w w:val="105"/>
        </w:rPr>
        <w:t> </w:t>
      </w:r>
      <w:r>
        <w:rPr>
          <w:b/>
          <w:w w:val="105"/>
        </w:rPr>
        <w:t>BEHAVIOUR</w:t>
      </w:r>
      <w:r>
        <w:rPr>
          <w:w w:val="105"/>
        </w:rPr>
        <w:t>: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students</w:t>
      </w:r>
      <w:r>
        <w:rPr>
          <w:spacing w:val="15"/>
          <w:w w:val="105"/>
        </w:rPr>
        <w:t> </w:t>
      </w:r>
      <w:r>
        <w:rPr>
          <w:w w:val="105"/>
        </w:rPr>
        <w:t>are</w:t>
      </w:r>
      <w:r>
        <w:rPr>
          <w:spacing w:val="15"/>
          <w:w w:val="105"/>
        </w:rPr>
        <w:t> </w:t>
      </w:r>
      <w:r>
        <w:rPr>
          <w:w w:val="105"/>
        </w:rPr>
        <w:t>familiar</w:t>
      </w:r>
      <w:r>
        <w:rPr>
          <w:spacing w:val="16"/>
          <w:w w:val="105"/>
        </w:rPr>
        <w:t> </w:t>
      </w:r>
      <w:r>
        <w:rPr>
          <w:w w:val="105"/>
        </w:rPr>
        <w:t>with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calculations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gradients,</w:t>
      </w:r>
      <w:r>
        <w:rPr>
          <w:spacing w:val="17"/>
          <w:w w:val="105"/>
        </w:rPr>
        <w:t> </w:t>
      </w:r>
      <w:r>
        <w:rPr>
          <w:w w:val="105"/>
        </w:rPr>
        <w:t>gradient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-44"/>
          <w:w w:val="105"/>
        </w:rPr>
        <w:t> </w:t>
      </w:r>
      <w:r>
        <w:rPr>
          <w:w w:val="105"/>
        </w:rPr>
        <w:t>appoint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lines;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how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find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angle</w:t>
      </w:r>
      <w:r>
        <w:rPr>
          <w:spacing w:val="-3"/>
          <w:w w:val="105"/>
        </w:rPr>
        <w:t> </w:t>
      </w:r>
      <w:r>
        <w:rPr>
          <w:w w:val="105"/>
        </w:rPr>
        <w:t>between</w:t>
      </w:r>
      <w:r>
        <w:rPr>
          <w:spacing w:val="-2"/>
          <w:w w:val="105"/>
        </w:rPr>
        <w:t> </w:t>
      </w:r>
      <w:r>
        <w:rPr>
          <w:w w:val="105"/>
        </w:rPr>
        <w:t>two</w:t>
      </w:r>
      <w:r>
        <w:rPr>
          <w:spacing w:val="-3"/>
          <w:w w:val="105"/>
        </w:rPr>
        <w:t> </w:t>
      </w:r>
      <w:r>
        <w:rPr>
          <w:w w:val="105"/>
        </w:rPr>
        <w:t>straight</w:t>
      </w:r>
      <w:r>
        <w:rPr>
          <w:spacing w:val="-1"/>
          <w:w w:val="105"/>
        </w:rPr>
        <w:t> </w:t>
      </w:r>
      <w:r>
        <w:rPr>
          <w:w w:val="105"/>
        </w:rPr>
        <w:t>lines</w:t>
      </w:r>
      <w:r>
        <w:rPr>
          <w:spacing w:val="-4"/>
          <w:w w:val="105"/>
        </w:rPr>
        <w:t> </w:t>
      </w:r>
      <w:r>
        <w:rPr>
          <w:w w:val="105"/>
        </w:rPr>
        <w:t>using</w:t>
      </w:r>
      <w:r>
        <w:rPr>
          <w:spacing w:val="-4"/>
          <w:w w:val="105"/>
        </w:rPr>
        <w:t> </w:t>
      </w:r>
      <w:r>
        <w:rPr>
          <w:w w:val="105"/>
        </w:rPr>
        <w:t>traditional</w:t>
      </w:r>
      <w:r>
        <w:rPr>
          <w:spacing w:val="3"/>
          <w:w w:val="105"/>
        </w:rPr>
        <w:t> </w:t>
      </w:r>
      <w:r>
        <w:rPr>
          <w:w w:val="105"/>
        </w:rPr>
        <w:t>method.</w:t>
      </w:r>
    </w:p>
    <w:p>
      <w:pPr>
        <w:pStyle w:val="BodyText"/>
        <w:spacing w:line="374" w:lineRule="auto" w:before="3"/>
        <w:ind w:left="1027" w:right="3514"/>
      </w:pPr>
      <w:r>
        <w:rPr>
          <w:b/>
          <w:w w:val="105"/>
        </w:rPr>
        <w:t>REFERENCE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TEXT</w:t>
      </w:r>
      <w:r>
        <w:rPr>
          <w:b/>
          <w:spacing w:val="1"/>
          <w:w w:val="105"/>
        </w:rPr>
        <w:t> </w:t>
      </w:r>
      <w:r>
        <w:rPr>
          <w:b/>
          <w:w w:val="105"/>
        </w:rPr>
        <w:t>BOOK:</w:t>
      </w:r>
      <w:r>
        <w:rPr>
          <w:b/>
          <w:spacing w:val="1"/>
          <w:w w:val="105"/>
        </w:rPr>
        <w:t> </w:t>
      </w:r>
      <w:r>
        <w:rPr>
          <w:w w:val="105"/>
        </w:rPr>
        <w:t>Additional</w:t>
      </w:r>
      <w:r>
        <w:rPr>
          <w:spacing w:val="1"/>
          <w:w w:val="105"/>
        </w:rPr>
        <w:t> </w:t>
      </w:r>
      <w:r>
        <w:rPr>
          <w:w w:val="105"/>
        </w:rPr>
        <w:t>pure</w:t>
      </w:r>
      <w:r>
        <w:rPr>
          <w:spacing w:val="1"/>
          <w:w w:val="105"/>
        </w:rPr>
        <w:t> </w:t>
      </w:r>
      <w:r>
        <w:rPr>
          <w:w w:val="105"/>
        </w:rPr>
        <w:t>maths</w:t>
      </w:r>
      <w:r>
        <w:rPr>
          <w:spacing w:val="1"/>
          <w:w w:val="105"/>
        </w:rPr>
        <w:t> </w:t>
      </w:r>
      <w:r>
        <w:rPr>
          <w:w w:val="105"/>
        </w:rPr>
        <w:t>by Goodman</w:t>
      </w:r>
      <w:r>
        <w:rPr>
          <w:spacing w:val="1"/>
          <w:w w:val="105"/>
        </w:rPr>
        <w:t> </w:t>
      </w:r>
      <w:r>
        <w:rPr>
          <w:w w:val="105"/>
        </w:rPr>
        <w:t>(ii)</w:t>
      </w:r>
      <w:r>
        <w:rPr>
          <w:spacing w:val="1"/>
          <w:w w:val="105"/>
        </w:rPr>
        <w:t> </w:t>
      </w:r>
      <w:r>
        <w:rPr>
          <w:w w:val="105"/>
        </w:rPr>
        <w:t>Pure Mathematics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-45"/>
          <w:w w:val="105"/>
        </w:rPr>
        <w:t> </w:t>
      </w:r>
      <w:r>
        <w:rPr>
          <w:w w:val="105"/>
        </w:rPr>
        <w:t>J.KJ.K.</w:t>
      </w:r>
      <w:r>
        <w:rPr>
          <w:spacing w:val="-2"/>
          <w:w w:val="105"/>
        </w:rPr>
        <w:t> </w:t>
      </w:r>
      <w:r>
        <w:rPr>
          <w:w w:val="105"/>
        </w:rPr>
        <w:t>Backhouse; S.P.T Houldsworth</w:t>
      </w:r>
      <w:r>
        <w:rPr>
          <w:spacing w:val="1"/>
          <w:w w:val="105"/>
        </w:rPr>
        <w:t> </w:t>
      </w:r>
      <w:r>
        <w:rPr>
          <w:w w:val="105"/>
        </w:rPr>
        <w:t>and P.T.Horril.</w:t>
      </w:r>
    </w:p>
    <w:p>
      <w:pPr>
        <w:pStyle w:val="BodyText"/>
        <w:spacing w:line="376" w:lineRule="auto" w:before="3"/>
        <w:ind w:left="1027" w:right="3486"/>
      </w:pPr>
      <w:r>
        <w:rPr>
          <w:b/>
          <w:w w:val="105"/>
        </w:rPr>
        <w:t>INSTRUCTIONAL MATERIAL</w:t>
      </w:r>
      <w:r>
        <w:rPr>
          <w:w w:val="105"/>
        </w:rPr>
        <w:t>: Projector, Laptop and Desktop (Computer Laboratory)</w:t>
      </w:r>
      <w:r>
        <w:rPr>
          <w:spacing w:val="1"/>
          <w:w w:val="105"/>
        </w:rPr>
        <w:t> </w:t>
      </w:r>
      <w:r>
        <w:rPr>
          <w:b/>
          <w:w w:val="105"/>
        </w:rPr>
        <w:t>INTRODUCTION</w:t>
      </w:r>
      <w:r>
        <w:rPr>
          <w:w w:val="105"/>
        </w:rPr>
        <w:t>: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facilitator</w:t>
      </w:r>
      <w:r>
        <w:rPr>
          <w:spacing w:val="-5"/>
          <w:w w:val="105"/>
        </w:rPr>
        <w:t> </w:t>
      </w:r>
      <w:r>
        <w:rPr>
          <w:w w:val="105"/>
        </w:rPr>
        <w:t>revises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method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finding</w:t>
      </w:r>
      <w:r>
        <w:rPr>
          <w:spacing w:val="-2"/>
          <w:w w:val="105"/>
        </w:rPr>
        <w:t> </w:t>
      </w:r>
      <w:r>
        <w:rPr>
          <w:w w:val="105"/>
        </w:rPr>
        <w:t>gradient</w:t>
      </w:r>
      <w:r>
        <w:rPr>
          <w:spacing w:val="-1"/>
          <w:w w:val="105"/>
        </w:rPr>
        <w:t> </w:t>
      </w:r>
      <w:r>
        <w:rPr>
          <w:w w:val="105"/>
        </w:rPr>
        <w:t>using</w:t>
      </w:r>
      <w:r>
        <w:rPr>
          <w:spacing w:val="-5"/>
          <w:w w:val="105"/>
        </w:rPr>
        <w:t> </w:t>
      </w:r>
      <w:r>
        <w:rPr>
          <w:w w:val="105"/>
        </w:rPr>
        <w:t>traditional</w:t>
      </w:r>
      <w:r>
        <w:rPr>
          <w:spacing w:val="-2"/>
          <w:w w:val="105"/>
        </w:rPr>
        <w:t> </w:t>
      </w:r>
      <w:r>
        <w:rPr>
          <w:w w:val="105"/>
        </w:rPr>
        <w:t>method.</w:t>
      </w:r>
      <w:r>
        <w:rPr>
          <w:spacing w:val="-44"/>
          <w:w w:val="105"/>
        </w:rPr>
        <w:t> </w:t>
      </w:r>
      <w:r>
        <w:rPr>
          <w:w w:val="105"/>
        </w:rPr>
        <w:t>He</w:t>
      </w:r>
      <w:r>
        <w:rPr>
          <w:spacing w:val="-2"/>
          <w:w w:val="105"/>
        </w:rPr>
        <w:t> </w:t>
      </w:r>
      <w:r>
        <w:rPr>
          <w:w w:val="105"/>
        </w:rPr>
        <w:t>goes further to explain the</w:t>
      </w:r>
      <w:r>
        <w:rPr>
          <w:spacing w:val="-2"/>
          <w:w w:val="105"/>
        </w:rPr>
        <w:t> </w:t>
      </w:r>
      <w:r>
        <w:rPr>
          <w:w w:val="105"/>
        </w:rPr>
        <w:t>importance and</w:t>
      </w:r>
      <w:r>
        <w:rPr>
          <w:spacing w:val="1"/>
          <w:w w:val="105"/>
        </w:rPr>
        <w:t> </w:t>
      </w:r>
      <w:r>
        <w:rPr>
          <w:w w:val="105"/>
        </w:rPr>
        <w:t>uses of</w:t>
      </w:r>
      <w:r>
        <w:rPr>
          <w:spacing w:val="-2"/>
          <w:w w:val="105"/>
        </w:rPr>
        <w:t> </w:t>
      </w:r>
      <w:r>
        <w:rPr>
          <w:w w:val="105"/>
        </w:rPr>
        <w:t>gradient</w:t>
      </w:r>
      <w:r>
        <w:rPr>
          <w:spacing w:val="1"/>
          <w:w w:val="105"/>
        </w:rPr>
        <w:t> </w:t>
      </w:r>
      <w:r>
        <w:rPr>
          <w:w w:val="105"/>
        </w:rPr>
        <w:t>(slope)</w:t>
      </w:r>
    </w:p>
    <w:p>
      <w:pPr>
        <w:pStyle w:val="BodyText"/>
        <w:spacing w:line="204" w:lineRule="exact"/>
        <w:ind w:left="1027"/>
      </w:pPr>
      <w:r>
        <w:rPr>
          <w:w w:val="105"/>
        </w:rPr>
        <w:t>Presentation: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facilitator</w:t>
      </w:r>
      <w:r>
        <w:rPr>
          <w:spacing w:val="-4"/>
          <w:w w:val="105"/>
        </w:rPr>
        <w:t> </w:t>
      </w:r>
      <w:r>
        <w:rPr>
          <w:w w:val="105"/>
        </w:rPr>
        <w:t>presents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lesson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follows;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027"/>
      </w:pPr>
      <w:r>
        <w:rPr>
          <w:w w:val="104"/>
        </w:rPr>
        <w:t>\</w:t>
      </w:r>
    </w:p>
    <w:p>
      <w:pPr>
        <w:spacing w:after="0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70016" filled="true" fillcolor="#f1f1f1" stroked="false">
            <v:fill type="solid"/>
            <w10:wrap type="none"/>
          </v:rect>
        </w:pict>
      </w:r>
      <w:r>
        <w:rPr/>
        <w:pict>
          <v:rect style="position:absolute;margin-left:292.510010pt;margin-top:588.187988pt;width:3.84pt;height:.672pt;mso-position-horizontal-relative:page;mso-position-vertical-relative:page;z-index:-22869504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3"/>
        <w:gridCol w:w="5164"/>
      </w:tblGrid>
      <w:tr>
        <w:trPr>
          <w:trHeight w:val="482" w:hRule="atLeast"/>
        </w:trPr>
        <w:tc>
          <w:tcPr>
            <w:tcW w:w="2633" w:type="dxa"/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Facilitator</w:t>
            </w:r>
          </w:p>
        </w:tc>
        <w:tc>
          <w:tcPr>
            <w:tcW w:w="5164" w:type="dxa"/>
          </w:tcPr>
          <w:p>
            <w:pPr>
              <w:pStyle w:val="TableParagraph"/>
              <w:spacing w:before="1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Students</w:t>
            </w:r>
          </w:p>
        </w:tc>
      </w:tr>
      <w:tr>
        <w:trPr>
          <w:trHeight w:val="6305" w:hRule="atLeast"/>
        </w:trPr>
        <w:tc>
          <w:tcPr>
            <w:tcW w:w="2633" w:type="dxa"/>
          </w:tcPr>
          <w:p>
            <w:pPr>
              <w:pStyle w:val="TableParagraph"/>
              <w:spacing w:before="7"/>
              <w:ind w:left="83"/>
              <w:jc w:val="both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Step</w:t>
            </w:r>
            <w:r>
              <w:rPr>
                <w:b/>
                <w:spacing w:val="-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</w:t>
            </w:r>
          </w:p>
          <w:p>
            <w:pPr>
              <w:pStyle w:val="TableParagraph"/>
              <w:spacing w:line="376" w:lineRule="auto" w:before="112"/>
              <w:ind w:left="83" w:right="7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facilitator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projects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whole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class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icons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gradient.</w:t>
            </w:r>
          </w:p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40243" cy="770096"/>
                  <wp:effectExtent l="0" t="0" r="0" b="0"/>
                  <wp:docPr id="47" name="image32.jpeg" descr="slope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32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243" cy="77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376" w:lineRule="auto" w:before="110"/>
              <w:ind w:left="83" w:right="7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facilitator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also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gives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steps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taken;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648" w:val="left" w:leader="none"/>
              </w:tabs>
              <w:spacing w:line="206" w:lineRule="exact" w:before="0" w:after="0"/>
              <w:ind w:left="647" w:right="0" w:hanging="38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Locate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points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648" w:val="left" w:leader="none"/>
              </w:tabs>
              <w:spacing w:line="374" w:lineRule="auto" w:before="117" w:after="0"/>
              <w:ind w:left="647" w:right="76" w:hanging="43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Use line segment icon to</w:t>
            </w:r>
            <w:r>
              <w:rPr>
                <w:spacing w:val="-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join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 points</w:t>
            </w:r>
          </w:p>
          <w:p>
            <w:pPr>
              <w:pStyle w:val="TableParagraph"/>
              <w:numPr>
                <w:ilvl w:val="0"/>
                <w:numId w:val="77"/>
              </w:numPr>
              <w:tabs>
                <w:tab w:pos="648" w:val="left" w:leader="none"/>
              </w:tabs>
              <w:spacing w:line="376" w:lineRule="auto" w:before="4" w:after="0"/>
              <w:ind w:left="647" w:right="74" w:hanging="48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Click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gradient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icon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on</w:t>
            </w:r>
            <w:r>
              <w:rPr>
                <w:spacing w:val="4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line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segment,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gradient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appears</w:t>
            </w:r>
          </w:p>
          <w:p>
            <w:pPr>
              <w:pStyle w:val="TableParagraph"/>
              <w:ind w:left="6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82039" cy="166592"/>
                  <wp:effectExtent l="0" t="0" r="0" b="0"/>
                  <wp:docPr id="49" name="image26.jpeg" descr="segment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6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39" cy="166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164" w:type="dxa"/>
          </w:tcPr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spacing w:line="376" w:lineRule="auto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Students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GeoGebra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icon</w:t>
            </w:r>
            <w:r>
              <w:rPr>
                <w:spacing w:val="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gradient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find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gradient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these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points</w:t>
            </w:r>
          </w:p>
          <w:p>
            <w:pPr>
              <w:pStyle w:val="TableParagraph"/>
              <w:spacing w:line="206" w:lineRule="exact"/>
              <w:ind w:left="364"/>
              <w:rPr>
                <w:sz w:val="18"/>
              </w:rPr>
            </w:pPr>
            <w:r>
              <w:rPr>
                <w:w w:val="105"/>
                <w:sz w:val="18"/>
              </w:rPr>
              <w:t>a)</w:t>
            </w:r>
            <w:r>
              <w:rPr>
                <w:spacing w:val="3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(2,5)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(5,9)</w:t>
            </w:r>
          </w:p>
          <w:p>
            <w:pPr>
              <w:pStyle w:val="TableParagraph"/>
              <w:spacing w:before="119"/>
              <w:ind w:left="364"/>
              <w:rPr>
                <w:sz w:val="18"/>
              </w:rPr>
            </w:pPr>
            <w:r>
              <w:rPr>
                <w:w w:val="105"/>
                <w:sz w:val="18"/>
              </w:rPr>
              <w:t>b) </w:t>
            </w:r>
            <w:r>
              <w:rPr>
                <w:spacing w:val="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(1,3)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(5,3)</w:t>
            </w:r>
          </w:p>
          <w:p>
            <w:pPr>
              <w:pStyle w:val="TableParagraph"/>
              <w:spacing w:before="116"/>
              <w:ind w:left="364"/>
              <w:rPr>
                <w:sz w:val="18"/>
              </w:rPr>
            </w:pPr>
            <w:r>
              <w:rPr>
                <w:w w:val="105"/>
                <w:sz w:val="18"/>
              </w:rPr>
              <w:t>c)</w:t>
            </w:r>
            <w:r>
              <w:rPr>
                <w:spacing w:val="3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(-4,-1)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(-6,-6)</w:t>
            </w:r>
          </w:p>
          <w:p>
            <w:pPr>
              <w:pStyle w:val="TableParagraph"/>
              <w:spacing w:before="119"/>
              <w:ind w:left="364"/>
              <w:rPr>
                <w:sz w:val="18"/>
              </w:rPr>
            </w:pPr>
            <w:r>
              <w:rPr>
                <w:w w:val="105"/>
                <w:sz w:val="18"/>
              </w:rPr>
              <w:t>d)</w:t>
            </w:r>
            <w:r>
              <w:rPr>
                <w:spacing w:val="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(-1,-4)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(-6,-16)</w:t>
            </w:r>
          </w:p>
          <w:p>
            <w:pPr>
              <w:pStyle w:val="TableParagraph"/>
              <w:spacing w:before="116"/>
              <w:ind w:left="364"/>
              <w:rPr>
                <w:sz w:val="18"/>
              </w:rPr>
            </w:pPr>
            <w:r>
              <w:rPr>
                <w:w w:val="105"/>
                <w:sz w:val="18"/>
              </w:rPr>
              <w:t>e)</w:t>
            </w:r>
            <w:r>
              <w:rPr>
                <w:spacing w:val="3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(2,-3)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(2,5)</w:t>
            </w:r>
          </w:p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3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75872" cy="1716404"/>
                  <wp:effectExtent l="0" t="0" r="0" b="0"/>
                  <wp:docPr id="51" name="image33.jpeg" descr="sss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33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72" cy="1716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7"/>
              </w:rPr>
            </w:pPr>
          </w:p>
        </w:tc>
      </w:tr>
      <w:tr>
        <w:trPr>
          <w:trHeight w:val="2046" w:hRule="atLeast"/>
        </w:trPr>
        <w:tc>
          <w:tcPr>
            <w:tcW w:w="2633" w:type="dxa"/>
          </w:tcPr>
          <w:p>
            <w:pPr>
              <w:pStyle w:val="TableParagraph"/>
              <w:spacing w:before="7"/>
              <w:ind w:left="83"/>
              <w:jc w:val="both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Step</w:t>
            </w:r>
            <w:r>
              <w:rPr>
                <w:b/>
                <w:spacing w:val="-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II</w:t>
            </w:r>
          </w:p>
          <w:p>
            <w:pPr>
              <w:pStyle w:val="TableParagraph"/>
              <w:spacing w:line="376" w:lineRule="auto" w:before="112"/>
              <w:ind w:left="83" w:right="7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Teacher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asks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students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relationship between the Slopes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 AB and BC in each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 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three cases</w:t>
            </w:r>
          </w:p>
        </w:tc>
        <w:tc>
          <w:tcPr>
            <w:tcW w:w="5164" w:type="dxa"/>
          </w:tcPr>
          <w:p>
            <w:pPr>
              <w:pStyle w:val="TableParagraph"/>
              <w:spacing w:line="374" w:lineRule="auto" w:before="3"/>
              <w:ind w:left="83" w:right="76"/>
              <w:rPr>
                <w:sz w:val="18"/>
              </w:rPr>
            </w:pPr>
            <w:r>
              <w:rPr>
                <w:w w:val="105"/>
                <w:sz w:val="18"/>
              </w:rPr>
              <w:t>Students</w:t>
            </w:r>
            <w:r>
              <w:rPr>
                <w:spacing w:val="4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</w:t>
            </w:r>
            <w:r>
              <w:rPr>
                <w:spacing w:val="4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4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guide</w:t>
            </w:r>
            <w:r>
              <w:rPr>
                <w:spacing w:val="4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4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Step</w:t>
            </w:r>
            <w:r>
              <w:rPr>
                <w:spacing w:val="4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</w:t>
            </w:r>
            <w:r>
              <w:rPr>
                <w:spacing w:val="4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4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find</w:t>
            </w:r>
            <w:r>
              <w:rPr>
                <w:spacing w:val="4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4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Gradients</w:t>
            </w:r>
            <w:r>
              <w:rPr>
                <w:spacing w:val="4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4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following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sets</w:t>
            </w:r>
            <w:r>
              <w:rPr>
                <w:spacing w:val="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points:</w:t>
            </w:r>
          </w:p>
          <w:p>
            <w:pPr>
              <w:pStyle w:val="TableParagraph"/>
              <w:spacing w:before="3"/>
              <w:ind w:left="364"/>
              <w:rPr>
                <w:sz w:val="18"/>
              </w:rPr>
            </w:pPr>
            <w:r>
              <w:rPr>
                <w:w w:val="105"/>
                <w:sz w:val="18"/>
              </w:rPr>
              <w:t>a)</w:t>
            </w:r>
            <w:r>
              <w:rPr>
                <w:spacing w:val="3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A(2,5)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B(-1,-1)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C(-4,-7)</w:t>
            </w:r>
          </w:p>
          <w:p>
            <w:pPr>
              <w:pStyle w:val="TableParagraph"/>
              <w:spacing w:before="117"/>
              <w:ind w:left="364"/>
              <w:rPr>
                <w:sz w:val="18"/>
              </w:rPr>
            </w:pPr>
            <w:r>
              <w:rPr>
                <w:w w:val="105"/>
                <w:sz w:val="18"/>
              </w:rPr>
              <w:t>b)</w:t>
            </w:r>
            <w:r>
              <w:rPr>
                <w:spacing w:val="2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A(-1,-1)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B(-2,4)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C(0,1)</w:t>
            </w:r>
          </w:p>
          <w:p>
            <w:pPr>
              <w:pStyle w:val="TableParagraph"/>
              <w:spacing w:line="239" w:lineRule="exact" w:before="99"/>
              <w:ind w:left="364"/>
              <w:rPr>
                <w:rFonts w:ascii="Cambria Math"/>
                <w:sz w:val="18"/>
              </w:rPr>
            </w:pPr>
            <w:r>
              <w:rPr>
                <w:sz w:val="18"/>
              </w:rPr>
              <w:t>c)</w:t>
            </w:r>
            <w:r>
              <w:rPr>
                <w:spacing w:val="72"/>
                <w:sz w:val="18"/>
              </w:rPr>
              <w:t> </w:t>
            </w:r>
            <w:r>
              <w:rPr>
                <w:sz w:val="18"/>
              </w:rPr>
              <w:t>A(7,3)</w:t>
            </w:r>
            <w:r>
              <w:rPr>
                <w:spacing w:val="11"/>
                <w:sz w:val="18"/>
              </w:rPr>
              <w:t> </w:t>
            </w:r>
            <w:r>
              <w:rPr>
                <w:sz w:val="18"/>
              </w:rPr>
              <w:t>B(-2,1)</w:t>
            </w:r>
            <w:r>
              <w:rPr>
                <w:spacing w:val="9"/>
                <w:sz w:val="18"/>
              </w:rPr>
              <w:t> </w:t>
            </w:r>
            <w:r>
              <w:rPr>
                <w:sz w:val="18"/>
              </w:rPr>
              <w:t>C(</w:t>
            </w:r>
            <w:r>
              <w:rPr>
                <w:rFonts w:ascii="Cambria Math"/>
                <w:sz w:val="18"/>
              </w:rPr>
              <w:t>6</w:t>
            </w:r>
            <w:r>
              <w:rPr>
                <w:rFonts w:ascii="Cambria Math"/>
                <w:spacing w:val="-3"/>
                <w:sz w:val="18"/>
              </w:rPr>
              <w:t> </w:t>
            </w:r>
            <w:r>
              <w:rPr>
                <w:rFonts w:ascii="Cambria Math"/>
                <w:position w:val="11"/>
                <w:sz w:val="13"/>
              </w:rPr>
              <w:t>1</w:t>
            </w:r>
            <w:r>
              <w:rPr>
                <w:rFonts w:ascii="Cambria Math"/>
                <w:spacing w:val="12"/>
                <w:position w:val="11"/>
                <w:sz w:val="13"/>
              </w:rPr>
              <w:t> </w:t>
            </w:r>
            <w:r>
              <w:rPr>
                <w:rFonts w:ascii="Cambria Math"/>
                <w:sz w:val="18"/>
              </w:rPr>
              <w:t>,</w:t>
            </w:r>
            <w:r>
              <w:rPr>
                <w:rFonts w:ascii="Cambria Math"/>
                <w:spacing w:val="-4"/>
                <w:sz w:val="18"/>
              </w:rPr>
              <w:t> </w:t>
            </w:r>
            <w:r>
              <w:rPr>
                <w:rFonts w:ascii="Cambria Math"/>
                <w:sz w:val="18"/>
              </w:rPr>
              <w:t>3)</w:t>
            </w:r>
          </w:p>
          <w:p>
            <w:pPr>
              <w:pStyle w:val="TableParagraph"/>
              <w:spacing w:line="118" w:lineRule="exact"/>
              <w:ind w:right="861"/>
              <w:jc w:val="center"/>
              <w:rPr>
                <w:rFonts w:ascii="Cambria Math"/>
                <w:sz w:val="13"/>
              </w:rPr>
            </w:pPr>
            <w:r>
              <w:rPr>
                <w:rFonts w:ascii="Cambria Math"/>
                <w:w w:val="102"/>
                <w:sz w:val="13"/>
              </w:rPr>
              <w:t>2</w:t>
            </w:r>
          </w:p>
          <w:p>
            <w:pPr>
              <w:pStyle w:val="TableParagraph"/>
              <w:spacing w:before="87"/>
              <w:ind w:left="647"/>
              <w:rPr>
                <w:sz w:val="18"/>
              </w:rPr>
            </w:pPr>
            <w:r>
              <w:rPr>
                <w:w w:val="105"/>
                <w:sz w:val="18"/>
              </w:rPr>
              <w:t>Students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2811" w:top="1500" w:bottom="300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68992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42656">
            <wp:simplePos x="0" y="0"/>
            <wp:positionH relativeFrom="page">
              <wp:posOffset>770978</wp:posOffset>
            </wp:positionH>
            <wp:positionV relativeFrom="page">
              <wp:posOffset>2886252</wp:posOffset>
            </wp:positionV>
            <wp:extent cx="1455420" cy="403047"/>
            <wp:effectExtent l="0" t="0" r="0" b="0"/>
            <wp:wrapNone/>
            <wp:docPr id="53" name="image34.jpeg" descr="perperndicular lin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40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3"/>
        <w:gridCol w:w="5164"/>
      </w:tblGrid>
      <w:tr>
        <w:trPr>
          <w:trHeight w:val="2458" w:hRule="atLeast"/>
        </w:trPr>
        <w:tc>
          <w:tcPr>
            <w:tcW w:w="2633" w:type="dxa"/>
          </w:tcPr>
          <w:p>
            <w:pPr>
              <w:pStyle w:val="TableParagraph"/>
              <w:spacing w:before="5"/>
              <w:ind w:left="83"/>
              <w:jc w:val="both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Step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III</w:t>
            </w:r>
          </w:p>
          <w:p>
            <w:pPr>
              <w:pStyle w:val="TableParagraph"/>
              <w:spacing w:line="372" w:lineRule="auto" w:before="115"/>
              <w:ind w:left="83" w:right="7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The Facilitator projects the icon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parallel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perpendicular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z w:val="18"/>
              </w:rPr>
              <w:t>lines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4"/>
                <w:sz w:val="18"/>
              </w:rPr>
              <w:drawing>
                <wp:inline distT="0" distB="0" distL="0" distR="0">
                  <wp:extent cx="1285290" cy="364045"/>
                  <wp:effectExtent l="0" t="0" r="0" b="0"/>
                  <wp:docPr id="55" name="image35.jpeg" descr="para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35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90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4"/>
                <w:sz w:val="18"/>
              </w:rPr>
            </w:r>
          </w:p>
        </w:tc>
        <w:tc>
          <w:tcPr>
            <w:tcW w:w="5164" w:type="dxa"/>
          </w:tcPr>
          <w:p>
            <w:pPr>
              <w:pStyle w:val="TableParagraph"/>
              <w:spacing w:line="376" w:lineRule="auto" w:before="1"/>
              <w:ind w:left="83" w:right="79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Students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draw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arbitrary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parallel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lines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also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find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their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gradients.</w:t>
            </w:r>
            <w:r>
              <w:rPr>
                <w:spacing w:val="-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Students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construct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arbitrary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perpendicular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lines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find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their</w:t>
            </w:r>
            <w:r>
              <w:rPr>
                <w:spacing w:val="-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gradient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using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GeoGebra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648" w:val="left" w:leader="none"/>
              </w:tabs>
              <w:spacing w:line="374" w:lineRule="auto" w:before="0" w:after="0"/>
              <w:ind w:left="647" w:right="80" w:hanging="38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Students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will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observe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that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parallel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lines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have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same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gradients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648" w:val="left" w:leader="none"/>
              </w:tabs>
              <w:spacing w:line="240" w:lineRule="auto" w:before="3" w:after="0"/>
              <w:ind w:left="647" w:right="0" w:hanging="43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Perpendicular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lines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have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product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gradient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=-1</w:t>
            </w:r>
          </w:p>
        </w:tc>
      </w:tr>
      <w:tr>
        <w:trPr>
          <w:trHeight w:val="4959" w:hRule="atLeast"/>
        </w:trPr>
        <w:tc>
          <w:tcPr>
            <w:tcW w:w="2633" w:type="dxa"/>
          </w:tcPr>
          <w:p>
            <w:pPr>
              <w:pStyle w:val="TableParagraph"/>
              <w:spacing w:before="5"/>
              <w:ind w:left="83"/>
              <w:jc w:val="both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Step</w:t>
            </w:r>
            <w:r>
              <w:rPr>
                <w:b/>
                <w:spacing w:val="-2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IV</w:t>
            </w:r>
          </w:p>
          <w:p>
            <w:pPr>
              <w:pStyle w:val="TableParagraph"/>
              <w:spacing w:line="376" w:lineRule="auto" w:before="113"/>
              <w:ind w:left="83" w:right="7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facilitator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guides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students to identify the icons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angle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between two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lines.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51149" cy="386334"/>
                  <wp:effectExtent l="0" t="0" r="0" b="0"/>
                  <wp:docPr id="57" name="image36.jpeg" descr="angle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6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149" cy="38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376" w:lineRule="auto" w:before="108"/>
              <w:ind w:left="83" w:right="7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He also gives them the steps to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take to find the angle between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two straight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lines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648" w:val="left" w:leader="none"/>
              </w:tabs>
              <w:spacing w:line="374" w:lineRule="auto" w:before="0" w:after="0"/>
              <w:ind w:left="647" w:right="77" w:hanging="38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Type the equation in the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input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bar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648" w:val="left" w:leader="none"/>
              </w:tabs>
              <w:spacing w:line="376" w:lineRule="auto" w:before="2" w:after="0"/>
              <w:ind w:left="647" w:right="75" w:hanging="43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Click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at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icon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angle</w:t>
            </w:r>
            <w:r>
              <w:rPr>
                <w:spacing w:val="-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 the lines at counter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clockwise</w:t>
            </w:r>
          </w:p>
        </w:tc>
        <w:tc>
          <w:tcPr>
            <w:tcW w:w="5164" w:type="dxa"/>
          </w:tcPr>
          <w:p>
            <w:pPr>
              <w:pStyle w:val="TableParagraph"/>
              <w:spacing w:before="1"/>
              <w:ind w:left="210"/>
              <w:rPr>
                <w:sz w:val="18"/>
              </w:rPr>
            </w:pPr>
            <w:r>
              <w:rPr>
                <w:w w:val="105"/>
                <w:sz w:val="18"/>
              </w:rPr>
              <w:t>Students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find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angle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between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following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lines;</w:t>
            </w:r>
          </w:p>
          <w:p>
            <w:pPr>
              <w:pStyle w:val="TableParagraph"/>
              <w:spacing w:before="116"/>
              <w:ind w:left="703"/>
              <w:rPr>
                <w:rFonts w:ascii="Cambria Math" w:hAnsi="Cambria Math" w:eastAsia="Cambria Math"/>
                <w:sz w:val="18"/>
              </w:rPr>
            </w:pPr>
            <w:r>
              <w:rPr>
                <w:w w:val="105"/>
                <w:sz w:val="18"/>
              </w:rPr>
              <w:t>a)</w:t>
            </w:r>
            <w:r>
              <w:rPr>
                <w:spacing w:val="39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2𝑦</w:t>
            </w:r>
            <w:r>
              <w:rPr>
                <w:rFonts w:ascii="Cambria Math" w:hAnsi="Cambria Math" w:eastAsia="Cambria Math"/>
                <w:spacing w:val="13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=</w:t>
            </w:r>
            <w:r>
              <w:rPr>
                <w:rFonts w:ascii="Cambria Math" w:hAnsi="Cambria Math" w:eastAsia="Cambria Math"/>
                <w:spacing w:val="8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3𝑥</w:t>
            </w:r>
            <w:r>
              <w:rPr>
                <w:rFonts w:ascii="Cambria Math" w:hAnsi="Cambria Math" w:eastAsia="Cambria Math"/>
                <w:spacing w:val="4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−</w:t>
            </w:r>
            <w:r>
              <w:rPr>
                <w:rFonts w:ascii="Cambria Math" w:hAnsi="Cambria Math" w:eastAsia="Cambria Math"/>
                <w:spacing w:val="-1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8</w:t>
            </w:r>
            <w:r>
              <w:rPr>
                <w:rFonts w:ascii="Cambria Math" w:hAnsi="Cambria Math" w:eastAsia="Cambria Math"/>
                <w:spacing w:val="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5𝑦</w:t>
            </w:r>
            <w:r>
              <w:rPr>
                <w:rFonts w:ascii="Cambria Math" w:hAnsi="Cambria Math" w:eastAsia="Cambria Math"/>
                <w:spacing w:val="13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=</w:t>
            </w:r>
            <w:r>
              <w:rPr>
                <w:rFonts w:ascii="Cambria Math" w:hAnsi="Cambria Math" w:eastAsia="Cambria Math"/>
                <w:spacing w:val="8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𝑥</w:t>
            </w:r>
            <w:r>
              <w:rPr>
                <w:rFonts w:ascii="Cambria Math" w:hAnsi="Cambria Math" w:eastAsia="Cambria Math"/>
                <w:spacing w:val="5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+</w:t>
            </w:r>
            <w:r>
              <w:rPr>
                <w:rFonts w:ascii="Cambria Math" w:hAnsi="Cambria Math" w:eastAsia="Cambria Math"/>
                <w:spacing w:val="-1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7</w:t>
            </w:r>
          </w:p>
          <w:p>
            <w:pPr>
              <w:pStyle w:val="TableParagraph"/>
              <w:spacing w:before="119"/>
              <w:ind w:left="703"/>
              <w:rPr>
                <w:rFonts w:ascii="Cambria Math" w:hAnsi="Cambria Math" w:eastAsia="Cambria Math"/>
                <w:sz w:val="18"/>
              </w:rPr>
            </w:pPr>
            <w:r>
              <w:rPr>
                <w:w w:val="105"/>
                <w:sz w:val="18"/>
              </w:rPr>
              <w:t>b)</w:t>
            </w:r>
            <w:r>
              <w:rPr>
                <w:spacing w:val="28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𝑌</w:t>
            </w:r>
            <w:r>
              <w:rPr>
                <w:rFonts w:ascii="Cambria Math" w:hAnsi="Cambria Math" w:eastAsia="Cambria Math"/>
                <w:spacing w:val="12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=</w:t>
            </w:r>
            <w:r>
              <w:rPr>
                <w:rFonts w:ascii="Cambria Math" w:hAnsi="Cambria Math" w:eastAsia="Cambria Math"/>
                <w:spacing w:val="10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𝑥</w:t>
            </w:r>
            <w:r>
              <w:rPr>
                <w:rFonts w:ascii="Cambria Math" w:hAnsi="Cambria Math" w:eastAsia="Cambria Math"/>
                <w:spacing w:val="4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+</w:t>
            </w:r>
            <w:r>
              <w:rPr>
                <w:rFonts w:ascii="Cambria Math" w:hAnsi="Cambria Math" w:eastAsia="Cambria Math"/>
                <w:spacing w:val="-1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2</w:t>
            </w:r>
            <w:r>
              <w:rPr>
                <w:rFonts w:ascii="Cambria Math" w:hAnsi="Cambria Math" w:eastAsia="Cambria Math"/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3𝑦</w:t>
            </w:r>
            <w:r>
              <w:rPr>
                <w:rFonts w:ascii="Cambria Math" w:hAnsi="Cambria Math" w:eastAsia="Cambria Math"/>
                <w:spacing w:val="2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−</w:t>
            </w:r>
            <w:r>
              <w:rPr>
                <w:rFonts w:ascii="Cambria Math" w:hAnsi="Cambria Math" w:eastAsia="Cambria Math"/>
                <w:spacing w:val="-1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𝑥</w:t>
            </w:r>
            <w:r>
              <w:rPr>
                <w:rFonts w:ascii="Cambria Math" w:hAnsi="Cambria Math" w:eastAsia="Cambria Math"/>
                <w:spacing w:val="6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−</w:t>
            </w:r>
            <w:r>
              <w:rPr>
                <w:rFonts w:ascii="Cambria Math" w:hAnsi="Cambria Math" w:eastAsia="Cambria Math"/>
                <w:spacing w:val="-1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2</w:t>
            </w:r>
            <w:r>
              <w:rPr>
                <w:rFonts w:ascii="Cambria Math" w:hAnsi="Cambria Math" w:eastAsia="Cambria Math"/>
                <w:spacing w:val="10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=</w:t>
            </w:r>
            <w:r>
              <w:rPr>
                <w:rFonts w:ascii="Cambria Math" w:hAnsi="Cambria Math" w:eastAsia="Cambria Math"/>
                <w:spacing w:val="8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0</w:t>
            </w:r>
          </w:p>
          <w:p>
            <w:pPr>
              <w:pStyle w:val="TableParagraph"/>
              <w:spacing w:before="121"/>
              <w:ind w:left="703"/>
              <w:rPr>
                <w:rFonts w:ascii="Cambria Math" w:hAnsi="Cambria Math" w:eastAsia="Cambria Math"/>
                <w:sz w:val="18"/>
              </w:rPr>
            </w:pPr>
            <w:r>
              <w:rPr>
                <w:w w:val="105"/>
                <w:sz w:val="18"/>
              </w:rPr>
              <w:t>c)</w:t>
            </w:r>
            <w:r>
              <w:rPr>
                <w:spacing w:val="39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2𝑥</w:t>
            </w:r>
            <w:r>
              <w:rPr>
                <w:rFonts w:ascii="Cambria Math" w:hAnsi="Cambria Math" w:eastAsia="Cambria Math"/>
                <w:spacing w:val="4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+</w:t>
            </w:r>
            <w:r>
              <w:rPr>
                <w:rFonts w:ascii="Cambria Math" w:hAnsi="Cambria Math" w:eastAsia="Cambria Math"/>
                <w:spacing w:val="-1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𝑦</w:t>
            </w:r>
            <w:r>
              <w:rPr>
                <w:rFonts w:ascii="Cambria Math" w:hAnsi="Cambria Math" w:eastAsia="Cambria Math"/>
                <w:spacing w:val="12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=</w:t>
            </w:r>
            <w:r>
              <w:rPr>
                <w:rFonts w:ascii="Cambria Math" w:hAnsi="Cambria Math" w:eastAsia="Cambria Math"/>
                <w:spacing w:val="10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4</w:t>
            </w:r>
            <w:r>
              <w:rPr>
                <w:rFonts w:ascii="Cambria Math" w:hAnsi="Cambria Math" w:eastAsia="Cambria Math"/>
                <w:spacing w:val="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𝑦</w:t>
            </w:r>
            <w:r>
              <w:rPr>
                <w:rFonts w:ascii="Cambria Math" w:hAnsi="Cambria Math" w:eastAsia="Cambria Math"/>
                <w:spacing w:val="2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−</w:t>
            </w:r>
            <w:r>
              <w:rPr>
                <w:rFonts w:ascii="Cambria Math" w:hAnsi="Cambria Math" w:eastAsia="Cambria Math"/>
                <w:spacing w:val="-1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3𝑥</w:t>
            </w:r>
            <w:r>
              <w:rPr>
                <w:rFonts w:ascii="Cambria Math" w:hAnsi="Cambria Math" w:eastAsia="Cambria Math"/>
                <w:spacing w:val="5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+</w:t>
            </w:r>
            <w:r>
              <w:rPr>
                <w:rFonts w:ascii="Cambria Math" w:hAnsi="Cambria Math" w:eastAsia="Cambria Math"/>
                <w:spacing w:val="-1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7</w:t>
            </w:r>
            <w:r>
              <w:rPr>
                <w:rFonts w:ascii="Cambria Math" w:hAnsi="Cambria Math" w:eastAsia="Cambria Math"/>
                <w:spacing w:val="9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=</w:t>
            </w:r>
            <w:r>
              <w:rPr>
                <w:rFonts w:ascii="Cambria Math" w:hAnsi="Cambria Math" w:eastAsia="Cambria Math"/>
                <w:spacing w:val="10"/>
                <w:w w:val="105"/>
                <w:sz w:val="18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</w:rPr>
              <w:t>0</w:t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ind w:left="2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96744" cy="2241423"/>
                  <wp:effectExtent l="0" t="0" r="0" b="0"/>
                  <wp:docPr id="59" name="image37.jpeg" descr="zzz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7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744" cy="2241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3"/>
        <w:ind w:left="1027"/>
      </w:pPr>
      <w:r>
        <w:rPr>
          <w:b/>
          <w:w w:val="105"/>
        </w:rPr>
        <w:t>EVALUATION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facilitator</w:t>
      </w:r>
      <w:r>
        <w:rPr>
          <w:spacing w:val="-5"/>
          <w:w w:val="105"/>
        </w:rPr>
        <w:t> </w:t>
      </w:r>
      <w:r>
        <w:rPr>
          <w:w w:val="105"/>
        </w:rPr>
        <w:t>asks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learners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solve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following</w:t>
      </w:r>
      <w:r>
        <w:rPr>
          <w:spacing w:val="-6"/>
          <w:w w:val="105"/>
        </w:rPr>
        <w:t> </w:t>
      </w:r>
      <w:r>
        <w:rPr>
          <w:w w:val="105"/>
        </w:rPr>
        <w:t>questions</w:t>
      </w:r>
      <w:r>
        <w:rPr>
          <w:spacing w:val="-3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GeoGebra.</w:t>
      </w:r>
    </w:p>
    <w:p>
      <w:pPr>
        <w:pStyle w:val="ListParagraph"/>
        <w:numPr>
          <w:ilvl w:val="1"/>
          <w:numId w:val="76"/>
        </w:numPr>
        <w:tabs>
          <w:tab w:pos="1294" w:val="left" w:leader="none"/>
        </w:tabs>
        <w:spacing w:line="240" w:lineRule="auto" w:before="116" w:after="0"/>
        <w:ind w:left="1293" w:right="0" w:hanging="267"/>
        <w:jc w:val="left"/>
        <w:rPr>
          <w:sz w:val="18"/>
        </w:rPr>
      </w:pPr>
      <w:r>
        <w:rPr>
          <w:w w:val="105"/>
          <w:sz w:val="18"/>
        </w:rPr>
        <w:t>Compute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slope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each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following</w:t>
      </w:r>
    </w:p>
    <w:p>
      <w:pPr>
        <w:pStyle w:val="BodyText"/>
        <w:tabs>
          <w:tab w:pos="1591" w:val="left" w:leader="none"/>
          <w:tab w:pos="2914" w:val="left" w:leader="none"/>
          <w:tab w:pos="4871" w:val="left" w:leader="none"/>
        </w:tabs>
        <w:spacing w:before="118"/>
        <w:ind w:left="1209"/>
      </w:pPr>
      <w:r>
        <w:rPr>
          <w:w w:val="105"/>
        </w:rPr>
        <w:t>i.</w:t>
        <w:tab/>
        <w:t>(0,0)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(8,8)</w:t>
        <w:tab/>
        <w:t>(ii)  </w:t>
      </w:r>
      <w:r>
        <w:rPr>
          <w:spacing w:val="39"/>
          <w:w w:val="105"/>
        </w:rPr>
        <w:t> </w:t>
      </w:r>
      <w:r>
        <w:rPr>
          <w:w w:val="105"/>
        </w:rPr>
        <w:t>5,7)</w:t>
      </w:r>
      <w:r>
        <w:rPr>
          <w:spacing w:val="-1"/>
          <w:w w:val="105"/>
        </w:rPr>
        <w:t> </w:t>
      </w:r>
      <w:r>
        <w:rPr>
          <w:w w:val="105"/>
        </w:rPr>
        <w:t>and (8,4)</w:t>
        <w:tab/>
        <w:t>(iii)</w:t>
      </w:r>
      <w:r>
        <w:rPr>
          <w:spacing w:val="-3"/>
          <w:w w:val="105"/>
        </w:rPr>
        <w:t> </w:t>
      </w:r>
      <w:r>
        <w:rPr>
          <w:w w:val="105"/>
        </w:rPr>
        <w:t>(-1,-4)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(-12,7</w:t>
      </w:r>
      <w:r>
        <w:rPr>
          <w:spacing w:val="-4"/>
          <w:w w:val="105"/>
        </w:rPr>
        <w:t> </w:t>
      </w:r>
      <w:r>
        <w:rPr>
          <w:w w:val="105"/>
        </w:rPr>
        <w:t>(iv)</w:t>
      </w:r>
      <w:r>
        <w:rPr>
          <w:spacing w:val="41"/>
          <w:w w:val="105"/>
        </w:rPr>
        <w:t> </w:t>
      </w:r>
      <w:r>
        <w:rPr>
          <w:w w:val="105"/>
        </w:rPr>
        <w:t>(11,1)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(17,-5)</w:t>
      </w:r>
    </w:p>
    <w:p>
      <w:pPr>
        <w:pStyle w:val="ListParagraph"/>
        <w:numPr>
          <w:ilvl w:val="1"/>
          <w:numId w:val="76"/>
        </w:numPr>
        <w:tabs>
          <w:tab w:pos="1294" w:val="left" w:leader="none"/>
          <w:tab w:pos="1591" w:val="left" w:leader="none"/>
        </w:tabs>
        <w:spacing w:line="376" w:lineRule="auto" w:before="117" w:after="0"/>
        <w:ind w:left="1209" w:right="3767" w:hanging="183"/>
        <w:jc w:val="left"/>
        <w:rPr>
          <w:sz w:val="18"/>
        </w:rPr>
      </w:pPr>
      <w:r>
        <w:rPr>
          <w:w w:val="105"/>
          <w:sz w:val="18"/>
        </w:rPr>
        <w:t>Use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slope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classify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following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lines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whether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are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parallel,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perpendicular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identical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i.</w:t>
        <w:tab/>
        <w:t>x-y=5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x-y=6</w:t>
      </w:r>
      <w:r>
        <w:rPr>
          <w:spacing w:val="45"/>
          <w:w w:val="105"/>
          <w:sz w:val="18"/>
        </w:rPr>
        <w:t> </w:t>
      </w:r>
      <w:r>
        <w:rPr>
          <w:w w:val="105"/>
          <w:sz w:val="18"/>
        </w:rPr>
        <w:t>(ii)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2x-y=3 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x+2y-1=)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4x+3y=1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3x-4y=10</w:t>
      </w:r>
    </w:p>
    <w:p>
      <w:pPr>
        <w:pStyle w:val="BodyText"/>
        <w:spacing w:line="376" w:lineRule="auto"/>
        <w:ind w:left="1027" w:right="3492"/>
      </w:pPr>
      <w:r>
        <w:rPr>
          <w:b/>
          <w:w w:val="105"/>
        </w:rPr>
        <w:t>CONCLUSION</w:t>
      </w:r>
      <w:r>
        <w:rPr>
          <w:w w:val="105"/>
        </w:rPr>
        <w:t>: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facilitator</w:t>
      </w:r>
      <w:r>
        <w:rPr>
          <w:spacing w:val="6"/>
          <w:w w:val="105"/>
        </w:rPr>
        <w:t> </w:t>
      </w:r>
      <w:r>
        <w:rPr>
          <w:w w:val="105"/>
        </w:rPr>
        <w:t>goes</w:t>
      </w:r>
      <w:r>
        <w:rPr>
          <w:spacing w:val="5"/>
          <w:w w:val="105"/>
        </w:rPr>
        <w:t> </w:t>
      </w:r>
      <w:r>
        <w:rPr>
          <w:w w:val="105"/>
        </w:rPr>
        <w:t>round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laboratory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supervise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students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offer</w:t>
      </w:r>
      <w:r>
        <w:rPr>
          <w:spacing w:val="6"/>
          <w:w w:val="105"/>
        </w:rPr>
        <w:t> </w:t>
      </w:r>
      <w:r>
        <w:rPr>
          <w:w w:val="105"/>
        </w:rPr>
        <w:t>help</w:t>
      </w:r>
      <w:r>
        <w:rPr>
          <w:spacing w:val="-45"/>
          <w:w w:val="105"/>
        </w:rPr>
        <w:t> </w:t>
      </w:r>
      <w:r>
        <w:rPr>
          <w:w w:val="105"/>
        </w:rPr>
        <w:t>to those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need</w:t>
      </w:r>
      <w:r>
        <w:rPr>
          <w:spacing w:val="-1"/>
          <w:w w:val="105"/>
        </w:rPr>
        <w:t> </w:t>
      </w:r>
      <w:r>
        <w:rPr>
          <w:w w:val="105"/>
        </w:rPr>
        <w:t>it.</w:t>
      </w:r>
    </w:p>
    <w:p>
      <w:pPr>
        <w:spacing w:after="0" w:line="376" w:lineRule="auto"/>
        <w:sectPr>
          <w:pgSz w:w="12240" w:h="15840"/>
          <w:pgMar w:header="0" w:footer="2811" w:top="1500" w:bottom="300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679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3"/>
        <w:ind w:left="1027"/>
      </w:pPr>
      <w:r>
        <w:rPr>
          <w:w w:val="105"/>
        </w:rPr>
        <w:t>LESSON</w:t>
      </w:r>
      <w:r>
        <w:rPr>
          <w:spacing w:val="-7"/>
          <w:w w:val="105"/>
        </w:rPr>
        <w:t> </w:t>
      </w:r>
      <w:r>
        <w:rPr>
          <w:w w:val="105"/>
        </w:rPr>
        <w:t>3: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EXPERIMENTAL</w:t>
      </w:r>
      <w:r>
        <w:rPr>
          <w:spacing w:val="-7"/>
          <w:w w:val="105"/>
        </w:rPr>
        <w:t> </w:t>
      </w:r>
      <w:r>
        <w:rPr>
          <w:w w:val="105"/>
        </w:rPr>
        <w:t>GROUP</w:t>
      </w:r>
      <w:r>
        <w:rPr>
          <w:spacing w:val="-6"/>
          <w:w w:val="105"/>
        </w:rPr>
        <w:t> </w:t>
      </w:r>
      <w:r>
        <w:rPr>
          <w:w w:val="105"/>
        </w:rPr>
        <w:t>I</w:t>
      </w:r>
      <w:r>
        <w:rPr>
          <w:spacing w:val="-5"/>
          <w:w w:val="105"/>
        </w:rPr>
        <w:t> </w:t>
      </w:r>
      <w:r>
        <w:rPr>
          <w:w w:val="105"/>
        </w:rPr>
        <w:t>(GEOGEBRA)</w:t>
      </w:r>
    </w:p>
    <w:p>
      <w:pPr>
        <w:pStyle w:val="BodyText"/>
        <w:spacing w:before="115"/>
        <w:ind w:left="1027"/>
      </w:pPr>
      <w:r>
        <w:rPr>
          <w:b/>
          <w:w w:val="105"/>
        </w:rPr>
        <w:t>COURSE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MAT</w:t>
      </w:r>
      <w:r>
        <w:rPr>
          <w:spacing w:val="-6"/>
          <w:w w:val="105"/>
        </w:rPr>
        <w:t> </w:t>
      </w:r>
      <w:r>
        <w:rPr>
          <w:w w:val="105"/>
        </w:rPr>
        <w:t>122</w:t>
      </w:r>
      <w:r>
        <w:rPr>
          <w:spacing w:val="-4"/>
          <w:w w:val="105"/>
        </w:rPr>
        <w:t> </w:t>
      </w:r>
      <w:r>
        <w:rPr>
          <w:w w:val="105"/>
        </w:rPr>
        <w:t>Coordinate</w:t>
      </w:r>
      <w:r>
        <w:rPr>
          <w:spacing w:val="-3"/>
          <w:w w:val="105"/>
        </w:rPr>
        <w:t> </w:t>
      </w:r>
      <w:r>
        <w:rPr>
          <w:w w:val="105"/>
        </w:rPr>
        <w:t>GeoGebra</w:t>
      </w:r>
    </w:p>
    <w:p>
      <w:pPr>
        <w:pStyle w:val="BodyText"/>
        <w:spacing w:before="116"/>
        <w:ind w:left="1027"/>
      </w:pPr>
      <w:r>
        <w:rPr>
          <w:b/>
          <w:w w:val="105"/>
        </w:rPr>
        <w:t>TOPIC</w:t>
      </w:r>
      <w:r>
        <w:rPr>
          <w:w w:val="105"/>
        </w:rPr>
        <w:t>:</w:t>
      </w:r>
      <w:r>
        <w:rPr>
          <w:spacing w:val="-2"/>
          <w:w w:val="105"/>
        </w:rPr>
        <w:t> </w:t>
      </w:r>
      <w:r>
        <w:rPr>
          <w:w w:val="105"/>
        </w:rPr>
        <w:t>Equation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line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circle</w:t>
      </w:r>
    </w:p>
    <w:p>
      <w:pPr>
        <w:spacing w:before="118"/>
        <w:ind w:left="1027" w:right="0" w:firstLine="0"/>
        <w:jc w:val="left"/>
        <w:rPr>
          <w:sz w:val="18"/>
        </w:rPr>
      </w:pPr>
      <w:r>
        <w:rPr>
          <w:b/>
          <w:w w:val="105"/>
          <w:sz w:val="18"/>
        </w:rPr>
        <w:t>TIME</w:t>
      </w:r>
      <w:r>
        <w:rPr>
          <w:w w:val="105"/>
          <w:sz w:val="18"/>
        </w:rPr>
        <w:t>: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2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hours</w:t>
      </w:r>
    </w:p>
    <w:p>
      <w:pPr>
        <w:pStyle w:val="BodyText"/>
        <w:spacing w:line="376" w:lineRule="auto" w:before="117"/>
        <w:ind w:left="1027" w:right="3486"/>
      </w:pPr>
      <w:r>
        <w:rPr>
          <w:b/>
          <w:w w:val="105"/>
        </w:rPr>
        <w:t>BEHAVIORAL</w:t>
      </w:r>
      <w:r>
        <w:rPr>
          <w:b/>
          <w:spacing w:val="-6"/>
          <w:w w:val="105"/>
        </w:rPr>
        <w:t> </w:t>
      </w:r>
      <w:r>
        <w:rPr>
          <w:b/>
          <w:w w:val="105"/>
        </w:rPr>
        <w:t>OBJECTIVE:</w:t>
      </w:r>
      <w:r>
        <w:rPr>
          <w:b/>
          <w:spacing w:val="4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students</w:t>
      </w:r>
      <w:r>
        <w:rPr>
          <w:spacing w:val="-3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familiar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writing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equation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lines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44"/>
          <w:w w:val="105"/>
        </w:rPr>
        <w:t> </w:t>
      </w:r>
      <w:r>
        <w:rPr>
          <w:w w:val="105"/>
        </w:rPr>
        <w:t>circle using formulae</w:t>
      </w:r>
    </w:p>
    <w:p>
      <w:pPr>
        <w:pStyle w:val="Heading3"/>
        <w:spacing w:before="2"/>
        <w:ind w:left="1027"/>
      </w:pPr>
      <w:r>
        <w:rPr>
          <w:w w:val="105"/>
        </w:rPr>
        <w:t>REFERENCE</w:t>
      </w:r>
      <w:r>
        <w:rPr>
          <w:spacing w:val="-5"/>
          <w:w w:val="105"/>
        </w:rPr>
        <w:t> </w:t>
      </w:r>
      <w:r>
        <w:rPr>
          <w:w w:val="105"/>
        </w:rPr>
        <w:t>TEXT</w:t>
      </w:r>
      <w:r>
        <w:rPr>
          <w:spacing w:val="-4"/>
          <w:w w:val="105"/>
        </w:rPr>
        <w:t> </w:t>
      </w:r>
      <w:r>
        <w:rPr>
          <w:w w:val="105"/>
        </w:rPr>
        <w:t>BOOK:</w:t>
      </w:r>
    </w:p>
    <w:p>
      <w:pPr>
        <w:pStyle w:val="ListParagraph"/>
        <w:numPr>
          <w:ilvl w:val="2"/>
          <w:numId w:val="76"/>
        </w:numPr>
        <w:tabs>
          <w:tab w:pos="1591" w:val="left" w:leader="none"/>
          <w:tab w:pos="1592" w:val="left" w:leader="none"/>
        </w:tabs>
        <w:spacing w:line="240" w:lineRule="auto" w:before="115" w:after="0"/>
        <w:ind w:left="1591" w:right="0" w:hanging="383"/>
        <w:jc w:val="left"/>
        <w:rPr>
          <w:sz w:val="18"/>
        </w:rPr>
      </w:pPr>
      <w:r>
        <w:rPr>
          <w:w w:val="105"/>
          <w:sz w:val="18"/>
        </w:rPr>
        <w:t>Additional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Pure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Godman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J.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F.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Talbert</w:t>
      </w:r>
    </w:p>
    <w:p>
      <w:pPr>
        <w:pStyle w:val="ListParagraph"/>
        <w:numPr>
          <w:ilvl w:val="2"/>
          <w:numId w:val="76"/>
        </w:numPr>
        <w:tabs>
          <w:tab w:pos="1591" w:val="left" w:leader="none"/>
          <w:tab w:pos="1592" w:val="left" w:leader="none"/>
        </w:tabs>
        <w:spacing w:line="240" w:lineRule="auto" w:before="116" w:after="0"/>
        <w:ind w:left="1591" w:right="0" w:hanging="435"/>
        <w:jc w:val="left"/>
        <w:rPr>
          <w:sz w:val="18"/>
        </w:rPr>
      </w:pPr>
      <w:r>
        <w:rPr>
          <w:w w:val="105"/>
          <w:sz w:val="18"/>
        </w:rPr>
        <w:t>Pure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J.KJ.K.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Backhouse;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S.P.T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Houldsworth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P.T.Horril.</w:t>
      </w:r>
    </w:p>
    <w:p>
      <w:pPr>
        <w:spacing w:before="119"/>
        <w:ind w:left="1027" w:right="0" w:firstLine="0"/>
        <w:jc w:val="left"/>
        <w:rPr>
          <w:sz w:val="18"/>
        </w:rPr>
      </w:pPr>
      <w:r>
        <w:rPr>
          <w:b/>
          <w:w w:val="105"/>
          <w:sz w:val="18"/>
        </w:rPr>
        <w:t>Instructional</w:t>
      </w:r>
      <w:r>
        <w:rPr>
          <w:b/>
          <w:spacing w:val="-5"/>
          <w:w w:val="105"/>
          <w:sz w:val="18"/>
        </w:rPr>
        <w:t> </w:t>
      </w:r>
      <w:r>
        <w:rPr>
          <w:b/>
          <w:w w:val="105"/>
          <w:sz w:val="18"/>
        </w:rPr>
        <w:t>material</w:t>
      </w:r>
      <w:r>
        <w:rPr>
          <w:w w:val="105"/>
          <w:sz w:val="18"/>
        </w:rPr>
        <w:t>: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Projector,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Laptop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(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computer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laboratory)</w:t>
      </w:r>
    </w:p>
    <w:p>
      <w:pPr>
        <w:pStyle w:val="BodyText"/>
        <w:spacing w:line="376" w:lineRule="auto" w:before="116"/>
        <w:ind w:left="1027" w:right="3514"/>
      </w:pPr>
      <w:r>
        <w:rPr>
          <w:b/>
          <w:w w:val="105"/>
        </w:rPr>
        <w:t>I</w:t>
      </w:r>
      <w:r>
        <w:rPr>
          <w:w w:val="105"/>
        </w:rPr>
        <w:t>NTRODUCTION: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facilitator</w:t>
      </w:r>
      <w:r>
        <w:rPr>
          <w:spacing w:val="3"/>
          <w:w w:val="105"/>
        </w:rPr>
        <w:t> </w:t>
      </w:r>
      <w:r>
        <w:rPr>
          <w:w w:val="105"/>
        </w:rPr>
        <w:t>reviews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equations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circle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lines</w:t>
      </w:r>
      <w:r>
        <w:rPr>
          <w:spacing w:val="3"/>
          <w:w w:val="105"/>
        </w:rPr>
        <w:t> </w:t>
      </w:r>
      <w:r>
        <w:rPr>
          <w:w w:val="105"/>
        </w:rPr>
        <w:t>using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formular</w:t>
      </w:r>
      <w:r>
        <w:rPr>
          <w:spacing w:val="4"/>
          <w:w w:val="105"/>
        </w:rPr>
        <w:t> </w:t>
      </w:r>
      <w:r>
        <w:rPr>
          <w:w w:val="105"/>
        </w:rPr>
        <w:t>as</w:t>
      </w:r>
      <w:r>
        <w:rPr>
          <w:spacing w:val="-45"/>
          <w:w w:val="105"/>
        </w:rPr>
        <w:t> </w:t>
      </w:r>
      <w:r>
        <w:rPr>
          <w:w w:val="105"/>
        </w:rPr>
        <w:t>explained in</w:t>
      </w:r>
      <w:r>
        <w:rPr>
          <w:spacing w:val="1"/>
          <w:w w:val="105"/>
        </w:rPr>
        <w:t> </w:t>
      </w:r>
      <w:r>
        <w:rPr>
          <w:w w:val="105"/>
        </w:rPr>
        <w:t>the text books.</w:t>
      </w:r>
    </w:p>
    <w:p>
      <w:pPr>
        <w:pStyle w:val="BodyText"/>
        <w:spacing w:line="206" w:lineRule="exact"/>
        <w:ind w:left="1027"/>
      </w:pPr>
      <w:r>
        <w:rPr>
          <w:b/>
          <w:w w:val="105"/>
        </w:rPr>
        <w:t>PRESENTATIONS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facilitator</w:t>
      </w:r>
      <w:r>
        <w:rPr>
          <w:spacing w:val="-5"/>
          <w:w w:val="105"/>
        </w:rPr>
        <w:t> </w:t>
      </w:r>
      <w:r>
        <w:rPr>
          <w:w w:val="105"/>
        </w:rPr>
        <w:t>presents</w:t>
      </w:r>
      <w:r>
        <w:rPr>
          <w:spacing w:val="-3"/>
          <w:w w:val="105"/>
        </w:rPr>
        <w:t> </w:t>
      </w:r>
      <w:r>
        <w:rPr>
          <w:w w:val="105"/>
        </w:rPr>
        <w:t>his</w:t>
      </w:r>
      <w:r>
        <w:rPr>
          <w:spacing w:val="-7"/>
          <w:w w:val="105"/>
        </w:rPr>
        <w:t> </w:t>
      </w:r>
      <w:r>
        <w:rPr>
          <w:w w:val="105"/>
        </w:rPr>
        <w:t>lesson</w:t>
      </w:r>
      <w:r>
        <w:rPr>
          <w:spacing w:val="-4"/>
          <w:w w:val="105"/>
        </w:rPr>
        <w:t> </w:t>
      </w:r>
      <w:r>
        <w:rPr>
          <w:w w:val="105"/>
        </w:rPr>
        <w:t>under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following</w:t>
      </w:r>
      <w:r>
        <w:rPr>
          <w:spacing w:val="-5"/>
          <w:w w:val="105"/>
        </w:rPr>
        <w:t> </w:t>
      </w:r>
      <w:r>
        <w:rPr>
          <w:w w:val="105"/>
        </w:rPr>
        <w:t>steps</w:t>
      </w:r>
    </w:p>
    <w:p>
      <w:pPr>
        <w:pStyle w:val="BodyText"/>
        <w:rPr>
          <w:sz w:val="20"/>
        </w:rPr>
      </w:pPr>
    </w:p>
    <w:p>
      <w:pPr>
        <w:pStyle w:val="BodyText"/>
        <w:spacing w:before="1" w:after="1"/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6"/>
        <w:gridCol w:w="4511"/>
      </w:tblGrid>
      <w:tr>
        <w:trPr>
          <w:trHeight w:val="322" w:hRule="atLeast"/>
        </w:trPr>
        <w:tc>
          <w:tcPr>
            <w:tcW w:w="4586" w:type="dxa"/>
          </w:tcPr>
          <w:p>
            <w:pPr>
              <w:pStyle w:val="TableParagraph"/>
              <w:spacing w:before="5"/>
              <w:ind w:left="8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Facilitator</w:t>
            </w:r>
          </w:p>
        </w:tc>
        <w:tc>
          <w:tcPr>
            <w:tcW w:w="4511" w:type="dxa"/>
          </w:tcPr>
          <w:p>
            <w:pPr>
              <w:pStyle w:val="TableParagraph"/>
              <w:spacing w:before="5"/>
              <w:ind w:left="8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Student</w:t>
            </w:r>
          </w:p>
        </w:tc>
      </w:tr>
      <w:tr>
        <w:trPr>
          <w:trHeight w:val="2986" w:hRule="atLeast"/>
        </w:trPr>
        <w:tc>
          <w:tcPr>
            <w:tcW w:w="4586" w:type="dxa"/>
          </w:tcPr>
          <w:p>
            <w:pPr>
              <w:pStyle w:val="TableParagraph"/>
              <w:spacing w:before="5"/>
              <w:ind w:left="8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Step</w:t>
            </w:r>
            <w:r>
              <w:rPr>
                <w:b/>
                <w:spacing w:val="-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</w:t>
            </w:r>
          </w:p>
          <w:p>
            <w:pPr>
              <w:pStyle w:val="TableParagraph"/>
              <w:spacing w:line="374" w:lineRule="auto" w:before="115"/>
              <w:ind w:left="83" w:right="71"/>
              <w:rPr>
                <w:sz w:val="18"/>
              </w:rPr>
            </w:pPr>
            <w:r>
              <w:rPr>
                <w:w w:val="105"/>
                <w:sz w:val="18"/>
              </w:rPr>
              <w:t>Equation</w:t>
            </w:r>
            <w:r>
              <w:rPr>
                <w:spacing w:val="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line</w:t>
            </w:r>
            <w:r>
              <w:rPr>
                <w:spacing w:val="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passing</w:t>
            </w:r>
            <w:r>
              <w:rPr>
                <w:spacing w:val="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through</w:t>
            </w:r>
            <w:r>
              <w:rPr>
                <w:spacing w:val="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two</w:t>
            </w:r>
            <w:r>
              <w:rPr>
                <w:spacing w:val="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given</w:t>
            </w:r>
            <w:r>
              <w:rPr>
                <w:spacing w:val="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points.</w:t>
            </w:r>
            <w:r>
              <w:rPr>
                <w:spacing w:val="1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facilitator explains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as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follows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647" w:val="left" w:leader="none"/>
                <w:tab w:pos="648" w:val="left" w:leader="none"/>
              </w:tabs>
              <w:spacing w:line="374" w:lineRule="auto" w:before="3" w:after="0"/>
              <w:ind w:left="647" w:right="74" w:hanging="38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Fix</w:t>
            </w:r>
            <w:r>
              <w:rPr>
                <w:spacing w:val="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2</w:t>
            </w:r>
            <w:r>
              <w:rPr>
                <w:spacing w:val="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given</w:t>
            </w:r>
            <w:r>
              <w:rPr>
                <w:spacing w:val="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points</w:t>
            </w:r>
            <w:r>
              <w:rPr>
                <w:spacing w:val="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using</w:t>
            </w:r>
            <w:r>
              <w:rPr>
                <w:spacing w:val="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input</w:t>
            </w:r>
            <w:r>
              <w:rPr>
                <w:spacing w:val="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bar</w:t>
            </w:r>
            <w:r>
              <w:rPr>
                <w:spacing w:val="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or</w:t>
            </w:r>
            <w:r>
              <w:rPr>
                <w:spacing w:val="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graphical</w:t>
            </w:r>
            <w:r>
              <w:rPr>
                <w:spacing w:val="-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view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77426" cy="386334"/>
                  <wp:effectExtent l="0" t="0" r="0" b="0"/>
                  <wp:docPr id="61" name="image38.jpeg" descr="input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8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426" cy="38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647" w:val="left" w:leader="none"/>
                <w:tab w:pos="648" w:val="left" w:leader="none"/>
              </w:tabs>
              <w:spacing w:line="240" w:lineRule="auto" w:before="112" w:after="0"/>
              <w:ind w:left="647" w:right="0" w:hanging="4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Join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two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points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using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line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segment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icon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647" w:val="left" w:leader="none"/>
                <w:tab w:pos="648" w:val="left" w:leader="none"/>
              </w:tabs>
              <w:spacing w:line="240" w:lineRule="auto" w:before="118" w:after="0"/>
              <w:ind w:left="647" w:right="0" w:hanging="48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Click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at the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line</w:t>
            </w:r>
          </w:p>
        </w:tc>
        <w:tc>
          <w:tcPr>
            <w:tcW w:w="4511" w:type="dxa"/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374" w:lineRule="auto"/>
              <w:ind w:left="83" w:right="74"/>
              <w:rPr>
                <w:sz w:val="18"/>
              </w:rPr>
            </w:pPr>
            <w:r>
              <w:rPr>
                <w:w w:val="105"/>
                <w:sz w:val="18"/>
              </w:rPr>
              <w:t>Find</w:t>
            </w:r>
            <w:r>
              <w:rPr>
                <w:spacing w:val="3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3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equation</w:t>
            </w:r>
            <w:r>
              <w:rPr>
                <w:spacing w:val="3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3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3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lines</w:t>
            </w:r>
            <w:r>
              <w:rPr>
                <w:spacing w:val="3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which</w:t>
            </w:r>
            <w:r>
              <w:rPr>
                <w:spacing w:val="3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pass</w:t>
            </w:r>
            <w:r>
              <w:rPr>
                <w:spacing w:val="3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through</w:t>
            </w:r>
            <w:r>
              <w:rPr>
                <w:spacing w:val="3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following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pairs of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points</w:t>
            </w:r>
          </w:p>
          <w:p>
            <w:pPr>
              <w:pStyle w:val="TableParagraph"/>
              <w:spacing w:before="3"/>
              <w:ind w:left="365"/>
              <w:rPr>
                <w:sz w:val="18"/>
              </w:rPr>
            </w:pPr>
            <w:r>
              <w:rPr>
                <w:w w:val="105"/>
                <w:sz w:val="18"/>
              </w:rPr>
              <w:t>a)</w:t>
            </w:r>
            <w:r>
              <w:rPr>
                <w:spacing w:val="3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(2,4)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(5,6)</w:t>
            </w:r>
          </w:p>
          <w:p>
            <w:pPr>
              <w:pStyle w:val="TableParagraph"/>
              <w:spacing w:before="116"/>
              <w:ind w:left="365"/>
              <w:rPr>
                <w:sz w:val="18"/>
              </w:rPr>
            </w:pPr>
            <w:r>
              <w:rPr>
                <w:w w:val="105"/>
                <w:sz w:val="18"/>
              </w:rPr>
              <w:t>b) </w:t>
            </w:r>
            <w:r>
              <w:rPr>
                <w:spacing w:val="2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(-1,-2)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(3,0)</w:t>
            </w:r>
          </w:p>
          <w:p>
            <w:pPr>
              <w:pStyle w:val="TableParagraph"/>
              <w:spacing w:before="118"/>
              <w:ind w:left="365"/>
              <w:rPr>
                <w:sz w:val="18"/>
              </w:rPr>
            </w:pPr>
            <w:r>
              <w:rPr>
                <w:w w:val="105"/>
                <w:sz w:val="18"/>
              </w:rPr>
              <w:t>c) </w:t>
            </w:r>
            <w:r>
              <w:rPr>
                <w:spacing w:val="3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(-4,3)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(2,-5)</w:t>
            </w:r>
          </w:p>
          <w:p>
            <w:pPr>
              <w:pStyle w:val="TableParagraph"/>
              <w:spacing w:before="117"/>
              <w:ind w:left="365"/>
              <w:rPr>
                <w:sz w:val="18"/>
              </w:rPr>
            </w:pPr>
            <w:r>
              <w:rPr>
                <w:w w:val="105"/>
                <w:sz w:val="18"/>
              </w:rPr>
              <w:t>d) </w:t>
            </w:r>
            <w:r>
              <w:rPr>
                <w:spacing w:val="2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(-2,-6)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(5,4)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674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6"/>
        <w:gridCol w:w="4511"/>
      </w:tblGrid>
      <w:tr>
        <w:trPr>
          <w:trHeight w:val="9708" w:hRule="atLeast"/>
        </w:trPr>
        <w:tc>
          <w:tcPr>
            <w:tcW w:w="4586" w:type="dxa"/>
            <w:tcBorders>
              <w:bottom w:val="nil"/>
            </w:tcBorders>
          </w:tcPr>
          <w:p>
            <w:pPr>
              <w:pStyle w:val="TableParagraph"/>
              <w:spacing w:before="5"/>
              <w:ind w:left="8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Step</w:t>
            </w:r>
            <w:r>
              <w:rPr>
                <w:b/>
                <w:spacing w:val="-1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II</w:t>
            </w:r>
          </w:p>
          <w:p>
            <w:pPr>
              <w:pStyle w:val="TableParagraph"/>
              <w:spacing w:line="374" w:lineRule="auto" w:before="115"/>
              <w:ind w:left="83" w:right="72"/>
              <w:rPr>
                <w:sz w:val="18"/>
              </w:rPr>
            </w:pPr>
            <w:r>
              <w:rPr>
                <w:w w:val="105"/>
                <w:sz w:val="18"/>
              </w:rPr>
              <w:t>Gradients</w:t>
            </w:r>
            <w:r>
              <w:rPr>
                <w:spacing w:val="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2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intercept</w:t>
            </w:r>
            <w:r>
              <w:rPr>
                <w:spacing w:val="2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form</w:t>
            </w:r>
            <w:r>
              <w:rPr>
                <w:spacing w:val="2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2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equation.</w:t>
            </w:r>
            <w:r>
              <w:rPr>
                <w:spacing w:val="2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facilitator</w:t>
            </w:r>
            <w:r>
              <w:rPr>
                <w:spacing w:val="-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asks the students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type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 equation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input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bar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line="376" w:lineRule="auto"/>
              <w:ind w:left="83" w:right="76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facilitator</w:t>
            </w:r>
            <w:r>
              <w:rPr>
                <w:spacing w:val="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gives</w:t>
            </w:r>
            <w:r>
              <w:rPr>
                <w:spacing w:val="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out</w:t>
            </w:r>
            <w:r>
              <w:rPr>
                <w:spacing w:val="2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list</w:t>
            </w:r>
            <w:r>
              <w:rPr>
                <w:spacing w:val="2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circle</w:t>
            </w:r>
            <w:r>
              <w:rPr>
                <w:spacing w:val="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command</w:t>
            </w:r>
            <w:r>
              <w:rPr>
                <w:spacing w:val="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that</w:t>
            </w:r>
            <w:r>
              <w:rPr>
                <w:spacing w:val="-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lead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 writing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 equation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circle.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696" w:val="left" w:leader="none"/>
                <w:tab w:pos="697" w:val="left" w:leader="none"/>
              </w:tabs>
              <w:spacing w:line="205" w:lineRule="exact" w:before="0" w:after="0"/>
              <w:ind w:left="696" w:right="0" w:hanging="43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Circle[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(center),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r]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647" w:val="left" w:leader="none"/>
                <w:tab w:pos="648" w:val="left" w:leader="none"/>
              </w:tabs>
              <w:spacing w:line="240" w:lineRule="auto" w:before="119" w:after="0"/>
              <w:ind w:left="647" w:right="0" w:hanging="43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Circle.[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(point,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point)]</w:t>
            </w: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647" w:val="left" w:leader="none"/>
                <w:tab w:pos="648" w:val="left" w:leader="none"/>
              </w:tabs>
              <w:spacing w:line="240" w:lineRule="auto" w:before="116" w:after="0"/>
              <w:ind w:left="647" w:right="0" w:hanging="48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Circle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[(point,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point,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point)]</w:t>
            </w: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6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0762" cy="334327"/>
                  <wp:effectExtent l="0" t="0" r="0" b="0"/>
                  <wp:docPr id="63" name="image39.jpeg" descr="circe 1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9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762" cy="33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8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2842" cy="312038"/>
                  <wp:effectExtent l="0" t="0" r="0" b="0"/>
                  <wp:docPr id="65" name="image40.jpeg" descr="circle 2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40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842" cy="312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6"/>
              </w:rPr>
            </w:pPr>
          </w:p>
        </w:tc>
        <w:tc>
          <w:tcPr>
            <w:tcW w:w="4511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5"/>
              <w:rPr>
                <w:sz w:val="28"/>
              </w:rPr>
            </w:pPr>
          </w:p>
          <w:p>
            <w:pPr>
              <w:pStyle w:val="TableParagraph"/>
              <w:spacing w:line="374" w:lineRule="auto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State</w:t>
            </w:r>
            <w:r>
              <w:rPr>
                <w:spacing w:val="2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gradient</w:t>
            </w:r>
            <w:r>
              <w:rPr>
                <w:spacing w:val="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y-intercept</w:t>
            </w:r>
            <w:r>
              <w:rPr>
                <w:spacing w:val="2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2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following</w:t>
            </w:r>
            <w:r>
              <w:rPr>
                <w:spacing w:val="-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lines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647" w:val="left" w:leader="none"/>
                <w:tab w:pos="648" w:val="left" w:leader="none"/>
              </w:tabs>
              <w:spacing w:line="240" w:lineRule="auto" w:before="3" w:after="0"/>
              <w:ind w:left="647" w:right="0" w:hanging="382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x+y=4</w:t>
            </w:r>
          </w:p>
          <w:p>
            <w:pPr>
              <w:pStyle w:val="TableParagraph"/>
              <w:spacing w:before="7"/>
              <w:rPr>
                <w:sz w:val="9"/>
              </w:rPr>
            </w:pPr>
          </w:p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59124" cy="1911096"/>
                  <wp:effectExtent l="0" t="0" r="0" b="0"/>
                  <wp:docPr id="67" name="image41.jpeg" descr="zz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41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124" cy="191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647" w:val="left" w:leader="none"/>
                <w:tab w:pos="648" w:val="left" w:leader="none"/>
              </w:tabs>
              <w:spacing w:line="240" w:lineRule="auto" w:before="135" w:after="0"/>
              <w:ind w:left="647" w:right="0" w:hanging="435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Y+2x=3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647" w:val="left" w:leader="none"/>
                <w:tab w:pos="648" w:val="left" w:leader="none"/>
              </w:tabs>
              <w:spacing w:line="240" w:lineRule="auto" w:before="118" w:after="0"/>
              <w:ind w:left="647" w:right="0" w:hanging="48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2x-y=3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647" w:val="left" w:leader="none"/>
                <w:tab w:pos="648" w:val="left" w:leader="none"/>
              </w:tabs>
              <w:spacing w:line="240" w:lineRule="auto" w:before="117" w:after="0"/>
              <w:ind w:left="647" w:right="0" w:hanging="476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X+3y=6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/>
              <w:rPr>
                <w:sz w:val="18"/>
              </w:rPr>
            </w:pPr>
          </w:p>
          <w:p>
            <w:pPr>
              <w:pStyle w:val="TableParagraph"/>
              <w:spacing w:line="376" w:lineRule="auto" w:before="1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>(2)</w:t>
            </w:r>
            <w:r>
              <w:rPr>
                <w:spacing w:val="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students</w:t>
            </w:r>
            <w:r>
              <w:rPr>
                <w:spacing w:val="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write</w:t>
            </w:r>
            <w:r>
              <w:rPr>
                <w:spacing w:val="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equation</w:t>
            </w:r>
            <w:r>
              <w:rPr>
                <w:spacing w:val="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following</w:t>
            </w:r>
            <w:r>
              <w:rPr>
                <w:spacing w:val="-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circles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using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GeoGebra.</w:t>
            </w:r>
          </w:p>
          <w:p>
            <w:pPr>
              <w:pStyle w:val="TableParagraph"/>
              <w:tabs>
                <w:tab w:pos="647" w:val="left" w:leader="none"/>
              </w:tabs>
              <w:spacing w:line="376" w:lineRule="auto"/>
              <w:ind w:left="266" w:right="1259" w:hanging="183"/>
              <w:rPr>
                <w:sz w:val="18"/>
              </w:rPr>
            </w:pPr>
            <w:r>
              <w:rPr>
                <w:w w:val="105"/>
                <w:sz w:val="18"/>
              </w:rPr>
              <w:t>Find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equation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following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circles;</w:t>
            </w:r>
            <w:r>
              <w:rPr>
                <w:spacing w:val="-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i.</w:t>
              <w:tab/>
              <w:t>C(2,-3) r=2</w:t>
            </w:r>
          </w:p>
          <w:p>
            <w:pPr>
              <w:pStyle w:val="TableParagraph"/>
              <w:ind w:left="66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67091" cy="1417129"/>
                  <wp:effectExtent l="0" t="0" r="0" b="0"/>
                  <wp:docPr id="69" name="image42.jpeg" descr="cc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42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091" cy="141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647" w:val="left" w:leader="none"/>
              </w:tabs>
              <w:spacing w:before="117"/>
              <w:ind w:left="213"/>
              <w:rPr>
                <w:sz w:val="18"/>
              </w:rPr>
            </w:pPr>
            <w:r>
              <w:rPr>
                <w:w w:val="105"/>
                <w:sz w:val="18"/>
              </w:rPr>
              <w:t>ii.</w:t>
              <w:tab/>
              <w:t>C(0,0)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r=4</w:t>
            </w:r>
          </w:p>
        </w:tc>
      </w:tr>
    </w:tbl>
    <w:p>
      <w:pPr>
        <w:spacing w:after="0"/>
        <w:rPr>
          <w:sz w:val="18"/>
        </w:rPr>
        <w:sectPr>
          <w:pgSz w:w="12240" w:h="15840"/>
          <w:pgMar w:header="0" w:footer="2811" w:top="1500" w:bottom="300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664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w:pict>
          <v:group style="width:455.05pt;height:332.25pt;mso-position-horizontal-relative:char;mso-position-vertical-relative:line" coordorigin="0,0" coordsize="9101,6645">
            <v:shape style="position:absolute;left:0;top:0;width:9101;height:6645" coordorigin="0,0" coordsize="9101,6645" path="m4586,0l8,0,0,0,0,8,0,6645,8,6645,8,8,4586,8,4586,0xm9101,0l4594,0,4594,0,4586,0,4586,8,4586,6645,4594,6645,4594,8,9101,8,9101,0xe" filled="true" fillcolor="#000000" stroked="false">
              <v:path arrowok="t"/>
              <v:fill type="solid"/>
            </v:shape>
            <v:shape style="position:absolute;left:4760;top:1302;width:4255;height:2962" type="#_x0000_t75" alt="00.JPG" stroked="false">
              <v:imagedata r:id="rId96" o:title=""/>
            </v:shape>
            <v:shape style="position:absolute;left:4674;top:11;width:4356;height:1182" type="#_x0000_t202" filled="false" stroked="false">
              <v:textbox inset="0,0,0,0">
                <w:txbxContent>
                  <w:p>
                    <w:pPr>
                      <w:tabs>
                        <w:tab w:pos="563" w:val="left" w:leader="none"/>
                      </w:tabs>
                      <w:spacing w:line="206" w:lineRule="exact" w:before="0"/>
                      <w:ind w:left="7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iii.</w:t>
                      <w:tab/>
                      <w:t>C(-3,2)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r=10</w:t>
                    </w:r>
                  </w:p>
                  <w:p>
                    <w:pPr>
                      <w:spacing w:line="374" w:lineRule="auto" w:before="11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(3)</w:t>
                    </w:r>
                    <w:r>
                      <w:rPr>
                        <w:spacing w:val="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find</w:t>
                    </w:r>
                    <w:r>
                      <w:rPr>
                        <w:spacing w:val="1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the</w:t>
                    </w:r>
                    <w:r>
                      <w:rPr>
                        <w:spacing w:val="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equation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of</w:t>
                    </w:r>
                    <w:r>
                      <w:rPr>
                        <w:spacing w:val="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the</w:t>
                    </w:r>
                    <w:r>
                      <w:rPr>
                        <w:spacing w:val="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following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circles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if</w:t>
                    </w:r>
                    <w:r>
                      <w:rPr>
                        <w:spacing w:val="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the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coordinate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of the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end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of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diameter given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are;</w:t>
                    </w:r>
                  </w:p>
                  <w:p>
                    <w:pPr>
                      <w:tabs>
                        <w:tab w:pos="563" w:val="left" w:leader="none"/>
                      </w:tabs>
                      <w:spacing w:before="3"/>
                      <w:ind w:left="18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i.</w:t>
                      <w:tab/>
                      <w:t>(-2,3)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(4,7)</w:t>
                    </w:r>
                  </w:p>
                </w:txbxContent>
              </v:textbox>
              <w10:wrap type="none"/>
            </v:shape>
            <v:shape style="position:absolute;left:4674;top:4379;width:4358;height:2154" type="#_x0000_t202" filled="false" stroked="false">
              <v:textbox inset="0,0,0,0">
                <w:txbxContent>
                  <w:p>
                    <w:pPr>
                      <w:tabs>
                        <w:tab w:pos="563" w:val="left" w:leader="none"/>
                      </w:tabs>
                      <w:spacing w:line="206" w:lineRule="exact" w:before="0"/>
                      <w:ind w:left="12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ii.</w:t>
                      <w:tab/>
                      <w:t>(1,-1)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(4,1)</w:t>
                    </w:r>
                  </w:p>
                  <w:p>
                    <w:pPr>
                      <w:tabs>
                        <w:tab w:pos="563" w:val="left" w:leader="none"/>
                      </w:tabs>
                      <w:spacing w:before="116"/>
                      <w:ind w:left="7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iii.</w:t>
                      <w:tab/>
                      <w:t>(3,-5)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(-2,0)</w:t>
                    </w:r>
                  </w:p>
                  <w:p>
                    <w:pPr>
                      <w:tabs>
                        <w:tab w:pos="563" w:val="left" w:leader="none"/>
                      </w:tabs>
                      <w:spacing w:before="118"/>
                      <w:ind w:left="8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iv.</w:t>
                      <w:tab/>
                      <w:t>(-2,-1)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(3,2)</w:t>
                    </w:r>
                  </w:p>
                  <w:p>
                    <w:pPr>
                      <w:spacing w:line="376" w:lineRule="auto" w:before="117"/>
                      <w:ind w:left="0" w:right="1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(4)</w:t>
                    </w:r>
                    <w:r>
                      <w:rPr>
                        <w:spacing w:val="3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write</w:t>
                    </w:r>
                    <w:r>
                      <w:rPr>
                        <w:spacing w:val="3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the</w:t>
                    </w:r>
                    <w:r>
                      <w:rPr>
                        <w:spacing w:val="3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equation</w:t>
                    </w:r>
                    <w:r>
                      <w:rPr>
                        <w:spacing w:val="3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of</w:t>
                    </w:r>
                    <w:r>
                      <w:rPr>
                        <w:spacing w:val="3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the</w:t>
                    </w:r>
                    <w:r>
                      <w:rPr>
                        <w:spacing w:val="3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circle</w:t>
                    </w:r>
                    <w:r>
                      <w:rPr>
                        <w:spacing w:val="3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if</w:t>
                    </w:r>
                    <w:r>
                      <w:rPr>
                        <w:spacing w:val="3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three</w:t>
                    </w:r>
                    <w:r>
                      <w:rPr>
                        <w:spacing w:val="3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points</w:t>
                    </w:r>
                    <w:r>
                      <w:rPr>
                        <w:spacing w:val="3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are</w:t>
                    </w:r>
                    <w:r>
                      <w:rPr>
                        <w:spacing w:val="-4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given on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the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circumference</w:t>
                    </w:r>
                  </w:p>
                  <w:p>
                    <w:pPr>
                      <w:tabs>
                        <w:tab w:pos="563" w:val="left" w:leader="none"/>
                      </w:tabs>
                      <w:spacing w:line="206" w:lineRule="exact" w:before="0"/>
                      <w:ind w:left="18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i.</w:t>
                      <w:tab/>
                      <w:t>(-2,2)</w:t>
                    </w:r>
                    <w:r>
                      <w:rPr>
                        <w:spacing w:val="4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(2,2)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and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(-2,-4)</w:t>
                    </w:r>
                  </w:p>
                  <w:p>
                    <w:pPr>
                      <w:tabs>
                        <w:tab w:pos="563" w:val="left" w:leader="none"/>
                      </w:tabs>
                      <w:spacing w:before="118"/>
                      <w:ind w:left="12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ii.</w:t>
                      <w:tab/>
                      <w:t>(2,2)</w:t>
                    </w:r>
                    <w:r>
                      <w:rPr>
                        <w:spacing w:val="-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(0,2)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and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(2,0)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2811" w:top="1500" w:bottom="300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654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w:pict>
          <v:group style="width:455.05pt;height:333.85pt;mso-position-horizontal-relative:char;mso-position-vertical-relative:line" coordorigin="0,0" coordsize="9101,6677">
            <v:shape style="position:absolute;left:0;top:0;width:9101;height:6677" coordorigin="0,0" coordsize="9101,6677" path="m4586,0l8,0,0,0,0,7,0,8,0,6677,8,6677,8,8,4586,8,4586,0xm9101,0l4594,0,4594,0,4586,0,4586,7,4586,8,4586,6677,4594,6677,4594,8,9101,8,9101,0xe" filled="true" fillcolor="#000000" stroked="false">
              <v:path arrowok="t"/>
              <v:fill type="solid"/>
            </v:shape>
            <v:shape style="position:absolute;left:4696;top:5;width:3726;height:3926" type="#_x0000_t75" alt="nnn.JPG" stroked="false">
              <v:imagedata r:id="rId97" o:title=""/>
            </v:shape>
            <v:shape style="position:absolute;left:0;top:0;width:9101;height:66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37"/>
                      <w:ind w:left="4787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5"/>
                        <w:sz w:val="18"/>
                      </w:rPr>
                      <w:t>Students</w:t>
                    </w:r>
                    <w:r>
                      <w:rPr>
                        <w:b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b/>
                        <w:w w:val="105"/>
                        <w:sz w:val="18"/>
                      </w:rPr>
                      <w:t>activity</w:t>
                    </w:r>
                  </w:p>
                  <w:p>
                    <w:pPr>
                      <w:spacing w:before="115"/>
                      <w:ind w:left="478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Use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GeoGebra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to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analyze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the</w:t>
                    </w:r>
                    <w:r>
                      <w:rPr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following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circles;</w:t>
                    </w:r>
                  </w:p>
                  <w:p>
                    <w:pPr>
                      <w:tabs>
                        <w:tab w:pos="5351" w:val="left" w:leader="none"/>
                      </w:tabs>
                      <w:spacing w:before="121"/>
                      <w:ind w:left="4971" w:right="0" w:firstLine="0"/>
                      <w:jc w:val="left"/>
                      <w:rPr>
                        <w:rFonts w:ascii="Cambria Math" w:eastAsia="Cambria Math"/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i.</w:t>
                      <w:tab/>
                    </w:r>
                    <w:r>
                      <w:rPr>
                        <w:rFonts w:ascii="Cambria Math" w:eastAsia="Cambria Math"/>
                        <w:w w:val="105"/>
                        <w:sz w:val="18"/>
                      </w:rPr>
                      <w:t>𝑥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12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baseline"/>
                      </w:rPr>
                      <w:t>+</w:t>
                    </w:r>
                    <w:r>
                      <w:rPr>
                        <w:rFonts w:ascii="Cambria Math" w:eastAsia="Cambria Math"/>
                        <w:spacing w:val="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baseline"/>
                      </w:rPr>
                      <w:t>𝑦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14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baseline"/>
                      </w:rPr>
                      <w:t>+</w:t>
                    </w:r>
                    <w:r>
                      <w:rPr>
                        <w:rFonts w:ascii="Cambria Math" w:eastAsia="Cambria Math"/>
                        <w:spacing w:val="2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baseline"/>
                      </w:rPr>
                      <w:t>2𝑥</w:t>
                    </w:r>
                    <w:r>
                      <w:rPr>
                        <w:rFonts w:ascii="Cambria Math" w:eastAsia="Cambria Math"/>
                        <w:spacing w:val="7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baseline"/>
                      </w:rPr>
                      <w:t>+</w:t>
                    </w:r>
                    <w:r>
                      <w:rPr>
                        <w:rFonts w:ascii="Cambria Math" w:eastAsia="Cambria Math"/>
                        <w:spacing w:val="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baseline"/>
                      </w:rPr>
                      <w:t>6𝑦</w:t>
                    </w:r>
                    <w:r>
                      <w:rPr>
                        <w:rFonts w:ascii="Cambria Math" w:eastAsia="Cambria Math"/>
                        <w:spacing w:val="18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baseline"/>
                      </w:rPr>
                      <w:t>=</w:t>
                    </w:r>
                    <w:r>
                      <w:rPr>
                        <w:rFonts w:ascii="Cambria Math" w:eastAsia="Cambria Math"/>
                        <w:spacing w:val="13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baseline"/>
                      </w:rPr>
                      <w:t>39</w:t>
                    </w:r>
                  </w:p>
                  <w:p>
                    <w:pPr>
                      <w:tabs>
                        <w:tab w:pos="5351" w:val="left" w:leader="none"/>
                      </w:tabs>
                      <w:spacing w:before="122"/>
                      <w:ind w:left="4919" w:right="0" w:firstLine="0"/>
                      <w:jc w:val="left"/>
                      <w:rPr>
                        <w:rFonts w:ascii="Cambria Math" w:hAnsi="Cambria Math" w:eastAsia="Cambria Math"/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ii.</w:t>
                      <w:tab/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</w:rPr>
                      <w:t>𝑥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spacing w:val="12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+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𝑦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spacing w:val="14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−</w:t>
                    </w:r>
                    <w:r>
                      <w:rPr>
                        <w:rFonts w:ascii="Cambria Math" w:hAnsi="Cambria Math" w:eastAsia="Cambria Math"/>
                        <w:spacing w:val="2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4𝑥</w:t>
                    </w:r>
                    <w:r>
                      <w:rPr>
                        <w:rFonts w:ascii="Cambria Math" w:hAnsi="Cambria Math" w:eastAsia="Cambria Math"/>
                        <w:spacing w:val="7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−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2𝑦</w:t>
                    </w:r>
                    <w:r>
                      <w:rPr>
                        <w:rFonts w:ascii="Cambria Math" w:hAnsi="Cambria Math" w:eastAsia="Cambria Math"/>
                        <w:spacing w:val="7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+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1</w:t>
                    </w:r>
                    <w:r>
                      <w:rPr>
                        <w:rFonts w:ascii="Cambria Math" w:hAnsi="Cambria Math" w:eastAsia="Cambria Math"/>
                        <w:spacing w:val="14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=</w:t>
                    </w:r>
                    <w:r>
                      <w:rPr>
                        <w:rFonts w:ascii="Cambria Math" w:hAnsi="Cambria Math" w:eastAsia="Cambria Math"/>
                        <w:spacing w:val="1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0</w:t>
                    </w:r>
                  </w:p>
                  <w:p>
                    <w:pPr>
                      <w:tabs>
                        <w:tab w:pos="5351" w:val="left" w:leader="none"/>
                      </w:tabs>
                      <w:spacing w:before="121"/>
                      <w:ind w:left="4866" w:right="0" w:firstLine="0"/>
                      <w:jc w:val="left"/>
                      <w:rPr>
                        <w:rFonts w:ascii="Cambria Math" w:hAnsi="Cambria Math" w:eastAsia="Cambria Math"/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iii.</w:t>
                      <w:tab/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</w:rPr>
                      <w:t>𝑥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spacing w:val="12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+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𝑦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spacing w:val="14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−</w:t>
                    </w:r>
                    <w:r>
                      <w:rPr>
                        <w:rFonts w:ascii="Cambria Math" w:hAnsi="Cambria Math" w:eastAsia="Cambria Math"/>
                        <w:spacing w:val="2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4𝑥</w:t>
                    </w:r>
                    <w:r>
                      <w:rPr>
                        <w:rFonts w:ascii="Cambria Math" w:hAnsi="Cambria Math" w:eastAsia="Cambria Math"/>
                        <w:spacing w:val="7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−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2𝑦</w:t>
                    </w:r>
                    <w:r>
                      <w:rPr>
                        <w:rFonts w:ascii="Cambria Math" w:hAnsi="Cambria Math" w:eastAsia="Cambria Math"/>
                        <w:spacing w:val="7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+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3</w:t>
                    </w:r>
                    <w:r>
                      <w:rPr>
                        <w:rFonts w:ascii="Cambria Math" w:hAnsi="Cambria Math" w:eastAsia="Cambria Math"/>
                        <w:spacing w:val="14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=</w:t>
                    </w:r>
                    <w:r>
                      <w:rPr>
                        <w:rFonts w:ascii="Cambria Math" w:hAnsi="Cambria Math" w:eastAsia="Cambria Math"/>
                        <w:spacing w:val="1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0</w:t>
                    </w:r>
                  </w:p>
                  <w:p>
                    <w:pPr>
                      <w:tabs>
                        <w:tab w:pos="5351" w:val="left" w:leader="none"/>
                      </w:tabs>
                      <w:spacing w:before="122"/>
                      <w:ind w:left="4877" w:right="0" w:firstLine="0"/>
                      <w:jc w:val="left"/>
                      <w:rPr>
                        <w:rFonts w:ascii="Cambria Math" w:hAnsi="Cambria Math" w:eastAsia="Cambria Math"/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iv.</w:t>
                      <w:tab/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</w:rPr>
                      <w:t>𝑥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spacing w:val="12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+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𝑦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spacing w:val="14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+</w:t>
                    </w:r>
                    <w:r>
                      <w:rPr>
                        <w:rFonts w:ascii="Cambria Math" w:hAnsi="Cambria Math" w:eastAsia="Cambria Math"/>
                        <w:spacing w:val="2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2𝑥</w:t>
                    </w:r>
                    <w:r>
                      <w:rPr>
                        <w:rFonts w:ascii="Cambria Math" w:hAnsi="Cambria Math" w:eastAsia="Cambria Math"/>
                        <w:spacing w:val="7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+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4𝑦</w:t>
                    </w:r>
                    <w:r>
                      <w:rPr>
                        <w:rFonts w:ascii="Cambria Math" w:hAnsi="Cambria Math" w:eastAsia="Cambria Math"/>
                        <w:spacing w:val="7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−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3</w:t>
                    </w:r>
                    <w:r>
                      <w:rPr>
                        <w:rFonts w:ascii="Cambria Math" w:hAnsi="Cambria Math" w:eastAsia="Cambria Math"/>
                        <w:spacing w:val="14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=</w:t>
                    </w:r>
                    <w:r>
                      <w:rPr>
                        <w:rFonts w:ascii="Cambria Math" w:hAnsi="Cambria Math" w:eastAsia="Cambria Math"/>
                        <w:spacing w:val="1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0</w:t>
                    </w:r>
                  </w:p>
                  <w:p>
                    <w:pPr>
                      <w:tabs>
                        <w:tab w:pos="5351" w:val="left" w:leader="none"/>
                      </w:tabs>
                      <w:spacing w:before="122"/>
                      <w:ind w:left="4928" w:right="0" w:firstLine="0"/>
                      <w:jc w:val="left"/>
                      <w:rPr>
                        <w:rFonts w:ascii="Cambria Math" w:eastAsia="Cambria Math"/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v.</w:t>
                      <w:tab/>
                    </w:r>
                    <w:r>
                      <w:rPr>
                        <w:rFonts w:ascii="Cambria Math" w:eastAsia="Cambria Math"/>
                        <w:w w:val="105"/>
                        <w:sz w:val="18"/>
                      </w:rPr>
                      <w:t>𝑥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12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baseline"/>
                      </w:rPr>
                      <w:t>+</w:t>
                    </w:r>
                    <w:r>
                      <w:rPr>
                        <w:rFonts w:ascii="Cambria Math" w:eastAsia="Cambria Math"/>
                        <w:spacing w:val="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baseline"/>
                      </w:rPr>
                      <w:t>𝑦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rFonts w:ascii="Cambria Math" w:eastAsia="Cambria Math"/>
                        <w:spacing w:val="14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baseline"/>
                      </w:rPr>
                      <w:t>+</w:t>
                    </w:r>
                    <w:r>
                      <w:rPr>
                        <w:rFonts w:ascii="Cambria Math" w:eastAsia="Cambria Math"/>
                        <w:spacing w:val="2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baseline"/>
                      </w:rPr>
                      <w:t>8𝑥</w:t>
                    </w:r>
                    <w:r>
                      <w:rPr>
                        <w:rFonts w:ascii="Cambria Math" w:eastAsia="Cambria Math"/>
                        <w:spacing w:val="7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baseline"/>
                      </w:rPr>
                      <w:t>+</w:t>
                    </w:r>
                    <w:r>
                      <w:rPr>
                        <w:rFonts w:ascii="Cambria Math" w:eastAsia="Cambria Math"/>
                        <w:spacing w:val="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baseline"/>
                      </w:rPr>
                      <w:t>6𝑦</w:t>
                    </w:r>
                    <w:r>
                      <w:rPr>
                        <w:rFonts w:ascii="Cambria Math" w:eastAsia="Cambria Math"/>
                        <w:spacing w:val="18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baseline"/>
                      </w:rPr>
                      <w:t>=</w:t>
                    </w:r>
                    <w:r>
                      <w:rPr>
                        <w:rFonts w:ascii="Cambria Math" w:eastAsia="Cambria Math"/>
                        <w:spacing w:val="13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  <w:vertAlign w:val="baseline"/>
                      </w:rPr>
                      <w:t>24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74" w:lineRule="auto" w:before="100"/>
        <w:ind w:left="1027" w:right="3486"/>
      </w:pPr>
      <w:r>
        <w:rPr>
          <w:b/>
          <w:w w:val="105"/>
        </w:rPr>
        <w:t>CONCLUSION</w:t>
      </w:r>
      <w:r>
        <w:rPr>
          <w:w w:val="105"/>
        </w:rPr>
        <w:t>: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facilitator</w:t>
      </w:r>
      <w:r>
        <w:rPr>
          <w:spacing w:val="24"/>
          <w:w w:val="105"/>
        </w:rPr>
        <w:t> </w:t>
      </w:r>
      <w:r>
        <w:rPr>
          <w:w w:val="105"/>
        </w:rPr>
        <w:t>goes</w:t>
      </w:r>
      <w:r>
        <w:rPr>
          <w:spacing w:val="25"/>
          <w:w w:val="105"/>
        </w:rPr>
        <w:t> </w:t>
      </w:r>
      <w:r>
        <w:rPr>
          <w:w w:val="105"/>
        </w:rPr>
        <w:t>round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computer</w:t>
      </w:r>
      <w:r>
        <w:rPr>
          <w:spacing w:val="25"/>
          <w:w w:val="105"/>
        </w:rPr>
        <w:t> </w:t>
      </w:r>
      <w:r>
        <w:rPr>
          <w:w w:val="105"/>
        </w:rPr>
        <w:t>laboratory</w:t>
      </w:r>
      <w:r>
        <w:rPr>
          <w:spacing w:val="23"/>
          <w:w w:val="105"/>
        </w:rPr>
        <w:t> </w:t>
      </w:r>
      <w:r>
        <w:rPr>
          <w:w w:val="105"/>
        </w:rPr>
        <w:t>to</w:t>
      </w:r>
      <w:r>
        <w:rPr>
          <w:spacing w:val="25"/>
          <w:w w:val="105"/>
        </w:rPr>
        <w:t> </w:t>
      </w:r>
      <w:r>
        <w:rPr>
          <w:w w:val="105"/>
        </w:rPr>
        <w:t>supervise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w w:val="105"/>
        </w:rPr>
        <w:t>guide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-44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necessary.</w:t>
      </w:r>
    </w:p>
    <w:p>
      <w:pPr>
        <w:spacing w:after="0" w:line="374" w:lineRule="auto"/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648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3"/>
        <w:ind w:left="1027"/>
      </w:pPr>
      <w:r>
        <w:rPr>
          <w:w w:val="105"/>
        </w:rPr>
        <w:t>LESSON</w:t>
      </w:r>
      <w:r>
        <w:rPr>
          <w:spacing w:val="-7"/>
          <w:w w:val="105"/>
        </w:rPr>
        <w:t> </w:t>
      </w:r>
      <w:r>
        <w:rPr>
          <w:w w:val="105"/>
        </w:rPr>
        <w:t>4: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EXPERIMENTAL</w:t>
      </w:r>
      <w:r>
        <w:rPr>
          <w:spacing w:val="-7"/>
          <w:w w:val="105"/>
        </w:rPr>
        <w:t> </w:t>
      </w:r>
      <w:r>
        <w:rPr>
          <w:w w:val="105"/>
        </w:rPr>
        <w:t>GROUP</w:t>
      </w:r>
      <w:r>
        <w:rPr>
          <w:spacing w:val="-6"/>
          <w:w w:val="105"/>
        </w:rPr>
        <w:t> </w:t>
      </w:r>
      <w:r>
        <w:rPr>
          <w:w w:val="105"/>
        </w:rPr>
        <w:t>I</w:t>
      </w:r>
      <w:r>
        <w:rPr>
          <w:spacing w:val="-5"/>
          <w:w w:val="105"/>
        </w:rPr>
        <w:t> </w:t>
      </w:r>
      <w:r>
        <w:rPr>
          <w:w w:val="105"/>
        </w:rPr>
        <w:t>(GEOGEBRA)</w:t>
      </w:r>
    </w:p>
    <w:p>
      <w:pPr>
        <w:pStyle w:val="BodyText"/>
        <w:spacing w:before="115"/>
        <w:ind w:left="1027"/>
      </w:pPr>
      <w:r>
        <w:rPr>
          <w:b/>
          <w:w w:val="105"/>
        </w:rPr>
        <w:t>COURSE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MAT</w:t>
      </w:r>
      <w:r>
        <w:rPr>
          <w:spacing w:val="-5"/>
          <w:w w:val="105"/>
        </w:rPr>
        <w:t> </w:t>
      </w:r>
      <w:r>
        <w:rPr>
          <w:w w:val="105"/>
        </w:rPr>
        <w:t>122</w:t>
      </w:r>
      <w:r>
        <w:rPr>
          <w:spacing w:val="-4"/>
          <w:w w:val="105"/>
        </w:rPr>
        <w:t> </w:t>
      </w:r>
      <w:r>
        <w:rPr>
          <w:w w:val="105"/>
        </w:rPr>
        <w:t>Coordinate</w:t>
      </w:r>
      <w:r>
        <w:rPr>
          <w:spacing w:val="-3"/>
          <w:w w:val="105"/>
        </w:rPr>
        <w:t> </w:t>
      </w:r>
      <w:r>
        <w:rPr>
          <w:w w:val="105"/>
        </w:rPr>
        <w:t>Geometry</w:t>
      </w:r>
    </w:p>
    <w:p>
      <w:pPr>
        <w:spacing w:before="116"/>
        <w:ind w:left="1027" w:right="0" w:firstLine="0"/>
        <w:jc w:val="left"/>
        <w:rPr>
          <w:sz w:val="18"/>
        </w:rPr>
      </w:pPr>
      <w:r>
        <w:rPr>
          <w:b/>
          <w:w w:val="105"/>
          <w:sz w:val="18"/>
        </w:rPr>
        <w:t>TOPIC(S)</w:t>
      </w:r>
      <w:r>
        <w:rPr>
          <w:w w:val="105"/>
          <w:sz w:val="18"/>
        </w:rPr>
        <w:t>: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(i)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touching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circle</w:t>
      </w:r>
    </w:p>
    <w:p>
      <w:pPr>
        <w:pStyle w:val="BodyText"/>
        <w:spacing w:before="118"/>
        <w:ind w:left="1828"/>
      </w:pPr>
      <w:r>
        <w:rPr>
          <w:w w:val="105"/>
        </w:rPr>
        <w:t>(ii)</w:t>
      </w:r>
      <w:r>
        <w:rPr>
          <w:spacing w:val="-6"/>
          <w:w w:val="105"/>
        </w:rPr>
        <w:t> </w:t>
      </w:r>
      <w:r>
        <w:rPr>
          <w:w w:val="105"/>
        </w:rPr>
        <w:t>point</w:t>
      </w:r>
      <w:r>
        <w:rPr>
          <w:spacing w:val="-4"/>
          <w:w w:val="105"/>
        </w:rPr>
        <w:t> </w:t>
      </w:r>
      <w:r>
        <w:rPr>
          <w:w w:val="105"/>
        </w:rPr>
        <w:t>inside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outside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circle</w:t>
      </w:r>
    </w:p>
    <w:p>
      <w:pPr>
        <w:spacing w:before="117"/>
        <w:ind w:left="1027" w:right="0" w:firstLine="0"/>
        <w:jc w:val="left"/>
        <w:rPr>
          <w:sz w:val="18"/>
        </w:rPr>
      </w:pPr>
      <w:r>
        <w:rPr>
          <w:b/>
          <w:w w:val="105"/>
          <w:sz w:val="18"/>
        </w:rPr>
        <w:t>TIME</w:t>
      </w:r>
      <w:r>
        <w:rPr>
          <w:w w:val="105"/>
          <w:sz w:val="18"/>
        </w:rPr>
        <w:t>: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2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hours</w:t>
      </w:r>
    </w:p>
    <w:p>
      <w:pPr>
        <w:spacing w:line="374" w:lineRule="auto" w:before="118"/>
        <w:ind w:left="1027" w:right="3486" w:firstLine="0"/>
        <w:jc w:val="left"/>
        <w:rPr>
          <w:sz w:val="18"/>
        </w:rPr>
      </w:pPr>
      <w:r>
        <w:rPr>
          <w:b/>
          <w:w w:val="105"/>
          <w:sz w:val="18"/>
        </w:rPr>
        <w:t>BEHAVIORAL</w:t>
      </w:r>
      <w:r>
        <w:rPr>
          <w:b/>
          <w:spacing w:val="36"/>
          <w:w w:val="105"/>
          <w:sz w:val="18"/>
        </w:rPr>
        <w:t> </w:t>
      </w:r>
      <w:r>
        <w:rPr>
          <w:b/>
          <w:w w:val="105"/>
          <w:sz w:val="18"/>
        </w:rPr>
        <w:t>OBJECTIVE</w:t>
      </w:r>
      <w:r>
        <w:rPr>
          <w:w w:val="105"/>
          <w:sz w:val="18"/>
        </w:rPr>
        <w:t>:</w:t>
      </w:r>
      <w:r>
        <w:rPr>
          <w:spacing w:val="38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38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38"/>
          <w:w w:val="105"/>
          <w:sz w:val="18"/>
        </w:rPr>
        <w:t> </w:t>
      </w:r>
      <w:r>
        <w:rPr>
          <w:w w:val="105"/>
          <w:sz w:val="18"/>
        </w:rPr>
        <w:t>end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of</w:t>
      </w:r>
      <w:r>
        <w:rPr>
          <w:spacing w:val="41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38"/>
          <w:w w:val="105"/>
          <w:sz w:val="18"/>
        </w:rPr>
        <w:t> </w:t>
      </w:r>
      <w:r>
        <w:rPr>
          <w:w w:val="105"/>
          <w:sz w:val="18"/>
        </w:rPr>
        <w:t>lesson,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students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should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be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able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to</w:t>
      </w:r>
      <w:r>
        <w:rPr>
          <w:spacing w:val="39"/>
          <w:w w:val="105"/>
          <w:sz w:val="18"/>
        </w:rPr>
        <w:t> </w:t>
      </w:r>
      <w:r>
        <w:rPr>
          <w:w w:val="105"/>
          <w:sz w:val="18"/>
        </w:rPr>
        <w:t>use</w:t>
      </w:r>
      <w:r>
        <w:rPr>
          <w:spacing w:val="-44"/>
          <w:w w:val="105"/>
          <w:sz w:val="18"/>
        </w:rPr>
        <w:t> </w:t>
      </w:r>
      <w:r>
        <w:rPr>
          <w:w w:val="105"/>
          <w:sz w:val="18"/>
        </w:rPr>
        <w:t>GeoGebra 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find</w:t>
      </w:r>
    </w:p>
    <w:p>
      <w:pPr>
        <w:pStyle w:val="ListParagraph"/>
        <w:numPr>
          <w:ilvl w:val="3"/>
          <w:numId w:val="76"/>
        </w:numPr>
        <w:tabs>
          <w:tab w:pos="1592" w:val="left" w:leader="none"/>
        </w:tabs>
        <w:spacing w:line="240" w:lineRule="auto" w:before="3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how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two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given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circles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touch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each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other</w:t>
      </w:r>
    </w:p>
    <w:p>
      <w:pPr>
        <w:pStyle w:val="ListParagraph"/>
        <w:numPr>
          <w:ilvl w:val="3"/>
          <w:numId w:val="76"/>
        </w:numPr>
        <w:tabs>
          <w:tab w:pos="1592" w:val="left" w:leader="none"/>
        </w:tabs>
        <w:spacing w:line="240" w:lineRule="auto" w:before="117" w:after="0"/>
        <w:ind w:left="1591" w:right="0" w:hanging="283"/>
        <w:jc w:val="left"/>
        <w:rPr>
          <w:sz w:val="18"/>
        </w:rPr>
      </w:pPr>
      <w:r>
        <w:rPr>
          <w:w w:val="105"/>
          <w:sz w:val="18"/>
        </w:rPr>
        <w:t>whether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given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point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inside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outside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circle.</w:t>
      </w:r>
    </w:p>
    <w:p>
      <w:pPr>
        <w:pStyle w:val="BodyText"/>
        <w:spacing w:line="374" w:lineRule="auto" w:before="118"/>
        <w:ind w:left="1027" w:right="3486"/>
      </w:pPr>
      <w:r>
        <w:rPr>
          <w:b/>
          <w:w w:val="105"/>
        </w:rPr>
        <w:t>ENTRY</w:t>
      </w:r>
      <w:r>
        <w:rPr>
          <w:b/>
          <w:spacing w:val="27"/>
          <w:w w:val="105"/>
        </w:rPr>
        <w:t> </w:t>
      </w:r>
      <w:r>
        <w:rPr>
          <w:b/>
          <w:w w:val="105"/>
        </w:rPr>
        <w:t>BEHAVIOUR</w:t>
      </w:r>
      <w:r>
        <w:rPr>
          <w:w w:val="105"/>
        </w:rPr>
        <w:t>: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students</w:t>
      </w:r>
      <w:r>
        <w:rPr>
          <w:spacing w:val="27"/>
          <w:w w:val="105"/>
        </w:rPr>
        <w:t> </w:t>
      </w:r>
      <w:r>
        <w:rPr>
          <w:w w:val="105"/>
        </w:rPr>
        <w:t>are</w:t>
      </w:r>
      <w:r>
        <w:rPr>
          <w:spacing w:val="26"/>
          <w:w w:val="105"/>
        </w:rPr>
        <w:t> </w:t>
      </w:r>
      <w:r>
        <w:rPr>
          <w:w w:val="105"/>
        </w:rPr>
        <w:t>familiar</w:t>
      </w:r>
      <w:r>
        <w:rPr>
          <w:spacing w:val="26"/>
          <w:w w:val="105"/>
        </w:rPr>
        <w:t> </w:t>
      </w:r>
      <w:r>
        <w:rPr>
          <w:w w:val="105"/>
        </w:rPr>
        <w:t>with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method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finding</w:t>
      </w:r>
      <w:r>
        <w:rPr>
          <w:spacing w:val="25"/>
          <w:w w:val="105"/>
        </w:rPr>
        <w:t> </w:t>
      </w:r>
      <w:r>
        <w:rPr>
          <w:w w:val="105"/>
        </w:rPr>
        <w:t>how</w:t>
      </w:r>
      <w:r>
        <w:rPr>
          <w:spacing w:val="24"/>
          <w:w w:val="105"/>
        </w:rPr>
        <w:t> </w:t>
      </w:r>
      <w:r>
        <w:rPr>
          <w:w w:val="105"/>
        </w:rPr>
        <w:t>two</w:t>
      </w:r>
      <w:r>
        <w:rPr>
          <w:spacing w:val="27"/>
          <w:w w:val="105"/>
        </w:rPr>
        <w:t> </w:t>
      </w:r>
      <w:r>
        <w:rPr>
          <w:w w:val="105"/>
        </w:rPr>
        <w:t>circles</w:t>
      </w:r>
      <w:r>
        <w:rPr>
          <w:spacing w:val="-44"/>
          <w:w w:val="105"/>
        </w:rPr>
        <w:t> </w:t>
      </w:r>
      <w:r>
        <w:rPr>
          <w:w w:val="105"/>
        </w:rPr>
        <w:t>touches</w:t>
      </w:r>
      <w:r>
        <w:rPr>
          <w:spacing w:val="1"/>
          <w:w w:val="105"/>
        </w:rPr>
        <w:t> </w:t>
      </w:r>
      <w:r>
        <w:rPr>
          <w:w w:val="105"/>
        </w:rPr>
        <w:t>each other</w:t>
      </w:r>
      <w:r>
        <w:rPr>
          <w:spacing w:val="-1"/>
          <w:w w:val="105"/>
        </w:rPr>
        <w:t> </w:t>
      </w:r>
      <w:r>
        <w:rPr>
          <w:w w:val="105"/>
        </w:rPr>
        <w:t>through finding the center and</w:t>
      </w:r>
      <w:r>
        <w:rPr>
          <w:spacing w:val="1"/>
          <w:w w:val="105"/>
        </w:rPr>
        <w:t> </w:t>
      </w:r>
      <w:r>
        <w:rPr>
          <w:w w:val="105"/>
        </w:rPr>
        <w:t>radius</w:t>
      </w:r>
    </w:p>
    <w:p>
      <w:pPr>
        <w:pStyle w:val="Heading3"/>
        <w:spacing w:before="7"/>
        <w:ind w:left="1027"/>
      </w:pPr>
      <w:r>
        <w:rPr>
          <w:w w:val="105"/>
        </w:rPr>
        <w:t>REFERENCE</w:t>
      </w:r>
      <w:r>
        <w:rPr>
          <w:spacing w:val="-5"/>
          <w:w w:val="105"/>
        </w:rPr>
        <w:t> </w:t>
      </w:r>
      <w:r>
        <w:rPr>
          <w:w w:val="105"/>
        </w:rPr>
        <w:t>TEXT</w:t>
      </w:r>
      <w:r>
        <w:rPr>
          <w:spacing w:val="-4"/>
          <w:w w:val="105"/>
        </w:rPr>
        <w:t> </w:t>
      </w:r>
      <w:r>
        <w:rPr>
          <w:w w:val="105"/>
        </w:rPr>
        <w:t>BOOK:</w:t>
      </w:r>
    </w:p>
    <w:p>
      <w:pPr>
        <w:pStyle w:val="ListParagraph"/>
        <w:numPr>
          <w:ilvl w:val="0"/>
          <w:numId w:val="83"/>
        </w:numPr>
        <w:tabs>
          <w:tab w:pos="1591" w:val="left" w:leader="none"/>
          <w:tab w:pos="1592" w:val="left" w:leader="none"/>
        </w:tabs>
        <w:spacing w:line="240" w:lineRule="auto" w:before="112" w:after="0"/>
        <w:ind w:left="1591" w:right="0" w:hanging="383"/>
        <w:jc w:val="left"/>
        <w:rPr>
          <w:sz w:val="18"/>
        </w:rPr>
      </w:pPr>
      <w:r>
        <w:rPr>
          <w:w w:val="105"/>
          <w:sz w:val="18"/>
        </w:rPr>
        <w:t>Additional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Pure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Mathematcs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Godman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ans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J.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F.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Talbert</w:t>
      </w:r>
    </w:p>
    <w:p>
      <w:pPr>
        <w:pStyle w:val="ListParagraph"/>
        <w:numPr>
          <w:ilvl w:val="0"/>
          <w:numId w:val="83"/>
        </w:numPr>
        <w:tabs>
          <w:tab w:pos="1591" w:val="left" w:leader="none"/>
          <w:tab w:pos="1592" w:val="left" w:leader="none"/>
        </w:tabs>
        <w:spacing w:line="240" w:lineRule="auto" w:before="118" w:after="0"/>
        <w:ind w:left="1591" w:right="0" w:hanging="435"/>
        <w:jc w:val="left"/>
        <w:rPr>
          <w:sz w:val="18"/>
        </w:rPr>
      </w:pPr>
      <w:r>
        <w:rPr>
          <w:w w:val="105"/>
          <w:sz w:val="18"/>
        </w:rPr>
        <w:t>Pure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Mathematics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J.K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Bachouse.</w:t>
      </w:r>
    </w:p>
    <w:p>
      <w:pPr>
        <w:pStyle w:val="BodyText"/>
        <w:spacing w:line="376" w:lineRule="auto" w:before="117"/>
        <w:ind w:left="1027" w:right="3481"/>
      </w:pPr>
      <w:r>
        <w:rPr>
          <w:b/>
          <w:w w:val="105"/>
        </w:rPr>
        <w:t>INSTRUCTIONAL MATERIAL</w:t>
      </w:r>
      <w:r>
        <w:rPr>
          <w:w w:val="105"/>
        </w:rPr>
        <w:t>: Projector, laptop and desktop (computer Laboratory)</w:t>
      </w:r>
      <w:r>
        <w:rPr>
          <w:spacing w:val="1"/>
          <w:w w:val="105"/>
        </w:rPr>
        <w:t> </w:t>
      </w:r>
      <w:r>
        <w:rPr>
          <w:b/>
          <w:w w:val="105"/>
        </w:rPr>
        <w:t>INTRODUCTION</w:t>
      </w:r>
      <w:r>
        <w:rPr>
          <w:w w:val="105"/>
        </w:rPr>
        <w:t>: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facilitator</w:t>
      </w:r>
      <w:r>
        <w:rPr>
          <w:spacing w:val="13"/>
          <w:w w:val="105"/>
        </w:rPr>
        <w:t> </w:t>
      </w:r>
      <w:r>
        <w:rPr>
          <w:w w:val="105"/>
        </w:rPr>
        <w:t>introduces</w:t>
      </w:r>
      <w:r>
        <w:rPr>
          <w:spacing w:val="15"/>
          <w:w w:val="105"/>
        </w:rPr>
        <w:t> </w:t>
      </w:r>
      <w:r>
        <w:rPr>
          <w:w w:val="105"/>
        </w:rPr>
        <w:t>his</w:t>
      </w:r>
      <w:r>
        <w:rPr>
          <w:spacing w:val="16"/>
          <w:w w:val="105"/>
        </w:rPr>
        <w:t> </w:t>
      </w:r>
      <w:r>
        <w:rPr>
          <w:w w:val="105"/>
        </w:rPr>
        <w:t>lesson</w:t>
      </w:r>
      <w:r>
        <w:rPr>
          <w:spacing w:val="14"/>
          <w:w w:val="105"/>
        </w:rPr>
        <w:t> </w:t>
      </w:r>
      <w:r>
        <w:rPr>
          <w:w w:val="105"/>
        </w:rPr>
        <w:t>by</w:t>
      </w:r>
      <w:r>
        <w:rPr>
          <w:spacing w:val="12"/>
          <w:w w:val="105"/>
        </w:rPr>
        <w:t> </w:t>
      </w:r>
      <w:r>
        <w:rPr>
          <w:w w:val="105"/>
        </w:rPr>
        <w:t>reviewing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method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finding</w:t>
      </w:r>
      <w:r>
        <w:rPr>
          <w:spacing w:val="15"/>
          <w:w w:val="105"/>
        </w:rPr>
        <w:t> </w:t>
      </w:r>
      <w:r>
        <w:rPr>
          <w:w w:val="105"/>
        </w:rPr>
        <w:t>how</w:t>
      </w:r>
      <w:r>
        <w:rPr>
          <w:spacing w:val="-44"/>
          <w:w w:val="105"/>
        </w:rPr>
        <w:t> </w:t>
      </w:r>
      <w:r>
        <w:rPr>
          <w:w w:val="105"/>
        </w:rPr>
        <w:t>two</w:t>
      </w:r>
      <w:r>
        <w:rPr>
          <w:spacing w:val="4"/>
          <w:w w:val="105"/>
        </w:rPr>
        <w:t> </w:t>
      </w:r>
      <w:r>
        <w:rPr>
          <w:w w:val="105"/>
        </w:rPr>
        <w:t>circle</w:t>
      </w:r>
      <w:r>
        <w:rPr>
          <w:spacing w:val="4"/>
          <w:w w:val="105"/>
        </w:rPr>
        <w:t> </w:t>
      </w:r>
      <w:r>
        <w:rPr>
          <w:w w:val="105"/>
        </w:rPr>
        <w:t>touches</w:t>
      </w:r>
      <w:r>
        <w:rPr>
          <w:spacing w:val="4"/>
          <w:w w:val="105"/>
        </w:rPr>
        <w:t> </w:t>
      </w:r>
      <w:r>
        <w:rPr>
          <w:w w:val="105"/>
        </w:rPr>
        <w:t>each</w:t>
      </w:r>
      <w:r>
        <w:rPr>
          <w:spacing w:val="6"/>
          <w:w w:val="105"/>
        </w:rPr>
        <w:t> </w:t>
      </w:r>
      <w:r>
        <w:rPr>
          <w:w w:val="105"/>
        </w:rPr>
        <w:t>other</w:t>
      </w:r>
      <w:r>
        <w:rPr>
          <w:spacing w:val="4"/>
          <w:w w:val="105"/>
        </w:rPr>
        <w:t> </w:t>
      </w:r>
      <w:r>
        <w:rPr>
          <w:w w:val="105"/>
        </w:rPr>
        <w:t>through</w:t>
      </w:r>
      <w:r>
        <w:rPr>
          <w:spacing w:val="4"/>
          <w:w w:val="105"/>
        </w:rPr>
        <w:t> </w:t>
      </w:r>
      <w:r>
        <w:rPr>
          <w:w w:val="105"/>
        </w:rPr>
        <w:t>circle</w:t>
      </w:r>
      <w:r>
        <w:rPr>
          <w:spacing w:val="4"/>
          <w:w w:val="105"/>
        </w:rPr>
        <w:t> </w:t>
      </w:r>
      <w:r>
        <w:rPr>
          <w:w w:val="105"/>
        </w:rPr>
        <w:t>analyses.</w:t>
      </w:r>
      <w:r>
        <w:rPr>
          <w:spacing w:val="6"/>
          <w:w w:val="105"/>
        </w:rPr>
        <w:t> </w:t>
      </w:r>
      <w:r>
        <w:rPr>
          <w:w w:val="105"/>
        </w:rPr>
        <w:t>i.e</w:t>
      </w:r>
      <w:r>
        <w:rPr>
          <w:spacing w:val="4"/>
          <w:w w:val="105"/>
        </w:rPr>
        <w:t> </w:t>
      </w:r>
      <w:r>
        <w:rPr>
          <w:w w:val="105"/>
        </w:rPr>
        <w:t>two</w:t>
      </w:r>
      <w:r>
        <w:rPr>
          <w:spacing w:val="4"/>
          <w:w w:val="105"/>
        </w:rPr>
        <w:t> </w:t>
      </w:r>
      <w:r>
        <w:rPr>
          <w:w w:val="105"/>
        </w:rPr>
        <w:t>circle</w:t>
      </w:r>
      <w:r>
        <w:rPr>
          <w:spacing w:val="4"/>
          <w:w w:val="105"/>
        </w:rPr>
        <w:t> </w:t>
      </w:r>
      <w:r>
        <w:rPr>
          <w:w w:val="105"/>
        </w:rPr>
        <w:t>touches</w:t>
      </w:r>
      <w:r>
        <w:rPr>
          <w:spacing w:val="4"/>
          <w:w w:val="105"/>
        </w:rPr>
        <w:t> </w:t>
      </w:r>
      <w:r>
        <w:rPr>
          <w:w w:val="105"/>
        </w:rPr>
        <w:t>each</w:t>
      </w:r>
      <w:r>
        <w:rPr>
          <w:spacing w:val="5"/>
          <w:w w:val="105"/>
        </w:rPr>
        <w:t> </w:t>
      </w:r>
      <w:r>
        <w:rPr>
          <w:w w:val="105"/>
        </w:rPr>
        <w:t>other</w:t>
      </w:r>
      <w:r>
        <w:rPr>
          <w:spacing w:val="3"/>
          <w:w w:val="105"/>
        </w:rPr>
        <w:t> </w:t>
      </w:r>
      <w:r>
        <w:rPr>
          <w:w w:val="105"/>
        </w:rPr>
        <w:t>internally</w:t>
      </w:r>
      <w:r>
        <w:rPr>
          <w:spacing w:val="3"/>
          <w:w w:val="105"/>
        </w:rPr>
        <w:t> </w:t>
      </w:r>
      <w:r>
        <w:rPr>
          <w:w w:val="105"/>
        </w:rPr>
        <w:t>if</w:t>
      </w:r>
    </w:p>
    <w:p>
      <w:pPr>
        <w:pStyle w:val="BodyText"/>
        <w:spacing w:line="238" w:lineRule="exact"/>
        <w:ind w:left="1027"/>
      </w:pPr>
      <w:r>
        <w:rPr>
          <w:rFonts w:ascii="Cambria Math" w:eastAsia="Cambria Math"/>
          <w:w w:val="105"/>
          <w:position w:val="1"/>
        </w:rPr>
        <w:t>|</w:t>
      </w:r>
      <w:r>
        <w:rPr>
          <w:rFonts w:ascii="Cambria Math" w:eastAsia="Cambria Math"/>
          <w:w w:val="105"/>
        </w:rPr>
        <w:t>𝑐</w:t>
      </w:r>
      <w:r>
        <w:rPr>
          <w:rFonts w:ascii="Cambria Math" w:eastAsia="Cambria Math"/>
          <w:w w:val="105"/>
          <w:position w:val="-3"/>
          <w:sz w:val="13"/>
        </w:rPr>
        <w:t>1</w:t>
      </w:r>
      <w:r>
        <w:rPr>
          <w:rFonts w:ascii="Cambria Math" w:eastAsia="Cambria Math"/>
          <w:w w:val="105"/>
        </w:rPr>
        <w:t>𝑐</w:t>
      </w:r>
      <w:r>
        <w:rPr>
          <w:rFonts w:ascii="Cambria Math" w:eastAsia="Cambria Math"/>
          <w:w w:val="105"/>
          <w:position w:val="-3"/>
          <w:sz w:val="13"/>
        </w:rPr>
        <w:t>2</w:t>
      </w:r>
      <w:r>
        <w:rPr>
          <w:rFonts w:ascii="Cambria Math" w:eastAsia="Cambria Math"/>
          <w:w w:val="105"/>
          <w:position w:val="1"/>
        </w:rPr>
        <w:t>|</w:t>
      </w:r>
      <w:r>
        <w:rPr>
          <w:w w:val="105"/>
        </w:rPr>
        <w:t>=R+r</w:t>
      </w:r>
    </w:p>
    <w:p>
      <w:pPr>
        <w:spacing w:before="92"/>
        <w:ind w:left="1027" w:right="0" w:firstLine="0"/>
        <w:jc w:val="left"/>
        <w:rPr>
          <w:sz w:val="18"/>
        </w:rPr>
      </w:pPr>
      <w:r>
        <w:rPr>
          <w:b/>
          <w:w w:val="105"/>
          <w:sz w:val="18"/>
        </w:rPr>
        <w:t>PRESENTATIONS</w:t>
      </w:r>
      <w:r>
        <w:rPr>
          <w:w w:val="105"/>
          <w:sz w:val="18"/>
        </w:rPr>
        <w:t>: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facilitator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presents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lesson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follows;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643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2"/>
        <w:gridCol w:w="3942"/>
      </w:tblGrid>
      <w:tr>
        <w:trPr>
          <w:trHeight w:val="548" w:hRule="atLeast"/>
        </w:trPr>
        <w:tc>
          <w:tcPr>
            <w:tcW w:w="4342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603"/>
              <w:rPr>
                <w:sz w:val="18"/>
              </w:rPr>
            </w:pPr>
            <w:r>
              <w:rPr>
                <w:w w:val="105"/>
                <w:sz w:val="18"/>
              </w:rPr>
              <w:t>Facilitator</w:t>
            </w:r>
          </w:p>
        </w:tc>
        <w:tc>
          <w:tcPr>
            <w:tcW w:w="3942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Student</w:t>
            </w:r>
          </w:p>
        </w:tc>
      </w:tr>
      <w:tr>
        <w:trPr>
          <w:trHeight w:val="9166" w:hRule="atLeast"/>
        </w:trPr>
        <w:tc>
          <w:tcPr>
            <w:tcW w:w="4342" w:type="dxa"/>
            <w:tcBorders>
              <w:left w:val="nil"/>
              <w:bottom w:val="nil"/>
            </w:tcBorders>
          </w:tcPr>
          <w:p>
            <w:pPr>
              <w:pStyle w:val="TableParagraph"/>
              <w:tabs>
                <w:tab w:pos="1208" w:val="left" w:leader="none"/>
                <w:tab w:pos="2168" w:val="left" w:leader="none"/>
                <w:tab w:pos="3629" w:val="left" w:leader="none"/>
              </w:tabs>
              <w:spacing w:line="376" w:lineRule="auto" w:before="1"/>
              <w:ind w:left="84" w:right="80"/>
              <w:rPr>
                <w:sz w:val="18"/>
              </w:rPr>
            </w:pPr>
            <w:r>
              <w:rPr>
                <w:w w:val="105"/>
                <w:sz w:val="18"/>
              </w:rPr>
              <w:t>The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facilitator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tells</w:t>
            </w:r>
            <w:r>
              <w:rPr>
                <w:spacing w:val="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students</w:t>
            </w:r>
            <w:r>
              <w:rPr>
                <w:spacing w:val="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use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input</w:t>
            </w:r>
            <w:r>
              <w:rPr>
                <w:spacing w:val="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bar</w:t>
            </w:r>
            <w:r>
              <w:rPr>
                <w:spacing w:val="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solve</w:t>
              <w:tab/>
              <w:t>the</w:t>
              <w:tab/>
              <w:t>following</w:t>
              <w:tab/>
            </w:r>
            <w:r>
              <w:rPr>
                <w:spacing w:val="-2"/>
                <w:w w:val="105"/>
                <w:sz w:val="18"/>
              </w:rPr>
              <w:t>problem</w:t>
            </w:r>
          </w:p>
          <w:p>
            <w:pPr>
              <w:pStyle w:val="TableParagraph"/>
              <w:spacing w:line="644" w:lineRule="exact"/>
              <w:ind w:left="106"/>
              <w:rPr>
                <w:sz w:val="18"/>
              </w:rPr>
            </w:pPr>
            <w:r>
              <w:rPr/>
              <w:drawing>
                <wp:inline distT="0" distB="0" distL="0" distR="0">
                  <wp:extent cx="2164461" cy="388111"/>
                  <wp:effectExtent l="0" t="0" r="0" b="0"/>
                  <wp:docPr id="71" name="image38.jpeg" descr="input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8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461" cy="3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w w:val="104"/>
                <w:sz w:val="18"/>
              </w:rPr>
              <w:t>s</w:t>
            </w:r>
          </w:p>
        </w:tc>
        <w:tc>
          <w:tcPr>
            <w:tcW w:w="3942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Find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how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following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circle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touch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each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other:</w:t>
            </w:r>
          </w:p>
          <w:p>
            <w:pPr>
              <w:pStyle w:val="TableParagraph"/>
              <w:tabs>
                <w:tab w:pos="643" w:val="left" w:leader="none"/>
                <w:tab w:pos="3050" w:val="left" w:leader="none"/>
              </w:tabs>
              <w:spacing w:line="381" w:lineRule="auto" w:before="120"/>
              <w:ind w:left="643" w:right="84" w:hanging="382"/>
              <w:rPr>
                <w:rFonts w:ascii="Cambria Math" w:hAnsi="Cambria Math" w:eastAsia="Cambria Math"/>
                <w:sz w:val="18"/>
              </w:rPr>
            </w:pPr>
            <w:r>
              <w:rPr>
                <w:w w:val="105"/>
                <w:sz w:val="18"/>
              </w:rPr>
              <w:t>i.</w:t>
              <w:tab/>
            </w:r>
            <w:r>
              <w:rPr>
                <w:rFonts w:ascii="Cambria Math" w:hAnsi="Cambria Math" w:eastAsia="Cambria Math"/>
                <w:w w:val="105"/>
                <w:sz w:val="18"/>
              </w:rPr>
              <w:t>𝑥</w:t>
            </w:r>
            <w:r>
              <w:rPr>
                <w:rFonts w:ascii="Cambria Math" w:hAnsi="Cambria Math" w:eastAsia="Cambria Math"/>
                <w:w w:val="105"/>
                <w:sz w:val="18"/>
                <w:vertAlign w:val="superscript"/>
              </w:rPr>
              <w:t>2</w:t>
            </w:r>
            <w:r>
              <w:rPr>
                <w:rFonts w:ascii="Cambria Math" w:hAnsi="Cambria Math" w:eastAsia="Cambria Math"/>
                <w:spacing w:val="12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1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𝑦</w:t>
            </w:r>
            <w:r>
              <w:rPr>
                <w:rFonts w:ascii="Cambria Math" w:hAnsi="Cambria Math" w:eastAsia="Cambria Math"/>
                <w:w w:val="105"/>
                <w:sz w:val="18"/>
                <w:vertAlign w:val="superscript"/>
              </w:rPr>
              <w:t>2</w:t>
            </w:r>
            <w:r>
              <w:rPr>
                <w:rFonts w:ascii="Cambria Math" w:hAnsi="Cambria Math" w:eastAsia="Cambria Math"/>
                <w:spacing w:val="12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2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2𝑥</w:t>
            </w:r>
            <w:r>
              <w:rPr>
                <w:rFonts w:ascii="Cambria Math" w:hAnsi="Cambria Math" w:eastAsia="Cambria Math"/>
                <w:spacing w:val="8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1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6𝑦</w:t>
            </w:r>
            <w:r>
              <w:rPr>
                <w:rFonts w:ascii="Cambria Math" w:hAnsi="Cambria Math" w:eastAsia="Cambria Math"/>
                <w:spacing w:val="18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1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39</w:t>
            </w:r>
            <w:r>
              <w:rPr>
                <w:w w:val="105"/>
                <w:sz w:val="18"/>
                <w:vertAlign w:val="baseline"/>
              </w:rPr>
              <w:t>;</w:t>
              <w:tab/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𝑥</w:t>
            </w:r>
            <w:r>
              <w:rPr>
                <w:rFonts w:ascii="Cambria Math" w:hAnsi="Cambria Math" w:eastAsia="Cambria Math"/>
                <w:w w:val="105"/>
                <w:sz w:val="18"/>
                <w:vertAlign w:val="superscript"/>
              </w:rPr>
              <w:t>2</w:t>
            </w:r>
            <w:r>
              <w:rPr>
                <w:rFonts w:ascii="Cambria Math" w:hAnsi="Cambria Math" w:eastAsia="Cambria Math"/>
                <w:spacing w:val="13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2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𝑦</w:t>
            </w:r>
            <w:r>
              <w:rPr>
                <w:rFonts w:ascii="Cambria Math" w:hAnsi="Cambria Math" w:eastAsia="Cambria Math"/>
                <w:w w:val="105"/>
                <w:sz w:val="18"/>
                <w:vertAlign w:val="superscript"/>
              </w:rPr>
              <w:t>2</w:t>
            </w:r>
            <w:r>
              <w:rPr>
                <w:rFonts w:ascii="Cambria Math" w:hAnsi="Cambria Math" w:eastAsia="Cambria Math"/>
                <w:spacing w:val="13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-38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4𝑥</w:t>
            </w:r>
            <w:r>
              <w:rPr>
                <w:rFonts w:ascii="Cambria Math" w:hAnsi="Cambria Math" w:eastAsia="Cambria Math"/>
                <w:spacing w:val="5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− 2𝑥</w:t>
            </w:r>
            <w:r>
              <w:rPr>
                <w:rFonts w:ascii="Cambria Math" w:hAnsi="Cambria Math" w:eastAsia="Cambria Math"/>
                <w:spacing w:val="6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+ 1</w:t>
            </w:r>
            <w:r>
              <w:rPr>
                <w:rFonts w:ascii="Cambria Math" w:hAnsi="Cambria Math" w:eastAsia="Cambria Math"/>
                <w:spacing w:val="10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9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0</w:t>
            </w:r>
          </w:p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09317" cy="1677924"/>
                  <wp:effectExtent l="0" t="0" r="0" b="0"/>
                  <wp:docPr id="73" name="image45.jpeg" descr="cccc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45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317" cy="167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tabs>
                <w:tab w:pos="643" w:val="left" w:leader="none"/>
              </w:tabs>
              <w:spacing w:line="381" w:lineRule="auto" w:before="100"/>
              <w:ind w:left="165" w:right="229" w:firstLine="43"/>
              <w:rPr>
                <w:rFonts w:ascii="Cambria Math" w:hAnsi="Cambria Math" w:eastAsia="Cambria Math"/>
                <w:sz w:val="18"/>
              </w:rPr>
            </w:pPr>
            <w:r>
              <w:rPr>
                <w:w w:val="105"/>
                <w:sz w:val="18"/>
              </w:rPr>
              <w:t>ii.</w:t>
              <w:tab/>
            </w:r>
            <w:r>
              <w:rPr>
                <w:rFonts w:ascii="Cambria Math" w:hAnsi="Cambria Math" w:eastAsia="Cambria Math"/>
                <w:w w:val="105"/>
                <w:sz w:val="18"/>
              </w:rPr>
              <w:t>𝑥</w:t>
            </w:r>
            <w:r>
              <w:rPr>
                <w:rFonts w:ascii="Cambria Math" w:hAnsi="Cambria Math" w:eastAsia="Cambria Math"/>
                <w:w w:val="105"/>
                <w:sz w:val="18"/>
                <w:vertAlign w:val="superscript"/>
              </w:rPr>
              <w:t>2</w:t>
            </w:r>
            <w:r>
              <w:rPr>
                <w:rFonts w:ascii="Cambria Math" w:hAnsi="Cambria Math" w:eastAsia="Cambria Math"/>
                <w:spacing w:val="12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2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𝑦</w:t>
            </w:r>
            <w:r>
              <w:rPr>
                <w:rFonts w:ascii="Cambria Math" w:hAnsi="Cambria Math" w:eastAsia="Cambria Math"/>
                <w:w w:val="105"/>
                <w:sz w:val="18"/>
                <w:vertAlign w:val="superscript"/>
              </w:rPr>
              <w:t>2</w:t>
            </w:r>
            <w:r>
              <w:rPr>
                <w:rFonts w:ascii="Cambria Math" w:hAnsi="Cambria Math" w:eastAsia="Cambria Math"/>
                <w:spacing w:val="24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2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1</w:t>
            </w:r>
            <w:r>
              <w:rPr>
                <w:rFonts w:ascii="Cambria Math" w:hAnsi="Cambria Math" w:eastAsia="Cambria Math"/>
                <w:spacing w:val="11"/>
                <w:w w:val="105"/>
                <w:sz w:val="18"/>
                <w:vertAlign w:val="baseline"/>
              </w:rPr>
              <w:t> </w:t>
            </w:r>
            <w:r>
              <w:rPr>
                <w:w w:val="105"/>
                <w:sz w:val="18"/>
                <w:vertAlign w:val="baseline"/>
              </w:rPr>
              <w:t>and</w:t>
            </w:r>
            <w:r>
              <w:rPr>
                <w:spacing w:val="-1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𝑥</w:t>
            </w:r>
            <w:r>
              <w:rPr>
                <w:rFonts w:ascii="Cambria Math" w:hAnsi="Cambria Math" w:eastAsia="Cambria Math"/>
                <w:w w:val="105"/>
                <w:sz w:val="18"/>
                <w:vertAlign w:val="superscript"/>
              </w:rPr>
              <w:t>2</w:t>
            </w:r>
            <w:r>
              <w:rPr>
                <w:rFonts w:ascii="Cambria Math" w:hAnsi="Cambria Math" w:eastAsia="Cambria Math"/>
                <w:spacing w:val="13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2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𝑦</w:t>
            </w:r>
            <w:r>
              <w:rPr>
                <w:rFonts w:ascii="Cambria Math" w:hAnsi="Cambria Math" w:eastAsia="Cambria Math"/>
                <w:w w:val="105"/>
                <w:sz w:val="18"/>
                <w:vertAlign w:val="superscript"/>
              </w:rPr>
              <w:t>2</w:t>
            </w:r>
            <w:r>
              <w:rPr>
                <w:rFonts w:ascii="Cambria Math" w:hAnsi="Cambria Math" w:eastAsia="Cambria Math"/>
                <w:spacing w:val="12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2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6𝑥</w:t>
            </w:r>
            <w:r>
              <w:rPr>
                <w:rFonts w:ascii="Cambria Math" w:hAnsi="Cambria Math" w:eastAsia="Cambria Math"/>
                <w:spacing w:val="9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2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5</w:t>
            </w:r>
            <w:r>
              <w:rPr>
                <w:rFonts w:ascii="Cambria Math" w:hAnsi="Cambria Math" w:eastAsia="Cambria Math"/>
                <w:spacing w:val="12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2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0</w:t>
            </w:r>
            <w:r>
              <w:rPr>
                <w:rFonts w:ascii="Cambria Math" w:hAnsi="Cambria Math" w:eastAsia="Cambria Math"/>
                <w:spacing w:val="-38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18"/>
                <w:vertAlign w:val="baseline"/>
              </w:rPr>
              <w:t>iii.</w:t>
            </w: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73611" cy="1714500"/>
                  <wp:effectExtent l="0" t="0" r="0" b="0"/>
                  <wp:docPr id="75" name="image46.jpeg" descr="dddd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46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611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tabs>
                <w:tab w:pos="643" w:val="left" w:leader="none"/>
              </w:tabs>
              <w:ind w:left="167"/>
              <w:rPr>
                <w:rFonts w:ascii="Cambria Math" w:eastAsia="Cambria Math"/>
                <w:sz w:val="18"/>
              </w:rPr>
            </w:pPr>
            <w:r>
              <w:rPr>
                <w:w w:val="105"/>
                <w:sz w:val="18"/>
              </w:rPr>
              <w:t>iv.</w:t>
              <w:tab/>
            </w:r>
            <w:r>
              <w:rPr>
                <w:rFonts w:ascii="Cambria Math" w:eastAsia="Cambria Math"/>
                <w:w w:val="105"/>
                <w:sz w:val="18"/>
              </w:rPr>
              <w:t>𝑥</w:t>
            </w:r>
            <w:r>
              <w:rPr>
                <w:rFonts w:ascii="Cambria Math" w:eastAsia="Cambria Math"/>
                <w:w w:val="105"/>
                <w:sz w:val="18"/>
                <w:vertAlign w:val="superscript"/>
              </w:rPr>
              <w:t>2</w:t>
            </w:r>
            <w:r>
              <w:rPr>
                <w:rFonts w:ascii="Cambria Math" w:eastAsia="Cambria Math"/>
                <w:spacing w:val="13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18"/>
                <w:vertAlign w:val="baseline"/>
              </w:rPr>
              <w:t>+</w:t>
            </w:r>
            <w:r>
              <w:rPr>
                <w:rFonts w:ascii="Cambria Math" w:eastAsia="Cambria Math"/>
                <w:spacing w:val="3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18"/>
                <w:vertAlign w:val="baseline"/>
              </w:rPr>
              <w:t>𝑦</w:t>
            </w:r>
            <w:r>
              <w:rPr>
                <w:rFonts w:ascii="Cambria Math" w:eastAsia="Cambria Math"/>
                <w:w w:val="105"/>
                <w:sz w:val="18"/>
                <w:vertAlign w:val="superscript"/>
              </w:rPr>
              <w:t>2</w:t>
            </w:r>
            <w:r>
              <w:rPr>
                <w:rFonts w:ascii="Cambria Math" w:eastAsia="Cambria Math"/>
                <w:spacing w:val="27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18"/>
                <w:vertAlign w:val="baseline"/>
              </w:rPr>
              <w:t>=</w:t>
            </w:r>
            <w:r>
              <w:rPr>
                <w:rFonts w:ascii="Cambria Math" w:eastAsia="Cambria Math"/>
                <w:spacing w:val="13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18"/>
                <w:vertAlign w:val="baseline"/>
              </w:rPr>
              <w:t>4𝑥</w:t>
            </w:r>
            <w:r>
              <w:rPr>
                <w:rFonts w:ascii="Cambria Math" w:eastAsia="Cambria Math"/>
                <w:w w:val="105"/>
                <w:sz w:val="18"/>
                <w:vertAlign w:val="superscript"/>
              </w:rPr>
              <w:t>2</w:t>
            </w:r>
            <w:r>
              <w:rPr>
                <w:rFonts w:ascii="Cambria Math" w:eastAsia="Cambria Math"/>
                <w:spacing w:val="14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18"/>
                <w:vertAlign w:val="baseline"/>
              </w:rPr>
              <w:t>+</w:t>
            </w:r>
            <w:r>
              <w:rPr>
                <w:rFonts w:ascii="Cambria Math" w:eastAsia="Cambria Math"/>
                <w:spacing w:val="3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18"/>
                <w:vertAlign w:val="baseline"/>
              </w:rPr>
              <w:t>𝑦</w:t>
            </w:r>
            <w:r>
              <w:rPr>
                <w:rFonts w:ascii="Cambria Math" w:eastAsia="Cambria Math"/>
                <w:w w:val="105"/>
                <w:sz w:val="18"/>
                <w:vertAlign w:val="superscript"/>
              </w:rPr>
              <w:t>2</w:t>
            </w:r>
            <w:r>
              <w:rPr>
                <w:rFonts w:ascii="Cambria Math" w:eastAsia="Cambria Math"/>
                <w:spacing w:val="14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18"/>
                <w:vertAlign w:val="baseline"/>
              </w:rPr>
              <w:t>+</w:t>
            </w:r>
            <w:r>
              <w:rPr>
                <w:rFonts w:ascii="Cambria Math" w:eastAsia="Cambria Math"/>
                <w:spacing w:val="3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18"/>
                <w:vertAlign w:val="baseline"/>
              </w:rPr>
              <w:t>8𝑥</w:t>
            </w:r>
            <w:r>
              <w:rPr>
                <w:rFonts w:ascii="Cambria Math" w:eastAsia="Cambria Math"/>
                <w:spacing w:val="11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18"/>
                <w:vertAlign w:val="baseline"/>
              </w:rPr>
              <w:t>+ 6𝑦</w:t>
            </w:r>
            <w:r>
              <w:rPr>
                <w:rFonts w:ascii="Cambria Math" w:eastAsia="Cambria Math"/>
                <w:spacing w:val="18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18"/>
                <w:vertAlign w:val="baseline"/>
              </w:rPr>
              <w:t>=</w:t>
            </w:r>
            <w:r>
              <w:rPr>
                <w:rFonts w:ascii="Cambria Math" w:eastAsia="Cambria Math"/>
                <w:spacing w:val="16"/>
                <w:w w:val="105"/>
                <w:sz w:val="18"/>
                <w:vertAlign w:val="baseline"/>
              </w:rPr>
              <w:t> </w:t>
            </w:r>
            <w:r>
              <w:rPr>
                <w:rFonts w:ascii="Cambria Math" w:eastAsia="Cambria Math"/>
                <w:w w:val="105"/>
                <w:sz w:val="18"/>
                <w:vertAlign w:val="baseline"/>
              </w:rPr>
              <w:t>24</w:t>
            </w:r>
          </w:p>
        </w:tc>
      </w:tr>
    </w:tbl>
    <w:p>
      <w:pPr>
        <w:spacing w:after="0"/>
        <w:rPr>
          <w:rFonts w:ascii="Cambria Math" w:eastAsia="Cambria Math"/>
          <w:sz w:val="18"/>
        </w:rPr>
        <w:sectPr>
          <w:pgSz w:w="12240" w:h="15840"/>
          <w:pgMar w:header="0" w:footer="2811" w:top="1500" w:bottom="300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633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109"/>
        <w:rPr>
          <w:sz w:val="20"/>
        </w:rPr>
      </w:pPr>
      <w:r>
        <w:rPr>
          <w:sz w:val="20"/>
        </w:rPr>
        <w:pict>
          <v:group style="width:414.15pt;height:196.15pt;mso-position-horizontal-relative:char;mso-position-vertical-relative:line" coordorigin="0,0" coordsize="8283,3923">
            <v:shape style="position:absolute;left:0;top:0;width:8283;height:3923" coordorigin="0,0" coordsize="8283,3923" path="m4345,0l4338,0,4338,0,0,0,0,8,4338,8,4338,3922,4345,3922,4345,8,4345,0xm8283,0l4345,0,4345,8,8283,8,8283,0xe" filled="true" fillcolor="#000000" stroked="false">
              <v:path arrowok="t"/>
              <v:fill type="solid"/>
            </v:shape>
            <v:shape style="position:absolute;left:4708;top:15;width:3508;height:1502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5"/>
                        <w:sz w:val="18"/>
                      </w:rPr>
                      <w:t>ACTIVITIES</w:t>
                    </w:r>
                  </w:p>
                  <w:p>
                    <w:pPr>
                      <w:spacing w:line="374" w:lineRule="auto" w:before="11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Find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the</w:t>
                    </w:r>
                    <w:r>
                      <w:rPr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center</w:t>
                    </w:r>
                    <w:r>
                      <w:rPr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and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radius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of</w:t>
                    </w:r>
                    <w:r>
                      <w:rPr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each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of</w:t>
                    </w:r>
                    <w:r>
                      <w:rPr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the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following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above;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Activity:</w:t>
                    </w:r>
                    <w:r>
                      <w:rPr>
                        <w:spacing w:val="27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what</w:t>
                    </w:r>
                    <w:r>
                      <w:rPr>
                        <w:spacing w:val="2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do</w:t>
                    </w:r>
                    <w:r>
                      <w:rPr>
                        <w:spacing w:val="2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you</w:t>
                    </w:r>
                    <w:r>
                      <w:rPr>
                        <w:spacing w:val="2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observe?</w:t>
                    </w:r>
                    <w:r>
                      <w:rPr>
                        <w:spacing w:val="29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Write</w:t>
                    </w:r>
                    <w:r>
                      <w:rPr>
                        <w:spacing w:val="2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down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your</w:t>
                    </w:r>
                    <w:r>
                      <w:rPr>
                        <w:spacing w:val="-6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observation</w:t>
                    </w:r>
                  </w:p>
                </w:txbxContent>
              </v:textbox>
              <w10:wrap type="none"/>
            </v:shape>
            <v:shape style="position:absolute;left:4708;top:1957;width:3511;height:1849" type="#_x0000_t202" filled="false" stroked="false">
              <v:textbox inset="0,0,0,0">
                <w:txbxContent>
                  <w:p>
                    <w:pPr>
                      <w:spacing w:line="376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Which</w:t>
                    </w:r>
                    <w:r>
                      <w:rPr>
                        <w:spacing w:val="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of</w:t>
                    </w:r>
                    <w:r>
                      <w:rPr>
                        <w:spacing w:val="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these</w:t>
                    </w:r>
                    <w:r>
                      <w:rPr>
                        <w:spacing w:val="1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points</w:t>
                    </w:r>
                    <w:r>
                      <w:rPr>
                        <w:spacing w:val="1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A(2,-5)</w:t>
                    </w:r>
                    <w:r>
                      <w:rPr>
                        <w:spacing w:val="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B(1,3)</w:t>
                    </w:r>
                    <w:r>
                      <w:rPr>
                        <w:spacing w:val="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and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C(1,0)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lies</w:t>
                    </w:r>
                    <w:r>
                      <w:rPr>
                        <w:spacing w:val="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inside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or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outside</w:t>
                    </w:r>
                    <w:r>
                      <w:rPr>
                        <w:spacing w:val="14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the</w:t>
                    </w:r>
                    <w:r>
                      <w:rPr>
                        <w:spacing w:val="1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circle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ambria Math" w:hAnsi="Cambria Math" w:eastAsia="Cambria Math"/>
                        <w:sz w:val="18"/>
                      </w:rPr>
                    </w:pPr>
                    <w:r>
                      <w:rPr>
                        <w:rFonts w:ascii="Cambria Math" w:hAnsi="Cambria Math" w:eastAsia="Cambria Math"/>
                        <w:w w:val="105"/>
                        <w:sz w:val="18"/>
                      </w:rPr>
                      <w:t>𝑥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spacing w:val="12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+</w:t>
                    </w:r>
                    <w:r>
                      <w:rPr>
                        <w:rFonts w:ascii="Cambria Math" w:hAnsi="Cambria Math" w:eastAsia="Cambria Math"/>
                        <w:spacing w:val="2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𝑦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spacing w:val="12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−</w:t>
                    </w:r>
                    <w:r>
                      <w:rPr>
                        <w:rFonts w:ascii="Cambria Math" w:hAnsi="Cambria Math" w:eastAsia="Cambria Math"/>
                        <w:spacing w:val="2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3𝑥</w:t>
                    </w:r>
                    <w:r>
                      <w:rPr>
                        <w:rFonts w:ascii="Cambria Math" w:hAnsi="Cambria Math" w:eastAsia="Cambria Math"/>
                        <w:spacing w:val="10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+</w:t>
                    </w:r>
                    <w:r>
                      <w:rPr>
                        <w:rFonts w:ascii="Cambria Math" w:hAnsi="Cambria Math" w:eastAsia="Cambria Math"/>
                        <w:spacing w:val="2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2𝑦</w:t>
                    </w:r>
                    <w:r>
                      <w:rPr>
                        <w:rFonts w:ascii="Cambria Math" w:hAnsi="Cambria Math" w:eastAsia="Cambria Math"/>
                        <w:spacing w:val="17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=</w:t>
                    </w:r>
                    <w:r>
                      <w:rPr>
                        <w:rFonts w:ascii="Cambria Math" w:hAnsi="Cambria Math" w:eastAsia="Cambria Math"/>
                        <w:spacing w:val="13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0</w:t>
                    </w:r>
                  </w:p>
                  <w:p>
                    <w:pPr>
                      <w:spacing w:line="376" w:lineRule="auto" w:before="118"/>
                      <w:ind w:left="0" w:right="9" w:firstLine="0"/>
                      <w:jc w:val="left"/>
                      <w:rPr>
                        <w:rFonts w:ascii="Cambria Math" w:hAnsi="Cambria Math" w:eastAsia="Cambria Math"/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Are</w:t>
                    </w:r>
                    <w:r>
                      <w:rPr>
                        <w:spacing w:val="4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the</w:t>
                    </w:r>
                    <w:r>
                      <w:rPr>
                        <w:spacing w:val="4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points</w:t>
                    </w:r>
                    <w:r>
                      <w:rPr>
                        <w:spacing w:val="4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A(1,-1)</w:t>
                    </w:r>
                    <w:r>
                      <w:rPr>
                        <w:spacing w:val="4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B(3,-7)</w:t>
                    </w:r>
                    <w:r>
                      <w:rPr>
                        <w:spacing w:val="4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C(4,10)</w:t>
                    </w:r>
                    <w:r>
                      <w:rPr>
                        <w:spacing w:val="42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and</w:t>
                    </w:r>
                    <w:r>
                      <w:rPr>
                        <w:spacing w:val="-4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D(5,2)</w:t>
                    </w:r>
                    <w:r>
                      <w:rPr>
                        <w:spacing w:val="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inside</w:t>
                    </w:r>
                    <w:r>
                      <w:rPr>
                        <w:spacing w:val="10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or</w:t>
                    </w:r>
                    <w:r>
                      <w:rPr>
                        <w:spacing w:val="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outside</w:t>
                    </w:r>
                    <w:r>
                      <w:rPr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the</w:t>
                    </w:r>
                    <w:r>
                      <w:rPr>
                        <w:spacing w:val="13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circle:</w:t>
                    </w:r>
                    <w:r>
                      <w:rPr>
                        <w:spacing w:val="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</w:rPr>
                      <w:t>𝑥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spacing w:val="1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+ 𝑦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superscript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spacing w:val="11"/>
                        <w:w w:val="10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5"/>
                        <w:sz w:val="18"/>
                        <w:vertAlign w:val="baseline"/>
                      </w:rPr>
                      <w:t>−</w:t>
                    </w:r>
                  </w:p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Cambria Math" w:eastAsia="Cambria Math"/>
                        <w:w w:val="105"/>
                        <w:sz w:val="18"/>
                      </w:rPr>
                      <w:t>3𝑥</w:t>
                    </w:r>
                    <w:r>
                      <w:rPr>
                        <w:rFonts w:ascii="Cambria Math" w:eastAsia="Cambria Math"/>
                        <w:spacing w:val="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</w:rPr>
                      <w:t>+</w:t>
                    </w:r>
                    <w:r>
                      <w:rPr>
                        <w:rFonts w:ascii="Cambria Math" w:eastAsia="Cambria Math"/>
                        <w:spacing w:val="-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</w:rPr>
                      <w:t>4𝑦</w:t>
                    </w:r>
                    <w:r>
                      <w:rPr>
                        <w:rFonts w:ascii="Cambria Math" w:eastAsia="Cambria Math"/>
                        <w:spacing w:val="1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</w:rPr>
                      <w:t>=</w:t>
                    </w:r>
                    <w:r>
                      <w:rPr>
                        <w:rFonts w:ascii="Cambria Math" w:eastAsia="Cambria Math"/>
                        <w:spacing w:val="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Cambria Math" w:eastAsia="Cambria Math"/>
                        <w:w w:val="105"/>
                        <w:sz w:val="18"/>
                      </w:rPr>
                      <w:t>12</w:t>
                    </w:r>
                    <w:r>
                      <w:rPr>
                        <w:w w:val="105"/>
                        <w:sz w:val="18"/>
                      </w:rPr>
                      <w:t>?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177" w:lineRule="exact"/>
        <w:ind w:left="1027"/>
      </w:pPr>
      <w:r>
        <w:rPr>
          <w:b/>
          <w:w w:val="105"/>
        </w:rPr>
        <w:t>CONCLUSION</w:t>
      </w:r>
      <w:r>
        <w:rPr>
          <w:w w:val="105"/>
        </w:rPr>
        <w:t>: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facilitator</w:t>
      </w:r>
      <w:r>
        <w:rPr>
          <w:spacing w:val="-4"/>
          <w:w w:val="105"/>
        </w:rPr>
        <w:t> </w:t>
      </w:r>
      <w:r>
        <w:rPr>
          <w:w w:val="105"/>
        </w:rPr>
        <w:t>goes</w:t>
      </w:r>
      <w:r>
        <w:rPr>
          <w:spacing w:val="-5"/>
          <w:w w:val="105"/>
        </w:rPr>
        <w:t> </w:t>
      </w:r>
      <w:r>
        <w:rPr>
          <w:w w:val="105"/>
        </w:rPr>
        <w:t>around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computer</w:t>
      </w:r>
      <w:r>
        <w:rPr>
          <w:spacing w:val="-5"/>
          <w:w w:val="105"/>
        </w:rPr>
        <w:t> </w:t>
      </w:r>
      <w:r>
        <w:rPr>
          <w:w w:val="105"/>
        </w:rPr>
        <w:t>laboratory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supervise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4"/>
          <w:w w:val="105"/>
        </w:rPr>
        <w:t> </w:t>
      </w:r>
      <w:r>
        <w:rPr>
          <w:w w:val="105"/>
        </w:rPr>
        <w:t>work.</w:t>
      </w:r>
    </w:p>
    <w:p>
      <w:pPr>
        <w:spacing w:after="0" w:line="177" w:lineRule="exact"/>
        <w:sectPr>
          <w:pgSz w:w="12240" w:h="15840"/>
          <w:pgMar w:header="0" w:footer="2811" w:top="1500" w:bottom="3000" w:left="120" w:right="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623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Heading3"/>
        <w:ind w:left="42" w:right="2501"/>
        <w:jc w:val="center"/>
      </w:pPr>
      <w:r>
        <w:rPr>
          <w:w w:val="105"/>
        </w:rPr>
        <w:t>APPENDIX</w:t>
      </w:r>
      <w:r>
        <w:rPr>
          <w:spacing w:val="-4"/>
          <w:w w:val="105"/>
        </w:rPr>
        <w:t> </w:t>
      </w:r>
      <w:r>
        <w:rPr>
          <w:w w:val="105"/>
        </w:rPr>
        <w:t>9</w:t>
      </w:r>
    </w:p>
    <w:p>
      <w:pPr>
        <w:spacing w:before="107"/>
        <w:ind w:left="42" w:right="2501" w:firstLine="0"/>
        <w:jc w:val="center"/>
        <w:rPr>
          <w:b/>
          <w:sz w:val="18"/>
        </w:rPr>
      </w:pPr>
      <w:r>
        <w:rPr>
          <w:b/>
          <w:w w:val="105"/>
          <w:sz w:val="18"/>
        </w:rPr>
        <w:t>Statistical</w:t>
      </w:r>
      <w:r>
        <w:rPr>
          <w:b/>
          <w:spacing w:val="-5"/>
          <w:w w:val="105"/>
          <w:sz w:val="18"/>
        </w:rPr>
        <w:t> </w:t>
      </w:r>
      <w:r>
        <w:rPr>
          <w:b/>
          <w:w w:val="105"/>
          <w:sz w:val="18"/>
        </w:rPr>
        <w:t>Analysis</w:t>
      </w:r>
    </w:p>
    <w:p>
      <w:pPr>
        <w:pStyle w:val="BodyText"/>
        <w:spacing w:before="6"/>
        <w:rPr>
          <w:b/>
          <w:sz w:val="16"/>
        </w:rPr>
      </w:pPr>
    </w:p>
    <w:p>
      <w:pPr>
        <w:spacing w:before="0"/>
        <w:ind w:left="1027" w:right="0" w:firstLine="0"/>
        <w:jc w:val="left"/>
        <w:rPr>
          <w:rFonts w:ascii="Courier New"/>
          <w:sz w:val="15"/>
        </w:rPr>
      </w:pPr>
      <w:r>
        <w:rPr>
          <w:rFonts w:ascii="Courier New"/>
          <w:w w:val="105"/>
          <w:sz w:val="15"/>
        </w:rPr>
        <w:t>RELIABILITY</w:t>
      </w:r>
    </w:p>
    <w:p>
      <w:pPr>
        <w:spacing w:before="7"/>
        <w:ind w:left="1215" w:right="0" w:firstLine="0"/>
        <w:jc w:val="left"/>
        <w:rPr>
          <w:rFonts w:ascii="Courier New"/>
          <w:sz w:val="15"/>
        </w:rPr>
      </w:pPr>
      <w:r>
        <w:rPr>
          <w:rFonts w:ascii="Courier New"/>
          <w:w w:val="105"/>
          <w:sz w:val="15"/>
        </w:rPr>
        <w:t>/VARIABLES=VAR00001</w:t>
      </w:r>
      <w:r>
        <w:rPr>
          <w:rFonts w:ascii="Courier New"/>
          <w:spacing w:val="-17"/>
          <w:w w:val="105"/>
          <w:sz w:val="15"/>
        </w:rPr>
        <w:t> </w:t>
      </w:r>
      <w:r>
        <w:rPr>
          <w:rFonts w:ascii="Courier New"/>
          <w:w w:val="105"/>
          <w:sz w:val="15"/>
        </w:rPr>
        <w:t>VAR00002</w:t>
      </w:r>
    </w:p>
    <w:p>
      <w:pPr>
        <w:spacing w:before="8"/>
        <w:ind w:left="1215" w:right="0" w:firstLine="0"/>
        <w:jc w:val="left"/>
        <w:rPr>
          <w:rFonts w:ascii="Courier New"/>
          <w:sz w:val="15"/>
        </w:rPr>
      </w:pPr>
      <w:r>
        <w:rPr>
          <w:rFonts w:ascii="Courier New"/>
          <w:w w:val="105"/>
          <w:sz w:val="15"/>
        </w:rPr>
        <w:t>/SCALE('ALL</w:t>
      </w:r>
      <w:r>
        <w:rPr>
          <w:rFonts w:ascii="Courier New"/>
          <w:spacing w:val="-10"/>
          <w:w w:val="105"/>
          <w:sz w:val="15"/>
        </w:rPr>
        <w:t> </w:t>
      </w:r>
      <w:r>
        <w:rPr>
          <w:rFonts w:ascii="Courier New"/>
          <w:w w:val="105"/>
          <w:sz w:val="15"/>
        </w:rPr>
        <w:t>VARIABLES')</w:t>
      </w:r>
      <w:r>
        <w:rPr>
          <w:rFonts w:ascii="Courier New"/>
          <w:spacing w:val="-9"/>
          <w:w w:val="105"/>
          <w:sz w:val="15"/>
        </w:rPr>
        <w:t> </w:t>
      </w:r>
      <w:r>
        <w:rPr>
          <w:rFonts w:ascii="Courier New"/>
          <w:w w:val="105"/>
          <w:sz w:val="15"/>
        </w:rPr>
        <w:t>ALL</w:t>
      </w:r>
    </w:p>
    <w:p>
      <w:pPr>
        <w:spacing w:before="7"/>
        <w:ind w:left="1215" w:right="0" w:firstLine="0"/>
        <w:jc w:val="left"/>
        <w:rPr>
          <w:rFonts w:ascii="Courier New"/>
          <w:sz w:val="15"/>
        </w:rPr>
      </w:pPr>
      <w:r>
        <w:rPr>
          <w:rFonts w:ascii="Courier New"/>
          <w:w w:val="105"/>
          <w:sz w:val="15"/>
        </w:rPr>
        <w:t>/MODEL=SPLIT.</w:t>
      </w:r>
    </w:p>
    <w:p>
      <w:pPr>
        <w:pStyle w:val="BodyText"/>
        <w:spacing w:before="7"/>
        <w:rPr>
          <w:rFonts w:ascii="Courier New"/>
          <w:sz w:val="15"/>
        </w:rPr>
      </w:pPr>
    </w:p>
    <w:p>
      <w:pPr>
        <w:pStyle w:val="Heading1"/>
      </w:pPr>
      <w:r>
        <w:rPr/>
        <w:t>Reliability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spacing w:before="0" w:after="5"/>
        <w:ind w:left="3689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Notes</w:t>
      </w:r>
    </w:p>
    <w:p>
      <w:pPr>
        <w:pStyle w:val="BodyText"/>
        <w:ind w:left="1025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286.1pt;height:281.1pt;mso-position-horizontal-relative:char;mso-position-vertical-relative:line" coordorigin="0,0" coordsize="5722,5622">
            <v:shape style="position:absolute;left:0;top:0;width:5722;height:5622" coordorigin="0,0" coordsize="5722,5622" path="m34,2292l0,2292,0,2794,0,2794,0,3546,34,3546,34,2794,34,2794,34,2292xm34,1540l0,1540,0,2042,0,2042,0,2292,34,2292,34,2042,34,2042,34,1540xm34,538l0,538,0,788,0,788,0,1038,0,1290,0,1290,0,1540,34,1540,34,1290,34,1290,34,1038,34,788,34,788,34,538xm1841,5588l1807,5588,1807,5588,34,5588,34,5336,34,5300,34,5050,34,5050,34,3546,0,3546,0,5050,0,5050,0,5300,0,5336,0,5588,0,5622,34,5622,1807,5622,1807,5622,1841,5622,1841,5588xm3760,2292l3727,2292,3727,2794,3727,2794,3727,3546,3760,3546,3760,2794,3760,2794,3760,2292xm3760,1540l3727,1540,3727,2042,3727,2042,3727,2292,3760,2292,3760,2042,3760,2042,3760,1540xm3760,538l3727,538,3727,788,3727,788,3727,1038,3727,1290,3727,1290,3727,1540,3760,1540,3760,1290,3760,1290,3760,1038,3760,788,3760,788,3760,538xm3760,34l3727,34,3727,36,3727,36,3727,286,3727,538,3760,538,3760,286,3760,36,3760,36,3760,34xm5688,5588l3760,5588,3760,5336,3760,5300,3760,5050,3760,5050,3760,3546,3727,3546,3727,5050,3727,5050,3727,5300,3727,5336,3727,5588,1841,5588,1841,5622,3727,5622,3727,5622,3760,5622,5688,5622,5688,5588xm5688,0l3760,0,3727,0,3727,0,68,0,34,0,0,0,0,0,0,34,0,36,0,36,0,286,0,538,34,538,34,286,34,36,34,36,34,34,68,34,3727,34,3727,34,3760,34,5688,34,5688,0xm5722,3546l5688,3546,5688,5050,5688,5050,5688,5300,5688,5336,5688,5588,5688,5622,5722,5622,5722,5588,5722,5336,5722,5300,5722,5050,5722,5050,5722,3546xm5722,2292l5688,2292,5688,2794,5688,2794,5688,3546,5722,3546,5722,2794,5722,2794,5722,2292xm5722,1540l5688,1540,5688,2042,5688,2042,5688,2292,5722,2292,5722,2042,5722,2042,5722,1540xm5722,538l5688,538,5688,788,5688,788,5688,1038,5688,1290,5688,1290,5688,1540,5722,1540,5722,1290,5722,1290,5722,1038,5722,788,5722,788,5722,538xm5722,0l5688,0,5688,0,5688,34,5688,36,5688,36,5688,286,5688,538,5722,538,5722,286,5722,36,5722,36,5722,34,5722,0,5722,0xe" filled="true" fillcolor="#000000" stroked="false">
              <v:path arrowok="t"/>
              <v:fill type="solid"/>
            </v:shape>
            <v:shape style="position:absolute;left:3809;top:2384;width:1851;height:3202" type="#_x0000_t202" filled="false" stroked="false">
              <v:textbox inset="0,0,0,0">
                <w:txbxContent>
                  <w:p>
                    <w:pPr>
                      <w:spacing w:line="372" w:lineRule="auto" w:before="0"/>
                      <w:ind w:left="0" w:right="68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User-defined</w:t>
                    </w:r>
                    <w:r>
                      <w:rPr>
                        <w:rFonts w:ascii="Arial MT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missing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values</w:t>
                    </w:r>
                    <w:r>
                      <w:rPr>
                        <w:rFonts w:ascii="Arial MT"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are</w:t>
                    </w:r>
                    <w:r>
                      <w:rPr>
                        <w:rFonts w:ascii="Arial MT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treated</w:t>
                    </w:r>
                    <w:r>
                      <w:rPr>
                        <w:rFonts w:ascii="Arial MT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as</w:t>
                    </w:r>
                    <w:r>
                      <w:rPr>
                        <w:rFonts w:ascii="Arial MT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missing.</w:t>
                    </w:r>
                  </w:p>
                  <w:p>
                    <w:pPr>
                      <w:spacing w:line="374" w:lineRule="auto" w:before="0"/>
                      <w:ind w:left="0" w:right="157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Statistics are based on all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cases with valid data for all</w:t>
                    </w:r>
                    <w:r>
                      <w:rPr>
                        <w:rFonts w:ascii="Arial MT"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variables in the procedure.</w:t>
                    </w:r>
                    <w:r>
                      <w:rPr>
                        <w:rFonts w:ascii="Arial MT"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RELIABILITY</w:t>
                    </w:r>
                  </w:p>
                  <w:p>
                    <w:pPr>
                      <w:spacing w:line="372" w:lineRule="auto" w:before="0"/>
                      <w:ind w:left="0" w:right="176" w:firstLine="79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/VARIABLES=VAR00001</w:t>
                    </w:r>
                    <w:r>
                      <w:rPr>
                        <w:rFonts w:ascii="Arial MT"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VAR00002</w:t>
                    </w:r>
                  </w:p>
                  <w:p>
                    <w:pPr>
                      <w:spacing w:line="372" w:lineRule="auto" w:before="0"/>
                      <w:ind w:left="0" w:right="40" w:firstLine="79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/SCALE('ALL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VARIABLES')</w:t>
                    </w:r>
                    <w:r>
                      <w:rPr>
                        <w:rFonts w:ascii="Arial MT"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ALL</w:t>
                    </w:r>
                  </w:p>
                  <w:p>
                    <w:pPr>
                      <w:spacing w:before="1"/>
                      <w:ind w:left="79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/MODEL=SPLIT.</w:t>
                    </w:r>
                  </w:p>
                  <w:p>
                    <w:pPr>
                      <w:spacing w:before="91"/>
                      <w:ind w:left="1086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00:00:00.02</w:t>
                    </w:r>
                  </w:p>
                  <w:p>
                    <w:pPr>
                      <w:spacing w:before="124"/>
                      <w:ind w:left="1086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00:00:00.02</w:t>
                    </w:r>
                  </w:p>
                </w:txbxContent>
              </v:textbox>
              <w10:wrap type="none"/>
            </v:shape>
            <v:shape style="position:absolute;left:3809;top:128;width:1855;height:178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381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09-OCT-2018 22:49:06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DataSet0</w:t>
                    </w:r>
                  </w:p>
                  <w:p>
                    <w:pPr>
                      <w:spacing w:before="89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&lt;none&gt;</w:t>
                    </w:r>
                  </w:p>
                  <w:p>
                    <w:pPr>
                      <w:spacing w:before="89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&lt;none&gt;</w:t>
                    </w:r>
                  </w:p>
                  <w:p>
                    <w:pPr>
                      <w:spacing w:before="91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&lt;none&gt;</w:t>
                    </w:r>
                  </w:p>
                  <w:p>
                    <w:pPr>
                      <w:spacing w:line="240" w:lineRule="auto" w:before="9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853;top:5143;width:1009;height:443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Processor</w:t>
                    </w:r>
                    <w:r>
                      <w:rPr>
                        <w:rFonts w:ascii="Arial MT"/>
                        <w:spacing w:val="3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Time</w:t>
                    </w:r>
                  </w:p>
                  <w:p>
                    <w:pPr>
                      <w:spacing w:before="124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Elapsed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Time</w:t>
                    </w:r>
                  </w:p>
                </w:txbxContent>
              </v:textbox>
              <w10:wrap type="none"/>
            </v:shape>
            <v:shape style="position:absolute;left:82;top:5285;width:696;height:15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Resources</w:t>
                    </w:r>
                  </w:p>
                </w:txbxContent>
              </v:textbox>
              <w10:wrap type="none"/>
            </v:shape>
            <v:shape style="position:absolute;left:82;top:4264;width:450;height:15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Syntax</w:t>
                    </w:r>
                  </w:p>
                </w:txbxContent>
              </v:textbox>
              <w10:wrap type="none"/>
            </v:shape>
            <v:shape style="position:absolute;left:1853;top:3136;width:790;height:15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Cases</w:t>
                    </w:r>
                    <w:r>
                      <w:rPr>
                        <w:rFonts w:ascii="Arial MT"/>
                        <w:spacing w:val="2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Used</w:t>
                    </w:r>
                  </w:p>
                </w:txbxContent>
              </v:textbox>
              <w10:wrap type="none"/>
            </v:shape>
            <v:shape style="position:absolute;left:82;top:2886;width:1496;height:15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Missing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Value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Handling</w:t>
                    </w:r>
                  </w:p>
                </w:txbxContent>
              </v:textbox>
              <w10:wrap type="none"/>
            </v:shape>
            <v:shape style="position:absolute;left:1853;top:630;width:1713;height:2038" type="#_x0000_t202" filled="false" stroked="false">
              <v:textbox inset="0,0,0,0">
                <w:txbxContent>
                  <w:p>
                    <w:pPr>
                      <w:spacing w:line="372" w:lineRule="auto" w:before="0"/>
                      <w:ind w:left="0" w:right="79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Active Dataset</w:t>
                    </w:r>
                    <w:r>
                      <w:rPr>
                        <w:rFonts w:ascii="Arial MT"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Filter</w:t>
                    </w:r>
                  </w:p>
                  <w:p>
                    <w:pPr>
                      <w:spacing w:line="376" w:lineRule="auto" w:before="0"/>
                      <w:ind w:left="0" w:right="1168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Weight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sz w:val="14"/>
                      </w:rPr>
                      <w:t>Split</w:t>
                    </w:r>
                    <w:r>
                      <w:rPr>
                        <w:rFonts w:ascii="Arial MT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File</w:t>
                    </w:r>
                  </w:p>
                  <w:p>
                    <w:pPr>
                      <w:spacing w:line="372" w:lineRule="auto" w:before="0"/>
                      <w:ind w:left="0" w:right="12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N of Rows in Working Data</w:t>
                    </w:r>
                    <w:r>
                      <w:rPr>
                        <w:rFonts w:ascii="Arial MT"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File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Matrix</w:t>
                    </w:r>
                    <w:r>
                      <w:rPr>
                        <w:rFonts w:ascii="Arial MT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Input</w:t>
                    </w:r>
                  </w:p>
                  <w:p>
                    <w:pPr>
                      <w:spacing w:line="240" w:lineRule="auto" w:before="5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Definition</w:t>
                    </w:r>
                    <w:r>
                      <w:rPr>
                        <w:rFonts w:ascii="Arial MT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of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Missing</w:t>
                    </w:r>
                  </w:p>
                </w:txbxContent>
              </v:textbox>
              <w10:wrap type="none"/>
            </v:shape>
            <v:shape style="position:absolute;left:82;top:1382;width:334;height:15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Input</w:t>
                    </w:r>
                  </w:p>
                </w:txbxContent>
              </v:textbox>
              <w10:wrap type="none"/>
            </v:shape>
            <v:shape style="position:absolute;left:82;top:128;width:986;height:40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Output</w:t>
                    </w:r>
                    <w:r>
                      <w:rPr>
                        <w:rFonts w:ascii="Arial MT"/>
                        <w:spacing w:val="-2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Created</w:t>
                    </w:r>
                  </w:p>
                  <w:p>
                    <w:pPr>
                      <w:spacing w:before="89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Comments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0"/>
        </w:rPr>
      </w:pPr>
    </w:p>
    <w:p>
      <w:pPr>
        <w:spacing w:before="0"/>
        <w:ind w:left="1027" w:right="0" w:firstLine="0"/>
        <w:jc w:val="left"/>
        <w:rPr>
          <w:rFonts w:ascii="Courier New"/>
          <w:sz w:val="15"/>
        </w:rPr>
      </w:pPr>
      <w:r>
        <w:rPr>
          <w:rFonts w:ascii="Courier New"/>
          <w:w w:val="105"/>
          <w:sz w:val="15"/>
        </w:rPr>
        <w:t>[DataSet0]</w:t>
      </w:r>
    </w:p>
    <w:p>
      <w:pPr>
        <w:spacing w:after="0"/>
        <w:jc w:val="left"/>
        <w:rPr>
          <w:rFonts w:ascii="Courier New"/>
          <w:sz w:val="15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61824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6"/>
        <w:rPr>
          <w:rFonts w:ascii="Courier New"/>
          <w:sz w:val="20"/>
        </w:rPr>
      </w:pPr>
    </w:p>
    <w:p>
      <w:pPr>
        <w:pStyle w:val="Heading1"/>
      </w:pPr>
      <w:r>
        <w:rPr/>
        <w:t>Scale:</w:t>
      </w:r>
      <w:r>
        <w:rPr>
          <w:spacing w:val="11"/>
        </w:rPr>
        <w:t> </w:t>
      </w:r>
      <w:r>
        <w:rPr/>
        <w:t>ALL</w:t>
      </w:r>
      <w:r>
        <w:rPr>
          <w:spacing w:val="12"/>
        </w:rPr>
        <w:t> </w:t>
      </w:r>
      <w:r>
        <w:rPr/>
        <w:t>VARIABLES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spacing w:before="0" w:after="4"/>
        <w:ind w:left="1681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Case Processing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Summary</w:t>
      </w:r>
    </w:p>
    <w:tbl>
      <w:tblPr>
        <w:tblW w:w="0" w:type="auto"/>
        <w:jc w:val="left"/>
        <w:tblInd w:w="10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"/>
        <w:gridCol w:w="959"/>
        <w:gridCol w:w="792"/>
        <w:gridCol w:w="792"/>
      </w:tblGrid>
      <w:tr>
        <w:trPr>
          <w:trHeight w:val="240" w:hRule="atLeast"/>
        </w:trPr>
        <w:tc>
          <w:tcPr>
            <w:tcW w:w="1543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36" w:lineRule="exact" w:before="85"/>
              <w:ind w:left="2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N</w:t>
            </w:r>
          </w:p>
        </w:tc>
        <w:tc>
          <w:tcPr>
            <w:tcW w:w="79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36" w:lineRule="exact" w:before="85"/>
              <w:ind w:left="3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%</w:t>
            </w:r>
          </w:p>
        </w:tc>
      </w:tr>
      <w:tr>
        <w:trPr>
          <w:trHeight w:val="310" w:hRule="atLeast"/>
        </w:trPr>
        <w:tc>
          <w:tcPr>
            <w:tcW w:w="584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59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84"/>
              <w:ind w:left="13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Valid</w:t>
            </w:r>
          </w:p>
        </w:tc>
        <w:tc>
          <w:tcPr>
            <w:tcW w:w="792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84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40</w:t>
            </w:r>
          </w:p>
        </w:tc>
        <w:tc>
          <w:tcPr>
            <w:tcW w:w="792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84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100.0</w:t>
            </w:r>
          </w:p>
        </w:tc>
      </w:tr>
      <w:tr>
        <w:trPr>
          <w:trHeight w:val="285" w:hRule="atLeast"/>
        </w:trPr>
        <w:tc>
          <w:tcPr>
            <w:tcW w:w="58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0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Cases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0"/>
              <w:ind w:left="13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Excluded</w:t>
            </w:r>
            <w:r>
              <w:rPr>
                <w:rFonts w:ascii="Arial MT"/>
                <w:sz w:val="14"/>
                <w:vertAlign w:val="superscript"/>
              </w:rPr>
              <w:t>a</w:t>
            </w:r>
          </w:p>
        </w:tc>
        <w:tc>
          <w:tcPr>
            <w:tcW w:w="79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60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0</w:t>
            </w:r>
          </w:p>
        </w:tc>
        <w:tc>
          <w:tcPr>
            <w:tcW w:w="79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60"/>
              <w:ind w:right="28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.0</w:t>
            </w:r>
          </w:p>
        </w:tc>
      </w:tr>
      <w:tr>
        <w:trPr>
          <w:trHeight w:val="218" w:hRule="atLeast"/>
        </w:trPr>
        <w:tc>
          <w:tcPr>
            <w:tcW w:w="58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59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38" w:lineRule="exact" w:before="60"/>
              <w:ind w:left="13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Total</w:t>
            </w:r>
          </w:p>
        </w:tc>
        <w:tc>
          <w:tcPr>
            <w:tcW w:w="792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38" w:lineRule="exact" w:before="60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40</w:t>
            </w:r>
          </w:p>
        </w:tc>
        <w:tc>
          <w:tcPr>
            <w:tcW w:w="792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38" w:lineRule="exact" w:before="60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100.0</w:t>
            </w:r>
          </w:p>
        </w:tc>
      </w:tr>
    </w:tbl>
    <w:p>
      <w:pPr>
        <w:spacing w:line="376" w:lineRule="auto" w:before="85"/>
        <w:ind w:left="1074" w:right="7432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a. Listwise deletion based on all variables in the</w:t>
      </w:r>
      <w:r>
        <w:rPr>
          <w:rFonts w:ascii="Arial MT"/>
          <w:spacing w:val="-36"/>
          <w:sz w:val="14"/>
        </w:rPr>
        <w:t> </w:t>
      </w:r>
      <w:r>
        <w:rPr>
          <w:rFonts w:ascii="Arial MT"/>
          <w:sz w:val="14"/>
        </w:rPr>
        <w:t>procedure.</w:t>
      </w:r>
    </w:p>
    <w:p>
      <w:pPr>
        <w:spacing w:line="158" w:lineRule="exact" w:before="0" w:after="4"/>
        <w:ind w:left="2546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Reliability</w:t>
      </w:r>
      <w:r>
        <w:rPr>
          <w:rFonts w:ascii="Arial"/>
          <w:b/>
          <w:spacing w:val="-3"/>
          <w:sz w:val="14"/>
        </w:rPr>
        <w:t> </w:t>
      </w:r>
      <w:r>
        <w:rPr>
          <w:rFonts w:ascii="Arial"/>
          <w:b/>
          <w:sz w:val="14"/>
        </w:rPr>
        <w:t>Statistics</w:t>
      </w:r>
    </w:p>
    <w:tbl>
      <w:tblPr>
        <w:tblW w:w="0" w:type="auto"/>
        <w:jc w:val="left"/>
        <w:tblInd w:w="10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1"/>
        <w:gridCol w:w="801"/>
      </w:tblGrid>
      <w:tr>
        <w:trPr>
          <w:trHeight w:val="257" w:hRule="atLeast"/>
        </w:trPr>
        <w:tc>
          <w:tcPr>
            <w:tcW w:w="3571" w:type="dxa"/>
            <w:vMerge w:val="restart"/>
          </w:tcPr>
          <w:p>
            <w:pPr>
              <w:pStyle w:val="TableParagraph"/>
              <w:spacing w:line="152" w:lineRule="exact" w:before="85"/>
              <w:ind w:left="271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Value</w:t>
            </w:r>
          </w:p>
          <w:p>
            <w:pPr>
              <w:pStyle w:val="TableParagraph"/>
              <w:spacing w:line="143" w:lineRule="exact"/>
              <w:ind w:left="198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Part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z w:val="14"/>
              </w:rPr>
              <w:t>1</w:t>
            </w:r>
          </w:p>
          <w:p>
            <w:pPr>
              <w:pStyle w:val="TableParagraph"/>
              <w:spacing w:line="152" w:lineRule="exact"/>
              <w:ind w:left="271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N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of Items</w:t>
            </w:r>
          </w:p>
          <w:p>
            <w:pPr>
              <w:pStyle w:val="TableParagraph"/>
              <w:tabs>
                <w:tab w:pos="2711" w:val="left" w:leader="none"/>
              </w:tabs>
              <w:spacing w:line="152" w:lineRule="exact" w:before="125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Cronbach's Alpha</w:t>
              <w:tab/>
              <w:t>Value</w:t>
            </w:r>
          </w:p>
          <w:p>
            <w:pPr>
              <w:pStyle w:val="TableParagraph"/>
              <w:spacing w:line="143" w:lineRule="exact"/>
              <w:ind w:left="198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Part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z w:val="14"/>
              </w:rPr>
              <w:t>2</w:t>
            </w:r>
          </w:p>
          <w:p>
            <w:pPr>
              <w:pStyle w:val="TableParagraph"/>
              <w:spacing w:line="152" w:lineRule="exact"/>
              <w:ind w:left="271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N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of Items</w:t>
            </w:r>
          </w:p>
          <w:p>
            <w:pPr>
              <w:pStyle w:val="TableParagraph"/>
              <w:spacing w:before="125"/>
              <w:ind w:left="198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Total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N of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Items</w:t>
            </w:r>
          </w:p>
          <w:p>
            <w:pPr>
              <w:pStyle w:val="TableParagraph"/>
              <w:spacing w:before="91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Correlation Between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Forms</w:t>
            </w:r>
          </w:p>
          <w:p>
            <w:pPr>
              <w:pStyle w:val="TableParagraph"/>
              <w:spacing w:line="143" w:lineRule="exact" w:before="89"/>
              <w:ind w:left="198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Equal Length</w:t>
            </w:r>
          </w:p>
          <w:p>
            <w:pPr>
              <w:pStyle w:val="TableParagraph"/>
              <w:spacing w:line="125" w:lineRule="exact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Spearman-Brown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Coefficient</w:t>
            </w:r>
          </w:p>
          <w:p>
            <w:pPr>
              <w:pStyle w:val="TableParagraph"/>
              <w:spacing w:line="143" w:lineRule="exact"/>
              <w:ind w:left="198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Unequal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Length</w:t>
            </w:r>
          </w:p>
          <w:p>
            <w:pPr>
              <w:pStyle w:val="TableParagraph"/>
              <w:spacing w:line="136" w:lineRule="exact" w:before="90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Guttman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Split-Half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Coefficient</w:t>
            </w:r>
          </w:p>
        </w:tc>
        <w:tc>
          <w:tcPr>
            <w:tcW w:w="801" w:type="dxa"/>
            <w:tcBorders>
              <w:bottom w:val="nil"/>
            </w:tcBorders>
          </w:tcPr>
          <w:p>
            <w:pPr>
              <w:pStyle w:val="TableParagraph"/>
              <w:spacing w:line="152" w:lineRule="exact" w:before="85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1.000</w:t>
            </w:r>
          </w:p>
        </w:tc>
      </w:tr>
      <w:tr>
        <w:trPr>
          <w:trHeight w:val="230" w:hRule="atLeast"/>
        </w:trPr>
        <w:tc>
          <w:tcPr>
            <w:tcW w:w="3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3" w:lineRule="auto" w:before="66"/>
              <w:ind w:right="24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position w:val="-6"/>
                <w:sz w:val="14"/>
              </w:rPr>
              <w:t>1</w:t>
            </w:r>
            <w:r>
              <w:rPr>
                <w:rFonts w:ascii="Arial MT"/>
                <w:sz w:val="9"/>
              </w:rPr>
              <w:t>a</w:t>
            </w:r>
          </w:p>
        </w:tc>
      </w:tr>
      <w:tr>
        <w:trPr>
          <w:trHeight w:val="250" w:hRule="atLeast"/>
        </w:trPr>
        <w:tc>
          <w:tcPr>
            <w:tcW w:w="3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2" w:lineRule="exact" w:before="78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1.000</w:t>
            </w:r>
          </w:p>
        </w:tc>
      </w:tr>
      <w:tr>
        <w:trPr>
          <w:trHeight w:val="230" w:hRule="atLeast"/>
        </w:trPr>
        <w:tc>
          <w:tcPr>
            <w:tcW w:w="3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3" w:lineRule="auto" w:before="66"/>
              <w:ind w:right="24"/>
              <w:jc w:val="right"/>
              <w:rPr>
                <w:rFonts w:ascii="Arial MT"/>
                <w:sz w:val="9"/>
              </w:rPr>
            </w:pPr>
            <w:r>
              <w:rPr>
                <w:rFonts w:ascii="Arial MT"/>
                <w:position w:val="-6"/>
                <w:sz w:val="14"/>
              </w:rPr>
              <w:t>1</w:t>
            </w:r>
            <w:r>
              <w:rPr>
                <w:rFonts w:ascii="Arial MT"/>
                <w:sz w:val="9"/>
              </w:rPr>
              <w:t>b</w:t>
            </w:r>
          </w:p>
        </w:tc>
      </w:tr>
      <w:tr>
        <w:trPr>
          <w:trHeight w:val="264" w:hRule="atLeast"/>
        </w:trPr>
        <w:tc>
          <w:tcPr>
            <w:tcW w:w="3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8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2</w:t>
            </w:r>
          </w:p>
        </w:tc>
      </w:tr>
      <w:tr>
        <w:trPr>
          <w:trHeight w:val="205" w:hRule="atLeast"/>
        </w:trPr>
        <w:tc>
          <w:tcPr>
            <w:tcW w:w="3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.652</w:t>
            </w:r>
          </w:p>
        </w:tc>
      </w:tr>
      <w:tr>
        <w:trPr>
          <w:trHeight w:val="205" w:hRule="atLeast"/>
        </w:trPr>
        <w:tc>
          <w:tcPr>
            <w:tcW w:w="3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.790</w:t>
            </w:r>
          </w:p>
        </w:tc>
      </w:tr>
      <w:tr>
        <w:trPr>
          <w:trHeight w:val="205" w:hRule="atLeast"/>
        </w:trPr>
        <w:tc>
          <w:tcPr>
            <w:tcW w:w="3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.790</w:t>
            </w:r>
          </w:p>
        </w:tc>
      </w:tr>
      <w:tr>
        <w:trPr>
          <w:trHeight w:val="176" w:hRule="atLeast"/>
        </w:trPr>
        <w:tc>
          <w:tcPr>
            <w:tcW w:w="3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tcBorders>
              <w:top w:val="nil"/>
            </w:tcBorders>
          </w:tcPr>
          <w:p>
            <w:pPr>
              <w:pStyle w:val="TableParagraph"/>
              <w:spacing w:line="136" w:lineRule="exact" w:before="20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.790</w:t>
            </w:r>
          </w:p>
        </w:tc>
      </w:tr>
    </w:tbl>
    <w:p>
      <w:pPr>
        <w:pStyle w:val="ListParagraph"/>
        <w:numPr>
          <w:ilvl w:val="0"/>
          <w:numId w:val="84"/>
        </w:numPr>
        <w:tabs>
          <w:tab w:pos="1229" w:val="left" w:leader="none"/>
        </w:tabs>
        <w:spacing w:line="240" w:lineRule="auto" w:before="90" w:after="0"/>
        <w:ind w:left="1228" w:right="0" w:hanging="155"/>
        <w:jc w:val="left"/>
        <w:rPr>
          <w:rFonts w:ascii="Arial MT"/>
          <w:sz w:val="14"/>
        </w:rPr>
      </w:pPr>
      <w:r>
        <w:rPr>
          <w:rFonts w:ascii="Arial MT"/>
          <w:sz w:val="14"/>
        </w:rPr>
        <w:t>The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items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z w:val="14"/>
        </w:rPr>
        <w:t>are: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VAR00001</w:t>
      </w:r>
    </w:p>
    <w:p>
      <w:pPr>
        <w:pStyle w:val="ListParagraph"/>
        <w:numPr>
          <w:ilvl w:val="0"/>
          <w:numId w:val="84"/>
        </w:numPr>
        <w:tabs>
          <w:tab w:pos="1229" w:val="left" w:leader="none"/>
        </w:tabs>
        <w:spacing w:line="240" w:lineRule="auto" w:before="89" w:after="0"/>
        <w:ind w:left="1228" w:right="0" w:hanging="155"/>
        <w:jc w:val="left"/>
        <w:rPr>
          <w:rFonts w:ascii="Arial MT"/>
          <w:sz w:val="14"/>
        </w:rPr>
      </w:pPr>
      <w:r>
        <w:rPr>
          <w:rFonts w:ascii="Arial MT"/>
          <w:sz w:val="14"/>
        </w:rPr>
        <w:t>The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items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z w:val="14"/>
        </w:rPr>
        <w:t>are: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VAR00002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10"/>
        <w:rPr>
          <w:rFonts w:ascii="Arial MT"/>
          <w:sz w:val="14"/>
        </w:rPr>
      </w:pPr>
    </w:p>
    <w:p>
      <w:pPr>
        <w:pStyle w:val="Heading3"/>
        <w:spacing w:before="1" w:after="2"/>
        <w:ind w:left="3317"/>
      </w:pPr>
      <w:r>
        <w:rPr>
          <w:w w:val="105"/>
        </w:rPr>
        <w:t>Independent</w:t>
      </w:r>
      <w:r>
        <w:rPr>
          <w:spacing w:val="-9"/>
          <w:w w:val="105"/>
        </w:rPr>
        <w:t> </w:t>
      </w:r>
      <w:r>
        <w:rPr>
          <w:w w:val="105"/>
        </w:rPr>
        <w:t>Samples</w:t>
      </w:r>
      <w:r>
        <w:rPr>
          <w:spacing w:val="-8"/>
          <w:w w:val="105"/>
        </w:rPr>
        <w:t> </w:t>
      </w:r>
      <w:r>
        <w:rPr>
          <w:w w:val="105"/>
        </w:rPr>
        <w:t>Test</w:t>
      </w:r>
    </w:p>
    <w:tbl>
      <w:tblPr>
        <w:tblW w:w="0" w:type="auto"/>
        <w:jc w:val="left"/>
        <w:tblInd w:w="108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5"/>
        <w:gridCol w:w="1934"/>
        <w:gridCol w:w="1144"/>
        <w:gridCol w:w="1150"/>
        <w:gridCol w:w="793"/>
        <w:gridCol w:w="791"/>
      </w:tblGrid>
      <w:tr>
        <w:trPr>
          <w:trHeight w:val="483" w:hRule="atLeast"/>
        </w:trPr>
        <w:tc>
          <w:tcPr>
            <w:tcW w:w="2759" w:type="dxa"/>
            <w:gridSpan w:val="2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94" w:type="dxa"/>
            <w:gridSpan w:val="2"/>
            <w:tcBorders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33"/>
              <w:ind w:left="30" w:right="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Levene's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Test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Equality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</w:p>
          <w:p>
            <w:pPr>
              <w:pStyle w:val="TableParagraph"/>
              <w:spacing w:line="178" w:lineRule="exact" w:before="45"/>
              <w:ind w:left="28" w:right="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Variances</w:t>
            </w:r>
          </w:p>
        </w:tc>
        <w:tc>
          <w:tcPr>
            <w:tcW w:w="1584" w:type="dxa"/>
            <w:gridSpan w:val="2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17" w:right="8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t-test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Equality</w:t>
            </w:r>
          </w:p>
          <w:p>
            <w:pPr>
              <w:pStyle w:val="TableParagraph"/>
              <w:spacing w:line="178" w:lineRule="exact" w:before="45"/>
              <w:ind w:left="116" w:right="8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of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Means</w:t>
            </w:r>
          </w:p>
        </w:tc>
      </w:tr>
      <w:tr>
        <w:trPr>
          <w:trHeight w:val="927" w:hRule="atLeast"/>
        </w:trPr>
        <w:tc>
          <w:tcPr>
            <w:tcW w:w="275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F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415" w:right="37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Sig.</w:t>
            </w:r>
          </w:p>
        </w:tc>
        <w:tc>
          <w:tcPr>
            <w:tcW w:w="793" w:type="dxa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2"/>
              <w:ind w:left="36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t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8" w:space="0" w:color="000000"/>
            </w:tcBorders>
          </w:tcPr>
          <w:p>
            <w:pPr>
              <w:pStyle w:val="TableParagraph"/>
              <w:spacing w:before="42"/>
              <w:ind w:left="279" w:right="24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Df</w:t>
            </w:r>
          </w:p>
        </w:tc>
      </w:tr>
      <w:tr>
        <w:trPr>
          <w:trHeight w:val="509" w:hRule="atLeast"/>
        </w:trPr>
        <w:tc>
          <w:tcPr>
            <w:tcW w:w="825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58"/>
              <w:rPr>
                <w:sz w:val="18"/>
              </w:rPr>
            </w:pPr>
            <w:r>
              <w:rPr>
                <w:w w:val="105"/>
                <w:sz w:val="18"/>
              </w:rPr>
              <w:t>SCORES</w:t>
            </w:r>
          </w:p>
        </w:tc>
        <w:tc>
          <w:tcPr>
            <w:tcW w:w="1934" w:type="dxa"/>
            <w:tcBorders>
              <w:left w:val="nil"/>
              <w:bottom w:val="nil"/>
            </w:tcBorders>
          </w:tcPr>
          <w:p>
            <w:pPr>
              <w:pStyle w:val="TableParagraph"/>
              <w:tabs>
                <w:tab w:pos="1168" w:val="left" w:leader="none"/>
              </w:tabs>
              <w:spacing w:line="250" w:lineRule="exact"/>
              <w:ind w:left="68" w:right="33"/>
              <w:rPr>
                <w:sz w:val="18"/>
              </w:rPr>
            </w:pPr>
            <w:r>
              <w:rPr>
                <w:w w:val="105"/>
                <w:sz w:val="18"/>
              </w:rPr>
              <w:t>Equal</w:t>
              <w:tab/>
            </w:r>
            <w:r>
              <w:rPr>
                <w:spacing w:val="-2"/>
                <w:w w:val="105"/>
                <w:sz w:val="18"/>
              </w:rPr>
              <w:t>variances</w:t>
            </w:r>
            <w:r>
              <w:rPr>
                <w:spacing w:val="-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assumed</w:t>
            </w:r>
          </w:p>
        </w:tc>
        <w:tc>
          <w:tcPr>
            <w:tcW w:w="1144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159"/>
              <w:ind w:left="567"/>
              <w:rPr>
                <w:sz w:val="18"/>
              </w:rPr>
            </w:pPr>
            <w:r>
              <w:rPr>
                <w:w w:val="105"/>
                <w:sz w:val="18"/>
              </w:rPr>
              <w:t>17.448</w:t>
            </w:r>
          </w:p>
        </w:tc>
        <w:tc>
          <w:tcPr>
            <w:tcW w:w="1150" w:type="dxa"/>
            <w:vMerge w:val="restart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59"/>
              <w:ind w:right="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.000</w:t>
            </w:r>
          </w:p>
        </w:tc>
        <w:tc>
          <w:tcPr>
            <w:tcW w:w="79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9"/>
              <w:ind w:right="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11.502</w:t>
            </w:r>
          </w:p>
        </w:tc>
        <w:tc>
          <w:tcPr>
            <w:tcW w:w="791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159"/>
              <w:ind w:right="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138</w:t>
            </w:r>
          </w:p>
        </w:tc>
      </w:tr>
      <w:tr>
        <w:trPr>
          <w:trHeight w:val="476" w:hRule="atLeast"/>
        </w:trPr>
        <w:tc>
          <w:tcPr>
            <w:tcW w:w="82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tcBorders>
              <w:top w:val="nil"/>
              <w:left w:val="nil"/>
            </w:tcBorders>
          </w:tcPr>
          <w:p>
            <w:pPr>
              <w:pStyle w:val="TableParagraph"/>
              <w:tabs>
                <w:tab w:pos="717" w:val="left" w:leader="none"/>
                <w:tab w:pos="1635" w:val="left" w:leader="none"/>
              </w:tabs>
              <w:spacing w:before="16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Equal</w:t>
              <w:tab/>
              <w:t>variances</w:t>
              <w:tab/>
              <w:t>not</w:t>
            </w:r>
          </w:p>
          <w:p>
            <w:pPr>
              <w:pStyle w:val="TableParagraph"/>
              <w:spacing w:line="190" w:lineRule="exact" w:before="43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assumed</w:t>
            </w:r>
          </w:p>
        </w:tc>
        <w:tc>
          <w:tcPr>
            <w:tcW w:w="1144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top w:val="nil"/>
              <w:left w:val="single" w:sz="6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1"/>
              <w:ind w:right="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11.502</w:t>
            </w:r>
          </w:p>
        </w:tc>
        <w:tc>
          <w:tcPr>
            <w:tcW w:w="79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before="141"/>
              <w:ind w:right="1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112.606</w:t>
            </w:r>
          </w:p>
        </w:tc>
      </w:tr>
    </w:tbl>
    <w:p>
      <w:pPr>
        <w:spacing w:after="0"/>
        <w:jc w:val="righ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61312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1" w:after="2"/>
        <w:ind w:left="3518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Independent</w:t>
      </w:r>
      <w:r>
        <w:rPr>
          <w:b/>
          <w:spacing w:val="-9"/>
          <w:w w:val="105"/>
          <w:sz w:val="18"/>
        </w:rPr>
        <w:t> </w:t>
      </w:r>
      <w:r>
        <w:rPr>
          <w:b/>
          <w:w w:val="105"/>
          <w:sz w:val="18"/>
        </w:rPr>
        <w:t>Samples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Test</w:t>
      </w:r>
    </w:p>
    <w:tbl>
      <w:tblPr>
        <w:tblW w:w="0" w:type="auto"/>
        <w:jc w:val="left"/>
        <w:tblInd w:w="107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8"/>
        <w:gridCol w:w="2285"/>
        <w:gridCol w:w="1250"/>
        <w:gridCol w:w="1326"/>
        <w:gridCol w:w="1328"/>
      </w:tblGrid>
      <w:tr>
        <w:trPr>
          <w:trHeight w:val="231" w:hRule="atLeast"/>
        </w:trPr>
        <w:tc>
          <w:tcPr>
            <w:tcW w:w="3173" w:type="dxa"/>
            <w:gridSpan w:val="2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04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spacing w:line="178" w:lineRule="exact" w:before="33"/>
              <w:ind w:left="901"/>
              <w:rPr>
                <w:sz w:val="18"/>
              </w:rPr>
            </w:pPr>
            <w:r>
              <w:rPr>
                <w:w w:val="105"/>
                <w:sz w:val="18"/>
              </w:rPr>
              <w:t>t-test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Equality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Means</w:t>
            </w:r>
          </w:p>
        </w:tc>
      </w:tr>
      <w:tr>
        <w:trPr>
          <w:trHeight w:val="928" w:hRule="atLeast"/>
        </w:trPr>
        <w:tc>
          <w:tcPr>
            <w:tcW w:w="317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tcBorders>
              <w:top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Sig.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(2-tailed)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92" w:lineRule="auto" w:before="42"/>
              <w:ind w:left="270" w:right="223" w:firstLine="186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Difference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6" w:space="0" w:color="000000"/>
            </w:tcBorders>
          </w:tcPr>
          <w:p>
            <w:pPr>
              <w:pStyle w:val="TableParagraph"/>
              <w:spacing w:line="292" w:lineRule="auto" w:before="42"/>
              <w:ind w:left="266" w:right="214" w:firstLine="32"/>
              <w:rPr>
                <w:sz w:val="18"/>
              </w:rPr>
            </w:pPr>
            <w:r>
              <w:rPr>
                <w:w w:val="105"/>
                <w:sz w:val="18"/>
              </w:rPr>
              <w:t>Std. Error</w:t>
            </w:r>
            <w:r>
              <w:rPr>
                <w:spacing w:val="-45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Difference</w:t>
            </w:r>
          </w:p>
        </w:tc>
      </w:tr>
      <w:tr>
        <w:trPr>
          <w:trHeight w:val="271" w:hRule="atLeast"/>
        </w:trPr>
        <w:tc>
          <w:tcPr>
            <w:tcW w:w="888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8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33"/>
              <w:ind w:left="129"/>
              <w:rPr>
                <w:sz w:val="18"/>
              </w:rPr>
            </w:pPr>
            <w:r>
              <w:rPr>
                <w:w w:val="105"/>
                <w:sz w:val="18"/>
              </w:rPr>
              <w:t>Equal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variances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assumed</w:t>
            </w:r>
          </w:p>
        </w:tc>
        <w:tc>
          <w:tcPr>
            <w:tcW w:w="125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.000</w:t>
            </w:r>
          </w:p>
        </w:tc>
        <w:tc>
          <w:tcPr>
            <w:tcW w:w="132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3"/>
              <w:ind w:right="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17.0714</w:t>
            </w:r>
          </w:p>
        </w:tc>
        <w:tc>
          <w:tcPr>
            <w:tcW w:w="132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3"/>
              <w:ind w:right="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1.4842</w:t>
            </w:r>
          </w:p>
        </w:tc>
      </w:tr>
      <w:tr>
        <w:trPr>
          <w:trHeight w:val="507" w:hRule="atLeast"/>
        </w:trPr>
        <w:tc>
          <w:tcPr>
            <w:tcW w:w="888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28"/>
              <w:ind w:left="60"/>
              <w:rPr>
                <w:sz w:val="18"/>
              </w:rPr>
            </w:pPr>
            <w:r>
              <w:rPr>
                <w:w w:val="105"/>
                <w:sz w:val="18"/>
              </w:rPr>
              <w:t>SCORES</w:t>
            </w:r>
          </w:p>
        </w:tc>
        <w:tc>
          <w:tcPr>
            <w:tcW w:w="2285" w:type="dxa"/>
            <w:tcBorders>
              <w:top w:val="nil"/>
              <w:left w:val="nil"/>
            </w:tcBorders>
          </w:tcPr>
          <w:p>
            <w:pPr>
              <w:pStyle w:val="TableParagraph"/>
              <w:tabs>
                <w:tab w:pos="922" w:val="left" w:leader="none"/>
                <w:tab w:pos="1987" w:val="left" w:leader="none"/>
              </w:tabs>
              <w:spacing w:line="250" w:lineRule="atLeast"/>
              <w:ind w:left="129" w:right="33"/>
              <w:rPr>
                <w:sz w:val="18"/>
              </w:rPr>
            </w:pPr>
            <w:r>
              <w:rPr>
                <w:w w:val="105"/>
                <w:sz w:val="18"/>
              </w:rPr>
              <w:t>Equal</w:t>
              <w:tab/>
              <w:t>variances</w:t>
              <w:tab/>
            </w:r>
            <w:r>
              <w:rPr>
                <w:spacing w:val="-2"/>
                <w:w w:val="105"/>
                <w:sz w:val="18"/>
              </w:rPr>
              <w:t>not</w:t>
            </w:r>
            <w:r>
              <w:rPr>
                <w:spacing w:val="-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assumed</w:t>
            </w:r>
          </w:p>
        </w:tc>
        <w:tc>
          <w:tcPr>
            <w:tcW w:w="125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71"/>
              <w:ind w:right="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.000</w:t>
            </w:r>
          </w:p>
        </w:tc>
        <w:tc>
          <w:tcPr>
            <w:tcW w:w="132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1"/>
              <w:ind w:right="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17.0714</w:t>
            </w:r>
          </w:p>
        </w:tc>
        <w:tc>
          <w:tcPr>
            <w:tcW w:w="132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71"/>
              <w:ind w:right="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1.4842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2"/>
        </w:rPr>
      </w:pPr>
    </w:p>
    <w:tbl>
      <w:tblPr>
        <w:tblW w:w="0" w:type="auto"/>
        <w:jc w:val="left"/>
        <w:tblInd w:w="10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2872"/>
        <w:gridCol w:w="1601"/>
        <w:gridCol w:w="1614"/>
      </w:tblGrid>
      <w:tr>
        <w:trPr>
          <w:trHeight w:val="204" w:hRule="atLeast"/>
        </w:trPr>
        <w:tc>
          <w:tcPr>
            <w:tcW w:w="7078" w:type="dxa"/>
            <w:gridSpan w:val="4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85" w:lineRule="exact"/>
              <w:ind w:left="1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Independent</w:t>
            </w:r>
            <w:r>
              <w:rPr>
                <w:b/>
                <w:spacing w:val="-9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Samples</w:t>
            </w:r>
            <w:r>
              <w:rPr>
                <w:b/>
                <w:spacing w:val="-8"/>
                <w:w w:val="105"/>
                <w:sz w:val="18"/>
              </w:rPr>
              <w:t> </w:t>
            </w:r>
            <w:r>
              <w:rPr>
                <w:b/>
                <w:w w:val="105"/>
                <w:sz w:val="18"/>
              </w:rPr>
              <w:t>Test</w:t>
            </w:r>
          </w:p>
        </w:tc>
      </w:tr>
      <w:tr>
        <w:trPr>
          <w:trHeight w:val="231" w:hRule="atLeast"/>
        </w:trPr>
        <w:tc>
          <w:tcPr>
            <w:tcW w:w="3863" w:type="dxa"/>
            <w:gridSpan w:val="2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215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line="178" w:lineRule="exact" w:before="33"/>
              <w:ind w:left="554"/>
              <w:rPr>
                <w:sz w:val="18"/>
              </w:rPr>
            </w:pPr>
            <w:r>
              <w:rPr>
                <w:w w:val="105"/>
                <w:sz w:val="18"/>
              </w:rPr>
              <w:t>t-test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Equality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Means</w:t>
            </w:r>
          </w:p>
        </w:tc>
      </w:tr>
      <w:tr>
        <w:trPr>
          <w:trHeight w:val="490" w:hRule="atLeast"/>
        </w:trPr>
        <w:tc>
          <w:tcPr>
            <w:tcW w:w="386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5" w:type="dxa"/>
            <w:gridSpan w:val="2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250" w:lineRule="exact"/>
              <w:ind w:left="1191" w:right="387" w:hanging="784"/>
              <w:rPr>
                <w:sz w:val="18"/>
              </w:rPr>
            </w:pPr>
            <w:r>
              <w:rPr>
                <w:w w:val="105"/>
                <w:sz w:val="18"/>
              </w:rPr>
              <w:t>95%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Confidence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Interval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Difference</w:t>
            </w:r>
          </w:p>
        </w:tc>
      </w:tr>
      <w:tr>
        <w:trPr>
          <w:trHeight w:val="241" w:hRule="atLeast"/>
        </w:trPr>
        <w:tc>
          <w:tcPr>
            <w:tcW w:w="386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88" w:lineRule="exact" w:before="33"/>
              <w:ind w:left="523" w:right="51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Lower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88" w:lineRule="exact" w:before="33"/>
              <w:ind w:left="552" w:right="5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Upper</w:t>
            </w:r>
          </w:p>
        </w:tc>
      </w:tr>
      <w:tr>
        <w:trPr>
          <w:trHeight w:val="258" w:hRule="atLeast"/>
        </w:trPr>
        <w:tc>
          <w:tcPr>
            <w:tcW w:w="991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176"/>
              <w:ind w:left="58"/>
              <w:rPr>
                <w:sz w:val="18"/>
              </w:rPr>
            </w:pPr>
            <w:r>
              <w:rPr>
                <w:w w:val="105"/>
                <w:sz w:val="18"/>
              </w:rPr>
              <w:t>SCORES</w:t>
            </w:r>
          </w:p>
        </w:tc>
        <w:tc>
          <w:tcPr>
            <w:tcW w:w="287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5" w:lineRule="exact" w:before="33"/>
              <w:ind w:left="233"/>
              <w:rPr>
                <w:sz w:val="18"/>
              </w:rPr>
            </w:pPr>
            <w:r>
              <w:rPr>
                <w:w w:val="105"/>
                <w:sz w:val="18"/>
              </w:rPr>
              <w:t>Equal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variances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assumed</w:t>
            </w:r>
          </w:p>
        </w:tc>
        <w:tc>
          <w:tcPr>
            <w:tcW w:w="1601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05" w:lineRule="exact" w:before="33"/>
              <w:ind w:right="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14.1367</w:t>
            </w:r>
          </w:p>
        </w:tc>
        <w:tc>
          <w:tcPr>
            <w:tcW w:w="1614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05" w:lineRule="exact" w:before="33"/>
              <w:ind w:right="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20.0062</w:t>
            </w:r>
          </w:p>
        </w:tc>
      </w:tr>
      <w:tr>
        <w:trPr>
          <w:trHeight w:val="224" w:hRule="atLeast"/>
        </w:trPr>
        <w:tc>
          <w:tcPr>
            <w:tcW w:w="991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89" w:lineRule="exact" w:before="15"/>
              <w:ind w:left="233"/>
              <w:rPr>
                <w:sz w:val="18"/>
              </w:rPr>
            </w:pPr>
            <w:r>
              <w:rPr>
                <w:w w:val="105"/>
                <w:sz w:val="18"/>
              </w:rPr>
              <w:t>Equal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variances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not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assumed</w:t>
            </w:r>
          </w:p>
        </w:tc>
        <w:tc>
          <w:tcPr>
            <w:tcW w:w="160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89" w:lineRule="exact" w:before="15"/>
              <w:ind w:right="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14.1308</w:t>
            </w:r>
          </w:p>
        </w:tc>
        <w:tc>
          <w:tcPr>
            <w:tcW w:w="1614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189" w:lineRule="exact" w:before="15"/>
              <w:ind w:right="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20.0120</w:t>
            </w:r>
          </w:p>
        </w:tc>
      </w:tr>
    </w:tbl>
    <w:p>
      <w:pPr>
        <w:pStyle w:val="BodyText"/>
        <w:spacing w:before="9"/>
        <w:rPr>
          <w:b/>
        </w:rPr>
      </w:pPr>
    </w:p>
    <w:p>
      <w:pPr>
        <w:pStyle w:val="BodyText"/>
        <w:spacing w:before="99"/>
        <w:ind w:left="1027"/>
      </w:pPr>
      <w:r>
        <w:rPr>
          <w:w w:val="105"/>
        </w:rPr>
        <w:t>T-TEST</w:t>
      </w:r>
      <w:r>
        <w:rPr>
          <w:spacing w:val="-6"/>
          <w:w w:val="105"/>
        </w:rPr>
        <w:t> </w:t>
      </w:r>
      <w:r>
        <w:rPr>
          <w:w w:val="105"/>
        </w:rPr>
        <w:t>GROUPS=EXPT(1</w:t>
      </w:r>
      <w:r>
        <w:rPr>
          <w:spacing w:val="-5"/>
          <w:w w:val="105"/>
        </w:rPr>
        <w:t> </w:t>
      </w:r>
      <w:r>
        <w:rPr>
          <w:w w:val="105"/>
        </w:rPr>
        <w:t>3)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123"/>
      </w:pPr>
      <w:r>
        <w:rPr>
          <w:w w:val="105"/>
        </w:rPr>
        <w:t>/MISSING=ANALYSIS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123"/>
      </w:pPr>
      <w:r>
        <w:rPr>
          <w:w w:val="105"/>
        </w:rPr>
        <w:t>/VARIABLES=SCORES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ind w:left="1123"/>
      </w:pPr>
      <w:r>
        <w:rPr>
          <w:w w:val="105"/>
        </w:rPr>
        <w:t>/CRITERIA=CI(.95).</w:t>
      </w:r>
    </w:p>
    <w:p>
      <w:pPr>
        <w:pStyle w:val="BodyText"/>
        <w:spacing w:before="11"/>
        <w:rPr>
          <w:sz w:val="19"/>
        </w:rPr>
      </w:pPr>
    </w:p>
    <w:p>
      <w:pPr>
        <w:pStyle w:val="Heading3"/>
        <w:spacing w:before="0"/>
        <w:ind w:left="1027"/>
      </w:pPr>
      <w:r>
        <w:rPr>
          <w:w w:val="105"/>
        </w:rPr>
        <w:t>T-Test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tbl>
      <w:tblPr>
        <w:tblW w:w="0" w:type="auto"/>
        <w:jc w:val="left"/>
        <w:tblInd w:w="10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"/>
        <w:gridCol w:w="1173"/>
        <w:gridCol w:w="672"/>
        <w:gridCol w:w="794"/>
        <w:gridCol w:w="1119"/>
        <w:gridCol w:w="1155"/>
      </w:tblGrid>
      <w:tr>
        <w:trPr>
          <w:trHeight w:val="492" w:hRule="atLeast"/>
        </w:trPr>
        <w:tc>
          <w:tcPr>
            <w:tcW w:w="1975" w:type="dxa"/>
            <w:gridSpan w:val="2"/>
          </w:tcPr>
          <w:p>
            <w:pPr>
              <w:pStyle w:val="TableParagraph"/>
              <w:spacing w:before="33"/>
              <w:ind w:left="870"/>
              <w:rPr>
                <w:sz w:val="18"/>
              </w:rPr>
            </w:pPr>
            <w:r>
              <w:rPr>
                <w:w w:val="105"/>
                <w:sz w:val="18"/>
              </w:rPr>
              <w:t>EXPT</w:t>
            </w:r>
          </w:p>
        </w:tc>
        <w:tc>
          <w:tcPr>
            <w:tcW w:w="67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26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N</w:t>
            </w:r>
          </w:p>
        </w:tc>
        <w:tc>
          <w:tcPr>
            <w:tcW w:w="79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90"/>
              <w:rPr>
                <w:sz w:val="18"/>
              </w:rPr>
            </w:pPr>
            <w:r>
              <w:rPr>
                <w:w w:val="105"/>
                <w:sz w:val="18"/>
              </w:rPr>
              <w:t>Mean</w:t>
            </w:r>
          </w:p>
        </w:tc>
        <w:tc>
          <w:tcPr>
            <w:tcW w:w="111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3"/>
              <w:ind w:left="172" w:right="14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Std.</w:t>
            </w:r>
          </w:p>
          <w:p>
            <w:pPr>
              <w:pStyle w:val="TableParagraph"/>
              <w:spacing w:line="189" w:lineRule="exact" w:before="43"/>
              <w:ind w:left="172" w:right="14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Deviation</w:t>
            </w:r>
          </w:p>
        </w:tc>
        <w:tc>
          <w:tcPr>
            <w:tcW w:w="115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0" w:lineRule="exact"/>
              <w:ind w:left="364" w:right="161" w:hanging="15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Std. Error</w:t>
            </w:r>
            <w:r>
              <w:rPr>
                <w:spacing w:val="-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Mean</w:t>
            </w:r>
          </w:p>
        </w:tc>
      </w:tr>
      <w:tr>
        <w:trPr>
          <w:trHeight w:val="249" w:hRule="atLeast"/>
        </w:trPr>
        <w:tc>
          <w:tcPr>
            <w:tcW w:w="802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167"/>
              <w:ind w:left="58"/>
              <w:rPr>
                <w:sz w:val="18"/>
              </w:rPr>
            </w:pPr>
            <w:r>
              <w:rPr>
                <w:w w:val="105"/>
                <w:sz w:val="18"/>
              </w:rPr>
              <w:t>SCORES</w:t>
            </w:r>
          </w:p>
        </w:tc>
        <w:tc>
          <w:tcPr>
            <w:tcW w:w="117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5" w:lineRule="exact" w:before="24"/>
              <w:ind w:left="44"/>
              <w:rPr>
                <w:sz w:val="18"/>
              </w:rPr>
            </w:pPr>
            <w:r>
              <w:rPr>
                <w:w w:val="105"/>
                <w:sz w:val="18"/>
              </w:rPr>
              <w:t>GEOGEBRA</w:t>
            </w:r>
          </w:p>
        </w:tc>
        <w:tc>
          <w:tcPr>
            <w:tcW w:w="672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05" w:lineRule="exact" w:before="24"/>
              <w:ind w:right="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  <w:tc>
          <w:tcPr>
            <w:tcW w:w="79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05" w:lineRule="exact" w:before="24"/>
              <w:ind w:left="229"/>
              <w:rPr>
                <w:sz w:val="18"/>
              </w:rPr>
            </w:pPr>
            <w:r>
              <w:rPr>
                <w:w w:val="105"/>
                <w:sz w:val="18"/>
              </w:rPr>
              <w:t>56.714</w:t>
            </w:r>
          </w:p>
        </w:tc>
        <w:tc>
          <w:tcPr>
            <w:tcW w:w="111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05" w:lineRule="exact" w:before="24"/>
              <w:ind w:right="3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10.6637</w:t>
            </w:r>
          </w:p>
        </w:tc>
        <w:tc>
          <w:tcPr>
            <w:tcW w:w="115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05" w:lineRule="exact" w:before="24"/>
              <w:ind w:right="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1.2746</w:t>
            </w:r>
          </w:p>
        </w:tc>
      </w:tr>
      <w:tr>
        <w:trPr>
          <w:trHeight w:val="226" w:hRule="atLeast"/>
        </w:trPr>
        <w:tc>
          <w:tcPr>
            <w:tcW w:w="80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91" w:lineRule="exact" w:before="15"/>
              <w:ind w:left="91"/>
              <w:rPr>
                <w:sz w:val="18"/>
              </w:rPr>
            </w:pPr>
            <w:r>
              <w:rPr>
                <w:w w:val="105"/>
                <w:sz w:val="18"/>
              </w:rPr>
              <w:t>CONTROL</w:t>
            </w:r>
          </w:p>
        </w:tc>
        <w:tc>
          <w:tcPr>
            <w:tcW w:w="672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5"/>
              <w:ind w:right="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70</w:t>
            </w:r>
          </w:p>
        </w:tc>
        <w:tc>
          <w:tcPr>
            <w:tcW w:w="79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5"/>
              <w:ind w:left="229"/>
              <w:rPr>
                <w:sz w:val="18"/>
              </w:rPr>
            </w:pPr>
            <w:r>
              <w:rPr>
                <w:w w:val="105"/>
                <w:sz w:val="18"/>
              </w:rPr>
              <w:t>42.471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5"/>
              <w:ind w:right="3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36.0531</w:t>
            </w:r>
          </w:p>
        </w:tc>
        <w:tc>
          <w:tcPr>
            <w:tcW w:w="115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191" w:lineRule="exact" w:before="15"/>
              <w:ind w:right="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4.3092</w:t>
            </w:r>
          </w:p>
        </w:tc>
      </w:tr>
    </w:tbl>
    <w:p>
      <w:pPr>
        <w:spacing w:after="0" w:line="191" w:lineRule="exact"/>
        <w:jc w:val="right"/>
        <w:rPr>
          <w:sz w:val="18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60800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before="0" w:after="3"/>
        <w:ind w:left="3285" w:right="0" w:firstLine="0"/>
        <w:jc w:val="left"/>
        <w:rPr>
          <w:b/>
          <w:sz w:val="18"/>
        </w:rPr>
      </w:pPr>
      <w:r>
        <w:rPr>
          <w:b/>
          <w:w w:val="105"/>
          <w:sz w:val="18"/>
        </w:rPr>
        <w:t>Independent</w:t>
      </w:r>
      <w:r>
        <w:rPr>
          <w:b/>
          <w:spacing w:val="-9"/>
          <w:w w:val="105"/>
          <w:sz w:val="18"/>
        </w:rPr>
        <w:t> </w:t>
      </w:r>
      <w:r>
        <w:rPr>
          <w:b/>
          <w:w w:val="105"/>
          <w:sz w:val="18"/>
        </w:rPr>
        <w:t>Samples</w:t>
      </w:r>
      <w:r>
        <w:rPr>
          <w:b/>
          <w:spacing w:val="-8"/>
          <w:w w:val="105"/>
          <w:sz w:val="18"/>
        </w:rPr>
        <w:t> </w:t>
      </w:r>
      <w:r>
        <w:rPr>
          <w:b/>
          <w:w w:val="105"/>
          <w:sz w:val="18"/>
        </w:rPr>
        <w:t>Test</w:t>
      </w:r>
    </w:p>
    <w:tbl>
      <w:tblPr>
        <w:tblW w:w="0" w:type="auto"/>
        <w:jc w:val="left"/>
        <w:tblInd w:w="10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8"/>
        <w:gridCol w:w="1990"/>
        <w:gridCol w:w="1144"/>
        <w:gridCol w:w="1155"/>
        <w:gridCol w:w="792"/>
        <w:gridCol w:w="792"/>
      </w:tblGrid>
      <w:tr>
        <w:trPr>
          <w:trHeight w:val="481" w:hRule="atLeast"/>
        </w:trPr>
        <w:tc>
          <w:tcPr>
            <w:tcW w:w="2758" w:type="dxa"/>
            <w:gridSpan w:val="2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9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ind w:left="765" w:right="30" w:hanging="717"/>
              <w:rPr>
                <w:sz w:val="18"/>
              </w:rPr>
            </w:pPr>
            <w:r>
              <w:rPr>
                <w:w w:val="105"/>
                <w:sz w:val="18"/>
              </w:rPr>
              <w:t>Levene's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Test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Equality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44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Variances</w:t>
            </w:r>
          </w:p>
        </w:tc>
        <w:tc>
          <w:tcPr>
            <w:tcW w:w="158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ind w:left="446" w:right="98" w:hanging="311"/>
              <w:rPr>
                <w:sz w:val="18"/>
              </w:rPr>
            </w:pPr>
            <w:r>
              <w:rPr>
                <w:w w:val="105"/>
                <w:sz w:val="18"/>
              </w:rPr>
              <w:t>t-test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for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Equality</w:t>
            </w:r>
            <w:r>
              <w:rPr>
                <w:spacing w:val="-4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Means</w:t>
            </w:r>
          </w:p>
        </w:tc>
      </w:tr>
      <w:tr>
        <w:trPr>
          <w:trHeight w:val="816" w:hRule="atLeast"/>
        </w:trPr>
        <w:tc>
          <w:tcPr>
            <w:tcW w:w="27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tcBorders>
              <w:top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20"/>
              <w:jc w:val="center"/>
              <w:rPr>
                <w:sz w:val="18"/>
              </w:rPr>
            </w:pPr>
            <w:r>
              <w:rPr>
                <w:w w:val="104"/>
                <w:sz w:val="18"/>
              </w:rPr>
              <w:t>F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"/>
              <w:ind w:left="413" w:right="38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Sig.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4"/>
              <w:ind w:left="377"/>
              <w:rPr>
                <w:sz w:val="18"/>
              </w:rPr>
            </w:pPr>
            <w:r>
              <w:rPr>
                <w:w w:val="104"/>
                <w:sz w:val="18"/>
              </w:rPr>
              <w:t>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24"/>
              <w:ind w:left="300" w:right="26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df</w:t>
            </w:r>
          </w:p>
        </w:tc>
      </w:tr>
      <w:tr>
        <w:trPr>
          <w:trHeight w:val="278" w:hRule="atLeast"/>
        </w:trPr>
        <w:tc>
          <w:tcPr>
            <w:tcW w:w="768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90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85"/>
              <w:ind w:left="12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Equal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variances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assumed</w:t>
            </w:r>
          </w:p>
        </w:tc>
        <w:tc>
          <w:tcPr>
            <w:tcW w:w="1144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85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.125</w:t>
            </w:r>
          </w:p>
        </w:tc>
        <w:tc>
          <w:tcPr>
            <w:tcW w:w="1155" w:type="dxa"/>
            <w:vMerge w:val="restart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2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.724</w:t>
            </w:r>
          </w:p>
        </w:tc>
        <w:tc>
          <w:tcPr>
            <w:tcW w:w="79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39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3.170</w:t>
            </w:r>
          </w:p>
        </w:tc>
        <w:tc>
          <w:tcPr>
            <w:tcW w:w="792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85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138</w:t>
            </w:r>
          </w:p>
        </w:tc>
      </w:tr>
      <w:tr>
        <w:trPr>
          <w:trHeight w:val="455" w:hRule="atLeast"/>
        </w:trPr>
        <w:tc>
          <w:tcPr>
            <w:tcW w:w="768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28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SCORES</w:t>
            </w:r>
          </w:p>
        </w:tc>
        <w:tc>
          <w:tcPr>
            <w:tcW w:w="1990" w:type="dxa"/>
            <w:tcBorders>
              <w:top w:val="nil"/>
              <w:left w:val="nil"/>
            </w:tcBorders>
          </w:tcPr>
          <w:p>
            <w:pPr>
              <w:pStyle w:val="TableParagraph"/>
              <w:tabs>
                <w:tab w:pos="808" w:val="left" w:leader="none"/>
                <w:tab w:pos="1739" w:val="left" w:leader="none"/>
              </w:tabs>
              <w:spacing w:before="47"/>
              <w:ind w:left="12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Equal</w:t>
              <w:tab/>
              <w:t>variances</w:t>
              <w:tab/>
              <w:t>not</w:t>
            </w:r>
          </w:p>
          <w:p>
            <w:pPr>
              <w:pStyle w:val="TableParagraph"/>
              <w:spacing w:line="138" w:lineRule="exact" w:before="89"/>
              <w:ind w:left="12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assumed</w:t>
            </w:r>
          </w:p>
        </w:tc>
        <w:tc>
          <w:tcPr>
            <w:tcW w:w="1144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left="39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3.170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80.981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9"/>
        </w:rPr>
      </w:pPr>
    </w:p>
    <w:tbl>
      <w:tblPr>
        <w:tblW w:w="0" w:type="auto"/>
        <w:jc w:val="left"/>
        <w:tblInd w:w="10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3"/>
        <w:gridCol w:w="1249"/>
        <w:gridCol w:w="1326"/>
        <w:gridCol w:w="1328"/>
      </w:tblGrid>
      <w:tr>
        <w:trPr>
          <w:trHeight w:val="157" w:hRule="atLeast"/>
        </w:trPr>
        <w:tc>
          <w:tcPr>
            <w:tcW w:w="7076" w:type="dxa"/>
            <w:gridSpan w:val="4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38" w:lineRule="exact"/>
              <w:ind w:lef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Independent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Samples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Test</w:t>
            </w:r>
          </w:p>
        </w:tc>
      </w:tr>
      <w:tr>
        <w:trPr>
          <w:trHeight w:val="231" w:hRule="atLeast"/>
        </w:trPr>
        <w:tc>
          <w:tcPr>
            <w:tcW w:w="3173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03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128" w:lineRule="exact" w:before="82"/>
              <w:ind w:left="110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t-test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for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Equality of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Means</w:t>
            </w:r>
          </w:p>
        </w:tc>
      </w:tr>
      <w:tr>
        <w:trPr>
          <w:trHeight w:val="739" w:hRule="atLeast"/>
        </w:trPr>
        <w:tc>
          <w:tcPr>
            <w:tcW w:w="3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  <w:tcBorders>
              <w:top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19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z w:val="14"/>
              </w:rPr>
              <w:t>(2-tailed)</w:t>
            </w:r>
          </w:p>
        </w:tc>
        <w:tc>
          <w:tcPr>
            <w:tcW w:w="1326" w:type="dxa"/>
            <w:tcBorders>
              <w:top w:val="single" w:sz="6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15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Mean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Difference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8" w:space="0" w:color="000000"/>
            </w:tcBorders>
          </w:tcPr>
          <w:p>
            <w:pPr>
              <w:pStyle w:val="TableParagraph"/>
              <w:spacing w:line="376" w:lineRule="auto" w:before="92"/>
              <w:ind w:left="343" w:right="294" w:firstLine="1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Std. Error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Difference</w:t>
            </w:r>
          </w:p>
        </w:tc>
      </w:tr>
      <w:tr>
        <w:trPr>
          <w:trHeight w:val="245" w:hRule="atLeast"/>
        </w:trPr>
        <w:tc>
          <w:tcPr>
            <w:tcW w:w="3173" w:type="dxa"/>
            <w:tcBorders>
              <w:bottom w:val="nil"/>
            </w:tcBorders>
          </w:tcPr>
          <w:p>
            <w:pPr>
              <w:pStyle w:val="TableParagraph"/>
              <w:spacing w:line="140" w:lineRule="exact" w:before="85"/>
              <w:ind w:left="99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Equal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variances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assumed</w:t>
            </w:r>
          </w:p>
        </w:tc>
        <w:tc>
          <w:tcPr>
            <w:tcW w:w="124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40" w:lineRule="exact" w:before="85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.002</w:t>
            </w:r>
          </w:p>
        </w:tc>
        <w:tc>
          <w:tcPr>
            <w:tcW w:w="132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40" w:lineRule="exact" w:before="85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14.2429</w:t>
            </w:r>
          </w:p>
        </w:tc>
        <w:tc>
          <w:tcPr>
            <w:tcW w:w="1328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40" w:lineRule="exact" w:before="85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4.4937</w:t>
            </w:r>
          </w:p>
        </w:tc>
      </w:tr>
      <w:tr>
        <w:trPr>
          <w:trHeight w:val="136" w:hRule="atLeast"/>
        </w:trPr>
        <w:tc>
          <w:tcPr>
            <w:tcW w:w="31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SCORES</w:t>
            </w:r>
          </w:p>
        </w:tc>
        <w:tc>
          <w:tcPr>
            <w:tcW w:w="124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32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6" w:hRule="atLeast"/>
        </w:trPr>
        <w:tc>
          <w:tcPr>
            <w:tcW w:w="3173" w:type="dxa"/>
            <w:tcBorders>
              <w:top w:val="nil"/>
            </w:tcBorders>
          </w:tcPr>
          <w:p>
            <w:pPr>
              <w:pStyle w:val="TableParagraph"/>
              <w:spacing w:line="127" w:lineRule="exact"/>
              <w:ind w:left="99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Equal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variances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not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assumed</w:t>
            </w:r>
          </w:p>
        </w:tc>
        <w:tc>
          <w:tcPr>
            <w:tcW w:w="124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27" w:lineRule="exact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.002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27" w:lineRule="exact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14.2429</w:t>
            </w:r>
          </w:p>
        </w:tc>
        <w:tc>
          <w:tcPr>
            <w:tcW w:w="1328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27" w:lineRule="exact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4.4937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spacing w:before="0" w:after="5"/>
        <w:ind w:left="3671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Independent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Samples</w:t>
      </w:r>
      <w:r>
        <w:rPr>
          <w:rFonts w:ascii="Arial"/>
          <w:b/>
          <w:spacing w:val="1"/>
          <w:sz w:val="14"/>
        </w:rPr>
        <w:t> </w:t>
      </w:r>
      <w:r>
        <w:rPr>
          <w:rFonts w:ascii="Arial"/>
          <w:b/>
          <w:sz w:val="14"/>
        </w:rPr>
        <w:t>Test</w:t>
      </w:r>
    </w:p>
    <w:tbl>
      <w:tblPr>
        <w:tblW w:w="0" w:type="auto"/>
        <w:jc w:val="left"/>
        <w:tblInd w:w="10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2"/>
        <w:gridCol w:w="1601"/>
        <w:gridCol w:w="1614"/>
      </w:tblGrid>
      <w:tr>
        <w:trPr>
          <w:trHeight w:val="231" w:hRule="atLeast"/>
        </w:trPr>
        <w:tc>
          <w:tcPr>
            <w:tcW w:w="3862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215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line="126" w:lineRule="exact" w:before="85"/>
              <w:ind w:left="75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t-test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for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Equality of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Means</w:t>
            </w:r>
          </w:p>
        </w:tc>
      </w:tr>
      <w:tr>
        <w:trPr>
          <w:trHeight w:val="240" w:hRule="atLeast"/>
        </w:trPr>
        <w:tc>
          <w:tcPr>
            <w:tcW w:w="38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5" w:type="dxa"/>
            <w:gridSpan w:val="2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127" w:lineRule="exact" w:before="94"/>
              <w:ind w:left="28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95%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Confidence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Interval of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the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Difference</w:t>
            </w:r>
          </w:p>
        </w:tc>
      </w:tr>
      <w:tr>
        <w:trPr>
          <w:trHeight w:val="250" w:hRule="atLeast"/>
        </w:trPr>
        <w:tc>
          <w:tcPr>
            <w:tcW w:w="38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6" w:lineRule="exact" w:before="94"/>
              <w:ind w:left="523" w:right="51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Lower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36" w:lineRule="exact" w:before="94"/>
              <w:ind w:left="552" w:right="51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Upper</w:t>
            </w:r>
          </w:p>
        </w:tc>
      </w:tr>
      <w:tr>
        <w:trPr>
          <w:trHeight w:val="244" w:hRule="atLeast"/>
        </w:trPr>
        <w:tc>
          <w:tcPr>
            <w:tcW w:w="3862" w:type="dxa"/>
            <w:tcBorders>
              <w:bottom w:val="nil"/>
            </w:tcBorders>
          </w:tcPr>
          <w:p>
            <w:pPr>
              <w:pStyle w:val="TableParagraph"/>
              <w:spacing w:line="139" w:lineRule="exact" w:before="85"/>
              <w:ind w:left="120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Equal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variances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assumed</w:t>
            </w:r>
          </w:p>
        </w:tc>
        <w:tc>
          <w:tcPr>
            <w:tcW w:w="1601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39" w:lineRule="exact" w:before="85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5.3574</w:t>
            </w:r>
          </w:p>
        </w:tc>
        <w:tc>
          <w:tcPr>
            <w:tcW w:w="1614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39" w:lineRule="exact" w:before="85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23.1283</w:t>
            </w:r>
          </w:p>
        </w:tc>
      </w:tr>
      <w:tr>
        <w:trPr>
          <w:trHeight w:val="137" w:hRule="atLeast"/>
        </w:trPr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8" w:lineRule="exact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SCORES</w:t>
            </w:r>
          </w:p>
        </w:tc>
        <w:tc>
          <w:tcPr>
            <w:tcW w:w="160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6" w:hRule="atLeast"/>
        </w:trPr>
        <w:tc>
          <w:tcPr>
            <w:tcW w:w="3862" w:type="dxa"/>
            <w:tcBorders>
              <w:top w:val="nil"/>
            </w:tcBorders>
          </w:tcPr>
          <w:p>
            <w:pPr>
              <w:pStyle w:val="TableParagraph"/>
              <w:spacing w:line="126" w:lineRule="exact"/>
              <w:ind w:left="120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Equal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variances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not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assumed</w:t>
            </w:r>
          </w:p>
        </w:tc>
        <w:tc>
          <w:tcPr>
            <w:tcW w:w="160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26" w:lineRule="exact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5.3018</w:t>
            </w:r>
          </w:p>
        </w:tc>
        <w:tc>
          <w:tcPr>
            <w:tcW w:w="1614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126" w:lineRule="exact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23.1840</w:t>
            </w:r>
          </w:p>
        </w:tc>
      </w:tr>
    </w:tbl>
    <w:p>
      <w:pPr>
        <w:pStyle w:val="Heading1"/>
      </w:pPr>
      <w:r>
        <w:rPr/>
        <w:t>T-Test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spacing w:before="0" w:after="7"/>
        <w:ind w:left="3323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Group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Statistics</w:t>
      </w:r>
    </w:p>
    <w:tbl>
      <w:tblPr>
        <w:tblW w:w="0" w:type="auto"/>
        <w:jc w:val="left"/>
        <w:tblInd w:w="104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2"/>
        <w:gridCol w:w="794"/>
        <w:gridCol w:w="794"/>
        <w:gridCol w:w="1118"/>
        <w:gridCol w:w="1155"/>
      </w:tblGrid>
      <w:tr>
        <w:trPr>
          <w:trHeight w:val="421" w:hRule="atLeast"/>
        </w:trPr>
        <w:tc>
          <w:tcPr>
            <w:tcW w:w="1852" w:type="dxa"/>
          </w:tcPr>
          <w:p>
            <w:pPr>
              <w:pStyle w:val="TableParagraph"/>
              <w:spacing w:before="83"/>
              <w:ind w:left="87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EXPT</w:t>
            </w:r>
          </w:p>
        </w:tc>
        <w:tc>
          <w:tcPr>
            <w:tcW w:w="7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3"/>
              <w:ind w:left="2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N</w:t>
            </w:r>
          </w:p>
        </w:tc>
        <w:tc>
          <w:tcPr>
            <w:tcW w:w="79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left="2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Mean</w:t>
            </w:r>
          </w:p>
        </w:tc>
        <w:tc>
          <w:tcPr>
            <w:tcW w:w="111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right="9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Std.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Deviation</w:t>
            </w:r>
          </w:p>
        </w:tc>
        <w:tc>
          <w:tcPr>
            <w:tcW w:w="1155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3"/>
              <w:ind w:right="4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Std.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Error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Mean</w:t>
            </w:r>
          </w:p>
        </w:tc>
      </w:tr>
      <w:tr>
        <w:trPr>
          <w:trHeight w:val="245" w:hRule="atLeast"/>
        </w:trPr>
        <w:tc>
          <w:tcPr>
            <w:tcW w:w="1852" w:type="dxa"/>
            <w:tcBorders>
              <w:bottom w:val="nil"/>
            </w:tcBorders>
          </w:tcPr>
          <w:p>
            <w:pPr>
              <w:pStyle w:val="TableParagraph"/>
              <w:spacing w:line="141" w:lineRule="exact" w:before="85"/>
              <w:ind w:right="13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WEBBASED</w:t>
            </w:r>
          </w:p>
        </w:tc>
        <w:tc>
          <w:tcPr>
            <w:tcW w:w="794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41" w:lineRule="exact" w:before="85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70</w:t>
            </w:r>
          </w:p>
        </w:tc>
        <w:tc>
          <w:tcPr>
            <w:tcW w:w="7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41" w:lineRule="exact" w:before="85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39.643</w:t>
            </w:r>
          </w:p>
        </w:tc>
        <w:tc>
          <w:tcPr>
            <w:tcW w:w="111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41" w:lineRule="exact" w:before="85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6.3629</w:t>
            </w:r>
          </w:p>
        </w:tc>
        <w:tc>
          <w:tcPr>
            <w:tcW w:w="1155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41" w:lineRule="exact" w:before="85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.7605</w:t>
            </w:r>
          </w:p>
        </w:tc>
      </w:tr>
      <w:tr>
        <w:trPr>
          <w:trHeight w:val="136" w:hRule="atLeast"/>
        </w:trPr>
        <w:tc>
          <w:tcPr>
            <w:tcW w:w="185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6" w:lineRule="exact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SCORES</w:t>
            </w:r>
          </w:p>
        </w:tc>
        <w:tc>
          <w:tcPr>
            <w:tcW w:w="79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7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55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6" w:hRule="atLeast"/>
        </w:trPr>
        <w:tc>
          <w:tcPr>
            <w:tcW w:w="1852" w:type="dxa"/>
            <w:tcBorders>
              <w:top w:val="nil"/>
            </w:tcBorders>
          </w:tcPr>
          <w:p>
            <w:pPr>
              <w:pStyle w:val="TableParagraph"/>
              <w:spacing w:line="127" w:lineRule="exact"/>
              <w:ind w:right="24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</w:tc>
        <w:tc>
          <w:tcPr>
            <w:tcW w:w="794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27" w:lineRule="exact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70</w:t>
            </w:r>
          </w:p>
        </w:tc>
        <w:tc>
          <w:tcPr>
            <w:tcW w:w="7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27" w:lineRule="exact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42.471</w:t>
            </w:r>
          </w:p>
        </w:tc>
        <w:tc>
          <w:tcPr>
            <w:tcW w:w="111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27" w:lineRule="exact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36.0531</w:t>
            </w:r>
          </w:p>
        </w:tc>
        <w:tc>
          <w:tcPr>
            <w:tcW w:w="1155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27" w:lineRule="exact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4.3092</w:t>
            </w:r>
          </w:p>
        </w:tc>
      </w:tr>
    </w:tbl>
    <w:p>
      <w:pPr>
        <w:spacing w:after="0" w:line="127" w:lineRule="exact"/>
        <w:jc w:val="right"/>
        <w:rPr>
          <w:rFonts w:ascii="Arial MT"/>
          <w:sz w:val="14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60288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spacing w:before="96" w:after="5"/>
        <w:ind w:left="3453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Independent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Samples</w:t>
      </w:r>
      <w:r>
        <w:rPr>
          <w:rFonts w:ascii="Arial"/>
          <w:b/>
          <w:spacing w:val="1"/>
          <w:sz w:val="14"/>
        </w:rPr>
        <w:t> </w:t>
      </w:r>
      <w:r>
        <w:rPr>
          <w:rFonts w:ascii="Arial"/>
          <w:b/>
          <w:sz w:val="14"/>
        </w:rPr>
        <w:t>Test</w:t>
      </w:r>
    </w:p>
    <w:tbl>
      <w:tblPr>
        <w:tblW w:w="0" w:type="auto"/>
        <w:jc w:val="left"/>
        <w:tblInd w:w="10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8"/>
        <w:gridCol w:w="1990"/>
        <w:gridCol w:w="1144"/>
        <w:gridCol w:w="1155"/>
        <w:gridCol w:w="792"/>
        <w:gridCol w:w="792"/>
      </w:tblGrid>
      <w:tr>
        <w:trPr>
          <w:trHeight w:val="481" w:hRule="atLeast"/>
        </w:trPr>
        <w:tc>
          <w:tcPr>
            <w:tcW w:w="2758" w:type="dxa"/>
            <w:gridSpan w:val="2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99" w:type="dxa"/>
            <w:gridSpan w:val="2"/>
            <w:tcBorders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ind w:left="828" w:right="232" w:hanging="57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Levene's Test for Equality of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Variances</w:t>
            </w:r>
          </w:p>
        </w:tc>
        <w:tc>
          <w:tcPr>
            <w:tcW w:w="1584" w:type="dxa"/>
            <w:gridSpan w:val="2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ind w:left="587" w:right="152" w:hanging="39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t-test for Equality of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Means</w:t>
            </w:r>
          </w:p>
        </w:tc>
      </w:tr>
      <w:tr>
        <w:trPr>
          <w:trHeight w:val="721" w:hRule="atLeast"/>
        </w:trPr>
        <w:tc>
          <w:tcPr>
            <w:tcW w:w="275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5"/>
              <w:ind w:left="2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F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75"/>
              <w:ind w:left="413" w:right="38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5"/>
              <w:ind w:left="384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t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6" w:space="0" w:color="000000"/>
            </w:tcBorders>
          </w:tcPr>
          <w:p>
            <w:pPr>
              <w:pStyle w:val="TableParagraph"/>
              <w:spacing w:before="75"/>
              <w:ind w:left="299" w:right="26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df</w:t>
            </w:r>
          </w:p>
        </w:tc>
      </w:tr>
      <w:tr>
        <w:trPr>
          <w:trHeight w:val="278" w:hRule="atLeast"/>
        </w:trPr>
        <w:tc>
          <w:tcPr>
            <w:tcW w:w="768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90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85"/>
              <w:ind w:left="12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Equal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variances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assumed</w:t>
            </w:r>
          </w:p>
        </w:tc>
        <w:tc>
          <w:tcPr>
            <w:tcW w:w="1144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85"/>
              <w:ind w:left="7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1.486</w:t>
            </w:r>
          </w:p>
        </w:tc>
        <w:tc>
          <w:tcPr>
            <w:tcW w:w="1155" w:type="dxa"/>
            <w:vMerge w:val="restart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2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.225</w:t>
            </w:r>
          </w:p>
        </w:tc>
        <w:tc>
          <w:tcPr>
            <w:tcW w:w="79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42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-.646</w:t>
            </w:r>
          </w:p>
        </w:tc>
        <w:tc>
          <w:tcPr>
            <w:tcW w:w="792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85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138</w:t>
            </w:r>
          </w:p>
        </w:tc>
      </w:tr>
      <w:tr>
        <w:trPr>
          <w:trHeight w:val="454" w:hRule="atLeast"/>
        </w:trPr>
        <w:tc>
          <w:tcPr>
            <w:tcW w:w="768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28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SCORES</w:t>
            </w:r>
          </w:p>
        </w:tc>
        <w:tc>
          <w:tcPr>
            <w:tcW w:w="1990" w:type="dxa"/>
            <w:tcBorders>
              <w:top w:val="nil"/>
              <w:left w:val="nil"/>
            </w:tcBorders>
          </w:tcPr>
          <w:p>
            <w:pPr>
              <w:pStyle w:val="TableParagraph"/>
              <w:tabs>
                <w:tab w:pos="808" w:val="left" w:leader="none"/>
                <w:tab w:pos="1739" w:val="left" w:leader="none"/>
              </w:tabs>
              <w:spacing w:before="47"/>
              <w:ind w:left="12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Equal</w:t>
              <w:tab/>
              <w:t>variances</w:t>
              <w:tab/>
              <w:t>not</w:t>
            </w:r>
          </w:p>
          <w:p>
            <w:pPr>
              <w:pStyle w:val="TableParagraph"/>
              <w:spacing w:line="138" w:lineRule="exact" w:before="89"/>
              <w:ind w:left="12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assumed</w:t>
            </w:r>
          </w:p>
        </w:tc>
        <w:tc>
          <w:tcPr>
            <w:tcW w:w="1144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left="42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-.646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73.294</w:t>
            </w:r>
          </w:p>
        </w:tc>
      </w:tr>
    </w:tbl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2"/>
        <w:rPr>
          <w:rFonts w:ascii="Arial"/>
          <w:b/>
          <w:sz w:val="15"/>
        </w:rPr>
      </w:pPr>
    </w:p>
    <w:p>
      <w:pPr>
        <w:spacing w:before="0" w:after="6"/>
        <w:ind w:left="3671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Independent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Samples</w:t>
      </w:r>
      <w:r>
        <w:rPr>
          <w:rFonts w:ascii="Arial"/>
          <w:b/>
          <w:spacing w:val="1"/>
          <w:sz w:val="14"/>
        </w:rPr>
        <w:t> </w:t>
      </w:r>
      <w:r>
        <w:rPr>
          <w:rFonts w:ascii="Arial"/>
          <w:b/>
          <w:sz w:val="14"/>
        </w:rPr>
        <w:t>Test</w:t>
      </w:r>
    </w:p>
    <w:tbl>
      <w:tblPr>
        <w:tblW w:w="0" w:type="auto"/>
        <w:jc w:val="left"/>
        <w:tblInd w:w="10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3"/>
        <w:gridCol w:w="1249"/>
        <w:gridCol w:w="1326"/>
        <w:gridCol w:w="1328"/>
      </w:tblGrid>
      <w:tr>
        <w:trPr>
          <w:trHeight w:val="231" w:hRule="atLeast"/>
        </w:trPr>
        <w:tc>
          <w:tcPr>
            <w:tcW w:w="3173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903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spacing w:line="128" w:lineRule="exact" w:before="83"/>
              <w:ind w:left="110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t-test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for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Equality of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Means</w:t>
            </w:r>
          </w:p>
        </w:tc>
      </w:tr>
      <w:tr>
        <w:trPr>
          <w:trHeight w:val="739" w:hRule="atLeast"/>
        </w:trPr>
        <w:tc>
          <w:tcPr>
            <w:tcW w:w="31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19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z w:val="14"/>
              </w:rPr>
              <w:t>(2-tailed)</w:t>
            </w:r>
          </w:p>
        </w:tc>
        <w:tc>
          <w:tcPr>
            <w:tcW w:w="13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15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Mean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Difference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376" w:lineRule="auto" w:before="92"/>
              <w:ind w:left="343" w:right="294" w:firstLine="1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Std. Error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Difference</w:t>
            </w:r>
          </w:p>
        </w:tc>
      </w:tr>
      <w:tr>
        <w:trPr>
          <w:trHeight w:val="245" w:hRule="atLeast"/>
        </w:trPr>
        <w:tc>
          <w:tcPr>
            <w:tcW w:w="3173" w:type="dxa"/>
            <w:tcBorders>
              <w:bottom w:val="nil"/>
            </w:tcBorders>
          </w:tcPr>
          <w:p>
            <w:pPr>
              <w:pStyle w:val="TableParagraph"/>
              <w:spacing w:line="140" w:lineRule="exact" w:before="85"/>
              <w:ind w:left="99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Equal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variances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assumed</w:t>
            </w:r>
          </w:p>
        </w:tc>
        <w:tc>
          <w:tcPr>
            <w:tcW w:w="1249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40" w:lineRule="exact" w:before="85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.519</w:t>
            </w:r>
          </w:p>
        </w:tc>
        <w:tc>
          <w:tcPr>
            <w:tcW w:w="132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140" w:lineRule="exact" w:before="85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-2.8286</w:t>
            </w:r>
          </w:p>
        </w:tc>
        <w:tc>
          <w:tcPr>
            <w:tcW w:w="1328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140" w:lineRule="exact" w:before="85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4.3758</w:t>
            </w:r>
          </w:p>
        </w:tc>
      </w:tr>
      <w:tr>
        <w:trPr>
          <w:trHeight w:val="136" w:hRule="atLeast"/>
        </w:trPr>
        <w:tc>
          <w:tcPr>
            <w:tcW w:w="317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7" w:lineRule="exact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SCORES</w:t>
            </w:r>
          </w:p>
        </w:tc>
        <w:tc>
          <w:tcPr>
            <w:tcW w:w="1249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328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6" w:hRule="atLeast"/>
        </w:trPr>
        <w:tc>
          <w:tcPr>
            <w:tcW w:w="3173" w:type="dxa"/>
            <w:tcBorders>
              <w:top w:val="nil"/>
            </w:tcBorders>
          </w:tcPr>
          <w:p>
            <w:pPr>
              <w:pStyle w:val="TableParagraph"/>
              <w:spacing w:line="126" w:lineRule="exact"/>
              <w:ind w:left="99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Equal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variances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not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assumed</w:t>
            </w:r>
          </w:p>
        </w:tc>
        <w:tc>
          <w:tcPr>
            <w:tcW w:w="1249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26" w:lineRule="exact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.520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26" w:lineRule="exact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-2.8286</w:t>
            </w:r>
          </w:p>
        </w:tc>
        <w:tc>
          <w:tcPr>
            <w:tcW w:w="1328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26" w:lineRule="exact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4.3758</w:t>
            </w:r>
          </w:p>
        </w:tc>
      </w:tr>
    </w:tbl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spacing w:before="0" w:after="4"/>
        <w:ind w:left="3686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Independent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Samples</w:t>
      </w:r>
      <w:r>
        <w:rPr>
          <w:rFonts w:ascii="Arial"/>
          <w:b/>
          <w:spacing w:val="1"/>
          <w:sz w:val="14"/>
        </w:rPr>
        <w:t> </w:t>
      </w:r>
      <w:r>
        <w:rPr>
          <w:rFonts w:ascii="Arial"/>
          <w:b/>
          <w:sz w:val="14"/>
        </w:rPr>
        <w:t>Test</w:t>
      </w:r>
    </w:p>
    <w:tbl>
      <w:tblPr>
        <w:tblW w:w="0" w:type="auto"/>
        <w:jc w:val="left"/>
        <w:tblInd w:w="107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62"/>
        <w:gridCol w:w="1601"/>
        <w:gridCol w:w="1614"/>
      </w:tblGrid>
      <w:tr>
        <w:trPr>
          <w:trHeight w:val="233" w:hRule="atLeast"/>
        </w:trPr>
        <w:tc>
          <w:tcPr>
            <w:tcW w:w="3862" w:type="dxa"/>
            <w:vMerge w:val="restart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215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line="128" w:lineRule="exact" w:before="85"/>
              <w:ind w:left="75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t-test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for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Equality of Means</w:t>
            </w:r>
          </w:p>
        </w:tc>
      </w:tr>
      <w:tr>
        <w:trPr>
          <w:trHeight w:val="240" w:hRule="atLeast"/>
        </w:trPr>
        <w:tc>
          <w:tcPr>
            <w:tcW w:w="38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15" w:type="dxa"/>
            <w:gridSpan w:val="2"/>
            <w:tcBorders>
              <w:top w:val="single" w:sz="8" w:space="0" w:color="000000"/>
              <w:bottom w:val="single" w:sz="6" w:space="0" w:color="000000"/>
            </w:tcBorders>
          </w:tcPr>
          <w:p>
            <w:pPr>
              <w:pStyle w:val="TableParagraph"/>
              <w:spacing w:line="129" w:lineRule="exact" w:before="92"/>
              <w:ind w:left="28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95%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Confidence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Interval of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the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Difference</w:t>
            </w:r>
          </w:p>
        </w:tc>
      </w:tr>
      <w:tr>
        <w:trPr>
          <w:trHeight w:val="250" w:hRule="atLeast"/>
        </w:trPr>
        <w:tc>
          <w:tcPr>
            <w:tcW w:w="38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92"/>
              <w:ind w:left="523" w:right="51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Lower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38" w:lineRule="exact" w:before="92"/>
              <w:ind w:left="552" w:right="51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Upper</w:t>
            </w:r>
          </w:p>
        </w:tc>
      </w:tr>
      <w:tr>
        <w:trPr>
          <w:trHeight w:val="242" w:hRule="atLeast"/>
        </w:trPr>
        <w:tc>
          <w:tcPr>
            <w:tcW w:w="3862" w:type="dxa"/>
            <w:tcBorders>
              <w:bottom w:val="nil"/>
            </w:tcBorders>
          </w:tcPr>
          <w:p>
            <w:pPr>
              <w:pStyle w:val="TableParagraph"/>
              <w:spacing w:line="139" w:lineRule="exact" w:before="83"/>
              <w:ind w:left="120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Equal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variances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assumed</w:t>
            </w:r>
          </w:p>
        </w:tc>
        <w:tc>
          <w:tcPr>
            <w:tcW w:w="1601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39" w:lineRule="exact" w:before="83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-11.4808</w:t>
            </w:r>
          </w:p>
        </w:tc>
        <w:tc>
          <w:tcPr>
            <w:tcW w:w="1614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39" w:lineRule="exact" w:before="83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5.8236</w:t>
            </w:r>
          </w:p>
        </w:tc>
      </w:tr>
      <w:tr>
        <w:trPr>
          <w:trHeight w:val="138" w:hRule="atLeast"/>
        </w:trPr>
        <w:tc>
          <w:tcPr>
            <w:tcW w:w="386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18" w:lineRule="exact"/>
              <w:ind w:left="6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SCORES</w:t>
            </w:r>
          </w:p>
        </w:tc>
        <w:tc>
          <w:tcPr>
            <w:tcW w:w="160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6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7" w:hRule="atLeast"/>
        </w:trPr>
        <w:tc>
          <w:tcPr>
            <w:tcW w:w="3862" w:type="dxa"/>
            <w:tcBorders>
              <w:top w:val="nil"/>
            </w:tcBorders>
          </w:tcPr>
          <w:p>
            <w:pPr>
              <w:pStyle w:val="TableParagraph"/>
              <w:spacing w:line="128" w:lineRule="exact"/>
              <w:ind w:left="120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Equal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variances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not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assumed</w:t>
            </w:r>
          </w:p>
        </w:tc>
        <w:tc>
          <w:tcPr>
            <w:tcW w:w="160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28" w:lineRule="exact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-11.5489</w:t>
            </w:r>
          </w:p>
        </w:tc>
        <w:tc>
          <w:tcPr>
            <w:tcW w:w="1614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128" w:lineRule="exact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5.8917</w:t>
            </w:r>
          </w:p>
        </w:tc>
      </w:tr>
    </w:tbl>
    <w:p>
      <w:pPr>
        <w:pStyle w:val="BodyText"/>
        <w:rPr>
          <w:rFonts w:ascii="Arial"/>
          <w:b/>
          <w:sz w:val="16"/>
        </w:rPr>
      </w:pPr>
    </w:p>
    <w:p>
      <w:pPr>
        <w:spacing w:before="129"/>
        <w:ind w:left="1027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UNIANOVA</w:t>
      </w:r>
      <w:r>
        <w:rPr>
          <w:rFonts w:ascii="Calibri"/>
          <w:spacing w:val="11"/>
          <w:sz w:val="16"/>
        </w:rPr>
        <w:t> </w:t>
      </w:r>
      <w:r>
        <w:rPr>
          <w:rFonts w:ascii="Calibri"/>
          <w:sz w:val="16"/>
        </w:rPr>
        <w:t>SCORES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BY</w:t>
      </w:r>
      <w:r>
        <w:rPr>
          <w:rFonts w:ascii="Calibri"/>
          <w:spacing w:val="9"/>
          <w:sz w:val="16"/>
        </w:rPr>
        <w:t> </w:t>
      </w:r>
      <w:r>
        <w:rPr>
          <w:rFonts w:ascii="Calibri"/>
          <w:sz w:val="16"/>
        </w:rPr>
        <w:t>EXPT</w:t>
      </w:r>
      <w:r>
        <w:rPr>
          <w:rFonts w:ascii="Calibri"/>
          <w:spacing w:val="6"/>
          <w:sz w:val="16"/>
        </w:rPr>
        <w:t> </w:t>
      </w:r>
      <w:r>
        <w:rPr>
          <w:rFonts w:ascii="Calibri"/>
          <w:sz w:val="16"/>
        </w:rPr>
        <w:t>SEX</w:t>
      </w:r>
    </w:p>
    <w:p>
      <w:pPr>
        <w:pStyle w:val="BodyText"/>
        <w:rPr>
          <w:rFonts w:ascii="Calibri"/>
          <w:sz w:val="17"/>
        </w:rPr>
      </w:pPr>
    </w:p>
    <w:p>
      <w:pPr>
        <w:spacing w:before="0"/>
        <w:ind w:left="1102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/METHOD=SSTYPE(3)</w:t>
      </w:r>
    </w:p>
    <w:p>
      <w:pPr>
        <w:pStyle w:val="BodyText"/>
        <w:rPr>
          <w:rFonts w:ascii="Calibri"/>
          <w:sz w:val="17"/>
        </w:rPr>
      </w:pPr>
    </w:p>
    <w:p>
      <w:pPr>
        <w:spacing w:before="0"/>
        <w:ind w:left="1102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/INTERCEPT=INCLUDE</w:t>
      </w: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before="0"/>
        <w:ind w:left="1102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/POSTHOC=EXPT(SCHEFFE</w:t>
      </w:r>
      <w:r>
        <w:rPr>
          <w:rFonts w:ascii="Calibri"/>
          <w:spacing w:val="14"/>
          <w:sz w:val="16"/>
        </w:rPr>
        <w:t> </w:t>
      </w:r>
      <w:r>
        <w:rPr>
          <w:rFonts w:ascii="Calibri"/>
          <w:sz w:val="16"/>
        </w:rPr>
        <w:t>LSD)</w:t>
      </w:r>
    </w:p>
    <w:p>
      <w:pPr>
        <w:spacing w:after="0"/>
        <w:jc w:val="left"/>
        <w:rPr>
          <w:rFonts w:ascii="Calibri"/>
          <w:sz w:val="16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59776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4"/>
        </w:rPr>
      </w:pPr>
    </w:p>
    <w:p>
      <w:pPr>
        <w:spacing w:before="72"/>
        <w:ind w:left="1102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/EMMEANS=TABLES(EXPT)</w:t>
      </w:r>
      <w:r>
        <w:rPr>
          <w:rFonts w:ascii="Calibri"/>
          <w:spacing w:val="19"/>
          <w:sz w:val="16"/>
        </w:rPr>
        <w:t> </w:t>
      </w:r>
      <w:r>
        <w:rPr>
          <w:rFonts w:ascii="Calibri"/>
          <w:sz w:val="16"/>
        </w:rPr>
        <w:t>COMPARE</w:t>
      </w:r>
      <w:r>
        <w:rPr>
          <w:rFonts w:ascii="Calibri"/>
          <w:spacing w:val="18"/>
          <w:sz w:val="16"/>
        </w:rPr>
        <w:t> </w:t>
      </w:r>
      <w:r>
        <w:rPr>
          <w:rFonts w:ascii="Calibri"/>
          <w:sz w:val="16"/>
        </w:rPr>
        <w:t>ADJ(LSD)</w:t>
      </w: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1"/>
        <w:ind w:left="1102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/EMMEANS=TABLES(SEX)</w:t>
      </w:r>
      <w:r>
        <w:rPr>
          <w:rFonts w:ascii="Calibri"/>
          <w:spacing w:val="20"/>
          <w:sz w:val="16"/>
        </w:rPr>
        <w:t> </w:t>
      </w:r>
      <w:r>
        <w:rPr>
          <w:rFonts w:ascii="Calibri"/>
          <w:sz w:val="16"/>
        </w:rPr>
        <w:t>COMPARE</w:t>
      </w:r>
      <w:r>
        <w:rPr>
          <w:rFonts w:ascii="Calibri"/>
          <w:spacing w:val="17"/>
          <w:sz w:val="16"/>
        </w:rPr>
        <w:t> </w:t>
      </w:r>
      <w:r>
        <w:rPr>
          <w:rFonts w:ascii="Calibri"/>
          <w:sz w:val="16"/>
        </w:rPr>
        <w:t>ADJ(LSD)</w:t>
      </w:r>
    </w:p>
    <w:p>
      <w:pPr>
        <w:pStyle w:val="BodyText"/>
        <w:spacing w:before="10"/>
        <w:rPr>
          <w:rFonts w:ascii="Calibri"/>
          <w:sz w:val="16"/>
        </w:rPr>
      </w:pPr>
    </w:p>
    <w:p>
      <w:pPr>
        <w:spacing w:before="0"/>
        <w:ind w:left="1102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/EMMEANS=TABLES(EXPT*SEX)</w:t>
      </w: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0"/>
        <w:ind w:left="1102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/PRINT=DESCRIPTIVE</w:t>
      </w:r>
    </w:p>
    <w:p>
      <w:pPr>
        <w:pStyle w:val="BodyText"/>
        <w:spacing w:before="10"/>
        <w:rPr>
          <w:rFonts w:ascii="Calibri"/>
          <w:sz w:val="16"/>
        </w:rPr>
      </w:pPr>
    </w:p>
    <w:p>
      <w:pPr>
        <w:spacing w:before="0"/>
        <w:ind w:left="1102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/CRITERIA=ALPHA(.05)</w:t>
      </w:r>
    </w:p>
    <w:p>
      <w:pPr>
        <w:pStyle w:val="BodyText"/>
        <w:rPr>
          <w:rFonts w:ascii="Calibri"/>
          <w:sz w:val="17"/>
        </w:rPr>
      </w:pPr>
    </w:p>
    <w:p>
      <w:pPr>
        <w:spacing w:before="0"/>
        <w:ind w:left="1102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/DESIGN=EXPT</w:t>
      </w:r>
      <w:r>
        <w:rPr>
          <w:rFonts w:ascii="Calibri"/>
          <w:spacing w:val="11"/>
          <w:sz w:val="16"/>
        </w:rPr>
        <w:t> </w:t>
      </w:r>
      <w:r>
        <w:rPr>
          <w:rFonts w:ascii="Calibri"/>
          <w:sz w:val="16"/>
        </w:rPr>
        <w:t>SEX</w:t>
      </w:r>
      <w:r>
        <w:rPr>
          <w:rFonts w:ascii="Calibri"/>
          <w:spacing w:val="9"/>
          <w:sz w:val="16"/>
        </w:rPr>
        <w:t> </w:t>
      </w:r>
      <w:r>
        <w:rPr>
          <w:rFonts w:ascii="Calibri"/>
          <w:sz w:val="16"/>
        </w:rPr>
        <w:t>EXPT*SEX.</w:t>
      </w:r>
    </w:p>
    <w:p>
      <w:pPr>
        <w:pStyle w:val="BodyText"/>
        <w:spacing w:before="10"/>
        <w:rPr>
          <w:rFonts w:ascii="Calibri"/>
          <w:sz w:val="16"/>
        </w:rPr>
      </w:pPr>
    </w:p>
    <w:p>
      <w:pPr>
        <w:pStyle w:val="Heading1"/>
      </w:pPr>
      <w:r>
        <w:rPr/>
        <w:t>Univariate</w:t>
      </w:r>
      <w:r>
        <w:rPr>
          <w:spacing w:val="14"/>
        </w:rPr>
        <w:t> </w:t>
      </w:r>
      <w:r>
        <w:rPr/>
        <w:t>Analysis</w:t>
      </w:r>
      <w:r>
        <w:rPr>
          <w:spacing w:val="12"/>
        </w:rPr>
        <w:t> </w:t>
      </w:r>
      <w:r>
        <w:rPr/>
        <w:t>of</w:t>
      </w:r>
      <w:r>
        <w:rPr>
          <w:spacing w:val="9"/>
        </w:rPr>
        <w:t> </w:t>
      </w:r>
      <w:r>
        <w:rPr/>
        <w:t>Variance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spacing w:before="0"/>
        <w:ind w:left="1065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[DataSet1]</w:t>
      </w:r>
    </w:p>
    <w:p>
      <w:pPr>
        <w:pStyle w:val="BodyText"/>
        <w:spacing w:before="9"/>
        <w:rPr>
          <w:rFonts w:ascii="Calibri"/>
          <w:sz w:val="23"/>
        </w:rPr>
      </w:pPr>
    </w:p>
    <w:p>
      <w:pPr>
        <w:spacing w:before="0" w:after="4"/>
        <w:ind w:left="1649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Between-Subjects Factors</w:t>
      </w:r>
    </w:p>
    <w:tbl>
      <w:tblPr>
        <w:tblW w:w="0" w:type="auto"/>
        <w:jc w:val="left"/>
        <w:tblInd w:w="10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2"/>
        <w:gridCol w:w="637"/>
        <w:gridCol w:w="1036"/>
        <w:gridCol w:w="803"/>
      </w:tblGrid>
      <w:tr>
        <w:trPr>
          <w:trHeight w:val="240" w:hRule="atLeast"/>
        </w:trPr>
        <w:tc>
          <w:tcPr>
            <w:tcW w:w="1169" w:type="dxa"/>
            <w:gridSpan w:val="2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3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36" w:lineRule="exact" w:before="85"/>
              <w:ind w:left="14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Value Label</w:t>
            </w:r>
          </w:p>
        </w:tc>
        <w:tc>
          <w:tcPr>
            <w:tcW w:w="80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6" w:lineRule="exact" w:before="85"/>
              <w:ind w:left="40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N</w:t>
            </w:r>
          </w:p>
        </w:tc>
      </w:tr>
      <w:tr>
        <w:trPr>
          <w:trHeight w:val="310" w:hRule="atLeast"/>
        </w:trPr>
        <w:tc>
          <w:tcPr>
            <w:tcW w:w="532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7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85"/>
              <w:ind w:left="116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1</w:t>
            </w:r>
          </w:p>
        </w:tc>
        <w:tc>
          <w:tcPr>
            <w:tcW w:w="103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</w:tc>
        <w:tc>
          <w:tcPr>
            <w:tcW w:w="803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85"/>
              <w:ind w:right="1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70</w:t>
            </w:r>
          </w:p>
        </w:tc>
      </w:tr>
      <w:tr>
        <w:trPr>
          <w:trHeight w:val="285" w:hRule="atLeast"/>
        </w:trPr>
        <w:tc>
          <w:tcPr>
            <w:tcW w:w="53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0"/>
              <w:ind w:left="40" w:right="6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EXPT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0"/>
              <w:ind w:left="116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2</w:t>
            </w:r>
          </w:p>
        </w:tc>
        <w:tc>
          <w:tcPr>
            <w:tcW w:w="103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WEBBASED</w:t>
            </w:r>
          </w:p>
        </w:tc>
        <w:tc>
          <w:tcPr>
            <w:tcW w:w="8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60"/>
              <w:ind w:right="1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70</w:t>
            </w:r>
          </w:p>
        </w:tc>
      </w:tr>
      <w:tr>
        <w:trPr>
          <w:trHeight w:val="267" w:hRule="atLeast"/>
        </w:trPr>
        <w:tc>
          <w:tcPr>
            <w:tcW w:w="53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0"/>
              <w:ind w:left="116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3</w:t>
            </w:r>
          </w:p>
        </w:tc>
        <w:tc>
          <w:tcPr>
            <w:tcW w:w="103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</w:tc>
        <w:tc>
          <w:tcPr>
            <w:tcW w:w="8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60"/>
              <w:ind w:right="1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70</w:t>
            </w:r>
          </w:p>
        </w:tc>
      </w:tr>
      <w:tr>
        <w:trPr>
          <w:trHeight w:val="201" w:hRule="atLeast"/>
        </w:trPr>
        <w:tc>
          <w:tcPr>
            <w:tcW w:w="53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63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139" w:lineRule="exact" w:before="42"/>
              <w:ind w:left="116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1</w:t>
            </w:r>
          </w:p>
        </w:tc>
        <w:tc>
          <w:tcPr>
            <w:tcW w:w="103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139" w:lineRule="exact" w:before="42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Male</w:t>
            </w:r>
          </w:p>
        </w:tc>
        <w:tc>
          <w:tcPr>
            <w:tcW w:w="8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139" w:lineRule="exact" w:before="42"/>
              <w:ind w:right="1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120</w:t>
            </w:r>
          </w:p>
        </w:tc>
      </w:tr>
      <w:tr>
        <w:trPr>
          <w:trHeight w:val="137" w:hRule="atLeast"/>
        </w:trPr>
        <w:tc>
          <w:tcPr>
            <w:tcW w:w="53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18" w:lineRule="exact"/>
              <w:ind w:left="40" w:right="14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SEX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03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03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146" w:hRule="atLeast"/>
        </w:trPr>
        <w:tc>
          <w:tcPr>
            <w:tcW w:w="532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63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27" w:lineRule="exact"/>
              <w:ind w:left="116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2</w:t>
            </w:r>
          </w:p>
        </w:tc>
        <w:tc>
          <w:tcPr>
            <w:tcW w:w="103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27" w:lineRule="exact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Female</w:t>
            </w:r>
          </w:p>
        </w:tc>
        <w:tc>
          <w:tcPr>
            <w:tcW w:w="803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127" w:lineRule="exact"/>
              <w:ind w:right="1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90</w:t>
            </w:r>
          </w:p>
        </w:tc>
      </w:tr>
    </w:tbl>
    <w:p>
      <w:pPr>
        <w:pStyle w:val="BodyText"/>
        <w:spacing w:before="3" w:after="1"/>
        <w:rPr>
          <w:rFonts w:ascii="Arial"/>
          <w:b/>
          <w:sz w:val="27"/>
        </w:rPr>
      </w:pPr>
    </w:p>
    <w:tbl>
      <w:tblPr>
        <w:tblW w:w="0" w:type="auto"/>
        <w:jc w:val="left"/>
        <w:tblInd w:w="1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7"/>
        <w:gridCol w:w="931"/>
        <w:gridCol w:w="895"/>
        <w:gridCol w:w="1262"/>
        <w:gridCol w:w="895"/>
      </w:tblGrid>
      <w:tr>
        <w:trPr>
          <w:trHeight w:val="246" w:hRule="atLeast"/>
        </w:trPr>
        <w:tc>
          <w:tcPr>
            <w:tcW w:w="5020" w:type="dxa"/>
            <w:gridSpan w:val="5"/>
          </w:tcPr>
          <w:p>
            <w:pPr>
              <w:pStyle w:val="TableParagraph"/>
              <w:spacing w:line="157" w:lineRule="exact"/>
              <w:ind w:left="1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Descriptive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Statistics</w:t>
            </w:r>
          </w:p>
        </w:tc>
      </w:tr>
      <w:tr>
        <w:trPr>
          <w:trHeight w:val="321" w:hRule="atLeast"/>
        </w:trPr>
        <w:tc>
          <w:tcPr>
            <w:tcW w:w="5020" w:type="dxa"/>
            <w:gridSpan w:val="5"/>
            <w:tcBorders>
              <w:bottom w:val="single" w:sz="18" w:space="0" w:color="000000"/>
            </w:tcBorders>
          </w:tcPr>
          <w:p>
            <w:pPr>
              <w:pStyle w:val="TableParagraph"/>
              <w:spacing w:before="85"/>
              <w:ind w:left="1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Dependent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Variable: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SCORES</w:t>
            </w:r>
          </w:p>
        </w:tc>
      </w:tr>
      <w:tr>
        <w:trPr>
          <w:trHeight w:val="152" w:hRule="atLeast"/>
        </w:trPr>
        <w:tc>
          <w:tcPr>
            <w:tcW w:w="10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132" w:lineRule="exact"/>
              <w:ind w:left="6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EXPT</w:t>
            </w:r>
          </w:p>
        </w:tc>
        <w:tc>
          <w:tcPr>
            <w:tcW w:w="931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32" w:lineRule="exact"/>
              <w:ind w:left="18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SEX</w:t>
            </w:r>
          </w:p>
        </w:tc>
        <w:tc>
          <w:tcPr>
            <w:tcW w:w="89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32" w:lineRule="exact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Mean</w:t>
            </w:r>
          </w:p>
        </w:tc>
        <w:tc>
          <w:tcPr>
            <w:tcW w:w="1262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line="132" w:lineRule="exact"/>
              <w:ind w:left="6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Std.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Deviation</w:t>
            </w:r>
          </w:p>
        </w:tc>
        <w:tc>
          <w:tcPr>
            <w:tcW w:w="895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32" w:lineRule="exact"/>
              <w:ind w:left="64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N</w:t>
            </w:r>
          </w:p>
        </w:tc>
      </w:tr>
      <w:tr>
        <w:trPr>
          <w:trHeight w:val="218" w:hRule="atLeast"/>
        </w:trPr>
        <w:tc>
          <w:tcPr>
            <w:tcW w:w="1037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31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58" w:lineRule="exact"/>
              <w:ind w:left="18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Male</w:t>
            </w:r>
          </w:p>
        </w:tc>
        <w:tc>
          <w:tcPr>
            <w:tcW w:w="895" w:type="dxa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58" w:lineRule="exact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57.675</w:t>
            </w:r>
          </w:p>
        </w:tc>
        <w:tc>
          <w:tcPr>
            <w:tcW w:w="1262" w:type="dxa"/>
            <w:tcBorders>
              <w:top w:val="single" w:sz="18" w:space="0" w:color="000000"/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58" w:lineRule="exact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9.6460</w:t>
            </w:r>
          </w:p>
        </w:tc>
        <w:tc>
          <w:tcPr>
            <w:tcW w:w="895" w:type="dxa"/>
            <w:tcBorders>
              <w:top w:val="single" w:sz="18" w:space="0" w:color="000000"/>
              <w:left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line="158" w:lineRule="exact"/>
              <w:ind w:right="1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40</w:t>
            </w:r>
          </w:p>
        </w:tc>
      </w:tr>
      <w:tr>
        <w:trPr>
          <w:trHeight w:val="320" w:hRule="atLeast"/>
        </w:trPr>
        <w:tc>
          <w:tcPr>
            <w:tcW w:w="1037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59" w:lineRule="exact" w:before="141"/>
              <w:ind w:left="6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56"/>
              <w:ind w:left="18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Female</w:t>
            </w:r>
          </w:p>
        </w:tc>
        <w:tc>
          <w:tcPr>
            <w:tcW w:w="895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6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55.433</w:t>
            </w:r>
          </w:p>
        </w:tc>
        <w:tc>
          <w:tcPr>
            <w:tcW w:w="1262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56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11.9357</w:t>
            </w:r>
          </w:p>
        </w:tc>
        <w:tc>
          <w:tcPr>
            <w:tcW w:w="895" w:type="dxa"/>
            <w:tcBorders>
              <w:left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6"/>
              <w:ind w:right="1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30</w:t>
            </w:r>
          </w:p>
        </w:tc>
      </w:tr>
      <w:tr>
        <w:trPr>
          <w:trHeight w:val="219" w:hRule="atLeast"/>
        </w:trPr>
        <w:tc>
          <w:tcPr>
            <w:tcW w:w="1037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4"/>
              <w:ind w:left="18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Total</w:t>
            </w:r>
          </w:p>
        </w:tc>
        <w:tc>
          <w:tcPr>
            <w:tcW w:w="895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56.714</w:t>
            </w:r>
          </w:p>
        </w:tc>
        <w:tc>
          <w:tcPr>
            <w:tcW w:w="1262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4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10.6637</w:t>
            </w:r>
          </w:p>
        </w:tc>
        <w:tc>
          <w:tcPr>
            <w:tcW w:w="895" w:type="dxa"/>
            <w:tcBorders>
              <w:left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4"/>
              <w:ind w:right="1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70</w:t>
            </w:r>
          </w:p>
        </w:tc>
      </w:tr>
      <w:tr>
        <w:trPr>
          <w:trHeight w:val="243" w:hRule="atLeast"/>
        </w:trPr>
        <w:tc>
          <w:tcPr>
            <w:tcW w:w="1037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40"/>
              <w:ind w:left="18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Male</w:t>
            </w:r>
          </w:p>
        </w:tc>
        <w:tc>
          <w:tcPr>
            <w:tcW w:w="895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0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39.175</w:t>
            </w:r>
          </w:p>
        </w:tc>
        <w:tc>
          <w:tcPr>
            <w:tcW w:w="1262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6.2722</w:t>
            </w:r>
          </w:p>
        </w:tc>
        <w:tc>
          <w:tcPr>
            <w:tcW w:w="895" w:type="dxa"/>
            <w:tcBorders>
              <w:left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0"/>
              <w:ind w:right="1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40</w:t>
            </w:r>
          </w:p>
        </w:tc>
      </w:tr>
      <w:tr>
        <w:trPr>
          <w:trHeight w:val="284" w:hRule="atLeast"/>
        </w:trPr>
        <w:tc>
          <w:tcPr>
            <w:tcW w:w="1037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41" w:lineRule="exact" w:before="123"/>
              <w:ind w:left="6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WEBBASED</w:t>
            </w: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38"/>
              <w:ind w:left="18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Female</w:t>
            </w:r>
          </w:p>
        </w:tc>
        <w:tc>
          <w:tcPr>
            <w:tcW w:w="895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8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40.267</w:t>
            </w:r>
          </w:p>
        </w:tc>
        <w:tc>
          <w:tcPr>
            <w:tcW w:w="1262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6.5360</w:t>
            </w:r>
          </w:p>
        </w:tc>
        <w:tc>
          <w:tcPr>
            <w:tcW w:w="895" w:type="dxa"/>
            <w:tcBorders>
              <w:left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8"/>
              <w:ind w:right="1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30</w:t>
            </w:r>
          </w:p>
        </w:tc>
      </w:tr>
      <w:tr>
        <w:trPr>
          <w:trHeight w:val="201" w:hRule="atLeast"/>
        </w:trPr>
        <w:tc>
          <w:tcPr>
            <w:tcW w:w="1037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57" w:lineRule="exact"/>
              <w:ind w:left="18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Total</w:t>
            </w:r>
          </w:p>
        </w:tc>
        <w:tc>
          <w:tcPr>
            <w:tcW w:w="895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57" w:lineRule="exact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39.643</w:t>
            </w:r>
          </w:p>
        </w:tc>
        <w:tc>
          <w:tcPr>
            <w:tcW w:w="1262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6.3629</w:t>
            </w:r>
          </w:p>
        </w:tc>
        <w:tc>
          <w:tcPr>
            <w:tcW w:w="895" w:type="dxa"/>
            <w:tcBorders>
              <w:left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line="157" w:lineRule="exact"/>
              <w:ind w:right="1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70</w:t>
            </w:r>
          </w:p>
        </w:tc>
      </w:tr>
      <w:tr>
        <w:trPr>
          <w:trHeight w:val="243" w:hRule="atLeast"/>
        </w:trPr>
        <w:tc>
          <w:tcPr>
            <w:tcW w:w="1037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39"/>
              <w:ind w:left="18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Male</w:t>
            </w:r>
          </w:p>
        </w:tc>
        <w:tc>
          <w:tcPr>
            <w:tcW w:w="895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9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37.313</w:t>
            </w:r>
          </w:p>
        </w:tc>
        <w:tc>
          <w:tcPr>
            <w:tcW w:w="1262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6.1506</w:t>
            </w:r>
          </w:p>
        </w:tc>
        <w:tc>
          <w:tcPr>
            <w:tcW w:w="895" w:type="dxa"/>
            <w:tcBorders>
              <w:left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9"/>
              <w:ind w:right="1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40</w:t>
            </w:r>
          </w:p>
        </w:tc>
      </w:tr>
      <w:tr>
        <w:trPr>
          <w:trHeight w:val="284" w:hRule="atLeast"/>
        </w:trPr>
        <w:tc>
          <w:tcPr>
            <w:tcW w:w="1037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41" w:lineRule="exact" w:before="123"/>
              <w:ind w:left="6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39"/>
              <w:ind w:left="18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Female</w:t>
            </w:r>
          </w:p>
        </w:tc>
        <w:tc>
          <w:tcPr>
            <w:tcW w:w="895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9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49.350</w:t>
            </w:r>
          </w:p>
        </w:tc>
        <w:tc>
          <w:tcPr>
            <w:tcW w:w="1262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54.3706</w:t>
            </w:r>
          </w:p>
        </w:tc>
        <w:tc>
          <w:tcPr>
            <w:tcW w:w="895" w:type="dxa"/>
            <w:tcBorders>
              <w:left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9"/>
              <w:ind w:right="1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30</w:t>
            </w:r>
          </w:p>
        </w:tc>
      </w:tr>
      <w:tr>
        <w:trPr>
          <w:trHeight w:val="203" w:hRule="atLeast"/>
        </w:trPr>
        <w:tc>
          <w:tcPr>
            <w:tcW w:w="1037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57" w:lineRule="exact"/>
              <w:ind w:left="18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Total</w:t>
            </w:r>
          </w:p>
        </w:tc>
        <w:tc>
          <w:tcPr>
            <w:tcW w:w="895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57" w:lineRule="exact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42.471</w:t>
            </w:r>
          </w:p>
        </w:tc>
        <w:tc>
          <w:tcPr>
            <w:tcW w:w="1262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57" w:lineRule="exact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36.0531</w:t>
            </w:r>
          </w:p>
        </w:tc>
        <w:tc>
          <w:tcPr>
            <w:tcW w:w="895" w:type="dxa"/>
            <w:tcBorders>
              <w:left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line="157" w:lineRule="exact"/>
              <w:ind w:right="1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70</w:t>
            </w:r>
          </w:p>
        </w:tc>
      </w:tr>
      <w:tr>
        <w:trPr>
          <w:trHeight w:val="206" w:hRule="atLeast"/>
        </w:trPr>
        <w:tc>
          <w:tcPr>
            <w:tcW w:w="1037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45" w:lineRule="exact" w:before="41"/>
              <w:ind w:left="18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Male</w:t>
            </w:r>
          </w:p>
        </w:tc>
        <w:tc>
          <w:tcPr>
            <w:tcW w:w="895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45" w:lineRule="exact" w:before="41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44.721</w:t>
            </w:r>
          </w:p>
        </w:tc>
        <w:tc>
          <w:tcPr>
            <w:tcW w:w="1262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45" w:lineRule="exact" w:before="41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11.8734</w:t>
            </w:r>
          </w:p>
        </w:tc>
        <w:tc>
          <w:tcPr>
            <w:tcW w:w="895" w:type="dxa"/>
            <w:tcBorders>
              <w:left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spacing w:line="145" w:lineRule="exact" w:before="41"/>
              <w:ind w:right="1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120</w:t>
            </w:r>
          </w:p>
        </w:tc>
      </w:tr>
      <w:tr>
        <w:trPr>
          <w:trHeight w:val="283" w:hRule="atLeast"/>
        </w:trPr>
        <w:tc>
          <w:tcPr>
            <w:tcW w:w="1037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before="77"/>
              <w:ind w:left="6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Total</w:t>
            </w:r>
          </w:p>
        </w:tc>
        <w:tc>
          <w:tcPr>
            <w:tcW w:w="931" w:type="dxa"/>
            <w:tcBorders>
              <w:right w:val="single" w:sz="18" w:space="0" w:color="000000"/>
            </w:tcBorders>
          </w:tcPr>
          <w:p>
            <w:pPr>
              <w:pStyle w:val="TableParagraph"/>
              <w:ind w:left="18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Female</w:t>
            </w:r>
          </w:p>
        </w:tc>
        <w:tc>
          <w:tcPr>
            <w:tcW w:w="895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48.350</w:t>
            </w:r>
          </w:p>
        </w:tc>
        <w:tc>
          <w:tcPr>
            <w:tcW w:w="1262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32.6015</w:t>
            </w:r>
          </w:p>
        </w:tc>
        <w:tc>
          <w:tcPr>
            <w:tcW w:w="895" w:type="dxa"/>
            <w:tcBorders>
              <w:left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ind w:right="1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90</w:t>
            </w:r>
          </w:p>
        </w:tc>
      </w:tr>
      <w:tr>
        <w:trPr>
          <w:trHeight w:val="523" w:hRule="atLeast"/>
        </w:trPr>
        <w:tc>
          <w:tcPr>
            <w:tcW w:w="1037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31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1"/>
              <w:ind w:left="18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Total</w:t>
            </w:r>
          </w:p>
        </w:tc>
        <w:tc>
          <w:tcPr>
            <w:tcW w:w="895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1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46.276</w:t>
            </w:r>
          </w:p>
        </w:tc>
        <w:tc>
          <w:tcPr>
            <w:tcW w:w="1262" w:type="dxa"/>
            <w:tcBorders>
              <w:left w:val="single" w:sz="8" w:space="0" w:color="000000"/>
              <w:bottom w:val="single" w:sz="18" w:space="0" w:color="000000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23.1542</w:t>
            </w:r>
          </w:p>
        </w:tc>
        <w:tc>
          <w:tcPr>
            <w:tcW w:w="895" w:type="dxa"/>
            <w:tcBorders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41"/>
              <w:ind w:right="1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210</w:t>
            </w:r>
          </w:p>
        </w:tc>
      </w:tr>
    </w:tbl>
    <w:p>
      <w:pPr>
        <w:spacing w:after="0"/>
        <w:jc w:val="right"/>
        <w:rPr>
          <w:rFonts w:ascii="Arial MT"/>
          <w:sz w:val="14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59264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spacing w:before="96"/>
        <w:ind w:left="102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Tests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of</w:t>
      </w:r>
      <w:r>
        <w:rPr>
          <w:rFonts w:ascii="Arial"/>
          <w:b/>
          <w:spacing w:val="2"/>
          <w:sz w:val="14"/>
        </w:rPr>
        <w:t> </w:t>
      </w:r>
      <w:r>
        <w:rPr>
          <w:rFonts w:ascii="Arial"/>
          <w:b/>
          <w:sz w:val="14"/>
        </w:rPr>
        <w:t>Between-Subjects Effects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4"/>
        <w:rPr>
          <w:rFonts w:ascii="Arial"/>
          <w:b/>
          <w:sz w:val="21"/>
        </w:rPr>
      </w:pPr>
    </w:p>
    <w:p>
      <w:pPr>
        <w:spacing w:before="0" w:after="3"/>
        <w:ind w:left="1027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Dependent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Variable: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SCORES</w:t>
      </w:r>
    </w:p>
    <w:tbl>
      <w:tblPr>
        <w:tblW w:w="0" w:type="auto"/>
        <w:jc w:val="left"/>
        <w:tblInd w:w="10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9"/>
        <w:gridCol w:w="1154"/>
        <w:gridCol w:w="791"/>
        <w:gridCol w:w="1094"/>
        <w:gridCol w:w="792"/>
        <w:gridCol w:w="792"/>
      </w:tblGrid>
      <w:tr>
        <w:trPr>
          <w:trHeight w:val="490" w:hRule="atLeast"/>
        </w:trPr>
        <w:tc>
          <w:tcPr>
            <w:tcW w:w="1299" w:type="dxa"/>
          </w:tcPr>
          <w:p>
            <w:pPr>
              <w:pStyle w:val="TableParagraph"/>
              <w:spacing w:before="83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Source</w:t>
            </w:r>
          </w:p>
        </w:tc>
        <w:tc>
          <w:tcPr>
            <w:tcW w:w="115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312" w:right="58" w:hanging="21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Type III Sum of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Squares</w:t>
            </w:r>
          </w:p>
        </w:tc>
        <w:tc>
          <w:tcPr>
            <w:tcW w:w="791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left="328" w:right="288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df</w:t>
            </w:r>
          </w:p>
        </w:tc>
        <w:tc>
          <w:tcPr>
            <w:tcW w:w="1094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83"/>
              <w:ind w:right="9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Mean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Square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83"/>
              <w:ind w:left="3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F</w:t>
            </w:r>
          </w:p>
        </w:tc>
        <w:tc>
          <w:tcPr>
            <w:tcW w:w="79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3"/>
              <w:ind w:left="27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</w:p>
        </w:tc>
      </w:tr>
      <w:tr>
        <w:trPr>
          <w:trHeight w:val="279" w:hRule="atLeast"/>
        </w:trPr>
        <w:tc>
          <w:tcPr>
            <w:tcW w:w="1299" w:type="dxa"/>
            <w:tcBorders>
              <w:bottom w:val="nil"/>
            </w:tcBorders>
          </w:tcPr>
          <w:p>
            <w:pPr>
              <w:pStyle w:val="TableParagraph"/>
              <w:spacing w:before="71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Corrected Model</w:t>
            </w:r>
          </w:p>
        </w:tc>
        <w:tc>
          <w:tcPr>
            <w:tcW w:w="1154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1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14310.779</w:t>
            </w:r>
            <w:r>
              <w:rPr>
                <w:rFonts w:ascii="Arial MT"/>
                <w:sz w:val="14"/>
                <w:vertAlign w:val="superscript"/>
              </w:rPr>
              <w:t>a</w:t>
            </w:r>
          </w:p>
        </w:tc>
        <w:tc>
          <w:tcPr>
            <w:tcW w:w="791" w:type="dxa"/>
            <w:tcBorders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1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5</w:t>
            </w:r>
          </w:p>
        </w:tc>
        <w:tc>
          <w:tcPr>
            <w:tcW w:w="1094" w:type="dxa"/>
            <w:tcBorders>
              <w:left w:val="single" w:sz="8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71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2862.156</w:t>
            </w:r>
          </w:p>
        </w:tc>
        <w:tc>
          <w:tcPr>
            <w:tcW w:w="792" w:type="dxa"/>
            <w:tcBorders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71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5.974</w:t>
            </w:r>
          </w:p>
        </w:tc>
        <w:tc>
          <w:tcPr>
            <w:tcW w:w="792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71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.000</w:t>
            </w:r>
          </w:p>
        </w:tc>
      </w:tr>
      <w:tr>
        <w:trPr>
          <w:trHeight w:val="250" w:hRule="atLeast"/>
        </w:trPr>
        <w:tc>
          <w:tcPr>
            <w:tcW w:w="12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2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Intercept</w:t>
            </w:r>
          </w:p>
        </w:tc>
        <w:tc>
          <w:tcPr>
            <w:tcW w:w="115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445483.544</w:t>
            </w:r>
          </w:p>
        </w:tc>
        <w:tc>
          <w:tcPr>
            <w:tcW w:w="791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2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1</w:t>
            </w:r>
          </w:p>
        </w:tc>
        <w:tc>
          <w:tcPr>
            <w:tcW w:w="1094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445483.544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2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929.827</w:t>
            </w:r>
          </w:p>
        </w:tc>
        <w:tc>
          <w:tcPr>
            <w:tcW w:w="79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42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.000</w:t>
            </w:r>
          </w:p>
        </w:tc>
      </w:tr>
      <w:tr>
        <w:trPr>
          <w:trHeight w:val="251" w:hRule="atLeast"/>
        </w:trPr>
        <w:tc>
          <w:tcPr>
            <w:tcW w:w="12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2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EXPT</w:t>
            </w:r>
          </w:p>
        </w:tc>
        <w:tc>
          <w:tcPr>
            <w:tcW w:w="115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10771.240</w:t>
            </w:r>
          </w:p>
        </w:tc>
        <w:tc>
          <w:tcPr>
            <w:tcW w:w="791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2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2</w:t>
            </w:r>
          </w:p>
        </w:tc>
        <w:tc>
          <w:tcPr>
            <w:tcW w:w="1094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5385.620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2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11.241</w:t>
            </w:r>
          </w:p>
        </w:tc>
        <w:tc>
          <w:tcPr>
            <w:tcW w:w="79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42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.000</w:t>
            </w:r>
          </w:p>
        </w:tc>
      </w:tr>
      <w:tr>
        <w:trPr>
          <w:trHeight w:val="250" w:hRule="atLeast"/>
        </w:trPr>
        <w:tc>
          <w:tcPr>
            <w:tcW w:w="12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SEX</w:t>
            </w:r>
          </w:p>
        </w:tc>
        <w:tc>
          <w:tcPr>
            <w:tcW w:w="115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28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677.358</w:t>
            </w:r>
          </w:p>
        </w:tc>
        <w:tc>
          <w:tcPr>
            <w:tcW w:w="791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3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1</w:t>
            </w:r>
          </w:p>
        </w:tc>
        <w:tc>
          <w:tcPr>
            <w:tcW w:w="1094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677.358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3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1.414</w:t>
            </w:r>
          </w:p>
        </w:tc>
        <w:tc>
          <w:tcPr>
            <w:tcW w:w="79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43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.236</w:t>
            </w:r>
          </w:p>
        </w:tc>
      </w:tr>
      <w:tr>
        <w:trPr>
          <w:trHeight w:val="296" w:hRule="atLeast"/>
        </w:trPr>
        <w:tc>
          <w:tcPr>
            <w:tcW w:w="12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2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EXPT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*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SEX</w:t>
            </w:r>
          </w:p>
        </w:tc>
        <w:tc>
          <w:tcPr>
            <w:tcW w:w="115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1913.240</w:t>
            </w:r>
          </w:p>
        </w:tc>
        <w:tc>
          <w:tcPr>
            <w:tcW w:w="791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2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2</w:t>
            </w:r>
          </w:p>
        </w:tc>
        <w:tc>
          <w:tcPr>
            <w:tcW w:w="1094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2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956.620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2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1.997</w:t>
            </w:r>
          </w:p>
        </w:tc>
        <w:tc>
          <w:tcPr>
            <w:tcW w:w="79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42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.138</w:t>
            </w:r>
          </w:p>
        </w:tc>
      </w:tr>
      <w:tr>
        <w:trPr>
          <w:trHeight w:val="387" w:hRule="atLeast"/>
        </w:trPr>
        <w:tc>
          <w:tcPr>
            <w:tcW w:w="12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Error</w:t>
            </w:r>
          </w:p>
        </w:tc>
        <w:tc>
          <w:tcPr>
            <w:tcW w:w="115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8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97737.202</w:t>
            </w:r>
          </w:p>
        </w:tc>
        <w:tc>
          <w:tcPr>
            <w:tcW w:w="791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88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204</w:t>
            </w:r>
          </w:p>
        </w:tc>
        <w:tc>
          <w:tcPr>
            <w:tcW w:w="1094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8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479.104</w:t>
            </w: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32" w:hRule="atLeast"/>
        </w:trPr>
        <w:tc>
          <w:tcPr>
            <w:tcW w:w="129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3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Total</w:t>
            </w:r>
          </w:p>
        </w:tc>
        <w:tc>
          <w:tcPr>
            <w:tcW w:w="115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3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561760.000</w:t>
            </w:r>
          </w:p>
        </w:tc>
        <w:tc>
          <w:tcPr>
            <w:tcW w:w="791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210</w:t>
            </w:r>
          </w:p>
        </w:tc>
        <w:tc>
          <w:tcPr>
            <w:tcW w:w="1094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2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81" w:hRule="atLeast"/>
        </w:trPr>
        <w:tc>
          <w:tcPr>
            <w:tcW w:w="1299" w:type="dxa"/>
            <w:tcBorders>
              <w:top w:val="nil"/>
            </w:tcBorders>
          </w:tcPr>
          <w:p>
            <w:pPr>
              <w:pStyle w:val="TableParagraph"/>
              <w:spacing w:before="133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Corrected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Total</w:t>
            </w:r>
          </w:p>
        </w:tc>
        <w:tc>
          <w:tcPr>
            <w:tcW w:w="1154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133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112047.981</w:t>
            </w:r>
          </w:p>
        </w:tc>
        <w:tc>
          <w:tcPr>
            <w:tcW w:w="791" w:type="dxa"/>
            <w:tcBorders>
              <w:top w:val="nil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3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209</w:t>
            </w:r>
          </w:p>
        </w:tc>
        <w:tc>
          <w:tcPr>
            <w:tcW w:w="1094" w:type="dxa"/>
            <w:tcBorders>
              <w:top w:val="nil"/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2" w:type="dxa"/>
            <w:tcBorders>
              <w:top w:val="nil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2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BodyText"/>
        <w:spacing w:before="3"/>
        <w:rPr>
          <w:rFonts w:ascii="Arial MT"/>
          <w:sz w:val="13"/>
        </w:rPr>
      </w:pPr>
    </w:p>
    <w:p>
      <w:pPr>
        <w:spacing w:before="0"/>
        <w:ind w:left="1074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a.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R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Squared =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.128 (Adjusted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R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z w:val="14"/>
        </w:rPr>
        <w:t>Squared =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.106)</w:t>
      </w:r>
    </w:p>
    <w:p>
      <w:pPr>
        <w:pStyle w:val="BodyText"/>
        <w:rPr>
          <w:rFonts w:ascii="Arial MT"/>
          <w:sz w:val="16"/>
        </w:rPr>
      </w:pPr>
    </w:p>
    <w:p>
      <w:pPr>
        <w:pStyle w:val="BodyText"/>
        <w:rPr>
          <w:rFonts w:ascii="Arial MT"/>
          <w:sz w:val="16"/>
        </w:rPr>
      </w:pPr>
    </w:p>
    <w:p>
      <w:pPr>
        <w:pStyle w:val="Heading1"/>
        <w:spacing w:before="101"/>
      </w:pPr>
      <w:r>
        <w:rPr/>
        <w:t>Estimated</w:t>
      </w:r>
      <w:r>
        <w:rPr>
          <w:spacing w:val="12"/>
        </w:rPr>
        <w:t> </w:t>
      </w:r>
      <w:r>
        <w:rPr/>
        <w:t>Marginal</w:t>
      </w:r>
      <w:r>
        <w:rPr>
          <w:spacing w:val="12"/>
        </w:rPr>
        <w:t> </w:t>
      </w:r>
      <w:r>
        <w:rPr/>
        <w:t>Mean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85"/>
        </w:numPr>
        <w:tabs>
          <w:tab w:pos="1255" w:val="left" w:leader="none"/>
        </w:tabs>
        <w:spacing w:line="240" w:lineRule="auto" w:before="1" w:after="0"/>
        <w:ind w:left="1254" w:right="0" w:hanging="228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EXPT</w:t>
      </w: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spacing w:before="96"/>
        <w:ind w:left="3099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Estimates</w:t>
      </w:r>
    </w:p>
    <w:p>
      <w:pPr>
        <w:spacing w:before="93"/>
        <w:ind w:left="1059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Dependent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Variable: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SCORES</w:t>
      </w:r>
    </w:p>
    <w:tbl>
      <w:tblPr>
        <w:tblW w:w="0" w:type="auto"/>
        <w:jc w:val="left"/>
        <w:tblInd w:w="104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3"/>
        <w:gridCol w:w="796"/>
        <w:gridCol w:w="835"/>
        <w:gridCol w:w="1093"/>
        <w:gridCol w:w="1097"/>
      </w:tblGrid>
      <w:tr>
        <w:trPr>
          <w:trHeight w:val="233" w:hRule="atLeast"/>
        </w:trPr>
        <w:tc>
          <w:tcPr>
            <w:tcW w:w="1023" w:type="dxa"/>
            <w:vMerge w:val="restart"/>
          </w:tcPr>
          <w:p>
            <w:pPr>
              <w:pStyle w:val="TableParagraph"/>
              <w:spacing w:before="85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EXPT</w:t>
            </w:r>
          </w:p>
        </w:tc>
        <w:tc>
          <w:tcPr>
            <w:tcW w:w="796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21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Mean</w:t>
            </w:r>
          </w:p>
        </w:tc>
        <w:tc>
          <w:tcPr>
            <w:tcW w:w="83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12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Std.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Error</w:t>
            </w:r>
          </w:p>
        </w:tc>
        <w:tc>
          <w:tcPr>
            <w:tcW w:w="2190" w:type="dxa"/>
            <w:gridSpan w:val="2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128" w:lineRule="exact" w:before="85"/>
              <w:ind w:left="33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95%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Confidence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Interval</w:t>
            </w:r>
          </w:p>
        </w:tc>
      </w:tr>
      <w:tr>
        <w:trPr>
          <w:trHeight w:val="250" w:hRule="atLeast"/>
        </w:trPr>
        <w:tc>
          <w:tcPr>
            <w:tcW w:w="10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3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92"/>
              <w:ind w:left="13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Lower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Bound</w:t>
            </w:r>
          </w:p>
        </w:tc>
        <w:tc>
          <w:tcPr>
            <w:tcW w:w="1097" w:type="dxa"/>
            <w:tcBorders>
              <w:top w:val="single" w:sz="8" w:space="0" w:color="000000"/>
              <w:left w:val="single" w:sz="6" w:space="0" w:color="000000"/>
            </w:tcBorders>
          </w:tcPr>
          <w:p>
            <w:pPr>
              <w:pStyle w:val="TableParagraph"/>
              <w:spacing w:line="138" w:lineRule="exact" w:before="92"/>
              <w:ind w:left="13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Upper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Bound</w:t>
            </w:r>
          </w:p>
        </w:tc>
      </w:tr>
      <w:tr>
        <w:trPr>
          <w:trHeight w:val="291" w:hRule="atLeast"/>
        </w:trPr>
        <w:tc>
          <w:tcPr>
            <w:tcW w:w="1023" w:type="dxa"/>
            <w:tcBorders>
              <w:bottom w:val="nil"/>
            </w:tcBorders>
          </w:tcPr>
          <w:p>
            <w:pPr>
              <w:pStyle w:val="TableParagraph"/>
              <w:spacing w:before="83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</w:tc>
        <w:tc>
          <w:tcPr>
            <w:tcW w:w="79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3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56.554</w:t>
            </w:r>
          </w:p>
        </w:tc>
        <w:tc>
          <w:tcPr>
            <w:tcW w:w="83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3"/>
              <w:ind w:right="3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2.643</w:t>
            </w:r>
          </w:p>
        </w:tc>
        <w:tc>
          <w:tcPr>
            <w:tcW w:w="109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3"/>
              <w:ind w:right="28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51.343</w:t>
            </w:r>
          </w:p>
        </w:tc>
        <w:tc>
          <w:tcPr>
            <w:tcW w:w="109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83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61.766</w:t>
            </w:r>
          </w:p>
        </w:tc>
      </w:tr>
      <w:tr>
        <w:trPr>
          <w:trHeight w:val="251" w:hRule="atLeast"/>
        </w:trPr>
        <w:tc>
          <w:tcPr>
            <w:tcW w:w="102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WEBBASED</w:t>
            </w:r>
          </w:p>
        </w:tc>
        <w:tc>
          <w:tcPr>
            <w:tcW w:w="79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39.721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3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2.643</w:t>
            </w:r>
          </w:p>
        </w:tc>
        <w:tc>
          <w:tcPr>
            <w:tcW w:w="109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3"/>
              <w:ind w:right="28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34.509</w:t>
            </w:r>
          </w:p>
        </w:tc>
        <w:tc>
          <w:tcPr>
            <w:tcW w:w="109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3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44.932</w:t>
            </w:r>
          </w:p>
        </w:tc>
      </w:tr>
      <w:tr>
        <w:trPr>
          <w:trHeight w:val="200" w:hRule="atLeast"/>
        </w:trPr>
        <w:tc>
          <w:tcPr>
            <w:tcW w:w="1023" w:type="dxa"/>
            <w:tcBorders>
              <w:top w:val="nil"/>
            </w:tcBorders>
          </w:tcPr>
          <w:p>
            <w:pPr>
              <w:pStyle w:val="TableParagraph"/>
              <w:spacing w:line="138" w:lineRule="exact" w:before="42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</w:tc>
        <w:tc>
          <w:tcPr>
            <w:tcW w:w="79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42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43.331</w:t>
            </w:r>
          </w:p>
        </w:tc>
        <w:tc>
          <w:tcPr>
            <w:tcW w:w="83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42"/>
              <w:ind w:right="3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2.643</w:t>
            </w:r>
          </w:p>
        </w:tc>
        <w:tc>
          <w:tcPr>
            <w:tcW w:w="109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42"/>
              <w:ind w:right="28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38.120</w:t>
            </w:r>
          </w:p>
        </w:tc>
        <w:tc>
          <w:tcPr>
            <w:tcW w:w="109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138" w:lineRule="exact" w:before="42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48.543</w:t>
            </w:r>
          </w:p>
        </w:tc>
      </w:tr>
    </w:tbl>
    <w:p>
      <w:pPr>
        <w:spacing w:after="0" w:line="138" w:lineRule="exact"/>
        <w:jc w:val="right"/>
        <w:rPr>
          <w:rFonts w:ascii="Arial MT"/>
          <w:sz w:val="14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58752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9"/>
        </w:rPr>
      </w:pPr>
    </w:p>
    <w:p>
      <w:pPr>
        <w:spacing w:before="96"/>
        <w:ind w:left="3783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Pairwise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Comparisons</w:t>
      </w:r>
    </w:p>
    <w:p>
      <w:pPr>
        <w:spacing w:before="93"/>
        <w:ind w:left="1074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Dependent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Variable: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SCORES</w:t>
      </w:r>
    </w:p>
    <w:tbl>
      <w:tblPr>
        <w:tblW w:w="0" w:type="auto"/>
        <w:jc w:val="left"/>
        <w:tblInd w:w="10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9"/>
        <w:gridCol w:w="1145"/>
        <w:gridCol w:w="822"/>
        <w:gridCol w:w="788"/>
        <w:gridCol w:w="1145"/>
        <w:gridCol w:w="1147"/>
      </w:tblGrid>
      <w:tr>
        <w:trPr>
          <w:trHeight w:val="483" w:hRule="atLeast"/>
        </w:trPr>
        <w:tc>
          <w:tcPr>
            <w:tcW w:w="2029" w:type="dxa"/>
            <w:vMerge w:val="restart"/>
          </w:tcPr>
          <w:p>
            <w:pPr>
              <w:pStyle w:val="TableParagraph"/>
              <w:tabs>
                <w:tab w:pos="1055" w:val="left" w:leader="none"/>
              </w:tabs>
              <w:spacing w:before="84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(I)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EXPT</w:t>
              <w:tab/>
              <w:t>(J)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EXPT</w:t>
            </w:r>
          </w:p>
        </w:tc>
        <w:tc>
          <w:tcPr>
            <w:tcW w:w="1145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line="372" w:lineRule="auto" w:before="84"/>
              <w:ind w:left="105" w:right="69" w:firstLine="28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Mean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Difference</w:t>
            </w:r>
            <w:r>
              <w:rPr>
                <w:rFonts w:ascii="Arial MT"/>
                <w:spacing w:val="-8"/>
                <w:sz w:val="14"/>
              </w:rPr>
              <w:t> </w:t>
            </w:r>
            <w:r>
              <w:rPr>
                <w:rFonts w:ascii="Arial MT"/>
                <w:sz w:val="14"/>
              </w:rPr>
              <w:t>(I-J)</w:t>
            </w:r>
          </w:p>
        </w:tc>
        <w:tc>
          <w:tcPr>
            <w:tcW w:w="82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4"/>
              <w:ind w:left="11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Std.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Error</w:t>
            </w:r>
          </w:p>
        </w:tc>
        <w:tc>
          <w:tcPr>
            <w:tcW w:w="788" w:type="dxa"/>
            <w:vMerge w:val="restart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84"/>
              <w:ind w:left="25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z w:val="14"/>
                <w:vertAlign w:val="superscript"/>
              </w:rPr>
              <w:t>b</w:t>
            </w:r>
          </w:p>
        </w:tc>
        <w:tc>
          <w:tcPr>
            <w:tcW w:w="2292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ind w:left="806" w:right="246" w:hanging="5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95%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Confidence</w:t>
            </w:r>
            <w:r>
              <w:rPr>
                <w:rFonts w:ascii="Arial MT"/>
                <w:spacing w:val="3"/>
                <w:sz w:val="14"/>
              </w:rPr>
              <w:t> </w:t>
            </w:r>
            <w:r>
              <w:rPr>
                <w:rFonts w:ascii="Arial MT"/>
                <w:sz w:val="14"/>
              </w:rPr>
              <w:t>Interval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for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Difference</w:t>
            </w:r>
            <w:r>
              <w:rPr>
                <w:rFonts w:ascii="Arial MT"/>
                <w:sz w:val="14"/>
                <w:vertAlign w:val="superscript"/>
              </w:rPr>
              <w:t>b</w:t>
            </w:r>
          </w:p>
        </w:tc>
      </w:tr>
      <w:tr>
        <w:trPr>
          <w:trHeight w:val="233" w:hRule="atLeast"/>
        </w:trPr>
        <w:tc>
          <w:tcPr>
            <w:tcW w:w="20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vMerge/>
            <w:tcBorders>
              <w:top w:val="nil"/>
              <w:left w:val="single" w:sz="8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136" w:lineRule="exact" w:before="77"/>
              <w:ind w:left="16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Lower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Bound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8" w:space="0" w:color="000000"/>
            </w:tcBorders>
          </w:tcPr>
          <w:p>
            <w:pPr>
              <w:pStyle w:val="TableParagraph"/>
              <w:spacing w:line="136" w:lineRule="exact" w:before="77"/>
              <w:ind w:left="15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Upper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Bound</w:t>
            </w:r>
          </w:p>
        </w:tc>
      </w:tr>
      <w:tr>
        <w:trPr>
          <w:trHeight w:val="1566" w:hRule="atLeast"/>
        </w:trPr>
        <w:tc>
          <w:tcPr>
            <w:tcW w:w="2029" w:type="dxa"/>
          </w:tcPr>
          <w:p>
            <w:pPr>
              <w:pStyle w:val="TableParagraph"/>
              <w:spacing w:line="152" w:lineRule="exact" w:before="85"/>
              <w:ind w:left="105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WEBBASED</w:t>
            </w:r>
          </w:p>
          <w:p>
            <w:pPr>
              <w:pStyle w:val="TableParagraph"/>
              <w:spacing w:line="143" w:lineRule="exact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  <w:p>
            <w:pPr>
              <w:pStyle w:val="TableParagraph"/>
              <w:spacing w:line="152" w:lineRule="exact"/>
              <w:ind w:left="105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  <w:p>
            <w:pPr>
              <w:pStyle w:val="TableParagraph"/>
              <w:spacing w:line="143" w:lineRule="exact" w:before="89"/>
              <w:ind w:left="105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  <w:p>
            <w:pPr>
              <w:pStyle w:val="TableParagraph"/>
              <w:spacing w:line="125" w:lineRule="exact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WEBBASED</w:t>
            </w:r>
          </w:p>
          <w:p>
            <w:pPr>
              <w:pStyle w:val="TableParagraph"/>
              <w:spacing w:line="143" w:lineRule="exact"/>
              <w:ind w:left="105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  <w:p>
            <w:pPr>
              <w:pStyle w:val="TableParagraph"/>
              <w:spacing w:line="152" w:lineRule="exact" w:before="91"/>
              <w:ind w:left="105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  <w:p>
            <w:pPr>
              <w:pStyle w:val="TableParagraph"/>
              <w:spacing w:line="143" w:lineRule="exact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  <w:p>
            <w:pPr>
              <w:pStyle w:val="TableParagraph"/>
              <w:spacing w:line="129" w:lineRule="exact"/>
              <w:ind w:left="105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WEBBASED</w:t>
            </w:r>
          </w:p>
        </w:tc>
        <w:tc>
          <w:tcPr>
            <w:tcW w:w="114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5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16.833</w:t>
            </w:r>
            <w:r>
              <w:rPr>
                <w:rFonts w:ascii="Arial MT"/>
                <w:sz w:val="14"/>
                <w:vertAlign w:val="superscript"/>
              </w:rPr>
              <w:t>*</w:t>
            </w:r>
          </w:p>
          <w:p>
            <w:pPr>
              <w:pStyle w:val="TableParagraph"/>
              <w:spacing w:before="125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13.223</w:t>
            </w:r>
            <w:r>
              <w:rPr>
                <w:rFonts w:ascii="Arial MT"/>
                <w:sz w:val="14"/>
                <w:vertAlign w:val="superscript"/>
              </w:rPr>
              <w:t>*</w:t>
            </w:r>
          </w:p>
          <w:p>
            <w:pPr>
              <w:pStyle w:val="TableParagraph"/>
              <w:spacing w:before="89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-16.833</w:t>
            </w:r>
            <w:r>
              <w:rPr>
                <w:rFonts w:ascii="Arial MT"/>
                <w:sz w:val="14"/>
                <w:vertAlign w:val="superscript"/>
              </w:rPr>
              <w:t>*</w:t>
            </w:r>
          </w:p>
          <w:p>
            <w:pPr>
              <w:pStyle w:val="TableParagraph"/>
              <w:spacing w:before="89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-3.610</w:t>
            </w:r>
          </w:p>
          <w:p>
            <w:pPr>
              <w:pStyle w:val="TableParagraph"/>
              <w:spacing w:before="91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-13.223</w:t>
            </w:r>
            <w:r>
              <w:rPr>
                <w:rFonts w:ascii="Arial MT"/>
                <w:sz w:val="14"/>
                <w:vertAlign w:val="superscript"/>
              </w:rPr>
              <w:t>*</w:t>
            </w:r>
          </w:p>
          <w:p>
            <w:pPr>
              <w:pStyle w:val="TableParagraph"/>
              <w:spacing w:line="138" w:lineRule="exact" w:before="125"/>
              <w:ind w:left="73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3.610</w:t>
            </w:r>
          </w:p>
        </w:tc>
        <w:tc>
          <w:tcPr>
            <w:tcW w:w="82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5"/>
              <w:ind w:left="42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3.738</w:t>
            </w:r>
          </w:p>
          <w:p>
            <w:pPr>
              <w:pStyle w:val="TableParagraph"/>
              <w:spacing w:before="125"/>
              <w:ind w:left="42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3.738</w:t>
            </w:r>
          </w:p>
          <w:p>
            <w:pPr>
              <w:pStyle w:val="TableParagraph"/>
              <w:spacing w:before="89"/>
              <w:ind w:left="42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3.738</w:t>
            </w:r>
          </w:p>
          <w:p>
            <w:pPr>
              <w:pStyle w:val="TableParagraph"/>
              <w:spacing w:before="89"/>
              <w:ind w:left="42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3.738</w:t>
            </w:r>
          </w:p>
          <w:p>
            <w:pPr>
              <w:pStyle w:val="TableParagraph"/>
              <w:spacing w:before="91"/>
              <w:ind w:left="42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3.738</w:t>
            </w:r>
          </w:p>
          <w:p>
            <w:pPr>
              <w:pStyle w:val="TableParagraph"/>
              <w:spacing w:line="138" w:lineRule="exact" w:before="125"/>
              <w:ind w:left="42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3.738</w:t>
            </w:r>
          </w:p>
        </w:tc>
        <w:tc>
          <w:tcPr>
            <w:tcW w:w="788" w:type="dxa"/>
            <w:tcBorders>
              <w:left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46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.000</w:t>
            </w:r>
          </w:p>
          <w:p>
            <w:pPr>
              <w:pStyle w:val="TableParagraph"/>
              <w:spacing w:before="125"/>
              <w:ind w:left="46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.001</w:t>
            </w:r>
          </w:p>
          <w:p>
            <w:pPr>
              <w:pStyle w:val="TableParagraph"/>
              <w:spacing w:before="89"/>
              <w:ind w:left="46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.000</w:t>
            </w:r>
          </w:p>
          <w:p>
            <w:pPr>
              <w:pStyle w:val="TableParagraph"/>
              <w:spacing w:before="89"/>
              <w:ind w:left="46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.335</w:t>
            </w:r>
          </w:p>
          <w:p>
            <w:pPr>
              <w:pStyle w:val="TableParagraph"/>
              <w:spacing w:before="91"/>
              <w:ind w:left="46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.001</w:t>
            </w:r>
          </w:p>
          <w:p>
            <w:pPr>
              <w:pStyle w:val="TableParagraph"/>
              <w:spacing w:line="138" w:lineRule="exact" w:before="125"/>
              <w:ind w:left="46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.335</w:t>
            </w:r>
          </w:p>
        </w:tc>
        <w:tc>
          <w:tcPr>
            <w:tcW w:w="1145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85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9.463</w:t>
            </w:r>
          </w:p>
          <w:p>
            <w:pPr>
              <w:pStyle w:val="TableParagraph"/>
              <w:spacing w:before="125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5.853</w:t>
            </w:r>
          </w:p>
          <w:p>
            <w:pPr>
              <w:pStyle w:val="TableParagraph"/>
              <w:spacing w:before="89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-24.204</w:t>
            </w:r>
          </w:p>
          <w:p>
            <w:pPr>
              <w:pStyle w:val="TableParagraph"/>
              <w:spacing w:before="89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-10.981</w:t>
            </w:r>
          </w:p>
          <w:p>
            <w:pPr>
              <w:pStyle w:val="TableParagraph"/>
              <w:spacing w:before="91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-20.593</w:t>
            </w:r>
          </w:p>
          <w:p>
            <w:pPr>
              <w:pStyle w:val="TableParagraph"/>
              <w:spacing w:line="138" w:lineRule="exact" w:before="125"/>
              <w:ind w:left="69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-3.760</w:t>
            </w:r>
          </w:p>
        </w:tc>
        <w:tc>
          <w:tcPr>
            <w:tcW w:w="114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5"/>
              <w:ind w:left="65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24.204</w:t>
            </w:r>
          </w:p>
          <w:p>
            <w:pPr>
              <w:pStyle w:val="TableParagraph"/>
              <w:spacing w:before="125"/>
              <w:ind w:left="65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20.593</w:t>
            </w:r>
          </w:p>
          <w:p>
            <w:pPr>
              <w:pStyle w:val="TableParagraph"/>
              <w:spacing w:before="89"/>
              <w:ind w:left="68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-9.463</w:t>
            </w:r>
          </w:p>
          <w:p>
            <w:pPr>
              <w:pStyle w:val="TableParagraph"/>
              <w:spacing w:before="89"/>
              <w:ind w:left="73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3.760</w:t>
            </w:r>
          </w:p>
          <w:p>
            <w:pPr>
              <w:pStyle w:val="TableParagraph"/>
              <w:spacing w:before="91"/>
              <w:ind w:left="68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-5.853</w:t>
            </w:r>
          </w:p>
          <w:p>
            <w:pPr>
              <w:pStyle w:val="TableParagraph"/>
              <w:spacing w:line="138" w:lineRule="exact" w:before="125"/>
              <w:ind w:left="65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10.981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6"/>
        </w:rPr>
      </w:pPr>
    </w:p>
    <w:tbl>
      <w:tblPr>
        <w:tblW w:w="0" w:type="auto"/>
        <w:jc w:val="left"/>
        <w:tblInd w:w="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94"/>
      </w:tblGrid>
      <w:tr>
        <w:trPr>
          <w:trHeight w:val="204" w:hRule="atLeast"/>
        </w:trPr>
        <w:tc>
          <w:tcPr>
            <w:tcW w:w="6594" w:type="dxa"/>
          </w:tcPr>
          <w:p>
            <w:pPr>
              <w:pStyle w:val="TableParagraph"/>
              <w:spacing w:line="157" w:lineRule="exact"/>
              <w:ind w:left="20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Based on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estimated marginal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means</w:t>
            </w:r>
          </w:p>
        </w:tc>
      </w:tr>
      <w:tr>
        <w:trPr>
          <w:trHeight w:val="251" w:hRule="atLeast"/>
        </w:trPr>
        <w:tc>
          <w:tcPr>
            <w:tcW w:w="6594" w:type="dxa"/>
          </w:tcPr>
          <w:p>
            <w:pPr>
              <w:pStyle w:val="TableParagraph"/>
              <w:spacing w:before="43"/>
              <w:ind w:left="20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*.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The mean difference is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significant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z w:val="14"/>
              </w:rPr>
              <w:t>at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the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.05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level.</w:t>
            </w:r>
          </w:p>
        </w:tc>
      </w:tr>
      <w:tr>
        <w:trPr>
          <w:trHeight w:val="203" w:hRule="atLeast"/>
        </w:trPr>
        <w:tc>
          <w:tcPr>
            <w:tcW w:w="6594" w:type="dxa"/>
          </w:tcPr>
          <w:p>
            <w:pPr>
              <w:pStyle w:val="TableParagraph"/>
              <w:spacing w:line="141" w:lineRule="exact" w:before="42"/>
              <w:ind w:left="20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b.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z w:val="14"/>
              </w:rPr>
              <w:t>Adjustment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for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multiple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comparisons: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Least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Significant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Difference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(equivalent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to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no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adjustments).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8"/>
        </w:rPr>
      </w:pPr>
    </w:p>
    <w:p>
      <w:pPr>
        <w:spacing w:before="96"/>
        <w:ind w:left="3191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Univariate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Tests</w:t>
      </w:r>
    </w:p>
    <w:p>
      <w:pPr>
        <w:spacing w:before="95"/>
        <w:ind w:left="1074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Dependent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Variable: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SCORES</w:t>
      </w:r>
    </w:p>
    <w:tbl>
      <w:tblPr>
        <w:tblW w:w="0" w:type="auto"/>
        <w:jc w:val="left"/>
        <w:tblInd w:w="10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4"/>
        <w:gridCol w:w="1155"/>
        <w:gridCol w:w="795"/>
        <w:gridCol w:w="1094"/>
        <w:gridCol w:w="795"/>
        <w:gridCol w:w="793"/>
      </w:tblGrid>
      <w:tr>
        <w:trPr>
          <w:trHeight w:val="240" w:hRule="atLeast"/>
        </w:trPr>
        <w:tc>
          <w:tcPr>
            <w:tcW w:w="78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36" w:lineRule="exact" w:before="85"/>
              <w:ind w:right="40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Sum of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Squares</w:t>
            </w:r>
          </w:p>
        </w:tc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6" w:lineRule="exact" w:before="85"/>
              <w:ind w:left="325" w:right="295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df</w:t>
            </w:r>
          </w:p>
        </w:tc>
        <w:tc>
          <w:tcPr>
            <w:tcW w:w="109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6" w:lineRule="exact" w:before="85"/>
              <w:ind w:left="13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Mean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Square</w:t>
            </w:r>
          </w:p>
        </w:tc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6" w:lineRule="exact" w:before="85"/>
              <w:ind w:left="3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F</w:t>
            </w:r>
          </w:p>
        </w:tc>
        <w:tc>
          <w:tcPr>
            <w:tcW w:w="7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6" w:lineRule="exact" w:before="85"/>
              <w:ind w:left="28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</w:p>
        </w:tc>
      </w:tr>
      <w:tr>
        <w:trPr>
          <w:trHeight w:val="315" w:hRule="atLeast"/>
        </w:trPr>
        <w:tc>
          <w:tcPr>
            <w:tcW w:w="784" w:type="dxa"/>
            <w:tcBorders>
              <w:bottom w:val="nil"/>
            </w:tcBorders>
          </w:tcPr>
          <w:p>
            <w:pPr>
              <w:pStyle w:val="TableParagraph"/>
              <w:spacing w:before="85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Contrast</w:t>
            </w:r>
          </w:p>
        </w:tc>
        <w:tc>
          <w:tcPr>
            <w:tcW w:w="115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10771.240</w:t>
            </w:r>
          </w:p>
        </w:tc>
        <w:tc>
          <w:tcPr>
            <w:tcW w:w="79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30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2</w:t>
            </w:r>
          </w:p>
        </w:tc>
        <w:tc>
          <w:tcPr>
            <w:tcW w:w="109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5385.620</w:t>
            </w:r>
          </w:p>
        </w:tc>
        <w:tc>
          <w:tcPr>
            <w:tcW w:w="79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31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11.241</w:t>
            </w:r>
          </w:p>
        </w:tc>
        <w:tc>
          <w:tcPr>
            <w:tcW w:w="793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85"/>
              <w:ind w:left="46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.000</w:t>
            </w:r>
          </w:p>
        </w:tc>
      </w:tr>
      <w:tr>
        <w:trPr>
          <w:trHeight w:val="314" w:hRule="atLeast"/>
        </w:trPr>
        <w:tc>
          <w:tcPr>
            <w:tcW w:w="784" w:type="dxa"/>
            <w:tcBorders>
              <w:top w:val="nil"/>
            </w:tcBorders>
          </w:tcPr>
          <w:p>
            <w:pPr>
              <w:pStyle w:val="TableParagraph"/>
              <w:spacing w:before="65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Error</w:t>
            </w:r>
          </w:p>
        </w:tc>
        <w:tc>
          <w:tcPr>
            <w:tcW w:w="115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65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97737.202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204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479.104</w:t>
            </w:r>
          </w:p>
        </w:tc>
        <w:tc>
          <w:tcPr>
            <w:tcW w:w="79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6"/>
        </w:rPr>
      </w:pPr>
    </w:p>
    <w:p>
      <w:pPr>
        <w:spacing w:line="250" w:lineRule="atLeast" w:before="7"/>
        <w:ind w:left="1074" w:right="5811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The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F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tests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the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effect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of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EXPT.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This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test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is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based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on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the</w:t>
      </w:r>
      <w:r>
        <w:rPr>
          <w:rFonts w:ascii="Arial MT"/>
          <w:spacing w:val="38"/>
          <w:sz w:val="14"/>
        </w:rPr>
        <w:t> </w:t>
      </w:r>
      <w:r>
        <w:rPr>
          <w:rFonts w:ascii="Arial MT"/>
          <w:sz w:val="14"/>
        </w:rPr>
        <w:t>linearly</w:t>
      </w:r>
      <w:r>
        <w:rPr>
          <w:rFonts w:ascii="Arial MT"/>
          <w:spacing w:val="39"/>
          <w:sz w:val="14"/>
        </w:rPr>
        <w:t> </w:t>
      </w:r>
      <w:r>
        <w:rPr>
          <w:rFonts w:ascii="Arial MT"/>
          <w:sz w:val="14"/>
        </w:rPr>
        <w:t>independent</w:t>
      </w:r>
      <w:r>
        <w:rPr>
          <w:rFonts w:ascii="Arial MT"/>
          <w:spacing w:val="-36"/>
          <w:sz w:val="14"/>
        </w:rPr>
        <w:t> </w:t>
      </w:r>
      <w:r>
        <w:rPr>
          <w:rFonts w:ascii="Arial MT"/>
          <w:sz w:val="14"/>
        </w:rPr>
        <w:t>pairwise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comparisons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among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the estimated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marginal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means.</w:t>
      </w:r>
    </w:p>
    <w:p>
      <w:pPr>
        <w:pStyle w:val="Heading1"/>
        <w:numPr>
          <w:ilvl w:val="0"/>
          <w:numId w:val="85"/>
        </w:numPr>
        <w:tabs>
          <w:tab w:pos="1255" w:val="left" w:leader="none"/>
        </w:tabs>
        <w:spacing w:line="240" w:lineRule="auto" w:before="3" w:after="0"/>
        <w:ind w:left="1254" w:right="0" w:hanging="228"/>
        <w:jc w:val="left"/>
      </w:pPr>
      <w:r>
        <w:rPr/>
        <w:t>SEX</w:t>
      </w:r>
    </w:p>
    <w:p>
      <w:pPr>
        <w:pStyle w:val="BodyText"/>
        <w:rPr>
          <w:rFonts w:ascii="Arial"/>
          <w:b/>
          <w:sz w:val="28"/>
        </w:rPr>
      </w:pPr>
    </w:p>
    <w:p>
      <w:pPr>
        <w:spacing w:before="0"/>
        <w:ind w:left="2953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Estimates</w:t>
      </w:r>
    </w:p>
    <w:p>
      <w:pPr>
        <w:spacing w:before="93"/>
        <w:ind w:left="1059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Dependent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Variable: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SCORES</w:t>
      </w:r>
    </w:p>
    <w:tbl>
      <w:tblPr>
        <w:tblW w:w="0" w:type="auto"/>
        <w:jc w:val="left"/>
        <w:tblInd w:w="104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4"/>
        <w:gridCol w:w="795"/>
        <w:gridCol w:w="836"/>
        <w:gridCol w:w="1094"/>
        <w:gridCol w:w="1096"/>
      </w:tblGrid>
      <w:tr>
        <w:trPr>
          <w:trHeight w:val="231" w:hRule="atLeast"/>
        </w:trPr>
        <w:tc>
          <w:tcPr>
            <w:tcW w:w="724" w:type="dxa"/>
            <w:vMerge w:val="restart"/>
          </w:tcPr>
          <w:p>
            <w:pPr>
              <w:pStyle w:val="TableParagraph"/>
              <w:spacing w:before="85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SEX</w:t>
            </w:r>
          </w:p>
        </w:tc>
        <w:tc>
          <w:tcPr>
            <w:tcW w:w="79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21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Mean</w:t>
            </w:r>
          </w:p>
        </w:tc>
        <w:tc>
          <w:tcPr>
            <w:tcW w:w="83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12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Std.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Error</w:t>
            </w:r>
          </w:p>
        </w:tc>
        <w:tc>
          <w:tcPr>
            <w:tcW w:w="219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6" w:lineRule="exact" w:before="85"/>
              <w:ind w:left="33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95%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Confidence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Interval</w:t>
            </w:r>
          </w:p>
        </w:tc>
      </w:tr>
      <w:tr>
        <w:trPr>
          <w:trHeight w:val="252" w:hRule="atLeast"/>
        </w:trPr>
        <w:tc>
          <w:tcPr>
            <w:tcW w:w="7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94"/>
              <w:ind w:left="13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Lower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Bound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38" w:lineRule="exact" w:before="94"/>
              <w:ind w:left="13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Upper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Bound</w:t>
            </w:r>
          </w:p>
        </w:tc>
      </w:tr>
      <w:tr>
        <w:trPr>
          <w:trHeight w:val="291" w:hRule="atLeast"/>
        </w:trPr>
        <w:tc>
          <w:tcPr>
            <w:tcW w:w="724" w:type="dxa"/>
            <w:tcBorders>
              <w:bottom w:val="nil"/>
            </w:tcBorders>
          </w:tcPr>
          <w:p>
            <w:pPr>
              <w:pStyle w:val="TableParagraph"/>
              <w:spacing w:before="83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Male</w:t>
            </w:r>
          </w:p>
        </w:tc>
        <w:tc>
          <w:tcPr>
            <w:tcW w:w="79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3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44.721</w:t>
            </w:r>
          </w:p>
        </w:tc>
        <w:tc>
          <w:tcPr>
            <w:tcW w:w="83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3"/>
              <w:ind w:right="3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1.998</w:t>
            </w:r>
          </w:p>
        </w:tc>
        <w:tc>
          <w:tcPr>
            <w:tcW w:w="109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3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40.781</w:t>
            </w:r>
          </w:p>
        </w:tc>
        <w:tc>
          <w:tcPr>
            <w:tcW w:w="109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83"/>
              <w:ind w:right="1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48.660</w:t>
            </w:r>
          </w:p>
        </w:tc>
      </w:tr>
      <w:tr>
        <w:trPr>
          <w:trHeight w:val="201" w:hRule="atLeast"/>
        </w:trPr>
        <w:tc>
          <w:tcPr>
            <w:tcW w:w="724" w:type="dxa"/>
            <w:tcBorders>
              <w:top w:val="nil"/>
            </w:tcBorders>
          </w:tcPr>
          <w:p>
            <w:pPr>
              <w:pStyle w:val="TableParagraph"/>
              <w:spacing w:line="138" w:lineRule="exact" w:before="43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Female</w:t>
            </w:r>
          </w:p>
        </w:tc>
        <w:tc>
          <w:tcPr>
            <w:tcW w:w="79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43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48.350</w:t>
            </w:r>
          </w:p>
        </w:tc>
        <w:tc>
          <w:tcPr>
            <w:tcW w:w="83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43"/>
              <w:ind w:right="3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2.307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43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43.801</w:t>
            </w:r>
          </w:p>
        </w:tc>
        <w:tc>
          <w:tcPr>
            <w:tcW w:w="109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138" w:lineRule="exact" w:before="43"/>
              <w:ind w:right="1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52.899</w:t>
            </w:r>
          </w:p>
        </w:tc>
      </w:tr>
    </w:tbl>
    <w:p>
      <w:pPr>
        <w:spacing w:after="0" w:line="138" w:lineRule="exact"/>
        <w:jc w:val="right"/>
        <w:rPr>
          <w:rFonts w:ascii="Arial MT"/>
          <w:sz w:val="14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55680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6"/>
        </w:rPr>
      </w:pPr>
    </w:p>
    <w:p>
      <w:pPr>
        <w:spacing w:before="96"/>
        <w:ind w:left="354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Pairwise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Comparisons</w:t>
      </w:r>
    </w:p>
    <w:p>
      <w:pPr>
        <w:spacing w:before="95"/>
        <w:ind w:left="1089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Dependent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Variable: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SCORES</w:t>
      </w:r>
    </w:p>
    <w:tbl>
      <w:tblPr>
        <w:tblW w:w="0" w:type="auto"/>
        <w:jc w:val="left"/>
        <w:tblInd w:w="107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2"/>
        <w:gridCol w:w="788"/>
        <w:gridCol w:w="1154"/>
        <w:gridCol w:w="827"/>
        <w:gridCol w:w="797"/>
        <w:gridCol w:w="1149"/>
        <w:gridCol w:w="1154"/>
      </w:tblGrid>
      <w:tr>
        <w:trPr>
          <w:trHeight w:val="481" w:hRule="atLeast"/>
        </w:trPr>
        <w:tc>
          <w:tcPr>
            <w:tcW w:w="652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85"/>
              <w:ind w:left="6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(I)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SEX</w:t>
            </w:r>
          </w:p>
        </w:tc>
        <w:tc>
          <w:tcPr>
            <w:tcW w:w="788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85"/>
              <w:ind w:left="13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(J) SEX</w:t>
            </w:r>
          </w:p>
        </w:tc>
        <w:tc>
          <w:tcPr>
            <w:tcW w:w="1154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372" w:lineRule="auto" w:before="85"/>
              <w:ind w:left="449" w:right="27" w:hanging="39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Mean</w:t>
            </w:r>
            <w:r>
              <w:rPr>
                <w:rFonts w:ascii="Arial MT"/>
                <w:spacing w:val="3"/>
                <w:sz w:val="14"/>
              </w:rPr>
              <w:t> </w:t>
            </w:r>
            <w:r>
              <w:rPr>
                <w:rFonts w:ascii="Arial MT"/>
                <w:sz w:val="14"/>
              </w:rPr>
              <w:t>Difference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(I-J)</w:t>
            </w:r>
          </w:p>
        </w:tc>
        <w:tc>
          <w:tcPr>
            <w:tcW w:w="82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12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Std.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Error</w:t>
            </w:r>
          </w:p>
        </w:tc>
        <w:tc>
          <w:tcPr>
            <w:tcW w:w="79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2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z w:val="14"/>
                <w:vertAlign w:val="superscript"/>
              </w:rPr>
              <w:t>a</w:t>
            </w:r>
          </w:p>
        </w:tc>
        <w:tc>
          <w:tcPr>
            <w:tcW w:w="2303" w:type="dxa"/>
            <w:gridSpan w:val="2"/>
            <w:tcBorders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ind w:left="811" w:right="250" w:hanging="52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95%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Confidence</w:t>
            </w:r>
            <w:r>
              <w:rPr>
                <w:rFonts w:ascii="Arial MT"/>
                <w:spacing w:val="3"/>
                <w:sz w:val="14"/>
              </w:rPr>
              <w:t> </w:t>
            </w:r>
            <w:r>
              <w:rPr>
                <w:rFonts w:ascii="Arial MT"/>
                <w:sz w:val="14"/>
              </w:rPr>
              <w:t>Interval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for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Difference</w:t>
            </w:r>
            <w:r>
              <w:rPr>
                <w:rFonts w:ascii="Arial MT"/>
                <w:sz w:val="14"/>
                <w:vertAlign w:val="superscript"/>
              </w:rPr>
              <w:t>a</w:t>
            </w:r>
          </w:p>
        </w:tc>
      </w:tr>
      <w:tr>
        <w:trPr>
          <w:trHeight w:val="234" w:hRule="atLeast"/>
        </w:trPr>
        <w:tc>
          <w:tcPr>
            <w:tcW w:w="652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88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138" w:lineRule="exact" w:before="76"/>
              <w:ind w:left="16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Lower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Bound</w:t>
            </w: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38" w:lineRule="exact" w:before="76"/>
              <w:ind w:left="16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Upper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Bound</w:t>
            </w:r>
          </w:p>
        </w:tc>
      </w:tr>
      <w:tr>
        <w:trPr>
          <w:trHeight w:val="291" w:hRule="atLeast"/>
        </w:trPr>
        <w:tc>
          <w:tcPr>
            <w:tcW w:w="652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82"/>
              <w:ind w:left="6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Male</w:t>
            </w:r>
          </w:p>
        </w:tc>
        <w:tc>
          <w:tcPr>
            <w:tcW w:w="788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82"/>
              <w:ind w:left="13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Female</w:t>
            </w:r>
          </w:p>
        </w:tc>
        <w:tc>
          <w:tcPr>
            <w:tcW w:w="1154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2"/>
              <w:ind w:right="28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-3.629</w:t>
            </w:r>
          </w:p>
        </w:tc>
        <w:tc>
          <w:tcPr>
            <w:tcW w:w="82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2"/>
              <w:ind w:right="28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3.052</w:t>
            </w:r>
          </w:p>
        </w:tc>
        <w:tc>
          <w:tcPr>
            <w:tcW w:w="79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2"/>
              <w:ind w:right="3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.236</w:t>
            </w:r>
          </w:p>
        </w:tc>
        <w:tc>
          <w:tcPr>
            <w:tcW w:w="1149" w:type="dxa"/>
            <w:tcBorders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82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-9.647</w:t>
            </w:r>
          </w:p>
        </w:tc>
        <w:tc>
          <w:tcPr>
            <w:tcW w:w="1154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82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2.389</w:t>
            </w:r>
          </w:p>
        </w:tc>
      </w:tr>
      <w:tr>
        <w:trPr>
          <w:trHeight w:val="201" w:hRule="atLeast"/>
        </w:trPr>
        <w:tc>
          <w:tcPr>
            <w:tcW w:w="65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38" w:lineRule="exact" w:before="43"/>
              <w:ind w:left="6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Female</w:t>
            </w:r>
          </w:p>
        </w:tc>
        <w:tc>
          <w:tcPr>
            <w:tcW w:w="788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38" w:lineRule="exact" w:before="43"/>
              <w:ind w:left="13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Male</w:t>
            </w:r>
          </w:p>
        </w:tc>
        <w:tc>
          <w:tcPr>
            <w:tcW w:w="1154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43"/>
              <w:ind w:right="2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3.629</w:t>
            </w:r>
          </w:p>
        </w:tc>
        <w:tc>
          <w:tcPr>
            <w:tcW w:w="82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43"/>
              <w:ind w:right="28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3.052</w:t>
            </w:r>
          </w:p>
        </w:tc>
        <w:tc>
          <w:tcPr>
            <w:tcW w:w="79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43"/>
              <w:ind w:right="3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.236</w:t>
            </w:r>
          </w:p>
        </w:tc>
        <w:tc>
          <w:tcPr>
            <w:tcW w:w="1149" w:type="dxa"/>
            <w:tcBorders>
              <w:top w:val="nil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138" w:lineRule="exact" w:before="43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-2.389</w:t>
            </w:r>
          </w:p>
        </w:tc>
        <w:tc>
          <w:tcPr>
            <w:tcW w:w="1154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38" w:lineRule="exact" w:before="43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9.647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7"/>
        </w:rPr>
      </w:pPr>
    </w:p>
    <w:tbl>
      <w:tblPr>
        <w:tblW w:w="0" w:type="auto"/>
        <w:jc w:val="left"/>
        <w:tblInd w:w="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94"/>
      </w:tblGrid>
      <w:tr>
        <w:trPr>
          <w:trHeight w:val="204" w:hRule="atLeast"/>
        </w:trPr>
        <w:tc>
          <w:tcPr>
            <w:tcW w:w="6594" w:type="dxa"/>
          </w:tcPr>
          <w:p>
            <w:pPr>
              <w:pStyle w:val="TableParagraph"/>
              <w:spacing w:line="157" w:lineRule="exact"/>
              <w:ind w:left="20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Based on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estimated marginal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means</w:t>
            </w:r>
          </w:p>
        </w:tc>
      </w:tr>
      <w:tr>
        <w:trPr>
          <w:trHeight w:val="204" w:hRule="atLeast"/>
        </w:trPr>
        <w:tc>
          <w:tcPr>
            <w:tcW w:w="6594" w:type="dxa"/>
          </w:tcPr>
          <w:p>
            <w:pPr>
              <w:pStyle w:val="TableParagraph"/>
              <w:spacing w:line="141" w:lineRule="exact" w:before="43"/>
              <w:ind w:left="20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a.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z w:val="14"/>
              </w:rPr>
              <w:t>Adjustment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for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multiple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comparisons: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Least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Significant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Difference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(equivalent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to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no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adjustments).</w:t>
            </w:r>
          </w:p>
        </w:tc>
      </w:tr>
    </w:tbl>
    <w:p>
      <w:pPr>
        <w:pStyle w:val="BodyText"/>
        <w:spacing w:before="4"/>
        <w:rPr>
          <w:rFonts w:ascii="Arial MT"/>
          <w:sz w:val="26"/>
        </w:rPr>
      </w:pPr>
    </w:p>
    <w:p>
      <w:pPr>
        <w:spacing w:before="96"/>
        <w:ind w:left="3203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Univariate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Tests</w:t>
      </w:r>
    </w:p>
    <w:p>
      <w:pPr>
        <w:spacing w:before="93"/>
        <w:ind w:left="1089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Dependent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Variable: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SCORES</w:t>
      </w:r>
    </w:p>
    <w:tbl>
      <w:tblPr>
        <w:tblW w:w="0" w:type="auto"/>
        <w:jc w:val="left"/>
        <w:tblInd w:w="107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1154"/>
        <w:gridCol w:w="795"/>
        <w:gridCol w:w="1094"/>
        <w:gridCol w:w="795"/>
        <w:gridCol w:w="794"/>
      </w:tblGrid>
      <w:tr>
        <w:trPr>
          <w:trHeight w:val="242" w:hRule="atLeast"/>
        </w:trPr>
        <w:tc>
          <w:tcPr>
            <w:tcW w:w="78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38" w:lineRule="exact" w:before="85"/>
              <w:ind w:right="3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Sum of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Squares</w:t>
            </w:r>
          </w:p>
        </w:tc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85"/>
              <w:ind w:left="326" w:right="29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df</w:t>
            </w:r>
          </w:p>
        </w:tc>
        <w:tc>
          <w:tcPr>
            <w:tcW w:w="109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85"/>
              <w:ind w:left="13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Mean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Square</w:t>
            </w:r>
          </w:p>
        </w:tc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85"/>
              <w:ind w:left="3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F</w:t>
            </w:r>
          </w:p>
        </w:tc>
        <w:tc>
          <w:tcPr>
            <w:tcW w:w="79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38" w:lineRule="exact" w:before="85"/>
              <w:ind w:left="28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</w:p>
        </w:tc>
      </w:tr>
      <w:tr>
        <w:trPr>
          <w:trHeight w:val="314" w:hRule="atLeast"/>
        </w:trPr>
        <w:tc>
          <w:tcPr>
            <w:tcW w:w="780" w:type="dxa"/>
            <w:tcBorders>
              <w:bottom w:val="nil"/>
            </w:tcBorders>
          </w:tcPr>
          <w:p>
            <w:pPr>
              <w:pStyle w:val="TableParagraph"/>
              <w:spacing w:before="83"/>
              <w:ind w:left="6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Contrast</w:t>
            </w:r>
          </w:p>
        </w:tc>
        <w:tc>
          <w:tcPr>
            <w:tcW w:w="1154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3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677.358</w:t>
            </w:r>
          </w:p>
        </w:tc>
        <w:tc>
          <w:tcPr>
            <w:tcW w:w="79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3"/>
              <w:ind w:right="2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1</w:t>
            </w:r>
          </w:p>
        </w:tc>
        <w:tc>
          <w:tcPr>
            <w:tcW w:w="109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3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677.358</w:t>
            </w:r>
          </w:p>
        </w:tc>
        <w:tc>
          <w:tcPr>
            <w:tcW w:w="79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3"/>
              <w:ind w:left="39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1.414</w:t>
            </w:r>
          </w:p>
        </w:tc>
        <w:tc>
          <w:tcPr>
            <w:tcW w:w="794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83"/>
              <w:ind w:left="46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.236</w:t>
            </w:r>
          </w:p>
        </w:tc>
      </w:tr>
      <w:tr>
        <w:trPr>
          <w:trHeight w:val="314" w:hRule="atLeast"/>
        </w:trPr>
        <w:tc>
          <w:tcPr>
            <w:tcW w:w="780" w:type="dxa"/>
            <w:tcBorders>
              <w:top w:val="nil"/>
            </w:tcBorders>
          </w:tcPr>
          <w:p>
            <w:pPr>
              <w:pStyle w:val="TableParagraph"/>
              <w:spacing w:before="66"/>
              <w:ind w:left="6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Error</w:t>
            </w:r>
          </w:p>
        </w:tc>
        <w:tc>
          <w:tcPr>
            <w:tcW w:w="1154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66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97737.202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6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204</w:t>
            </w:r>
          </w:p>
        </w:tc>
        <w:tc>
          <w:tcPr>
            <w:tcW w:w="109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6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479.104</w:t>
            </w:r>
          </w:p>
        </w:tc>
        <w:tc>
          <w:tcPr>
            <w:tcW w:w="79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3"/>
        <w:rPr>
          <w:rFonts w:ascii="Arial MT"/>
          <w:sz w:val="21"/>
        </w:rPr>
      </w:pPr>
    </w:p>
    <w:p>
      <w:pPr>
        <w:spacing w:line="372" w:lineRule="auto" w:before="96"/>
        <w:ind w:left="1089" w:right="4948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The</w:t>
      </w:r>
      <w:r>
        <w:rPr>
          <w:rFonts w:ascii="Arial MT"/>
          <w:spacing w:val="4"/>
          <w:sz w:val="14"/>
        </w:rPr>
        <w:t> </w:t>
      </w:r>
      <w:r>
        <w:rPr>
          <w:rFonts w:ascii="Arial MT"/>
          <w:sz w:val="14"/>
        </w:rPr>
        <w:t>F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z w:val="14"/>
        </w:rPr>
        <w:t>tests</w:t>
      </w:r>
      <w:r>
        <w:rPr>
          <w:rFonts w:ascii="Arial MT"/>
          <w:spacing w:val="6"/>
          <w:sz w:val="14"/>
        </w:rPr>
        <w:t> </w:t>
      </w:r>
      <w:r>
        <w:rPr>
          <w:rFonts w:ascii="Arial MT"/>
          <w:sz w:val="14"/>
        </w:rPr>
        <w:t>the</w:t>
      </w:r>
      <w:r>
        <w:rPr>
          <w:rFonts w:ascii="Arial MT"/>
          <w:spacing w:val="4"/>
          <w:sz w:val="14"/>
        </w:rPr>
        <w:t> </w:t>
      </w:r>
      <w:r>
        <w:rPr>
          <w:rFonts w:ascii="Arial MT"/>
          <w:sz w:val="14"/>
        </w:rPr>
        <w:t>effect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z w:val="14"/>
        </w:rPr>
        <w:t>of</w:t>
      </w:r>
      <w:r>
        <w:rPr>
          <w:rFonts w:ascii="Arial MT"/>
          <w:spacing w:val="5"/>
          <w:sz w:val="14"/>
        </w:rPr>
        <w:t> </w:t>
      </w:r>
      <w:r>
        <w:rPr>
          <w:rFonts w:ascii="Arial MT"/>
          <w:sz w:val="14"/>
        </w:rPr>
        <w:t>SEX.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z w:val="14"/>
        </w:rPr>
        <w:t>This</w:t>
      </w:r>
      <w:r>
        <w:rPr>
          <w:rFonts w:ascii="Arial MT"/>
          <w:spacing w:val="3"/>
          <w:sz w:val="14"/>
        </w:rPr>
        <w:t> </w:t>
      </w:r>
      <w:r>
        <w:rPr>
          <w:rFonts w:ascii="Arial MT"/>
          <w:sz w:val="14"/>
        </w:rPr>
        <w:t>test</w:t>
      </w:r>
      <w:r>
        <w:rPr>
          <w:rFonts w:ascii="Arial MT"/>
          <w:spacing w:val="3"/>
          <w:sz w:val="14"/>
        </w:rPr>
        <w:t> </w:t>
      </w:r>
      <w:r>
        <w:rPr>
          <w:rFonts w:ascii="Arial MT"/>
          <w:sz w:val="14"/>
        </w:rPr>
        <w:t>is</w:t>
      </w:r>
      <w:r>
        <w:rPr>
          <w:rFonts w:ascii="Arial MT"/>
          <w:spacing w:val="3"/>
          <w:sz w:val="14"/>
        </w:rPr>
        <w:t> </w:t>
      </w:r>
      <w:r>
        <w:rPr>
          <w:rFonts w:ascii="Arial MT"/>
          <w:sz w:val="14"/>
        </w:rPr>
        <w:t>based</w:t>
      </w:r>
      <w:r>
        <w:rPr>
          <w:rFonts w:ascii="Arial MT"/>
          <w:spacing w:val="3"/>
          <w:sz w:val="14"/>
        </w:rPr>
        <w:t> </w:t>
      </w:r>
      <w:r>
        <w:rPr>
          <w:rFonts w:ascii="Arial MT"/>
          <w:sz w:val="14"/>
        </w:rPr>
        <w:t>on</w:t>
      </w:r>
      <w:r>
        <w:rPr>
          <w:rFonts w:ascii="Arial MT"/>
          <w:spacing w:val="5"/>
          <w:sz w:val="14"/>
        </w:rPr>
        <w:t> </w:t>
      </w:r>
      <w:r>
        <w:rPr>
          <w:rFonts w:ascii="Arial MT"/>
          <w:sz w:val="14"/>
        </w:rPr>
        <w:t>the</w:t>
      </w:r>
      <w:r>
        <w:rPr>
          <w:rFonts w:ascii="Arial MT"/>
          <w:spacing w:val="3"/>
          <w:sz w:val="14"/>
        </w:rPr>
        <w:t> </w:t>
      </w:r>
      <w:r>
        <w:rPr>
          <w:rFonts w:ascii="Arial MT"/>
          <w:sz w:val="14"/>
        </w:rPr>
        <w:t>linearly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z w:val="14"/>
        </w:rPr>
        <w:t>independent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z w:val="14"/>
        </w:rPr>
        <w:t>pairwise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comparisons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among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the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estimated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marginal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means.</w:t>
      </w:r>
    </w:p>
    <w:p>
      <w:pPr>
        <w:pStyle w:val="BodyText"/>
        <w:spacing w:before="3"/>
        <w:rPr>
          <w:rFonts w:ascii="Arial MT"/>
          <w:sz w:val="13"/>
        </w:rPr>
      </w:pPr>
    </w:p>
    <w:p>
      <w:pPr>
        <w:pStyle w:val="ListParagraph"/>
        <w:numPr>
          <w:ilvl w:val="0"/>
          <w:numId w:val="85"/>
        </w:numPr>
        <w:tabs>
          <w:tab w:pos="1212" w:val="left" w:leader="none"/>
        </w:tabs>
        <w:spacing w:line="240" w:lineRule="auto" w:before="97" w:after="0"/>
        <w:ind w:left="1211" w:right="0" w:hanging="155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EXPT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*</w:t>
      </w:r>
      <w:r>
        <w:rPr>
          <w:rFonts w:ascii="Arial"/>
          <w:b/>
          <w:spacing w:val="2"/>
          <w:sz w:val="14"/>
        </w:rPr>
        <w:t> </w:t>
      </w:r>
      <w:r>
        <w:rPr>
          <w:rFonts w:ascii="Arial"/>
          <w:b/>
          <w:sz w:val="14"/>
        </w:rPr>
        <w:t>SEX</w:t>
      </w:r>
    </w:p>
    <w:p>
      <w:pPr>
        <w:spacing w:before="93"/>
        <w:ind w:left="1104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58.032001pt;margin-top:12.695932pt;width:279.05pt;height:14.35pt;mso-position-horizontal-relative:page;mso-position-vertical-relative:paragraph;z-index:-22855168" coordorigin="1161,254" coordsize="5581,287">
            <v:shape style="position:absolute;left:1160;top:253;width:5581;height:287" coordorigin="1161,254" coordsize="5581,287" path="m1194,290l1161,290,1161,540,1194,540,1194,290xm1194,254l1161,254,1161,254,1161,288,1161,290,1194,290,1194,288,1194,254,1194,254xm2200,254l1228,254,1194,254,1194,288,1228,288,2200,288,2200,254xm2939,290l2905,290,2905,540,2939,540,2939,290xm2939,254l2905,254,2905,254,2234,254,2234,254,2200,254,2200,288,2234,288,2234,288,2905,288,2905,290,2939,290,2939,288,2939,288,2939,254xm3723,290l3708,290,3708,540,3723,540,3723,290xm4537,254l3742,254,3709,254,3708,254,2940,254,2940,288,3708,288,3708,290,3723,290,3723,288,3742,288,4537,288,4537,254xm4553,290l4537,290,4537,540,4553,540,4553,290xm4571,254l4537,254,4537,288,4537,288,4537,290,4553,290,4553,288,4571,288,4571,254xm6742,290l6726,290,6726,540,6742,540,6742,290xm6742,254l6726,254,6726,254,4572,254,4572,288,6726,288,6726,290,6742,290,6742,288,6742,288,6742,254xe" filled="true" fillcolor="#000000" stroked="false">
              <v:path arrowok="t"/>
              <v:fill type="solid"/>
            </v:shape>
            <v:shape style="position:absolute;left:3146;top:382;width:1306;height:158" type="#_x0000_t202" filled="false" stroked="false">
              <v:textbox inset="0,0,0,0">
                <w:txbxContent>
                  <w:p>
                    <w:pPr>
                      <w:tabs>
                        <w:tab w:pos="682" w:val="left" w:leader="none"/>
                      </w:tabs>
                      <w:spacing w:line="157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Mean</w:t>
                      <w:tab/>
                      <w:t>Std.</w:t>
                    </w:r>
                    <w:r>
                      <w:rPr>
                        <w:rFonts w:ascii="Arial MT"/>
                        <w:spacing w:val="-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Error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0.020004pt;margin-top:26.99992pt;width:227.55pt;height:94.9pt;mso-position-horizontal-relative:page;mso-position-vertical-relative:paragraph;z-index:15956480" coordorigin="2200,540" coordsize="4551,1898" path="m2939,1865l2905,1865,2905,2116,2905,2152,2905,2404,2200,2404,2200,2437,2905,2437,2906,2437,2939,2437,2939,2404,2939,2152,2939,2116,2939,1865xm2939,1113l2905,1113,2905,1363,2905,1363,2905,1613,2905,1865,2939,1865,2939,1613,2939,1363,2939,1363,2939,1113xm2939,828l2905,828,2905,828,2234,828,2234,828,2200,828,2200,862,2234,862,2234,862,2905,862,2905,863,2905,863,2905,1113,2939,1113,2939,863,2939,863,2939,828xm2939,540l2905,540,2905,576,2905,828,2939,828,2939,576,2939,540xm3723,1113l3708,1113,3708,1363,3708,1363,3708,1613,3708,1865,3723,1865,3723,1613,3723,1363,3723,1363,3723,1113xm3723,540l3708,540,3708,576,3708,828,3723,828,3723,576,3723,540xm4537,2404l3742,2404,3723,2404,3723,2152,3723,2116,3723,1865,3708,1865,3708,2116,3708,2152,3708,2404,2940,2404,2940,2437,3708,2437,3709,2437,3742,2437,4537,2437,4537,2404xm4537,828l3742,828,3709,828,3708,828,2940,828,2940,862,3708,862,3708,863,3708,863,3708,1113,3723,1113,3723,863,3723,863,3723,862,3742,862,4537,862,4537,828xm4553,1113l4537,1113,4537,1363,4537,1363,4537,1613,4537,1865,4553,1865,4553,1613,4553,1363,4553,1363,4553,1113xm4553,540l4537,540,4537,576,4537,828,4553,828,4553,576,4553,540xm4571,2404l4553,2404,4553,2152,4553,2116,4553,1865,4537,1865,4537,2116,4537,2152,4537,2404,4537,2437,4571,2437,4571,2404xm4571,828l4537,828,4537,862,4537,862,4537,863,4537,863,4537,1113,4553,1113,4553,863,4553,863,4553,862,4571,862,4571,828xm5666,2404l5632,2404,5632,2404,4572,2404,4572,2437,5632,2437,5632,2437,5666,2437,5666,2404xm5666,828l5632,828,5632,828,4572,828,4572,862,5632,862,5632,862,5666,862,5666,828xm6751,1865l6717,1865,6717,2116,6717,2152,6717,2404,5666,2404,5666,2437,6717,2437,6751,2437,6751,2404,6751,2152,6751,2116,6751,1865xm6751,1113l6717,1113,6717,1363,6717,1363,6717,1613,6717,1865,6751,1865,6751,1613,6751,1363,6751,1363,6751,1113xm6751,828l6717,828,6717,828,5666,828,5666,862,6717,862,6717,863,6717,863,6717,1113,6751,1113,6751,863,6751,863,6751,828xm6751,555l6717,555,6717,576,6717,828,6751,828,6751,576,6751,555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9.870003pt;margin-top:27.373922pt;width:226.85pt;height:93.65pt;mso-position-horizontal-relative:page;mso-position-vertical-relative:paragraph;z-index:15957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5"/>
                    <w:gridCol w:w="793"/>
                    <w:gridCol w:w="833"/>
                    <w:gridCol w:w="1090"/>
                    <w:gridCol w:w="1094"/>
                  </w:tblGrid>
                  <w:tr>
                    <w:trPr>
                      <w:trHeight w:val="289" w:hRule="atLeast"/>
                    </w:trPr>
                    <w:tc>
                      <w:tcPr>
                        <w:tcW w:w="2351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90" w:type="dxa"/>
                        <w:tcBorders>
                          <w:top w:val="single" w:sz="6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109"/>
                          <w:ind w:left="128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Lower</w:t>
                        </w:r>
                        <w:r>
                          <w:rPr>
                            <w:rFonts w:ascii="Arial MT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sz w:val="14"/>
                          </w:rPr>
                          <w:t>Bound</w:t>
                        </w:r>
                      </w:p>
                    </w:tc>
                    <w:tc>
                      <w:tcPr>
                        <w:tcW w:w="1094" w:type="dxa"/>
                        <w:tcBorders>
                          <w:top w:val="single" w:sz="6" w:space="0" w:color="000000"/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109"/>
                          <w:ind w:left="117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Upper</w:t>
                        </w:r>
                        <w:r>
                          <w:rPr>
                            <w:rFonts w:ascii="Arial MT"/>
                            <w:spacing w:val="1"/>
                            <w:sz w:val="14"/>
                          </w:rPr>
                          <w:t> </w:t>
                        </w:r>
                        <w:r>
                          <w:rPr>
                            <w:rFonts w:ascii="Arial MT"/>
                            <w:sz w:val="14"/>
                          </w:rPr>
                          <w:t>Bound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spacing w:before="105"/>
                          <w:ind w:left="50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Male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before="105"/>
                          <w:ind w:right="5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57.675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105"/>
                          <w:ind w:right="56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3.461</w:t>
                        </w:r>
                      </w:p>
                    </w:tc>
                    <w:tc>
                      <w:tcPr>
                        <w:tcW w:w="1090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right="4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50.851</w:t>
                        </w:r>
                      </w:p>
                    </w:tc>
                    <w:tc>
                      <w:tcPr>
                        <w:tcW w:w="109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105"/>
                          <w:ind w:right="6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64.499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spacing w:before="43"/>
                          <w:ind w:left="50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Female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before="43"/>
                          <w:ind w:right="5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55.433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43"/>
                          <w:ind w:right="56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3.996</w:t>
                        </w:r>
                      </w:p>
                    </w:tc>
                    <w:tc>
                      <w:tcPr>
                        <w:tcW w:w="1090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4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47.554</w:t>
                        </w:r>
                      </w:p>
                    </w:tc>
                    <w:tc>
                      <w:tcPr>
                        <w:tcW w:w="109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6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63.313</w:t>
                        </w:r>
                      </w:p>
                    </w:tc>
                  </w:tr>
                  <w:tr>
                    <w:trPr>
                      <w:trHeight w:val="250" w:hRule="atLeast"/>
                    </w:trPr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spacing w:before="42"/>
                          <w:ind w:left="50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Male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before="42"/>
                          <w:ind w:right="5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39.175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42"/>
                          <w:ind w:right="56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3.461</w:t>
                        </w:r>
                      </w:p>
                    </w:tc>
                    <w:tc>
                      <w:tcPr>
                        <w:tcW w:w="1090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4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32.351</w:t>
                        </w:r>
                      </w:p>
                    </w:tc>
                    <w:tc>
                      <w:tcPr>
                        <w:tcW w:w="109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6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45.999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spacing w:before="42"/>
                          <w:ind w:left="50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Female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before="42"/>
                          <w:ind w:right="5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40.267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42"/>
                          <w:ind w:right="56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3.996</w:t>
                        </w:r>
                      </w:p>
                    </w:tc>
                    <w:tc>
                      <w:tcPr>
                        <w:tcW w:w="1090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4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32.387</w:t>
                        </w:r>
                      </w:p>
                    </w:tc>
                    <w:tc>
                      <w:tcPr>
                        <w:tcW w:w="109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6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48.146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spacing w:before="43"/>
                          <w:ind w:left="50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Male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before="43"/>
                          <w:ind w:right="5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37.313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before="43"/>
                          <w:ind w:right="56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3.461</w:t>
                        </w:r>
                      </w:p>
                    </w:tc>
                    <w:tc>
                      <w:tcPr>
                        <w:tcW w:w="1090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4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30.489</w:t>
                        </w:r>
                      </w:p>
                    </w:tc>
                    <w:tc>
                      <w:tcPr>
                        <w:tcW w:w="109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right="6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44.136</w:t>
                        </w:r>
                      </w:p>
                    </w:tc>
                  </w:tr>
                  <w:tr>
                    <w:trPr>
                      <w:trHeight w:val="240" w:hRule="atLeast"/>
                    </w:trPr>
                    <w:tc>
                      <w:tcPr>
                        <w:tcW w:w="725" w:type="dxa"/>
                      </w:tcPr>
                      <w:p>
                        <w:pPr>
                          <w:pStyle w:val="TableParagraph"/>
                          <w:spacing w:line="160" w:lineRule="exact" w:before="60"/>
                          <w:ind w:left="50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Female</w:t>
                        </w:r>
                      </w:p>
                    </w:tc>
                    <w:tc>
                      <w:tcPr>
                        <w:tcW w:w="793" w:type="dxa"/>
                      </w:tcPr>
                      <w:p>
                        <w:pPr>
                          <w:pStyle w:val="TableParagraph"/>
                          <w:spacing w:line="160" w:lineRule="exact" w:before="60"/>
                          <w:ind w:right="5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49.350</w:t>
                        </w:r>
                      </w:p>
                    </w:tc>
                    <w:tc>
                      <w:tcPr>
                        <w:tcW w:w="833" w:type="dxa"/>
                      </w:tcPr>
                      <w:p>
                        <w:pPr>
                          <w:pStyle w:val="TableParagraph"/>
                          <w:spacing w:line="160" w:lineRule="exact" w:before="60"/>
                          <w:ind w:right="56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3.996</w:t>
                        </w:r>
                      </w:p>
                    </w:tc>
                    <w:tc>
                      <w:tcPr>
                        <w:tcW w:w="1090" w:type="dxa"/>
                        <w:tcBorders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60"/>
                          <w:ind w:right="40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41.471</w:t>
                        </w:r>
                      </w:p>
                    </w:tc>
                    <w:tc>
                      <w:tcPr>
                        <w:tcW w:w="1094" w:type="dxa"/>
                        <w:tcBorders>
                          <w:lef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60" w:lineRule="exact" w:before="60"/>
                          <w:ind w:right="61"/>
                          <w:jc w:val="righ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sz w:val="14"/>
                          </w:rPr>
                          <w:t>57.229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MT"/>
          <w:sz w:val="14"/>
        </w:rPr>
        <w:t>Dependent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Variable: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SCORES</w:t>
      </w:r>
    </w:p>
    <w:p>
      <w:pPr>
        <w:pStyle w:val="BodyText"/>
        <w:spacing w:before="1"/>
        <w:rPr>
          <w:rFonts w:ascii="Arial MT"/>
          <w:sz w:val="9"/>
        </w:rPr>
      </w:pPr>
      <w:r>
        <w:rPr/>
        <w:pict>
          <v:shape style="position:absolute;margin-left:62.063999pt;margin-top:6.424263pt;width:19.45pt;height:7.9pt;mso-position-horizontal-relative:page;mso-position-vertical-relative:paragraph;z-index:-15504384;mso-wrap-distance-left:0;mso-wrap-distance-right:0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z w:val="14"/>
                    </w:rPr>
                    <w:t>EXPT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12.370003pt;margin-top:6.424263pt;width:15.15pt;height:7.9pt;mso-position-horizontal-relative:page;mso-position-vertical-relative:paragraph;z-index:-15503872;mso-wrap-distance-left:0;mso-wrap-distance-right:0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z w:val="14"/>
                    </w:rPr>
                    <w:t>SEX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43.529999pt;margin-top:6.424263pt;width:77.850pt;height:7.9pt;mso-position-horizontal-relative:page;mso-position-vertical-relative:paragraph;z-index:-15503360;mso-wrap-distance-left:0;mso-wrap-distance-right:0" type="#_x0000_t202" filled="false" stroked="false">
            <v:textbox inset="0,0,0,0">
              <w:txbxContent>
                <w:p>
                  <w:pPr>
                    <w:spacing w:line="157" w:lineRule="exact" w:before="0"/>
                    <w:ind w:left="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z w:val="14"/>
                    </w:rPr>
                    <w:t>95%</w:t>
                  </w:r>
                  <w:r>
                    <w:rPr>
                      <w:rFonts w:ascii="Arial MT"/>
                      <w:spacing w:val="-2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Confidence</w:t>
                  </w:r>
                  <w:r>
                    <w:rPr>
                      <w:rFonts w:ascii="Arial MT"/>
                      <w:spacing w:val="3"/>
                      <w:sz w:val="14"/>
                    </w:rPr>
                    <w:t> </w:t>
                  </w:r>
                  <w:r>
                    <w:rPr>
                      <w:rFonts w:ascii="Arial MT"/>
                      <w:sz w:val="14"/>
                    </w:rPr>
                    <w:t>Interval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58.032001pt;margin-top:28.629337pt;width:52pt;height:14.3pt;mso-position-horizontal-relative:page;mso-position-vertical-relative:paragraph;z-index:-15502848;mso-wrap-distance-left:0;mso-wrap-distance-right:0" coordorigin="1161,573" coordsize="1040,286" path="m1194,573l1161,573,1161,573,1161,607,1161,608,1161,608,1161,858,1194,858,1194,608,1194,608,1194,607,1194,573,1194,573xm2200,573l1228,573,1194,573,1194,607,1228,607,2200,607,2200,573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3"/>
        <w:rPr>
          <w:rFonts w:ascii="Arial MT"/>
          <w:sz w:val="20"/>
        </w:rPr>
      </w:pPr>
    </w:p>
    <w:p>
      <w:pPr>
        <w:spacing w:before="0" w:after="61"/>
        <w:ind w:left="1121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GEOGEBRA</w:t>
      </w:r>
    </w:p>
    <w:p>
      <w:pPr>
        <w:pStyle w:val="BodyText"/>
        <w:ind w:left="1040"/>
        <w:rPr>
          <w:rFonts w:ascii="Arial MT"/>
          <w:sz w:val="20"/>
        </w:rPr>
      </w:pPr>
      <w:r>
        <w:rPr>
          <w:rFonts w:ascii="Arial MT"/>
          <w:sz w:val="20"/>
        </w:rPr>
        <w:pict>
          <v:group style="width:1.7pt;height:12.55pt;mso-position-horizontal-relative:char;mso-position-vertical-relative:line" coordorigin="0,0" coordsize="34,251">
            <v:rect style="position:absolute;left:0;top:0;width:34;height:251" filled="true" fillcolor="#000000" stroked="false">
              <v:fill type="solid"/>
            </v:rect>
          </v:group>
        </w:pict>
      </w:r>
      <w:r>
        <w:rPr>
          <w:rFonts w:ascii="Arial MT"/>
          <w:sz w:val="20"/>
        </w:rPr>
      </w:r>
    </w:p>
    <w:p>
      <w:pPr>
        <w:spacing w:before="0"/>
        <w:ind w:left="1121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58.032001pt;margin-top:14.371907pt;width:1.7pt;height:14.25pt;mso-position-horizontal-relative:page;mso-position-vertical-relative:paragraph;z-index:15956992" coordorigin="1161,287" coordsize="34,285" path="m1194,287l1161,287,1161,537,1161,572,1194,572,1194,538,1194,287xe" filled="true" fillcolor="#000000" stroked="false">
            <v:path arrowok="t"/>
            <v:fill type="solid"/>
            <w10:wrap type="none"/>
          </v:shape>
        </w:pict>
      </w:r>
      <w:r>
        <w:rPr>
          <w:rFonts w:ascii="Arial MT"/>
          <w:sz w:val="14"/>
        </w:rPr>
        <w:t>WEBBASED</w:t>
      </w:r>
    </w:p>
    <w:p>
      <w:pPr>
        <w:pStyle w:val="BodyText"/>
        <w:rPr>
          <w:rFonts w:ascii="Arial MT"/>
          <w:sz w:val="16"/>
        </w:rPr>
      </w:pPr>
    </w:p>
    <w:p>
      <w:pPr>
        <w:spacing w:before="108"/>
        <w:ind w:left="1121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CONTROL</w:t>
      </w:r>
    </w:p>
    <w:p>
      <w:pPr>
        <w:spacing w:after="0"/>
        <w:jc w:val="left"/>
        <w:rPr>
          <w:rFonts w:ascii="Arial MT"/>
          <w:sz w:val="14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53120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9"/>
        </w:rPr>
      </w:pPr>
    </w:p>
    <w:p>
      <w:pPr>
        <w:pStyle w:val="Heading1"/>
        <w:spacing w:line="487" w:lineRule="auto" w:before="96"/>
        <w:ind w:right="9076"/>
      </w:pPr>
      <w:r>
        <w:rPr/>
        <w:t>Post</w:t>
      </w:r>
      <w:r>
        <w:rPr>
          <w:spacing w:val="4"/>
        </w:rPr>
        <w:t> </w:t>
      </w:r>
      <w:r>
        <w:rPr/>
        <w:t>Hoc</w:t>
      </w:r>
      <w:r>
        <w:rPr>
          <w:spacing w:val="5"/>
        </w:rPr>
        <w:t> </w:t>
      </w:r>
      <w:r>
        <w:rPr/>
        <w:t>Tests</w:t>
      </w:r>
      <w:r>
        <w:rPr>
          <w:spacing w:val="-53"/>
        </w:rPr>
        <w:t> </w:t>
      </w:r>
      <w:r>
        <w:rPr/>
        <w:t>EXPT</w:t>
      </w:r>
    </w:p>
    <w:p>
      <w:pPr>
        <w:spacing w:before="87"/>
        <w:ind w:left="1059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Multiple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Comparisons</w:t>
      </w:r>
    </w:p>
    <w:p>
      <w:pPr>
        <w:spacing w:before="95"/>
        <w:ind w:left="1059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Dependent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Variable: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SCORES</w:t>
      </w:r>
    </w:p>
    <w:tbl>
      <w:tblPr>
        <w:tblW w:w="0" w:type="auto"/>
        <w:jc w:val="left"/>
        <w:tblInd w:w="104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1"/>
        <w:gridCol w:w="1153"/>
        <w:gridCol w:w="828"/>
        <w:gridCol w:w="794"/>
        <w:gridCol w:w="1091"/>
      </w:tblGrid>
      <w:tr>
        <w:trPr>
          <w:trHeight w:val="733" w:hRule="atLeast"/>
        </w:trPr>
        <w:tc>
          <w:tcPr>
            <w:tcW w:w="2751" w:type="dxa"/>
            <w:vMerge w:val="restart"/>
          </w:tcPr>
          <w:p>
            <w:pPr>
              <w:pStyle w:val="TableParagraph"/>
              <w:tabs>
                <w:tab w:pos="1771" w:val="left" w:leader="none"/>
              </w:tabs>
              <w:spacing w:before="85"/>
              <w:ind w:left="75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(I)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EXPT</w:t>
              <w:tab/>
              <w:t>(J)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EXPT</w:t>
            </w:r>
          </w:p>
        </w:tc>
        <w:tc>
          <w:tcPr>
            <w:tcW w:w="1153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line="372" w:lineRule="auto" w:before="85"/>
              <w:ind w:left="108" w:right="77" w:firstLine="28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Mean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Difference</w:t>
            </w:r>
            <w:r>
              <w:rPr>
                <w:rFonts w:ascii="Arial MT"/>
                <w:spacing w:val="-8"/>
                <w:sz w:val="14"/>
              </w:rPr>
              <w:t> </w:t>
            </w:r>
            <w:r>
              <w:rPr>
                <w:rFonts w:ascii="Arial MT"/>
                <w:sz w:val="14"/>
              </w:rPr>
              <w:t>(I-J)</w:t>
            </w:r>
          </w:p>
        </w:tc>
        <w:tc>
          <w:tcPr>
            <w:tcW w:w="82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11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Std.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Error</w:t>
            </w:r>
          </w:p>
        </w:tc>
        <w:tc>
          <w:tcPr>
            <w:tcW w:w="794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28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</w:p>
        </w:tc>
        <w:tc>
          <w:tcPr>
            <w:tcW w:w="1091" w:type="dxa"/>
            <w:tcBorders>
              <w:left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85"/>
              <w:ind w:left="389" w:right="35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95%</w:t>
            </w:r>
          </w:p>
          <w:p>
            <w:pPr>
              <w:pStyle w:val="TableParagraph"/>
              <w:spacing w:line="252" w:lineRule="exact"/>
              <w:ind w:left="191" w:right="153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Confidence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Interval</w:t>
            </w:r>
          </w:p>
        </w:tc>
      </w:tr>
      <w:tr>
        <w:trPr>
          <w:trHeight w:val="234" w:hRule="atLeast"/>
        </w:trPr>
        <w:tc>
          <w:tcPr>
            <w:tcW w:w="2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1" w:type="dxa"/>
            <w:tcBorders>
              <w:top w:val="single" w:sz="8" w:space="0" w:color="000000"/>
              <w:left w:val="single" w:sz="6" w:space="0" w:color="000000"/>
            </w:tcBorders>
          </w:tcPr>
          <w:p>
            <w:pPr>
              <w:pStyle w:val="TableParagraph"/>
              <w:spacing w:line="136" w:lineRule="exact" w:before="78"/>
              <w:ind w:left="13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Lower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Bound</w:t>
            </w:r>
          </w:p>
        </w:tc>
      </w:tr>
      <w:tr>
        <w:trPr>
          <w:trHeight w:val="3352" w:hRule="atLeast"/>
        </w:trPr>
        <w:tc>
          <w:tcPr>
            <w:tcW w:w="2751" w:type="dxa"/>
          </w:tcPr>
          <w:p>
            <w:pPr>
              <w:pStyle w:val="TableParagraph"/>
              <w:spacing w:line="152" w:lineRule="exact" w:before="84"/>
              <w:ind w:left="177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WEBBASED</w:t>
            </w:r>
          </w:p>
          <w:p>
            <w:pPr>
              <w:pStyle w:val="TableParagraph"/>
              <w:spacing w:line="143" w:lineRule="exact"/>
              <w:ind w:left="75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  <w:p>
            <w:pPr>
              <w:pStyle w:val="TableParagraph"/>
              <w:spacing w:line="152" w:lineRule="exact"/>
              <w:ind w:left="177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  <w:p>
            <w:pPr>
              <w:pStyle w:val="TableParagraph"/>
              <w:spacing w:line="152" w:lineRule="exact" w:before="125"/>
              <w:ind w:left="177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  <w:p>
            <w:pPr>
              <w:pStyle w:val="TableParagraph"/>
              <w:tabs>
                <w:tab w:pos="750" w:val="left" w:leader="none"/>
              </w:tabs>
              <w:spacing w:line="143" w:lineRule="exact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Scheffe</w:t>
              <w:tab/>
              <w:t>WEBBASED</w:t>
            </w:r>
          </w:p>
          <w:p>
            <w:pPr>
              <w:pStyle w:val="TableParagraph"/>
              <w:spacing w:line="152" w:lineRule="exact"/>
              <w:ind w:left="177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  <w:p>
            <w:pPr>
              <w:pStyle w:val="TableParagraph"/>
              <w:spacing w:line="152" w:lineRule="exact" w:before="125"/>
              <w:ind w:left="177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  <w:p>
            <w:pPr>
              <w:pStyle w:val="TableParagraph"/>
              <w:spacing w:line="143" w:lineRule="exact"/>
              <w:ind w:left="75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  <w:p>
            <w:pPr>
              <w:pStyle w:val="TableParagraph"/>
              <w:spacing w:line="152" w:lineRule="exact"/>
              <w:ind w:left="177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WEBBASED</w:t>
            </w:r>
          </w:p>
          <w:p>
            <w:pPr>
              <w:pStyle w:val="TableParagraph"/>
              <w:spacing w:line="152" w:lineRule="exact" w:before="89"/>
              <w:ind w:left="177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WEBBASED</w:t>
            </w:r>
          </w:p>
          <w:p>
            <w:pPr>
              <w:pStyle w:val="TableParagraph"/>
              <w:spacing w:line="144" w:lineRule="exact"/>
              <w:ind w:left="75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  <w:p>
            <w:pPr>
              <w:pStyle w:val="TableParagraph"/>
              <w:spacing w:line="153" w:lineRule="exact"/>
              <w:ind w:left="177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  <w:p>
            <w:pPr>
              <w:pStyle w:val="TableParagraph"/>
              <w:spacing w:line="152" w:lineRule="exact" w:before="124"/>
              <w:ind w:left="177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  <w:p>
            <w:pPr>
              <w:pStyle w:val="TableParagraph"/>
              <w:tabs>
                <w:tab w:pos="750" w:val="left" w:leader="none"/>
              </w:tabs>
              <w:spacing w:line="143" w:lineRule="exact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LSD</w:t>
              <w:tab/>
              <w:t>WEBBASED</w:t>
            </w:r>
          </w:p>
          <w:p>
            <w:pPr>
              <w:pStyle w:val="TableParagraph"/>
              <w:spacing w:line="152" w:lineRule="exact"/>
              <w:ind w:left="177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  <w:p>
            <w:pPr>
              <w:pStyle w:val="TableParagraph"/>
              <w:spacing w:line="152" w:lineRule="exact" w:before="125"/>
              <w:ind w:left="177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  <w:p>
            <w:pPr>
              <w:pStyle w:val="TableParagraph"/>
              <w:spacing w:line="143" w:lineRule="exact"/>
              <w:ind w:left="75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  <w:p>
            <w:pPr>
              <w:pStyle w:val="TableParagraph"/>
              <w:spacing w:line="129" w:lineRule="exact"/>
              <w:ind w:left="177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WEBBASED</w:t>
            </w:r>
          </w:p>
        </w:tc>
        <w:tc>
          <w:tcPr>
            <w:tcW w:w="115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4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17.071</w:t>
            </w:r>
            <w:r>
              <w:rPr>
                <w:rFonts w:ascii="Arial MT"/>
                <w:sz w:val="14"/>
                <w:vertAlign w:val="superscript"/>
              </w:rPr>
              <w:t>*</w:t>
            </w:r>
          </w:p>
          <w:p>
            <w:pPr>
              <w:pStyle w:val="TableParagraph"/>
              <w:spacing w:before="125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14.243</w:t>
            </w:r>
            <w:r>
              <w:rPr>
                <w:rFonts w:ascii="Arial MT"/>
                <w:sz w:val="14"/>
                <w:vertAlign w:val="superscript"/>
              </w:rPr>
              <w:t>*</w:t>
            </w:r>
          </w:p>
          <w:p>
            <w:pPr>
              <w:pStyle w:val="TableParagraph"/>
              <w:spacing w:before="125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-17.071</w:t>
            </w:r>
            <w:r>
              <w:rPr>
                <w:rFonts w:ascii="Arial MT"/>
                <w:sz w:val="14"/>
                <w:vertAlign w:val="superscript"/>
              </w:rPr>
              <w:t>*</w:t>
            </w:r>
          </w:p>
          <w:p>
            <w:pPr>
              <w:pStyle w:val="TableParagraph"/>
              <w:spacing w:before="125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-2.829</w:t>
            </w:r>
          </w:p>
          <w:p>
            <w:pPr>
              <w:pStyle w:val="TableParagraph"/>
              <w:spacing w:line="280" w:lineRule="atLeast" w:before="6"/>
              <w:ind w:left="739" w:right="27" w:hanging="16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-14.243</w:t>
            </w:r>
            <w:r>
              <w:rPr>
                <w:rFonts w:ascii="Arial MT"/>
                <w:sz w:val="14"/>
                <w:vertAlign w:val="superscript"/>
              </w:rPr>
              <w:t>*</w:t>
            </w:r>
            <w:r>
              <w:rPr>
                <w:rFonts w:ascii="Arial MT"/>
                <w:spacing w:val="-36"/>
                <w:sz w:val="14"/>
                <w:vertAlign w:val="baseline"/>
              </w:rPr>
              <w:t> </w:t>
            </w:r>
            <w:r>
              <w:rPr>
                <w:rFonts w:ascii="Arial MT"/>
                <w:sz w:val="14"/>
                <w:vertAlign w:val="baseline"/>
              </w:rPr>
              <w:t>2.829</w:t>
            </w:r>
          </w:p>
          <w:p>
            <w:pPr>
              <w:pStyle w:val="TableParagraph"/>
              <w:spacing w:before="95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17.071</w:t>
            </w:r>
            <w:r>
              <w:rPr>
                <w:rFonts w:ascii="Arial MT"/>
                <w:sz w:val="14"/>
                <w:vertAlign w:val="superscript"/>
              </w:rPr>
              <w:t>*</w:t>
            </w:r>
          </w:p>
          <w:p>
            <w:pPr>
              <w:pStyle w:val="TableParagraph"/>
              <w:spacing w:before="127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14.243</w:t>
            </w:r>
            <w:r>
              <w:rPr>
                <w:rFonts w:ascii="Arial MT"/>
                <w:sz w:val="14"/>
                <w:vertAlign w:val="superscript"/>
              </w:rPr>
              <w:t>*</w:t>
            </w:r>
          </w:p>
          <w:p>
            <w:pPr>
              <w:pStyle w:val="TableParagraph"/>
              <w:spacing w:before="124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-17.071</w:t>
            </w:r>
            <w:r>
              <w:rPr>
                <w:rFonts w:ascii="Arial MT"/>
                <w:sz w:val="14"/>
                <w:vertAlign w:val="superscript"/>
              </w:rPr>
              <w:t>*</w:t>
            </w:r>
          </w:p>
          <w:p>
            <w:pPr>
              <w:pStyle w:val="TableParagraph"/>
              <w:spacing w:before="125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-2.829</w:t>
            </w:r>
          </w:p>
          <w:p>
            <w:pPr>
              <w:pStyle w:val="TableParagraph"/>
              <w:spacing w:line="280" w:lineRule="atLeast"/>
              <w:ind w:left="739" w:right="27" w:hanging="16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-14.243</w:t>
            </w:r>
            <w:r>
              <w:rPr>
                <w:rFonts w:ascii="Arial MT"/>
                <w:sz w:val="14"/>
                <w:vertAlign w:val="superscript"/>
              </w:rPr>
              <w:t>*</w:t>
            </w:r>
            <w:r>
              <w:rPr>
                <w:rFonts w:ascii="Arial MT"/>
                <w:spacing w:val="-36"/>
                <w:sz w:val="14"/>
                <w:vertAlign w:val="baseline"/>
              </w:rPr>
              <w:t> </w:t>
            </w:r>
            <w:r>
              <w:rPr>
                <w:rFonts w:ascii="Arial MT"/>
                <w:sz w:val="14"/>
                <w:vertAlign w:val="baseline"/>
              </w:rPr>
              <w:t>2.829</w:t>
            </w:r>
          </w:p>
        </w:tc>
        <w:tc>
          <w:tcPr>
            <w:tcW w:w="82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4"/>
              <w:ind w:left="35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3.6998</w:t>
            </w:r>
          </w:p>
          <w:p>
            <w:pPr>
              <w:pStyle w:val="TableParagraph"/>
              <w:spacing w:before="125"/>
              <w:ind w:left="35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3.6998</w:t>
            </w:r>
          </w:p>
          <w:p>
            <w:pPr>
              <w:pStyle w:val="TableParagraph"/>
              <w:spacing w:before="125"/>
              <w:ind w:left="35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3.6998</w:t>
            </w:r>
          </w:p>
          <w:p>
            <w:pPr>
              <w:pStyle w:val="TableParagraph"/>
              <w:spacing w:before="125"/>
              <w:ind w:left="35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3.6998</w:t>
            </w:r>
          </w:p>
          <w:p>
            <w:pPr>
              <w:pStyle w:val="TableParagraph"/>
              <w:spacing w:before="125"/>
              <w:ind w:left="35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3.6998</w:t>
            </w:r>
          </w:p>
          <w:p>
            <w:pPr>
              <w:pStyle w:val="TableParagraph"/>
              <w:spacing w:before="125"/>
              <w:ind w:left="35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3.6998</w:t>
            </w:r>
          </w:p>
          <w:p>
            <w:pPr>
              <w:pStyle w:val="TableParagraph"/>
              <w:spacing w:before="89"/>
              <w:ind w:left="35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3.6998</w:t>
            </w:r>
          </w:p>
          <w:p>
            <w:pPr>
              <w:pStyle w:val="TableParagraph"/>
              <w:spacing w:before="127"/>
              <w:ind w:left="35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3.6998</w:t>
            </w:r>
          </w:p>
          <w:p>
            <w:pPr>
              <w:pStyle w:val="TableParagraph"/>
              <w:spacing w:before="124"/>
              <w:ind w:left="35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3.6998</w:t>
            </w:r>
          </w:p>
          <w:p>
            <w:pPr>
              <w:pStyle w:val="TableParagraph"/>
              <w:spacing w:before="125"/>
              <w:ind w:left="35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3.6998</w:t>
            </w:r>
          </w:p>
          <w:p>
            <w:pPr>
              <w:pStyle w:val="TableParagraph"/>
              <w:spacing w:before="125"/>
              <w:ind w:left="35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3.6998</w:t>
            </w:r>
          </w:p>
          <w:p>
            <w:pPr>
              <w:pStyle w:val="TableParagraph"/>
              <w:spacing w:line="138" w:lineRule="exact" w:before="124"/>
              <w:ind w:left="35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3.6998</w:t>
            </w:r>
          </w:p>
        </w:tc>
        <w:tc>
          <w:tcPr>
            <w:tcW w:w="79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4"/>
              <w:ind w:left="47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.000</w:t>
            </w:r>
          </w:p>
          <w:p>
            <w:pPr>
              <w:pStyle w:val="TableParagraph"/>
              <w:spacing w:before="125"/>
              <w:ind w:left="47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.001</w:t>
            </w:r>
          </w:p>
          <w:p>
            <w:pPr>
              <w:pStyle w:val="TableParagraph"/>
              <w:spacing w:before="125"/>
              <w:ind w:left="47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.000</w:t>
            </w:r>
          </w:p>
          <w:p>
            <w:pPr>
              <w:pStyle w:val="TableParagraph"/>
              <w:spacing w:before="125"/>
              <w:ind w:left="47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.747</w:t>
            </w:r>
          </w:p>
          <w:p>
            <w:pPr>
              <w:pStyle w:val="TableParagraph"/>
              <w:spacing w:before="125"/>
              <w:ind w:left="47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.001</w:t>
            </w:r>
          </w:p>
          <w:p>
            <w:pPr>
              <w:pStyle w:val="TableParagraph"/>
              <w:spacing w:before="125"/>
              <w:ind w:left="47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.747</w:t>
            </w:r>
          </w:p>
          <w:p>
            <w:pPr>
              <w:pStyle w:val="TableParagraph"/>
              <w:spacing w:before="89"/>
              <w:ind w:left="47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.000</w:t>
            </w:r>
          </w:p>
          <w:p>
            <w:pPr>
              <w:pStyle w:val="TableParagraph"/>
              <w:spacing w:before="127"/>
              <w:ind w:left="47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.000</w:t>
            </w:r>
          </w:p>
          <w:p>
            <w:pPr>
              <w:pStyle w:val="TableParagraph"/>
              <w:spacing w:before="124"/>
              <w:ind w:left="47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.000</w:t>
            </w:r>
          </w:p>
          <w:p>
            <w:pPr>
              <w:pStyle w:val="TableParagraph"/>
              <w:spacing w:before="125"/>
              <w:ind w:left="47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.445</w:t>
            </w:r>
          </w:p>
          <w:p>
            <w:pPr>
              <w:pStyle w:val="TableParagraph"/>
              <w:spacing w:before="125"/>
              <w:ind w:left="47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.000</w:t>
            </w:r>
          </w:p>
          <w:p>
            <w:pPr>
              <w:pStyle w:val="TableParagraph"/>
              <w:spacing w:line="138" w:lineRule="exact" w:before="124"/>
              <w:ind w:left="47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.445</w:t>
            </w:r>
          </w:p>
        </w:tc>
        <w:tc>
          <w:tcPr>
            <w:tcW w:w="109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84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7.948</w:t>
            </w:r>
          </w:p>
          <w:p>
            <w:pPr>
              <w:pStyle w:val="TableParagraph"/>
              <w:spacing w:before="125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5.120</w:t>
            </w:r>
          </w:p>
          <w:p>
            <w:pPr>
              <w:pStyle w:val="TableParagraph"/>
              <w:spacing w:before="125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-26.195</w:t>
            </w:r>
          </w:p>
          <w:p>
            <w:pPr>
              <w:pStyle w:val="TableParagraph"/>
              <w:spacing w:before="125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-11.952</w:t>
            </w:r>
          </w:p>
          <w:p>
            <w:pPr>
              <w:pStyle w:val="TableParagraph"/>
              <w:spacing w:before="125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-23.366</w:t>
            </w:r>
          </w:p>
          <w:p>
            <w:pPr>
              <w:pStyle w:val="TableParagraph"/>
              <w:spacing w:before="125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-6.295</w:t>
            </w:r>
          </w:p>
          <w:p>
            <w:pPr>
              <w:pStyle w:val="TableParagraph"/>
              <w:spacing w:before="89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9.777</w:t>
            </w:r>
          </w:p>
          <w:p>
            <w:pPr>
              <w:pStyle w:val="TableParagraph"/>
              <w:spacing w:before="127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6.948</w:t>
            </w:r>
          </w:p>
          <w:p>
            <w:pPr>
              <w:pStyle w:val="TableParagraph"/>
              <w:spacing w:before="124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-24.366</w:t>
            </w:r>
          </w:p>
          <w:p>
            <w:pPr>
              <w:pStyle w:val="TableParagraph"/>
              <w:spacing w:before="125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-10.123</w:t>
            </w:r>
          </w:p>
          <w:p>
            <w:pPr>
              <w:pStyle w:val="TableParagraph"/>
              <w:spacing w:before="125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-21.538</w:t>
            </w:r>
          </w:p>
          <w:p>
            <w:pPr>
              <w:pStyle w:val="TableParagraph"/>
              <w:spacing w:line="138" w:lineRule="exact" w:before="124"/>
              <w:ind w:left="63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-4.466</w:t>
            </w:r>
          </w:p>
        </w:tc>
      </w:tr>
    </w:tbl>
    <w:p>
      <w:pPr>
        <w:spacing w:after="0" w:line="138" w:lineRule="exact"/>
        <w:rPr>
          <w:rFonts w:ascii="Arial MT"/>
          <w:sz w:val="14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52608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7"/>
        </w:rPr>
      </w:pPr>
    </w:p>
    <w:p>
      <w:pPr>
        <w:spacing w:before="96"/>
        <w:ind w:left="102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Multiple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Comparisons</w:t>
      </w:r>
    </w:p>
    <w:p>
      <w:pPr>
        <w:spacing w:before="93" w:after="2"/>
        <w:ind w:left="1074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Dependent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Variable: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SCORES</w:t>
      </w:r>
    </w:p>
    <w:tbl>
      <w:tblPr>
        <w:tblW w:w="0" w:type="auto"/>
        <w:jc w:val="left"/>
        <w:tblInd w:w="10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64"/>
        <w:gridCol w:w="2012"/>
      </w:tblGrid>
      <w:tr>
        <w:trPr>
          <w:trHeight w:val="231" w:hRule="atLeast"/>
        </w:trPr>
        <w:tc>
          <w:tcPr>
            <w:tcW w:w="5064" w:type="dxa"/>
            <w:vMerge w:val="restart"/>
          </w:tcPr>
          <w:p>
            <w:pPr>
              <w:pStyle w:val="TableParagraph"/>
              <w:tabs>
                <w:tab w:pos="3225" w:val="left" w:leader="none"/>
              </w:tabs>
              <w:spacing w:before="83"/>
              <w:ind w:left="134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(I)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EXPT</w:t>
              <w:tab/>
              <w:t>(J)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EXPT</w:t>
            </w:r>
          </w:p>
        </w:tc>
        <w:tc>
          <w:tcPr>
            <w:tcW w:w="20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28" w:lineRule="exact" w:before="83"/>
              <w:ind w:left="216" w:right="18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95%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Confidence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Interval</w:t>
            </w:r>
          </w:p>
        </w:tc>
      </w:tr>
      <w:tr>
        <w:trPr>
          <w:trHeight w:val="250" w:hRule="atLeast"/>
        </w:trPr>
        <w:tc>
          <w:tcPr>
            <w:tcW w:w="50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36" w:lineRule="exact" w:before="94"/>
              <w:ind w:left="214" w:right="18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Upper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Bound</w:t>
            </w:r>
          </w:p>
        </w:tc>
      </w:tr>
      <w:tr>
        <w:trPr>
          <w:trHeight w:val="3352" w:hRule="atLeast"/>
        </w:trPr>
        <w:tc>
          <w:tcPr>
            <w:tcW w:w="5064" w:type="dxa"/>
          </w:tcPr>
          <w:p>
            <w:pPr>
              <w:pStyle w:val="TableParagraph"/>
              <w:spacing w:line="152" w:lineRule="exact" w:before="85"/>
              <w:ind w:left="32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WEBBASED</w:t>
            </w:r>
          </w:p>
          <w:p>
            <w:pPr>
              <w:pStyle w:val="TableParagraph"/>
              <w:spacing w:line="143" w:lineRule="exact"/>
              <w:ind w:left="134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  <w:p>
            <w:pPr>
              <w:pStyle w:val="TableParagraph"/>
              <w:spacing w:line="152" w:lineRule="exact"/>
              <w:ind w:left="32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  <w:p>
            <w:pPr>
              <w:pStyle w:val="TableParagraph"/>
              <w:spacing w:line="152" w:lineRule="exact" w:before="125"/>
              <w:ind w:left="32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  <w:p>
            <w:pPr>
              <w:pStyle w:val="TableParagraph"/>
              <w:tabs>
                <w:tab w:pos="1344" w:val="left" w:leader="none"/>
              </w:tabs>
              <w:spacing w:line="143" w:lineRule="exact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Scheffe</w:t>
              <w:tab/>
              <w:t>WEBBASED</w:t>
            </w:r>
          </w:p>
          <w:p>
            <w:pPr>
              <w:pStyle w:val="TableParagraph"/>
              <w:spacing w:line="152" w:lineRule="exact"/>
              <w:ind w:left="32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  <w:p>
            <w:pPr>
              <w:pStyle w:val="TableParagraph"/>
              <w:spacing w:line="152" w:lineRule="exact" w:before="125"/>
              <w:ind w:left="32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  <w:p>
            <w:pPr>
              <w:pStyle w:val="TableParagraph"/>
              <w:spacing w:line="143" w:lineRule="exact"/>
              <w:ind w:left="134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  <w:p>
            <w:pPr>
              <w:pStyle w:val="TableParagraph"/>
              <w:spacing w:line="152" w:lineRule="exact"/>
              <w:ind w:left="32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WEBBASED</w:t>
            </w:r>
          </w:p>
          <w:p>
            <w:pPr>
              <w:pStyle w:val="TableParagraph"/>
              <w:spacing w:line="152" w:lineRule="exact" w:before="89"/>
              <w:ind w:left="32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WEBBASED</w:t>
            </w:r>
          </w:p>
          <w:p>
            <w:pPr>
              <w:pStyle w:val="TableParagraph"/>
              <w:spacing w:line="143" w:lineRule="exact"/>
              <w:ind w:left="134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  <w:p>
            <w:pPr>
              <w:pStyle w:val="TableParagraph"/>
              <w:spacing w:line="152" w:lineRule="exact"/>
              <w:ind w:left="32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  <w:p>
            <w:pPr>
              <w:pStyle w:val="TableParagraph"/>
              <w:spacing w:line="152" w:lineRule="exact" w:before="127"/>
              <w:ind w:left="32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  <w:p>
            <w:pPr>
              <w:pStyle w:val="TableParagraph"/>
              <w:tabs>
                <w:tab w:pos="1344" w:val="left" w:leader="none"/>
              </w:tabs>
              <w:spacing w:line="143" w:lineRule="exact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LSD</w:t>
              <w:tab/>
              <w:t>WEBBASED</w:t>
            </w:r>
          </w:p>
          <w:p>
            <w:pPr>
              <w:pStyle w:val="TableParagraph"/>
              <w:spacing w:line="152" w:lineRule="exact"/>
              <w:ind w:left="32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  <w:p>
            <w:pPr>
              <w:pStyle w:val="TableParagraph"/>
              <w:spacing w:line="152" w:lineRule="exact" w:before="125"/>
              <w:ind w:left="32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  <w:p>
            <w:pPr>
              <w:pStyle w:val="TableParagraph"/>
              <w:spacing w:line="143" w:lineRule="exact"/>
              <w:ind w:left="134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  <w:p>
            <w:pPr>
              <w:pStyle w:val="TableParagraph"/>
              <w:spacing w:line="129" w:lineRule="exact"/>
              <w:ind w:left="32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WEBBASED</w:t>
            </w:r>
          </w:p>
        </w:tc>
        <w:tc>
          <w:tcPr>
            <w:tcW w:w="2012" w:type="dxa"/>
          </w:tcPr>
          <w:p>
            <w:pPr>
              <w:pStyle w:val="TableParagraph"/>
              <w:spacing w:before="85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26.195</w:t>
            </w:r>
            <w:r>
              <w:rPr>
                <w:rFonts w:ascii="Arial MT"/>
                <w:sz w:val="14"/>
                <w:vertAlign w:val="superscript"/>
              </w:rPr>
              <w:t>*</w:t>
            </w:r>
          </w:p>
          <w:p>
            <w:pPr>
              <w:pStyle w:val="TableParagraph"/>
              <w:spacing w:before="124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23.366</w:t>
            </w:r>
            <w:r>
              <w:rPr>
                <w:rFonts w:ascii="Arial MT"/>
                <w:sz w:val="14"/>
                <w:vertAlign w:val="superscript"/>
              </w:rPr>
              <w:t>*</w:t>
            </w:r>
          </w:p>
          <w:p>
            <w:pPr>
              <w:pStyle w:val="TableParagraph"/>
              <w:spacing w:line="424" w:lineRule="auto" w:before="126"/>
              <w:ind w:left="1586" w:right="21" w:hanging="8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-7.948</w:t>
            </w:r>
            <w:r>
              <w:rPr>
                <w:rFonts w:ascii="Arial MT"/>
                <w:sz w:val="14"/>
                <w:vertAlign w:val="superscript"/>
              </w:rPr>
              <w:t>*</w:t>
            </w:r>
            <w:r>
              <w:rPr>
                <w:rFonts w:ascii="Arial MT"/>
                <w:spacing w:val="-36"/>
                <w:sz w:val="14"/>
                <w:vertAlign w:val="baseline"/>
              </w:rPr>
              <w:t> </w:t>
            </w:r>
            <w:r>
              <w:rPr>
                <w:rFonts w:ascii="Arial MT"/>
                <w:sz w:val="14"/>
                <w:vertAlign w:val="baseline"/>
              </w:rPr>
              <w:t>6.295</w:t>
            </w:r>
          </w:p>
          <w:p>
            <w:pPr>
              <w:pStyle w:val="TableParagraph"/>
              <w:spacing w:before="1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-5.120</w:t>
            </w:r>
            <w:r>
              <w:rPr>
                <w:rFonts w:ascii="Arial MT"/>
                <w:sz w:val="14"/>
                <w:vertAlign w:val="superscript"/>
              </w:rPr>
              <w:t>*</w:t>
            </w:r>
          </w:p>
          <w:p>
            <w:pPr>
              <w:pStyle w:val="TableParagraph"/>
              <w:spacing w:before="125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11.952</w:t>
            </w:r>
          </w:p>
          <w:p>
            <w:pPr>
              <w:pStyle w:val="TableParagraph"/>
              <w:spacing w:before="89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24.366</w:t>
            </w:r>
            <w:r>
              <w:rPr>
                <w:rFonts w:ascii="Arial MT"/>
                <w:sz w:val="14"/>
                <w:vertAlign w:val="superscript"/>
              </w:rPr>
              <w:t>*</w:t>
            </w:r>
          </w:p>
          <w:p>
            <w:pPr>
              <w:pStyle w:val="TableParagraph"/>
              <w:spacing w:before="124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21.538</w:t>
            </w:r>
            <w:r>
              <w:rPr>
                <w:rFonts w:ascii="Arial MT"/>
                <w:sz w:val="14"/>
                <w:vertAlign w:val="superscript"/>
              </w:rPr>
              <w:t>*</w:t>
            </w:r>
          </w:p>
          <w:p>
            <w:pPr>
              <w:pStyle w:val="TableParagraph"/>
              <w:spacing w:line="424" w:lineRule="auto" w:before="128"/>
              <w:ind w:left="1586" w:right="21" w:hanging="8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-9.777</w:t>
            </w:r>
            <w:r>
              <w:rPr>
                <w:rFonts w:ascii="Arial MT"/>
                <w:sz w:val="14"/>
                <w:vertAlign w:val="superscript"/>
              </w:rPr>
              <w:t>*</w:t>
            </w:r>
            <w:r>
              <w:rPr>
                <w:rFonts w:ascii="Arial MT"/>
                <w:spacing w:val="-36"/>
                <w:sz w:val="14"/>
                <w:vertAlign w:val="baseline"/>
              </w:rPr>
              <w:t> </w:t>
            </w:r>
            <w:r>
              <w:rPr>
                <w:rFonts w:ascii="Arial MT"/>
                <w:sz w:val="14"/>
                <w:vertAlign w:val="baseline"/>
              </w:rPr>
              <w:t>4.466</w:t>
            </w:r>
          </w:p>
          <w:p>
            <w:pPr>
              <w:pStyle w:val="TableParagraph"/>
              <w:spacing w:before="1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-6.948</w:t>
            </w:r>
            <w:r>
              <w:rPr>
                <w:rFonts w:ascii="Arial MT"/>
                <w:sz w:val="14"/>
                <w:vertAlign w:val="superscript"/>
              </w:rPr>
              <w:t>*</w:t>
            </w:r>
          </w:p>
          <w:p>
            <w:pPr>
              <w:pStyle w:val="TableParagraph"/>
              <w:spacing w:line="138" w:lineRule="exact" w:before="125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10.123</w:t>
            </w:r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 w:after="1"/>
        <w:rPr>
          <w:rFonts w:ascii="Arial MT"/>
          <w:sz w:val="16"/>
        </w:rPr>
      </w:pPr>
    </w:p>
    <w:tbl>
      <w:tblPr>
        <w:tblW w:w="0" w:type="auto"/>
        <w:jc w:val="left"/>
        <w:tblInd w:w="9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0"/>
      </w:tblGrid>
      <w:tr>
        <w:trPr>
          <w:trHeight w:val="455" w:hRule="atLeast"/>
        </w:trPr>
        <w:tc>
          <w:tcPr>
            <w:tcW w:w="3510" w:type="dxa"/>
          </w:tcPr>
          <w:p>
            <w:pPr>
              <w:pStyle w:val="TableParagraph"/>
              <w:spacing w:line="157" w:lineRule="exact"/>
              <w:ind w:left="13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Based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on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observed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means.</w:t>
            </w:r>
          </w:p>
          <w:p>
            <w:pPr>
              <w:pStyle w:val="TableParagraph"/>
              <w:spacing w:before="91"/>
              <w:ind w:left="17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The error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term is Mean Square(Error)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=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479.104.</w:t>
            </w:r>
          </w:p>
        </w:tc>
      </w:tr>
      <w:tr>
        <w:trPr>
          <w:trHeight w:val="203" w:hRule="atLeast"/>
        </w:trPr>
        <w:tc>
          <w:tcPr>
            <w:tcW w:w="3510" w:type="dxa"/>
          </w:tcPr>
          <w:p>
            <w:pPr>
              <w:pStyle w:val="TableParagraph"/>
              <w:spacing w:line="141" w:lineRule="exact" w:before="42"/>
              <w:ind w:left="13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*. The mean difference is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significant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z w:val="14"/>
              </w:rPr>
              <w:t>at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the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.05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level.</w:t>
            </w:r>
          </w:p>
        </w:tc>
      </w:tr>
    </w:tbl>
    <w:p>
      <w:pPr>
        <w:spacing w:after="0" w:line="141" w:lineRule="exact"/>
        <w:rPr>
          <w:rFonts w:ascii="Arial MT"/>
          <w:sz w:val="14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52096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8"/>
        </w:rPr>
      </w:pPr>
    </w:p>
    <w:p>
      <w:pPr>
        <w:pStyle w:val="Heading1"/>
        <w:spacing w:before="96"/>
      </w:pPr>
      <w:r>
        <w:rPr/>
        <w:t>Homogeneous</w:t>
      </w:r>
      <w:r>
        <w:rPr>
          <w:spacing w:val="18"/>
        </w:rPr>
        <w:t> </w:t>
      </w:r>
      <w:r>
        <w:rPr/>
        <w:t>Subsets</w:t>
      </w: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spacing w:before="0" w:after="4"/>
        <w:ind w:left="2870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SCORES</w:t>
      </w:r>
    </w:p>
    <w:tbl>
      <w:tblPr>
        <w:tblW w:w="0" w:type="auto"/>
        <w:jc w:val="left"/>
        <w:tblInd w:w="104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2"/>
        <w:gridCol w:w="801"/>
        <w:gridCol w:w="794"/>
        <w:gridCol w:w="796"/>
      </w:tblGrid>
      <w:tr>
        <w:trPr>
          <w:trHeight w:val="233" w:hRule="atLeast"/>
        </w:trPr>
        <w:tc>
          <w:tcPr>
            <w:tcW w:w="1922" w:type="dxa"/>
            <w:vMerge w:val="restart"/>
          </w:tcPr>
          <w:p>
            <w:pPr>
              <w:pStyle w:val="TableParagraph"/>
              <w:spacing w:before="85"/>
              <w:ind w:left="93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EXPT</w:t>
            </w:r>
          </w:p>
        </w:tc>
        <w:tc>
          <w:tcPr>
            <w:tcW w:w="801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21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N</w:t>
            </w:r>
          </w:p>
        </w:tc>
        <w:tc>
          <w:tcPr>
            <w:tcW w:w="159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28" w:lineRule="exact" w:before="85"/>
              <w:ind w:left="563" w:right="536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Subset</w:t>
            </w:r>
          </w:p>
        </w:tc>
      </w:tr>
      <w:tr>
        <w:trPr>
          <w:trHeight w:val="250" w:hRule="atLeast"/>
        </w:trPr>
        <w:tc>
          <w:tcPr>
            <w:tcW w:w="19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92"/>
              <w:ind w:left="24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1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38" w:lineRule="exact" w:before="92"/>
              <w:ind w:left="36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2</w:t>
            </w:r>
          </w:p>
        </w:tc>
      </w:tr>
      <w:tr>
        <w:trPr>
          <w:trHeight w:val="491" w:hRule="atLeast"/>
        </w:trPr>
        <w:tc>
          <w:tcPr>
            <w:tcW w:w="1922" w:type="dxa"/>
            <w:tcBorders>
              <w:bottom w:val="nil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"/>
              <w:ind w:right="13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WEBBASED</w:t>
            </w:r>
          </w:p>
        </w:tc>
        <w:tc>
          <w:tcPr>
            <w:tcW w:w="801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"/>
              <w:ind w:right="3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70</w:t>
            </w:r>
          </w:p>
        </w:tc>
        <w:tc>
          <w:tcPr>
            <w:tcW w:w="79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spacing w:before="1"/>
              <w:ind w:right="2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39.643</w:t>
            </w:r>
          </w:p>
        </w:tc>
        <w:tc>
          <w:tcPr>
            <w:tcW w:w="79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36" w:hRule="atLeast"/>
        </w:trPr>
        <w:tc>
          <w:tcPr>
            <w:tcW w:w="19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right="24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CONTROL</w:t>
            </w:r>
          </w:p>
        </w:tc>
        <w:tc>
          <w:tcPr>
            <w:tcW w:w="80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right="3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70</w:t>
            </w:r>
          </w:p>
        </w:tc>
        <w:tc>
          <w:tcPr>
            <w:tcW w:w="7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right="2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42.471</w:t>
            </w:r>
          </w:p>
        </w:tc>
        <w:tc>
          <w:tcPr>
            <w:tcW w:w="79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48" w:hRule="atLeast"/>
        </w:trPr>
        <w:tc>
          <w:tcPr>
            <w:tcW w:w="19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w w:val="105"/>
                <w:sz w:val="14"/>
              </w:rPr>
              <w:t>Scheffe</w:t>
            </w:r>
            <w:r>
              <w:rPr>
                <w:rFonts w:ascii="Arial MT"/>
                <w:w w:val="105"/>
                <w:sz w:val="14"/>
                <w:vertAlign w:val="superscript"/>
              </w:rPr>
              <w:t>a,b</w:t>
            </w:r>
          </w:p>
        </w:tc>
        <w:tc>
          <w:tcPr>
            <w:tcW w:w="80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50" w:hRule="atLeast"/>
        </w:trPr>
        <w:tc>
          <w:tcPr>
            <w:tcW w:w="19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4"/>
              <w:ind w:right="130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</w:tc>
        <w:tc>
          <w:tcPr>
            <w:tcW w:w="80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4"/>
              <w:ind w:right="3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70</w:t>
            </w:r>
          </w:p>
        </w:tc>
        <w:tc>
          <w:tcPr>
            <w:tcW w:w="7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4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56.714</w:t>
            </w:r>
          </w:p>
        </w:tc>
      </w:tr>
      <w:tr>
        <w:trPr>
          <w:trHeight w:val="399" w:hRule="atLeast"/>
        </w:trPr>
        <w:tc>
          <w:tcPr>
            <w:tcW w:w="1922" w:type="dxa"/>
            <w:tcBorders>
              <w:top w:val="nil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917" w:right="677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</w:p>
        </w:tc>
        <w:tc>
          <w:tcPr>
            <w:tcW w:w="80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3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.747</w:t>
            </w:r>
          </w:p>
        </w:tc>
        <w:tc>
          <w:tcPr>
            <w:tcW w:w="79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1.000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 w:after="1"/>
        <w:rPr>
          <w:rFonts w:ascii="Arial"/>
          <w:b/>
          <w:sz w:val="16"/>
        </w:rPr>
      </w:pPr>
    </w:p>
    <w:tbl>
      <w:tblPr>
        <w:tblW w:w="0" w:type="auto"/>
        <w:jc w:val="left"/>
        <w:tblInd w:w="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6"/>
      </w:tblGrid>
      <w:tr>
        <w:trPr>
          <w:trHeight w:val="704" w:hRule="atLeast"/>
        </w:trPr>
        <w:tc>
          <w:tcPr>
            <w:tcW w:w="4026" w:type="dxa"/>
          </w:tcPr>
          <w:p>
            <w:pPr>
              <w:pStyle w:val="TableParagraph"/>
              <w:spacing w:line="372" w:lineRule="auto"/>
              <w:ind w:left="237" w:hanging="3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Means for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groups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in homogeneous subsets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are displayed.</w:t>
            </w:r>
            <w:r>
              <w:rPr>
                <w:rFonts w:ascii="Arial MT"/>
                <w:spacing w:val="-36"/>
                <w:sz w:val="14"/>
              </w:rPr>
              <w:t> </w:t>
            </w:r>
            <w:r>
              <w:rPr>
                <w:rFonts w:ascii="Arial MT"/>
                <w:sz w:val="14"/>
              </w:rPr>
              <w:t>Based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on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observed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means.</w:t>
            </w:r>
          </w:p>
          <w:p>
            <w:pPr>
              <w:pStyle w:val="TableParagraph"/>
              <w:ind w:left="23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The error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term is Mean Square(Error)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=</w:t>
            </w:r>
            <w:r>
              <w:rPr>
                <w:rFonts w:ascii="Arial MT"/>
                <w:spacing w:val="-1"/>
                <w:sz w:val="14"/>
              </w:rPr>
              <w:t> </w:t>
            </w:r>
            <w:r>
              <w:rPr>
                <w:rFonts w:ascii="Arial MT"/>
                <w:sz w:val="14"/>
              </w:rPr>
              <w:t>479.104.</w:t>
            </w:r>
          </w:p>
        </w:tc>
      </w:tr>
      <w:tr>
        <w:trPr>
          <w:trHeight w:val="251" w:hRule="atLeast"/>
        </w:trPr>
        <w:tc>
          <w:tcPr>
            <w:tcW w:w="4026" w:type="dxa"/>
          </w:tcPr>
          <w:p>
            <w:pPr>
              <w:pStyle w:val="TableParagraph"/>
              <w:spacing w:before="43"/>
              <w:ind w:left="20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a.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z w:val="14"/>
              </w:rPr>
              <w:t>Uses Harmonic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Mean Sample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Size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=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70.000.</w:t>
            </w:r>
          </w:p>
        </w:tc>
      </w:tr>
      <w:tr>
        <w:trPr>
          <w:trHeight w:val="203" w:hRule="atLeast"/>
        </w:trPr>
        <w:tc>
          <w:tcPr>
            <w:tcW w:w="4026" w:type="dxa"/>
          </w:tcPr>
          <w:p>
            <w:pPr>
              <w:pStyle w:val="TableParagraph"/>
              <w:spacing w:line="141" w:lineRule="exact" w:before="42"/>
              <w:ind w:left="20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b.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Alpha</w:t>
            </w:r>
            <w:r>
              <w:rPr>
                <w:rFonts w:ascii="Arial MT"/>
                <w:spacing w:val="2"/>
                <w:sz w:val="14"/>
              </w:rPr>
              <w:t> </w:t>
            </w:r>
            <w:r>
              <w:rPr>
                <w:rFonts w:ascii="Arial MT"/>
                <w:sz w:val="14"/>
              </w:rPr>
              <w:t>= .05.</w:t>
            </w:r>
          </w:p>
        </w:tc>
      </w:tr>
    </w:tbl>
    <w:p>
      <w:pPr>
        <w:pStyle w:val="BodyText"/>
        <w:rPr>
          <w:rFonts w:ascii="Arial"/>
          <w:b/>
          <w:sz w:val="16"/>
        </w:rPr>
      </w:pPr>
    </w:p>
    <w:p>
      <w:pPr>
        <w:spacing w:before="132"/>
        <w:ind w:left="1027" w:right="0" w:firstLine="0"/>
        <w:jc w:val="left"/>
        <w:rPr>
          <w:rFonts w:ascii="Calibri"/>
          <w:sz w:val="16"/>
        </w:rPr>
      </w:pPr>
      <w:r>
        <w:rPr>
          <w:rFonts w:ascii="Calibri"/>
          <w:spacing w:val="-1"/>
          <w:w w:val="105"/>
          <w:sz w:val="16"/>
        </w:rPr>
        <w:t>NPAR</w:t>
      </w:r>
      <w:r>
        <w:rPr>
          <w:rFonts w:ascii="Calibri"/>
          <w:spacing w:val="-7"/>
          <w:w w:val="105"/>
          <w:sz w:val="16"/>
        </w:rPr>
        <w:t> </w:t>
      </w:r>
      <w:r>
        <w:rPr>
          <w:rFonts w:ascii="Calibri"/>
          <w:spacing w:val="-1"/>
          <w:w w:val="105"/>
          <w:sz w:val="16"/>
        </w:rPr>
        <w:t>TESTS</w:t>
      </w: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0"/>
        <w:ind w:left="1102" w:right="0" w:firstLine="0"/>
        <w:jc w:val="left"/>
        <w:rPr>
          <w:rFonts w:ascii="Calibri"/>
          <w:sz w:val="16"/>
        </w:rPr>
      </w:pPr>
      <w:r>
        <w:rPr>
          <w:rFonts w:ascii="Calibri"/>
          <w:spacing w:val="-1"/>
          <w:w w:val="105"/>
          <w:sz w:val="16"/>
        </w:rPr>
        <w:t>/M-W=</w:t>
      </w:r>
      <w:r>
        <w:rPr>
          <w:rFonts w:ascii="Calibri"/>
          <w:spacing w:val="-9"/>
          <w:w w:val="105"/>
          <w:sz w:val="16"/>
        </w:rPr>
        <w:t> </w:t>
      </w:r>
      <w:r>
        <w:rPr>
          <w:rFonts w:ascii="Calibri"/>
          <w:spacing w:val="-1"/>
          <w:w w:val="105"/>
          <w:sz w:val="16"/>
        </w:rPr>
        <w:t>Attitude</w:t>
      </w:r>
      <w:r>
        <w:rPr>
          <w:rFonts w:ascii="Calibri"/>
          <w:spacing w:val="-7"/>
          <w:w w:val="105"/>
          <w:sz w:val="16"/>
        </w:rPr>
        <w:t> </w:t>
      </w:r>
      <w:r>
        <w:rPr>
          <w:rFonts w:ascii="Calibri"/>
          <w:w w:val="105"/>
          <w:sz w:val="16"/>
        </w:rPr>
        <w:t>BY</w:t>
      </w:r>
      <w:r>
        <w:rPr>
          <w:rFonts w:ascii="Calibri"/>
          <w:spacing w:val="-6"/>
          <w:w w:val="105"/>
          <w:sz w:val="16"/>
        </w:rPr>
        <w:t> </w:t>
      </w:r>
      <w:r>
        <w:rPr>
          <w:rFonts w:ascii="Calibri"/>
          <w:w w:val="105"/>
          <w:sz w:val="16"/>
        </w:rPr>
        <w:t>SEX(1</w:t>
      </w:r>
      <w:r>
        <w:rPr>
          <w:rFonts w:ascii="Calibri"/>
          <w:spacing w:val="-7"/>
          <w:w w:val="105"/>
          <w:sz w:val="16"/>
        </w:rPr>
        <w:t> </w:t>
      </w:r>
      <w:r>
        <w:rPr>
          <w:rFonts w:ascii="Calibri"/>
          <w:w w:val="105"/>
          <w:sz w:val="16"/>
        </w:rPr>
        <w:t>2)</w:t>
      </w:r>
    </w:p>
    <w:p>
      <w:pPr>
        <w:pStyle w:val="BodyText"/>
        <w:spacing w:before="10"/>
        <w:rPr>
          <w:rFonts w:ascii="Calibri"/>
          <w:sz w:val="16"/>
        </w:rPr>
      </w:pPr>
    </w:p>
    <w:p>
      <w:pPr>
        <w:spacing w:before="1"/>
        <w:ind w:left="1102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/STATISTICS=DESCRIPTIVES</w:t>
      </w: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0"/>
        <w:ind w:left="1102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/MISSING</w:t>
      </w:r>
      <w:r>
        <w:rPr>
          <w:rFonts w:ascii="Calibri"/>
          <w:spacing w:val="11"/>
          <w:sz w:val="16"/>
        </w:rPr>
        <w:t> </w:t>
      </w:r>
      <w:r>
        <w:rPr>
          <w:rFonts w:ascii="Calibri"/>
          <w:sz w:val="16"/>
        </w:rPr>
        <w:t>ANALYSIS.</w:t>
      </w:r>
    </w:p>
    <w:p>
      <w:pPr>
        <w:pStyle w:val="BodyText"/>
        <w:spacing w:before="10"/>
        <w:rPr>
          <w:rFonts w:ascii="Calibri"/>
          <w:sz w:val="16"/>
        </w:rPr>
      </w:pPr>
    </w:p>
    <w:p>
      <w:pPr>
        <w:pStyle w:val="Heading1"/>
        <w:spacing w:before="1"/>
      </w:pPr>
      <w:r>
        <w:rPr/>
        <w:t>NPar</w:t>
      </w:r>
      <w:r>
        <w:rPr>
          <w:spacing w:val="9"/>
        </w:rPr>
        <w:t> </w:t>
      </w:r>
      <w:r>
        <w:rPr/>
        <w:t>Tests</w:t>
      </w:r>
    </w:p>
    <w:p>
      <w:pPr>
        <w:pStyle w:val="BodyText"/>
        <w:spacing w:before="9"/>
        <w:rPr>
          <w:rFonts w:ascii="Arial"/>
          <w:b/>
          <w:sz w:val="20"/>
        </w:rPr>
      </w:pPr>
    </w:p>
    <w:p>
      <w:pPr>
        <w:spacing w:before="0"/>
        <w:ind w:left="1027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[DataSet1]</w:t>
      </w:r>
    </w:p>
    <w:p>
      <w:pPr>
        <w:pStyle w:val="BodyText"/>
        <w:spacing w:before="7"/>
        <w:rPr>
          <w:rFonts w:ascii="Calibri"/>
          <w:sz w:val="23"/>
        </w:rPr>
      </w:pPr>
    </w:p>
    <w:p>
      <w:pPr>
        <w:spacing w:before="0" w:after="7"/>
        <w:ind w:left="2864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Descriptive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Statistics</w:t>
      </w:r>
    </w:p>
    <w:tbl>
      <w:tblPr>
        <w:tblW w:w="0" w:type="auto"/>
        <w:jc w:val="left"/>
        <w:tblInd w:w="10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9"/>
        <w:gridCol w:w="795"/>
        <w:gridCol w:w="795"/>
        <w:gridCol w:w="1123"/>
        <w:gridCol w:w="831"/>
        <w:gridCol w:w="858"/>
      </w:tblGrid>
      <w:tr>
        <w:trPr>
          <w:trHeight w:val="240" w:hRule="atLeast"/>
        </w:trPr>
        <w:tc>
          <w:tcPr>
            <w:tcW w:w="6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37" w:lineRule="exact" w:before="83"/>
              <w:ind w:left="2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N</w:t>
            </w:r>
          </w:p>
        </w:tc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7" w:lineRule="exact" w:before="83"/>
              <w:ind w:left="2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Mean</w:t>
            </w:r>
          </w:p>
        </w:tc>
        <w:tc>
          <w:tcPr>
            <w:tcW w:w="11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7" w:lineRule="exact" w:before="83"/>
              <w:ind w:left="13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Std.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Deviation</w:t>
            </w:r>
          </w:p>
        </w:tc>
        <w:tc>
          <w:tcPr>
            <w:tcW w:w="831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137" w:lineRule="exact" w:before="83"/>
              <w:ind w:left="14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Minimum</w:t>
            </w:r>
          </w:p>
        </w:tc>
        <w:tc>
          <w:tcPr>
            <w:tcW w:w="8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37" w:lineRule="exact" w:before="83"/>
              <w:ind w:left="12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Maximum</w:t>
            </w:r>
          </w:p>
        </w:tc>
      </w:tr>
      <w:tr>
        <w:trPr>
          <w:trHeight w:val="292" w:hRule="atLeast"/>
        </w:trPr>
        <w:tc>
          <w:tcPr>
            <w:tcW w:w="699" w:type="dxa"/>
            <w:tcBorders>
              <w:bottom w:val="nil"/>
            </w:tcBorders>
          </w:tcPr>
          <w:p>
            <w:pPr>
              <w:pStyle w:val="TableParagraph"/>
              <w:spacing w:before="85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Attitude</w:t>
            </w:r>
          </w:p>
        </w:tc>
        <w:tc>
          <w:tcPr>
            <w:tcW w:w="79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210</w:t>
            </w:r>
          </w:p>
        </w:tc>
        <w:tc>
          <w:tcPr>
            <w:tcW w:w="79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69.61</w:t>
            </w:r>
          </w:p>
        </w:tc>
        <w:tc>
          <w:tcPr>
            <w:tcW w:w="112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2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6.899</w:t>
            </w:r>
          </w:p>
        </w:tc>
        <w:tc>
          <w:tcPr>
            <w:tcW w:w="831" w:type="dxa"/>
            <w:tcBorders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85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51</w:t>
            </w:r>
          </w:p>
        </w:tc>
        <w:tc>
          <w:tcPr>
            <w:tcW w:w="858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85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98</w:t>
            </w:r>
          </w:p>
        </w:tc>
      </w:tr>
      <w:tr>
        <w:trPr>
          <w:trHeight w:val="200" w:hRule="atLeast"/>
        </w:trPr>
        <w:tc>
          <w:tcPr>
            <w:tcW w:w="699" w:type="dxa"/>
            <w:tcBorders>
              <w:top w:val="nil"/>
            </w:tcBorders>
          </w:tcPr>
          <w:p>
            <w:pPr>
              <w:pStyle w:val="TableParagraph"/>
              <w:spacing w:line="138" w:lineRule="exact" w:before="42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SEX</w:t>
            </w:r>
          </w:p>
        </w:tc>
        <w:tc>
          <w:tcPr>
            <w:tcW w:w="79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42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210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42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1.43</w:t>
            </w:r>
          </w:p>
        </w:tc>
        <w:tc>
          <w:tcPr>
            <w:tcW w:w="112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42"/>
              <w:ind w:right="30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.496</w:t>
            </w:r>
          </w:p>
        </w:tc>
        <w:tc>
          <w:tcPr>
            <w:tcW w:w="831" w:type="dxa"/>
            <w:tcBorders>
              <w:top w:val="nil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138" w:lineRule="exact" w:before="42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1</w:t>
            </w:r>
          </w:p>
        </w:tc>
        <w:tc>
          <w:tcPr>
            <w:tcW w:w="858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38" w:lineRule="exact" w:before="42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2</w:t>
            </w:r>
          </w:p>
        </w:tc>
      </w:tr>
    </w:tbl>
    <w:p>
      <w:pPr>
        <w:spacing w:after="0" w:line="138" w:lineRule="exact"/>
        <w:jc w:val="right"/>
        <w:rPr>
          <w:rFonts w:ascii="Arial MT"/>
          <w:sz w:val="14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51584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9"/>
        </w:rPr>
      </w:pPr>
    </w:p>
    <w:p>
      <w:pPr>
        <w:pStyle w:val="Heading1"/>
        <w:spacing w:before="96"/>
      </w:pPr>
      <w:r>
        <w:rPr/>
        <w:t>Mann-Whitney</w:t>
      </w:r>
      <w:r>
        <w:rPr>
          <w:spacing w:val="14"/>
        </w:rPr>
        <w:t> </w:t>
      </w:r>
      <w:r>
        <w:rPr/>
        <w:t>Test</w:t>
      </w: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spacing w:before="96" w:after="7"/>
        <w:ind w:left="2990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Ranks</w:t>
      </w:r>
    </w:p>
    <w:tbl>
      <w:tblPr>
        <w:tblW w:w="0" w:type="auto"/>
        <w:jc w:val="left"/>
        <w:tblInd w:w="10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782"/>
        <w:gridCol w:w="797"/>
        <w:gridCol w:w="965"/>
        <w:gridCol w:w="1162"/>
      </w:tblGrid>
      <w:tr>
        <w:trPr>
          <w:trHeight w:val="421" w:hRule="atLeast"/>
        </w:trPr>
        <w:tc>
          <w:tcPr>
            <w:tcW w:w="1426" w:type="dxa"/>
            <w:gridSpan w:val="2"/>
          </w:tcPr>
          <w:p>
            <w:pPr>
              <w:pStyle w:val="TableParagraph"/>
              <w:spacing w:before="82"/>
              <w:ind w:left="74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SEX</w:t>
            </w:r>
          </w:p>
        </w:tc>
        <w:tc>
          <w:tcPr>
            <w:tcW w:w="79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25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N</w:t>
            </w:r>
          </w:p>
        </w:tc>
        <w:tc>
          <w:tcPr>
            <w:tcW w:w="96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2"/>
              <w:ind w:left="12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Mean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Rank</w:t>
            </w:r>
          </w:p>
        </w:tc>
        <w:tc>
          <w:tcPr>
            <w:tcW w:w="116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82"/>
              <w:ind w:left="14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Sum of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Ranks</w:t>
            </w:r>
          </w:p>
        </w:tc>
      </w:tr>
      <w:tr>
        <w:trPr>
          <w:trHeight w:val="310" w:hRule="atLeast"/>
        </w:trPr>
        <w:tc>
          <w:tcPr>
            <w:tcW w:w="644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8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85"/>
              <w:ind w:left="11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Male</w:t>
            </w:r>
          </w:p>
        </w:tc>
        <w:tc>
          <w:tcPr>
            <w:tcW w:w="79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120</w:t>
            </w:r>
          </w:p>
        </w:tc>
        <w:tc>
          <w:tcPr>
            <w:tcW w:w="96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101.68</w:t>
            </w:r>
          </w:p>
        </w:tc>
        <w:tc>
          <w:tcPr>
            <w:tcW w:w="1162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85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12201.50</w:t>
            </w:r>
          </w:p>
        </w:tc>
      </w:tr>
      <w:tr>
        <w:trPr>
          <w:trHeight w:val="378" w:hRule="atLeast"/>
        </w:trPr>
        <w:tc>
          <w:tcPr>
            <w:tcW w:w="64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spacing w:before="1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Attitude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0"/>
              <w:ind w:left="11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Female</w:t>
            </w:r>
          </w:p>
        </w:tc>
        <w:tc>
          <w:tcPr>
            <w:tcW w:w="79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0"/>
              <w:ind w:right="2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90</w:t>
            </w:r>
          </w:p>
        </w:tc>
        <w:tc>
          <w:tcPr>
            <w:tcW w:w="9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0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110.59</w:t>
            </w:r>
          </w:p>
        </w:tc>
        <w:tc>
          <w:tcPr>
            <w:tcW w:w="1162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60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9953.50</w:t>
            </w:r>
          </w:p>
        </w:tc>
      </w:tr>
      <w:tr>
        <w:trPr>
          <w:trHeight w:val="308" w:hRule="atLeast"/>
        </w:trPr>
        <w:tc>
          <w:tcPr>
            <w:tcW w:w="644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8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60"/>
              <w:ind w:left="11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Total</w:t>
            </w:r>
          </w:p>
        </w:tc>
        <w:tc>
          <w:tcPr>
            <w:tcW w:w="79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60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210</w:t>
            </w:r>
          </w:p>
        </w:tc>
        <w:tc>
          <w:tcPr>
            <w:tcW w:w="96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62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before="125" w:after="5"/>
        <w:ind w:left="1809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Test</w:t>
      </w:r>
      <w:r>
        <w:rPr>
          <w:rFonts w:ascii="Arial"/>
          <w:b/>
          <w:spacing w:val="2"/>
          <w:sz w:val="14"/>
        </w:rPr>
        <w:t> </w:t>
      </w:r>
      <w:r>
        <w:rPr>
          <w:rFonts w:ascii="Arial"/>
          <w:b/>
          <w:sz w:val="14"/>
        </w:rPr>
        <w:t>Statistics</w:t>
      </w:r>
      <w:r>
        <w:rPr>
          <w:rFonts w:ascii="Arial"/>
          <w:b/>
          <w:sz w:val="14"/>
          <w:vertAlign w:val="superscript"/>
        </w:rPr>
        <w:t>a</w:t>
      </w:r>
    </w:p>
    <w:tbl>
      <w:tblPr>
        <w:tblW w:w="0" w:type="auto"/>
        <w:jc w:val="left"/>
        <w:tblInd w:w="10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4"/>
        <w:gridCol w:w="940"/>
      </w:tblGrid>
      <w:tr>
        <w:trPr>
          <w:trHeight w:val="240" w:hRule="atLeast"/>
        </w:trPr>
        <w:tc>
          <w:tcPr>
            <w:tcW w:w="1634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spacing w:line="136" w:lineRule="exact" w:before="85"/>
              <w:ind w:left="22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Attitude</w:t>
            </w:r>
          </w:p>
        </w:tc>
      </w:tr>
      <w:tr>
        <w:trPr>
          <w:trHeight w:val="292" w:hRule="atLeast"/>
        </w:trPr>
        <w:tc>
          <w:tcPr>
            <w:tcW w:w="1634" w:type="dxa"/>
            <w:tcBorders>
              <w:bottom w:val="nil"/>
            </w:tcBorders>
          </w:tcPr>
          <w:p>
            <w:pPr>
              <w:pStyle w:val="TableParagraph"/>
              <w:spacing w:before="85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Mann-Whitney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U</w:t>
            </w:r>
          </w:p>
        </w:tc>
        <w:tc>
          <w:tcPr>
            <w:tcW w:w="940" w:type="dxa"/>
            <w:tcBorders>
              <w:bottom w:val="nil"/>
            </w:tcBorders>
          </w:tcPr>
          <w:p>
            <w:pPr>
              <w:pStyle w:val="TableParagraph"/>
              <w:spacing w:before="85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4941.500</w:t>
            </w:r>
          </w:p>
        </w:tc>
      </w:tr>
      <w:tr>
        <w:trPr>
          <w:trHeight w:val="251" w:hRule="atLeast"/>
        </w:trPr>
        <w:tc>
          <w:tcPr>
            <w:tcW w:w="16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2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Wilcoxon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z w:val="14"/>
              </w:rPr>
              <w:t>W</w:t>
            </w:r>
          </w:p>
        </w:tc>
        <w:tc>
          <w:tcPr>
            <w:tcW w:w="9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2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12201.500</w:t>
            </w:r>
          </w:p>
        </w:tc>
      </w:tr>
      <w:tr>
        <w:trPr>
          <w:trHeight w:val="251" w:hRule="atLeast"/>
        </w:trPr>
        <w:tc>
          <w:tcPr>
            <w:tcW w:w="16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Z</w:t>
            </w:r>
          </w:p>
        </w:tc>
        <w:tc>
          <w:tcPr>
            <w:tcW w:w="94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-1.054</w:t>
            </w:r>
          </w:p>
        </w:tc>
      </w:tr>
      <w:tr>
        <w:trPr>
          <w:trHeight w:val="199" w:hRule="atLeast"/>
        </w:trPr>
        <w:tc>
          <w:tcPr>
            <w:tcW w:w="1634" w:type="dxa"/>
            <w:tcBorders>
              <w:top w:val="nil"/>
            </w:tcBorders>
          </w:tcPr>
          <w:p>
            <w:pPr>
              <w:pStyle w:val="TableParagraph"/>
              <w:spacing w:line="137" w:lineRule="exact" w:before="42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Asymp.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Sig. (2-tailed)</w:t>
            </w:r>
          </w:p>
        </w:tc>
        <w:tc>
          <w:tcPr>
            <w:tcW w:w="940" w:type="dxa"/>
            <w:tcBorders>
              <w:top w:val="nil"/>
            </w:tcBorders>
          </w:tcPr>
          <w:p>
            <w:pPr>
              <w:pStyle w:val="TableParagraph"/>
              <w:spacing w:line="137" w:lineRule="exact" w:before="42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.292</w:t>
            </w:r>
          </w:p>
        </w:tc>
      </w:tr>
    </w:tbl>
    <w:p>
      <w:pPr>
        <w:pStyle w:val="BodyText"/>
        <w:rPr>
          <w:rFonts w:ascii="Arial"/>
          <w:b/>
        </w:rPr>
      </w:pPr>
    </w:p>
    <w:p>
      <w:pPr>
        <w:pStyle w:val="BodyText"/>
        <w:spacing w:before="9"/>
        <w:rPr>
          <w:rFonts w:ascii="Arial"/>
          <w:b/>
          <w:sz w:val="17"/>
        </w:rPr>
      </w:pPr>
    </w:p>
    <w:p>
      <w:pPr>
        <w:spacing w:before="0"/>
        <w:ind w:left="1074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a.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Grouping</w:t>
      </w:r>
      <w:r>
        <w:rPr>
          <w:rFonts w:ascii="Arial MT"/>
          <w:spacing w:val="1"/>
          <w:sz w:val="14"/>
        </w:rPr>
        <w:t> </w:t>
      </w:r>
      <w:r>
        <w:rPr>
          <w:rFonts w:ascii="Arial MT"/>
          <w:sz w:val="14"/>
        </w:rPr>
        <w:t>Variable: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SEX</w:t>
      </w:r>
    </w:p>
    <w:p>
      <w:pPr>
        <w:pStyle w:val="BodyText"/>
        <w:rPr>
          <w:rFonts w:ascii="Arial MT"/>
          <w:sz w:val="16"/>
        </w:rPr>
      </w:pPr>
    </w:p>
    <w:p>
      <w:pPr>
        <w:spacing w:before="133"/>
        <w:ind w:left="1027" w:right="0" w:firstLine="0"/>
        <w:jc w:val="left"/>
        <w:rPr>
          <w:rFonts w:ascii="Calibri"/>
          <w:sz w:val="16"/>
        </w:rPr>
      </w:pPr>
      <w:r>
        <w:rPr>
          <w:rFonts w:ascii="Calibri"/>
          <w:spacing w:val="-1"/>
          <w:w w:val="105"/>
          <w:sz w:val="16"/>
        </w:rPr>
        <w:t>NPAR</w:t>
      </w:r>
      <w:r>
        <w:rPr>
          <w:rFonts w:ascii="Calibri"/>
          <w:spacing w:val="-7"/>
          <w:w w:val="105"/>
          <w:sz w:val="16"/>
        </w:rPr>
        <w:t> </w:t>
      </w:r>
      <w:r>
        <w:rPr>
          <w:rFonts w:ascii="Calibri"/>
          <w:spacing w:val="-1"/>
          <w:w w:val="105"/>
          <w:sz w:val="16"/>
        </w:rPr>
        <w:t>TESTS</w:t>
      </w:r>
    </w:p>
    <w:p>
      <w:pPr>
        <w:pStyle w:val="BodyText"/>
        <w:spacing w:before="11"/>
        <w:rPr>
          <w:rFonts w:ascii="Calibri"/>
          <w:sz w:val="16"/>
        </w:rPr>
      </w:pPr>
    </w:p>
    <w:p>
      <w:pPr>
        <w:spacing w:before="0"/>
        <w:ind w:left="1102" w:right="0" w:firstLine="0"/>
        <w:jc w:val="left"/>
        <w:rPr>
          <w:rFonts w:ascii="Calibri"/>
          <w:sz w:val="16"/>
        </w:rPr>
      </w:pPr>
      <w:r>
        <w:rPr>
          <w:rFonts w:ascii="Calibri"/>
          <w:spacing w:val="-1"/>
          <w:w w:val="105"/>
          <w:sz w:val="16"/>
        </w:rPr>
        <w:t>/M-W=</w:t>
      </w:r>
      <w:r>
        <w:rPr>
          <w:rFonts w:ascii="Calibri"/>
          <w:spacing w:val="-9"/>
          <w:w w:val="105"/>
          <w:sz w:val="16"/>
        </w:rPr>
        <w:t> </w:t>
      </w:r>
      <w:r>
        <w:rPr>
          <w:rFonts w:ascii="Calibri"/>
          <w:spacing w:val="-1"/>
          <w:w w:val="105"/>
          <w:sz w:val="16"/>
        </w:rPr>
        <w:t>Attitude</w:t>
      </w:r>
      <w:r>
        <w:rPr>
          <w:rFonts w:ascii="Calibri"/>
          <w:spacing w:val="-7"/>
          <w:w w:val="105"/>
          <w:sz w:val="16"/>
        </w:rPr>
        <w:t> </w:t>
      </w:r>
      <w:r>
        <w:rPr>
          <w:rFonts w:ascii="Calibri"/>
          <w:w w:val="105"/>
          <w:sz w:val="16"/>
        </w:rPr>
        <w:t>BY</w:t>
      </w:r>
      <w:r>
        <w:rPr>
          <w:rFonts w:ascii="Calibri"/>
          <w:spacing w:val="-6"/>
          <w:w w:val="105"/>
          <w:sz w:val="16"/>
        </w:rPr>
        <w:t> </w:t>
      </w:r>
      <w:r>
        <w:rPr>
          <w:rFonts w:ascii="Calibri"/>
          <w:w w:val="105"/>
          <w:sz w:val="16"/>
        </w:rPr>
        <w:t>EXPT(1</w:t>
      </w:r>
      <w:r>
        <w:rPr>
          <w:rFonts w:ascii="Calibri"/>
          <w:spacing w:val="-8"/>
          <w:w w:val="105"/>
          <w:sz w:val="16"/>
        </w:rPr>
        <w:t> </w:t>
      </w:r>
      <w:r>
        <w:rPr>
          <w:rFonts w:ascii="Calibri"/>
          <w:w w:val="105"/>
          <w:sz w:val="16"/>
        </w:rPr>
        <w:t>2)</w:t>
      </w:r>
    </w:p>
    <w:p>
      <w:pPr>
        <w:pStyle w:val="BodyText"/>
        <w:rPr>
          <w:rFonts w:ascii="Calibri"/>
          <w:sz w:val="17"/>
        </w:rPr>
      </w:pPr>
    </w:p>
    <w:p>
      <w:pPr>
        <w:spacing w:before="0"/>
        <w:ind w:left="1102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/STATISTICS=DESCRIPTIVES</w:t>
      </w:r>
    </w:p>
    <w:p>
      <w:pPr>
        <w:pStyle w:val="BodyText"/>
        <w:spacing w:before="10"/>
        <w:rPr>
          <w:rFonts w:ascii="Calibri"/>
          <w:sz w:val="16"/>
        </w:rPr>
      </w:pPr>
    </w:p>
    <w:p>
      <w:pPr>
        <w:spacing w:before="0"/>
        <w:ind w:left="1102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/MISSING</w:t>
      </w:r>
      <w:r>
        <w:rPr>
          <w:rFonts w:ascii="Calibri"/>
          <w:spacing w:val="11"/>
          <w:sz w:val="16"/>
        </w:rPr>
        <w:t> </w:t>
      </w:r>
      <w:r>
        <w:rPr>
          <w:rFonts w:ascii="Calibri"/>
          <w:sz w:val="16"/>
        </w:rPr>
        <w:t>ANALYSIS.</w:t>
      </w:r>
    </w:p>
    <w:p>
      <w:pPr>
        <w:pStyle w:val="BodyText"/>
        <w:spacing w:before="10"/>
        <w:rPr>
          <w:rFonts w:ascii="Calibri"/>
          <w:sz w:val="16"/>
        </w:rPr>
      </w:pPr>
    </w:p>
    <w:p>
      <w:pPr>
        <w:pStyle w:val="Heading1"/>
      </w:pPr>
      <w:r>
        <w:rPr/>
        <w:t>NPar</w:t>
      </w:r>
      <w:r>
        <w:rPr>
          <w:spacing w:val="9"/>
        </w:rPr>
        <w:t> </w:t>
      </w:r>
      <w:r>
        <w:rPr/>
        <w:t>Tests</w:t>
      </w:r>
    </w:p>
    <w:p>
      <w:pPr>
        <w:pStyle w:val="BodyText"/>
        <w:spacing w:before="10"/>
        <w:rPr>
          <w:rFonts w:ascii="Arial"/>
          <w:b/>
          <w:sz w:val="20"/>
        </w:rPr>
      </w:pPr>
    </w:p>
    <w:p>
      <w:pPr>
        <w:spacing w:before="0"/>
        <w:ind w:left="1027" w:right="0" w:firstLine="0"/>
        <w:jc w:val="left"/>
        <w:rPr>
          <w:rFonts w:ascii="Calibri"/>
          <w:sz w:val="16"/>
        </w:rPr>
      </w:pPr>
      <w:r>
        <w:rPr>
          <w:rFonts w:ascii="Calibri"/>
          <w:w w:val="105"/>
          <w:sz w:val="16"/>
        </w:rPr>
        <w:t>[DataSet1]</w:t>
      </w:r>
    </w:p>
    <w:p>
      <w:pPr>
        <w:pStyle w:val="BodyText"/>
        <w:spacing w:before="9"/>
        <w:rPr>
          <w:rFonts w:ascii="Calibri"/>
          <w:sz w:val="23"/>
        </w:rPr>
      </w:pPr>
    </w:p>
    <w:p>
      <w:pPr>
        <w:spacing w:before="0" w:after="5"/>
        <w:ind w:left="2864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Descriptive</w:t>
      </w:r>
      <w:r>
        <w:rPr>
          <w:rFonts w:ascii="Arial"/>
          <w:b/>
          <w:spacing w:val="-1"/>
          <w:sz w:val="14"/>
        </w:rPr>
        <w:t> </w:t>
      </w:r>
      <w:r>
        <w:rPr>
          <w:rFonts w:ascii="Arial"/>
          <w:b/>
          <w:sz w:val="14"/>
        </w:rPr>
        <w:t>Statistics</w:t>
      </w:r>
    </w:p>
    <w:tbl>
      <w:tblPr>
        <w:tblW w:w="0" w:type="auto"/>
        <w:jc w:val="left"/>
        <w:tblInd w:w="10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9"/>
        <w:gridCol w:w="795"/>
        <w:gridCol w:w="795"/>
        <w:gridCol w:w="1123"/>
        <w:gridCol w:w="831"/>
        <w:gridCol w:w="858"/>
      </w:tblGrid>
      <w:tr>
        <w:trPr>
          <w:trHeight w:val="240" w:hRule="atLeast"/>
        </w:trPr>
        <w:tc>
          <w:tcPr>
            <w:tcW w:w="69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36" w:lineRule="exact" w:before="85"/>
              <w:ind w:left="29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N</w:t>
            </w:r>
          </w:p>
        </w:tc>
        <w:tc>
          <w:tcPr>
            <w:tcW w:w="79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6" w:lineRule="exact" w:before="85"/>
              <w:ind w:left="2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Mean</w:t>
            </w:r>
          </w:p>
        </w:tc>
        <w:tc>
          <w:tcPr>
            <w:tcW w:w="112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6" w:lineRule="exact" w:before="85"/>
              <w:ind w:left="13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Std.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Deviation</w:t>
            </w:r>
          </w:p>
        </w:tc>
        <w:tc>
          <w:tcPr>
            <w:tcW w:w="831" w:type="dxa"/>
            <w:tcBorders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136" w:lineRule="exact" w:before="85"/>
              <w:ind w:left="14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Minimum</w:t>
            </w:r>
          </w:p>
        </w:tc>
        <w:tc>
          <w:tcPr>
            <w:tcW w:w="8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36" w:lineRule="exact" w:before="85"/>
              <w:ind w:left="12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Maximum</w:t>
            </w:r>
          </w:p>
        </w:tc>
      </w:tr>
      <w:tr>
        <w:trPr>
          <w:trHeight w:val="292" w:hRule="atLeast"/>
        </w:trPr>
        <w:tc>
          <w:tcPr>
            <w:tcW w:w="699" w:type="dxa"/>
            <w:tcBorders>
              <w:bottom w:val="nil"/>
            </w:tcBorders>
          </w:tcPr>
          <w:p>
            <w:pPr>
              <w:pStyle w:val="TableParagraph"/>
              <w:spacing w:before="85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Attitude</w:t>
            </w:r>
          </w:p>
        </w:tc>
        <w:tc>
          <w:tcPr>
            <w:tcW w:w="79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210</w:t>
            </w:r>
          </w:p>
        </w:tc>
        <w:tc>
          <w:tcPr>
            <w:tcW w:w="79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69.61</w:t>
            </w:r>
          </w:p>
        </w:tc>
        <w:tc>
          <w:tcPr>
            <w:tcW w:w="112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5"/>
              <w:ind w:right="2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6.899</w:t>
            </w:r>
          </w:p>
        </w:tc>
        <w:tc>
          <w:tcPr>
            <w:tcW w:w="831" w:type="dxa"/>
            <w:tcBorders>
              <w:left w:val="single" w:sz="6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85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51</w:t>
            </w:r>
          </w:p>
        </w:tc>
        <w:tc>
          <w:tcPr>
            <w:tcW w:w="858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85"/>
              <w:ind w:right="2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98</w:t>
            </w:r>
          </w:p>
        </w:tc>
      </w:tr>
      <w:tr>
        <w:trPr>
          <w:trHeight w:val="200" w:hRule="atLeast"/>
        </w:trPr>
        <w:tc>
          <w:tcPr>
            <w:tcW w:w="699" w:type="dxa"/>
            <w:tcBorders>
              <w:top w:val="nil"/>
            </w:tcBorders>
          </w:tcPr>
          <w:p>
            <w:pPr>
              <w:pStyle w:val="TableParagraph"/>
              <w:spacing w:line="138" w:lineRule="exact" w:before="42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EXPT</w:t>
            </w:r>
          </w:p>
        </w:tc>
        <w:tc>
          <w:tcPr>
            <w:tcW w:w="79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42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210</w:t>
            </w:r>
          </w:p>
        </w:tc>
        <w:tc>
          <w:tcPr>
            <w:tcW w:w="79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42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2.00</w:t>
            </w:r>
          </w:p>
        </w:tc>
        <w:tc>
          <w:tcPr>
            <w:tcW w:w="112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38" w:lineRule="exact" w:before="42"/>
              <w:ind w:right="30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.818</w:t>
            </w:r>
          </w:p>
        </w:tc>
        <w:tc>
          <w:tcPr>
            <w:tcW w:w="831" w:type="dxa"/>
            <w:tcBorders>
              <w:top w:val="nil"/>
              <w:left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138" w:lineRule="exact" w:before="42"/>
              <w:ind w:right="2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1</w:t>
            </w:r>
          </w:p>
        </w:tc>
        <w:tc>
          <w:tcPr>
            <w:tcW w:w="858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38" w:lineRule="exact" w:before="42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3</w:t>
            </w:r>
          </w:p>
        </w:tc>
      </w:tr>
    </w:tbl>
    <w:p>
      <w:pPr>
        <w:spacing w:after="0" w:line="138" w:lineRule="exact"/>
        <w:jc w:val="right"/>
        <w:rPr>
          <w:rFonts w:ascii="Arial MT"/>
          <w:sz w:val="14"/>
        </w:rPr>
        <w:sectPr>
          <w:pgSz w:w="12240" w:h="15840"/>
          <w:pgMar w:header="0" w:footer="2811" w:top="1500" w:bottom="3080" w:left="120" w:right="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441.720001pt;margin-top:85.706001pt;width:162.170pt;height:620.47pt;mso-position-horizontal-relative:page;mso-position-vertical-relative:page;z-index:-22851072" filled="true" fillcolor="#f1f1f1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4"/>
        </w:rPr>
      </w:pPr>
    </w:p>
    <w:p>
      <w:pPr>
        <w:pStyle w:val="Heading1"/>
        <w:spacing w:before="97"/>
      </w:pPr>
      <w:r>
        <w:rPr/>
        <w:t>Mann-Whitney</w:t>
      </w:r>
      <w:r>
        <w:rPr>
          <w:spacing w:val="14"/>
        </w:rPr>
        <w:t> </w:t>
      </w:r>
      <w:r>
        <w:rPr/>
        <w:t>Test</w:t>
      </w:r>
    </w:p>
    <w:p>
      <w:pPr>
        <w:pStyle w:val="BodyText"/>
        <w:spacing w:before="4"/>
        <w:rPr>
          <w:rFonts w:ascii="Arial"/>
          <w:b/>
          <w:sz w:val="28"/>
        </w:rPr>
      </w:pPr>
    </w:p>
    <w:tbl>
      <w:tblPr>
        <w:tblW w:w="0" w:type="auto"/>
        <w:jc w:val="left"/>
        <w:tblInd w:w="105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3"/>
        <w:gridCol w:w="1080"/>
        <w:gridCol w:w="797"/>
        <w:gridCol w:w="965"/>
        <w:gridCol w:w="1158"/>
      </w:tblGrid>
      <w:tr>
        <w:trPr>
          <w:trHeight w:val="157" w:hRule="atLeast"/>
        </w:trPr>
        <w:tc>
          <w:tcPr>
            <w:tcW w:w="4643" w:type="dxa"/>
            <w:gridSpan w:val="5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137" w:lineRule="exact"/>
              <w:ind w:left="2108" w:right="2074"/>
              <w:jc w:val="center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Ranks</w:t>
            </w:r>
          </w:p>
        </w:tc>
      </w:tr>
      <w:tr>
        <w:trPr>
          <w:trHeight w:val="423" w:hRule="atLeast"/>
        </w:trPr>
        <w:tc>
          <w:tcPr>
            <w:tcW w:w="1723" w:type="dxa"/>
            <w:gridSpan w:val="2"/>
          </w:tcPr>
          <w:p>
            <w:pPr>
              <w:pStyle w:val="TableParagraph"/>
              <w:spacing w:before="85"/>
              <w:ind w:left="720" w:right="552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EXPT</w:t>
            </w:r>
          </w:p>
        </w:tc>
        <w:tc>
          <w:tcPr>
            <w:tcW w:w="79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25"/>
              <w:jc w:val="center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N</w:t>
            </w:r>
          </w:p>
        </w:tc>
        <w:tc>
          <w:tcPr>
            <w:tcW w:w="96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5"/>
              <w:ind w:left="129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Mean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Rank</w:t>
            </w:r>
          </w:p>
        </w:tc>
        <w:tc>
          <w:tcPr>
            <w:tcW w:w="115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85"/>
              <w:ind w:left="13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Sum of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Ranks</w:t>
            </w:r>
          </w:p>
        </w:tc>
      </w:tr>
      <w:tr>
        <w:trPr>
          <w:trHeight w:val="308" w:hRule="atLeast"/>
        </w:trPr>
        <w:tc>
          <w:tcPr>
            <w:tcW w:w="643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82"/>
              <w:ind w:left="11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GEOGEBRA</w:t>
            </w:r>
          </w:p>
        </w:tc>
        <w:tc>
          <w:tcPr>
            <w:tcW w:w="79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2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70</w:t>
            </w:r>
          </w:p>
        </w:tc>
        <w:tc>
          <w:tcPr>
            <w:tcW w:w="96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2"/>
              <w:ind w:right="2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67.01</w:t>
            </w:r>
          </w:p>
        </w:tc>
        <w:tc>
          <w:tcPr>
            <w:tcW w:w="115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82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4691.00</w:t>
            </w:r>
          </w:p>
        </w:tc>
      </w:tr>
      <w:tr>
        <w:trPr>
          <w:trHeight w:val="377" w:hRule="atLeast"/>
        </w:trPr>
        <w:tc>
          <w:tcPr>
            <w:tcW w:w="64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>
            <w:pPr>
              <w:pStyle w:val="TableParagraph"/>
              <w:ind w:left="5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Attitude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60"/>
              <w:ind w:left="11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WEBBASED</w:t>
            </w:r>
          </w:p>
        </w:tc>
        <w:tc>
          <w:tcPr>
            <w:tcW w:w="79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0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70</w:t>
            </w:r>
          </w:p>
        </w:tc>
        <w:tc>
          <w:tcPr>
            <w:tcW w:w="96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60"/>
              <w:ind w:right="2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73.99</w:t>
            </w:r>
          </w:p>
        </w:tc>
        <w:tc>
          <w:tcPr>
            <w:tcW w:w="115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60"/>
              <w:ind w:right="2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5179.00</w:t>
            </w:r>
          </w:p>
        </w:tc>
      </w:tr>
      <w:tr>
        <w:trPr>
          <w:trHeight w:val="308" w:hRule="atLeast"/>
        </w:trPr>
        <w:tc>
          <w:tcPr>
            <w:tcW w:w="643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60"/>
              <w:ind w:left="11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Total</w:t>
            </w:r>
          </w:p>
        </w:tc>
        <w:tc>
          <w:tcPr>
            <w:tcW w:w="79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60"/>
              <w:ind w:right="2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140</w:t>
            </w:r>
          </w:p>
        </w:tc>
        <w:tc>
          <w:tcPr>
            <w:tcW w:w="96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rPr>
          <w:rFonts w:ascii="Arial"/>
          <w:b/>
          <w:sz w:val="22"/>
        </w:rPr>
      </w:pPr>
    </w:p>
    <w:p>
      <w:pPr>
        <w:spacing w:before="146" w:after="4"/>
        <w:ind w:left="178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sz w:val="14"/>
        </w:rPr>
        <w:t>Test</w:t>
      </w:r>
      <w:r>
        <w:rPr>
          <w:rFonts w:ascii="Arial"/>
          <w:b/>
          <w:spacing w:val="5"/>
          <w:sz w:val="14"/>
        </w:rPr>
        <w:t> </w:t>
      </w:r>
      <w:r>
        <w:rPr>
          <w:rFonts w:ascii="Arial"/>
          <w:b/>
          <w:sz w:val="14"/>
        </w:rPr>
        <w:t>Statistics</w:t>
      </w:r>
      <w:r>
        <w:rPr>
          <w:rFonts w:ascii="Arial"/>
          <w:b/>
          <w:sz w:val="14"/>
          <w:vertAlign w:val="superscript"/>
        </w:rPr>
        <w:t>a</w:t>
      </w:r>
    </w:p>
    <w:tbl>
      <w:tblPr>
        <w:tblW w:w="0" w:type="auto"/>
        <w:jc w:val="left"/>
        <w:tblInd w:w="107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3"/>
        <w:gridCol w:w="857"/>
      </w:tblGrid>
      <w:tr>
        <w:trPr>
          <w:trHeight w:val="240" w:hRule="atLeast"/>
        </w:trPr>
        <w:tc>
          <w:tcPr>
            <w:tcW w:w="164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57" w:type="dxa"/>
          </w:tcPr>
          <w:p>
            <w:pPr>
              <w:pStyle w:val="TableParagraph"/>
              <w:spacing w:line="136" w:lineRule="exact" w:before="85"/>
              <w:ind w:left="18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Attitude</w:t>
            </w:r>
          </w:p>
        </w:tc>
      </w:tr>
      <w:tr>
        <w:trPr>
          <w:trHeight w:val="292" w:hRule="atLeast"/>
        </w:trPr>
        <w:tc>
          <w:tcPr>
            <w:tcW w:w="1643" w:type="dxa"/>
            <w:tcBorders>
              <w:bottom w:val="nil"/>
            </w:tcBorders>
          </w:tcPr>
          <w:p>
            <w:pPr>
              <w:pStyle w:val="TableParagraph"/>
              <w:spacing w:before="85"/>
              <w:ind w:left="6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Mann-Whitney</w:t>
            </w:r>
            <w:r>
              <w:rPr>
                <w:rFonts w:ascii="Arial MT"/>
                <w:spacing w:val="-2"/>
                <w:sz w:val="14"/>
              </w:rPr>
              <w:t> </w:t>
            </w:r>
            <w:r>
              <w:rPr>
                <w:rFonts w:ascii="Arial MT"/>
                <w:sz w:val="14"/>
              </w:rPr>
              <w:t>U</w:t>
            </w:r>
          </w:p>
        </w:tc>
        <w:tc>
          <w:tcPr>
            <w:tcW w:w="857" w:type="dxa"/>
            <w:tcBorders>
              <w:bottom w:val="nil"/>
            </w:tcBorders>
          </w:tcPr>
          <w:p>
            <w:pPr>
              <w:pStyle w:val="TableParagraph"/>
              <w:spacing w:before="85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2206.000</w:t>
            </w:r>
          </w:p>
        </w:tc>
      </w:tr>
      <w:tr>
        <w:trPr>
          <w:trHeight w:val="251" w:hRule="atLeast"/>
        </w:trPr>
        <w:tc>
          <w:tcPr>
            <w:tcW w:w="16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2"/>
              <w:ind w:left="6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Wilcoxon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z w:val="14"/>
              </w:rPr>
              <w:t>W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2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4691.000</w:t>
            </w:r>
          </w:p>
        </w:tc>
      </w:tr>
      <w:tr>
        <w:trPr>
          <w:trHeight w:val="251" w:hRule="atLeast"/>
        </w:trPr>
        <w:tc>
          <w:tcPr>
            <w:tcW w:w="164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left="60"/>
              <w:rPr>
                <w:rFonts w:ascii="Arial MT"/>
                <w:sz w:val="14"/>
              </w:rPr>
            </w:pPr>
            <w:r>
              <w:rPr>
                <w:rFonts w:ascii="Arial MT"/>
                <w:w w:val="100"/>
                <w:sz w:val="14"/>
              </w:rPr>
              <w:t>Z</w:t>
            </w:r>
          </w:p>
        </w:tc>
        <w:tc>
          <w:tcPr>
            <w:tcW w:w="85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ind w:right="2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-1.018</w:t>
            </w:r>
          </w:p>
        </w:tc>
      </w:tr>
      <w:tr>
        <w:trPr>
          <w:trHeight w:val="198" w:hRule="atLeast"/>
        </w:trPr>
        <w:tc>
          <w:tcPr>
            <w:tcW w:w="1643" w:type="dxa"/>
            <w:tcBorders>
              <w:top w:val="nil"/>
            </w:tcBorders>
          </w:tcPr>
          <w:p>
            <w:pPr>
              <w:pStyle w:val="TableParagraph"/>
              <w:spacing w:line="136" w:lineRule="exact" w:before="42"/>
              <w:ind w:left="6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Asymp.</w:t>
            </w:r>
            <w:r>
              <w:rPr>
                <w:rFonts w:ascii="Arial MT"/>
                <w:spacing w:val="-3"/>
                <w:sz w:val="14"/>
              </w:rPr>
              <w:t> </w:t>
            </w: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(2-tailed)</w:t>
            </w:r>
          </w:p>
        </w:tc>
        <w:tc>
          <w:tcPr>
            <w:tcW w:w="857" w:type="dxa"/>
            <w:tcBorders>
              <w:top w:val="nil"/>
            </w:tcBorders>
          </w:tcPr>
          <w:p>
            <w:pPr>
              <w:pStyle w:val="TableParagraph"/>
              <w:spacing w:line="136" w:lineRule="exact" w:before="42"/>
              <w:ind w:right="2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.308</w:t>
            </w:r>
          </w:p>
        </w:tc>
      </w:tr>
    </w:tbl>
    <w:p>
      <w:pPr>
        <w:spacing w:before="90"/>
        <w:ind w:left="1074" w:right="0" w:firstLine="0"/>
        <w:jc w:val="left"/>
        <w:rPr>
          <w:rFonts w:ascii="Arial MT"/>
          <w:sz w:val="14"/>
        </w:rPr>
      </w:pPr>
      <w:r>
        <w:rPr>
          <w:rFonts w:ascii="Arial MT"/>
          <w:sz w:val="14"/>
        </w:rPr>
        <w:t>a.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Grouping</w:t>
      </w:r>
      <w:r>
        <w:rPr>
          <w:rFonts w:ascii="Arial MT"/>
          <w:spacing w:val="2"/>
          <w:sz w:val="14"/>
        </w:rPr>
        <w:t> </w:t>
      </w:r>
      <w:r>
        <w:rPr>
          <w:rFonts w:ascii="Arial MT"/>
          <w:sz w:val="14"/>
        </w:rPr>
        <w:t>Variable: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EXPT</w:t>
      </w:r>
    </w:p>
    <w:sectPr>
      <w:pgSz w:w="12240" w:h="15840"/>
      <w:pgMar w:header="0" w:footer="2811" w:top="1500" w:bottom="3080" w:left="12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Segoe UI">
    <w:altName w:val="Segoe UI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1.800003pt;margin-top:666.549988pt;width:15.25pt;height:11pt;mso-position-horizontal-relative:page;mso-position-vertical-relative:page;z-index:-23082496" type="#_x0000_t202" filled="false" stroked="false">
          <v:textbox inset="0,0,0,0">
            <w:txbxContent>
              <w:p>
                <w:pPr>
                  <w:pStyle w:val="BodyText"/>
                  <w:spacing w:line="203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1.800003pt;margin-top:666.549988pt;width:15.25pt;height:11pt;mso-position-horizontal-relative:page;mso-position-vertical-relative:page;z-index:-23081984" type="#_x0000_t202" filled="false" stroked="false">
          <v:textbox inset="0,0,0,0">
            <w:txbxContent>
              <w:p>
                <w:pPr>
                  <w:pStyle w:val="BodyText"/>
                  <w:spacing w:line="203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36.470001pt;margin-top:636.460022pt;width:19.150pt;height:10.65pt;mso-position-horizontal-relative:page;mso-position-vertical-relative:page;z-index:-23081472" type="#_x0000_t202" filled="false" stroked="false">
          <v:textbox inset="0,0,0,0">
            <w:txbxContent>
              <w:p>
                <w:pPr>
                  <w:spacing w:line="195" w:lineRule="exact" w:before="0"/>
                  <w:ind w:left="60" w:right="0" w:firstLine="0"/>
                  <w:jc w:val="left"/>
                  <w:rPr>
                    <w:rFonts w:ascii="Calibri"/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7">
    <w:multiLevelType w:val="hybridMultilevel"/>
    <w:lvl w:ilvl="0">
      <w:start w:val="1"/>
      <w:numFmt w:val="decimal"/>
      <w:lvlText w:val="%1."/>
      <w:lvlJc w:val="left"/>
      <w:pPr>
        <w:ind w:left="1217" w:hanging="190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1"/>
      <w:numFmt w:val="upperLetter"/>
      <w:lvlText w:val="(%2)"/>
      <w:lvlJc w:val="left"/>
      <w:pPr>
        <w:ind w:left="1619" w:hanging="403"/>
        <w:jc w:val="lef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20" w:hanging="4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5" w:hanging="4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0" w:hanging="4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5" w:hanging="4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0" w:hanging="4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5" w:hanging="4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0" w:hanging="403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1254" w:hanging="228"/>
        <w:jc w:val="left"/>
      </w:pPr>
      <w:rPr>
        <w:rFonts w:hint="default"/>
        <w:b/>
        <w:bCs/>
        <w:w w:val="10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0" w:hanging="2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0" w:hanging="2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0" w:hanging="2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0" w:hanging="2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0" w:hanging="2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0" w:hanging="2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0" w:hanging="2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0" w:hanging="228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1"/>
      <w:numFmt w:val="lowerLetter"/>
      <w:lvlText w:val="%1."/>
      <w:lvlJc w:val="left"/>
      <w:pPr>
        <w:ind w:left="1228" w:hanging="154"/>
        <w:jc w:val="left"/>
      </w:pPr>
      <w:rPr>
        <w:rFonts w:hint="default" w:ascii="Arial MT" w:hAnsi="Arial MT" w:eastAsia="Arial MT" w:cs="Arial MT"/>
        <w:w w:val="100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4" w:hanging="1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8" w:hanging="1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2" w:hanging="1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6" w:hanging="1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1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24" w:hanging="1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08" w:hanging="1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92" w:hanging="154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1"/>
      <w:numFmt w:val="lowerRoman"/>
      <w:lvlText w:val="%1."/>
      <w:lvlJc w:val="left"/>
      <w:pPr>
        <w:ind w:left="1591" w:hanging="383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6" w:hanging="3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2" w:hanging="3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4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383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1"/>
      <w:numFmt w:val="lowerRoman"/>
      <w:lvlText w:val="%1."/>
      <w:lvlJc w:val="left"/>
      <w:pPr>
        <w:ind w:left="647" w:hanging="382"/>
        <w:jc w:val="righ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6" w:hanging="3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3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99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6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3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59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46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32" w:hanging="382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"/>
      <w:numFmt w:val="lowerRoman"/>
      <w:lvlText w:val="%1."/>
      <w:lvlJc w:val="left"/>
      <w:pPr>
        <w:ind w:left="696" w:hanging="431"/>
        <w:jc w:val="righ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7" w:hanging="4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5" w:hanging="4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62" w:hanging="4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50" w:hanging="4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38" w:hanging="4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25" w:hanging="4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13" w:hanging="4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00" w:hanging="431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lowerRoman"/>
      <w:lvlText w:val="%1."/>
      <w:lvlJc w:val="left"/>
      <w:pPr>
        <w:ind w:left="647" w:hanging="382"/>
        <w:jc w:val="righ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3" w:hanging="3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7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20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4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08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01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95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88" w:hanging="382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lowerRoman"/>
      <w:lvlText w:val="%1."/>
      <w:lvlJc w:val="left"/>
      <w:pPr>
        <w:ind w:left="647" w:hanging="383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8" w:hanging="3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36" w:hanging="3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4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33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31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29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28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26" w:hanging="383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1"/>
      <w:numFmt w:val="lowerRoman"/>
      <w:lvlText w:val="%1."/>
      <w:lvlJc w:val="left"/>
      <w:pPr>
        <w:ind w:left="647" w:hanging="382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1" w:hanging="3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42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94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45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97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48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99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51" w:hanging="382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1"/>
      <w:numFmt w:val="lowerRoman"/>
      <w:lvlText w:val="%1."/>
      <w:lvlJc w:val="left"/>
      <w:pPr>
        <w:ind w:left="647" w:hanging="383"/>
        <w:jc w:val="righ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8" w:hanging="3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36" w:hanging="3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4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33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31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29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28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26" w:hanging="383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lowerRoman"/>
      <w:lvlText w:val="%1."/>
      <w:lvlJc w:val="left"/>
      <w:pPr>
        <w:ind w:left="1098" w:hanging="382"/>
        <w:jc w:val="righ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1293" w:hanging="267"/>
        <w:jc w:val="lef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591" w:hanging="383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591" w:hanging="283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5" w:hanging="2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2" w:hanging="2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0" w:hanging="2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7" w:hanging="2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5" w:hanging="283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4"/>
      <w:numFmt w:val="lowerRoman"/>
      <w:lvlText w:val="%1."/>
      <w:lvlJc w:val="left"/>
      <w:pPr>
        <w:ind w:left="1591" w:hanging="476"/>
        <w:jc w:val="left"/>
      </w:pPr>
      <w:rPr>
        <w:rFonts w:hint="default" w:ascii="Times New Roman" w:hAnsi="Times New Roman" w:eastAsia="Times New Roman" w:cs="Times New Roman"/>
        <w:spacing w:val="-2"/>
        <w:w w:val="104"/>
        <w:sz w:val="18"/>
        <w:szCs w:val="18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591" w:hanging="312"/>
        <w:jc w:val="lef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2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4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312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"/>
      <w:numFmt w:val="lowerRoman"/>
      <w:lvlText w:val="%1."/>
      <w:lvlJc w:val="left"/>
      <w:pPr>
        <w:ind w:left="1591" w:hanging="383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6" w:hanging="3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2" w:hanging="3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4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383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lowerRoman"/>
      <w:lvlText w:val="%1."/>
      <w:lvlJc w:val="left"/>
      <w:pPr>
        <w:ind w:left="1591" w:hanging="383"/>
        <w:jc w:val="righ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6" w:hanging="3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2" w:hanging="3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4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383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lowerRoman"/>
      <w:lvlText w:val="%1."/>
      <w:lvlJc w:val="left"/>
      <w:pPr>
        <w:ind w:left="1591" w:hanging="383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6" w:hanging="3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2" w:hanging="3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4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383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Roman"/>
      <w:lvlText w:val="(%1)"/>
      <w:lvlJc w:val="left"/>
      <w:pPr>
        <w:ind w:left="1863" w:hanging="273"/>
        <w:jc w:val="lef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1">
      <w:start w:val="2"/>
      <w:numFmt w:val="lowerRoman"/>
      <w:lvlText w:val="(%2)"/>
      <w:lvlJc w:val="left"/>
      <w:pPr>
        <w:ind w:left="2175" w:hanging="276"/>
        <w:jc w:val="lef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77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5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73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1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8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66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4" w:hanging="276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)"/>
      <w:lvlJc w:val="left"/>
      <w:pPr>
        <w:ind w:left="1591" w:hanging="283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6" w:hanging="2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2" w:hanging="2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2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4" w:hanging="2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2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2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2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283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2"/>
      <w:numFmt w:val="lowerRoman"/>
      <w:lvlText w:val="(%1)"/>
      <w:lvlJc w:val="left"/>
      <w:pPr>
        <w:ind w:left="1493" w:hanging="276"/>
        <w:jc w:val="lef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2155" w:hanging="847"/>
        <w:jc w:val="lef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2">
      <w:start w:val="2"/>
      <w:numFmt w:val="lowerRoman"/>
      <w:lvlText w:val="(%3)"/>
      <w:lvlJc w:val="left"/>
      <w:pPr>
        <w:ind w:left="2128" w:hanging="276"/>
        <w:jc w:val="lef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7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5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2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0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7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85" w:hanging="276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upperRoman"/>
      <w:lvlText w:val="%1."/>
      <w:lvlJc w:val="left"/>
      <w:pPr>
        <w:ind w:left="1522" w:hanging="394"/>
        <w:jc w:val="righ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74" w:hanging="3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8" w:hanging="3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2" w:hanging="3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3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0" w:hanging="3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44" w:hanging="3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8" w:hanging="3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2" w:hanging="394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2"/>
      <w:numFmt w:val="lowerRoman"/>
      <w:lvlText w:val="(%1)"/>
      <w:lvlJc w:val="left"/>
      <w:pPr>
        <w:ind w:left="1352" w:hanging="276"/>
        <w:jc w:val="lef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1293" w:hanging="267"/>
        <w:jc w:val="righ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591" w:hanging="383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0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8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17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5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4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2" w:hanging="383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upperRoman"/>
      <w:lvlText w:val="%1."/>
      <w:lvlJc w:val="left"/>
      <w:pPr>
        <w:ind w:left="1591" w:hanging="392"/>
        <w:jc w:val="righ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6" w:hanging="3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2" w:hanging="3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3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4" w:hanging="3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3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3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392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upperRoman"/>
      <w:lvlText w:val="%1."/>
      <w:lvlJc w:val="left"/>
      <w:pPr>
        <w:ind w:left="1591" w:hanging="392"/>
        <w:jc w:val="righ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6" w:hanging="3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2" w:hanging="3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3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4" w:hanging="3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3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3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392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"/>
      <w:lvlJc w:val="left"/>
      <w:pPr>
        <w:ind w:left="1186" w:hanging="159"/>
      </w:pPr>
      <w:rPr>
        <w:rFonts w:hint="default" w:ascii="Symbol" w:hAnsi="Symbol" w:eastAsia="Symbol" w:cs="Symbol"/>
        <w:w w:val="10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5" w:hanging="15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51" w:hanging="1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87" w:hanging="1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23" w:hanging="1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9" w:hanging="1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95" w:hanging="1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31" w:hanging="1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667" w:hanging="159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upperRoman"/>
      <w:lvlText w:val="%1."/>
      <w:lvlJc w:val="left"/>
      <w:pPr>
        <w:ind w:left="1591" w:hanging="392"/>
        <w:jc w:val="righ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6" w:hanging="3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2" w:hanging="3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3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4" w:hanging="3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3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3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3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392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3"/>
      <w:numFmt w:val="decimal"/>
      <w:lvlText w:val="%1."/>
      <w:lvlJc w:val="left"/>
      <w:pPr>
        <w:ind w:left="1027" w:hanging="263"/>
        <w:jc w:val="left"/>
      </w:pPr>
      <w:rPr>
        <w:rFonts w:hint="default" w:ascii="Tahoma" w:hAnsi="Tahoma" w:eastAsia="Tahoma" w:cs="Tahoma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0" w:hanging="26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6" w:hanging="2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3" w:hanging="2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0" w:hanging="2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6" w:hanging="2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13" w:hanging="2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0" w:hanging="2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6" w:hanging="263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2"/>
      <w:numFmt w:val="decimal"/>
      <w:lvlText w:val="%1."/>
      <w:lvlJc w:val="left"/>
      <w:pPr>
        <w:ind w:left="1304" w:hanging="277"/>
        <w:jc w:val="left"/>
      </w:pPr>
      <w:rPr>
        <w:rFonts w:hint="default" w:ascii="Tahoma" w:hAnsi="Tahoma" w:eastAsia="Tahoma" w:cs="Tahoma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6" w:hanging="2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52" w:hanging="2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8" w:hanging="2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4" w:hanging="2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0" w:hanging="2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6" w:hanging="2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2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08" w:hanging="277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lowerRoman"/>
      <w:lvlText w:val="%1."/>
      <w:lvlJc w:val="left"/>
      <w:pPr>
        <w:ind w:left="1591" w:hanging="383"/>
        <w:jc w:val="right"/>
      </w:pPr>
      <w:rPr>
        <w:rFonts w:hint="default"/>
        <w:w w:val="10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440" w:hanging="3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64" w:hanging="3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688" w:hanging="3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313" w:hanging="3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937" w:hanging="3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62" w:hanging="3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86" w:hanging="3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811" w:hanging="383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lowerRoman"/>
      <w:lvlText w:val="%1."/>
      <w:lvlJc w:val="left"/>
      <w:pPr>
        <w:ind w:left="1873" w:hanging="382"/>
        <w:jc w:val="righ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98" w:hanging="3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16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4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2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0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88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06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4" w:hanging="382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Roman"/>
      <w:lvlText w:val="%1."/>
      <w:lvlJc w:val="left"/>
      <w:pPr>
        <w:ind w:left="1873" w:hanging="564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98" w:hanging="5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16" w:hanging="5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4" w:hanging="5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2" w:hanging="5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0" w:hanging="5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88" w:hanging="5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06" w:hanging="5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4" w:hanging="564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lowerRoman"/>
      <w:lvlText w:val="%1."/>
      <w:lvlJc w:val="left"/>
      <w:pPr>
        <w:ind w:left="1873" w:hanging="564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98" w:hanging="5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16" w:hanging="5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4" w:hanging="5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2" w:hanging="5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0" w:hanging="5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88" w:hanging="5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06" w:hanging="5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4" w:hanging="564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lowerRoman"/>
      <w:lvlText w:val="%1."/>
      <w:lvlJc w:val="left"/>
      <w:pPr>
        <w:ind w:left="1922" w:hanging="613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34" w:hanging="61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48" w:hanging="61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2" w:hanging="61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6" w:hanging="61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90" w:hanging="61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04" w:hanging="61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8" w:hanging="61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32" w:hanging="613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lowerRoman"/>
      <w:lvlText w:val="%1."/>
      <w:lvlJc w:val="left"/>
      <w:pPr>
        <w:ind w:left="1873" w:hanging="564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98" w:hanging="5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16" w:hanging="5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4" w:hanging="5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2" w:hanging="5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0" w:hanging="5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88" w:hanging="5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06" w:hanging="5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4" w:hanging="564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lowerRoman"/>
      <w:lvlText w:val="%1."/>
      <w:lvlJc w:val="left"/>
      <w:pPr>
        <w:ind w:left="1873" w:hanging="564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98" w:hanging="5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16" w:hanging="5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4" w:hanging="5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2" w:hanging="5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0" w:hanging="5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88" w:hanging="5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06" w:hanging="5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4" w:hanging="564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6"/>
      <w:numFmt w:val="decimal"/>
      <w:lvlText w:val="%1."/>
      <w:lvlJc w:val="left"/>
      <w:pPr>
        <w:ind w:left="1310" w:hanging="284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873" w:hanging="564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11" w:hanging="5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2" w:hanging="5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3" w:hanging="5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4" w:hanging="5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35" w:hanging="5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66" w:hanging="5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7" w:hanging="564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3"/>
      <w:numFmt w:val="decimal"/>
      <w:lvlText w:val="%1"/>
      <w:lvlJc w:val="left"/>
      <w:pPr>
        <w:ind w:left="1027" w:hanging="303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4" w:hanging="3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8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2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6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0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4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52" w:hanging="303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5"/>
      <w:numFmt w:val="decimal"/>
      <w:lvlText w:val="(%1)"/>
      <w:lvlJc w:val="left"/>
      <w:pPr>
        <w:ind w:left="1292" w:hanging="266"/>
        <w:jc w:val="lef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1">
      <w:start w:val="2"/>
      <w:numFmt w:val="decimal"/>
      <w:lvlText w:val="(%2)"/>
      <w:lvlJc w:val="left"/>
      <w:pPr>
        <w:ind w:left="2155" w:hanging="281"/>
        <w:jc w:val="lef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0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0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60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0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60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0" w:hanging="281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28"/>
      <w:numFmt w:val="decimal"/>
      <w:lvlText w:val="%1."/>
      <w:lvlJc w:val="left"/>
      <w:pPr>
        <w:ind w:left="1027" w:hanging="282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4" w:hanging="2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8" w:hanging="2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2" w:hanging="2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6" w:hanging="2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0" w:hanging="2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4" w:hanging="2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2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52" w:hanging="282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20"/>
      <w:numFmt w:val="decimal"/>
      <w:lvlText w:val="%1."/>
      <w:lvlJc w:val="left"/>
      <w:pPr>
        <w:ind w:left="1027" w:hanging="290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00" w:hanging="2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51" w:hanging="2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02" w:hanging="2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53" w:hanging="2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04" w:hanging="2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55" w:hanging="2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06" w:hanging="2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57" w:hanging="29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35"/>
      <w:numFmt w:val="decimal"/>
      <w:lvlText w:val="%1."/>
      <w:lvlJc w:val="left"/>
      <w:pPr>
        <w:ind w:left="1734" w:hanging="284"/>
        <w:jc w:val="righ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972" w:hanging="239"/>
        <w:jc w:val="right"/>
      </w:pPr>
      <w:rPr>
        <w:rFonts w:hint="default" w:ascii="Times New Roman" w:hAnsi="Times New Roman" w:eastAsia="Times New Roman" w:cs="Times New Roman"/>
        <w:spacing w:val="-3"/>
        <w:w w:val="104"/>
        <w:position w:val="1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0" w:hanging="2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0" w:hanging="2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88" w:hanging="2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76" w:hanging="2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64" w:hanging="2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53" w:hanging="2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41" w:hanging="239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2"/>
      <w:numFmt w:val="lowerRoman"/>
      <w:lvlText w:val="(%1)"/>
      <w:lvlJc w:val="left"/>
      <w:pPr>
        <w:ind w:left="499" w:hanging="257"/>
        <w:jc w:val="left"/>
      </w:pPr>
      <w:rPr>
        <w:rFonts w:hint="default" w:ascii="Times New Roman" w:hAnsi="Times New Roman" w:eastAsia="Times New Roman" w:cs="Times New Roman"/>
        <w:spacing w:val="-1"/>
        <w:w w:val="104"/>
        <w:position w:val="1"/>
        <w:sz w:val="18"/>
        <w:szCs w:val="18"/>
        <w:lang w:val="en-US" w:eastAsia="en-US" w:bidi="ar-SA"/>
      </w:rPr>
    </w:lvl>
    <w:lvl w:ilvl="1">
      <w:start w:val="2"/>
      <w:numFmt w:val="lowerRoman"/>
      <w:lvlText w:val="(%2)"/>
      <w:lvlJc w:val="left"/>
      <w:pPr>
        <w:ind w:left="2010" w:hanging="276"/>
        <w:jc w:val="lef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6" w:hanging="2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3" w:hanging="2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79" w:hanging="2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66" w:hanging="2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53" w:hanging="2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39" w:hanging="2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26" w:hanging="276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3"/>
      <w:numFmt w:val="upperLetter"/>
      <w:lvlText w:val="(%1)"/>
      <w:lvlJc w:val="left"/>
      <w:pPr>
        <w:ind w:left="810" w:hanging="294"/>
        <w:jc w:val="right"/>
      </w:pPr>
      <w:rPr>
        <w:rFonts w:hint="default" w:ascii="Times New Roman" w:hAnsi="Times New Roman" w:eastAsia="Times New Roman" w:cs="Times New Roman"/>
        <w:spacing w:val="-1"/>
        <w:w w:val="104"/>
        <w:position w:val="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1" w:hanging="2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3" w:hanging="2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35" w:hanging="2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7" w:hanging="2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79" w:hanging="2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50" w:hanging="2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22" w:hanging="2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94" w:hanging="294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591" w:hanging="426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640" w:hanging="283"/>
        <w:jc w:val="righ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2">
      <w:start w:val="1"/>
      <w:numFmt w:val="upperLetter"/>
      <w:lvlText w:val="(%3)"/>
      <w:lvlJc w:val="left"/>
      <w:pPr>
        <w:ind w:left="1899" w:hanging="308"/>
        <w:jc w:val="lef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40" w:hanging="3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19" w:hanging="3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99" w:hanging="3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79" w:hanging="3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58" w:hanging="3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38" w:hanging="308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663" w:hanging="282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00" w:hanging="2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40" w:hanging="2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0" w:hanging="2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0" w:hanging="2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0" w:hanging="2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0" w:hanging="2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0" w:hanging="2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80" w:hanging="282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571" w:hanging="352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28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6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24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2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8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16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4" w:hanging="352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522" w:hanging="495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74" w:hanging="4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8" w:hanging="4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2" w:hanging="4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6" w:hanging="4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0" w:hanging="4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44" w:hanging="4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98" w:hanging="4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2" w:hanging="495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5"/>
      <w:numFmt w:val="decimal"/>
      <w:lvlText w:val="%1"/>
      <w:lvlJc w:val="left"/>
      <w:pPr>
        <w:ind w:left="1591" w:hanging="56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591" w:hanging="565"/>
        <w:jc w:val="right"/>
      </w:pPr>
      <w:rPr>
        <w:rFonts w:hint="default" w:ascii="Times New Roman" w:hAnsi="Times New Roman" w:eastAsia="Times New Roman" w:cs="Times New Roman"/>
        <w:b/>
        <w:bCs/>
        <w:w w:val="104"/>
        <w:sz w:val="18"/>
        <w:szCs w:val="18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1685" w:hanging="565"/>
        <w:jc w:val="righ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6" w:hanging="5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5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93" w:hanging="5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6" w:hanging="5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0" w:hanging="5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565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5"/>
      <w:numFmt w:val="decimal"/>
      <w:lvlText w:val="%1"/>
      <w:lvlJc w:val="left"/>
      <w:pPr>
        <w:ind w:left="1027" w:hanging="5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27" w:hanging="565"/>
        <w:jc w:val="left"/>
      </w:pPr>
      <w:rPr>
        <w:rFonts w:hint="default"/>
        <w:b/>
        <w:bCs/>
        <w:w w:val="10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8" w:hanging="5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2" w:hanging="5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6" w:hanging="5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0" w:hanging="5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4" w:hanging="5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5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52" w:hanging="565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4"/>
      <w:numFmt w:val="decimal"/>
      <w:lvlText w:val="%1"/>
      <w:lvlJc w:val="left"/>
      <w:pPr>
        <w:ind w:left="1591" w:hanging="565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591" w:hanging="565"/>
        <w:jc w:val="left"/>
      </w:pPr>
      <w:rPr>
        <w:rFonts w:hint="default" w:ascii="Times New Roman" w:hAnsi="Times New Roman" w:eastAsia="Times New Roman" w:cs="Times New Roman"/>
        <w:b/>
        <w:bCs/>
        <w:w w:val="104"/>
        <w:sz w:val="18"/>
        <w:szCs w:val="1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591" w:hanging="283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2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4" w:hanging="2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2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2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2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283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4"/>
      <w:numFmt w:val="decimal"/>
      <w:lvlText w:val="%1"/>
      <w:lvlJc w:val="left"/>
      <w:pPr>
        <w:ind w:left="1591" w:hanging="5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91" w:hanging="565"/>
        <w:jc w:val="left"/>
      </w:pPr>
      <w:rPr>
        <w:rFonts w:hint="default" w:ascii="Times New Roman" w:hAnsi="Times New Roman" w:eastAsia="Times New Roman" w:cs="Times New Roman"/>
        <w:b/>
        <w:bCs/>
        <w:w w:val="104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2" w:hanging="5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5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4" w:hanging="5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5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5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5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565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Roman"/>
      <w:lvlText w:val="(%1)"/>
      <w:lvlJc w:val="left"/>
      <w:pPr>
        <w:ind w:left="1591" w:hanging="493"/>
        <w:jc w:val="lef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6" w:hanging="4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2" w:hanging="4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4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4" w:hanging="4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4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4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4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493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3"/>
      <w:numFmt w:val="decimal"/>
      <w:lvlText w:val="%1"/>
      <w:lvlJc w:val="left"/>
      <w:pPr>
        <w:ind w:left="1027" w:hanging="459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027" w:hanging="459"/>
        <w:jc w:val="left"/>
      </w:pPr>
      <w:rPr>
        <w:rFonts w:hint="default" w:ascii="Times New Roman" w:hAnsi="Times New Roman" w:eastAsia="Times New Roman" w:cs="Times New Roman"/>
        <w:b/>
        <w:bCs/>
        <w:w w:val="104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28" w:hanging="45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2" w:hanging="45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6" w:hanging="45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0" w:hanging="45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4" w:hanging="45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8" w:hanging="45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52" w:hanging="459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Roman"/>
      <w:lvlText w:val="%1."/>
      <w:lvlJc w:val="left"/>
      <w:pPr>
        <w:ind w:left="1803" w:hanging="564"/>
        <w:jc w:val="left"/>
      </w:pPr>
      <w:rPr>
        <w:rFonts w:hint="default" w:ascii="Times New Roman" w:hAnsi="Times New Roman" w:eastAsia="Times New Roman" w:cs="Times New Roman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6" w:hanging="5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52" w:hanging="5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78" w:hanging="5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4" w:hanging="5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30" w:hanging="5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6" w:hanging="5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5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564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Roman"/>
      <w:lvlText w:val="%1)"/>
      <w:lvlJc w:val="left"/>
      <w:pPr>
        <w:ind w:left="1873" w:hanging="564"/>
        <w:jc w:val="left"/>
      </w:pPr>
      <w:rPr>
        <w:rFonts w:hint="default" w:ascii="Times New Roman" w:hAnsi="Times New Roman" w:eastAsia="Times New Roman" w:cs="Times New Roman"/>
        <w:b/>
        <w:bCs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98" w:hanging="5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16" w:hanging="5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4" w:hanging="5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2" w:hanging="5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70" w:hanging="5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88" w:hanging="5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06" w:hanging="5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4" w:hanging="564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"/>
      <w:lvlJc w:val="left"/>
      <w:pPr>
        <w:ind w:left="1591" w:hanging="283"/>
      </w:pPr>
      <w:rPr>
        <w:rFonts w:hint="default" w:ascii="Wingdings" w:hAnsi="Wingdings" w:eastAsia="Wingdings" w:cs="Wingdings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46" w:hanging="2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2" w:hanging="2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2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4" w:hanging="2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2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2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2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283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3"/>
      <w:numFmt w:val="decimal"/>
      <w:lvlText w:val="%1"/>
      <w:lvlJc w:val="left"/>
      <w:pPr>
        <w:ind w:left="1591" w:hanging="565"/>
        <w:jc w:val="left"/>
      </w:pPr>
      <w:rPr>
        <w:rFonts w:hint="default"/>
        <w:lang w:val="en-US" w:eastAsia="en-US" w:bidi="ar-SA"/>
      </w:rPr>
    </w:lvl>
    <w:lvl w:ilvl="1">
      <w:start w:val="5"/>
      <w:numFmt w:val="decimalZero"/>
      <w:lvlText w:val="%1.%2"/>
      <w:lvlJc w:val="left"/>
      <w:pPr>
        <w:ind w:left="1591" w:hanging="56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91" w:hanging="565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4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5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4" w:hanging="5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5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5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5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565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3"/>
      <w:numFmt w:val="decimal"/>
      <w:lvlText w:val="%1"/>
      <w:lvlJc w:val="left"/>
      <w:pPr>
        <w:ind w:left="1591" w:hanging="565"/>
        <w:jc w:val="left"/>
      </w:pPr>
      <w:rPr>
        <w:rFonts w:hint="default"/>
        <w:lang w:val="en-US" w:eastAsia="en-US" w:bidi="ar-SA"/>
      </w:rPr>
    </w:lvl>
    <w:lvl w:ilvl="1">
      <w:start w:val="2"/>
      <w:numFmt w:val="decimalZero"/>
      <w:lvlText w:val="%1.%2"/>
      <w:lvlJc w:val="left"/>
      <w:pPr>
        <w:ind w:left="1591" w:hanging="565"/>
        <w:jc w:val="left"/>
      </w:pPr>
      <w:rPr>
        <w:rFonts w:hint="default" w:ascii="Times New Roman" w:hAnsi="Times New Roman" w:eastAsia="Times New Roman" w:cs="Times New Roman"/>
        <w:b/>
        <w:bCs/>
        <w:w w:val="104"/>
        <w:sz w:val="18"/>
        <w:szCs w:val="18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591" w:hanging="283"/>
        <w:jc w:val="left"/>
      </w:pPr>
      <w:rPr>
        <w:rFonts w:hint="default" w:ascii="Times New Roman" w:hAnsi="Times New Roman" w:eastAsia="Times New Roman" w:cs="Times New Roman"/>
        <w:spacing w:val="-1"/>
        <w:w w:val="104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2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4" w:hanging="2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2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2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2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283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"/>
      <w:lvlJc w:val="left"/>
      <w:pPr>
        <w:ind w:left="1591" w:hanging="5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91" w:hanging="565"/>
        <w:jc w:val="left"/>
      </w:pPr>
      <w:rPr>
        <w:rFonts w:hint="default" w:ascii="Times New Roman" w:hAnsi="Times New Roman" w:eastAsia="Times New Roman" w:cs="Times New Roman"/>
        <w:b/>
        <w:bCs/>
        <w:w w:val="104"/>
        <w:sz w:val="18"/>
        <w:szCs w:val="18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591" w:hanging="283"/>
      </w:pPr>
      <w:rPr>
        <w:rFonts w:hint="default" w:ascii="Symbol" w:hAnsi="Symbol" w:eastAsia="Symbol" w:cs="Symbol"/>
        <w:w w:val="104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2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4" w:hanging="2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2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2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2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283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"/>
      <w:lvlJc w:val="left"/>
      <w:pPr>
        <w:ind w:left="1380" w:hanging="283"/>
      </w:pPr>
      <w:rPr>
        <w:rFonts w:hint="default" w:ascii="Wingdings" w:hAnsi="Wingdings" w:eastAsia="Wingdings" w:cs="Wingdings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8" w:hanging="2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6" w:hanging="2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84" w:hanging="2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2" w:hanging="2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20" w:hanging="2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8" w:hanging="2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6" w:hanging="2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4" w:hanging="283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"/>
      <w:lvlJc w:val="left"/>
      <w:pPr>
        <w:ind w:left="1380" w:hanging="283"/>
      </w:pPr>
      <w:rPr>
        <w:rFonts w:hint="default" w:ascii="Wingdings" w:hAnsi="Wingdings" w:eastAsia="Wingdings" w:cs="Wingdings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8" w:hanging="2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6" w:hanging="2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84" w:hanging="2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2" w:hanging="2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20" w:hanging="2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8" w:hanging="2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6" w:hanging="2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4" w:hanging="283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2"/>
      <w:numFmt w:val="decimal"/>
      <w:lvlText w:val="%1"/>
      <w:lvlJc w:val="left"/>
      <w:pPr>
        <w:ind w:left="1489" w:hanging="392"/>
        <w:jc w:val="left"/>
      </w:pPr>
      <w:rPr>
        <w:rFonts w:hint="default"/>
        <w:lang w:val="en-US" w:eastAsia="en-US" w:bidi="ar-SA"/>
      </w:rPr>
    </w:lvl>
    <w:lvl w:ilvl="1">
      <w:start w:val="9"/>
      <w:numFmt w:val="decimalZero"/>
      <w:lvlText w:val="%1.%2"/>
      <w:lvlJc w:val="left"/>
      <w:pPr>
        <w:ind w:left="1489" w:hanging="392"/>
        <w:jc w:val="left"/>
      </w:pPr>
      <w:rPr>
        <w:rFonts w:hint="default" w:ascii="Times New Roman" w:hAnsi="Times New Roman" w:eastAsia="Times New Roman" w:cs="Times New Roman"/>
        <w:b/>
        <w:bCs/>
        <w:w w:val="104"/>
        <w:sz w:val="18"/>
        <w:szCs w:val="1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91" w:hanging="565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4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4" w:hanging="5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6" w:hanging="5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8" w:hanging="5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1" w:hanging="5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3" w:hanging="5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5" w:hanging="565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"/>
      <w:lvlJc w:val="left"/>
      <w:pPr>
        <w:ind w:left="1380" w:hanging="283"/>
      </w:pPr>
      <w:rPr>
        <w:rFonts w:hint="default" w:ascii="Wingdings" w:hAnsi="Wingdings" w:eastAsia="Wingdings" w:cs="Wingdings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8" w:hanging="2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6" w:hanging="2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84" w:hanging="2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2" w:hanging="2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20" w:hanging="2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8" w:hanging="2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6" w:hanging="2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4" w:hanging="283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"/>
      <w:lvlJc w:val="left"/>
      <w:pPr>
        <w:ind w:left="1309" w:hanging="283"/>
      </w:pPr>
      <w:rPr>
        <w:rFonts w:hint="default" w:ascii="Wingdings" w:hAnsi="Wingdings" w:eastAsia="Wingdings" w:cs="Wingdings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6" w:hanging="2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52" w:hanging="2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8" w:hanging="2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04" w:hanging="2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80" w:hanging="2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6" w:hanging="2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2" w:hanging="2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08" w:hanging="283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1591" w:hanging="565"/>
        <w:jc w:val="left"/>
      </w:pPr>
      <w:rPr>
        <w:rFonts w:hint="default"/>
        <w:lang w:val="en-US" w:eastAsia="en-US" w:bidi="ar-SA"/>
      </w:rPr>
    </w:lvl>
    <w:lvl w:ilvl="1">
      <w:start w:val="8"/>
      <w:numFmt w:val="decimalZero"/>
      <w:lvlText w:val="%1.%2"/>
      <w:lvlJc w:val="left"/>
      <w:pPr>
        <w:ind w:left="1591" w:hanging="56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91" w:hanging="565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4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5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4" w:hanging="5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5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5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5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565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"/>
      <w:lvlJc w:val="left"/>
      <w:pPr>
        <w:ind w:left="1380" w:hanging="211"/>
      </w:pPr>
      <w:rPr>
        <w:rFonts w:hint="default" w:ascii="Wingdings" w:hAnsi="Wingdings" w:eastAsia="Wingdings" w:cs="Wingdings"/>
        <w:w w:val="104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8" w:hanging="2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6" w:hanging="2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84" w:hanging="2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52" w:hanging="2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20" w:hanging="2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8" w:hanging="2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56" w:hanging="2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4" w:hanging="21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1591" w:hanging="565"/>
        <w:jc w:val="left"/>
      </w:pPr>
      <w:rPr>
        <w:rFonts w:hint="default"/>
        <w:lang w:val="en-US" w:eastAsia="en-US" w:bidi="ar-SA"/>
      </w:rPr>
    </w:lvl>
    <w:lvl w:ilvl="1">
      <w:start w:val="7"/>
      <w:numFmt w:val="decimalZero"/>
      <w:lvlText w:val="%1.%2"/>
      <w:lvlJc w:val="left"/>
      <w:pPr>
        <w:ind w:left="1591" w:hanging="565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91" w:hanging="565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4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38" w:hanging="5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4" w:hanging="5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5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6" w:hanging="5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2" w:hanging="5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8" w:hanging="565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1499" w:hanging="541"/>
        <w:jc w:val="left"/>
      </w:pPr>
      <w:rPr>
        <w:rFonts w:hint="default"/>
        <w:lang w:val="en-US" w:eastAsia="en-US" w:bidi="ar-SA"/>
      </w:rPr>
    </w:lvl>
    <w:lvl w:ilvl="1">
      <w:start w:val="6"/>
      <w:numFmt w:val="decimalZero"/>
      <w:lvlText w:val="%1.%2"/>
      <w:lvlJc w:val="left"/>
      <w:pPr>
        <w:ind w:left="1499" w:hanging="54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99" w:hanging="541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19"/>
        <w:szCs w:val="19"/>
        <w:lang w:val="en-US" w:eastAsia="en-US" w:bidi="ar-SA"/>
      </w:rPr>
    </w:lvl>
    <w:lvl w:ilvl="3">
      <w:start w:val="0"/>
      <w:numFmt w:val="bullet"/>
      <w:lvlText w:val=""/>
      <w:lvlJc w:val="left"/>
      <w:pPr>
        <w:ind w:left="2306" w:hanging="294"/>
      </w:pPr>
      <w:rPr>
        <w:rFonts w:hint="default" w:ascii="Wingdings" w:hAnsi="Wingdings" w:eastAsia="Wingdings" w:cs="Wingdings"/>
        <w:w w:val="103"/>
        <w:sz w:val="19"/>
        <w:szCs w:val="19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02" w:hanging="2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69" w:hanging="2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36" w:hanging="2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4" w:hanging="2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71" w:hanging="294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2012" w:hanging="587"/>
        <w:jc w:val="left"/>
      </w:pPr>
      <w:rPr>
        <w:rFonts w:hint="default"/>
        <w:lang w:val="en-US" w:eastAsia="en-US" w:bidi="ar-SA"/>
      </w:rPr>
    </w:lvl>
    <w:lvl w:ilvl="1">
      <w:start w:val="4"/>
      <w:numFmt w:val="decimalZero"/>
      <w:lvlText w:val="%1.%2"/>
      <w:lvlJc w:val="left"/>
      <w:pPr>
        <w:ind w:left="2012" w:hanging="587"/>
        <w:jc w:val="right"/>
      </w:pPr>
      <w:rPr>
        <w:rFonts w:hint="default"/>
        <w:b/>
        <w:bCs/>
        <w:w w:val="103"/>
        <w:lang w:val="en-US" w:eastAsia="en-US" w:bidi="ar-SA"/>
      </w:rPr>
    </w:lvl>
    <w:lvl w:ilvl="2">
      <w:start w:val="0"/>
      <w:numFmt w:val="bullet"/>
      <w:lvlText w:val=""/>
      <w:lvlJc w:val="left"/>
      <w:pPr>
        <w:ind w:left="2086" w:hanging="219"/>
      </w:pPr>
      <w:rPr>
        <w:rFonts w:hint="default" w:ascii="Wingdings" w:hAnsi="Wingdings" w:eastAsia="Wingdings" w:cs="Wingdings"/>
        <w:w w:val="103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3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5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7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39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0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2" w:hanging="219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425" w:hanging="499"/>
        <w:jc w:val="left"/>
      </w:pPr>
      <w:rPr>
        <w:rFonts w:hint="default"/>
        <w:lang w:val="en-US" w:eastAsia="en-US" w:bidi="ar-SA"/>
      </w:rPr>
    </w:lvl>
    <w:lvl w:ilvl="1">
      <w:start w:val="3"/>
      <w:numFmt w:val="decimalZero"/>
      <w:lvlText w:val="%1.%2."/>
      <w:lvlJc w:val="left"/>
      <w:pPr>
        <w:ind w:left="1425" w:hanging="499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19"/>
        <w:szCs w:val="19"/>
        <w:lang w:val="en-US" w:eastAsia="en-US" w:bidi="ar-SA"/>
      </w:rPr>
    </w:lvl>
    <w:lvl w:ilvl="2">
      <w:start w:val="0"/>
      <w:numFmt w:val="bullet"/>
      <w:lvlText w:val=""/>
      <w:lvlJc w:val="left"/>
      <w:pPr>
        <w:ind w:left="2012" w:hanging="294"/>
      </w:pPr>
      <w:rPr>
        <w:rFonts w:hint="default" w:ascii="Symbol" w:hAnsi="Symbol" w:eastAsia="Symbol" w:cs="Symbol"/>
        <w:w w:val="103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6" w:hanging="2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2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3" w:hanging="2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2" w:hanging="2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0" w:hanging="2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9" w:hanging="294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1793" w:hanging="294"/>
      </w:pPr>
      <w:rPr>
        <w:rFonts w:hint="default" w:ascii="Symbol" w:hAnsi="Symbol" w:eastAsia="Symbol" w:cs="Symbol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0" w:hanging="2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1" w:hanging="2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1" w:hanging="2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2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2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3" w:hanging="2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2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294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1425" w:hanging="194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8" w:hanging="1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7" w:hanging="1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5" w:hanging="1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14" w:hanging="1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3" w:hanging="1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11" w:hanging="1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60" w:hanging="1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9" w:hanging="194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965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Zero"/>
      <w:lvlText w:val="%1.%2"/>
      <w:lvlJc w:val="left"/>
      <w:pPr>
        <w:ind w:left="1965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65" w:hanging="540"/>
        <w:jc w:val="righ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19"/>
        <w:szCs w:val="19"/>
        <w:lang w:val="en-US" w:eastAsia="en-US" w:bidi="ar-SA"/>
      </w:rPr>
    </w:lvl>
    <w:lvl w:ilvl="3">
      <w:start w:val="0"/>
      <w:numFmt w:val="bullet"/>
      <w:lvlText w:val=""/>
      <w:lvlJc w:val="left"/>
      <w:pPr>
        <w:ind w:left="2086" w:hanging="261"/>
      </w:pPr>
      <w:rPr>
        <w:rFonts w:hint="default" w:ascii="Symbol" w:hAnsi="Symbol" w:eastAsia="Symbol" w:cs="Symbol"/>
        <w:w w:val="103"/>
        <w:sz w:val="19"/>
        <w:szCs w:val="19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5" w:hanging="2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47" w:hanging="2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39" w:hanging="2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0" w:hanging="2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2" w:hanging="26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2012" w:hanging="587"/>
        <w:jc w:val="left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2012" w:hanging="587"/>
        <w:jc w:val="left"/>
      </w:pPr>
      <w:rPr>
        <w:rFonts w:hint="default" w:ascii="Times New Roman" w:hAnsi="Times New Roman" w:eastAsia="Times New Roman" w:cs="Times New Roman"/>
        <w:b/>
        <w:bCs/>
        <w:w w:val="103"/>
        <w:sz w:val="19"/>
        <w:szCs w:val="19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904" w:hanging="333"/>
      </w:pPr>
      <w:rPr>
        <w:rFonts w:hint="default" w:ascii="Symbol" w:hAnsi="Symbol" w:eastAsia="Symbol" w:cs="Symbol"/>
        <w:w w:val="103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6" w:hanging="3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5" w:hanging="3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13" w:hanging="3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2" w:hanging="3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0" w:hanging="3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9" w:hanging="33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646" w:hanging="296"/>
      </w:pPr>
      <w:rPr>
        <w:rFonts w:hint="default" w:ascii="Symbol" w:hAnsi="Symbol" w:eastAsia="Symbol" w:cs="Symbol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6" w:hanging="2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3" w:hanging="2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9" w:hanging="2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6" w:hanging="2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73" w:hanging="2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99" w:hanging="2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26" w:hanging="2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53" w:hanging="296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2012" w:hanging="490"/>
        <w:jc w:val="righ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08" w:hanging="4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7" w:hanging="4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5" w:hanging="4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4" w:hanging="4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3" w:hanging="4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1" w:hanging="4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0" w:hanging="4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9" w:hanging="49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2012" w:hanging="539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08" w:hanging="5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7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5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4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3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1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0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9" w:hanging="53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2012" w:hanging="58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12" w:hanging="587"/>
        <w:jc w:val="right"/>
      </w:pPr>
      <w:rPr>
        <w:rFonts w:hint="default"/>
        <w:b/>
        <w:bCs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7" w:hanging="5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5" w:hanging="5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4" w:hanging="5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3" w:hanging="5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1" w:hanging="5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0" w:hanging="5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9" w:hanging="58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012" w:hanging="587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08" w:hanging="5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7" w:hanging="5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5" w:hanging="5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4" w:hanging="5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3" w:hanging="5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1" w:hanging="5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0" w:hanging="5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9" w:hanging="58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2061" w:hanging="6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61" w:hanging="636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29" w:hanging="6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13" w:hanging="6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8" w:hanging="6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83" w:hanging="6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67" w:hanging="6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2" w:hanging="6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37" w:hanging="63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2012" w:hanging="58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12" w:hanging="587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7" w:hanging="5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5" w:hanging="5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4" w:hanging="5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3" w:hanging="5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1" w:hanging="5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0" w:hanging="5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9" w:hanging="58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2012" w:hanging="58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12" w:hanging="587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7" w:hanging="5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5" w:hanging="5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4" w:hanging="5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3" w:hanging="5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1" w:hanging="5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0" w:hanging="5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9" w:hanging="58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2012" w:hanging="587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2012" w:hanging="587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7" w:hanging="5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5" w:hanging="5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4" w:hanging="5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3" w:hanging="5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1" w:hanging="5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0" w:hanging="5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9" w:hanging="58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2012" w:hanging="587"/>
        <w:jc w:val="left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2012" w:hanging="587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12" w:hanging="587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5" w:hanging="5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4" w:hanging="5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3" w:hanging="5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1" w:hanging="5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0" w:hanging="5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9" w:hanging="58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012" w:hanging="587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2012" w:hanging="587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7" w:hanging="5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5" w:hanging="5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4" w:hanging="5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3" w:hanging="5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1" w:hanging="5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0" w:hanging="5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9" w:hanging="58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012" w:hanging="587"/>
        <w:jc w:val="left"/>
      </w:pPr>
      <w:rPr>
        <w:rFonts w:hint="default"/>
        <w:lang w:val="en-US" w:eastAsia="en-US" w:bidi="ar-SA"/>
      </w:rPr>
    </w:lvl>
    <w:lvl w:ilvl="1">
      <w:start w:val="1"/>
      <w:numFmt w:val="decimalZero"/>
      <w:lvlText w:val="%1.%2"/>
      <w:lvlJc w:val="left"/>
      <w:pPr>
        <w:ind w:left="2012" w:hanging="587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012" w:hanging="587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5" w:hanging="5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4" w:hanging="5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3" w:hanging="5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1" w:hanging="5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0" w:hanging="5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9" w:hanging="58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012" w:hanging="58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012" w:hanging="587"/>
        <w:jc w:val="left"/>
      </w:pPr>
      <w:rPr>
        <w:rFonts w:hint="default" w:ascii="Times New Roman" w:hAnsi="Times New Roman" w:eastAsia="Times New Roman" w:cs="Times New Roman"/>
        <w:w w:val="103"/>
        <w:sz w:val="19"/>
        <w:szCs w:val="1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7" w:hanging="5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5" w:hanging="5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74" w:hanging="5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3" w:hanging="5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1" w:hanging="5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0" w:hanging="5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9" w:hanging="587"/>
      </w:pPr>
      <w:rPr>
        <w:rFonts w:hint="default"/>
        <w:lang w:val="en-US" w:eastAsia="en-US" w:bidi="ar-SA"/>
      </w:rPr>
    </w:lvl>
  </w:abstractNum>
  <w:num w:numId="48">
    <w:abstractNumId w:val="47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31"/>
      <w:ind w:left="2012" w:hanging="588"/>
    </w:pPr>
    <w:rPr>
      <w:rFonts w:ascii="Times New Roman" w:hAnsi="Times New Roman" w:eastAsia="Times New Roman" w:cs="Times New Roman"/>
      <w:sz w:val="19"/>
      <w:szCs w:val="19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027"/>
      <w:outlineLvl w:val="1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012"/>
      <w:outlineLvl w:val="2"/>
    </w:pPr>
    <w:rPr>
      <w:rFonts w:ascii="Times New Roman" w:hAnsi="Times New Roman" w:eastAsia="Times New Roman" w:cs="Times New Roman"/>
      <w:b/>
      <w:bCs/>
      <w:sz w:val="19"/>
      <w:szCs w:val="19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99"/>
      <w:ind w:left="1591"/>
      <w:outlineLvl w:val="3"/>
    </w:pPr>
    <w:rPr>
      <w:rFonts w:ascii="Times New Roman" w:hAnsi="Times New Roman" w:eastAsia="Times New Roman" w:cs="Times New Roman"/>
      <w:b/>
      <w:bCs/>
      <w:sz w:val="18"/>
      <w:szCs w:val="1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3"/>
      <w:ind w:left="1918" w:right="3097" w:hanging="892"/>
      <w:outlineLvl w:val="4"/>
    </w:pPr>
    <w:rPr>
      <w:rFonts w:ascii="Times New Roman" w:hAnsi="Times New Roman" w:eastAsia="Times New Roman" w:cs="Times New Roman"/>
      <w:b/>
      <w:bCs/>
      <w:i/>
      <w:iCs/>
      <w:sz w:val="18"/>
      <w:szCs w:val="1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012" w:hanging="588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footer" Target="footer2.xml"/><Relationship Id="rId8" Type="http://schemas.openxmlformats.org/officeDocument/2006/relationships/hyperlink" Target="http://poincare.matf.bg.ac.rs/~janicic/gclc/" TargetMode="Externa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hyperlink" Target="http://calcinator.com/" TargetMode="External"/><Relationship Id="rId13" Type="http://schemas.openxmlformats.org/officeDocument/2006/relationships/footer" Target="footer6.xml"/><Relationship Id="rId14" Type="http://schemas.openxmlformats.org/officeDocument/2006/relationships/footer" Target="footer7.xml"/><Relationship Id="rId15" Type="http://schemas.openxmlformats.org/officeDocument/2006/relationships/image" Target="media/image2.jpe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jpeg"/><Relationship Id="rId20" Type="http://schemas.openxmlformats.org/officeDocument/2006/relationships/hyperlink" Target="http://www.khanacademy.org/math/Geometry-home/analytic-Geometry-topic" TargetMode="External"/><Relationship Id="rId21" Type="http://schemas.openxmlformats.org/officeDocument/2006/relationships/hyperlink" Target="http://www.researchgate.net/profile/Adrian%3Doldknow/publication" TargetMode="External"/><Relationship Id="rId22" Type="http://schemas.openxmlformats.org/officeDocument/2006/relationships/hyperlink" Target="http://www.net.balkesir.edu.tr/" TargetMode="External"/><Relationship Id="rId23" Type="http://schemas.openxmlformats.org/officeDocument/2006/relationships/hyperlink" Target="http://sciencepub.net/Newyork" TargetMode="External"/><Relationship Id="rId24" Type="http://schemas.openxmlformats.org/officeDocument/2006/relationships/hyperlink" Target="http://www.jstem.org/" TargetMode="External"/><Relationship Id="rId25" Type="http://schemas.openxmlformats.org/officeDocument/2006/relationships/hyperlink" Target="http://www.sciencedirect.com/science/article/pii/s187704810022007" TargetMode="External"/><Relationship Id="rId26" Type="http://schemas.openxmlformats.org/officeDocument/2006/relationships/hyperlink" Target="https://doi.org/0.14689/eje.58.1" TargetMode="External"/><Relationship Id="rId27" Type="http://schemas.openxmlformats.org/officeDocument/2006/relationships/hyperlink" Target="http://atcm.Mathematics.org/EP2010/papers-ful/24/2010-" TargetMode="External"/><Relationship Id="rId28" Type="http://schemas.openxmlformats.org/officeDocument/2006/relationships/hyperlink" Target="http://www.math.bas.by/oml/Didmod/Articles/BB-dgspdf" TargetMode="External"/><Relationship Id="rId29" Type="http://schemas.openxmlformats.org/officeDocument/2006/relationships/hyperlink" Target="http://www.sciencedirect.com/science/article/pii/s1876" TargetMode="External"/><Relationship Id="rId30" Type="http://schemas.openxmlformats.org/officeDocument/2006/relationships/hyperlink" Target="http://www.kaputcenter.umasd.edu/download/product/technical" TargetMode="External"/><Relationship Id="rId31" Type="http://schemas.openxmlformats.org/officeDocument/2006/relationships/hyperlink" Target="http://archieve.GeoGebra.org/static/../2008-Chrysanthou-ict-primary-GeoGebra.pdf" TargetMode="External"/><Relationship Id="rId32" Type="http://schemas.openxmlformats.org/officeDocument/2006/relationships/hyperlink" Target="http://www.thirteen.org/ci/en/files/111" TargetMode="External"/><Relationship Id="rId33" Type="http://schemas.openxmlformats.org/officeDocument/2006/relationships/hyperlink" Target="http://www.briannica.com/topic/geometry" TargetMode="External"/><Relationship Id="rId34" Type="http://schemas.openxmlformats.org/officeDocument/2006/relationships/hyperlink" Target="https://www.researchgate.net/274385414-impact" TargetMode="External"/><Relationship Id="rId35" Type="http://schemas.openxmlformats.org/officeDocument/2006/relationships/hyperlink" Target="http://www.forum.org.ng/system/files/Nigeria-IT-policy.pdf" TargetMode="External"/><Relationship Id="rId36" Type="http://schemas.openxmlformats.org/officeDocument/2006/relationships/hyperlink" Target="http://www.mesc.press/" TargetMode="External"/><Relationship Id="rId37" Type="http://schemas.openxmlformats.org/officeDocument/2006/relationships/hyperlink" Target="https://www.geogebra.org/" TargetMode="External"/><Relationship Id="rId38" Type="http://schemas.openxmlformats.org/officeDocument/2006/relationships/hyperlink" Target="http://www.mesc.pres/" TargetMode="External"/><Relationship Id="rId39" Type="http://schemas.openxmlformats.org/officeDocument/2006/relationships/hyperlink" Target="http://trace.tenesee.edu/utk-chanhonoproj/1386" TargetMode="External"/><Relationship Id="rId40" Type="http://schemas.openxmlformats.org/officeDocument/2006/relationships/hyperlink" Target="https://www.researchgate.net/profile/End-Salani2/Publication" TargetMode="External"/><Relationship Id="rId41" Type="http://schemas.openxmlformats.org/officeDocument/2006/relationships/hyperlink" Target="http://www.ijonte.org/fileupload/ks63207/file/02/gulserecen.pdf" TargetMode="External"/><Relationship Id="rId42" Type="http://schemas.openxmlformats.org/officeDocument/2006/relationships/hyperlink" Target="http://www.researchgate.net/profile" TargetMode="External"/><Relationship Id="rId43" Type="http://schemas.openxmlformats.org/officeDocument/2006/relationships/hyperlink" Target="http://www.academic.edu/692934//enhacing" TargetMode="External"/><Relationship Id="rId44" Type="http://schemas.openxmlformats.org/officeDocument/2006/relationships/hyperlink" Target="http://www.educatio.com/reference/article/learning" TargetMode="External"/><Relationship Id="rId45" Type="http://schemas.openxmlformats.org/officeDocument/2006/relationships/hyperlink" Target="http://www.astrj.com/application-of" TargetMode="External"/><Relationship Id="rId46" Type="http://schemas.openxmlformats.org/officeDocument/2006/relationships/hyperlink" Target="http://www.sciencedirect.com/" TargetMode="External"/><Relationship Id="rId47" Type="http://schemas.openxmlformats.org/officeDocument/2006/relationships/hyperlink" Target="http://www.researchgate.net/" TargetMode="External"/><Relationship Id="rId48" Type="http://schemas.openxmlformats.org/officeDocument/2006/relationships/hyperlink" Target="http://www.ncceonline.edu.ng/" TargetMode="External"/><Relationship Id="rId49" Type="http://schemas.openxmlformats.org/officeDocument/2006/relationships/hyperlink" Target="http://www.nctm.oeg/" TargetMode="External"/><Relationship Id="rId50" Type="http://schemas.openxmlformats.org/officeDocument/2006/relationships/hyperlink" Target="http://www.nclor.org/" TargetMode="External"/><Relationship Id="rId51" Type="http://schemas.openxmlformats.org/officeDocument/2006/relationships/hyperlink" Target="http://dx.dol.org/10178" TargetMode="External"/><Relationship Id="rId52" Type="http://schemas.openxmlformats.org/officeDocument/2006/relationships/hyperlink" Target="https://www.geogebra.org/sirpih" TargetMode="External"/><Relationship Id="rId53" Type="http://schemas.openxmlformats.org/officeDocument/2006/relationships/hyperlink" Target="http://www.washington.educ/oea/services/scanning//report.h" TargetMode="External"/><Relationship Id="rId54" Type="http://schemas.openxmlformats.org/officeDocument/2006/relationships/hyperlink" Target="http://waecheadquarters.org/index.php?option=com-docm" TargetMode="External"/><Relationship Id="rId55" Type="http://schemas.openxmlformats.org/officeDocument/2006/relationships/hyperlink" Target="http://www.wolfram.com/product/mathematical/computer" TargetMode="External"/><Relationship Id="rId56" Type="http://schemas.openxmlformats.org/officeDocument/2006/relationships/hyperlink" Target="http://www.sciencedomain.org./journal/6/educ-nl" TargetMode="External"/><Relationship Id="rId57" Type="http://schemas.openxmlformats.org/officeDocument/2006/relationships/hyperlink" Target="http://www.iste.org/jrte/33/5/wong.cfm" TargetMode="External"/><Relationship Id="rId58" Type="http://schemas.openxmlformats.org/officeDocument/2006/relationships/hyperlink" Target="http://www.math.unit.edu/3)2/tmme" TargetMode="External"/><Relationship Id="rId59" Type="http://schemas.openxmlformats.org/officeDocument/2006/relationships/hyperlink" Target="https://files.eric.ed.gov/fulltext/ED520925pdf" TargetMode="External"/><Relationship Id="rId60" Type="http://schemas.openxmlformats.org/officeDocument/2006/relationships/image" Target="media/image7.jpeg"/><Relationship Id="rId61" Type="http://schemas.openxmlformats.org/officeDocument/2006/relationships/image" Target="media/image8.jpeg"/><Relationship Id="rId62" Type="http://schemas.openxmlformats.org/officeDocument/2006/relationships/image" Target="media/image9.jpeg"/><Relationship Id="rId63" Type="http://schemas.openxmlformats.org/officeDocument/2006/relationships/image" Target="media/image10.jpeg"/><Relationship Id="rId64" Type="http://schemas.openxmlformats.org/officeDocument/2006/relationships/image" Target="media/image11.jpeg"/><Relationship Id="rId65" Type="http://schemas.openxmlformats.org/officeDocument/2006/relationships/image" Target="media/image12.png"/><Relationship Id="rId66" Type="http://schemas.openxmlformats.org/officeDocument/2006/relationships/image" Target="media/image13.jpeg"/><Relationship Id="rId67" Type="http://schemas.openxmlformats.org/officeDocument/2006/relationships/image" Target="media/image14.jpeg"/><Relationship Id="rId68" Type="http://schemas.openxmlformats.org/officeDocument/2006/relationships/image" Target="media/image15.jpeg"/><Relationship Id="rId69" Type="http://schemas.openxmlformats.org/officeDocument/2006/relationships/image" Target="media/image16.jpeg"/><Relationship Id="rId70" Type="http://schemas.openxmlformats.org/officeDocument/2006/relationships/image" Target="media/image17.jpeg"/><Relationship Id="rId71" Type="http://schemas.openxmlformats.org/officeDocument/2006/relationships/image" Target="media/image18.jpeg"/><Relationship Id="rId72" Type="http://schemas.openxmlformats.org/officeDocument/2006/relationships/image" Target="media/image19.jpeg"/><Relationship Id="rId73" Type="http://schemas.openxmlformats.org/officeDocument/2006/relationships/image" Target="media/image20.jpeg"/><Relationship Id="rId74" Type="http://schemas.openxmlformats.org/officeDocument/2006/relationships/image" Target="media/image21.jpeg"/><Relationship Id="rId75" Type="http://schemas.openxmlformats.org/officeDocument/2006/relationships/image" Target="media/image22.jpeg"/><Relationship Id="rId76" Type="http://schemas.openxmlformats.org/officeDocument/2006/relationships/image" Target="media/image23.jpeg"/><Relationship Id="rId77" Type="http://schemas.openxmlformats.org/officeDocument/2006/relationships/image" Target="media/image24.jpeg"/><Relationship Id="rId78" Type="http://schemas.openxmlformats.org/officeDocument/2006/relationships/image" Target="media/image25.jpeg"/><Relationship Id="rId79" Type="http://schemas.openxmlformats.org/officeDocument/2006/relationships/image" Target="media/image26.jpeg"/><Relationship Id="rId80" Type="http://schemas.openxmlformats.org/officeDocument/2006/relationships/image" Target="media/image27.jpeg"/><Relationship Id="rId81" Type="http://schemas.openxmlformats.org/officeDocument/2006/relationships/image" Target="media/image28.jpeg"/><Relationship Id="rId82" Type="http://schemas.openxmlformats.org/officeDocument/2006/relationships/image" Target="media/image29.jpeg"/><Relationship Id="rId83" Type="http://schemas.openxmlformats.org/officeDocument/2006/relationships/image" Target="media/image30.jpeg"/><Relationship Id="rId84" Type="http://schemas.openxmlformats.org/officeDocument/2006/relationships/image" Target="media/image31.jpeg"/><Relationship Id="rId85" Type="http://schemas.openxmlformats.org/officeDocument/2006/relationships/image" Target="media/image32.jpeg"/><Relationship Id="rId86" Type="http://schemas.openxmlformats.org/officeDocument/2006/relationships/image" Target="media/image33.jpeg"/><Relationship Id="rId87" Type="http://schemas.openxmlformats.org/officeDocument/2006/relationships/image" Target="media/image34.jpeg"/><Relationship Id="rId88" Type="http://schemas.openxmlformats.org/officeDocument/2006/relationships/image" Target="media/image35.jpeg"/><Relationship Id="rId89" Type="http://schemas.openxmlformats.org/officeDocument/2006/relationships/image" Target="media/image36.jpeg"/><Relationship Id="rId90" Type="http://schemas.openxmlformats.org/officeDocument/2006/relationships/image" Target="media/image37.jpeg"/><Relationship Id="rId91" Type="http://schemas.openxmlformats.org/officeDocument/2006/relationships/image" Target="media/image38.jpeg"/><Relationship Id="rId92" Type="http://schemas.openxmlformats.org/officeDocument/2006/relationships/image" Target="media/image39.jpeg"/><Relationship Id="rId93" Type="http://schemas.openxmlformats.org/officeDocument/2006/relationships/image" Target="media/image40.jpeg"/><Relationship Id="rId94" Type="http://schemas.openxmlformats.org/officeDocument/2006/relationships/image" Target="media/image41.jpeg"/><Relationship Id="rId95" Type="http://schemas.openxmlformats.org/officeDocument/2006/relationships/image" Target="media/image42.jpeg"/><Relationship Id="rId96" Type="http://schemas.openxmlformats.org/officeDocument/2006/relationships/image" Target="media/image43.jpeg"/><Relationship Id="rId97" Type="http://schemas.openxmlformats.org/officeDocument/2006/relationships/image" Target="media/image44.jpeg"/><Relationship Id="rId98" Type="http://schemas.openxmlformats.org/officeDocument/2006/relationships/image" Target="media/image45.jpeg"/><Relationship Id="rId99" Type="http://schemas.openxmlformats.org/officeDocument/2006/relationships/image" Target="media/image46.jpeg"/><Relationship Id="rId10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2023-11-07T20:22:40Z</dcterms:created>
  <dcterms:modified xsi:type="dcterms:W3CDTF">2023-11-07T20:22:40Z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