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61"/>
        <w:ind w:left="588" w:right="906" w:firstLine="0"/>
        <w:jc w:val="center"/>
        <w:rPr>
          <w:b/>
          <w:sz w:val="24"/>
        </w:rPr>
      </w:pPr>
      <w:r>
        <w:rPr>
          <w:b/>
          <w:sz w:val="24"/>
        </w:rPr>
        <w:t>EFFECTS OF FIELD-TRIP AND PROJECT METHODS ON MOTIVATION,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PERFORMANCE AND RETENTION OF NIGERIA CERTIFICATE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SOCIAL STUDIES STUDENTS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</w:p>
    <w:p>
      <w:pPr>
        <w:spacing w:before="200"/>
        <w:ind w:left="143" w:right="457" w:firstLine="0"/>
        <w:jc w:val="center"/>
        <w:rPr>
          <w:b/>
          <w:sz w:val="24"/>
        </w:rPr>
      </w:pPr>
      <w:r>
        <w:rPr>
          <w:b/>
          <w:sz w:val="24"/>
        </w:rPr>
        <w:t>NORTH-WEST,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1"/>
        </w:rPr>
      </w:pPr>
    </w:p>
    <w:p>
      <w:pPr>
        <w:spacing w:before="0"/>
        <w:ind w:left="143" w:right="45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7"/>
        </w:rPr>
      </w:pPr>
    </w:p>
    <w:p>
      <w:pPr>
        <w:spacing w:before="0"/>
        <w:ind w:left="590" w:right="903" w:firstLine="0"/>
        <w:jc w:val="center"/>
        <w:rPr>
          <w:b/>
          <w:sz w:val="24"/>
        </w:rPr>
      </w:pPr>
      <w:r>
        <w:rPr>
          <w:b/>
          <w:sz w:val="24"/>
        </w:rPr>
        <w:t>Silas JOHN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line="343" w:lineRule="auto" w:before="0"/>
        <w:ind w:left="590" w:right="906" w:firstLine="0"/>
        <w:jc w:val="center"/>
        <w:rPr>
          <w:b/>
          <w:sz w:val="24"/>
        </w:rPr>
      </w:pPr>
      <w:r>
        <w:rPr>
          <w:b/>
          <w:sz w:val="24"/>
        </w:rPr>
        <w:t>DEPARTMENT OF EDUCATIONAL FOUNDATIONS AND CURRICULUM,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EDUCATION,</w:t>
      </w:r>
    </w:p>
    <w:p>
      <w:pPr>
        <w:spacing w:line="343" w:lineRule="auto" w:before="3"/>
        <w:ind w:left="2738" w:right="3055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spacing w:before="224"/>
        <w:ind w:left="590" w:right="906" w:firstLine="0"/>
        <w:jc w:val="center"/>
        <w:rPr>
          <w:b/>
          <w:sz w:val="24"/>
        </w:rPr>
      </w:pPr>
      <w:r>
        <w:rPr>
          <w:b/>
          <w:sz w:val="24"/>
        </w:rPr>
        <w:t>APRIL,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1910" w:h="16840"/>
          <w:pgMar w:footer="1547" w:top="1360" w:bottom="1740" w:left="1400" w:right="820"/>
          <w:pgNumType w:start="1"/>
        </w:sectPr>
      </w:pPr>
    </w:p>
    <w:p>
      <w:pPr>
        <w:spacing w:line="276" w:lineRule="auto" w:before="61"/>
        <w:ind w:left="589" w:right="906" w:firstLine="0"/>
        <w:jc w:val="center"/>
        <w:rPr>
          <w:b/>
          <w:sz w:val="24"/>
        </w:rPr>
      </w:pPr>
      <w:r>
        <w:rPr>
          <w:b/>
          <w:sz w:val="24"/>
        </w:rPr>
        <w:t>EFFECTS OF FIELD-TRIP AND PROJECT METHODS ON MOTIVATION,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PERFORMANCE AND RETENTION OF NIGERIA CERTIFICATE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SOCIAL STUDIES STUDENTS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</w:p>
    <w:p>
      <w:pPr>
        <w:spacing w:before="200"/>
        <w:ind w:left="143" w:right="457" w:firstLine="0"/>
        <w:jc w:val="center"/>
        <w:rPr>
          <w:b/>
          <w:sz w:val="24"/>
        </w:rPr>
      </w:pPr>
      <w:r>
        <w:rPr>
          <w:b/>
          <w:sz w:val="24"/>
        </w:rPr>
        <w:t>NORTH-WEST,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spacing w:before="0"/>
        <w:ind w:left="590" w:right="90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spacing w:before="0"/>
        <w:ind w:left="590" w:right="903" w:firstLine="0"/>
        <w:jc w:val="center"/>
        <w:rPr>
          <w:b/>
          <w:sz w:val="24"/>
        </w:rPr>
      </w:pPr>
      <w:r>
        <w:rPr>
          <w:b/>
          <w:sz w:val="24"/>
        </w:rPr>
        <w:t>Silas JOHN</w:t>
      </w:r>
    </w:p>
    <w:p>
      <w:pPr>
        <w:spacing w:before="0"/>
        <w:ind w:left="590" w:right="905" w:firstLine="0"/>
        <w:jc w:val="center"/>
        <w:rPr>
          <w:b/>
          <w:sz w:val="24"/>
        </w:rPr>
      </w:pPr>
      <w:r>
        <w:rPr>
          <w:b/>
          <w:sz w:val="24"/>
        </w:rPr>
        <w:t>(B.Ed Social Studies, 2009, M.Ed Curriculum and Instruction, 2017(ABU)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P17EDFC9008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0" w:lineRule="auto" w:before="216"/>
        <w:ind w:left="122" w:right="707" w:hanging="6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STUDIES,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 BELLO UNIVERSITY, ZARIA NIGERIA IN PARTIAL FULFILLMENT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THE REQUIREMENTS FOR THE AWARD OF THE DOCTOR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PHILOSOPHY DEGREE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CURRICULUM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INSTRUCTION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spacing w:line="242" w:lineRule="auto" w:before="0"/>
        <w:ind w:left="143" w:right="734" w:firstLine="0"/>
        <w:jc w:val="center"/>
        <w:rPr>
          <w:b/>
          <w:sz w:val="24"/>
        </w:rPr>
      </w:pPr>
      <w:r>
        <w:rPr>
          <w:b/>
          <w:sz w:val="24"/>
        </w:rPr>
        <w:t>DEPARTMENT OF EDUCATION FOUNDATION AND CURRICULUM 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EDUCATION,</w:t>
      </w:r>
    </w:p>
    <w:p>
      <w:pPr>
        <w:spacing w:line="412" w:lineRule="auto" w:before="199"/>
        <w:ind w:left="2603" w:right="3190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590" w:right="906" w:firstLine="0"/>
        <w:jc w:val="center"/>
        <w:rPr>
          <w:b/>
          <w:sz w:val="24"/>
        </w:rPr>
      </w:pPr>
      <w:r>
        <w:rPr>
          <w:b/>
          <w:sz w:val="24"/>
        </w:rPr>
        <w:t>APRIL,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547" w:top="1360" w:bottom="1740" w:left="1400" w:right="820"/>
        </w:sectPr>
      </w:pPr>
    </w:p>
    <w:p>
      <w:pPr>
        <w:spacing w:before="61"/>
        <w:ind w:left="143" w:right="457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302" w:right="614"/>
        <w:jc w:val="both"/>
      </w:pPr>
      <w:r>
        <w:rPr/>
        <w:t>I, SILAS JOHN declare that the work in this thesistitled EFFECTS OF FIELD-TRIP AND</w:t>
      </w:r>
      <w:r>
        <w:rPr>
          <w:spacing w:val="-57"/>
        </w:rPr>
        <w:t> </w:t>
      </w:r>
      <w:r>
        <w:rPr/>
        <w:t>PROJECT METHODS ON MOTIVATION, PERFORMANCE AND RETENTION OF</w:t>
      </w:r>
      <w:r>
        <w:rPr>
          <w:spacing w:val="1"/>
        </w:rPr>
        <w:t> </w:t>
      </w:r>
      <w:r>
        <w:rPr/>
        <w:t>NIGERIA</w:t>
      </w:r>
      <w:r>
        <w:rPr>
          <w:spacing w:val="55"/>
        </w:rPr>
        <w:t> </w:t>
      </w:r>
      <w:r>
        <w:rPr/>
        <w:t>CERTIFICATE</w:t>
      </w:r>
      <w:r>
        <w:rPr>
          <w:spacing w:val="57"/>
        </w:rPr>
        <w:t> </w:t>
      </w:r>
      <w:r>
        <w:rPr/>
        <w:t>IN</w:t>
      </w:r>
      <w:r>
        <w:rPr>
          <w:spacing w:val="55"/>
        </w:rPr>
        <w:t> </w:t>
      </w:r>
      <w:r>
        <w:rPr/>
        <w:t>EDUCATION</w:t>
      </w:r>
      <w:r>
        <w:rPr>
          <w:spacing w:val="57"/>
        </w:rPr>
        <w:t> </w:t>
      </w:r>
      <w:r>
        <w:rPr/>
        <w:t>SOCIAL</w:t>
      </w:r>
      <w:r>
        <w:rPr>
          <w:spacing w:val="58"/>
        </w:rPr>
        <w:t> </w:t>
      </w:r>
      <w:r>
        <w:rPr/>
        <w:t>STUDIES</w:t>
      </w:r>
      <w:r>
        <w:rPr>
          <w:spacing w:val="58"/>
        </w:rPr>
        <w:t> </w:t>
      </w:r>
      <w:r>
        <w:rPr/>
        <w:t>STUDENTS</w:t>
      </w:r>
      <w:r>
        <w:rPr>
          <w:spacing w:val="58"/>
        </w:rPr>
        <w:t> </w:t>
      </w:r>
      <w:r>
        <w:rPr/>
        <w:t>IN</w:t>
      </w:r>
    </w:p>
    <w:p>
      <w:pPr>
        <w:pStyle w:val="BodyText"/>
        <w:spacing w:line="276" w:lineRule="auto"/>
        <w:ind w:left="302" w:right="618"/>
        <w:jc w:val="both"/>
      </w:pPr>
      <w:r>
        <w:rPr/>
        <w:t>NORTH-WEST, NIGERIAhas been carried out by me under the supervision of Prof. A.</w:t>
      </w:r>
      <w:r>
        <w:rPr>
          <w:spacing w:val="1"/>
        </w:rPr>
        <w:t> </w:t>
      </w:r>
      <w:r>
        <w:rPr/>
        <w:t>Guga, Prof H.O Yusufand Dr. A.D. Aliyu in the Department of Educational Foundations</w:t>
      </w:r>
      <w:r>
        <w:rPr>
          <w:spacing w:val="1"/>
        </w:rPr>
        <w:t> </w:t>
      </w:r>
      <w:r>
        <w:rPr/>
        <w:t>and Curriculum, Faculty of Education, ABU. Zaria. All information derived from the</w:t>
      </w:r>
      <w:r>
        <w:rPr>
          <w:spacing w:val="1"/>
        </w:rPr>
        <w:t> </w:t>
      </w:r>
      <w:r>
        <w:rPr/>
        <w:t>literature has been duly acknowledged in text and a list of references provided. No part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previously presented</w:t>
      </w:r>
      <w:r>
        <w:rPr>
          <w:spacing w:val="1"/>
        </w:rPr>
        <w:t> </w:t>
      </w:r>
      <w:r>
        <w:rPr/>
        <w:t>for another degree or</w:t>
      </w:r>
      <w:r>
        <w:rPr>
          <w:spacing w:val="1"/>
        </w:rPr>
        <w:t> </w:t>
      </w:r>
      <w:r>
        <w:rPr/>
        <w:t>diploma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or any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institution to best of my</w:t>
      </w:r>
      <w:r>
        <w:rPr>
          <w:spacing w:val="-5"/>
        </w:rPr>
        <w:t> </w:t>
      </w:r>
      <w:r>
        <w:rPr/>
        <w:t>knowledge.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am</w:t>
      </w:r>
      <w:r>
        <w:rPr>
          <w:spacing w:val="-1"/>
        </w:rPr>
        <w:t> </w:t>
      </w:r>
      <w:r>
        <w:rPr/>
        <w:t>liable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mistake(s)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this 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85.103996pt;margin-top:9.174463pt;width:138pt;height:.1pt;mso-position-horizontal-relative:page;mso-position-vertical-relative:paragraph;z-index:-15728640;mso-wrap-distance-left:0;mso-wrap-distance-right:0" coordorigin="1702,183" coordsize="2760,0" path="m1702,183l4462,183e" filled="false" stroked="true" strokeweight=".75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9.149994pt;margin-top:9.174463pt;width:90pt;height:.1pt;mso-position-horizontal-relative:page;mso-position-vertical-relative:paragraph;z-index:-15728128;mso-wrap-distance-left:0;mso-wrap-distance-right:0" coordorigin="8183,183" coordsize="1800,0" path="m8183,183l9983,183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2462" w:val="left" w:leader="none"/>
        </w:tabs>
        <w:spacing w:line="242" w:lineRule="exact"/>
        <w:ind w:left="302"/>
      </w:pPr>
      <w:r>
        <w:rPr/>
        <w:t>John</w:t>
      </w:r>
      <w:r>
        <w:rPr>
          <w:spacing w:val="-1"/>
        </w:rPr>
        <w:t> </w:t>
      </w:r>
      <w:r>
        <w:rPr/>
        <w:t>Silas</w:t>
        <w:tab/>
        <w:t>Date</w:t>
      </w:r>
    </w:p>
    <w:p>
      <w:pPr>
        <w:spacing w:after="0" w:line="242" w:lineRule="exact"/>
        <w:sectPr>
          <w:pgSz w:w="11910" w:h="16840"/>
          <w:pgMar w:header="0" w:footer="1547" w:top="1360" w:bottom="1740" w:left="1400" w:right="820"/>
        </w:sectPr>
      </w:pPr>
    </w:p>
    <w:p>
      <w:pPr>
        <w:spacing w:before="61"/>
        <w:ind w:left="143" w:right="462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302" w:right="613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MOTIVATION, PERFORMANCE AND RETENTION OF NIGERIA CERTIFICATE IN</w:t>
      </w:r>
      <w:r>
        <w:rPr>
          <w:spacing w:val="-57"/>
        </w:rPr>
        <w:t> </w:t>
      </w:r>
      <w:r>
        <w:rPr/>
        <w:t>EDUCATION</w:t>
      </w:r>
      <w:r>
        <w:rPr>
          <w:spacing w:val="47"/>
        </w:rPr>
        <w:t> </w:t>
      </w:r>
      <w:r>
        <w:rPr/>
        <w:t>SOCIAL</w:t>
      </w:r>
      <w:r>
        <w:rPr>
          <w:spacing w:val="47"/>
        </w:rPr>
        <w:t> </w:t>
      </w:r>
      <w:r>
        <w:rPr/>
        <w:t>STUDIES</w:t>
      </w:r>
      <w:r>
        <w:rPr>
          <w:spacing w:val="51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NORTH-WEST,</w:t>
      </w:r>
      <w:r>
        <w:rPr>
          <w:spacing w:val="48"/>
        </w:rPr>
        <w:t> </w:t>
      </w:r>
      <w:r>
        <w:rPr/>
        <w:t>NIGERIA</w:t>
      </w:r>
      <w:r>
        <w:rPr>
          <w:spacing w:val="49"/>
        </w:rPr>
        <w:t> </w:t>
      </w:r>
      <w:r>
        <w:rPr/>
        <w:t>by</w:t>
      </w:r>
    </w:p>
    <w:p>
      <w:pPr>
        <w:pStyle w:val="BodyText"/>
        <w:spacing w:line="276" w:lineRule="auto"/>
        <w:ind w:left="302" w:right="614"/>
        <w:jc w:val="both"/>
      </w:pPr>
      <w:r>
        <w:rPr/>
        <w:t>JOHNSilas meets the regulations governing the award of the Doctor of Philosophy degree</w:t>
      </w:r>
      <w:r>
        <w:rPr>
          <w:spacing w:val="1"/>
        </w:rPr>
        <w:t> </w:t>
      </w:r>
      <w:r>
        <w:rPr/>
        <w:t>in Curriculum and Instruction of the Ahmadu Bello University, Zaria, and is approved for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 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85.103996pt;margin-top:8.399511pt;width:186pt;height:.1pt;mso-position-horizontal-relative:page;mso-position-vertical-relative:paragraph;z-index:-15727616;mso-wrap-distance-left:0;mso-wrap-distance-right:0" coordorigin="1702,168" coordsize="3720,0" path="m1702,168l5422,16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9.149994pt;margin-top:8.399511pt;width:72pt;height:.1pt;mso-position-horizontal-relative:page;mso-position-vertical-relative:paragraph;z-index:-15727104;mso-wrap-distance-left:0;mso-wrap-distance-right:0" coordorigin="8183,168" coordsize="1440,0" path="m8183,168l9623,16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782" w:val="left" w:leader="none"/>
        </w:tabs>
        <w:spacing w:line="248" w:lineRule="exact"/>
        <w:ind w:left="302"/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Guga</w:t>
        <w:tab/>
        <w:t>Date</w:t>
      </w:r>
    </w:p>
    <w:p>
      <w:pPr>
        <w:pStyle w:val="BodyText"/>
        <w:ind w:left="302"/>
      </w:pPr>
      <w:r>
        <w:rPr/>
        <w:t>Chairman,</w:t>
      </w:r>
      <w:r>
        <w:rPr>
          <w:spacing w:val="-1"/>
        </w:rPr>
        <w:t> </w:t>
      </w:r>
      <w:r>
        <w:rPr/>
        <w:t>Supervision</w:t>
      </w:r>
      <w:r>
        <w:rPr>
          <w:spacing w:val="-1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85.103996pt;margin-top:9.549414pt;width:186pt;height:.1pt;mso-position-horizontal-relative:page;mso-position-vertical-relative:paragraph;z-index:-15726592;mso-wrap-distance-left:0;mso-wrap-distance-right:0" coordorigin="1702,191" coordsize="3720,0" path="m1702,191l5422,19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9.149994pt;margin-top:9.549414pt;width:72pt;height:.1pt;mso-position-horizontal-relative:page;mso-position-vertical-relative:paragraph;z-index:-15726080;mso-wrap-distance-left:0;mso-wrap-distance-right:0" coordorigin="8183,191" coordsize="1440,0" path="m8183,191l9623,19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782" w:val="left" w:leader="none"/>
        </w:tabs>
        <w:spacing w:line="248" w:lineRule="exact"/>
        <w:ind w:left="302"/>
      </w:pPr>
      <w:r>
        <w:rPr/>
        <w:t>Prof.</w:t>
      </w:r>
      <w:r>
        <w:rPr>
          <w:spacing w:val="-1"/>
        </w:rPr>
        <w:t> </w:t>
      </w:r>
      <w:r>
        <w:rPr/>
        <w:t>H.O.,</w:t>
      </w:r>
      <w:r>
        <w:rPr>
          <w:spacing w:val="-1"/>
        </w:rPr>
        <w:t> </w:t>
      </w:r>
      <w:r>
        <w:rPr/>
        <w:t>Yusuf</w:t>
        <w:tab/>
        <w:t>Date</w:t>
      </w:r>
    </w:p>
    <w:p>
      <w:pPr>
        <w:pStyle w:val="BodyText"/>
        <w:ind w:left="302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pict>
          <v:shape style="position:absolute;margin-left:85.103996pt;margin-top:19.273584pt;width:186pt;height:.1pt;mso-position-horizontal-relative:page;mso-position-vertical-relative:paragraph;z-index:-15725568;mso-wrap-distance-left:0;mso-wrap-distance-right:0" coordorigin="1702,385" coordsize="3720,0" path="m1702,385l5422,38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9.149994pt;margin-top:19.273584pt;width:72pt;height:.1pt;mso-position-horizontal-relative:page;mso-position-vertical-relative:paragraph;z-index:-15725056;mso-wrap-distance-left:0;mso-wrap-distance-right:0" coordorigin="8183,385" coordsize="1440,0" path="m8183,385l9623,38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843" w:val="left" w:leader="none"/>
        </w:tabs>
        <w:spacing w:line="247" w:lineRule="exact"/>
        <w:ind w:left="302"/>
      </w:pPr>
      <w:r>
        <w:rPr/>
        <w:t>Dr.</w:t>
      </w:r>
      <w:r>
        <w:rPr>
          <w:spacing w:val="-2"/>
        </w:rPr>
        <w:t> </w:t>
      </w:r>
      <w:r>
        <w:rPr/>
        <w:t>A.D.</w:t>
      </w:r>
      <w:r>
        <w:rPr>
          <w:spacing w:val="-1"/>
        </w:rPr>
        <w:t> </w:t>
      </w:r>
      <w:r>
        <w:rPr/>
        <w:t>Aliyu</w:t>
        <w:tab/>
        <w:t>Date</w:t>
      </w:r>
    </w:p>
    <w:p>
      <w:pPr>
        <w:pStyle w:val="BodyText"/>
        <w:ind w:left="302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pict>
          <v:shape style="position:absolute;margin-left:85.103996pt;margin-top:15.198926pt;width:186pt;height:.1pt;mso-position-horizontal-relative:page;mso-position-vertical-relative:paragraph;z-index:-15724544;mso-wrap-distance-left:0;mso-wrap-distance-right:0" coordorigin="1702,304" coordsize="3720,0" path="m1702,304l5422,30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9.149994pt;margin-top:15.198926pt;width:72pt;height:.1pt;mso-position-horizontal-relative:page;mso-position-vertical-relative:paragraph;z-index:-15724032;mso-wrap-distance-left:0;mso-wrap-distance-right:0" coordorigin="8183,304" coordsize="1440,0" path="m8183,304l9623,30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782" w:val="left" w:leader="none"/>
        </w:tabs>
        <w:spacing w:line="248" w:lineRule="exact"/>
        <w:ind w:left="302"/>
      </w:pPr>
      <w:r>
        <w:rPr/>
        <w:t>Dr.</w:t>
      </w:r>
      <w:r>
        <w:rPr>
          <w:spacing w:val="-1"/>
        </w:rPr>
        <w:t> </w:t>
      </w:r>
      <w:r>
        <w:rPr/>
        <w:t>A.D.</w:t>
      </w:r>
      <w:r>
        <w:rPr>
          <w:spacing w:val="-1"/>
        </w:rPr>
        <w:t> </w:t>
      </w:r>
      <w:r>
        <w:rPr/>
        <w:t>Aliyu</w:t>
        <w:tab/>
        <w:t>Date</w:t>
      </w:r>
    </w:p>
    <w:p>
      <w:pPr>
        <w:pStyle w:val="BodyText"/>
        <w:ind w:left="302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shape style="position:absolute;margin-left:85.103996pt;margin-top:17.34873pt;width:186pt;height:.1pt;mso-position-horizontal-relative:page;mso-position-vertical-relative:paragraph;z-index:-15723520;mso-wrap-distance-left:0;mso-wrap-distance-right:0" coordorigin="1702,347" coordsize="3720,0" path="m1702,347l5422,34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9.149994pt;margin-top:17.34873pt;width:72pt;height:.1pt;mso-position-horizontal-relative:page;mso-position-vertical-relative:paragraph;z-index:-15723008;mso-wrap-distance-left:0;mso-wrap-distance-right:0" coordorigin="8183,347" coordsize="1440,0" path="m8183,347l9623,34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790" w:val="left" w:leader="none"/>
        </w:tabs>
        <w:spacing w:line="248" w:lineRule="exact"/>
        <w:ind w:left="302"/>
      </w:pPr>
      <w:r>
        <w:rPr/>
        <w:t>Prof.</w:t>
      </w:r>
      <w:r>
        <w:rPr>
          <w:spacing w:val="-1"/>
        </w:rPr>
        <w:t> </w:t>
      </w:r>
      <w:r>
        <w:rPr/>
        <w:t>S.</w:t>
      </w:r>
      <w:r>
        <w:rPr>
          <w:spacing w:val="59"/>
        </w:rPr>
        <w:t> </w:t>
      </w:r>
      <w:r>
        <w:rPr/>
        <w:t>Abdullahi</w:t>
        <w:tab/>
        <w:t>Date</w:t>
      </w:r>
    </w:p>
    <w:p>
      <w:pPr>
        <w:pStyle w:val="BodyText"/>
        <w:ind w:left="302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1910" w:h="16840"/>
          <w:pgMar w:header="0" w:footer="1547" w:top="1360" w:bottom="1740" w:left="1400" w:right="820"/>
        </w:sectPr>
      </w:pPr>
    </w:p>
    <w:p>
      <w:pPr>
        <w:spacing w:before="61"/>
        <w:ind w:left="143" w:right="457" w:firstLine="0"/>
        <w:jc w:val="center"/>
        <w:rPr>
          <w:b/>
          <w:sz w:val="24"/>
        </w:rPr>
      </w:pPr>
      <w:r>
        <w:rPr>
          <w:b/>
          <w:sz w:val="24"/>
        </w:rPr>
        <w:t>DEDICATION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302" w:right="809"/>
      </w:pPr>
      <w:r>
        <w:rPr/>
        <w:t>This thesis is dedicated to my beloved wife Mrs. Tidah Silas John and children SimNom,</w:t>
      </w:r>
      <w:r>
        <w:rPr>
          <w:spacing w:val="-57"/>
        </w:rPr>
        <w:t> </w:t>
      </w:r>
      <w:r>
        <w:rPr/>
        <w:t>Kpeiknom</w:t>
      </w:r>
      <w:r>
        <w:rPr>
          <w:spacing w:val="-1"/>
        </w:rPr>
        <w:t> </w:t>
      </w:r>
      <w:r>
        <w:rPr/>
        <w:t>and KyomNom.</w:t>
      </w:r>
    </w:p>
    <w:p>
      <w:pPr>
        <w:spacing w:after="0" w:line="276" w:lineRule="auto"/>
        <w:sectPr>
          <w:pgSz w:w="11910" w:h="16840"/>
          <w:pgMar w:header="0" w:footer="1547" w:top="1360" w:bottom="1740" w:left="1400" w:right="820"/>
        </w:sectPr>
      </w:pPr>
    </w:p>
    <w:p>
      <w:pPr>
        <w:spacing w:before="61"/>
        <w:ind w:left="590" w:right="906" w:firstLine="0"/>
        <w:jc w:val="center"/>
        <w:rPr>
          <w:b/>
          <w:sz w:val="24"/>
        </w:rPr>
      </w:pPr>
      <w:r>
        <w:rPr>
          <w:b/>
          <w:sz w:val="24"/>
        </w:rPr>
        <w:t>ACKNOWLEDGEMENTS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All praise is to God who in His Infinite Mercy and blessings led me through the writing of</w:t>
      </w:r>
      <w:r>
        <w:rPr>
          <w:spacing w:val="1"/>
        </w:rPr>
        <w:t> </w:t>
      </w:r>
      <w:r>
        <w:rPr/>
        <w:t>this thesis. My profound gratitude to my supervisors; Prof. A. Guga, Prof. H.O. Yusuf and</w:t>
      </w:r>
      <w:r>
        <w:rPr>
          <w:spacing w:val="1"/>
        </w:rPr>
        <w:t> </w:t>
      </w:r>
      <w:r>
        <w:rPr/>
        <w:t>Dr. A. D. Aliyu for their untiring support, guidance and supervision of this research work</w:t>
      </w:r>
      <w:r>
        <w:rPr>
          <w:spacing w:val="1"/>
        </w:rPr>
        <w:t> </w:t>
      </w:r>
      <w:r>
        <w:rPr/>
        <w:t>from the beginning to the end, despite their tight schedules. May their service of love for</w:t>
      </w:r>
      <w:r>
        <w:rPr>
          <w:spacing w:val="1"/>
        </w:rPr>
        <w:t> </w:t>
      </w:r>
      <w:r>
        <w:rPr/>
        <w:t>God</w:t>
      </w:r>
      <w:r>
        <w:rPr>
          <w:spacing w:val="-1"/>
        </w:rPr>
        <w:t> </w:t>
      </w:r>
      <w:r>
        <w:rPr/>
        <w:t>and humanity</w:t>
      </w:r>
      <w:r>
        <w:rPr>
          <w:spacing w:val="-5"/>
        </w:rPr>
        <w:t> </w:t>
      </w:r>
      <w:r>
        <w:rPr/>
        <w:t>never</w:t>
      </w:r>
      <w:r>
        <w:rPr>
          <w:spacing w:val="1"/>
        </w:rPr>
        <w:t> </w:t>
      </w:r>
      <w:r>
        <w:rPr/>
        <w:t>go unrewarded.</w:t>
      </w:r>
    </w:p>
    <w:p>
      <w:pPr>
        <w:pStyle w:val="BodyText"/>
        <w:spacing w:line="480" w:lineRule="auto"/>
        <w:ind w:left="302" w:right="613"/>
        <w:jc w:val="both"/>
      </w:pPr>
      <w:r>
        <w:rPr/>
        <w:t>Likewise, I recognise the effort of the Head of department, Educational Foundations and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(Dr.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Aliyu) and</w:t>
      </w:r>
      <w:r>
        <w:rPr>
          <w:spacing w:val="1"/>
        </w:rPr>
        <w:t> </w:t>
      </w:r>
      <w:r>
        <w:rPr/>
        <w:t>the Postgraduate Coordinator</w:t>
      </w:r>
      <w:r>
        <w:rPr>
          <w:spacing w:val="1"/>
        </w:rPr>
        <w:t> </w:t>
      </w:r>
      <w:r>
        <w:rPr/>
        <w:t>for discharging their</w:t>
      </w:r>
      <w:r>
        <w:rPr>
          <w:spacing w:val="1"/>
        </w:rPr>
        <w:t> </w:t>
      </w:r>
      <w:r>
        <w:rPr/>
        <w:t>responsibilities diligently. In thesame way, I appreciate all my lecturers in the faculty of</w:t>
      </w:r>
      <w:r>
        <w:rPr>
          <w:spacing w:val="1"/>
        </w:rPr>
        <w:t> </w:t>
      </w:r>
      <w:r>
        <w:rPr/>
        <w:t>Education, especially Dr. S. U. El-Yakub (Wakili Malaman Zazzau) Prof. G. Sa‟ad, Dr.</w:t>
      </w:r>
      <w:r>
        <w:rPr>
          <w:spacing w:val="1"/>
        </w:rPr>
        <w:t> </w:t>
      </w:r>
      <w:r>
        <w:rPr/>
        <w:t>(Mrs) W. A. Ehinmidu of blessed memory, Dr. A. Aminu, Dr. M. S. Hussain, Dr. A. F.</w:t>
      </w:r>
      <w:r>
        <w:rPr>
          <w:spacing w:val="1"/>
        </w:rPr>
        <w:t> </w:t>
      </w:r>
      <w:r>
        <w:rPr/>
        <w:t>Mohammed, Dr. (Mrs) H. Y. Audi, Dr A. G. Dauda and Dr. P. A Moterinlola. I am also</w:t>
      </w:r>
      <w:r>
        <w:rPr>
          <w:spacing w:val="1"/>
        </w:rPr>
        <w:t> </w:t>
      </w:r>
      <w:r>
        <w:rPr/>
        <w:t>grateful to my parents Mr. and Mrs. John Dambo Kyari, who put me in the right path. May</w:t>
      </w:r>
      <w:r>
        <w:rPr>
          <w:spacing w:val="-57"/>
        </w:rPr>
        <w:t> </w:t>
      </w:r>
      <w:r>
        <w:rPr/>
        <w:t>God reward them with unlimited blessings. I also would like to thank Mr. Timothy Marcus</w:t>
      </w:r>
      <w:r>
        <w:rPr>
          <w:spacing w:val="-57"/>
        </w:rPr>
        <w:t> </w:t>
      </w:r>
      <w:r>
        <w:rPr/>
        <w:t>(Registrar KSCOE Gidan Waya) Mallam Lawal Abubakar, Mr. &amp; Mrs. I. K. Ndaks, Mr.</w:t>
      </w:r>
      <w:r>
        <w:rPr>
          <w:spacing w:val="1"/>
        </w:rPr>
        <w:t> </w:t>
      </w:r>
      <w:r>
        <w:rPr/>
        <w:t>and Mrs. Iliya Danfulani for their moral support and encouragement toward the success of</w:t>
      </w:r>
      <w:r>
        <w:rPr>
          <w:spacing w:val="1"/>
        </w:rPr>
        <w:t> </w:t>
      </w:r>
      <w:r>
        <w:rPr/>
        <w:t>my</w:t>
      </w:r>
      <w:r>
        <w:rPr>
          <w:spacing w:val="-5"/>
        </w:rPr>
        <w:t> </w:t>
      </w:r>
      <w:r>
        <w:rPr/>
        <w:t>work.</w:t>
      </w:r>
    </w:p>
    <w:p>
      <w:pPr>
        <w:pStyle w:val="BodyText"/>
        <w:spacing w:line="480" w:lineRule="auto"/>
        <w:ind w:left="302" w:right="616"/>
        <w:jc w:val="both"/>
      </w:pPr>
      <w:r>
        <w:rPr/>
        <w:t>Finally,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members,</w:t>
      </w:r>
      <w:r>
        <w:rPr>
          <w:spacing w:val="1"/>
        </w:rPr>
        <w:t> </w:t>
      </w:r>
      <w:r>
        <w:rPr/>
        <w:t>in-laws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contributions in one way or the other.Special appreciation goes to my Wife Mrs. Tidah</w:t>
      </w:r>
      <w:r>
        <w:rPr>
          <w:spacing w:val="1"/>
        </w:rPr>
        <w:t> </w:t>
      </w:r>
      <w:r>
        <w:rPr/>
        <w:t>Silas John and my children SimNom Silas, KpeikNom Silas, and KyomNom Silas for their</w:t>
      </w:r>
      <w:r>
        <w:rPr>
          <w:spacing w:val="-57"/>
        </w:rPr>
        <w:t> </w:t>
      </w:r>
      <w:r>
        <w:rPr/>
        <w:t>compassionate act and sacrifices during the period of study. And to all my friends and</w:t>
      </w:r>
      <w:r>
        <w:rPr>
          <w:spacing w:val="1"/>
        </w:rPr>
        <w:t> </w:t>
      </w:r>
      <w:r>
        <w:rPr/>
        <w:t>colleague at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 Education</w:t>
      </w:r>
      <w:r>
        <w:rPr>
          <w:spacing w:val="-1"/>
        </w:rPr>
        <w:t> </w:t>
      </w:r>
      <w:r>
        <w:rPr/>
        <w:t>Gidan</w:t>
      </w:r>
      <w:r>
        <w:rPr>
          <w:spacing w:val="-1"/>
        </w:rPr>
        <w:t> </w:t>
      </w:r>
      <w:r>
        <w:rPr/>
        <w:t>Waya,</w:t>
      </w:r>
      <w:r>
        <w:rPr>
          <w:spacing w:val="-1"/>
        </w:rPr>
        <w:t> </w:t>
      </w:r>
      <w:r>
        <w:rPr/>
        <w:t>thanks for all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support.</w:t>
      </w:r>
    </w:p>
    <w:p>
      <w:pPr>
        <w:spacing w:after="0" w:line="480" w:lineRule="auto"/>
        <w:jc w:val="both"/>
        <w:sectPr>
          <w:pgSz w:w="11910" w:h="16840"/>
          <w:pgMar w:header="0" w:footer="1547" w:top="1360" w:bottom="1740" w:left="1400" w:right="820"/>
        </w:sectPr>
      </w:pPr>
    </w:p>
    <w:p>
      <w:pPr>
        <w:spacing w:before="78"/>
        <w:ind w:left="590" w:right="905" w:firstLine="0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CONTENTS</w:t>
      </w:r>
    </w:p>
    <w:p>
      <w:pPr>
        <w:pStyle w:val="BodyText"/>
        <w:spacing w:before="3"/>
        <w:rPr>
          <w:b/>
        </w:rPr>
      </w:pPr>
    </w:p>
    <w:p>
      <w:pPr>
        <w:tabs>
          <w:tab w:pos="8281" w:val="left" w:leader="none"/>
        </w:tabs>
        <w:spacing w:before="0"/>
        <w:ind w:left="0" w:right="308" w:firstLine="0"/>
        <w:jc w:val="center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2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21"/>
        <w:gridCol w:w="1307"/>
        <w:gridCol w:w="484"/>
        <w:gridCol w:w="308"/>
      </w:tblGrid>
      <w:tr>
        <w:trPr>
          <w:trHeight w:val="390" w:hRule="atLeast"/>
        </w:trPr>
        <w:tc>
          <w:tcPr>
            <w:tcW w:w="7121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spacing w:line="266" w:lineRule="exact"/>
              <w:ind w:left="26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0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7121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spacing w:before="115"/>
              <w:ind w:left="26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7121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spacing w:before="116"/>
              <w:ind w:left="26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7121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spacing w:before="115"/>
              <w:ind w:left="26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7121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spacing w:before="116"/>
              <w:ind w:left="263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7121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spacing w:before="115"/>
              <w:ind w:left="263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8" w:hRule="atLeast"/>
        </w:trPr>
        <w:tc>
          <w:tcPr>
            <w:tcW w:w="7121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spacing w:before="116"/>
              <w:ind w:left="26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4" w:hRule="atLeast"/>
        </w:trPr>
        <w:tc>
          <w:tcPr>
            <w:tcW w:w="7121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1307" w:type="dxa"/>
          </w:tcPr>
          <w:p>
            <w:pPr>
              <w:pStyle w:val="TableParagraph"/>
              <w:spacing w:before="116"/>
              <w:ind w:left="85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8" w:hRule="atLeast"/>
        </w:trPr>
        <w:tc>
          <w:tcPr>
            <w:tcW w:w="7121" w:type="dxa"/>
          </w:tcPr>
          <w:p>
            <w:pPr>
              <w:pStyle w:val="TableParagraph"/>
              <w:spacing w:before="3"/>
              <w:rPr>
                <w:b/>
                <w:sz w:val="33"/>
              </w:rPr>
            </w:pPr>
          </w:p>
          <w:p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Background 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712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Statement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Problem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6" w:hRule="atLeast"/>
        </w:trPr>
        <w:tc>
          <w:tcPr>
            <w:tcW w:w="712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1.3 Objectives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8" w:hRule="atLeast"/>
        </w:trPr>
        <w:tc>
          <w:tcPr>
            <w:tcW w:w="712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 Questions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7" w:hRule="atLeast"/>
        </w:trPr>
        <w:tc>
          <w:tcPr>
            <w:tcW w:w="7121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Hypotheses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7" w:hRule="atLeast"/>
        </w:trPr>
        <w:tc>
          <w:tcPr>
            <w:tcW w:w="712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1.6 Significance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9" w:hRule="atLeast"/>
        </w:trPr>
        <w:tc>
          <w:tcPr>
            <w:tcW w:w="712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1.7 Scope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1112" w:hRule="atLeast"/>
        </w:trPr>
        <w:tc>
          <w:tcPr>
            <w:tcW w:w="7121" w:type="dxa"/>
          </w:tcPr>
          <w:p>
            <w:pPr>
              <w:pStyle w:val="TableParagraph"/>
              <w:spacing w:before="137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TWO: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REVIEW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RELATED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LITERATURE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33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7" w:hRule="atLeast"/>
        </w:trPr>
        <w:tc>
          <w:tcPr>
            <w:tcW w:w="7121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2.2.1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6" w:hRule="atLeast"/>
        </w:trPr>
        <w:tc>
          <w:tcPr>
            <w:tcW w:w="712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 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6" w:hRule="atLeast"/>
        </w:trPr>
        <w:tc>
          <w:tcPr>
            <w:tcW w:w="712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2.2.3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 Studies 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Nigeria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11" w:hRule="atLeast"/>
        </w:trPr>
        <w:tc>
          <w:tcPr>
            <w:tcW w:w="7121" w:type="dxa"/>
          </w:tcPr>
          <w:p>
            <w:pPr>
              <w:pStyle w:val="TableParagraph"/>
              <w:spacing w:line="256" w:lineRule="exact" w:before="135"/>
              <w:ind w:left="50"/>
              <w:rPr>
                <w:sz w:val="24"/>
              </w:rPr>
            </w:pPr>
            <w:r>
              <w:rPr>
                <w:sz w:val="24"/>
              </w:rPr>
              <w:t>2.2.4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line="256" w:lineRule="exact"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547" w:top="1340" w:bottom="1740" w:left="1400" w:right="8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21" w:val="right" w:leader="none"/>
            </w:tabs>
            <w:spacing w:before="76"/>
            <w:ind w:left="302" w:firstLine="0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22">
            <w:r>
              <w:rPr/>
              <w:t>2.2.5</w:t>
            </w:r>
            <w:r>
              <w:rPr>
                <w:spacing w:val="-1"/>
              </w:rPr>
              <w:t> </w:t>
            </w:r>
            <w:r>
              <w:rPr/>
              <w:t>Objectives of Social Studies at N.C.E. Level</w:t>
              <w:tab/>
              <w:t>28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21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Project</w:t>
            </w:r>
            <w:r>
              <w:rPr>
                <w:spacing w:val="2"/>
              </w:rPr>
              <w:t> </w:t>
            </w:r>
            <w:r>
              <w:rPr/>
              <w:t>Method</w:t>
              <w:tab/>
              <w:t>29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20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Project</w:t>
            </w:r>
            <w:r>
              <w:rPr>
                <w:spacing w:val="2"/>
              </w:rPr>
              <w:t> </w:t>
            </w:r>
            <w:r>
              <w:rPr/>
              <w:t>Method on Students</w:t>
            </w:r>
            <w:r>
              <w:rPr>
                <w:spacing w:val="2"/>
              </w:rPr>
              <w:t> </w:t>
            </w:r>
            <w:r>
              <w:rPr/>
              <w:t>Learning</w:t>
              <w:tab/>
              <w:t>32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43" w:val="left" w:leader="none"/>
              <w:tab w:pos="9421" w:val="right" w:leader="none"/>
            </w:tabs>
            <w:spacing w:line="240" w:lineRule="auto" w:before="283" w:after="0"/>
            <w:ind w:left="842" w:right="0" w:hanging="541"/>
            <w:jc w:val="left"/>
          </w:pPr>
          <w:hyperlink w:history="true" w:anchor="_TOC_250019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Field-trip Method</w:t>
              <w:tab/>
              <w:t>38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18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Field-Trips</w:t>
              <w:tab/>
              <w:t>40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17">
            <w:r>
              <w:rPr/>
              <w:t>Role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Teacher</w:t>
            </w:r>
            <w:r>
              <w:rPr>
                <w:spacing w:val="1"/>
              </w:rPr>
              <w:t> </w:t>
            </w:r>
            <w:r>
              <w:rPr/>
              <w:t>in Field-trip</w:t>
              <w:tab/>
              <w:t>43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16">
            <w:r>
              <w:rPr/>
              <w:t>Safety</w:t>
            </w:r>
            <w:r>
              <w:rPr>
                <w:spacing w:val="-6"/>
              </w:rPr>
              <w:t> </w:t>
            </w:r>
            <w:r>
              <w:rPr/>
              <w:t>Rules for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Field-Trip</w:t>
              <w:tab/>
              <w:t>47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43" w:val="left" w:leader="none"/>
              <w:tab w:pos="9421" w:val="right" w:leader="none"/>
            </w:tabs>
            <w:spacing w:line="240" w:lineRule="auto" w:before="283" w:after="0"/>
            <w:ind w:left="842" w:right="0" w:hanging="541"/>
            <w:jc w:val="left"/>
          </w:pPr>
          <w:hyperlink w:history="true" w:anchor="_TOC_250015">
            <w:r>
              <w:rPr/>
              <w:t>Field-trip</w:t>
            </w:r>
            <w:r>
              <w:rPr>
                <w:spacing w:val="-1"/>
              </w:rPr>
              <w:t> </w:t>
            </w:r>
            <w:r>
              <w:rPr/>
              <w:t>and Motivation of</w:t>
            </w:r>
            <w:r>
              <w:rPr>
                <w:spacing w:val="-1"/>
              </w:rPr>
              <w:t> </w:t>
            </w:r>
            <w:r>
              <w:rPr/>
              <w:t>Students</w:t>
              <w:tab/>
              <w:t>50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14">
            <w:r>
              <w:rPr/>
              <w:t>Field-trip</w:t>
            </w:r>
            <w:r>
              <w:rPr>
                <w:spacing w:val="-1"/>
              </w:rPr>
              <w:t> </w:t>
            </w:r>
            <w:r>
              <w:rPr/>
              <w:t>and Retention of</w:t>
            </w:r>
            <w:r>
              <w:rPr>
                <w:spacing w:val="-1"/>
              </w:rPr>
              <w:t> </w:t>
            </w:r>
            <w:r>
              <w:rPr/>
              <w:t>Students</w:t>
              <w:tab/>
              <w:t>52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13">
            <w:r>
              <w:rPr/>
              <w:t>Field-trip</w:t>
            </w:r>
            <w:r>
              <w:rPr>
                <w:spacing w:val="-1"/>
              </w:rPr>
              <w:t> </w:t>
            </w:r>
            <w:r>
              <w:rPr/>
              <w:t>and Gender</w:t>
              <w:tab/>
              <w:t>53</w:t>
            </w:r>
          </w:hyperlink>
        </w:p>
        <w:p>
          <w:pPr>
            <w:pStyle w:val="TOC1"/>
            <w:tabs>
              <w:tab w:pos="9421" w:val="right" w:leader="none"/>
            </w:tabs>
            <w:ind w:left="302" w:firstLine="0"/>
          </w:pPr>
          <w:hyperlink w:history="true" w:anchor="_TOC_250012">
            <w:r>
              <w:rPr/>
              <w:t>2.</w:t>
            </w:r>
            <w:r>
              <w:rPr>
                <w:spacing w:val="-1"/>
              </w:rPr>
              <w:t> </w:t>
            </w:r>
            <w:r>
              <w:rPr/>
              <w:t>5.1 Concept of Academic</w:t>
            </w:r>
            <w:r>
              <w:rPr>
                <w:spacing w:val="-1"/>
              </w:rPr>
              <w:t> </w:t>
            </w:r>
            <w:r>
              <w:rPr/>
              <w:t>Performance</w:t>
              <w:tab/>
              <w:t>55</w:t>
            </w:r>
          </w:hyperlink>
        </w:p>
        <w:p>
          <w:pPr>
            <w:pStyle w:val="TOC1"/>
            <w:tabs>
              <w:tab w:pos="9421" w:val="right" w:leader="none"/>
            </w:tabs>
            <w:spacing w:before="283"/>
            <w:ind w:left="302" w:firstLine="0"/>
          </w:pPr>
          <w:hyperlink w:history="true" w:anchor="_TOC_250011">
            <w:r>
              <w:rPr/>
              <w:t>2.5.2</w:t>
            </w:r>
            <w:r>
              <w:rPr>
                <w:spacing w:val="-1"/>
              </w:rPr>
              <w:t> </w:t>
            </w:r>
            <w:r>
              <w:rPr/>
              <w:t>Factors Affecting</w:t>
            </w:r>
            <w:r>
              <w:rPr>
                <w:spacing w:val="-1"/>
              </w:rPr>
              <w:t> </w:t>
            </w:r>
            <w:r>
              <w:rPr/>
              <w:t>Academic</w:t>
            </w:r>
            <w:r>
              <w:rPr>
                <w:spacing w:val="-1"/>
              </w:rPr>
              <w:t> </w:t>
            </w:r>
            <w:r>
              <w:rPr/>
              <w:t>Performance</w:t>
            </w:r>
            <w:r>
              <w:rPr>
                <w:spacing w:val="-1"/>
              </w:rPr>
              <w:t> </w:t>
            </w:r>
            <w:r>
              <w:rPr/>
              <w:t>of Students</w:t>
              <w:tab/>
              <w:t>57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10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Motivation</w:t>
              <w:tab/>
              <w:t>69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09">
            <w:r>
              <w:rPr/>
              <w:t>Motivation</w:t>
            </w:r>
            <w:r>
              <w:rPr>
                <w:spacing w:val="-1"/>
              </w:rPr>
              <w:t> </w:t>
            </w:r>
            <w:r>
              <w:rPr/>
              <w:t>and Academic</w:t>
            </w:r>
            <w:r>
              <w:rPr>
                <w:spacing w:val="-1"/>
              </w:rPr>
              <w:t> </w:t>
            </w:r>
            <w:r>
              <w:rPr/>
              <w:t>Performance</w:t>
            </w:r>
            <w:r>
              <w:rPr>
                <w:spacing w:val="-1"/>
              </w:rPr>
              <w:t> </w:t>
            </w:r>
            <w:r>
              <w:rPr/>
              <w:t>of Students</w:t>
              <w:tab/>
              <w:t>71</w:t>
            </w:r>
          </w:hyperlink>
        </w:p>
        <w:p>
          <w:pPr>
            <w:pStyle w:val="TOC1"/>
            <w:tabs>
              <w:tab w:pos="9421" w:val="right" w:leader="none"/>
            </w:tabs>
            <w:ind w:left="302" w:firstLine="0"/>
          </w:pPr>
          <w:hyperlink w:history="true" w:anchor="_TOC_250008">
            <w:r>
              <w:rPr/>
              <w:t>2.7.1</w:t>
            </w:r>
            <w:r>
              <w:rPr>
                <w:spacing w:val="-1"/>
              </w:rPr>
              <w:t> </w:t>
            </w:r>
            <w:r>
              <w:rPr/>
              <w:t>Concept of Retention</w:t>
              <w:tab/>
              <w:t>75</w:t>
            </w:r>
          </w:hyperlink>
        </w:p>
        <w:p>
          <w:pPr>
            <w:pStyle w:val="TOC1"/>
            <w:tabs>
              <w:tab w:pos="9421" w:val="right" w:leader="none"/>
            </w:tabs>
            <w:spacing w:before="283"/>
            <w:ind w:left="302" w:firstLine="0"/>
          </w:pPr>
          <w:hyperlink w:history="true" w:anchor="_TOC_250007">
            <w:r>
              <w:rPr/>
              <w:t>2.</w:t>
            </w:r>
            <w:r>
              <w:rPr>
                <w:spacing w:val="-1"/>
              </w:rPr>
              <w:t> </w:t>
            </w:r>
            <w:r>
              <w:rPr/>
              <w:t>8 Theoretical Framework</w:t>
              <w:tab/>
              <w:t>77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842" w:val="left" w:leader="none"/>
              <w:tab w:pos="9421" w:val="right" w:leader="none"/>
            </w:tabs>
            <w:spacing w:line="240" w:lineRule="auto" w:before="281" w:after="0"/>
            <w:ind w:left="842" w:right="0" w:hanging="540"/>
            <w:jc w:val="left"/>
          </w:pPr>
          <w:hyperlink w:history="true" w:anchor="_TOC_250006">
            <w:r>
              <w:rPr/>
              <w:t>Piaget‟s</w:t>
            </w:r>
            <w:r>
              <w:rPr>
                <w:spacing w:val="-1"/>
              </w:rPr>
              <w:t> </w:t>
            </w:r>
            <w:r>
              <w:rPr/>
              <w:t>Theory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Constructivism</w:t>
              <w:tab/>
              <w:t>77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847" w:val="left" w:leader="none"/>
              <w:tab w:pos="9421" w:val="right" w:leader="none"/>
            </w:tabs>
            <w:spacing w:line="240" w:lineRule="auto" w:before="281" w:after="0"/>
            <w:ind w:left="846" w:right="0" w:hanging="545"/>
            <w:jc w:val="left"/>
          </w:pPr>
          <w:hyperlink w:history="true" w:anchor="_TOC_250005">
            <w:r>
              <w:rPr/>
              <w:t>Vygotsky‟sSocio-CognitiveTheory</w:t>
              <w:tab/>
              <w:t>78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04">
            <w:r>
              <w:rPr/>
              <w:t>Experiential</w:t>
            </w:r>
            <w:r>
              <w:rPr>
                <w:spacing w:val="1"/>
              </w:rPr>
              <w:t> </w:t>
            </w:r>
            <w:r>
              <w:rPr/>
              <w:t>Learning</w:t>
            </w:r>
            <w:r>
              <w:rPr>
                <w:spacing w:val="-3"/>
              </w:rPr>
              <w:t> </w:t>
            </w:r>
            <w:r>
              <w:rPr/>
              <w:t>Theory</w:t>
              <w:tab/>
              <w:t>79</w:t>
            </w:r>
          </w:hyperlink>
        </w:p>
        <w:p>
          <w:pPr>
            <w:pStyle w:val="TOC1"/>
            <w:tabs>
              <w:tab w:pos="9421" w:val="right" w:leader="none"/>
            </w:tabs>
            <w:spacing w:before="283"/>
            <w:ind w:left="302" w:firstLine="0"/>
          </w:pPr>
          <w:hyperlink w:history="true" w:anchor="_TOC_250003">
            <w:r>
              <w:rPr/>
              <w:t>2.</w:t>
            </w:r>
            <w:r>
              <w:rPr>
                <w:spacing w:val="-1"/>
              </w:rPr>
              <w:t> </w:t>
            </w:r>
            <w:r>
              <w:rPr/>
              <w:t>8.4. Self-Determination Theory</w:t>
              <w:tab/>
              <w:t>81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02">
            <w:r>
              <w:rPr/>
              <w:t>Relevance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theory</w:t>
              <w:tab/>
              <w:t>83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843" w:val="left" w:leader="none"/>
              <w:tab w:pos="9421" w:val="right" w:leader="none"/>
            </w:tabs>
            <w:spacing w:line="240" w:lineRule="auto" w:before="281" w:after="0"/>
            <w:ind w:left="842" w:right="0" w:hanging="541"/>
            <w:jc w:val="left"/>
          </w:pPr>
          <w:hyperlink w:history="true" w:anchor="_TOC_250001">
            <w:r>
              <w:rPr/>
              <w:t>Theory</w:t>
            </w:r>
            <w:r>
              <w:rPr>
                <w:spacing w:val="-6"/>
              </w:rPr>
              <w:t> </w:t>
            </w:r>
            <w:r>
              <w:rPr/>
              <w:t>of Skill of Learning</w:t>
            </w:r>
            <w:r>
              <w:rPr>
                <w:spacing w:val="-3"/>
              </w:rPr>
              <w:t> </w:t>
            </w:r>
            <w:r>
              <w:rPr/>
              <w:t>and Retention</w:t>
              <w:tab/>
              <w:t>84</w:t>
            </w:r>
          </w:hyperlink>
        </w:p>
        <w:p>
          <w:pPr>
            <w:pStyle w:val="TOC1"/>
            <w:tabs>
              <w:tab w:pos="9421" w:val="right" w:leader="none"/>
            </w:tabs>
            <w:ind w:left="302" w:firstLine="0"/>
          </w:pPr>
          <w:hyperlink w:history="true" w:anchor="_TOC_250000">
            <w:r>
              <w:rPr/>
              <w:t>2.9</w:t>
            </w:r>
            <w:r>
              <w:rPr>
                <w:spacing w:val="-1"/>
              </w:rPr>
              <w:t> </w:t>
            </w:r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 Related Empirical Studies</w:t>
              <w:tab/>
              <w:t>86</w:t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pgSz w:w="11910" w:h="16840"/>
          <w:pgMar w:header="0" w:footer="1547" w:top="1340" w:bottom="1740" w:left="1400" w:right="820"/>
        </w:sectPr>
      </w:pPr>
    </w:p>
    <w:tbl>
      <w:tblPr>
        <w:tblW w:w="0" w:type="auto"/>
        <w:jc w:val="left"/>
        <w:tblInd w:w="2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1"/>
        <w:gridCol w:w="1986"/>
        <w:gridCol w:w="1562"/>
      </w:tblGrid>
      <w:tr>
        <w:trPr>
          <w:trHeight w:val="410" w:hRule="atLeast"/>
        </w:trPr>
        <w:tc>
          <w:tcPr>
            <w:tcW w:w="5671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THREE: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RESEARCH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3548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5" w:hRule="atLeast"/>
        </w:trPr>
        <w:tc>
          <w:tcPr>
            <w:tcW w:w="567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558" w:hRule="atLeast"/>
        </w:trPr>
        <w:tc>
          <w:tcPr>
            <w:tcW w:w="567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Research Design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557" w:hRule="atLeast"/>
        </w:trPr>
        <w:tc>
          <w:tcPr>
            <w:tcW w:w="5671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556" w:hRule="atLeast"/>
        </w:trPr>
        <w:tc>
          <w:tcPr>
            <w:tcW w:w="567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SampleandSampling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Techniques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557" w:hRule="atLeast"/>
        </w:trPr>
        <w:tc>
          <w:tcPr>
            <w:tcW w:w="567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Instrumentation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558" w:hRule="atLeast"/>
        </w:trPr>
        <w:tc>
          <w:tcPr>
            <w:tcW w:w="567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3.5.1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ValidityoftheInstrument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557" w:hRule="atLeast"/>
        </w:trPr>
        <w:tc>
          <w:tcPr>
            <w:tcW w:w="5671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3.5.2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Pilot Study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556" w:hRule="atLeast"/>
        </w:trPr>
        <w:tc>
          <w:tcPr>
            <w:tcW w:w="567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ReliabilityoftheInstrument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556" w:hRule="atLeast"/>
        </w:trPr>
        <w:tc>
          <w:tcPr>
            <w:tcW w:w="567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ProcedureforData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557" w:hRule="atLeast"/>
        </w:trPr>
        <w:tc>
          <w:tcPr>
            <w:tcW w:w="5671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3.6.1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560" w:hRule="atLeast"/>
        </w:trPr>
        <w:tc>
          <w:tcPr>
            <w:tcW w:w="5671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3.7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98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before="13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730" w:hRule="atLeast"/>
        </w:trPr>
        <w:tc>
          <w:tcPr>
            <w:tcW w:w="5671" w:type="dxa"/>
          </w:tcPr>
          <w:p>
            <w:pPr>
              <w:pStyle w:val="TableParagraph"/>
              <w:spacing w:before="13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FOUR: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62"/>
                <w:sz w:val="24"/>
              </w:rPr>
              <w:t> </w:t>
            </w:r>
            <w:r>
              <w:rPr>
                <w:b/>
                <w:sz w:val="24"/>
              </w:rPr>
              <w:t>PRESENTATION</w:t>
            </w:r>
            <w:r>
              <w:rPr>
                <w:b/>
                <w:spacing w:val="6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  <w:p>
            <w:pPr>
              <w:pStyle w:val="TableParagraph"/>
              <w:spacing w:line="256" w:lineRule="exact" w:before="40"/>
              <w:ind w:left="409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defined.</w:t>
            </w:r>
          </w:p>
        </w:tc>
        <w:tc>
          <w:tcPr>
            <w:tcW w:w="1986" w:type="dxa"/>
          </w:tcPr>
          <w:p>
            <w:pPr>
              <w:pStyle w:val="TableParagraph"/>
              <w:spacing w:before="138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ANALYSISError!</w:t>
            </w:r>
          </w:p>
        </w:tc>
        <w:tc>
          <w:tcPr>
            <w:tcW w:w="1562" w:type="dxa"/>
          </w:tcPr>
          <w:p>
            <w:pPr>
              <w:pStyle w:val="TableParagraph"/>
              <w:spacing w:before="138"/>
              <w:ind w:left="61"/>
              <w:rPr>
                <w:b/>
                <w:sz w:val="24"/>
              </w:rPr>
            </w:pPr>
            <w:r>
              <w:rPr>
                <w:b/>
                <w:sz w:val="24"/>
              </w:rPr>
              <w:t>Bookmark</w:t>
            </w:r>
          </w:p>
        </w:tc>
      </w:tr>
    </w:tbl>
    <w:p>
      <w:pPr>
        <w:pStyle w:val="BodyText"/>
        <w:spacing w:before="8"/>
      </w:pPr>
    </w:p>
    <w:p>
      <w:pPr>
        <w:pStyle w:val="ListParagraph"/>
        <w:numPr>
          <w:ilvl w:val="1"/>
          <w:numId w:val="6"/>
        </w:numPr>
        <w:tabs>
          <w:tab w:pos="665" w:val="left" w:leader="none"/>
          <w:tab w:pos="9061" w:val="left" w:leader="none"/>
        </w:tabs>
        <w:spacing w:line="240" w:lineRule="auto" w:before="1" w:after="0"/>
        <w:ind w:left="664" w:right="0" w:hanging="363"/>
        <w:jc w:val="left"/>
        <w:rPr>
          <w:sz w:val="24"/>
        </w:rPr>
      </w:pPr>
      <w:r>
        <w:rPr>
          <w:sz w:val="24"/>
        </w:rPr>
        <w:t>Introduction</w:t>
        <w:tab/>
        <w:t>115</w:t>
      </w:r>
    </w:p>
    <w:p>
      <w:pPr>
        <w:pStyle w:val="ListParagraph"/>
        <w:numPr>
          <w:ilvl w:val="1"/>
          <w:numId w:val="6"/>
        </w:numPr>
        <w:tabs>
          <w:tab w:pos="663" w:val="left" w:leader="none"/>
          <w:tab w:pos="9421" w:val="right" w:leader="none"/>
        </w:tabs>
        <w:spacing w:line="240" w:lineRule="auto" w:before="283" w:after="0"/>
        <w:ind w:left="662" w:right="0" w:hanging="361"/>
        <w:jc w:val="left"/>
        <w:rPr>
          <w:sz w:val="24"/>
        </w:rPr>
      </w:pPr>
      <w:r>
        <w:rPr>
          <w:sz w:val="24"/>
        </w:rPr>
        <w:t>Respondents‟</w:t>
      </w:r>
      <w:r>
        <w:rPr>
          <w:spacing w:val="-1"/>
          <w:sz w:val="24"/>
        </w:rPr>
        <w:t> </w:t>
      </w:r>
      <w:r>
        <w:rPr>
          <w:sz w:val="24"/>
        </w:rPr>
        <w:t>Profile</w:t>
        <w:tab/>
        <w:t>115</w:t>
      </w:r>
    </w:p>
    <w:p>
      <w:pPr>
        <w:pStyle w:val="ListParagraph"/>
        <w:numPr>
          <w:ilvl w:val="1"/>
          <w:numId w:val="6"/>
        </w:numPr>
        <w:tabs>
          <w:tab w:pos="663" w:val="left" w:leader="none"/>
          <w:tab w:pos="9421" w:val="right" w:leader="none"/>
        </w:tabs>
        <w:spacing w:line="240" w:lineRule="auto" w:before="281" w:after="0"/>
        <w:ind w:left="662" w:right="0" w:hanging="361"/>
        <w:jc w:val="left"/>
        <w:rPr>
          <w:sz w:val="24"/>
        </w:rPr>
      </w:pPr>
      <w:r>
        <w:rPr>
          <w:sz w:val="24"/>
        </w:rPr>
        <w:t>Presentation</w:t>
      </w:r>
      <w:r>
        <w:rPr>
          <w:spacing w:val="-1"/>
          <w:sz w:val="24"/>
        </w:rPr>
        <w:t> </w:t>
      </w:r>
      <w:r>
        <w:rPr>
          <w:sz w:val="24"/>
        </w:rPr>
        <w:t>of Descriptive Data</w:t>
        <w:tab/>
        <w:t>116</w:t>
      </w:r>
    </w:p>
    <w:p>
      <w:pPr>
        <w:pStyle w:val="ListParagraph"/>
        <w:numPr>
          <w:ilvl w:val="1"/>
          <w:numId w:val="6"/>
        </w:numPr>
        <w:tabs>
          <w:tab w:pos="663" w:val="left" w:leader="none"/>
          <w:tab w:pos="9421" w:val="right" w:leader="none"/>
        </w:tabs>
        <w:spacing w:line="240" w:lineRule="auto" w:before="281" w:after="0"/>
        <w:ind w:left="662" w:right="0" w:hanging="361"/>
        <w:jc w:val="left"/>
        <w:rPr>
          <w:sz w:val="24"/>
        </w:rPr>
      </w:pP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Hypotheses Testing</w:t>
        <w:tab/>
        <w:t>123</w:t>
      </w:r>
    </w:p>
    <w:p>
      <w:pPr>
        <w:pStyle w:val="ListParagraph"/>
        <w:numPr>
          <w:ilvl w:val="1"/>
          <w:numId w:val="6"/>
        </w:numPr>
        <w:tabs>
          <w:tab w:pos="663" w:val="left" w:leader="none"/>
          <w:tab w:pos="9421" w:val="right" w:leader="none"/>
        </w:tabs>
        <w:spacing w:line="240" w:lineRule="auto" w:before="281" w:after="0"/>
        <w:ind w:left="662" w:right="0" w:hanging="36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Findings</w:t>
        <w:tab/>
        <w:t>131</w:t>
      </w:r>
    </w:p>
    <w:p>
      <w:pPr>
        <w:pStyle w:val="ListParagraph"/>
        <w:numPr>
          <w:ilvl w:val="1"/>
          <w:numId w:val="6"/>
        </w:numPr>
        <w:tabs>
          <w:tab w:pos="663" w:val="left" w:leader="none"/>
          <w:tab w:pos="9421" w:val="right" w:leader="none"/>
        </w:tabs>
        <w:spacing w:line="240" w:lineRule="auto" w:before="283" w:after="0"/>
        <w:ind w:left="662" w:right="0" w:hanging="361"/>
        <w:jc w:val="left"/>
        <w:rPr>
          <w:sz w:val="24"/>
        </w:rPr>
      </w:pP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Findings</w:t>
        <w:tab/>
        <w:t>132</w:t>
      </w:r>
    </w:p>
    <w:p>
      <w:pPr>
        <w:pStyle w:val="Heading1"/>
        <w:spacing w:before="286"/>
        <w:jc w:val="left"/>
      </w:pPr>
      <w:r>
        <w:rPr/>
        <w:t>CHAPTER</w:t>
      </w:r>
      <w:r>
        <w:rPr>
          <w:spacing w:val="-1"/>
        </w:rPr>
        <w:t> </w:t>
      </w:r>
      <w:r>
        <w:rPr/>
        <w:t>FIVE:</w:t>
      </w:r>
      <w:r>
        <w:rPr>
          <w:spacing w:val="-2"/>
        </w:rPr>
        <w:t> </w:t>
      </w:r>
      <w:r>
        <w:rPr/>
        <w:t>SUMMARY,</w:t>
      </w:r>
      <w:r>
        <w:rPr>
          <w:spacing w:val="-1"/>
        </w:rPr>
        <w:t> </w:t>
      </w:r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RECOMMENDATIONS</w:t>
      </w:r>
    </w:p>
    <w:p>
      <w:pPr>
        <w:pStyle w:val="BodyText"/>
        <w:tabs>
          <w:tab w:pos="9421" w:val="right" w:leader="none"/>
        </w:tabs>
        <w:spacing w:before="276"/>
        <w:ind w:left="302"/>
      </w:pPr>
      <w:r>
        <w:rPr/>
        <w:t>5.</w:t>
      </w:r>
      <w:r>
        <w:rPr>
          <w:spacing w:val="-1"/>
        </w:rPr>
        <w:t> </w:t>
      </w:r>
      <w:r>
        <w:rPr/>
        <w:t>1</w:t>
      </w:r>
      <w:r>
        <w:rPr>
          <w:spacing w:val="2"/>
        </w:rPr>
        <w:t> </w:t>
      </w:r>
      <w:r>
        <w:rPr/>
        <w:t>Introduction</w:t>
        <w:tab/>
        <w:t>137</w:t>
      </w:r>
    </w:p>
    <w:p>
      <w:pPr>
        <w:pStyle w:val="ListParagraph"/>
        <w:numPr>
          <w:ilvl w:val="1"/>
          <w:numId w:val="7"/>
        </w:numPr>
        <w:tabs>
          <w:tab w:pos="663" w:val="left" w:leader="none"/>
          <w:tab w:pos="9421" w:val="right" w:leader="none"/>
        </w:tabs>
        <w:spacing w:line="240" w:lineRule="auto" w:before="281" w:after="0"/>
        <w:ind w:left="662" w:right="0" w:hanging="361"/>
        <w:jc w:val="left"/>
        <w:rPr>
          <w:sz w:val="24"/>
        </w:rPr>
      </w:pPr>
      <w:r>
        <w:rPr>
          <w:sz w:val="24"/>
        </w:rPr>
        <w:t>Summary</w:t>
        <w:tab/>
        <w:t>137</w:t>
      </w:r>
    </w:p>
    <w:p>
      <w:pPr>
        <w:pStyle w:val="ListParagraph"/>
        <w:numPr>
          <w:ilvl w:val="1"/>
          <w:numId w:val="7"/>
        </w:numPr>
        <w:tabs>
          <w:tab w:pos="663" w:val="left" w:leader="none"/>
          <w:tab w:pos="9421" w:val="right" w:leader="none"/>
        </w:tabs>
        <w:spacing w:line="240" w:lineRule="auto" w:before="281" w:after="0"/>
        <w:ind w:left="662" w:right="0" w:hanging="361"/>
        <w:jc w:val="left"/>
        <w:rPr>
          <w:sz w:val="24"/>
        </w:rPr>
      </w:pPr>
      <w:r>
        <w:rPr>
          <w:sz w:val="24"/>
        </w:rPr>
        <w:t>Conclusion</w:t>
        <w:tab/>
        <w:t>141</w:t>
      </w:r>
    </w:p>
    <w:p>
      <w:pPr>
        <w:pStyle w:val="ListParagraph"/>
        <w:numPr>
          <w:ilvl w:val="1"/>
          <w:numId w:val="7"/>
        </w:numPr>
        <w:tabs>
          <w:tab w:pos="663" w:val="left" w:leader="none"/>
          <w:tab w:pos="9421" w:val="right" w:leader="none"/>
        </w:tabs>
        <w:spacing w:line="240" w:lineRule="auto" w:before="283" w:after="0"/>
        <w:ind w:left="662" w:right="0" w:hanging="361"/>
        <w:jc w:val="left"/>
        <w:rPr>
          <w:sz w:val="24"/>
        </w:rPr>
      </w:pPr>
      <w:r>
        <w:rPr>
          <w:sz w:val="24"/>
        </w:rPr>
        <w:t>Contributions</w:t>
      </w:r>
      <w:r>
        <w:rPr>
          <w:spacing w:val="-1"/>
          <w:sz w:val="24"/>
        </w:rPr>
        <w:t> </w:t>
      </w:r>
      <w:r>
        <w:rPr>
          <w:sz w:val="24"/>
        </w:rPr>
        <w:t>to Knowledge</w:t>
        <w:tab/>
        <w:t>144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47" w:top="1420" w:bottom="1740" w:left="1400" w:right="820"/>
        </w:sectPr>
      </w:pPr>
    </w:p>
    <w:p>
      <w:pPr>
        <w:pStyle w:val="ListParagraph"/>
        <w:numPr>
          <w:ilvl w:val="1"/>
          <w:numId w:val="7"/>
        </w:numPr>
        <w:tabs>
          <w:tab w:pos="663" w:val="left" w:leader="none"/>
          <w:tab w:pos="9421" w:val="right" w:leader="none"/>
        </w:tabs>
        <w:spacing w:line="240" w:lineRule="auto" w:before="76" w:after="0"/>
        <w:ind w:left="662" w:right="0" w:hanging="361"/>
        <w:jc w:val="left"/>
        <w:rPr>
          <w:sz w:val="24"/>
        </w:rPr>
      </w:pPr>
      <w:r>
        <w:rPr>
          <w:sz w:val="24"/>
        </w:rPr>
        <w:t>Recommendations</w:t>
        <w:tab/>
        <w:t>141</w:t>
      </w:r>
    </w:p>
    <w:p>
      <w:pPr>
        <w:pStyle w:val="ListParagraph"/>
        <w:numPr>
          <w:ilvl w:val="1"/>
          <w:numId w:val="7"/>
        </w:numPr>
        <w:tabs>
          <w:tab w:pos="663" w:val="left" w:leader="none"/>
          <w:tab w:pos="9421" w:val="right" w:leader="none"/>
        </w:tabs>
        <w:spacing w:line="240" w:lineRule="auto" w:before="281" w:after="0"/>
        <w:ind w:left="662" w:right="0" w:hanging="361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1"/>
          <w:sz w:val="24"/>
        </w:rPr>
        <w:t> </w:t>
      </w:r>
      <w:r>
        <w:rPr>
          <w:sz w:val="24"/>
        </w:rPr>
        <w:t>for Further Studies</w:t>
        <w:tab/>
        <w:t>144</w:t>
      </w:r>
    </w:p>
    <w:p>
      <w:pPr>
        <w:pStyle w:val="BodyText"/>
        <w:tabs>
          <w:tab w:pos="9421" w:val="right" w:leader="none"/>
        </w:tabs>
        <w:spacing w:before="281"/>
        <w:ind w:left="302"/>
      </w:pPr>
      <w:r>
        <w:rPr/>
        <w:t>References</w:t>
        <w:tab/>
        <w:t>145</w:t>
      </w:r>
    </w:p>
    <w:p>
      <w:pPr>
        <w:pStyle w:val="BodyText"/>
        <w:tabs>
          <w:tab w:pos="9303" w:val="right" w:leader="none"/>
        </w:tabs>
        <w:spacing w:before="163"/>
        <w:ind w:left="302"/>
      </w:pPr>
      <w:r>
        <w:rPr/>
        <w:t>Appendices</w:t>
        <w:tab/>
        <w:t>166</w:t>
      </w:r>
    </w:p>
    <w:p>
      <w:pPr>
        <w:spacing w:after="0"/>
        <w:sectPr>
          <w:pgSz w:w="11910" w:h="16840"/>
          <w:pgMar w:header="0" w:footer="1547" w:top="1340" w:bottom="1740" w:left="1400" w:right="820"/>
        </w:sectPr>
      </w:pPr>
    </w:p>
    <w:p>
      <w:pPr>
        <w:spacing w:before="78"/>
        <w:ind w:left="590" w:right="906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spacing w:before="1"/>
        <w:rPr>
          <w:b/>
          <w:sz w:val="21"/>
        </w:rPr>
      </w:pPr>
    </w:p>
    <w:p>
      <w:pPr>
        <w:tabs>
          <w:tab w:pos="4129" w:val="left" w:leader="none"/>
          <w:tab w:pos="8271" w:val="left" w:leader="none"/>
        </w:tabs>
        <w:spacing w:before="0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Table</w:t>
        <w:tab/>
        <w:t>Title</w:t>
        <w:tab/>
        <w:t>Page</w:t>
      </w:r>
    </w:p>
    <w:p>
      <w:pPr>
        <w:pStyle w:val="BodyText"/>
        <w:rPr>
          <w:b/>
        </w:rPr>
      </w:pPr>
    </w:p>
    <w:p>
      <w:pPr>
        <w:pStyle w:val="BodyText"/>
        <w:tabs>
          <w:tab w:pos="9061" w:val="left" w:leader="none"/>
        </w:tabs>
        <w:ind w:left="302"/>
      </w:pPr>
      <w:r>
        <w:rPr/>
        <w:t>1:</w:t>
      </w:r>
      <w:r>
        <w:rPr>
          <w:spacing w:val="-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NCE II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Gender</w:t>
        <w:tab/>
        <w:t>109</w:t>
      </w:r>
    </w:p>
    <w:p>
      <w:pPr>
        <w:pStyle w:val="BodyText"/>
        <w:spacing w:before="5"/>
      </w:pPr>
    </w:p>
    <w:p>
      <w:pPr>
        <w:pStyle w:val="BodyText"/>
        <w:tabs>
          <w:tab w:pos="9061" w:val="left" w:leader="none"/>
        </w:tabs>
        <w:ind w:left="302"/>
      </w:pPr>
      <w:r>
        <w:rPr/>
        <w:t>2: Sample</w:t>
      </w:r>
      <w:r>
        <w:rPr>
          <w:spacing w:val="-1"/>
        </w:rPr>
        <w:t> </w:t>
      </w:r>
      <w:r>
        <w:rPr/>
        <w:t>Distribution of</w:t>
      </w:r>
      <w:r>
        <w:rPr>
          <w:spacing w:val="-4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Institution, Location and Gender</w:t>
        <w:tab/>
        <w:t>110</w:t>
      </w:r>
    </w:p>
    <w:p>
      <w:pPr>
        <w:pStyle w:val="BodyText"/>
        <w:spacing w:before="7"/>
      </w:pPr>
    </w:p>
    <w:p>
      <w:pPr>
        <w:pStyle w:val="BodyText"/>
        <w:tabs>
          <w:tab w:pos="9061" w:val="left" w:leader="none"/>
        </w:tabs>
        <w:spacing w:before="1"/>
        <w:ind w:left="302"/>
      </w:pPr>
      <w:r>
        <w:rPr/>
        <w:t>3:</w:t>
      </w:r>
      <w:r>
        <w:rPr>
          <w:spacing w:val="-1"/>
        </w:rPr>
        <w:t> </w:t>
      </w:r>
      <w:r>
        <w:rPr/>
        <w:t>Table of</w:t>
      </w:r>
      <w:r>
        <w:rPr>
          <w:spacing w:val="-2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(SOSPET) Based on</w:t>
      </w:r>
      <w:r>
        <w:rPr>
          <w:spacing w:val="2"/>
        </w:rPr>
        <w:t> </w:t>
      </w:r>
      <w:r>
        <w:rPr/>
        <w:t>Bloom</w:t>
      </w:r>
      <w:r>
        <w:rPr>
          <w:spacing w:val="-1"/>
        </w:rPr>
        <w:t> </w:t>
      </w:r>
      <w:r>
        <w:rPr/>
        <w:t>Taxonomy</w:t>
      </w:r>
      <w:r>
        <w:rPr>
          <w:spacing w:val="-8"/>
        </w:rPr>
        <w:t> </w:t>
      </w:r>
      <w:r>
        <w:rPr/>
        <w:t>of Education</w:t>
        <w:tab/>
        <w:t>111</w:t>
      </w:r>
    </w:p>
    <w:p>
      <w:pPr>
        <w:pStyle w:val="BodyText"/>
        <w:spacing w:before="4"/>
      </w:pPr>
    </w:p>
    <w:p>
      <w:pPr>
        <w:pStyle w:val="BodyText"/>
        <w:tabs>
          <w:tab w:pos="9061" w:val="left" w:leader="none"/>
        </w:tabs>
        <w:ind w:left="302"/>
      </w:pPr>
      <w:r>
        <w:rPr/>
        <w:t>4: Items</w:t>
      </w:r>
      <w:r>
        <w:rPr>
          <w:spacing w:val="-2"/>
        </w:rPr>
        <w:t> </w:t>
      </w:r>
      <w:r>
        <w:rPr/>
        <w:t>specification</w:t>
        <w:tab/>
        <w:t>111</w:t>
      </w:r>
    </w:p>
    <w:p>
      <w:pPr>
        <w:pStyle w:val="BodyText"/>
        <w:spacing w:before="6"/>
      </w:pPr>
    </w:p>
    <w:p>
      <w:pPr>
        <w:pStyle w:val="BodyText"/>
        <w:tabs>
          <w:tab w:pos="9061" w:val="left" w:leader="none"/>
        </w:tabs>
        <w:ind w:left="302"/>
      </w:pPr>
      <w:r>
        <w:rPr/>
        <w:t>5:</w:t>
      </w:r>
      <w:r>
        <w:rPr>
          <w:spacing w:val="-5"/>
        </w:rPr>
        <w:t> </w:t>
      </w:r>
      <w:r>
        <w:rPr/>
        <w:t>Respondents‟</w:t>
      </w:r>
      <w:r>
        <w:rPr>
          <w:spacing w:val="-5"/>
        </w:rPr>
        <w:t> </w:t>
      </w:r>
      <w:r>
        <w:rPr/>
        <w:t>Profile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Treatment</w:t>
      </w:r>
      <w:r>
        <w:rPr>
          <w:spacing w:val="-5"/>
        </w:rPr>
        <w:t> </w:t>
      </w:r>
      <w:r>
        <w:rPr/>
        <w:t>(Project</w:t>
      </w:r>
      <w:r>
        <w:rPr>
          <w:spacing w:val="-5"/>
        </w:rPr>
        <w:t> </w:t>
      </w:r>
      <w:r>
        <w:rPr/>
        <w:t>Method)</w:t>
        <w:tab/>
        <w:t>117</w:t>
      </w:r>
    </w:p>
    <w:p>
      <w:pPr>
        <w:pStyle w:val="BodyText"/>
        <w:spacing w:before="4"/>
      </w:pPr>
    </w:p>
    <w:p>
      <w:pPr>
        <w:pStyle w:val="BodyText"/>
        <w:tabs>
          <w:tab w:pos="9061" w:val="left" w:leader="none"/>
        </w:tabs>
        <w:spacing w:before="1"/>
        <w:ind w:left="302"/>
      </w:pPr>
      <w:r>
        <w:rPr/>
        <w:t>6:</w:t>
      </w:r>
      <w:r>
        <w:rPr>
          <w:spacing w:val="-4"/>
        </w:rPr>
        <w:t> </w:t>
      </w:r>
      <w:r>
        <w:rPr/>
        <w:t>Respondents‟</w:t>
      </w:r>
      <w:r>
        <w:rPr>
          <w:spacing w:val="-4"/>
        </w:rPr>
        <w:t> </w:t>
      </w:r>
      <w:r>
        <w:rPr/>
        <w:t>Profile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(Field-</w:t>
      </w:r>
      <w:r>
        <w:rPr>
          <w:spacing w:val="-5"/>
        </w:rPr>
        <w:t> </w:t>
      </w:r>
      <w:r>
        <w:rPr/>
        <w:t>Trip</w:t>
      </w:r>
      <w:r>
        <w:rPr>
          <w:spacing w:val="-4"/>
        </w:rPr>
        <w:t> </w:t>
      </w:r>
      <w:r>
        <w:rPr/>
        <w:t>Method)</w:t>
        <w:tab/>
        <w:t>117</w:t>
      </w:r>
    </w:p>
    <w:p>
      <w:pPr>
        <w:pStyle w:val="BodyText"/>
        <w:spacing w:before="7"/>
      </w:pPr>
    </w:p>
    <w:p>
      <w:pPr>
        <w:pStyle w:val="BodyText"/>
        <w:tabs>
          <w:tab w:pos="9061" w:val="left" w:leader="none"/>
        </w:tabs>
        <w:ind w:left="302"/>
      </w:pPr>
      <w:r>
        <w:rPr/>
        <w:t>7:</w:t>
      </w:r>
      <w:r>
        <w:rPr>
          <w:spacing w:val="-6"/>
        </w:rPr>
        <w:t> </w:t>
      </w:r>
      <w:r>
        <w:rPr/>
        <w:t>Respondents‟</w:t>
      </w:r>
      <w:r>
        <w:rPr>
          <w:spacing w:val="-6"/>
        </w:rPr>
        <w:t> </w:t>
      </w:r>
      <w:r>
        <w:rPr/>
        <w:t>Profile</w:t>
      </w:r>
      <w:r>
        <w:rPr>
          <w:spacing w:val="-7"/>
        </w:rPr>
        <w:t> </w:t>
      </w:r>
      <w:r>
        <w:rPr/>
        <w:t>by</w:t>
      </w:r>
      <w:r>
        <w:rPr>
          <w:spacing w:val="-9"/>
        </w:rPr>
        <w:t> </w:t>
      </w:r>
      <w:r>
        <w:rPr/>
        <w:t>Gender</w:t>
        <w:tab/>
        <w:t>118</w:t>
      </w:r>
    </w:p>
    <w:p>
      <w:pPr>
        <w:pStyle w:val="BodyText"/>
        <w:spacing w:before="5"/>
      </w:pPr>
    </w:p>
    <w:p>
      <w:pPr>
        <w:pStyle w:val="BodyText"/>
        <w:tabs>
          <w:tab w:pos="8223" w:val="left" w:leader="none"/>
        </w:tabs>
        <w:spacing w:line="276" w:lineRule="auto"/>
        <w:ind w:left="661" w:right="565" w:hanging="360"/>
      </w:pPr>
      <w:r>
        <w:rPr/>
        <w:t>8:Means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Standard</w:t>
      </w:r>
      <w:r>
        <w:rPr>
          <w:spacing w:val="29"/>
        </w:rPr>
        <w:t> </w:t>
      </w:r>
      <w:r>
        <w:rPr/>
        <w:t>Deviations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Motivation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Field</w:t>
      </w:r>
      <w:r>
        <w:rPr>
          <w:spacing w:val="27"/>
        </w:rPr>
        <w:t> </w:t>
      </w:r>
      <w:r>
        <w:rPr/>
        <w:t>Trip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conventional</w:t>
      </w:r>
      <w:r>
        <w:rPr>
          <w:spacing w:val="-57"/>
        </w:rPr>
        <w:t> </w:t>
      </w:r>
      <w:r>
        <w:rPr/>
        <w:t>method</w:t>
        <w:tab/>
        <w:t>118</w:t>
      </w:r>
    </w:p>
    <w:p>
      <w:pPr>
        <w:pStyle w:val="BodyText"/>
        <w:spacing w:line="560" w:lineRule="exact" w:before="15"/>
        <w:ind w:left="302"/>
      </w:pPr>
      <w:r>
        <w:rPr/>
        <w:t>9: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 Deviations</w:t>
      </w:r>
      <w:r>
        <w:rPr>
          <w:spacing w:val="-1"/>
        </w:rPr>
        <w:t> </w:t>
      </w:r>
      <w:r>
        <w:rPr/>
        <w:t>of Performance in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Trip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conventional method</w:t>
      </w:r>
      <w:r>
        <w:rPr>
          <w:spacing w:val="27"/>
        </w:rPr>
        <w:t> </w:t>
      </w:r>
      <w:r>
        <w:rPr/>
        <w:t>120</w:t>
      </w:r>
      <w:r>
        <w:rPr>
          <w:spacing w:val="-57"/>
        </w:rPr>
        <w:t> </w:t>
      </w:r>
      <w:r>
        <w:rPr/>
        <w:t>10:Means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Standard</w:t>
      </w:r>
      <w:r>
        <w:rPr>
          <w:spacing w:val="7"/>
        </w:rPr>
        <w:t> </w:t>
      </w:r>
      <w:r>
        <w:rPr/>
        <w:t>Deviation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Retention</w:t>
      </w:r>
      <w:r>
        <w:rPr>
          <w:spacing w:val="6"/>
        </w:rPr>
        <w:t> </w:t>
      </w:r>
      <w:r>
        <w:rPr/>
        <w:t>level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Field</w:t>
      </w:r>
      <w:r>
        <w:rPr>
          <w:spacing w:val="6"/>
        </w:rPr>
        <w:t> </w:t>
      </w:r>
      <w:r>
        <w:rPr/>
        <w:t>Trip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conventional</w:t>
      </w:r>
    </w:p>
    <w:tbl>
      <w:tblPr>
        <w:tblW w:w="0" w:type="auto"/>
        <w:jc w:val="left"/>
        <w:tblInd w:w="2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6"/>
        <w:gridCol w:w="763"/>
      </w:tblGrid>
      <w:tr>
        <w:trPr>
          <w:trHeight w:val="411" w:hRule="atLeast"/>
        </w:trPr>
        <w:tc>
          <w:tcPr>
            <w:tcW w:w="8456" w:type="dxa"/>
          </w:tcPr>
          <w:p>
            <w:pPr>
              <w:pStyle w:val="TableParagraph"/>
              <w:spacing w:line="256" w:lineRule="exact"/>
              <w:ind w:left="409"/>
              <w:rPr>
                <w:sz w:val="24"/>
              </w:rPr>
            </w:pPr>
            <w:r>
              <w:rPr>
                <w:sz w:val="24"/>
              </w:rPr>
              <w:t>method</w:t>
            </w:r>
          </w:p>
        </w:tc>
        <w:tc>
          <w:tcPr>
            <w:tcW w:w="763" w:type="dxa"/>
          </w:tcPr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436" w:hRule="atLeast"/>
        </w:trPr>
        <w:tc>
          <w:tcPr>
            <w:tcW w:w="8456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11:Means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Deviations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Trip</w:t>
            </w:r>
          </w:p>
        </w:tc>
        <w:tc>
          <w:tcPr>
            <w:tcW w:w="763" w:type="dxa"/>
          </w:tcPr>
          <w:p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</w:tr>
      <w:tr>
        <w:trPr>
          <w:trHeight w:val="438" w:hRule="atLeast"/>
        </w:trPr>
        <w:tc>
          <w:tcPr>
            <w:tcW w:w="8456" w:type="dxa"/>
          </w:tcPr>
          <w:p>
            <w:pPr>
              <w:pStyle w:val="TableParagraph"/>
              <w:spacing w:before="6"/>
              <w:ind w:left="501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63" w:type="dxa"/>
          </w:tcPr>
          <w:p>
            <w:pPr>
              <w:pStyle w:val="TableParagraph"/>
              <w:spacing w:before="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557" w:hRule="atLeast"/>
        </w:trPr>
        <w:tc>
          <w:tcPr>
            <w:tcW w:w="8456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12:Means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 Deviations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Motivation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63" w:type="dxa"/>
          </w:tcPr>
          <w:p>
            <w:pPr>
              <w:pStyle w:val="TableParagraph"/>
              <w:spacing w:before="12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556" w:hRule="atLeast"/>
        </w:trPr>
        <w:tc>
          <w:tcPr>
            <w:tcW w:w="8456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13: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 Deviations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63" w:type="dxa"/>
          </w:tcPr>
          <w:p>
            <w:pPr>
              <w:pStyle w:val="TableParagraph"/>
              <w:spacing w:before="12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557" w:hRule="atLeast"/>
        </w:trPr>
        <w:tc>
          <w:tcPr>
            <w:tcW w:w="8456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14: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 Deviations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Motivation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Field-trip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63" w:type="dxa"/>
          </w:tcPr>
          <w:p>
            <w:pPr>
              <w:pStyle w:val="TableParagraph"/>
              <w:spacing w:before="126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558" w:hRule="atLeast"/>
        </w:trPr>
        <w:tc>
          <w:tcPr>
            <w:tcW w:w="8456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16: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 Deviations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Field-trip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63" w:type="dxa"/>
          </w:tcPr>
          <w:p>
            <w:pPr>
              <w:pStyle w:val="TableParagraph"/>
              <w:spacing w:before="12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557" w:hRule="atLeast"/>
        </w:trPr>
        <w:tc>
          <w:tcPr>
            <w:tcW w:w="8456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17: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 Deviations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Field-trip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63" w:type="dxa"/>
          </w:tcPr>
          <w:p>
            <w:pPr>
              <w:pStyle w:val="TableParagraph"/>
              <w:spacing w:before="127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436" w:hRule="atLeast"/>
        </w:trPr>
        <w:tc>
          <w:tcPr>
            <w:tcW w:w="8456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18:Summary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Field-trip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763" w:type="dxa"/>
          </w:tcPr>
          <w:p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on</w:t>
            </w:r>
          </w:p>
        </w:tc>
      </w:tr>
      <w:tr>
        <w:trPr>
          <w:trHeight w:val="291" w:hRule="atLeast"/>
        </w:trPr>
        <w:tc>
          <w:tcPr>
            <w:tcW w:w="8456" w:type="dxa"/>
          </w:tcPr>
          <w:p>
            <w:pPr>
              <w:pStyle w:val="TableParagraph"/>
              <w:spacing w:line="265" w:lineRule="exact" w:before="6"/>
              <w:ind w:left="501"/>
              <w:rPr>
                <w:sz w:val="24"/>
              </w:rPr>
            </w:pPr>
            <w:r>
              <w:rPr>
                <w:sz w:val="24"/>
              </w:rPr>
              <w:t>Motivation</w:t>
            </w:r>
          </w:p>
        </w:tc>
        <w:tc>
          <w:tcPr>
            <w:tcW w:w="763" w:type="dxa"/>
          </w:tcPr>
          <w:p>
            <w:pPr>
              <w:pStyle w:val="TableParagraph"/>
              <w:spacing w:line="265" w:lineRule="exact" w:before="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9061" w:val="left" w:leader="none"/>
        </w:tabs>
        <w:spacing w:line="276" w:lineRule="auto" w:before="1"/>
        <w:ind w:left="661" w:right="263" w:hanging="360"/>
      </w:pPr>
      <w:r>
        <w:rPr/>
        <w:t>19:Summary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independent</w:t>
      </w:r>
      <w:r>
        <w:rPr>
          <w:spacing w:val="13"/>
        </w:rPr>
        <w:t> </w:t>
      </w:r>
      <w:r>
        <w:rPr/>
        <w:t>samples</w:t>
      </w:r>
      <w:r>
        <w:rPr>
          <w:spacing w:val="11"/>
        </w:rPr>
        <w:t> </w:t>
      </w:r>
      <w:r>
        <w:rPr/>
        <w:t>t-test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Performance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Field</w:t>
      </w:r>
      <w:r>
        <w:rPr>
          <w:spacing w:val="12"/>
        </w:rPr>
        <w:t> </w:t>
      </w:r>
      <w:r>
        <w:rPr/>
        <w:t>Trip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  <w:tab/>
      </w:r>
      <w:r>
        <w:rPr>
          <w:spacing w:val="-1"/>
        </w:rPr>
        <w:t>125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9061" w:val="left" w:leader="none"/>
        </w:tabs>
        <w:spacing w:line="276" w:lineRule="auto"/>
        <w:ind w:left="661" w:right="263" w:hanging="360"/>
      </w:pPr>
      <w:r>
        <w:rPr/>
        <w:t>20:Summary 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  <w:tab/>
      </w:r>
      <w:r>
        <w:rPr>
          <w:spacing w:val="-1"/>
        </w:rPr>
        <w:t>125</w:t>
      </w:r>
    </w:p>
    <w:p>
      <w:pPr>
        <w:spacing w:after="0" w:line="276" w:lineRule="auto"/>
        <w:sectPr>
          <w:pgSz w:w="11910" w:h="16840"/>
          <w:pgMar w:header="0" w:footer="1547" w:top="1340" w:bottom="1740" w:left="1400" w:right="820"/>
        </w:sectPr>
      </w:pPr>
    </w:p>
    <w:p>
      <w:pPr>
        <w:pStyle w:val="BodyText"/>
        <w:tabs>
          <w:tab w:pos="9061" w:val="left" w:leader="none"/>
        </w:tabs>
        <w:spacing w:line="276" w:lineRule="auto" w:before="76"/>
        <w:ind w:left="753" w:right="263" w:hanging="452"/>
      </w:pPr>
      <w:r>
        <w:rPr/>
        <w:t>21:Summary 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Project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  <w:tab/>
      </w:r>
      <w:r>
        <w:rPr>
          <w:spacing w:val="-1"/>
        </w:rPr>
        <w:t>127</w:t>
      </w:r>
    </w:p>
    <w:p>
      <w:pPr>
        <w:pStyle w:val="BodyText"/>
        <w:tabs>
          <w:tab w:pos="9061" w:val="left" w:leader="none"/>
        </w:tabs>
        <w:spacing w:line="278" w:lineRule="auto" w:before="239"/>
        <w:ind w:left="753" w:right="263" w:hanging="452"/>
      </w:pPr>
      <w:r>
        <w:rPr/>
        <w:t>22:Summary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Project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  <w:tab/>
      </w:r>
      <w:r>
        <w:rPr>
          <w:spacing w:val="-1"/>
        </w:rPr>
        <w:t>128</w:t>
      </w:r>
    </w:p>
    <w:p>
      <w:pPr>
        <w:pStyle w:val="BodyText"/>
        <w:spacing w:line="484" w:lineRule="auto" w:before="116"/>
        <w:ind w:left="302" w:right="403"/>
      </w:pPr>
      <w:r>
        <w:rPr/>
        <w:t>23:Summary of independent samples t-test of Motivation in Project and conventional method</w:t>
      </w:r>
      <w:r>
        <w:rPr>
          <w:spacing w:val="-57"/>
        </w:rPr>
        <w:t> </w:t>
      </w:r>
      <w:r>
        <w:rPr/>
        <w:t>129</w:t>
      </w:r>
    </w:p>
    <w:p>
      <w:pPr>
        <w:pStyle w:val="BodyText"/>
        <w:spacing w:line="275" w:lineRule="exact"/>
        <w:ind w:left="302"/>
      </w:pPr>
      <w:r>
        <w:rPr/>
        <w:t>24:Summary</w:t>
      </w:r>
      <w:r>
        <w:rPr>
          <w:spacing w:val="-6"/>
        </w:rPr>
        <w:t> </w:t>
      </w:r>
      <w:r>
        <w:rPr/>
        <w:t>of independent samples</w:t>
      </w:r>
      <w:r>
        <w:rPr>
          <w:spacing w:val="-1"/>
        </w:rPr>
        <w:t> </w:t>
      </w:r>
      <w:r>
        <w:rPr/>
        <w:t>t-test of</w:t>
      </w:r>
      <w:r>
        <w:rPr>
          <w:spacing w:val="-1"/>
        </w:rPr>
        <w:t> </w:t>
      </w:r>
      <w:r>
        <w:rPr/>
        <w:t>Motivation in Field-trip</w:t>
      </w:r>
      <w:r>
        <w:rPr>
          <w:spacing w:val="-1"/>
        </w:rPr>
        <w:t> </w:t>
      </w:r>
      <w:r>
        <w:rPr/>
        <w:t>and project method</w:t>
      </w:r>
      <w:r>
        <w:rPr>
          <w:spacing w:val="60"/>
        </w:rPr>
        <w:t> </w:t>
      </w:r>
      <w:r>
        <w:rPr/>
        <w:t>129</w:t>
      </w:r>
    </w:p>
    <w:p>
      <w:pPr>
        <w:pStyle w:val="BodyText"/>
        <w:tabs>
          <w:tab w:pos="9061" w:val="left" w:leader="none"/>
        </w:tabs>
        <w:spacing w:line="276" w:lineRule="auto" w:before="283"/>
        <w:ind w:left="1293" w:right="263" w:hanging="992"/>
      </w:pPr>
      <w:r>
        <w:rPr/>
        <w:t>25:Summary 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Field-trip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  <w:tab/>
      </w:r>
      <w:r>
        <w:rPr>
          <w:spacing w:val="-1"/>
        </w:rPr>
        <w:t>130</w:t>
      </w:r>
    </w:p>
    <w:p>
      <w:pPr>
        <w:pStyle w:val="BodyText"/>
        <w:tabs>
          <w:tab w:pos="9061" w:val="left" w:leader="none"/>
        </w:tabs>
        <w:spacing w:line="276" w:lineRule="auto" w:before="239"/>
        <w:ind w:left="753" w:right="263" w:hanging="452"/>
      </w:pPr>
      <w:r>
        <w:rPr/>
        <w:t>26:</w:t>
      </w:r>
      <w:r>
        <w:rPr>
          <w:spacing w:val="1"/>
        </w:rPr>
        <w:t> </w:t>
      </w:r>
      <w:r>
        <w:rPr/>
        <w:t>Summary 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Retention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Project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  <w:tab/>
      </w:r>
      <w:r>
        <w:rPr>
          <w:spacing w:val="-1"/>
        </w:rPr>
        <w:t>131</w:t>
      </w:r>
    </w:p>
    <w:p>
      <w:pPr>
        <w:pStyle w:val="BodyText"/>
        <w:tabs>
          <w:tab w:pos="9041" w:val="left" w:leader="none"/>
        </w:tabs>
        <w:spacing w:before="122"/>
        <w:ind w:left="302"/>
      </w:pPr>
      <w:r>
        <w:rPr/>
        <w:t>27: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independent samples</w:t>
      </w:r>
      <w:r>
        <w:rPr>
          <w:spacing w:val="1"/>
        </w:rPr>
        <w:t> </w:t>
      </w:r>
      <w:r>
        <w:rPr/>
        <w:t>t-test of</w:t>
      </w:r>
      <w:r>
        <w:rPr>
          <w:spacing w:val="-1"/>
        </w:rPr>
        <w:t> </w:t>
      </w:r>
      <w:r>
        <w:rPr/>
        <w:t>retention in Project</w:t>
      </w:r>
      <w:r>
        <w:rPr>
          <w:spacing w:val="-1"/>
        </w:rPr>
        <w:t> </w:t>
      </w:r>
      <w:r>
        <w:rPr/>
        <w:t>and Field-Trip</w:t>
      </w:r>
      <w:r>
        <w:rPr>
          <w:spacing w:val="-1"/>
        </w:rPr>
        <w:t> </w:t>
      </w:r>
      <w:r>
        <w:rPr/>
        <w:t>method</w:t>
        <w:tab/>
        <w:t>131</w:t>
      </w:r>
    </w:p>
    <w:p>
      <w:pPr>
        <w:spacing w:after="0"/>
        <w:sectPr>
          <w:pgSz w:w="11910" w:h="16840"/>
          <w:pgMar w:header="0" w:footer="1547" w:top="1340" w:bottom="1740" w:left="1400" w:right="820"/>
        </w:sectPr>
      </w:pPr>
    </w:p>
    <w:p>
      <w:pPr>
        <w:tabs>
          <w:tab w:pos="3182" w:val="left" w:leader="none"/>
          <w:tab w:pos="8223" w:val="left" w:leader="none"/>
        </w:tabs>
        <w:spacing w:before="78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Figures</w:t>
        <w:tab/>
        <w:t>Name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Figures</w:t>
        <w:tab/>
        <w:t>Page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302"/>
      </w:pPr>
      <w:r>
        <w:rPr/>
        <w:t>1:Cycle</w:t>
      </w:r>
      <w:r>
        <w:rPr>
          <w:spacing w:val="-4"/>
        </w:rPr>
        <w:t> </w:t>
      </w:r>
      <w:r>
        <w:rPr/>
        <w:t>ofExperientialLearning</w:t>
      </w:r>
      <w:r>
        <w:rPr>
          <w:position w:val="1"/>
        </w:rPr>
        <w:t>80</w:t>
      </w:r>
    </w:p>
    <w:p>
      <w:pPr>
        <w:pStyle w:val="BodyText"/>
        <w:spacing w:before="4"/>
      </w:pPr>
    </w:p>
    <w:p>
      <w:pPr>
        <w:pStyle w:val="BodyText"/>
        <w:spacing w:before="1"/>
        <w:ind w:left="302"/>
      </w:pPr>
      <w:r>
        <w:rPr/>
        <w:t>2:</w:t>
      </w:r>
      <w:r>
        <w:rPr>
          <w:spacing w:val="2"/>
        </w:rPr>
        <w:t> </w:t>
      </w:r>
      <w:r>
        <w:rPr/>
        <w:t>Illustration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Self</w:t>
      </w:r>
      <w:r>
        <w:rPr>
          <w:spacing w:val="-1"/>
        </w:rPr>
        <w:t> </w:t>
      </w:r>
      <w:r>
        <w:rPr/>
        <w:t>Determination Theory</w:t>
      </w:r>
      <w:r>
        <w:rPr>
          <w:spacing w:val="-6"/>
        </w:rPr>
        <w:t> </w:t>
      </w:r>
      <w:r>
        <w:rPr/>
        <w:t>of Motivation83</w:t>
      </w:r>
    </w:p>
    <w:p>
      <w:pPr>
        <w:pStyle w:val="BodyText"/>
        <w:spacing w:before="7"/>
      </w:pPr>
    </w:p>
    <w:p>
      <w:pPr>
        <w:pStyle w:val="BodyText"/>
        <w:spacing w:line="484" w:lineRule="auto"/>
        <w:ind w:left="302" w:right="1519"/>
      </w:pPr>
      <w:r>
        <w:rPr/>
        <w:t>3:</w:t>
      </w:r>
      <w:r>
        <w:rPr>
          <w:spacing w:val="56"/>
        </w:rPr>
        <w:t> </w:t>
      </w:r>
      <w:r>
        <w:rPr/>
        <w:t>A</w:t>
      </w:r>
      <w:r>
        <w:rPr>
          <w:spacing w:val="-3"/>
        </w:rPr>
        <w:t> </w:t>
      </w:r>
      <w:r>
        <w:rPr/>
        <w:t>theory</w:t>
      </w:r>
      <w:r>
        <w:rPr>
          <w:spacing w:val="-7"/>
        </w:rPr>
        <w:t> </w:t>
      </w:r>
      <w:r>
        <w:rPr/>
        <w:t>ofskillretention,</w:t>
      </w:r>
      <w:r>
        <w:rPr>
          <w:spacing w:val="-2"/>
        </w:rPr>
        <w:t> </w:t>
      </w:r>
      <w:r>
        <w:rPr/>
        <w:t>showing</w:t>
      </w:r>
      <w:r>
        <w:rPr>
          <w:spacing w:val="-5"/>
        </w:rPr>
        <w:t> </w:t>
      </w:r>
      <w:r>
        <w:rPr/>
        <w:t>thethreestages</w:t>
      </w:r>
      <w:r>
        <w:rPr>
          <w:spacing w:val="-2"/>
        </w:rPr>
        <w:t> </w:t>
      </w:r>
      <w:r>
        <w:rPr/>
        <w:t>oflearning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forgetting85</w:t>
      </w:r>
      <w:r>
        <w:rPr>
          <w:spacing w:val="-57"/>
        </w:rPr>
        <w:t> </w:t>
      </w:r>
      <w:r>
        <w:rPr/>
        <w:t>4:</w:t>
      </w:r>
      <w:r>
        <w:rPr>
          <w:spacing w:val="1"/>
        </w:rPr>
        <w:t> </w:t>
      </w:r>
      <w:r>
        <w:rPr/>
        <w:t>Illustration of</w:t>
      </w:r>
      <w:r>
        <w:rPr>
          <w:spacing w:val="-1"/>
        </w:rPr>
        <w:t> </w:t>
      </w:r>
      <w:r>
        <w:rPr/>
        <w:t>Research Design85</w:t>
      </w:r>
    </w:p>
    <w:p>
      <w:pPr>
        <w:spacing w:after="0" w:line="484" w:lineRule="auto"/>
        <w:sectPr>
          <w:pgSz w:w="11910" w:h="16840"/>
          <w:pgMar w:header="0" w:footer="1547" w:top="1340" w:bottom="1740" w:left="1400" w:right="820"/>
        </w:sectPr>
      </w:pPr>
    </w:p>
    <w:p>
      <w:pPr>
        <w:spacing w:before="61"/>
        <w:ind w:left="589" w:right="906" w:firstLine="0"/>
        <w:jc w:val="center"/>
        <w:rPr>
          <w:b/>
          <w:sz w:val="24"/>
        </w:rPr>
      </w:pPr>
      <w:r>
        <w:rPr>
          <w:b/>
          <w:sz w:val="24"/>
        </w:rPr>
        <w:t>Appendices</w:t>
      </w:r>
    </w:p>
    <w:p>
      <w:pPr>
        <w:pStyle w:val="BodyText"/>
        <w:spacing w:before="1"/>
        <w:rPr>
          <w:b/>
          <w:sz w:val="21"/>
        </w:rPr>
      </w:pPr>
    </w:p>
    <w:p>
      <w:pPr>
        <w:tabs>
          <w:tab w:pos="8223" w:val="left" w:leader="none"/>
        </w:tabs>
        <w:spacing w:before="0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Title</w:t>
        <w:tab/>
        <w:t>Page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7" w:lineRule="auto"/>
        <w:ind w:left="302" w:right="4495"/>
      </w:pPr>
      <w:r>
        <w:rPr/>
        <w:t>A: Social Studies Performance Test (SOSPET)167</w:t>
      </w:r>
      <w:r>
        <w:rPr>
          <w:spacing w:val="-57"/>
        </w:rPr>
        <w:t> </w:t>
      </w:r>
      <w:r>
        <w:rPr/>
        <w:t>B: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Motivation Scale171</w:t>
      </w:r>
    </w:p>
    <w:p>
      <w:pPr>
        <w:pStyle w:val="BodyText"/>
        <w:spacing w:line="272" w:lineRule="exact"/>
        <w:ind w:left="302"/>
      </w:pPr>
      <w:r>
        <w:rPr/>
        <w:t>C: Lesson Plan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Group: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Trip174</w:t>
      </w:r>
    </w:p>
    <w:p>
      <w:pPr>
        <w:pStyle w:val="BodyText"/>
        <w:tabs>
          <w:tab w:pos="8984" w:val="right" w:leader="none"/>
        </w:tabs>
        <w:spacing w:before="283"/>
        <w:ind w:left="302"/>
      </w:pPr>
      <w:r>
        <w:rPr/>
        <w:t>D:</w:t>
      </w:r>
      <w:r>
        <w:rPr>
          <w:spacing w:val="1"/>
        </w:rPr>
        <w:t> </w:t>
      </w:r>
      <w:r>
        <w:rPr/>
        <w:t>Lesson Plan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Experimental Group:</w:t>
      </w:r>
      <w:r>
        <w:rPr>
          <w:spacing w:val="-1"/>
        </w:rPr>
        <w:t> </w:t>
      </w:r>
      <w:r>
        <w:rPr/>
        <w:t>Project</w:t>
      </w:r>
      <w:r>
        <w:rPr>
          <w:spacing w:val="2"/>
        </w:rPr>
        <w:t> </w:t>
      </w:r>
      <w:r>
        <w:rPr/>
        <w:t>Method</w:t>
        <w:tab/>
        <w:t>186</w:t>
      </w:r>
    </w:p>
    <w:p>
      <w:pPr>
        <w:pStyle w:val="BodyText"/>
        <w:spacing w:line="484" w:lineRule="auto" w:before="282"/>
        <w:ind w:left="302" w:right="5708"/>
      </w:pPr>
      <w:r>
        <w:rPr/>
        <w:t>E: Lesson Plan For Control Group198</w:t>
      </w:r>
      <w:r>
        <w:rPr>
          <w:spacing w:val="-57"/>
        </w:rPr>
        <w:t> </w:t>
      </w:r>
      <w:r>
        <w:rPr/>
        <w:t>F:Summary</w:t>
      </w:r>
      <w:r>
        <w:rPr>
          <w:spacing w:val="-6"/>
        </w:rPr>
        <w:t> </w:t>
      </w:r>
      <w:r>
        <w:rPr/>
        <w:t>of Reliability</w:t>
      </w:r>
      <w:r>
        <w:rPr>
          <w:spacing w:val="-3"/>
        </w:rPr>
        <w:t> </w:t>
      </w:r>
      <w:r>
        <w:rPr/>
        <w:t>Test210</w:t>
      </w:r>
    </w:p>
    <w:p>
      <w:pPr>
        <w:pStyle w:val="BodyText"/>
        <w:spacing w:line="484" w:lineRule="auto"/>
        <w:ind w:left="302" w:right="5608"/>
      </w:pPr>
      <w:r>
        <w:rPr/>
        <w:t>G: Summary of Statistical Analysis211</w:t>
      </w:r>
      <w:r>
        <w:rPr>
          <w:spacing w:val="-57"/>
        </w:rPr>
        <w:t> </w:t>
      </w:r>
      <w:r>
        <w:rPr/>
        <w:t>H:</w:t>
      </w:r>
      <w:r>
        <w:rPr>
          <w:spacing w:val="-1"/>
        </w:rPr>
        <w:t> </w:t>
      </w:r>
      <w:r>
        <w:rPr/>
        <w:t>NCE Minimium Standard140</w:t>
      </w:r>
    </w:p>
    <w:p>
      <w:pPr>
        <w:spacing w:after="0" w:line="484" w:lineRule="auto"/>
        <w:sectPr>
          <w:pgSz w:w="11910" w:h="16840"/>
          <w:pgMar w:header="0" w:footer="1547" w:top="1360" w:bottom="1740" w:left="1400" w:right="820"/>
        </w:sectPr>
      </w:pPr>
    </w:p>
    <w:p>
      <w:pPr>
        <w:spacing w:before="61"/>
        <w:ind w:left="589" w:right="906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302" w:right="613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retention and performance of Nigeria certificate in education Social Studies students in</w:t>
      </w:r>
      <w:r>
        <w:rPr>
          <w:spacing w:val="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research;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 and those taught with conventional method in North-west zone, Nigeria, find out</w:t>
      </w:r>
      <w:r>
        <w:rPr>
          <w:spacing w:val="1"/>
        </w:rPr>
        <w:t> </w:t>
      </w:r>
      <w:r>
        <w:rPr/>
        <w:t>the performance of NCE students taught Social Studies using field-trip method and those</w:t>
      </w:r>
      <w:r>
        <w:rPr>
          <w:spacing w:val="1"/>
        </w:rPr>
        <w:t> </w:t>
      </w:r>
      <w:r>
        <w:rPr/>
        <w:t>taught with conventional method in North-west zone, Nigeria, examine difference exist</w:t>
      </w:r>
      <w:r>
        <w:rPr>
          <w:spacing w:val="1"/>
        </w:rPr>
        <w:t> </w:t>
      </w:r>
      <w:r>
        <w:rPr/>
        <w:t>between NCE students‟ retention taught Social Studies using field-trip method and those</w:t>
      </w:r>
      <w:r>
        <w:rPr>
          <w:spacing w:val="1"/>
        </w:rPr>
        <w:t> </w:t>
      </w:r>
      <w:r>
        <w:rPr/>
        <w:t>taught with conventional method in North-west zone, Nigeria. Also, theresearch questions</w:t>
      </w:r>
      <w:r>
        <w:rPr>
          <w:spacing w:val="1"/>
        </w:rPr>
        <w:t> </w:t>
      </w:r>
      <w:r>
        <w:rPr/>
        <w:t>and hypotheses were in line with the stated objectives. Descriptive survey and quasi-</w:t>
      </w:r>
      <w:r>
        <w:rPr>
          <w:spacing w:val="1"/>
        </w:rPr>
        <w:t> </w:t>
      </w:r>
      <w:r>
        <w:rPr/>
        <w:t>experimental</w:t>
      </w:r>
      <w:r>
        <w:rPr>
          <w:spacing w:val="17"/>
        </w:rPr>
        <w:t> </w:t>
      </w:r>
      <w:r>
        <w:rPr/>
        <w:t>design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used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research</w:t>
      </w:r>
      <w:r>
        <w:rPr>
          <w:spacing w:val="17"/>
        </w:rPr>
        <w:t> </w:t>
      </w:r>
      <w:r>
        <w:rPr/>
        <w:t>design.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target</w:t>
      </w:r>
      <w:r>
        <w:rPr>
          <w:spacing w:val="17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study</w:t>
      </w:r>
      <w:r>
        <w:rPr>
          <w:spacing w:val="10"/>
        </w:rPr>
        <w:t> </w:t>
      </w:r>
      <w:r>
        <w:rPr/>
        <w:t>was</w:t>
      </w:r>
      <w:r>
        <w:rPr>
          <w:spacing w:val="18"/>
        </w:rPr>
        <w:t> </w:t>
      </w:r>
      <w:r>
        <w:rPr/>
        <w:t>all</w:t>
      </w:r>
    </w:p>
    <w:p>
      <w:pPr>
        <w:pStyle w:val="BodyText"/>
        <w:ind w:left="302" w:right="615"/>
        <w:jc w:val="both"/>
      </w:pPr>
      <w:r>
        <w:rPr/>
        <w:t>N.C.E II Social studies students of Colleges of Education in North-west zone, Nigeria</w:t>
      </w:r>
      <w:r>
        <w:rPr>
          <w:spacing w:val="1"/>
        </w:rPr>
        <w:t> </w:t>
      </w:r>
      <w:r>
        <w:rPr/>
        <w:t>totalling three thousand four hundred and forty (3440), out of which a sample of five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(503)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 Social Studies Performance Test (SOSPET) and Academic Motivation Scale</w:t>
      </w:r>
      <w:r>
        <w:rPr>
          <w:spacing w:val="1"/>
        </w:rPr>
        <w:t> </w:t>
      </w:r>
      <w:r>
        <w:rPr/>
        <w:t>(AMS) were used for data collection. Mean and standard deviations were used to present</w:t>
      </w:r>
      <w:r>
        <w:rPr>
          <w:spacing w:val="1"/>
        </w:rPr>
        <w:t> </w:t>
      </w:r>
      <w:r>
        <w:rPr/>
        <w:t>the demographic data ofrespondents as well as answering the research questions, while</w:t>
      </w:r>
      <w:r>
        <w:rPr>
          <w:spacing w:val="1"/>
        </w:rPr>
        <w:t> </w:t>
      </w:r>
      <w:r>
        <w:rPr/>
        <w:t>independent t-test was used to test the null hypotheses formulated for the study.The study</w:t>
      </w:r>
      <w:r>
        <w:rPr>
          <w:spacing w:val="1"/>
        </w:rPr>
        <w:t> </w:t>
      </w:r>
      <w:r>
        <w:rPr/>
        <w:t>established that, The post-test performance of NCE students taught Social Studies 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 is statistically significant. (P=0.000).The post-test performance of NCE students</w:t>
      </w:r>
      <w:r>
        <w:rPr>
          <w:spacing w:val="-57"/>
        </w:rPr>
        <w:t> </w:t>
      </w:r>
      <w:r>
        <w:rPr/>
        <w:t>taught Social Studies using project method was higher than their pretest in North-west</w:t>
      </w:r>
      <w:r>
        <w:rPr>
          <w:spacing w:val="1"/>
        </w:rPr>
        <w:t> </w:t>
      </w:r>
      <w:r>
        <w:rPr/>
        <w:t>zone, Nigeria and the difference is statistically significant. (P=0.000). The motivation 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-58"/>
        </w:rPr>
        <w:t> </w:t>
      </w:r>
      <w:r>
        <w:rPr/>
        <w:t>conventional method in North-west zone, Nigeria and variation is statistically significant</w:t>
      </w:r>
      <w:r>
        <w:rPr>
          <w:spacing w:val="1"/>
        </w:rPr>
        <w:t> </w:t>
      </w:r>
      <w:r>
        <w:rPr/>
        <w:t>(P= 0.001). The motivation of NCE social studies taught using project method was higher</w:t>
      </w:r>
      <w:r>
        <w:rPr>
          <w:spacing w:val="1"/>
        </w:rPr>
        <w:t> </w:t>
      </w:r>
      <w:r>
        <w:rPr/>
        <w:t>than those taught with conventional method in North-west zone, Nigeria and variation is</w:t>
      </w:r>
      <w:r>
        <w:rPr>
          <w:spacing w:val="1"/>
        </w:rPr>
        <w:t> </w:t>
      </w:r>
      <w:r>
        <w:rPr/>
        <w:t>statistically significant (P= 0.001). The performance of NCE students taught Social Studies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 in North-west zone, Nigeria (P=0.000).The performance of NCE students 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(P=0.000).No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found between the post test and post post-test performances NCE students taught Social</w:t>
      </w:r>
      <w:r>
        <w:rPr>
          <w:spacing w:val="1"/>
        </w:rPr>
        <w:t> </w:t>
      </w:r>
      <w:r>
        <w:rPr/>
        <w:t>Studies using field-trip in North-west, zone, Nigeria (P=0.326).No significant difference</w:t>
      </w:r>
      <w:r>
        <w:rPr>
          <w:spacing w:val="1"/>
        </w:rPr>
        <w:t> </w:t>
      </w:r>
      <w:r>
        <w:rPr/>
        <w:t>found between the post test and post post-test performances NCE students taught Social</w:t>
      </w:r>
      <w:r>
        <w:rPr>
          <w:spacing w:val="1"/>
        </w:rPr>
        <w:t> </w:t>
      </w:r>
      <w:r>
        <w:rPr/>
        <w:t>Studies using project in North-west, zone, Nigeria (P=0.263).No significant difference</w:t>
      </w:r>
      <w:r>
        <w:rPr>
          <w:spacing w:val="1"/>
        </w:rPr>
        <w:t> </w:t>
      </w:r>
      <w:r>
        <w:rPr/>
        <w:t>between the retention of NCE students taught Social Studies using field-trip and those</w:t>
      </w:r>
      <w:r>
        <w:rPr>
          <w:spacing w:val="1"/>
        </w:rPr>
        <w:t> </w:t>
      </w:r>
      <w:r>
        <w:rPr/>
        <w:t>taught with project method in North-west, zone, Nigeria (P=0.191). It was concluded that</w:t>
      </w:r>
      <w:r>
        <w:rPr>
          <w:spacing w:val="1"/>
        </w:rPr>
        <w:t> </w:t>
      </w:r>
      <w:r>
        <w:rPr/>
        <w:t>field trip and</w:t>
      </w:r>
      <w:r>
        <w:rPr>
          <w:spacing w:val="1"/>
        </w:rPr>
        <w:t> </w:t>
      </w:r>
      <w:r>
        <w:rPr/>
        <w:t>project methods better</w:t>
      </w:r>
      <w:r>
        <w:rPr>
          <w:spacing w:val="60"/>
        </w:rPr>
        <w:t> </w:t>
      </w:r>
      <w:r>
        <w:rPr/>
        <w:t>enhanced the motivation, performance and 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findings, it was recommended</w:t>
      </w:r>
      <w:r>
        <w:rPr>
          <w:spacing w:val="1"/>
        </w:rPr>
        <w:t> </w:t>
      </w:r>
      <w:r>
        <w:rPr/>
        <w:t>among others that, Curriculum review by the Nigerian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(NERDC)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teaching in tertiary institutions. This will motivate student-centred instructional approach,</w:t>
      </w:r>
      <w:r>
        <w:rPr>
          <w:spacing w:val="1"/>
        </w:rPr>
        <w:t> </w:t>
      </w:r>
      <w:r>
        <w:rPr/>
        <w:t>students‟</w:t>
      </w:r>
      <w:r>
        <w:rPr>
          <w:spacing w:val="-3"/>
        </w:rPr>
        <w:t> </w:t>
      </w:r>
      <w:r>
        <w:rPr/>
        <w:t>autonomy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acquisition,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student</w:t>
      </w:r>
      <w:r>
        <w:rPr>
          <w:spacing w:val="-2"/>
        </w:rPr>
        <w:t> </w:t>
      </w:r>
      <w:r>
        <w:rPr/>
        <w:t>self-discovery</w:t>
      </w:r>
      <w:r>
        <w:rPr>
          <w:spacing w:val="-6"/>
        </w:rPr>
        <w:t> </w:t>
      </w:r>
      <w:r>
        <w:rPr/>
        <w:t>learning.</w:t>
      </w:r>
    </w:p>
    <w:p>
      <w:pPr>
        <w:spacing w:after="0"/>
        <w:jc w:val="both"/>
        <w:sectPr>
          <w:pgSz w:w="11910" w:h="16840"/>
          <w:pgMar w:header="0" w:footer="1547" w:top="1360" w:bottom="1740" w:left="140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662" w:val="left" w:leader="none"/>
        </w:tabs>
        <w:spacing w:line="240" w:lineRule="auto" w:before="0" w:after="0"/>
        <w:ind w:left="662" w:right="0" w:hanging="360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spacing w:before="78"/>
        <w:ind w:left="302" w:right="4024" w:firstLine="81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INTRODUCTION</w:t>
      </w:r>
    </w:p>
    <w:p>
      <w:pPr>
        <w:spacing w:after="0"/>
        <w:jc w:val="left"/>
        <w:rPr>
          <w:sz w:val="24"/>
        </w:rPr>
        <w:sectPr>
          <w:footerReference w:type="default" r:id="rId6"/>
          <w:pgSz w:w="11910" w:h="16840"/>
          <w:pgMar w:footer="1502" w:header="0" w:top="1340" w:bottom="1700" w:left="1400" w:right="820"/>
          <w:pgNumType w:start="1"/>
          <w:cols w:num="2" w:equalWidth="0">
            <w:col w:w="3271" w:space="152"/>
            <w:col w:w="6267"/>
          </w:cols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302" w:right="616"/>
        <w:jc w:val="both"/>
      </w:pPr>
      <w:r>
        <w:rPr/>
        <w:t>The primary 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educate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citizens,</w:t>
      </w:r>
      <w:r>
        <w:rPr>
          <w:spacing w:val="1"/>
        </w:rPr>
        <w:t> </w:t>
      </w:r>
      <w:r>
        <w:rPr/>
        <w:t>who will become a part</w:t>
      </w:r>
      <w:r>
        <w:rPr>
          <w:spacing w:val="1"/>
        </w:rPr>
        <w:t> </w:t>
      </w:r>
      <w:r>
        <w:rPr/>
        <w:t>of a multicultural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conscious</w:t>
      </w:r>
      <w:r>
        <w:rPr>
          <w:spacing w:val="60"/>
        </w:rPr>
        <w:t> </w:t>
      </w:r>
      <w:r>
        <w:rPr/>
        <w:t>of the social</w:t>
      </w:r>
      <w:r>
        <w:rPr>
          <w:spacing w:val="1"/>
        </w:rPr>
        <w:t> </w:t>
      </w:r>
      <w:r>
        <w:rPr/>
        <w:t>world. Social studies education helps students in improving their values of citizenship,</w:t>
      </w:r>
      <w:r>
        <w:rPr>
          <w:spacing w:val="1"/>
        </w:rPr>
        <w:t> </w:t>
      </w:r>
      <w:r>
        <w:rPr/>
        <w:t>inquiry, problem-solving, critical thinking and decision-making skills on critical social</w:t>
      </w:r>
      <w:r>
        <w:rPr>
          <w:spacing w:val="1"/>
        </w:rPr>
        <w:t> </w:t>
      </w:r>
      <w:r>
        <w:rPr/>
        <w:t>issues. In this sense, different instructional practices are expected to be used to motivate,</w:t>
      </w:r>
      <w:r>
        <w:rPr>
          <w:spacing w:val="1"/>
        </w:rPr>
        <w:t> </w:t>
      </w:r>
      <w:r>
        <w:rPr/>
        <w:t>retain and enhance the students‟ academic performance at tertiary level such as colleges of</w:t>
      </w:r>
      <w:r>
        <w:rPr>
          <w:spacing w:val="-57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(Wade, 2007;</w:t>
      </w:r>
      <w:r>
        <w:rPr>
          <w:spacing w:val="2"/>
        </w:rPr>
        <w:t> </w:t>
      </w:r>
      <w:r>
        <w:rPr/>
        <w:t>Maxim, 2010 &amp; Ilter, 2014).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Social studies education involved not only promoting content knowledge of Social Studies</w:t>
      </w:r>
      <w:r>
        <w:rPr>
          <w:spacing w:val="1"/>
        </w:rPr>
        <w:t> </w:t>
      </w:r>
      <w:r>
        <w:rPr/>
        <w:t>asa discipline, but also developing high-level cognitive skills and transferring values. To</w:t>
      </w:r>
      <w:r>
        <w:rPr>
          <w:spacing w:val="1"/>
        </w:rPr>
        <w:t> </w:t>
      </w:r>
      <w:r>
        <w:rPr/>
        <w:t>help students acquire these goals, teachers should be encouraged to use more authentic</w:t>
      </w:r>
      <w:r>
        <w:rPr>
          <w:spacing w:val="1"/>
        </w:rPr>
        <w:t> </w:t>
      </w:r>
      <w:r>
        <w:rPr/>
        <w:t>instruction approaches in teaching (Lam, Cheng &amp; Ma, 2009). Method diversity can help</w:t>
      </w:r>
      <w:r>
        <w:rPr>
          <w:spacing w:val="1"/>
        </w:rPr>
        <w:t> </w:t>
      </w:r>
      <w:r>
        <w:rPr/>
        <w:t>students solve problems related to social world and educate them as democratic citizens.</w:t>
      </w:r>
      <w:r>
        <w:rPr>
          <w:spacing w:val="1"/>
        </w:rPr>
        <w:t> </w:t>
      </w:r>
      <w:r>
        <w:rPr/>
        <w:t>Among of these learner-centred methods are the field-trip and project methods, which have</w:t>
      </w:r>
      <w:r>
        <w:rPr>
          <w:spacing w:val="-57"/>
        </w:rPr>
        <w:t> </w:t>
      </w:r>
      <w:r>
        <w:rPr/>
        <w:t>been recommended highly in education reforms. Field-trip and project methods provide an</w:t>
      </w:r>
      <w:r>
        <w:rPr>
          <w:spacing w:val="1"/>
        </w:rPr>
        <w:t> </w:t>
      </w:r>
      <w:r>
        <w:rPr/>
        <w:t>effective way for lecturers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creativity and</w:t>
      </w:r>
      <w:r>
        <w:rPr>
          <w:spacing w:val="1"/>
        </w:rPr>
        <w:t> </w:t>
      </w:r>
      <w:r>
        <w:rPr/>
        <w:t>supportive learning</w:t>
      </w:r>
      <w:r>
        <w:rPr>
          <w:spacing w:val="1"/>
        </w:rPr>
        <w:t> </w:t>
      </w:r>
      <w:r>
        <w:rPr/>
        <w:t>environments. Field-trip and project methods in Social Studies allow students to acquire</w:t>
      </w:r>
      <w:r>
        <w:rPr>
          <w:spacing w:val="1"/>
        </w:rPr>
        <w:t> </w:t>
      </w:r>
      <w:r>
        <w:rPr/>
        <w:t>ideas, democratic skills and values by conducting small projects and educational trip with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peers</w:t>
      </w:r>
      <w:r>
        <w:rPr>
          <w:spacing w:val="1"/>
        </w:rPr>
        <w:t> </w:t>
      </w:r>
      <w:r>
        <w:rPr/>
        <w:t>(Ilter, 2014).</w:t>
      </w:r>
    </w:p>
    <w:p>
      <w:pPr>
        <w:pStyle w:val="BodyText"/>
        <w:spacing w:line="480" w:lineRule="auto" w:before="234"/>
        <w:ind w:left="302" w:right="616"/>
        <w:jc w:val="both"/>
      </w:pPr>
      <w:r>
        <w:rPr/>
        <w:t>Field-trip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method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involves</w:t>
      </w:r>
      <w:r>
        <w:rPr>
          <w:spacing w:val="26"/>
        </w:rPr>
        <w:t> </w:t>
      </w:r>
      <w:r>
        <w:rPr/>
        <w:t>taking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outside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classroom</w:t>
      </w:r>
      <w:r>
        <w:rPr>
          <w:spacing w:val="26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purpose of making relevant observations and obtaining some specific information. It</w:t>
      </w:r>
      <w:r>
        <w:rPr>
          <w:spacing w:val="1"/>
        </w:rPr>
        <w:t> </w:t>
      </w:r>
      <w:r>
        <w:rPr/>
        <w:t>could be in a nearby school farm, national park, institutions, agencies and government</w:t>
      </w:r>
      <w:r>
        <w:rPr>
          <w:spacing w:val="1"/>
        </w:rPr>
        <w:t> </w:t>
      </w:r>
      <w:r>
        <w:rPr/>
        <w:t>parastatal</w:t>
      </w:r>
      <w:r>
        <w:rPr>
          <w:spacing w:val="10"/>
        </w:rPr>
        <w:t> </w:t>
      </w:r>
      <w:r>
        <w:rPr/>
        <w:t>industry,</w:t>
      </w:r>
      <w:r>
        <w:rPr>
          <w:spacing w:val="13"/>
        </w:rPr>
        <w:t> </w:t>
      </w:r>
      <w:r>
        <w:rPr/>
        <w:t>forest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/>
        <w:t>game</w:t>
      </w:r>
      <w:r>
        <w:rPr>
          <w:spacing w:val="10"/>
        </w:rPr>
        <w:t> </w:t>
      </w:r>
      <w:r>
        <w:rPr/>
        <w:t>reserve.</w:t>
      </w:r>
      <w:r>
        <w:rPr>
          <w:spacing w:val="13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an</w:t>
      </w:r>
      <w:r>
        <w:rPr>
          <w:spacing w:val="10"/>
        </w:rPr>
        <w:t> </w:t>
      </w:r>
      <w:r>
        <w:rPr/>
        <w:t>important</w:t>
      </w:r>
      <w:r>
        <w:rPr>
          <w:spacing w:val="11"/>
        </w:rPr>
        <w:t> </w:t>
      </w:r>
      <w:r>
        <w:rPr/>
        <w:t>component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teaching</w:t>
      </w:r>
      <w:r>
        <w:rPr>
          <w:spacing w:val="15"/>
        </w:rPr>
        <w:t> </w:t>
      </w:r>
      <w:r>
        <w:rPr/>
        <w:t>basic</w:t>
      </w:r>
    </w:p>
    <w:p>
      <w:pPr>
        <w:spacing w:after="0" w:line="480" w:lineRule="auto"/>
        <w:jc w:val="both"/>
        <w:sectPr>
          <w:type w:val="continuous"/>
          <w:pgSz w:w="11910" w:h="16840"/>
          <w:pgMar w:top="1360" w:bottom="1740" w:left="1400" w:right="820"/>
        </w:sectPr>
      </w:pPr>
    </w:p>
    <w:p>
      <w:pPr>
        <w:pStyle w:val="BodyText"/>
        <w:spacing w:line="480" w:lineRule="auto" w:before="74"/>
        <w:ind w:left="302" w:right="612"/>
        <w:jc w:val="both"/>
      </w:pPr>
      <w:r>
        <w:rPr/>
        <w:t>concepts of Social Studies (Bajah, 2002). According to Aliyu (2008) field trip is taking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illustration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classroom theories. It also offers direct observation and interpretation of the substance 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surroundings.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identification, classification and manipulation of substance in the natural surroundings. It</w:t>
      </w:r>
      <w:r>
        <w:rPr>
          <w:spacing w:val="1"/>
        </w:rPr>
        <w:t> </w:t>
      </w:r>
      <w:r>
        <w:rPr/>
        <w:t>provides real life context for the material being learned. It can make more sense and be</w:t>
      </w:r>
      <w:r>
        <w:rPr>
          <w:spacing w:val="1"/>
        </w:rPr>
        <w:t> </w:t>
      </w:r>
      <w:r>
        <w:rPr/>
        <w:t>remembered better if students can actually see where and how they work or take place in</w:t>
      </w:r>
      <w:r>
        <w:rPr>
          <w:spacing w:val="1"/>
        </w:rPr>
        <w:t> </w:t>
      </w:r>
      <w:r>
        <w:rPr/>
        <w:t>reality. This is in line with a Chinese proverb cited by Ukairo in Ahmad (2014) that says;</w:t>
      </w:r>
      <w:r>
        <w:rPr>
          <w:spacing w:val="1"/>
        </w:rPr>
        <w:t> </w:t>
      </w:r>
      <w:r>
        <w:rPr/>
        <w:t>What I hear, I forget; What I see, I remember; and What I do I understand. However, field</w:t>
      </w:r>
      <w:r>
        <w:rPr>
          <w:spacing w:val="1"/>
        </w:rPr>
        <w:t> </w:t>
      </w:r>
      <w:r>
        <w:rPr/>
        <w:t>trip is not the only method/ strategy for effective teaching and learning of concepts in</w:t>
      </w:r>
      <w:r>
        <w:rPr>
          <w:spacing w:val="1"/>
        </w:rPr>
        <w:t> </w:t>
      </w:r>
      <w:r>
        <w:rPr/>
        <w:t>Social Studies which can gear towards the training of the individual through learner-</w:t>
      </w:r>
      <w:r>
        <w:rPr>
          <w:spacing w:val="1"/>
        </w:rPr>
        <w:t> </w:t>
      </w:r>
      <w:r>
        <w:rPr/>
        <w:t>centred approach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maximum</w:t>
      </w:r>
      <w:r>
        <w:rPr>
          <w:spacing w:val="-1"/>
        </w:rPr>
        <w:t> </w:t>
      </w:r>
      <w:r>
        <w:rPr/>
        <w:t>self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The term project method refers to a wider variety of educational programmes, learning</w:t>
      </w:r>
      <w:r>
        <w:rPr>
          <w:spacing w:val="1"/>
        </w:rPr>
        <w:t> </w:t>
      </w:r>
      <w:r>
        <w:rPr/>
        <w:t>experiences, institutional instructions and academic support strategies that are intended 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interests,</w:t>
      </w:r>
      <w:r>
        <w:rPr>
          <w:spacing w:val="1"/>
        </w:rPr>
        <w:t> </w:t>
      </w:r>
      <w:r>
        <w:rPr/>
        <w:t>aspirations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 students</w:t>
      </w:r>
      <w:r>
        <w:rPr>
          <w:spacing w:val="1"/>
        </w:rPr>
        <w:t> </w:t>
      </w:r>
      <w:r>
        <w:rPr/>
        <w:t>or groups of students (Ahmad, 2014). Thus, project method is an</w:t>
      </w:r>
      <w:r>
        <w:rPr>
          <w:spacing w:val="1"/>
        </w:rPr>
        <w:t> </w:t>
      </w:r>
      <w:r>
        <w:rPr/>
        <w:t>educational enterprise in which students solve a practical problem over a period of time,</w:t>
      </w:r>
      <w:r>
        <w:rPr>
          <w:spacing w:val="1"/>
        </w:rPr>
        <w:t> </w:t>
      </w:r>
      <w:r>
        <w:rPr/>
        <w:t>days or weeks. It may involve publishing a class newspaper, solving a social problem and</w:t>
      </w:r>
      <w:r>
        <w:rPr>
          <w:spacing w:val="1"/>
        </w:rPr>
        <w:t> </w:t>
      </w:r>
      <w:r>
        <w:rPr/>
        <w:t>more. This method of teaching and learning focuses on applying, not imparting, specific</w:t>
      </w:r>
      <w:r>
        <w:rPr>
          <w:spacing w:val="1"/>
        </w:rPr>
        <w:t> </w:t>
      </w:r>
      <w:r>
        <w:rPr/>
        <w:t>knowledge or skills, and on improving student involvement and motivation in order to</w:t>
      </w:r>
      <w:r>
        <w:rPr>
          <w:spacing w:val="1"/>
        </w:rPr>
        <w:t> </w:t>
      </w:r>
      <w:r>
        <w:rPr/>
        <w:t>foster independent thinking, self-confidence, and social responsibility (Kilpatrick, 2015).</w:t>
      </w:r>
      <w:r>
        <w:rPr>
          <w:spacing w:val="1"/>
        </w:rPr>
        <w:t> </w:t>
      </w:r>
      <w:r>
        <w:rPr/>
        <w:t>Thus, the application of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 and project</w:t>
      </w:r>
      <w:r>
        <w:rPr>
          <w:spacing w:val="1"/>
        </w:rPr>
        <w:t> </w:t>
      </w:r>
      <w:r>
        <w:rPr/>
        <w:t>method 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 process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N.C.E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Social Studies.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Motivation is the combination of effort plus desire to achieve the goal of learning plus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-57"/>
        </w:rPr>
        <w:t> </w:t>
      </w:r>
      <w:r>
        <w:rPr/>
        <w:t>motivation to learn is seen as referring to the extent to which the NCE student works or</w:t>
      </w:r>
      <w:r>
        <w:rPr>
          <w:spacing w:val="1"/>
        </w:rPr>
        <w:t> </w:t>
      </w:r>
      <w:r>
        <w:rPr/>
        <w:t>strives to learn, because of the desire to do so and the satisfaction experienced in this</w:t>
      </w:r>
      <w:r>
        <w:rPr>
          <w:spacing w:val="1"/>
        </w:rPr>
        <w:t> </w:t>
      </w:r>
      <w:r>
        <w:rPr/>
        <w:t>activity.Motivation helps to inspire and direct NCE students‟ abilities so that they are able</w:t>
      </w:r>
      <w:r>
        <w:rPr>
          <w:spacing w:val="1"/>
        </w:rPr>
        <w:t> </w:t>
      </w:r>
      <w:r>
        <w:rPr/>
        <w:t>to learn and absorb knowledge that will be beneficial for future use as well, and ensure that</w:t>
      </w:r>
      <w:r>
        <w:rPr>
          <w:spacing w:val="-57"/>
        </w:rPr>
        <w:t> </w:t>
      </w:r>
      <w:r>
        <w:rPr/>
        <w:t>academic performance is the result of internal persistence, rather than external pressure</w:t>
      </w:r>
      <w:r>
        <w:rPr>
          <w:spacing w:val="1"/>
        </w:rPr>
        <w:t> </w:t>
      </w:r>
      <w:r>
        <w:rPr/>
        <w:t>(Giampetro-Meyer, 2012). From a cognitive psychological standpoint, researchers have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goal-directed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instigated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maintained (McFerren,</w:t>
      </w:r>
      <w:r>
        <w:rPr>
          <w:spacing w:val="60"/>
        </w:rPr>
        <w:t> </w:t>
      </w:r>
      <w:r>
        <w:rPr/>
        <w:t>2016). The theory of multi-finality suggests that depending on</w:t>
      </w:r>
      <w:r>
        <w:rPr>
          <w:spacing w:val="1"/>
        </w:rPr>
        <w:t> </w:t>
      </w:r>
      <w:r>
        <w:rPr/>
        <w:t>what is motivational to a student, those who start out in similar conditions go on to achieve</w:t>
      </w:r>
      <w:r>
        <w:rPr>
          <w:spacing w:val="-57"/>
        </w:rPr>
        <w:t> </w:t>
      </w:r>
      <w:r>
        <w:rPr/>
        <w:t>different academic outcomes (Kruglanski, et al., 2013). Consequently, different situations</w:t>
      </w:r>
      <w:r>
        <w:rPr>
          <w:spacing w:val="1"/>
        </w:rPr>
        <w:t> </w:t>
      </w:r>
      <w:r>
        <w:rPr/>
        <w:t>and teaching methods influence students in an array of ways such as level of retention and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Retention level of students‟ in Social Studies has effect on their performance in Social</w:t>
      </w:r>
      <w:r>
        <w:rPr>
          <w:spacing w:val="1"/>
        </w:rPr>
        <w:t> </w:t>
      </w:r>
      <w:r>
        <w:rPr/>
        <w:t>Studies as established in literature (Eze, (2002; Mbajirogu, 2002&amp; Chukwu, 2011). One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inability of</w:t>
      </w:r>
      <w:r>
        <w:rPr>
          <w:spacing w:val="-57"/>
        </w:rPr>
        <w:t> </w:t>
      </w:r>
      <w:r>
        <w:rPr/>
        <w:t>mastering of its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concepts.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 teaching 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students high understanding and retention of Social Studies concepts is imperative, since</w:t>
      </w:r>
      <w:r>
        <w:rPr>
          <w:spacing w:val="1"/>
        </w:rPr>
        <w:t> </w:t>
      </w:r>
      <w:r>
        <w:rPr/>
        <w:t>conventional method have failed to help NCE student retain Social Studies concepts and</w:t>
      </w:r>
      <w:r>
        <w:rPr>
          <w:spacing w:val="1"/>
        </w:rPr>
        <w:t> </w:t>
      </w:r>
      <w:r>
        <w:rPr/>
        <w:t>facts. Hence, the move to search for innovative method of instruction such as field-trip and</w:t>
      </w:r>
      <w:r>
        <w:rPr>
          <w:spacing w:val="-57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-57"/>
        </w:rPr>
        <w:t> </w:t>
      </w:r>
      <w:r>
        <w:rPr/>
        <w:t>whether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can enhance</w:t>
      </w:r>
      <w:r>
        <w:rPr>
          <w:spacing w:val="-2"/>
        </w:rPr>
        <w:t> </w:t>
      </w:r>
      <w:r>
        <w:rPr/>
        <w:t>the retention level and academic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9"/>
        <w:jc w:val="both"/>
      </w:pPr>
      <w:r>
        <w:rPr/>
        <w:t>Academic performance of students is very crucial in the sense that the quality of teacher</w:t>
      </w:r>
      <w:r>
        <w:rPr>
          <w:spacing w:val="1"/>
        </w:rPr>
        <w:t> </w:t>
      </w:r>
      <w:r>
        <w:rPr/>
        <w:t>education is determined by the output of the students or academic outcome. According to</w:t>
      </w:r>
      <w:r>
        <w:rPr>
          <w:spacing w:val="1"/>
        </w:rPr>
        <w:t> </w:t>
      </w:r>
      <w:r>
        <w:rPr/>
        <w:t>Adeyemi (2011) academic performance can be described as the scholastic standing of a</w:t>
      </w:r>
      <w:r>
        <w:rPr>
          <w:spacing w:val="1"/>
        </w:rPr>
        <w:t> </w:t>
      </w:r>
      <w:r>
        <w:rPr/>
        <w:t>student at a given moment. This scholastic standing could be explained in terms of the</w:t>
      </w:r>
      <w:r>
        <w:rPr>
          <w:spacing w:val="1"/>
        </w:rPr>
        <w:t> </w:t>
      </w:r>
      <w:r>
        <w:rPr/>
        <w:t>grades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why 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organizations have made concerted effort to ensure that the best is derived as output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educational system (Okon &amp;</w:t>
      </w:r>
      <w:r>
        <w:rPr>
          <w:spacing w:val="-3"/>
        </w:rPr>
        <w:t> </w:t>
      </w:r>
      <w:r>
        <w:rPr/>
        <w:t>Archibong, 2015).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6" w:firstLine="60"/>
        <w:jc w:val="both"/>
      </w:pPr>
      <w:r>
        <w:rPr/>
        <w:t>Similarly, Nwazuoke (2007) noted that Social Studies teachers are expected to integrate</w:t>
      </w:r>
      <w:r>
        <w:rPr>
          <w:spacing w:val="1"/>
        </w:rPr>
        <w:t> </w:t>
      </w:r>
      <w:r>
        <w:rPr/>
        <w:t>creativity 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reflectively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It is therefore instructive that Social</w:t>
      </w:r>
      <w:r>
        <w:rPr>
          <w:spacing w:val="1"/>
        </w:rPr>
        <w:t> </w:t>
      </w:r>
      <w:r>
        <w:rPr/>
        <w:t>Studies teachers should be adequately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preparing</w:t>
      </w:r>
      <w:r>
        <w:rPr>
          <w:spacing w:val="1"/>
        </w:rPr>
        <w:t> </w:t>
      </w:r>
      <w:r>
        <w:rPr/>
        <w:t>institutes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 by enriching their education programmes with innovative teaching methods,</w:t>
      </w:r>
      <w:r>
        <w:rPr>
          <w:spacing w:val="1"/>
        </w:rPr>
        <w:t> </w:t>
      </w:r>
      <w:r>
        <w:rPr/>
        <w:t>current educational reforms and policies, as well as emerging contemporary issues. This</w:t>
      </w:r>
      <w:r>
        <w:rPr>
          <w:spacing w:val="1"/>
        </w:rPr>
        <w:t> </w:t>
      </w:r>
      <w:r>
        <w:rPr/>
        <w:t>will make the social studies teacher functional in the implementation of the curriculum as</w:t>
      </w:r>
      <w:r>
        <w:rPr>
          <w:spacing w:val="1"/>
        </w:rPr>
        <w:t> </w:t>
      </w:r>
      <w:r>
        <w:rPr/>
        <w:t>well as being sufficiently acquainted with educational reforms and evolving contemporary</w:t>
      </w:r>
      <w:r>
        <w:rPr>
          <w:spacing w:val="1"/>
        </w:rPr>
        <w:t> </w:t>
      </w:r>
      <w:r>
        <w:rPr/>
        <w:t>issues.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Also, Mezieobi and Osakwe (2003), Esu and Inyang-Abia (2004), and Mezieobi (2007)</w:t>
      </w:r>
      <w:r>
        <w:rPr>
          <w:spacing w:val="1"/>
        </w:rPr>
        <w:t> </w:t>
      </w:r>
      <w:r>
        <w:rPr/>
        <w:t>have indicated that the essence of social studies instruction is to equip the learners with</w:t>
      </w:r>
      <w:r>
        <w:rPr>
          <w:spacing w:val="1"/>
        </w:rPr>
        <w:t> </w:t>
      </w:r>
      <w:r>
        <w:rPr/>
        <w:t>attitudes, values, knowledge, and skills for functional living in the Nigerian society. It is</w:t>
      </w:r>
      <w:r>
        <w:rPr>
          <w:spacing w:val="1"/>
        </w:rPr>
        <w:t> </w:t>
      </w:r>
      <w:r>
        <w:rPr/>
        <w:t>therefore imperative that effective implementation of social studies instruction in line with</w:t>
      </w:r>
      <w:r>
        <w:rPr>
          <w:spacing w:val="1"/>
        </w:rPr>
        <w:t> </w:t>
      </w:r>
      <w:r>
        <w:rPr/>
        <w:t>innovative teaching methods such as project and field-trip method in order to</w:t>
      </w:r>
      <w:r>
        <w:rPr>
          <w:spacing w:val="1"/>
        </w:rPr>
        <w:t> </w:t>
      </w:r>
      <w:r>
        <w:rPr/>
        <w:t>equip the</w:t>
      </w:r>
      <w:r>
        <w:rPr>
          <w:spacing w:val="1"/>
        </w:rPr>
        <w:t> </w:t>
      </w:r>
      <w:r>
        <w:rPr/>
        <w:t>learner</w:t>
      </w:r>
      <w:r>
        <w:rPr>
          <w:spacing w:val="-1"/>
        </w:rPr>
        <w:t> </w:t>
      </w:r>
      <w:r>
        <w:rPr/>
        <w:t>with creative</w:t>
      </w:r>
      <w:r>
        <w:rPr>
          <w:spacing w:val="-1"/>
        </w:rPr>
        <w:t> </w:t>
      </w:r>
      <w:r>
        <w:rPr/>
        <w:t>skills for</w:t>
      </w:r>
      <w:r>
        <w:rPr>
          <w:spacing w:val="-2"/>
        </w:rPr>
        <w:t> </w:t>
      </w:r>
      <w:r>
        <w:rPr/>
        <w:t>productive</w:t>
      </w:r>
      <w:r>
        <w:rPr>
          <w:spacing w:val="-1"/>
        </w:rPr>
        <w:t> </w:t>
      </w:r>
      <w:r>
        <w:rPr/>
        <w:t>living.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Ukadike and Iyamu (2007) reported that social studies teachers are yet to involve learners</w:t>
      </w:r>
      <w:r>
        <w:rPr>
          <w:spacing w:val="1"/>
        </w:rPr>
        <w:t> </w:t>
      </w:r>
      <w:r>
        <w:rPr/>
        <w:t>adequately in active learning engagement and condemned the expository method which is</w:t>
      </w:r>
      <w:r>
        <w:rPr>
          <w:spacing w:val="1"/>
        </w:rPr>
        <w:t> </w:t>
      </w:r>
      <w:r>
        <w:rPr/>
        <w:t>responsible for the poor implementation of the social studies curriculum and consequent</w:t>
      </w:r>
      <w:r>
        <w:rPr>
          <w:spacing w:val="1"/>
        </w:rPr>
        <w:t> </w:t>
      </w:r>
      <w:r>
        <w:rPr/>
        <w:t>poor appreciation by learners of knowledge, values, attitudes, and skills in social studies</w:t>
      </w:r>
      <w:r>
        <w:rPr>
          <w:spacing w:val="1"/>
        </w:rPr>
        <w:t> </w:t>
      </w:r>
      <w:r>
        <w:rPr/>
        <w:t>curriculum. Thus, in order to address the problem, the researcher opined that field-trip and</w:t>
      </w:r>
      <w:r>
        <w:rPr>
          <w:spacing w:val="1"/>
        </w:rPr>
        <w:t> </w:t>
      </w:r>
      <w:r>
        <w:rPr/>
        <w:t>project methodslessonneeds to be designed in such a way that will enable participation,</w:t>
      </w:r>
      <w:r>
        <w:rPr>
          <w:spacing w:val="1"/>
        </w:rPr>
        <w:t> </w:t>
      </w:r>
      <w:r>
        <w:rPr/>
        <w:t>interaction and collaboration forboth male and female students which will enhance their</w:t>
      </w:r>
      <w:r>
        <w:rPr>
          <w:spacing w:val="1"/>
        </w:rPr>
        <w:t> </w:t>
      </w:r>
      <w:r>
        <w:rPr/>
        <w:t>performance, level of motivation and retention. It is against this backdrop, that this study</w:t>
      </w:r>
      <w:r>
        <w:rPr>
          <w:spacing w:val="1"/>
        </w:rPr>
        <w:t> </w:t>
      </w:r>
      <w:r>
        <w:rPr/>
        <w:t>was undertaken to investigate the effect of field-trip and project method on NCE students‟</w:t>
      </w:r>
      <w:r>
        <w:rPr>
          <w:spacing w:val="1"/>
        </w:rPr>
        <w:t> </w:t>
      </w:r>
      <w:r>
        <w:rPr/>
        <w:t>motivation,</w:t>
      </w:r>
      <w:r>
        <w:rPr>
          <w:spacing w:val="-1"/>
        </w:rPr>
        <w:t> </w:t>
      </w:r>
      <w:r>
        <w:rPr/>
        <w:t>retention and academic</w:t>
      </w:r>
      <w:r>
        <w:rPr>
          <w:spacing w:val="-1"/>
        </w:rPr>
        <w:t> </w:t>
      </w:r>
      <w:r>
        <w:rPr/>
        <w:t>performance.</w:t>
      </w:r>
    </w:p>
    <w:p>
      <w:pPr>
        <w:pStyle w:val="ListParagraph"/>
        <w:numPr>
          <w:ilvl w:val="1"/>
          <w:numId w:val="8"/>
        </w:numPr>
        <w:tabs>
          <w:tab w:pos="662" w:val="left" w:leader="none"/>
        </w:tabs>
        <w:spacing w:line="240" w:lineRule="auto" w:before="205" w:after="0"/>
        <w:ind w:left="662" w:right="0" w:hanging="360"/>
        <w:jc w:val="both"/>
        <w:rPr>
          <w:b/>
          <w:sz w:val="24"/>
        </w:rPr>
      </w:pPr>
      <w:r>
        <w:rPr>
          <w:b/>
          <w:sz w:val="24"/>
        </w:rPr>
        <w:t>Statement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1"/>
        <w:jc w:val="both"/>
      </w:pPr>
      <w:r>
        <w:rPr/>
        <w:t>Social Studies is one of the core subjects in junior secondary school curriculum that is</w:t>
      </w:r>
      <w:r>
        <w:rPr>
          <w:spacing w:val="1"/>
        </w:rPr>
        <w:t> </w:t>
      </w:r>
      <w:r>
        <w:rPr/>
        <w:t>designed to inculcate in learners‟ right attitudes, values, knowledge and skills for effective</w:t>
      </w:r>
      <w:r>
        <w:rPr>
          <w:spacing w:val="1"/>
        </w:rPr>
        <w:t> </w:t>
      </w:r>
      <w:r>
        <w:rPr/>
        <w:t>citizenry and management of the environmental resources for maximum utilization. Thus,</w:t>
      </w:r>
      <w:r>
        <w:rPr>
          <w:spacing w:val="1"/>
        </w:rPr>
        <w:t> </w:t>
      </w:r>
      <w:r>
        <w:rPr/>
        <w:t>effective social studies teachers as crucial elements in the effective implementation of</w:t>
      </w:r>
      <w:r>
        <w:rPr>
          <w:spacing w:val="1"/>
        </w:rPr>
        <w:t> </w:t>
      </w:r>
      <w:r>
        <w:rPr/>
        <w:t>worthwhile school curriculum, maintaining that this has to be dependent on the quality of</w:t>
      </w:r>
      <w:r>
        <w:rPr>
          <w:spacing w:val="1"/>
        </w:rPr>
        <w:t> </w:t>
      </w:r>
      <w:r>
        <w:rPr/>
        <w:t>their teacher preparation, the level of skills teachers are equipped with and that quality</w:t>
      </w:r>
      <w:r>
        <w:rPr>
          <w:spacing w:val="1"/>
        </w:rPr>
        <w:t> </w:t>
      </w:r>
      <w:r>
        <w:rPr/>
        <w:t>basic education would be elusive without quality social studies teachers and teaching. The</w:t>
      </w:r>
      <w:r>
        <w:rPr>
          <w:spacing w:val="1"/>
        </w:rPr>
        <w:t> </w:t>
      </w:r>
      <w:r>
        <w:rPr/>
        <w:t>observed</w:t>
      </w:r>
      <w:r>
        <w:rPr>
          <w:spacing w:val="18"/>
        </w:rPr>
        <w:t> </w:t>
      </w:r>
      <w:r>
        <w:rPr/>
        <w:t>instructional</w:t>
      </w:r>
      <w:r>
        <w:rPr>
          <w:spacing w:val="19"/>
        </w:rPr>
        <w:t> </w:t>
      </w:r>
      <w:r>
        <w:rPr/>
        <w:t>lapses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effective</w:t>
      </w:r>
      <w:r>
        <w:rPr>
          <w:spacing w:val="18"/>
        </w:rPr>
        <w:t> </w:t>
      </w:r>
      <w:r>
        <w:rPr/>
        <w:t>implementation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studies</w:t>
      </w:r>
      <w:r>
        <w:rPr>
          <w:spacing w:val="19"/>
        </w:rPr>
        <w:t> </w:t>
      </w:r>
      <w:r>
        <w:rPr/>
        <w:t>curriculum</w:t>
      </w:r>
      <w:r>
        <w:rPr>
          <w:spacing w:val="-57"/>
        </w:rPr>
        <w:t> </w:t>
      </w:r>
      <w:r>
        <w:rPr/>
        <w:t>at NCE level condemned lecturers over</w:t>
      </w:r>
      <w:r>
        <w:rPr>
          <w:spacing w:val="1"/>
        </w:rPr>
        <w:t> </w:t>
      </w:r>
      <w:r>
        <w:rPr/>
        <w:t>reliance on expository teaching</w:t>
      </w:r>
      <w:r>
        <w:rPr>
          <w:spacing w:val="1"/>
        </w:rPr>
        <w:t> </w:t>
      </w:r>
      <w:r>
        <w:rPr/>
        <w:t>approach</w:t>
      </w:r>
      <w:r>
        <w:rPr>
          <w:spacing w:val="60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 the learner centred approach such as project and field-trip methods which promote</w:t>
      </w:r>
      <w:r>
        <w:rPr>
          <w:spacing w:val="1"/>
        </w:rPr>
        <w:t> </w:t>
      </w:r>
      <w:r>
        <w:rPr/>
        <w:t>learners‟ investigative skills and scientific and critical thinking ability in tackling social</w:t>
      </w:r>
      <w:r>
        <w:rPr>
          <w:spacing w:val="1"/>
        </w:rPr>
        <w:t> </w:t>
      </w:r>
      <w:r>
        <w:rPr/>
        <w:t>problems, is a hindrance to the effective implementation of the curriculum as to realize the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Social Studies at NCE level.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Furthermore, educators and researchers have expressed serious concern about the state of</w:t>
      </w:r>
      <w:r>
        <w:rPr>
          <w:spacing w:val="1"/>
        </w:rPr>
        <w:t> </w:t>
      </w:r>
      <w:r>
        <w:rPr/>
        <w:t>teaching and</w:t>
      </w:r>
      <w:r>
        <w:rPr>
          <w:spacing w:val="1"/>
        </w:rPr>
        <w:t> </w:t>
      </w:r>
      <w:r>
        <w:rPr/>
        <w:t>learning 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 in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 In the bid to improve academic performance, motivation and retention of students</w:t>
      </w:r>
      <w:r>
        <w:rPr>
          <w:spacing w:val="1"/>
        </w:rPr>
        <w:t> </w:t>
      </w:r>
      <w:r>
        <w:rPr/>
        <w:t>in Social Studies, there is need for the use of instructional methods for improving teaching</w:t>
      </w:r>
      <w:r>
        <w:rPr>
          <w:spacing w:val="1"/>
        </w:rPr>
        <w:t> </w:t>
      </w:r>
      <w:r>
        <w:rPr/>
        <w:t>and learning processes that will ensure quality education to enable prospective Social</w:t>
      </w:r>
      <w:r>
        <w:rPr>
          <w:spacing w:val="1"/>
        </w:rPr>
        <w:t> </w:t>
      </w:r>
      <w:r>
        <w:rPr/>
        <w:t>Studies teachers compete favourably and meet up with the challenges of the 21st century.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occasioned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instructional method. The major issue is that, the usual conventional (lecture) method has</w:t>
      </w:r>
      <w:r>
        <w:rPr>
          <w:spacing w:val="1"/>
        </w:rPr>
        <w:t> </w:t>
      </w:r>
      <w:r>
        <w:rPr/>
        <w:t>not been able to address the poor academic achievementof students in Social Studies, it is</w:t>
      </w:r>
      <w:r>
        <w:rPr>
          <w:spacing w:val="1"/>
        </w:rPr>
        <w:t> </w:t>
      </w:r>
      <w:r>
        <w:rPr/>
        <w:t>on this basis the researcher carried out this research on effect of field-trip and project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motivation, 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Education Social Studies students in North-West Zone, Nigeria. A question could be asked</w:t>
      </w:r>
      <w:r>
        <w:rPr>
          <w:spacing w:val="-57"/>
        </w:rPr>
        <w:t> </w:t>
      </w:r>
      <w:r>
        <w:rPr/>
        <w:t>at this point, would the use of field-trip and project method of teaching have any effect on</w:t>
      </w:r>
      <w:r>
        <w:rPr>
          <w:spacing w:val="1"/>
        </w:rPr>
        <w:t> </w:t>
      </w:r>
      <w:r>
        <w:rPr/>
        <w:t>students‟ motivation, retention and performance in Social Studies? This is the gap that this</w:t>
      </w:r>
      <w:r>
        <w:rPr>
          <w:spacing w:val="-57"/>
        </w:rPr>
        <w:t> </w:t>
      </w:r>
      <w:r>
        <w:rPr/>
        <w:t>study</w:t>
      </w:r>
      <w:r>
        <w:rPr>
          <w:spacing w:val="-6"/>
        </w:rPr>
        <w:t> </w:t>
      </w:r>
      <w:r>
        <w:rPr/>
        <w:t>intended to find</w:t>
      </w:r>
      <w:r>
        <w:rPr>
          <w:spacing w:val="-1"/>
        </w:rPr>
        <w:t> </w:t>
      </w:r>
      <w:r>
        <w:rPr/>
        <w:t>empirically</w:t>
      </w:r>
      <w:r>
        <w:rPr>
          <w:spacing w:val="-2"/>
        </w:rPr>
        <w:t> </w:t>
      </w:r>
      <w:r>
        <w:rPr/>
        <w:t>among NCE</w:t>
      </w:r>
      <w:r>
        <w:rPr>
          <w:spacing w:val="-1"/>
        </w:rPr>
        <w:t> </w:t>
      </w:r>
      <w:r>
        <w:rPr/>
        <w:t>students in North-west zone, Nigeria.</w:t>
      </w:r>
    </w:p>
    <w:p>
      <w:pPr>
        <w:pStyle w:val="ListParagraph"/>
        <w:numPr>
          <w:ilvl w:val="1"/>
          <w:numId w:val="8"/>
        </w:numPr>
        <w:tabs>
          <w:tab w:pos="663" w:val="left" w:leader="none"/>
        </w:tabs>
        <w:spacing w:line="240" w:lineRule="auto" w:before="6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Objectives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302"/>
        <w:jc w:val="both"/>
      </w:pP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174" w:after="0"/>
        <w:ind w:left="1021" w:right="616" w:hanging="360"/>
        <w:jc w:val="left"/>
        <w:rPr>
          <w:sz w:val="24"/>
        </w:rPr>
      </w:pPr>
      <w:r>
        <w:rPr>
          <w:sz w:val="24"/>
        </w:rPr>
        <w:t>assess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pretest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posttest</w:t>
      </w:r>
      <w:r>
        <w:rPr>
          <w:spacing w:val="17"/>
          <w:sz w:val="24"/>
        </w:rPr>
        <w:t> </w:t>
      </w:r>
      <w:r>
        <w:rPr>
          <w:sz w:val="24"/>
        </w:rPr>
        <w:t>performance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NCE</w:t>
      </w:r>
      <w:r>
        <w:rPr>
          <w:spacing w:val="18"/>
          <w:sz w:val="24"/>
        </w:rPr>
        <w:t> </w:t>
      </w:r>
      <w:r>
        <w:rPr>
          <w:sz w:val="24"/>
        </w:rPr>
        <w:t>Social</w:t>
      </w:r>
      <w:r>
        <w:rPr>
          <w:spacing w:val="17"/>
          <w:sz w:val="24"/>
        </w:rPr>
        <w:t> </w:t>
      </w:r>
      <w:r>
        <w:rPr>
          <w:sz w:val="24"/>
        </w:rPr>
        <w:t>Studies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18"/>
          <w:sz w:val="24"/>
        </w:rPr>
        <w:t> </w:t>
      </w:r>
      <w:r>
        <w:rPr>
          <w:sz w:val="24"/>
        </w:rPr>
        <w:t>taught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field-trip method in North-west, Nigeria.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194" w:after="0"/>
        <w:ind w:left="1021" w:right="616" w:hanging="360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pretest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posttest</w:t>
      </w:r>
      <w:r>
        <w:rPr>
          <w:spacing w:val="2"/>
          <w:sz w:val="24"/>
        </w:rPr>
        <w:t> </w:t>
      </w:r>
      <w:r>
        <w:rPr>
          <w:sz w:val="24"/>
        </w:rPr>
        <w:t>performance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NCE</w:t>
      </w:r>
      <w:r>
        <w:rPr>
          <w:spacing w:val="2"/>
          <w:sz w:val="24"/>
        </w:rPr>
        <w:t> </w:t>
      </w:r>
      <w:r>
        <w:rPr>
          <w:sz w:val="24"/>
        </w:rPr>
        <w:t>Social</w:t>
      </w:r>
      <w:r>
        <w:rPr>
          <w:spacing w:val="2"/>
          <w:sz w:val="24"/>
        </w:rPr>
        <w:t> </w:t>
      </w:r>
      <w:r>
        <w:rPr>
          <w:sz w:val="24"/>
        </w:rPr>
        <w:t>Studies</w:t>
      </w:r>
      <w:r>
        <w:rPr>
          <w:spacing w:val="65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project method in North-west, Nigeria.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74" w:after="0"/>
        <w:ind w:left="1021" w:right="616" w:hanging="360"/>
        <w:jc w:val="both"/>
        <w:rPr>
          <w:sz w:val="24"/>
        </w:rPr>
      </w:pPr>
      <w:r>
        <w:rPr>
          <w:sz w:val="24"/>
        </w:rPr>
        <w:t>find out the difference between NCE students‟ motivation taught Social Studies</w:t>
      </w:r>
      <w:r>
        <w:rPr>
          <w:spacing w:val="1"/>
          <w:sz w:val="24"/>
        </w:rPr>
        <w:t> </w:t>
      </w:r>
      <w:r>
        <w:rPr>
          <w:sz w:val="24"/>
        </w:rPr>
        <w:t>using filed-trip method and those taught with conventional method in North-west,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199" w:after="0"/>
        <w:ind w:left="1021" w:right="618" w:hanging="360"/>
        <w:jc w:val="both"/>
        <w:rPr>
          <w:sz w:val="24"/>
        </w:rPr>
      </w:pPr>
      <w:r>
        <w:rPr>
          <w:sz w:val="24"/>
        </w:rPr>
        <w:t>determine the difference between NCE students‟ motivation taught Social Studies</w:t>
      </w:r>
      <w:r>
        <w:rPr>
          <w:spacing w:val="1"/>
          <w:sz w:val="24"/>
        </w:rPr>
        <w:t> </w:t>
      </w:r>
      <w:r>
        <w:rPr>
          <w:sz w:val="24"/>
        </w:rPr>
        <w:t>using project method and those taught with conventional method in North-west,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202" w:after="0"/>
        <w:ind w:left="1021" w:right="619" w:hanging="360"/>
        <w:jc w:val="both"/>
        <w:rPr>
          <w:sz w:val="24"/>
        </w:rPr>
      </w:pPr>
      <w:r>
        <w:rPr>
          <w:sz w:val="24"/>
        </w:rPr>
        <w:t>determine the difference between NCE students‟ motivation taught Social Studies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fieldtrip and</w:t>
      </w:r>
      <w:r>
        <w:rPr>
          <w:spacing w:val="1"/>
          <w:sz w:val="24"/>
        </w:rPr>
        <w:t> </w:t>
      </w:r>
      <w:r>
        <w:rPr>
          <w:sz w:val="24"/>
        </w:rPr>
        <w:t>project methods</w:t>
      </w:r>
      <w:r>
        <w:rPr>
          <w:spacing w:val="-1"/>
          <w:sz w:val="24"/>
        </w:rPr>
        <w:t> </w:t>
      </w:r>
      <w:r>
        <w:rPr>
          <w:sz w:val="24"/>
        </w:rPr>
        <w:t>in North-west, Nigeria.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194" w:after="0"/>
        <w:ind w:left="1021" w:right="615" w:hanging="360"/>
        <w:jc w:val="both"/>
        <w:rPr>
          <w:sz w:val="24"/>
        </w:rPr>
      </w:pPr>
      <w:r>
        <w:rPr>
          <w:sz w:val="24"/>
        </w:rPr>
        <w:t>evaluate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posttest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studentstaught using field-trip method and those taught with conventional</w:t>
      </w:r>
      <w:r>
        <w:rPr>
          <w:spacing w:val="60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North-west, Nigeria.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200" w:after="0"/>
        <w:ind w:left="1021" w:right="615" w:hanging="36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posttest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-57"/>
          <w:sz w:val="24"/>
        </w:rPr>
        <w:t> </w:t>
      </w:r>
      <w:r>
        <w:rPr>
          <w:sz w:val="24"/>
        </w:rPr>
        <w:t>studentstaught using project method and those taught with conventional method in</w:t>
      </w:r>
      <w:r>
        <w:rPr>
          <w:spacing w:val="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199" w:after="0"/>
        <w:ind w:left="1021" w:right="615" w:hanging="36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posttest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-57"/>
          <w:sz w:val="24"/>
        </w:rPr>
        <w:t> </w:t>
      </w:r>
      <w:r>
        <w:rPr>
          <w:sz w:val="24"/>
        </w:rPr>
        <w:t>studentstaught</w:t>
      </w:r>
      <w:r>
        <w:rPr>
          <w:spacing w:val="-1"/>
          <w:sz w:val="24"/>
        </w:rPr>
        <w:t> </w:t>
      </w:r>
      <w:r>
        <w:rPr>
          <w:sz w:val="24"/>
        </w:rPr>
        <w:t>using field-trip and</w:t>
      </w:r>
      <w:r>
        <w:rPr>
          <w:spacing w:val="-1"/>
          <w:sz w:val="24"/>
        </w:rPr>
        <w:t> </w:t>
      </w:r>
      <w:r>
        <w:rPr>
          <w:sz w:val="24"/>
        </w:rPr>
        <w:t>project 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North-west, Nigeria.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197" w:after="0"/>
        <w:ind w:left="1021" w:right="616" w:hanging="360"/>
        <w:jc w:val="both"/>
        <w:rPr>
          <w:sz w:val="24"/>
        </w:rPr>
      </w:pPr>
      <w:r>
        <w:rPr>
          <w:sz w:val="24"/>
        </w:rPr>
        <w:t>assess the difference between retention of NCE Social Studies studentstaught using</w:t>
      </w:r>
      <w:r>
        <w:rPr>
          <w:spacing w:val="-57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199" w:after="0"/>
        <w:ind w:left="1021" w:right="619" w:hanging="360"/>
        <w:jc w:val="both"/>
        <w:rPr>
          <w:sz w:val="24"/>
        </w:rPr>
      </w:pPr>
      <w:r>
        <w:rPr>
          <w:sz w:val="24"/>
        </w:rPr>
        <w:t>assess the difference between retention of NCE Social Studies studentstaught using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methodand</w:t>
      </w:r>
      <w:r>
        <w:rPr>
          <w:spacing w:val="-1"/>
          <w:sz w:val="24"/>
        </w:rPr>
        <w:t> </w:t>
      </w:r>
      <w:r>
        <w:rPr>
          <w:sz w:val="24"/>
        </w:rPr>
        <w:t>those taught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in</w:t>
      </w:r>
      <w:r>
        <w:rPr>
          <w:spacing w:val="-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74" w:after="0"/>
        <w:ind w:left="1021" w:right="618" w:hanging="360"/>
        <w:jc w:val="both"/>
        <w:rPr>
          <w:sz w:val="24"/>
        </w:rPr>
      </w:pPr>
      <w:r>
        <w:rPr>
          <w:sz w:val="24"/>
        </w:rPr>
        <w:t>determine the difference between retention of NCE Social Studies studentstaught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field-trip</w:t>
      </w:r>
      <w:r>
        <w:rPr>
          <w:spacing w:val="2"/>
          <w:sz w:val="24"/>
        </w:rPr>
        <w:t> </w:t>
      </w:r>
      <w:r>
        <w:rPr>
          <w:sz w:val="24"/>
        </w:rPr>
        <w:t>and projects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 North-west, Nigeria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662" w:val="left" w:leader="none"/>
        </w:tabs>
        <w:spacing w:line="240" w:lineRule="auto" w:before="0" w:after="0"/>
        <w:ind w:left="662" w:right="0" w:hanging="360"/>
        <w:jc w:val="left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Questions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302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 were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 guide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177" w:after="0"/>
        <w:ind w:left="1021" w:right="616" w:hanging="360"/>
        <w:jc w:val="both"/>
        <w:rPr>
          <w:sz w:val="24"/>
        </w:rPr>
      </w:pPr>
      <w:r>
        <w:rPr>
          <w:sz w:val="24"/>
        </w:rPr>
        <w:t>What is the pretest and posttest performance of NCE Social Studies students taught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field-trip method in North-west, Nigeria?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196" w:after="0"/>
        <w:ind w:left="1021" w:right="616" w:hanging="360"/>
        <w:jc w:val="both"/>
        <w:rPr>
          <w:sz w:val="24"/>
        </w:rPr>
      </w:pPr>
      <w:r>
        <w:rPr>
          <w:sz w:val="24"/>
        </w:rPr>
        <w:t>What is the pretest and posttest performance of NCE Social Studies students taught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 in North-west, Nigeria?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194" w:after="0"/>
        <w:ind w:left="1021" w:right="616" w:hanging="360"/>
        <w:jc w:val="both"/>
        <w:rPr>
          <w:sz w:val="24"/>
        </w:rPr>
      </w:pPr>
      <w:r>
        <w:rPr>
          <w:sz w:val="24"/>
        </w:rPr>
        <w:t>What is the difference between NCE students‟ motivation taught Social Studies</w:t>
      </w:r>
      <w:r>
        <w:rPr>
          <w:spacing w:val="1"/>
          <w:sz w:val="24"/>
        </w:rPr>
        <w:t> </w:t>
      </w:r>
      <w:r>
        <w:rPr>
          <w:sz w:val="24"/>
        </w:rPr>
        <w:t>using filed-trip method and those taught with conventional method in North-west,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192" w:after="0"/>
        <w:ind w:left="1021" w:right="614" w:hanging="360"/>
        <w:jc w:val="both"/>
        <w:rPr>
          <w:sz w:val="24"/>
        </w:rPr>
      </w:pPr>
      <w:r>
        <w:rPr>
          <w:sz w:val="24"/>
        </w:rPr>
        <w:t>What is the difference between NCE students‟ motivation taught Social Studies</w:t>
      </w:r>
      <w:r>
        <w:rPr>
          <w:spacing w:val="1"/>
          <w:sz w:val="24"/>
        </w:rPr>
        <w:t> </w:t>
      </w:r>
      <w:r>
        <w:rPr>
          <w:sz w:val="24"/>
        </w:rPr>
        <w:t>using project method and those taught with conventional method in North-west,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199" w:after="0"/>
        <w:ind w:left="1021" w:right="618" w:hanging="360"/>
        <w:jc w:val="both"/>
        <w:rPr>
          <w:sz w:val="24"/>
        </w:rPr>
      </w:pPr>
      <w:r>
        <w:rPr>
          <w:sz w:val="24"/>
        </w:rPr>
        <w:t>What is the difference between NCE students‟ motivation taught Social Studies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field-trip</w:t>
      </w:r>
      <w:r>
        <w:rPr>
          <w:spacing w:val="2"/>
          <w:sz w:val="24"/>
        </w:rPr>
        <w:t> </w:t>
      </w:r>
      <w:r>
        <w:rPr>
          <w:sz w:val="24"/>
        </w:rPr>
        <w:t>and project methodsNorth-west,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197" w:after="0"/>
        <w:ind w:left="1021" w:right="613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posttest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studentstaught using field-trip method and those taught with conventional</w:t>
      </w:r>
      <w:r>
        <w:rPr>
          <w:spacing w:val="60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North-west, Nigeria?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74" w:after="0"/>
        <w:ind w:left="1021" w:right="615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posttest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studentstaught using project method and those taught with conventional method in</w:t>
      </w:r>
      <w:r>
        <w:rPr>
          <w:spacing w:val="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199" w:after="0"/>
        <w:ind w:left="1021" w:right="615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posttest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studentstaught</w:t>
      </w:r>
      <w:r>
        <w:rPr>
          <w:spacing w:val="-1"/>
          <w:sz w:val="24"/>
        </w:rPr>
        <w:t> </w:t>
      </w:r>
      <w:r>
        <w:rPr>
          <w:sz w:val="24"/>
        </w:rPr>
        <w:t>using field-trip and</w:t>
      </w:r>
      <w:r>
        <w:rPr>
          <w:spacing w:val="-1"/>
          <w:sz w:val="24"/>
        </w:rPr>
        <w:t> </w:t>
      </w:r>
      <w:r>
        <w:rPr>
          <w:sz w:val="24"/>
        </w:rPr>
        <w:t>project methodsin</w:t>
      </w:r>
      <w:r>
        <w:rPr>
          <w:spacing w:val="-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197" w:after="0"/>
        <w:ind w:left="1021" w:right="616" w:hanging="360"/>
        <w:jc w:val="both"/>
        <w:rPr>
          <w:sz w:val="24"/>
        </w:rPr>
      </w:pPr>
      <w:r>
        <w:rPr>
          <w:sz w:val="24"/>
        </w:rPr>
        <w:t>What is the difference between retention of NCE Social Studies studentstaught</w:t>
      </w:r>
      <w:r>
        <w:rPr>
          <w:spacing w:val="1"/>
          <w:sz w:val="24"/>
        </w:rPr>
        <w:t> </w:t>
      </w:r>
      <w:r>
        <w:rPr>
          <w:sz w:val="24"/>
        </w:rPr>
        <w:t>using field-trip method and those taught with conventional method in North-west,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0" w:lineRule="auto" w:before="199" w:after="0"/>
        <w:ind w:left="1021" w:right="618" w:hanging="360"/>
        <w:jc w:val="both"/>
        <w:rPr>
          <w:sz w:val="24"/>
        </w:rPr>
      </w:pPr>
      <w:r>
        <w:rPr>
          <w:sz w:val="24"/>
        </w:rPr>
        <w:t>What is the difference between retention of NCE Social Studies studentstaught</w:t>
      </w:r>
      <w:r>
        <w:rPr>
          <w:spacing w:val="1"/>
          <w:sz w:val="24"/>
        </w:rPr>
        <w:t> </w:t>
      </w:r>
      <w:r>
        <w:rPr>
          <w:sz w:val="24"/>
        </w:rPr>
        <w:t>using project method and those taught with conventional method in North-west,</w:t>
      </w:r>
      <w:r>
        <w:rPr>
          <w:spacing w:val="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2"/>
          <w:numId w:val="8"/>
        </w:numPr>
        <w:tabs>
          <w:tab w:pos="1022" w:val="left" w:leader="none"/>
        </w:tabs>
        <w:spacing w:line="482" w:lineRule="auto" w:before="200" w:after="0"/>
        <w:ind w:left="1021" w:right="618" w:hanging="360"/>
        <w:jc w:val="both"/>
        <w:rPr>
          <w:sz w:val="24"/>
        </w:rPr>
      </w:pPr>
      <w:r>
        <w:rPr>
          <w:sz w:val="24"/>
        </w:rPr>
        <w:t>What is the difference between retention of NCE Social Studies studentstaught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field-trip</w:t>
      </w:r>
      <w:r>
        <w:rPr>
          <w:spacing w:val="2"/>
          <w:sz w:val="24"/>
        </w:rPr>
        <w:t> </w:t>
      </w:r>
      <w:r>
        <w:rPr>
          <w:sz w:val="24"/>
        </w:rPr>
        <w:t>and projects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 North-west, Nigeria?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663" w:val="left" w:leader="none"/>
        </w:tabs>
        <w:spacing w:line="240" w:lineRule="auto" w:before="0" w:after="0"/>
        <w:ind w:left="662" w:right="0" w:hanging="361"/>
        <w:jc w:val="left"/>
        <w:rPr>
          <w:b/>
          <w:sz w:val="24"/>
        </w:rPr>
      </w:pPr>
      <w:r>
        <w:rPr>
          <w:b/>
          <w:sz w:val="24"/>
        </w:rPr>
        <w:t>Hypotheses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2"/>
        <w:ind w:left="302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 were</w:t>
      </w:r>
      <w:r>
        <w:rPr>
          <w:spacing w:val="-1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0.05 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significance: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933" w:right="617" w:hanging="632"/>
      </w:pPr>
      <w:r>
        <w:rPr/>
        <w:t>HO</w:t>
      </w:r>
      <w:r>
        <w:rPr>
          <w:vertAlign w:val="subscript"/>
        </w:rPr>
        <w:t>1</w:t>
      </w:r>
      <w:r>
        <w:rPr>
          <w:spacing w:val="2"/>
          <w:vertAlign w:val="baseline"/>
        </w:rPr>
        <w:t> </w:t>
      </w:r>
      <w:r>
        <w:rPr>
          <w:vertAlign w:val="baseline"/>
        </w:rPr>
        <w:t>There</w:t>
      </w:r>
      <w:r>
        <w:rPr>
          <w:spacing w:val="20"/>
          <w:vertAlign w:val="baseline"/>
        </w:rPr>
        <w:t> </w:t>
      </w:r>
      <w:r>
        <w:rPr>
          <w:vertAlign w:val="baseline"/>
        </w:rPr>
        <w:t>is</w:t>
      </w:r>
      <w:r>
        <w:rPr>
          <w:spacing w:val="23"/>
          <w:vertAlign w:val="baseline"/>
        </w:rPr>
        <w:t> </w:t>
      </w:r>
      <w:r>
        <w:rPr>
          <w:vertAlign w:val="baseline"/>
        </w:rPr>
        <w:t>no</w:t>
      </w:r>
      <w:r>
        <w:rPr>
          <w:spacing w:val="22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3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2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25"/>
          <w:vertAlign w:val="baseline"/>
        </w:rPr>
        <w:t> </w:t>
      </w:r>
      <w:r>
        <w:rPr>
          <w:vertAlign w:val="baseline"/>
        </w:rPr>
        <w:t>pretest</w:t>
      </w:r>
      <w:r>
        <w:rPr>
          <w:spacing w:val="23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posttest</w:t>
      </w:r>
      <w:r>
        <w:rPr>
          <w:spacing w:val="23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NCE</w:t>
      </w:r>
      <w:r>
        <w:rPr>
          <w:spacing w:val="-57"/>
          <w:vertAlign w:val="baseline"/>
        </w:rPr>
        <w:t> </w:t>
      </w:r>
      <w:r>
        <w:rPr>
          <w:vertAlign w:val="baseline"/>
        </w:rPr>
        <w:t>Social</w:t>
      </w:r>
      <w:r>
        <w:rPr>
          <w:spacing w:val="-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1"/>
          <w:vertAlign w:val="baseline"/>
        </w:rPr>
        <w:t> </w:t>
      </w:r>
      <w:r>
        <w:rPr>
          <w:vertAlign w:val="baseline"/>
        </w:rPr>
        <w:t>taught 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field-trip method</w:t>
      </w:r>
      <w:r>
        <w:rPr>
          <w:spacing w:val="-1"/>
          <w:vertAlign w:val="baseline"/>
        </w:rPr>
        <w:t> </w:t>
      </w:r>
      <w:r>
        <w:rPr>
          <w:vertAlign w:val="baseline"/>
        </w:rPr>
        <w:t>in North-west,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line="480" w:lineRule="auto" w:before="120"/>
        <w:ind w:left="933" w:right="565" w:hanging="632"/>
      </w:pPr>
      <w:r>
        <w:rPr/>
        <w:t>HO</w:t>
      </w:r>
      <w:r>
        <w:rPr>
          <w:vertAlign w:val="subscript"/>
        </w:rPr>
        <w:t>2</w:t>
      </w:r>
      <w:r>
        <w:rPr>
          <w:spacing w:val="19"/>
          <w:vertAlign w:val="baseline"/>
        </w:rPr>
        <w:t> </w:t>
      </w:r>
      <w:r>
        <w:rPr>
          <w:vertAlign w:val="baseline"/>
        </w:rPr>
        <w:t>There</w:t>
      </w:r>
      <w:r>
        <w:rPr>
          <w:spacing w:val="35"/>
          <w:vertAlign w:val="baseline"/>
        </w:rPr>
        <w:t> </w:t>
      </w:r>
      <w:r>
        <w:rPr>
          <w:vertAlign w:val="baseline"/>
        </w:rPr>
        <w:t>is</w:t>
      </w:r>
      <w:r>
        <w:rPr>
          <w:spacing w:val="38"/>
          <w:vertAlign w:val="baseline"/>
        </w:rPr>
        <w:t> </w:t>
      </w:r>
      <w:r>
        <w:rPr>
          <w:vertAlign w:val="baseline"/>
        </w:rPr>
        <w:t>no</w:t>
      </w:r>
      <w:r>
        <w:rPr>
          <w:spacing w:val="3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37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36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pretest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8"/>
          <w:vertAlign w:val="baseline"/>
        </w:rPr>
        <w:t> </w:t>
      </w:r>
      <w:r>
        <w:rPr>
          <w:vertAlign w:val="baseline"/>
        </w:rPr>
        <w:t>posttest</w:t>
      </w:r>
      <w:r>
        <w:rPr>
          <w:spacing w:val="39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NCE</w:t>
      </w:r>
      <w:r>
        <w:rPr>
          <w:spacing w:val="-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-1"/>
          <w:vertAlign w:val="baseline"/>
        </w:rPr>
        <w:t> </w:t>
      </w:r>
      <w:r>
        <w:rPr>
          <w:vertAlign w:val="baseline"/>
        </w:rPr>
        <w:t>Studies students</w:t>
      </w:r>
      <w:r>
        <w:rPr>
          <w:spacing w:val="-1"/>
          <w:vertAlign w:val="baseline"/>
        </w:rPr>
        <w:t> </w:t>
      </w:r>
      <w:r>
        <w:rPr>
          <w:vertAlign w:val="baseline"/>
        </w:rPr>
        <w:t>taught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1"/>
          <w:vertAlign w:val="baseline"/>
        </w:rPr>
        <w:t> </w:t>
      </w:r>
      <w:r>
        <w:rPr>
          <w:vertAlign w:val="baseline"/>
        </w:rPr>
        <w:t>in North-west,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line="480" w:lineRule="auto" w:before="121"/>
        <w:ind w:left="868" w:right="611" w:hanging="567"/>
      </w:pPr>
      <w:r>
        <w:rPr/>
        <w:t>HO</w:t>
      </w:r>
      <w:r>
        <w:rPr>
          <w:vertAlign w:val="subscript"/>
        </w:rPr>
        <w:t>3</w:t>
      </w:r>
      <w:r>
        <w:rPr>
          <w:spacing w:val="27"/>
          <w:vertAlign w:val="baseline"/>
        </w:rPr>
        <w:t> </w:t>
      </w:r>
      <w:r>
        <w:rPr>
          <w:vertAlign w:val="baseline"/>
        </w:rPr>
        <w:t>There</w:t>
      </w:r>
      <w:r>
        <w:rPr>
          <w:spacing w:val="25"/>
          <w:vertAlign w:val="baseline"/>
        </w:rPr>
        <w:t> </w:t>
      </w:r>
      <w:r>
        <w:rPr>
          <w:vertAlign w:val="baseline"/>
        </w:rPr>
        <w:t>is</w:t>
      </w:r>
      <w:r>
        <w:rPr>
          <w:spacing w:val="27"/>
          <w:vertAlign w:val="baseline"/>
        </w:rPr>
        <w:t> </w:t>
      </w:r>
      <w:r>
        <w:rPr>
          <w:vertAlign w:val="baseline"/>
        </w:rPr>
        <w:t>no</w:t>
      </w:r>
      <w:r>
        <w:rPr>
          <w:spacing w:val="26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7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26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32"/>
          <w:vertAlign w:val="baseline"/>
        </w:rPr>
        <w:t> </w:t>
      </w:r>
      <w:r>
        <w:rPr>
          <w:vertAlign w:val="baseline"/>
        </w:rPr>
        <w:t>NCE</w:t>
      </w:r>
      <w:r>
        <w:rPr>
          <w:spacing w:val="26"/>
          <w:vertAlign w:val="baseline"/>
        </w:rPr>
        <w:t> </w:t>
      </w:r>
      <w:r>
        <w:rPr>
          <w:vertAlign w:val="baseline"/>
        </w:rPr>
        <w:t>students‟</w:t>
      </w:r>
      <w:r>
        <w:rPr>
          <w:spacing w:val="26"/>
          <w:vertAlign w:val="baseline"/>
        </w:rPr>
        <w:t> </w:t>
      </w:r>
      <w:r>
        <w:rPr>
          <w:vertAlign w:val="baseline"/>
        </w:rPr>
        <w:t>motivation</w:t>
      </w:r>
      <w:r>
        <w:rPr>
          <w:spacing w:val="27"/>
          <w:vertAlign w:val="baseline"/>
        </w:rPr>
        <w:t> </w:t>
      </w:r>
      <w:r>
        <w:rPr>
          <w:vertAlign w:val="baseline"/>
        </w:rPr>
        <w:t>taught</w:t>
      </w:r>
      <w:r>
        <w:rPr>
          <w:spacing w:val="27"/>
          <w:vertAlign w:val="baseline"/>
        </w:rPr>
        <w:t> </w:t>
      </w:r>
      <w:r>
        <w:rPr>
          <w:vertAlign w:val="baseline"/>
        </w:rPr>
        <w:t>Social</w:t>
      </w:r>
      <w:r>
        <w:rPr>
          <w:spacing w:val="-57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6"/>
          <w:vertAlign w:val="baseline"/>
        </w:rPr>
        <w:t> </w:t>
      </w:r>
      <w:r>
        <w:rPr>
          <w:vertAlign w:val="baseline"/>
        </w:rPr>
        <w:t>using</w:t>
      </w:r>
      <w:r>
        <w:rPr>
          <w:spacing w:val="5"/>
          <w:vertAlign w:val="baseline"/>
        </w:rPr>
        <w:t> </w:t>
      </w:r>
      <w:r>
        <w:rPr>
          <w:vertAlign w:val="baseline"/>
        </w:rPr>
        <w:t>filed-trip</w:t>
      </w:r>
      <w:r>
        <w:rPr>
          <w:spacing w:val="6"/>
          <w:vertAlign w:val="baseline"/>
        </w:rPr>
        <w:t> </w:t>
      </w:r>
      <w:r>
        <w:rPr>
          <w:vertAlign w:val="baseline"/>
        </w:rPr>
        <w:t>method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those</w:t>
      </w:r>
      <w:r>
        <w:rPr>
          <w:spacing w:val="5"/>
          <w:vertAlign w:val="baseline"/>
        </w:rPr>
        <w:t> </w:t>
      </w:r>
      <w:r>
        <w:rPr>
          <w:vertAlign w:val="baseline"/>
        </w:rPr>
        <w:t>taught</w:t>
      </w:r>
      <w:r>
        <w:rPr>
          <w:spacing w:val="6"/>
          <w:vertAlign w:val="baseline"/>
        </w:rPr>
        <w:t> </w:t>
      </w:r>
      <w:r>
        <w:rPr>
          <w:vertAlign w:val="baseline"/>
        </w:rPr>
        <w:t>with</w:t>
      </w:r>
      <w:r>
        <w:rPr>
          <w:spacing w:val="7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6"/>
          <w:vertAlign w:val="baseline"/>
        </w:rPr>
        <w:t> </w:t>
      </w:r>
      <w:r>
        <w:rPr>
          <w:vertAlign w:val="baseline"/>
        </w:rPr>
        <w:t>method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North-</w:t>
      </w:r>
    </w:p>
    <w:p>
      <w:pPr>
        <w:pStyle w:val="BodyText"/>
        <w:spacing w:before="2"/>
        <w:ind w:left="868"/>
      </w:pPr>
      <w:r>
        <w:rPr/>
        <w:t>west,</w:t>
      </w:r>
      <w:r>
        <w:rPr>
          <w:spacing w:val="-3"/>
        </w:rPr>
        <w:t> </w:t>
      </w:r>
      <w:r>
        <w:rPr/>
        <w:t>Nigeria.</w:t>
      </w:r>
    </w:p>
    <w:p>
      <w:pPr>
        <w:spacing w:after="0"/>
        <w:sectPr>
          <w:pgSz w:w="11910" w:h="16840"/>
          <w:pgMar w:header="0" w:footer="1502" w:top="1340" w:bottom="1720" w:left="1400" w:right="820"/>
        </w:sectPr>
      </w:pPr>
    </w:p>
    <w:p>
      <w:pPr>
        <w:pStyle w:val="BodyText"/>
        <w:spacing w:line="480" w:lineRule="auto" w:before="74"/>
        <w:ind w:left="868" w:right="612" w:hanging="567"/>
        <w:jc w:val="both"/>
      </w:pPr>
      <w:r>
        <w:rPr/>
        <w:t>HO</w:t>
      </w:r>
      <w:r>
        <w:rPr>
          <w:vertAlign w:val="subscript"/>
        </w:rPr>
        <w:t>4</w:t>
      </w:r>
      <w:r>
        <w:rPr>
          <w:vertAlign w:val="baseline"/>
        </w:rPr>
        <w:t> There is no significant difference between NCE students‟ motivation taught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 using project method and those taught with conventional method in North-</w:t>
      </w:r>
      <w:r>
        <w:rPr>
          <w:spacing w:val="1"/>
          <w:vertAlign w:val="baseline"/>
        </w:rPr>
        <w:t> </w:t>
      </w:r>
      <w:r>
        <w:rPr>
          <w:vertAlign w:val="baseline"/>
        </w:rPr>
        <w:t>west,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line="482" w:lineRule="auto" w:before="199"/>
        <w:ind w:left="868" w:right="624" w:hanging="567"/>
        <w:jc w:val="both"/>
      </w:pPr>
      <w:r>
        <w:rPr/>
        <w:t>HO</w:t>
      </w:r>
      <w:r>
        <w:rPr>
          <w:vertAlign w:val="subscript"/>
        </w:rPr>
        <w:t>5</w:t>
      </w:r>
      <w:r>
        <w:rPr>
          <w:vertAlign w:val="baseline"/>
        </w:rPr>
        <w:t> There is no significant difference between NCE students‟ motivation taught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fieldtrip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project methods in</w:t>
      </w:r>
      <w:r>
        <w:rPr>
          <w:spacing w:val="-1"/>
          <w:vertAlign w:val="baseline"/>
        </w:rPr>
        <w:t> </w:t>
      </w:r>
      <w:r>
        <w:rPr>
          <w:vertAlign w:val="baseline"/>
        </w:rPr>
        <w:t>North-west, Nigeria.</w:t>
      </w:r>
    </w:p>
    <w:p>
      <w:pPr>
        <w:pStyle w:val="BodyText"/>
        <w:spacing w:line="480" w:lineRule="auto" w:before="197"/>
        <w:ind w:left="868" w:right="614" w:hanging="567"/>
        <w:jc w:val="both"/>
      </w:pPr>
      <w:r>
        <w:rPr/>
        <w:t>HO</w:t>
      </w:r>
      <w:r>
        <w:rPr>
          <w:vertAlign w:val="subscript"/>
        </w:rPr>
        <w:t>6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 significant difference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post-test 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NCE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 studentstaught using field-trip method and those taught with 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1"/>
          <w:vertAlign w:val="baseline"/>
        </w:rPr>
        <w:t> </w:t>
      </w:r>
      <w:r>
        <w:rPr>
          <w:vertAlign w:val="baseline"/>
        </w:rPr>
        <w:t>in North-west, Nigeria.</w:t>
      </w:r>
    </w:p>
    <w:p>
      <w:pPr>
        <w:pStyle w:val="BodyText"/>
        <w:spacing w:line="480" w:lineRule="auto" w:before="199"/>
        <w:ind w:left="868" w:right="614" w:hanging="567"/>
        <w:jc w:val="both"/>
      </w:pPr>
      <w:r>
        <w:rPr/>
        <w:t>HO</w:t>
      </w:r>
      <w:r>
        <w:rPr>
          <w:vertAlign w:val="subscript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 significant difference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post-test 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NCE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method</w:t>
      </w:r>
      <w:r>
        <w:rPr>
          <w:spacing w:val="-1"/>
          <w:vertAlign w:val="baseline"/>
        </w:rPr>
        <w:t> </w:t>
      </w:r>
      <w:r>
        <w:rPr>
          <w:vertAlign w:val="baseline"/>
        </w:rPr>
        <w:t>in North-west, Nigeria.</w:t>
      </w:r>
    </w:p>
    <w:p>
      <w:pPr>
        <w:pStyle w:val="BodyText"/>
        <w:spacing w:line="482" w:lineRule="auto" w:before="200"/>
        <w:ind w:left="868" w:right="614" w:hanging="567"/>
        <w:jc w:val="both"/>
      </w:pPr>
      <w:r>
        <w:rPr/>
        <w:t>HO</w:t>
      </w:r>
      <w:r>
        <w:rPr>
          <w:vertAlign w:val="subscript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 significant difference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post-test 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NCE 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studentstaught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field-trip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North-west, Nigeria.</w:t>
      </w:r>
    </w:p>
    <w:p>
      <w:pPr>
        <w:pStyle w:val="BodyText"/>
        <w:spacing w:line="480" w:lineRule="auto" w:before="194"/>
        <w:ind w:left="933" w:right="616" w:hanging="632"/>
        <w:jc w:val="both"/>
      </w:pPr>
      <w:r>
        <w:rPr/>
        <w:t>HO</w:t>
      </w:r>
      <w:r>
        <w:rPr>
          <w:vertAlign w:val="subscript"/>
        </w:rPr>
        <w:t>9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NCE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studentstaught using field-trip method and those taught with conventional method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North-west,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Nigeria.</w:t>
      </w:r>
    </w:p>
    <w:p>
      <w:pPr>
        <w:pStyle w:val="BodyText"/>
        <w:spacing w:line="480" w:lineRule="auto" w:before="120"/>
        <w:ind w:left="933" w:right="614" w:hanging="632"/>
        <w:jc w:val="both"/>
      </w:pPr>
      <w:r>
        <w:rPr/>
        <w:t>HO</w:t>
      </w:r>
      <w:r>
        <w:rPr>
          <w:vertAlign w:val="subscript"/>
        </w:rPr>
        <w:t>10.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NCE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studentstaught using project method and those taught with conventional method in</w:t>
      </w:r>
      <w:r>
        <w:rPr>
          <w:spacing w:val="1"/>
          <w:vertAlign w:val="baseline"/>
        </w:rPr>
        <w:t> </w:t>
      </w:r>
      <w:r>
        <w:rPr>
          <w:vertAlign w:val="baseline"/>
        </w:rPr>
        <w:t>North-west,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</w:t>
      </w:r>
    </w:p>
    <w:p>
      <w:pPr>
        <w:pStyle w:val="BodyText"/>
        <w:spacing w:line="480" w:lineRule="auto" w:before="120"/>
        <w:ind w:left="933" w:right="614" w:hanging="632"/>
        <w:jc w:val="both"/>
      </w:pPr>
      <w:r>
        <w:rPr/>
        <w:t>HO</w:t>
      </w:r>
      <w:r>
        <w:rPr>
          <w:vertAlign w:val="subscript"/>
        </w:rPr>
        <w:t>11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bjetween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NCE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studentstaught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field-trip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projects methods in</w:t>
      </w:r>
      <w:r>
        <w:rPr>
          <w:spacing w:val="-1"/>
          <w:vertAlign w:val="baseline"/>
        </w:rPr>
        <w:t> </w:t>
      </w:r>
      <w:r>
        <w:rPr>
          <w:vertAlign w:val="baseline"/>
        </w:rPr>
        <w:t>North-west, Nigeria.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1"/>
          <w:numId w:val="8"/>
        </w:numPr>
        <w:tabs>
          <w:tab w:pos="663" w:val="left" w:leader="none"/>
        </w:tabs>
        <w:spacing w:line="240" w:lineRule="auto" w:before="78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Significance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The finding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will</w:t>
      </w:r>
      <w:r>
        <w:rPr>
          <w:spacing w:val="1"/>
        </w:rPr>
        <w:t> </w:t>
      </w:r>
      <w:r>
        <w:rPr/>
        <w:t>be significance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planners,</w:t>
      </w:r>
      <w:r>
        <w:rPr>
          <w:spacing w:val="1"/>
        </w:rPr>
        <w:t> </w:t>
      </w:r>
      <w:r>
        <w:rPr/>
        <w:t>policy makers,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(NCCE)</w:t>
      </w:r>
      <w:r>
        <w:rPr>
          <w:spacing w:val="1"/>
        </w:rPr>
        <w:t> </w:t>
      </w:r>
      <w:r>
        <w:rPr/>
        <w:t>Officials,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researchers.It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hoped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government, most especially ministry of education that,</w:t>
      </w:r>
      <w:r>
        <w:rPr>
          <w:spacing w:val="60"/>
        </w:rPr>
        <w:t> </w:t>
      </w:r>
      <w:r>
        <w:rPr/>
        <w:t>field-trip and project methods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 teaching and learning of Social Studies</w:t>
      </w:r>
      <w:r>
        <w:rPr>
          <w:spacing w:val="60"/>
        </w:rPr>
        <w:t> </w:t>
      </w:r>
      <w:r>
        <w:rPr/>
        <w:t>through seminars, workshops publishing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in conferences and</w:t>
      </w:r>
      <w:r>
        <w:rPr>
          <w:spacing w:val="-1"/>
        </w:rPr>
        <w:t> </w:t>
      </w:r>
      <w:r>
        <w:rPr/>
        <w:t>send it to library</w:t>
      </w:r>
      <w:r>
        <w:rPr>
          <w:spacing w:val="-5"/>
        </w:rPr>
        <w:t> </w:t>
      </w:r>
      <w:r>
        <w:rPr/>
        <w:t>etc.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The research findings will be useful to National Commission for College of Education</w:t>
      </w:r>
      <w:r>
        <w:rPr>
          <w:spacing w:val="1"/>
        </w:rPr>
        <w:t> </w:t>
      </w:r>
      <w:r>
        <w:rPr/>
        <w:t>(NCCE) as it will make them appreciate the need to make necessary adjustments especially</w:t>
      </w:r>
      <w:r>
        <w:rPr>
          <w:spacing w:val="-57"/>
        </w:rPr>
        <w:t> </w:t>
      </w:r>
      <w:r>
        <w:rPr/>
        <w:t>on the incorporation of full and comprehensive use of field-trip and project method in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Social Studies.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1671" w:val="left" w:leader="none"/>
          <w:tab w:pos="5675" w:val="left" w:leader="none"/>
          <w:tab w:pos="7392" w:val="left" w:leader="none"/>
          <w:tab w:pos="8400" w:val="left" w:leader="none"/>
        </w:tabs>
        <w:spacing w:line="480" w:lineRule="auto"/>
        <w:ind w:left="302" w:right="617"/>
        <w:jc w:val="both"/>
      </w:pPr>
      <w:r>
        <w:rPr/>
        <w:t>Moreover,theresultsofthis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willbeofgreatsignificancetotheSocial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curriculumplanners.Thecurriculumdeveloperswillfindtheworkusefulin</w:t>
      </w:r>
      <w:r>
        <w:rPr>
          <w:spacing w:val="1"/>
        </w:rPr>
        <w:t> </w:t>
      </w:r>
      <w:r>
        <w:rPr/>
        <w:t>reviewingtheSocial</w:t>
      </w:r>
      <w:r>
        <w:rPr>
          <w:spacing w:val="-57"/>
        </w:rPr>
        <w:t> </w:t>
      </w:r>
      <w:r>
        <w:rPr/>
        <w:t>Studies</w:t>
        <w:tab/>
        <w:t>curriculumbylayingemphasisonuse</w:t>
        <w:tab/>
        <w:t>offield-trip</w:t>
        <w:tab/>
        <w:t>and</w:t>
        <w:tab/>
      </w:r>
      <w:r>
        <w:rPr>
          <w:spacing w:val="-1"/>
        </w:rPr>
        <w:t>project</w:t>
      </w:r>
      <w:r>
        <w:rPr>
          <w:spacing w:val="-58"/>
        </w:rPr>
        <w:t> </w:t>
      </w:r>
      <w:r>
        <w:rPr/>
        <w:t>methodssoastomeetupwithemergingneedsofthesociety</w:t>
      </w:r>
      <w:r>
        <w:rPr>
          <w:spacing w:val="-6"/>
        </w:rPr>
        <w:t> </w:t>
      </w:r>
      <w:r>
        <w:rPr/>
        <w:t>in the</w:t>
      </w:r>
      <w:r>
        <w:rPr>
          <w:spacing w:val="-2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century.</w:t>
      </w:r>
    </w:p>
    <w:p>
      <w:pPr>
        <w:pStyle w:val="BodyText"/>
        <w:spacing w:line="480" w:lineRule="auto" w:before="241"/>
        <w:ind w:left="302" w:right="594"/>
        <w:jc w:val="both"/>
      </w:pPr>
      <w:r>
        <w:rPr/>
        <w:t>The finding will revealedto government, educational </w:t>
      </w:r>
      <w:r>
        <w:rPr>
          <w:spacing w:val="19"/>
        </w:rPr>
        <w:t>plannersand </w:t>
      </w:r>
      <w:r>
        <w:rPr/>
        <w:t>teachersthat field-trip</w:t>
      </w:r>
      <w:r>
        <w:rPr>
          <w:spacing w:val="1"/>
        </w:rPr>
        <w:t> </w:t>
      </w:r>
      <w:r>
        <w:rPr>
          <w:spacing w:val="-1"/>
        </w:rPr>
        <w:t>and project </w:t>
      </w:r>
      <w:r>
        <w:rPr/>
        <w:t>methodhavethepotentialtocontributeindifferentphasesofeducationaldevelopment</w:t>
      </w:r>
      <w:r>
        <w:rPr>
          <w:spacing w:val="-57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retention,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motivation,effective</w:t>
      </w:r>
      <w:r>
        <w:rPr>
          <w:spacing w:val="1"/>
        </w:rPr>
        <w:t> </w:t>
      </w:r>
      <w:r>
        <w:rPr/>
        <w:t>teachingandlearning.Thefindingsof</w:t>
      </w:r>
      <w:r>
        <w:rPr>
          <w:spacing w:val="1"/>
        </w:rPr>
        <w:t> </w:t>
      </w:r>
      <w:r>
        <w:rPr/>
        <w:t>thestudywillhelpSocial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inchoosing</w:t>
      </w:r>
      <w:r>
        <w:rPr>
          <w:spacing w:val="1"/>
        </w:rPr>
        <w:t> </w:t>
      </w:r>
      <w:r>
        <w:rPr/>
        <w:t>appropriatefield-trip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ofrelieving</w:t>
      </w:r>
      <w:r>
        <w:rPr>
          <w:spacing w:val="1"/>
        </w:rPr>
        <w:t> </w:t>
      </w:r>
      <w:r>
        <w:rPr/>
        <w:t>students‟tension</w:t>
      </w:r>
      <w:r>
        <w:rPr>
          <w:spacing w:val="1"/>
        </w:rPr>
        <w:t> </w:t>
      </w:r>
      <w:r>
        <w:rPr/>
        <w:t>towardsthe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>
          <w:spacing w:val="17"/>
        </w:rPr>
        <w:t>improving</w:t>
      </w:r>
      <w:r>
        <w:rPr>
          <w:spacing w:val="18"/>
        </w:rPr>
        <w:t> </w:t>
      </w:r>
      <w:r>
        <w:rPr/>
        <w:t>students‟ academic performancein Social Studies. It </w:t>
      </w:r>
      <w:r>
        <w:rPr>
          <w:spacing w:val="15"/>
        </w:rPr>
        <w:t>motivatedteachersof </w:t>
      </w:r>
      <w:r>
        <w:rPr/>
        <w:t>the subjectto</w:t>
      </w:r>
      <w:r>
        <w:rPr>
          <w:spacing w:val="1"/>
        </w:rPr>
        <w:t> </w:t>
      </w:r>
      <w:r>
        <w:rPr>
          <w:spacing w:val="11"/>
        </w:rPr>
        <w:t>developinteresttowardsutilizing</w:t>
      </w:r>
      <w:r>
        <w:rPr>
          <w:spacing w:val="78"/>
        </w:rPr>
        <w:t> </w:t>
      </w:r>
      <w:r>
        <w:rPr/>
        <w:t>suitablefield-trip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project</w:t>
      </w:r>
      <w:r>
        <w:rPr>
          <w:spacing w:val="16"/>
        </w:rPr>
        <w:t> </w:t>
      </w:r>
      <w:r>
        <w:rPr/>
        <w:t>methods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598"/>
      </w:pPr>
      <w:r>
        <w:rPr/>
        <w:t>thatwillbeapossiblemeans</w:t>
      </w:r>
      <w:r>
        <w:rPr>
          <w:spacing w:val="15"/>
        </w:rPr>
        <w:t> </w:t>
      </w:r>
      <w:r>
        <w:rPr/>
        <w:t>towardsreducing</w:t>
      </w:r>
      <w:r>
        <w:rPr>
          <w:spacing w:val="12"/>
        </w:rPr>
        <w:t> </w:t>
      </w:r>
      <w:r>
        <w:rPr/>
        <w:t>problemsintheteachingandlearningof</w:t>
      </w:r>
      <w:r>
        <w:rPr>
          <w:spacing w:val="14"/>
        </w:rPr>
        <w:t> </w:t>
      </w:r>
      <w:r>
        <w:rPr/>
        <w:t>Social</w:t>
      </w:r>
      <w:r>
        <w:rPr>
          <w:spacing w:val="-57"/>
        </w:rPr>
        <w:t> </w:t>
      </w:r>
      <w:r>
        <w:rPr/>
        <w:t>Studies.Findingsofthisstudywill</w:t>
      </w:r>
      <w:r>
        <w:rPr>
          <w:spacing w:val="1"/>
        </w:rPr>
        <w:t> </w:t>
      </w:r>
      <w:r>
        <w:rPr/>
        <w:t>helpclarifyamongtheteacherstheneedforcontinuousandregularuse of e-learning</w:t>
      </w:r>
      <w:r>
        <w:rPr>
          <w:spacing w:val="-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Social Studies.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595"/>
        <w:jc w:val="both"/>
      </w:pPr>
      <w:r>
        <w:rPr/>
        <w:t>Thefinding will alsoequip our educational administrators in the National Commission 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andmeasurement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ontheneedtoprovide</w:t>
      </w:r>
      <w:r>
        <w:rPr>
          <w:spacing w:val="1"/>
        </w:rPr>
        <w:t> </w:t>
      </w:r>
      <w:r>
        <w:rPr/>
        <w:t>resources for use of field-trip and project method in teachingSocial Studies inour colleges</w:t>
      </w:r>
      <w:r>
        <w:rPr>
          <w:spacing w:val="1"/>
        </w:rPr>
        <w:t> </w:t>
      </w:r>
      <w:r>
        <w:rPr/>
        <w:t>of education North-west zone and the country at large, thiswillhelp to improve the quality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teacher</w:t>
      </w:r>
      <w:r>
        <w:rPr>
          <w:spacing w:val="7"/>
        </w:rPr>
        <w:t> </w:t>
      </w:r>
      <w:r>
        <w:rPr/>
        <w:t>education</w:t>
      </w:r>
      <w:r>
        <w:rPr>
          <w:spacing w:val="6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595"/>
        <w:jc w:val="both"/>
      </w:pPr>
      <w:r>
        <w:rPr/>
        <w:t>Theoutcomeofthisfindingwillalsosuggestwaysofeffectiveuseof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methodtoenhanceteachingandlearningincolleges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education.Thestudyfindingwilladdto</w:t>
      </w:r>
      <w:r>
        <w:rPr>
          <w:spacing w:val="1"/>
        </w:rPr>
        <w:t> </w:t>
      </w:r>
      <w:r>
        <w:rPr>
          <w:spacing w:val="12"/>
        </w:rPr>
        <w:t>existing literatures </w:t>
      </w:r>
      <w:r>
        <w:rPr/>
        <w:t>on </w:t>
      </w:r>
      <w:r>
        <w:rPr>
          <w:spacing w:val="11"/>
        </w:rPr>
        <w:t>effect </w:t>
      </w:r>
      <w:r>
        <w:rPr/>
        <w:t>of field-trip and project methods on motivation, retention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academic</w:t>
      </w:r>
      <w:r>
        <w:rPr>
          <w:spacing w:val="-5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NCESocial</w:t>
      </w:r>
      <w:r>
        <w:rPr>
          <w:spacing w:val="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North-west</w:t>
      </w:r>
      <w:r>
        <w:rPr>
          <w:spacing w:val="-2"/>
        </w:rPr>
        <w:t> </w:t>
      </w:r>
      <w:r>
        <w:rPr/>
        <w:t>zone,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663" w:val="left" w:leader="none"/>
        </w:tabs>
        <w:spacing w:line="240" w:lineRule="auto" w:before="1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Scope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302" w:right="616"/>
        <w:jc w:val="both"/>
      </w:pPr>
      <w:r>
        <w:rPr/>
        <w:t>This study wason the effects of field-trip and project methods on motivation, retention 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North-West, Nigeria. The study variables wereSocial Studies, field-trip, project method,</w:t>
      </w:r>
      <w:r>
        <w:rPr>
          <w:spacing w:val="1"/>
        </w:rPr>
        <w:t> </w:t>
      </w:r>
      <w:r>
        <w:rPr/>
        <w:t>motivation, retention in relation to gender of students. The study is delimited to federal and</w:t>
      </w:r>
      <w:r>
        <w:rPr>
          <w:spacing w:val="-57"/>
        </w:rPr>
        <w:t> </w:t>
      </w:r>
      <w:r>
        <w:rPr/>
        <w:t>state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mainly of students selected from both federal and state colleges of education that offered</w:t>
      </w:r>
      <w:r>
        <w:rPr>
          <w:spacing w:val="1"/>
        </w:rPr>
        <w:t> </w:t>
      </w:r>
      <w:r>
        <w:rPr/>
        <w:t>Social Studies as course at NCE level in North-west, Nigeria. This included: Jigawa State</w:t>
      </w:r>
      <w:r>
        <w:rPr>
          <w:spacing w:val="1"/>
        </w:rPr>
        <w:t> </w:t>
      </w:r>
      <w:r>
        <w:rPr/>
        <w:t>College of Education, Gumel; Federal College of Education, Zaria; Kaduna State College</w:t>
      </w:r>
      <w:r>
        <w:rPr>
          <w:spacing w:val="1"/>
        </w:rPr>
        <w:t> </w:t>
      </w:r>
      <w:r>
        <w:rPr/>
        <w:t>of</w:t>
      </w:r>
      <w:r>
        <w:rPr>
          <w:spacing w:val="10"/>
        </w:rPr>
        <w:t> </w:t>
      </w:r>
      <w:r>
        <w:rPr/>
        <w:t>Education</w:t>
      </w:r>
      <w:r>
        <w:rPr>
          <w:spacing w:val="12"/>
        </w:rPr>
        <w:t> </w:t>
      </w:r>
      <w:r>
        <w:rPr/>
        <w:t>GidanWaya;</w:t>
      </w:r>
      <w:r>
        <w:rPr>
          <w:spacing w:val="12"/>
        </w:rPr>
        <w:t> </w:t>
      </w:r>
      <w:r>
        <w:rPr/>
        <w:t>Federal</w:t>
      </w:r>
      <w:r>
        <w:rPr>
          <w:spacing w:val="12"/>
        </w:rPr>
        <w:t> </w:t>
      </w:r>
      <w:r>
        <w:rPr/>
        <w:t>College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Education,</w:t>
      </w:r>
      <w:r>
        <w:rPr>
          <w:spacing w:val="12"/>
        </w:rPr>
        <w:t> </w:t>
      </w:r>
      <w:r>
        <w:rPr/>
        <w:t>Kano,</w:t>
      </w:r>
      <w:r>
        <w:rPr>
          <w:spacing w:val="11"/>
        </w:rPr>
        <w:t> </w:t>
      </w:r>
      <w:r>
        <w:rPr/>
        <w:t>Sa‟adatu</w:t>
      </w:r>
      <w:r>
        <w:rPr>
          <w:spacing w:val="14"/>
        </w:rPr>
        <w:t> </w:t>
      </w:r>
      <w:r>
        <w:rPr/>
        <w:t>Rimi</w:t>
      </w:r>
      <w:r>
        <w:rPr>
          <w:spacing w:val="10"/>
        </w:rPr>
        <w:t> </w:t>
      </w:r>
      <w:r>
        <w:rPr/>
        <w:t>College</w:t>
      </w:r>
      <w:r>
        <w:rPr>
          <w:spacing w:val="1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0"/>
        <w:jc w:val="both"/>
      </w:pPr>
      <w:r>
        <w:rPr/>
        <w:t>Education Kumbotso;Federal College of Education, Katsina; Adamu Augle College of</w:t>
      </w:r>
      <w:r>
        <w:rPr>
          <w:spacing w:val="1"/>
        </w:rPr>
        <w:t> </w:t>
      </w:r>
      <w:r>
        <w:rPr/>
        <w:t>Education Argungu, Kebbi;Shehu Shagari College of Education, Sokoto; and Zamfara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 Maru.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2.1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Introduction</w:t>
      </w:r>
    </w:p>
    <w:p>
      <w:pPr>
        <w:spacing w:before="78"/>
        <w:ind w:left="287" w:right="2854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TWO</w:t>
      </w:r>
    </w:p>
    <w:p>
      <w:pPr>
        <w:spacing w:before="0"/>
        <w:ind w:left="287" w:right="2855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502" w:top="1340" w:bottom="1740" w:left="1400" w:right="820"/>
          <w:cols w:num="2" w:equalWidth="0">
            <w:col w:w="2009" w:space="243"/>
            <w:col w:w="7438"/>
          </w:cols>
        </w:sect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480" w:lineRule="auto" w:before="90"/>
        <w:ind w:left="302" w:right="612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Education;Historical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Nigeria;General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andNature ofSocial Studies Education in Nigeria;Objectives ofSocial Studies at N.C.E.</w:t>
      </w:r>
      <w:r>
        <w:rPr>
          <w:spacing w:val="1"/>
        </w:rPr>
        <w:t> </w:t>
      </w:r>
      <w:r>
        <w:rPr/>
        <w:t>Level;Concept of Project Method;Project method and students‟ learning;Concept of Field-</w:t>
      </w:r>
      <w:r>
        <w:rPr>
          <w:spacing w:val="1"/>
        </w:rPr>
        <w:t> </w:t>
      </w:r>
      <w:r>
        <w:rPr/>
        <w:t>trip Method;Types of Field-trips;Field-trip and Academic Performance of Students;Field-</w:t>
      </w:r>
      <w:r>
        <w:rPr>
          <w:spacing w:val="1"/>
        </w:rPr>
        <w:t> </w:t>
      </w:r>
      <w:r>
        <w:rPr/>
        <w:t>trip and Retention of Students;Field-trip and Motivation of Students;Concept of Academic</w:t>
      </w:r>
      <w:r>
        <w:rPr>
          <w:spacing w:val="1"/>
        </w:rPr>
        <w:t> </w:t>
      </w:r>
      <w:r>
        <w:rPr/>
        <w:t>Performance;Factors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Retention;</w:t>
      </w:r>
      <w:r>
        <w:rPr>
          <w:spacing w:val="-1"/>
        </w:rPr>
        <w:t> </w:t>
      </w:r>
      <w:r>
        <w:rPr/>
        <w:t>Theoretical</w:t>
      </w:r>
      <w:r>
        <w:rPr>
          <w:spacing w:val="2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 related</w:t>
      </w:r>
      <w:r>
        <w:rPr>
          <w:spacing w:val="-1"/>
        </w:rPr>
        <w:t> </w:t>
      </w:r>
      <w:r>
        <w:rPr/>
        <w:t>empirical studies.</w:t>
      </w:r>
    </w:p>
    <w:p>
      <w:pPr>
        <w:spacing w:before="6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2.2.1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Concept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Education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The nature of social studies education and its major focus on man and his environment had</w:t>
      </w:r>
      <w:r>
        <w:rPr>
          <w:spacing w:val="-57"/>
        </w:rPr>
        <w:t> </w:t>
      </w:r>
      <w:r>
        <w:rPr/>
        <w:t>made many scholars to define the subject in different but more related way. Below are</w:t>
      </w:r>
      <w:r>
        <w:rPr>
          <w:spacing w:val="1"/>
        </w:rPr>
        <w:t> </w:t>
      </w:r>
      <w:r>
        <w:rPr/>
        <w:t>some definitions of social studies: To Mezieobi (2008), social studies is an integrative</w:t>
      </w:r>
      <w:r>
        <w:rPr>
          <w:spacing w:val="1"/>
        </w:rPr>
        <w:t> </w:t>
      </w:r>
      <w:r>
        <w:rPr/>
        <w:t>fusion of content and generalization from social science and the humanities; it is also</w:t>
      </w:r>
      <w:r>
        <w:rPr>
          <w:spacing w:val="1"/>
        </w:rPr>
        <w:t> </w:t>
      </w:r>
      <w:r>
        <w:rPr/>
        <w:t>viewed</w:t>
      </w:r>
      <w:r>
        <w:rPr>
          <w:spacing w:val="21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citizenship</w:t>
      </w:r>
      <w:r>
        <w:rPr>
          <w:spacing w:val="20"/>
        </w:rPr>
        <w:t> </w:t>
      </w:r>
      <w:r>
        <w:rPr/>
        <w:t>education.</w:t>
      </w:r>
      <w:r>
        <w:rPr>
          <w:spacing w:val="24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/>
        <w:t>vehicle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human</w:t>
      </w:r>
      <w:r>
        <w:rPr>
          <w:spacing w:val="22"/>
        </w:rPr>
        <w:t> </w:t>
      </w:r>
      <w:r>
        <w:rPr/>
        <w:t>skills</w:t>
      </w:r>
      <w:r>
        <w:rPr>
          <w:spacing w:val="22"/>
        </w:rPr>
        <w:t> </w:t>
      </w:r>
      <w:r>
        <w:rPr/>
        <w:t>development,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-58"/>
        </w:rPr>
        <w:t> </w:t>
      </w:r>
      <w:r>
        <w:rPr/>
        <w:t>the ecological studies as well as a value ladder field of study. This definition points to the</w:t>
      </w:r>
      <w:r>
        <w:rPr>
          <w:spacing w:val="1"/>
        </w:rPr>
        <w:t> </w:t>
      </w:r>
      <w:r>
        <w:rPr/>
        <w:t>fact that Social Studies education focus on development of values, skills and learning of</w:t>
      </w:r>
      <w:r>
        <w:rPr>
          <w:spacing w:val="1"/>
        </w:rPr>
        <w:t> </w:t>
      </w:r>
      <w:r>
        <w:rPr/>
        <w:t>man</w:t>
      </w:r>
      <w:r>
        <w:rPr>
          <w:spacing w:val="-1"/>
        </w:rPr>
        <w:t> </w:t>
      </w:r>
      <w:r>
        <w:rPr/>
        <w:t>in totality.</w:t>
      </w:r>
    </w:p>
    <w:p>
      <w:pPr>
        <w:pStyle w:val="BodyText"/>
        <w:spacing w:before="1"/>
        <w:ind w:left="302"/>
        <w:jc w:val="both"/>
      </w:pPr>
      <w:r>
        <w:rPr/>
        <w:t>Also,</w:t>
      </w:r>
      <w:r>
        <w:rPr>
          <w:spacing w:val="-1"/>
        </w:rPr>
        <w:t> </w:t>
      </w:r>
      <w:r>
        <w:rPr/>
        <w:t>Reggie (2008)</w:t>
      </w:r>
      <w:r>
        <w:rPr>
          <w:spacing w:val="-1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 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as:</w:t>
      </w:r>
    </w:p>
    <w:p>
      <w:pPr>
        <w:pStyle w:val="BodyText"/>
      </w:pPr>
    </w:p>
    <w:p>
      <w:pPr>
        <w:pStyle w:val="BodyText"/>
        <w:ind w:left="1021" w:right="614"/>
        <w:jc w:val="both"/>
      </w:pPr>
      <w:r>
        <w:rPr/>
        <w:t>An integrative field of study which probes man‟s symbiotic relationships with his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endows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reflective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contemplative</w:t>
      </w:r>
      <w:r>
        <w:rPr>
          <w:spacing w:val="1"/>
        </w:rPr>
        <w:t> </w:t>
      </w:r>
      <w:r>
        <w:rPr/>
        <w:t>capacities,</w:t>
      </w:r>
      <w:r>
        <w:rPr>
          <w:spacing w:val="1"/>
        </w:rPr>
        <w:t> </w:t>
      </w:r>
      <w:r>
        <w:rPr/>
        <w:t>intellectual,</w:t>
      </w:r>
      <w:r>
        <w:rPr>
          <w:spacing w:val="32"/>
        </w:rPr>
        <w:t> </w:t>
      </w:r>
      <w:r>
        <w:rPr/>
        <w:t>effective</w:t>
      </w:r>
      <w:r>
        <w:rPr>
          <w:spacing w:val="31"/>
        </w:rPr>
        <w:t> </w:t>
      </w:r>
      <w:r>
        <w:rPr/>
        <w:t>social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work</w:t>
      </w:r>
      <w:r>
        <w:rPr>
          <w:spacing w:val="31"/>
        </w:rPr>
        <w:t> </w:t>
      </w:r>
      <w:r>
        <w:rPr/>
        <w:t>skills,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/>
        <w:t>enable</w:t>
      </w:r>
      <w:r>
        <w:rPr>
          <w:spacing w:val="31"/>
        </w:rPr>
        <w:t> </w:t>
      </w:r>
      <w:r>
        <w:rPr/>
        <w:t>him</w:t>
      </w:r>
      <w:r>
        <w:rPr>
          <w:spacing w:val="34"/>
        </w:rPr>
        <w:t> </w:t>
      </w:r>
      <w:r>
        <w:rPr/>
        <w:t>understand</w:t>
      </w:r>
      <w:r>
        <w:rPr>
          <w:spacing w:val="32"/>
        </w:rPr>
        <w:t> </w:t>
      </w:r>
      <w:r>
        <w:rPr/>
        <w:t>his</w:t>
      </w:r>
      <w:r>
        <w:rPr>
          <w:spacing w:val="33"/>
        </w:rPr>
        <w:t> </w:t>
      </w:r>
      <w:r>
        <w:rPr/>
        <w:t>world</w:t>
      </w:r>
      <w:r>
        <w:rPr>
          <w:spacing w:val="-57"/>
        </w:rPr>
        <w:t> </w:t>
      </w:r>
      <w:r>
        <w:rPr/>
        <w:t>and its problems and to rationally solve or cope with them for effective living in the</w:t>
      </w:r>
      <w:r>
        <w:rPr>
          <w:spacing w:val="-57"/>
        </w:rPr>
        <w:t> </w:t>
      </w:r>
      <w:r>
        <w:rPr/>
        <w:t>society.</w:t>
      </w:r>
    </w:p>
    <w:p>
      <w:pPr>
        <w:pStyle w:val="BodyText"/>
        <w:spacing w:line="480" w:lineRule="auto"/>
        <w:ind w:left="302" w:right="622"/>
        <w:jc w:val="both"/>
      </w:pPr>
      <w:r>
        <w:rPr/>
        <w:t>This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interaction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how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live</w:t>
      </w:r>
      <w:r>
        <w:rPr>
          <w:spacing w:val="42"/>
        </w:rPr>
        <w:t> </w:t>
      </w:r>
      <w:r>
        <w:rPr/>
        <w:t>by</w:t>
      </w:r>
      <w:r>
        <w:rPr>
          <w:spacing w:val="37"/>
        </w:rPr>
        <w:t> </w:t>
      </w:r>
      <w:r>
        <w:rPr/>
        <w:t>it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an</w:t>
      </w:r>
      <w:r>
        <w:rPr>
          <w:spacing w:val="44"/>
        </w:rPr>
        <w:t> </w:t>
      </w:r>
      <w:r>
        <w:rPr/>
        <w:t>even</w:t>
      </w:r>
      <w:r>
        <w:rPr>
          <w:spacing w:val="42"/>
        </w:rPr>
        <w:t> </w:t>
      </w:r>
      <w:r>
        <w:rPr/>
        <w:t>changing</w:t>
      </w:r>
      <w:r>
        <w:rPr>
          <w:spacing w:val="39"/>
        </w:rPr>
        <w:t> </w:t>
      </w:r>
      <w:r>
        <w:rPr/>
        <w:t>society.</w:t>
      </w:r>
      <w:r>
        <w:rPr>
          <w:spacing w:val="45"/>
        </w:rPr>
        <w:t> </w:t>
      </w:r>
      <w:r>
        <w:rPr/>
        <w:t>It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problem</w:t>
      </w:r>
      <w:r>
        <w:rPr>
          <w:spacing w:val="43"/>
        </w:rPr>
        <w:t> </w:t>
      </w:r>
      <w:r>
        <w:rPr/>
        <w:t>solving</w:t>
      </w:r>
    </w:p>
    <w:p>
      <w:pPr>
        <w:spacing w:after="0" w:line="480" w:lineRule="auto"/>
        <w:jc w:val="both"/>
        <w:sectPr>
          <w:type w:val="continuous"/>
          <w:pgSz w:w="11910" w:h="16840"/>
          <w:pgMar w:top="136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discipline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equipping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problems.</w:t>
      </w:r>
    </w:p>
    <w:p>
      <w:pPr>
        <w:pStyle w:val="BodyText"/>
        <w:spacing w:line="480" w:lineRule="auto"/>
        <w:ind w:left="302" w:right="615"/>
        <w:jc w:val="both"/>
      </w:pPr>
      <w:r>
        <w:rPr/>
        <w:t>Moreover, Ndan and Jarimi (2011) conceived social studies as the field of education or the</w:t>
      </w:r>
      <w:r>
        <w:rPr>
          <w:spacing w:val="1"/>
        </w:rPr>
        <w:t> </w:t>
      </w:r>
      <w:r>
        <w:rPr/>
        <w:t>common learning of man‟s interaction with his social, physical, economic and political</w:t>
      </w:r>
      <w:r>
        <w:rPr>
          <w:spacing w:val="1"/>
        </w:rPr>
        <w:t> </w:t>
      </w:r>
      <w:r>
        <w:rPr/>
        <w:t>environments which influences and brings about human improvement. Social studies is a</w:t>
      </w:r>
      <w:r>
        <w:rPr>
          <w:spacing w:val="1"/>
        </w:rPr>
        <w:t> </w:t>
      </w:r>
      <w:r>
        <w:rPr/>
        <w:t>subject that study man in totality or different perspectives all in a bid tounderstand 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 man and</w:t>
      </w:r>
      <w:r>
        <w:rPr>
          <w:spacing w:val="1"/>
        </w:rPr>
        <w:t> </w:t>
      </w:r>
      <w:r>
        <w:rPr/>
        <w:t>proffer possible 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Arisi</w:t>
      </w:r>
      <w:r>
        <w:rPr>
          <w:spacing w:val="1"/>
        </w:rPr>
        <w:t> </w:t>
      </w:r>
      <w:r>
        <w:rPr/>
        <w:t>(2011) also</w:t>
      </w:r>
      <w:r>
        <w:rPr>
          <w:spacing w:val="60"/>
        </w:rPr>
        <w:t> </w:t>
      </w:r>
      <w:r>
        <w:rPr/>
        <w:t>viewed</w:t>
      </w:r>
      <w:r>
        <w:rPr>
          <w:spacing w:val="1"/>
        </w:rPr>
        <w:t> </w:t>
      </w:r>
      <w:r>
        <w:rPr/>
        <w:t>social studies as an organized, integrated study of man and his environment, both physical</w:t>
      </w:r>
      <w:r>
        <w:rPr>
          <w:spacing w:val="1"/>
        </w:rPr>
        <w:t> </w:t>
      </w:r>
      <w:r>
        <w:rPr/>
        <w:t>and social, emphasizing on cognition, functional skills and desirable attitudes and actions</w:t>
      </w:r>
      <w:r>
        <w:rPr>
          <w:spacing w:val="1"/>
        </w:rPr>
        <w:t> </w:t>
      </w:r>
      <w:r>
        <w:rPr/>
        <w:t>for the purpose of producing an effective citizenry. From this definition, social studies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viewed</w:t>
      </w:r>
      <w:r>
        <w:rPr>
          <w:spacing w:val="2"/>
        </w:rPr>
        <w:t> </w:t>
      </w:r>
      <w:r>
        <w:rPr/>
        <w:t>as a functional education.</w:t>
      </w:r>
    </w:p>
    <w:p>
      <w:pPr>
        <w:pStyle w:val="BodyText"/>
        <w:spacing w:line="480" w:lineRule="auto" w:before="1"/>
        <w:ind w:left="302" w:right="614"/>
        <w:jc w:val="both"/>
      </w:pPr>
      <w:r>
        <w:rPr/>
        <w:t>Furthermore,</w:t>
      </w:r>
      <w:r>
        <w:rPr>
          <w:spacing w:val="1"/>
        </w:rPr>
        <w:t> </w:t>
      </w:r>
      <w:r>
        <w:rPr/>
        <w:t>Arisi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psychological,</w:t>
      </w:r>
      <w:r>
        <w:rPr>
          <w:spacing w:val="1"/>
        </w:rPr>
        <w:t> </w:t>
      </w:r>
      <w:r>
        <w:rPr/>
        <w:t>religious,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environment, deals with the multitude of factors that bears on man‟s existence. It involves</w:t>
      </w:r>
      <w:r>
        <w:rPr>
          <w:spacing w:val="1"/>
        </w:rPr>
        <w:t> </w:t>
      </w:r>
      <w:r>
        <w:rPr/>
        <w:t>man‟s activities, the activities he engages in and why he engages in them. These include</w:t>
      </w:r>
      <w:r>
        <w:rPr>
          <w:spacing w:val="1"/>
        </w:rPr>
        <w:t> </w:t>
      </w:r>
      <w:r>
        <w:rPr/>
        <w:t>what he does, why he does them, what he believes in and why he believes in them; his</w:t>
      </w:r>
      <w:r>
        <w:rPr>
          <w:spacing w:val="1"/>
        </w:rPr>
        <w:t> </w:t>
      </w:r>
      <w:r>
        <w:rPr/>
        <w:t>problems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how</w:t>
      </w:r>
      <w:r>
        <w:rPr>
          <w:spacing w:val="35"/>
        </w:rPr>
        <w:t> </w:t>
      </w:r>
      <w:r>
        <w:rPr/>
        <w:t>they</w:t>
      </w:r>
      <w:r>
        <w:rPr>
          <w:spacing w:val="33"/>
        </w:rPr>
        <w:t> </w:t>
      </w:r>
      <w:r>
        <w:rPr/>
        <w:t>can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solved.</w:t>
      </w:r>
      <w:r>
        <w:rPr>
          <w:spacing w:val="34"/>
        </w:rPr>
        <w:t> </w:t>
      </w:r>
      <w:r>
        <w:rPr/>
        <w:t>Social</w:t>
      </w:r>
      <w:r>
        <w:rPr>
          <w:spacing w:val="35"/>
        </w:rPr>
        <w:t> </w:t>
      </w:r>
      <w:r>
        <w:rPr/>
        <w:t>studies</w:t>
      </w:r>
      <w:r>
        <w:rPr>
          <w:spacing w:val="35"/>
        </w:rPr>
        <w:t> </w:t>
      </w:r>
      <w:r>
        <w:rPr/>
        <w:t>as</w:t>
      </w:r>
      <w:r>
        <w:rPr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subject</w:t>
      </w:r>
      <w:r>
        <w:rPr>
          <w:spacing w:val="36"/>
        </w:rPr>
        <w:t> </w:t>
      </w:r>
      <w:r>
        <w:rPr/>
        <w:t>provides</w:t>
      </w:r>
      <w:r>
        <w:rPr>
          <w:spacing w:val="36"/>
        </w:rPr>
        <w:t> </w:t>
      </w:r>
      <w:r>
        <w:rPr/>
        <w:t>us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ways of looking at the society in order to understand it‟s structure and it‟s problems and to</w:t>
      </w:r>
      <w:r>
        <w:rPr>
          <w:spacing w:val="-57"/>
        </w:rPr>
        <w:t> </w:t>
      </w:r>
      <w:r>
        <w:rPr/>
        <w:t>find ways of solving the problems of the society. Ebirim and Edi (2014) are of the view</w:t>
      </w:r>
      <w:r>
        <w:rPr>
          <w:spacing w:val="1"/>
        </w:rPr>
        <w:t> </w:t>
      </w:r>
      <w:r>
        <w:rPr/>
        <w:t>that, basically, man is the epicenter of Social Studies and the environment (physical and</w:t>
      </w:r>
      <w:r>
        <w:rPr>
          <w:spacing w:val="1"/>
        </w:rPr>
        <w:t> </w:t>
      </w:r>
      <w:r>
        <w:rPr/>
        <w:t>man-made) is the base for man‟s survival and existence in the environment in which he</w:t>
      </w:r>
      <w:r>
        <w:rPr>
          <w:spacing w:val="1"/>
        </w:rPr>
        <w:t> </w:t>
      </w:r>
      <w:r>
        <w:rPr/>
        <w:t>finds himself thus, man is being examined from the following comprehensive perspectives;</w:t>
      </w:r>
      <w:r>
        <w:rPr>
          <w:spacing w:val="-57"/>
        </w:rPr>
        <w:t> </w:t>
      </w:r>
      <w:r>
        <w:rPr/>
        <w:t>social</w:t>
      </w:r>
      <w:r>
        <w:rPr>
          <w:spacing w:val="41"/>
        </w:rPr>
        <w:t> </w:t>
      </w:r>
      <w:r>
        <w:rPr/>
        <w:t>being,</w:t>
      </w:r>
      <w:r>
        <w:rPr>
          <w:spacing w:val="40"/>
        </w:rPr>
        <w:t> </w:t>
      </w:r>
      <w:r>
        <w:rPr/>
        <w:t>political</w:t>
      </w:r>
      <w:r>
        <w:rPr>
          <w:spacing w:val="41"/>
        </w:rPr>
        <w:t> </w:t>
      </w:r>
      <w:r>
        <w:rPr/>
        <w:t>being,</w:t>
      </w:r>
      <w:r>
        <w:rPr>
          <w:spacing w:val="40"/>
        </w:rPr>
        <w:t> </w:t>
      </w:r>
      <w:r>
        <w:rPr/>
        <w:t>legal</w:t>
      </w:r>
      <w:r>
        <w:rPr>
          <w:spacing w:val="42"/>
        </w:rPr>
        <w:t> </w:t>
      </w:r>
      <w:r>
        <w:rPr/>
        <w:t>being,</w:t>
      </w:r>
      <w:r>
        <w:rPr>
          <w:spacing w:val="40"/>
        </w:rPr>
        <w:t> </w:t>
      </w:r>
      <w:r>
        <w:rPr/>
        <w:t>religious</w:t>
      </w:r>
      <w:r>
        <w:rPr>
          <w:spacing w:val="41"/>
        </w:rPr>
        <w:t> </w:t>
      </w:r>
      <w:r>
        <w:rPr/>
        <w:t>being,</w:t>
      </w:r>
      <w:r>
        <w:rPr>
          <w:spacing w:val="40"/>
        </w:rPr>
        <w:t> </w:t>
      </w:r>
      <w:r>
        <w:rPr/>
        <w:t>cultural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economic</w:t>
      </w:r>
      <w:r>
        <w:rPr>
          <w:spacing w:val="40"/>
        </w:rPr>
        <w:t> </w:t>
      </w:r>
      <w:r>
        <w:rPr/>
        <w:t>being.</w:t>
      </w:r>
    </w:p>
    <w:p>
      <w:pPr>
        <w:pStyle w:val="BodyText"/>
        <w:spacing w:before="2"/>
        <w:ind w:left="302"/>
        <w:jc w:val="both"/>
      </w:pPr>
      <w:r>
        <w:rPr/>
        <w:t>This</w:t>
      </w:r>
      <w:r>
        <w:rPr>
          <w:spacing w:val="78"/>
        </w:rPr>
        <w:t> </w:t>
      </w:r>
      <w:r>
        <w:rPr/>
        <w:t>definition</w:t>
      </w:r>
      <w:r>
        <w:rPr>
          <w:spacing w:val="78"/>
        </w:rPr>
        <w:t> </w:t>
      </w:r>
      <w:r>
        <w:rPr/>
        <w:t>buttresses</w:t>
      </w:r>
      <w:r>
        <w:rPr>
          <w:spacing w:val="78"/>
        </w:rPr>
        <w:t> </w:t>
      </w:r>
      <w:r>
        <w:rPr/>
        <w:t>the</w:t>
      </w:r>
      <w:r>
        <w:rPr>
          <w:spacing w:val="78"/>
        </w:rPr>
        <w:t> </w:t>
      </w:r>
      <w:r>
        <w:rPr/>
        <w:t>fact</w:t>
      </w:r>
      <w:r>
        <w:rPr>
          <w:spacing w:val="79"/>
        </w:rPr>
        <w:t> </w:t>
      </w:r>
      <w:r>
        <w:rPr/>
        <w:t>that,</w:t>
      </w:r>
      <w:r>
        <w:rPr>
          <w:spacing w:val="79"/>
        </w:rPr>
        <w:t> </w:t>
      </w:r>
      <w:r>
        <w:rPr/>
        <w:t>social</w:t>
      </w:r>
      <w:r>
        <w:rPr>
          <w:spacing w:val="79"/>
        </w:rPr>
        <w:t> </w:t>
      </w:r>
      <w:r>
        <w:rPr/>
        <w:t>studies</w:t>
      </w:r>
      <w:r>
        <w:rPr>
          <w:spacing w:val="79"/>
        </w:rPr>
        <w:t> </w:t>
      </w:r>
      <w:r>
        <w:rPr/>
        <w:t>is</w:t>
      </w:r>
      <w:r>
        <w:rPr>
          <w:spacing w:val="79"/>
        </w:rPr>
        <w:t> </w:t>
      </w:r>
      <w:r>
        <w:rPr/>
        <w:t>the</w:t>
      </w:r>
      <w:r>
        <w:rPr>
          <w:spacing w:val="78"/>
        </w:rPr>
        <w:t> </w:t>
      </w:r>
      <w:r>
        <w:rPr/>
        <w:t>study</w:t>
      </w:r>
      <w:r>
        <w:rPr>
          <w:spacing w:val="71"/>
        </w:rPr>
        <w:t> </w:t>
      </w:r>
      <w:r>
        <w:rPr/>
        <w:t>of</w:t>
      </w:r>
      <w:r>
        <w:rPr>
          <w:spacing w:val="78"/>
        </w:rPr>
        <w:t> </w:t>
      </w:r>
      <w:r>
        <w:rPr/>
        <w:t>man</w:t>
      </w:r>
      <w:r>
        <w:rPr>
          <w:spacing w:val="78"/>
        </w:rPr>
        <w:t> </w:t>
      </w:r>
      <w:r>
        <w:rPr/>
        <w:t>and</w:t>
      </w:r>
      <w:r>
        <w:rPr>
          <w:spacing w:val="78"/>
        </w:rPr>
        <w:t> </w:t>
      </w:r>
      <w:r>
        <w:rPr/>
        <w:t>his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1"/>
        <w:jc w:val="both"/>
      </w:pPr>
      <w:r>
        <w:rPr/>
        <w:t>environment. In relation to the above definitions, one can conclude that social studies 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cultivating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meaningful living in human society. Also, it is an integrated subject featuring different</w:t>
      </w:r>
      <w:r>
        <w:rPr>
          <w:spacing w:val="1"/>
        </w:rPr>
        <w:t> </w:t>
      </w:r>
      <w:r>
        <w:rPr/>
        <w:t>degrees of integration ranging from unindisciplinary (or within field) to fused (or beyond</w:t>
      </w:r>
      <w:r>
        <w:rPr>
          <w:spacing w:val="1"/>
        </w:rPr>
        <w:t> </w:t>
      </w:r>
      <w:r>
        <w:rPr/>
        <w:t>field).</w:t>
      </w:r>
    </w:p>
    <w:p>
      <w:pPr>
        <w:pStyle w:val="BodyText"/>
        <w:spacing w:line="480" w:lineRule="auto"/>
        <w:ind w:left="302" w:right="617"/>
        <w:jc w:val="both"/>
      </w:pPr>
      <w:r>
        <w:rPr/>
        <w:t>In the words of Chukwu (2011) Social Studies is the study of how the human being</w:t>
      </w:r>
      <w:r>
        <w:rPr>
          <w:spacing w:val="1"/>
        </w:rPr>
        <w:t> </w:t>
      </w:r>
      <w:r>
        <w:rPr/>
        <w:t>influences</w:t>
      </w:r>
      <w:r>
        <w:rPr>
          <w:spacing w:val="39"/>
        </w:rPr>
        <w:t> </w:t>
      </w:r>
      <w:r>
        <w:rPr/>
        <w:t>his</w:t>
      </w:r>
      <w:r>
        <w:rPr>
          <w:spacing w:val="40"/>
        </w:rPr>
        <w:t> </w:t>
      </w:r>
      <w:r>
        <w:rPr/>
        <w:t>environment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view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getting</w:t>
      </w:r>
      <w:r>
        <w:rPr>
          <w:spacing w:val="37"/>
        </w:rPr>
        <w:t> </w:t>
      </w:r>
      <w:r>
        <w:rPr/>
        <w:t>maximum</w:t>
      </w:r>
      <w:r>
        <w:rPr>
          <w:spacing w:val="41"/>
        </w:rPr>
        <w:t> </w:t>
      </w:r>
      <w:r>
        <w:rPr/>
        <w:t>benefits</w:t>
      </w:r>
      <w:r>
        <w:rPr>
          <w:spacing w:val="37"/>
        </w:rPr>
        <w:t> </w:t>
      </w:r>
      <w:r>
        <w:rPr/>
        <w:t>from</w:t>
      </w:r>
      <w:r>
        <w:rPr>
          <w:spacing w:val="40"/>
        </w:rPr>
        <w:t> </w:t>
      </w:r>
      <w:r>
        <w:rPr/>
        <w:t>it.</w:t>
      </w:r>
      <w:r>
        <w:rPr>
          <w:spacing w:val="41"/>
        </w:rPr>
        <w:t> </w:t>
      </w:r>
      <w:r>
        <w:rPr/>
        <w:t>It</w:t>
      </w:r>
      <w:r>
        <w:rPr>
          <w:spacing w:val="41"/>
        </w:rPr>
        <w:t> </w:t>
      </w:r>
      <w:r>
        <w:rPr/>
        <w:t>also</w:t>
      </w:r>
      <w:r>
        <w:rPr>
          <w:spacing w:val="-58"/>
        </w:rPr>
        <w:t> </w:t>
      </w:r>
      <w:r>
        <w:rPr/>
        <w:t>deals with how the environment deals with human being in return. It equally studies the</w:t>
      </w:r>
      <w:r>
        <w:rPr>
          <w:spacing w:val="1"/>
        </w:rPr>
        <w:t> </w:t>
      </w:r>
      <w:r>
        <w:rPr/>
        <w:t>society, the relationship between people and the world in which theylive. They added that</w:t>
      </w:r>
      <w:r>
        <w:rPr>
          <w:spacing w:val="1"/>
        </w:rPr>
        <w:t> </w:t>
      </w:r>
      <w:r>
        <w:rPr/>
        <w:t>social studies could be defined from the spatio-temporal angle, which is in the context of</w:t>
      </w:r>
      <w:r>
        <w:rPr>
          <w:spacing w:val="1"/>
        </w:rPr>
        <w:t> </w:t>
      </w:r>
      <w:r>
        <w:rPr/>
        <w:t>space and time.</w:t>
      </w:r>
      <w:r>
        <w:rPr>
          <w:spacing w:val="1"/>
        </w:rPr>
        <w:t> </w:t>
      </w:r>
      <w:r>
        <w:rPr/>
        <w:t>For instance, Nigeria after independence witnessed problem of integration</w:t>
      </w:r>
      <w:r>
        <w:rPr>
          <w:spacing w:val="-57"/>
        </w:rPr>
        <w:t> </w:t>
      </w:r>
      <w:r>
        <w:rPr/>
        <w:t>hence the need to teach patriotism and unity which called for the introduction of social</w:t>
      </w:r>
      <w:r>
        <w:rPr>
          <w:spacing w:val="1"/>
        </w:rPr>
        <w:t> </w:t>
      </w:r>
      <w:r>
        <w:rPr/>
        <w:t>studies education with its main focus on citizenship transmission. In other words, Social</w:t>
      </w:r>
      <w:r>
        <w:rPr>
          <w:spacing w:val="1"/>
        </w:rPr>
        <w:t> </w:t>
      </w:r>
      <w:r>
        <w:rPr/>
        <w:t>Studies is the integration of interrelationships of different subjects aimed at inculcating</w:t>
      </w:r>
      <w:r>
        <w:rPr>
          <w:spacing w:val="1"/>
        </w:rPr>
        <w:t> </w:t>
      </w:r>
      <w:r>
        <w:rPr/>
        <w:t>national</w:t>
      </w:r>
      <w:r>
        <w:rPr>
          <w:spacing w:val="27"/>
        </w:rPr>
        <w:t> </w:t>
      </w:r>
      <w:r>
        <w:rPr/>
        <w:t>consciousness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national</w:t>
      </w:r>
      <w:r>
        <w:rPr>
          <w:spacing w:val="27"/>
        </w:rPr>
        <w:t> </w:t>
      </w:r>
      <w:r>
        <w:rPr/>
        <w:t>unity,</w:t>
      </w:r>
      <w:r>
        <w:rPr>
          <w:spacing w:val="27"/>
        </w:rPr>
        <w:t> </w:t>
      </w:r>
      <w:r>
        <w:rPr/>
        <w:t>imbibing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right</w:t>
      </w:r>
      <w:r>
        <w:rPr>
          <w:spacing w:val="27"/>
        </w:rPr>
        <w:t> </w:t>
      </w:r>
      <w:r>
        <w:rPr/>
        <w:t>type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values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attitude</w:t>
      </w:r>
      <w:r>
        <w:rPr>
          <w:spacing w:val="-58"/>
        </w:rPr>
        <w:t> </w:t>
      </w:r>
      <w:r>
        <w:rPr/>
        <w:t>for self and national survival, the acquisition of necessary skills, ability and competences</w:t>
      </w:r>
      <w:r>
        <w:rPr>
          <w:spacing w:val="1"/>
        </w:rPr>
        <w:t> </w:t>
      </w:r>
      <w:r>
        <w:rPr/>
        <w:t>which individuals need to be able to contribute to national development. The synthesis of</w:t>
      </w:r>
      <w:r>
        <w:rPr>
          <w:spacing w:val="1"/>
        </w:rPr>
        <w:t> </w:t>
      </w:r>
      <w:r>
        <w:rPr/>
        <w:t>definitions above portray social studies as organize around the central theme of human in</w:t>
      </w:r>
      <w:r>
        <w:rPr>
          <w:spacing w:val="1"/>
        </w:rPr>
        <w:t> </w:t>
      </w:r>
      <w:r>
        <w:rPr/>
        <w:t>society or human– environmental relationships. In other words, social studies is concerned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human relationships in his</w:t>
      </w:r>
      <w:r>
        <w:rPr>
          <w:spacing w:val="-1"/>
        </w:rPr>
        <w:t> </w:t>
      </w:r>
      <w:r>
        <w:rPr/>
        <w:t>natural and human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In another development, Enem (2003) states that Social studies is the study in which</w:t>
      </w:r>
      <w:r>
        <w:rPr>
          <w:spacing w:val="1"/>
        </w:rPr>
        <w:t> </w:t>
      </w:r>
      <w:r>
        <w:rPr/>
        <w:t>students acquire knowledge of citizenship and reflective inquiry. The National Council for</w:t>
      </w:r>
      <w:r>
        <w:rPr>
          <w:spacing w:val="1"/>
        </w:rPr>
        <w:t> </w:t>
      </w:r>
      <w:r>
        <w:rPr/>
        <w:t>Social Studies, NCSS (2000) while endorsing this view, pointed out that the objective of</w:t>
      </w:r>
      <w:r>
        <w:rPr>
          <w:spacing w:val="1"/>
        </w:rPr>
        <w:t> </w:t>
      </w:r>
      <w:r>
        <w:rPr/>
        <w:t>Social</w:t>
      </w:r>
      <w:r>
        <w:rPr>
          <w:spacing w:val="25"/>
        </w:rPr>
        <w:t> </w:t>
      </w:r>
      <w:r>
        <w:rPr/>
        <w:t>studies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prepare</w:t>
      </w:r>
      <w:r>
        <w:rPr>
          <w:spacing w:val="28"/>
        </w:rPr>
        <w:t> </w:t>
      </w:r>
      <w:r>
        <w:rPr/>
        <w:t>young</w:t>
      </w:r>
      <w:r>
        <w:rPr>
          <w:spacing w:val="22"/>
        </w:rPr>
        <w:t> </w:t>
      </w:r>
      <w:r>
        <w:rPr/>
        <w:t>people</w:t>
      </w:r>
      <w:r>
        <w:rPr>
          <w:spacing w:val="24"/>
        </w:rPr>
        <w:t> </w:t>
      </w:r>
      <w:r>
        <w:rPr/>
        <w:t>to</w:t>
      </w:r>
      <w:r>
        <w:rPr>
          <w:spacing w:val="27"/>
        </w:rPr>
        <w:t> </w:t>
      </w:r>
      <w:r>
        <w:rPr/>
        <w:t>be</w:t>
      </w:r>
      <w:r>
        <w:rPr>
          <w:spacing w:val="24"/>
        </w:rPr>
        <w:t> </w:t>
      </w:r>
      <w:r>
        <w:rPr/>
        <w:t>humane,</w:t>
      </w:r>
      <w:r>
        <w:rPr>
          <w:spacing w:val="25"/>
        </w:rPr>
        <w:t> </w:t>
      </w:r>
      <w:r>
        <w:rPr/>
        <w:t>rational</w:t>
      </w:r>
      <w:r>
        <w:rPr>
          <w:spacing w:val="31"/>
        </w:rPr>
        <w:t> </w:t>
      </w:r>
      <w:r>
        <w:rPr/>
        <w:t>in</w:t>
      </w:r>
      <w:r>
        <w:rPr>
          <w:spacing w:val="25"/>
        </w:rPr>
        <w:t> </w:t>
      </w:r>
      <w:r>
        <w:rPr/>
        <w:t>thinking</w:t>
      </w:r>
      <w:r>
        <w:rPr>
          <w:spacing w:val="2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participating citizens in a world that is becoming increasingly interdependent.In the same</w:t>
      </w:r>
      <w:r>
        <w:rPr>
          <w:spacing w:val="1"/>
        </w:rPr>
        <w:t> </w:t>
      </w:r>
      <w:r>
        <w:rPr/>
        <w:t>vein, Uche in Bozimo and Ikwumelu (2008) opined that Social studies is a field of study</w:t>
      </w:r>
      <w:r>
        <w:rPr>
          <w:spacing w:val="1"/>
        </w:rPr>
        <w:t> </w:t>
      </w:r>
      <w:r>
        <w:rPr/>
        <w:t>which its content and purposes focus on relationship. According to him, Social studies</w:t>
      </w:r>
      <w:r>
        <w:rPr>
          <w:spacing w:val="1"/>
        </w:rPr>
        <w:t> </w:t>
      </w:r>
      <w:r>
        <w:rPr/>
        <w:t>provide knowledge, skills and attitudes that will enable people to understand their physical</w:t>
      </w:r>
      <w:r>
        <w:rPr>
          <w:spacing w:val="1"/>
        </w:rPr>
        <w:t> </w:t>
      </w:r>
      <w:r>
        <w:rPr/>
        <w:t>and human environment in order to act or behave as responsible citizens. Nwoji (2006)</w:t>
      </w:r>
      <w:r>
        <w:rPr>
          <w:spacing w:val="1"/>
        </w:rPr>
        <w:t> </w:t>
      </w:r>
      <w:r>
        <w:rPr/>
        <w:t>points out the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of science</w:t>
      </w:r>
      <w:r>
        <w:rPr>
          <w:spacing w:val="-1"/>
        </w:rPr>
        <w:t> </w:t>
      </w:r>
      <w:r>
        <w:rPr/>
        <w:t>and technology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Social studies.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6"/>
        <w:jc w:val="both"/>
      </w:pPr>
      <w:r>
        <w:rPr/>
        <w:t>According to her, Social studies helps people to understand their environment and its</w:t>
      </w:r>
      <w:r>
        <w:rPr>
          <w:spacing w:val="1"/>
        </w:rPr>
        <w:t> </w:t>
      </w:r>
      <w:r>
        <w:rPr/>
        <w:t>influence on them. It looks at people in their social and physical environment. It also</w:t>
      </w:r>
      <w:r>
        <w:rPr>
          <w:spacing w:val="1"/>
        </w:rPr>
        <w:t> </w:t>
      </w:r>
      <w:r>
        <w:rPr/>
        <w:t>examines the effects of science and technology on the social and physical environment.</w:t>
      </w:r>
      <w:r>
        <w:rPr>
          <w:spacing w:val="1"/>
        </w:rPr>
        <w:t> </w:t>
      </w:r>
      <w:r>
        <w:rPr/>
        <w:t>From this dimension of definitions, social studies have social problems – solving focus. It</w:t>
      </w:r>
      <w:r>
        <w:rPr>
          <w:spacing w:val="1"/>
        </w:rPr>
        <w:t> </w:t>
      </w:r>
      <w:r>
        <w:rPr/>
        <w:t>has youth – related problem solving or character formation emphasis. This is because most</w:t>
      </w:r>
      <w:r>
        <w:rPr>
          <w:spacing w:val="-57"/>
        </w:rPr>
        <w:t> </w:t>
      </w:r>
      <w:r>
        <w:rPr/>
        <w:t>of the societal problems which social studies was designed to address are predominantly</w:t>
      </w:r>
      <w:r>
        <w:rPr>
          <w:spacing w:val="1"/>
        </w:rPr>
        <w:t> </w:t>
      </w:r>
      <w:r>
        <w:rPr/>
        <w:t>youth – related either as perpetrators or as victim or both. The children, adolescents, and</w:t>
      </w:r>
      <w:r>
        <w:rPr>
          <w:spacing w:val="1"/>
        </w:rPr>
        <w:t> </w:t>
      </w:r>
      <w:r>
        <w:rPr/>
        <w:t>school age young adults are the most vulnerable groups in society to these problems or</w:t>
      </w:r>
      <w:r>
        <w:rPr>
          <w:spacing w:val="1"/>
        </w:rPr>
        <w:t> </w:t>
      </w:r>
      <w:r>
        <w:rPr/>
        <w:t>vice.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Viewing Social studies from global perspective, Adeyemi (2000) defined the discipline as</w:t>
      </w:r>
      <w:r>
        <w:rPr>
          <w:spacing w:val="1"/>
        </w:rPr>
        <w:t> </w:t>
      </w:r>
      <w:r>
        <w:rPr/>
        <w:t>an</w:t>
      </w:r>
      <w:r>
        <w:rPr>
          <w:spacing w:val="17"/>
        </w:rPr>
        <w:t> </w:t>
      </w:r>
      <w:r>
        <w:rPr/>
        <w:t>integrated</w:t>
      </w:r>
      <w:r>
        <w:rPr>
          <w:spacing w:val="19"/>
        </w:rPr>
        <w:t> </w:t>
      </w:r>
      <w:r>
        <w:rPr/>
        <w:t>course</w:t>
      </w:r>
      <w:r>
        <w:rPr>
          <w:spacing w:val="18"/>
        </w:rPr>
        <w:t> </w:t>
      </w:r>
      <w:r>
        <w:rPr/>
        <w:t>which</w:t>
      </w:r>
      <w:r>
        <w:rPr>
          <w:spacing w:val="17"/>
        </w:rPr>
        <w:t> </w:t>
      </w:r>
      <w:r>
        <w:rPr/>
        <w:t>enables</w:t>
      </w:r>
      <w:r>
        <w:rPr>
          <w:spacing w:val="19"/>
        </w:rPr>
        <w:t> </w:t>
      </w:r>
      <w:r>
        <w:rPr/>
        <w:t>human</w:t>
      </w:r>
      <w:r>
        <w:rPr>
          <w:spacing w:val="18"/>
        </w:rPr>
        <w:t> </w:t>
      </w:r>
      <w:r>
        <w:rPr/>
        <w:t>beings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participate</w:t>
      </w:r>
      <w:r>
        <w:rPr>
          <w:spacing w:val="19"/>
        </w:rPr>
        <w:t> </w:t>
      </w:r>
      <w:r>
        <w:rPr/>
        <w:t>effectively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rationally</w:t>
      </w:r>
      <w:r>
        <w:rPr>
          <w:spacing w:val="-58"/>
        </w:rPr>
        <w:t> </w:t>
      </w:r>
      <w:r>
        <w:rPr/>
        <w:t>in the affairs of their local, national and international communities in a manner that will</w:t>
      </w:r>
      <w:r>
        <w:rPr>
          <w:spacing w:val="1"/>
        </w:rPr>
        <w:t> </w:t>
      </w:r>
      <w:r>
        <w:rPr/>
        <w:t>make the overall global society a better place than they met it. Oyibe (2011)focus on the</w:t>
      </w:r>
      <w:r>
        <w:rPr>
          <w:spacing w:val="1"/>
        </w:rPr>
        <w:t> </w:t>
      </w:r>
      <w:r>
        <w:rPr/>
        <w:t>integrated nature of Social studies by defining it as a formalized, correlated or integrated</w:t>
      </w:r>
      <w:r>
        <w:rPr>
          <w:spacing w:val="1"/>
        </w:rPr>
        <w:t> </w:t>
      </w:r>
      <w:r>
        <w:rPr/>
        <w:t>study of man and his environments which imbues the learner with the cognition, skills,</w:t>
      </w:r>
      <w:r>
        <w:rPr>
          <w:spacing w:val="1"/>
        </w:rPr>
        <w:t> </w:t>
      </w:r>
      <w:r>
        <w:rPr/>
        <w:t>values, attitudes, abilities and competencies that will enable him become an informed</w:t>
      </w:r>
      <w:r>
        <w:rPr>
          <w:spacing w:val="1"/>
        </w:rPr>
        <w:t> </w:t>
      </w:r>
      <w:r>
        <w:rPr/>
        <w:t>rational,</w:t>
      </w:r>
      <w:r>
        <w:rPr>
          <w:spacing w:val="22"/>
        </w:rPr>
        <w:t> </w:t>
      </w:r>
      <w:r>
        <w:rPr/>
        <w:t>analytical,</w:t>
      </w:r>
      <w:r>
        <w:rPr>
          <w:spacing w:val="23"/>
        </w:rPr>
        <w:t> </w:t>
      </w:r>
      <w:r>
        <w:rPr/>
        <w:t>participative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functional</w:t>
      </w:r>
      <w:r>
        <w:rPr>
          <w:spacing w:val="23"/>
        </w:rPr>
        <w:t> </w:t>
      </w:r>
      <w:r>
        <w:rPr/>
        <w:t>citizen.It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therefore</w:t>
      </w:r>
      <w:r>
        <w:rPr>
          <w:spacing w:val="21"/>
        </w:rPr>
        <w:t> </w:t>
      </w:r>
      <w:r>
        <w:rPr/>
        <w:t>appropriate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view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2" w:lineRule="auto" w:before="74"/>
        <w:ind w:left="302" w:right="616"/>
        <w:jc w:val="both"/>
      </w:pPr>
      <w:r>
        <w:rPr/>
        <w:t>social studies as an element in general education studies or programme in all educational</w:t>
      </w:r>
      <w:r>
        <w:rPr>
          <w:spacing w:val="1"/>
        </w:rPr>
        <w:t> </w:t>
      </w:r>
      <w:r>
        <w:rPr/>
        <w:t>systems.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Also, Fadeiye (2005) seems to adopt this view by defining Social studies as “an integrated</w:t>
      </w:r>
      <w:r>
        <w:rPr>
          <w:spacing w:val="1"/>
        </w:rPr>
        <w:t> </w:t>
      </w:r>
      <w:r>
        <w:rPr/>
        <w:t>and interdisciplinary field of study whose ultimate aim is to produce people, who are</w:t>
      </w:r>
      <w:r>
        <w:rPr>
          <w:spacing w:val="1"/>
        </w:rPr>
        <w:t> </w:t>
      </w:r>
      <w:r>
        <w:rPr/>
        <w:t>socially competent, in other words, the production of competent human beings”. Social</w:t>
      </w:r>
      <w:r>
        <w:rPr>
          <w:spacing w:val="1"/>
        </w:rPr>
        <w:t> </w:t>
      </w:r>
      <w:r>
        <w:rPr/>
        <w:t>studies should therefore, been seen as eclectic subject which enable human beings to</w:t>
      </w:r>
      <w:r>
        <w:rPr>
          <w:spacing w:val="1"/>
        </w:rPr>
        <w:t> </w:t>
      </w:r>
      <w:r>
        <w:rPr/>
        <w:t>acquire knowledge, skills, attitudes and actions to participate effectively and rationally in</w:t>
      </w:r>
      <w:r>
        <w:rPr>
          <w:spacing w:val="1"/>
        </w:rPr>
        <w:t> </w:t>
      </w:r>
      <w:r>
        <w:rPr/>
        <w:t>determining the structures and compositions of their societies and the interaction between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live.</w:t>
      </w:r>
      <w:r>
        <w:rPr>
          <w:spacing w:val="1"/>
        </w:rPr>
        <w:t> </w:t>
      </w:r>
      <w:r>
        <w:rPr/>
        <w:t>Comprehensively,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Social Studies</w:t>
      </w:r>
      <w:r>
        <w:rPr>
          <w:spacing w:val="1"/>
        </w:rPr>
        <w:t> </w:t>
      </w:r>
      <w:r>
        <w:rPr/>
        <w:t>(2009),</w:t>
      </w:r>
      <w:r>
        <w:rPr>
          <w:spacing w:val="60"/>
        </w:rPr>
        <w:t> </w:t>
      </w:r>
      <w:r>
        <w:rPr/>
        <w:t>observed that social</w:t>
      </w:r>
      <w:r>
        <w:rPr>
          <w:spacing w:val="60"/>
        </w:rPr>
        <w:t> </w:t>
      </w:r>
      <w:r>
        <w:rPr/>
        <w:t>studies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“the integrated</w:t>
      </w:r>
      <w:r>
        <w:rPr>
          <w:spacing w:val="1"/>
        </w:rPr>
        <w:t> </w:t>
      </w:r>
      <w:r>
        <w:rPr/>
        <w:t>study of the social sciences and humanities to promote civic competence”, within the</w:t>
      </w:r>
      <w:r>
        <w:rPr>
          <w:spacing w:val="1"/>
        </w:rPr>
        <w:t> </w:t>
      </w:r>
      <w:r>
        <w:rPr/>
        <w:t>school programme, social studies provides coordinated, systematic study drawing upon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anthropology,</w:t>
      </w:r>
      <w:r>
        <w:rPr>
          <w:spacing w:val="1"/>
        </w:rPr>
        <w:t> </w:t>
      </w:r>
      <w:r>
        <w:rPr/>
        <w:t>archaeology,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geography,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philosophy,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psychology,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humanities,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sciences.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knowledge of an involvement in civic affairs.</w:t>
      </w:r>
      <w:r>
        <w:rPr>
          <w:spacing w:val="1"/>
        </w:rPr>
        <w:t> </w:t>
      </w:r>
      <w:r>
        <w:rPr/>
        <w:t>These definitions indicate that social studies</w:t>
      </w:r>
      <w:r>
        <w:rPr>
          <w:spacing w:val="-57"/>
        </w:rPr>
        <w:t> </w:t>
      </w:r>
      <w:r>
        <w:rPr/>
        <w:t>has always been part of the care or compulsory group of subjects in the school curriculum</w:t>
      </w:r>
      <w:r>
        <w:rPr>
          <w:spacing w:val="1"/>
        </w:rPr>
        <w:t> </w:t>
      </w:r>
      <w:r>
        <w:rPr/>
        <w:t>at any level of education wherever it is</w:t>
      </w:r>
      <w:r>
        <w:rPr>
          <w:spacing w:val="1"/>
        </w:rPr>
        <w:t> </w:t>
      </w:r>
      <w:r>
        <w:rPr/>
        <w:t>introducing.Finally, in the light of these, the</w:t>
      </w:r>
      <w:r>
        <w:rPr>
          <w:spacing w:val="1"/>
        </w:rPr>
        <w:t> </w:t>
      </w:r>
      <w:r>
        <w:rPr/>
        <w:t>researcher is of the opined that social studies, could be seen as an integrated curriculum</w:t>
      </w:r>
      <w:r>
        <w:rPr>
          <w:spacing w:val="1"/>
        </w:rPr>
        <w:t> </w:t>
      </w:r>
      <w:r>
        <w:rPr/>
        <w:t>which draws relevant contributions from other fields or forms of knowledge on the theme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relationships for</w:t>
      </w:r>
      <w:r>
        <w:rPr>
          <w:spacing w:val="-2"/>
        </w:rPr>
        <w:t> </w:t>
      </w:r>
      <w:r>
        <w:rPr/>
        <w:t>the purpose of</w:t>
      </w:r>
      <w:r>
        <w:rPr>
          <w:spacing w:val="-1"/>
        </w:rPr>
        <w:t> </w:t>
      </w:r>
      <w:r>
        <w:rPr/>
        <w:t>citizenship training.</w:t>
      </w:r>
    </w:p>
    <w:p>
      <w:pPr>
        <w:pStyle w:val="BodyText"/>
        <w:spacing w:line="480" w:lineRule="auto" w:before="194"/>
        <w:ind w:left="302" w:right="614"/>
        <w:jc w:val="both"/>
      </w:pPr>
      <w:r>
        <w:rPr/>
        <w:t>Going through the definitions of Social studies</w:t>
      </w:r>
      <w:r>
        <w:rPr>
          <w:spacing w:val="60"/>
        </w:rPr>
        <w:t> </w:t>
      </w:r>
      <w:r>
        <w:rPr/>
        <w:t>given above, Social studies educationcan</w:t>
      </w:r>
      <w:r>
        <w:rPr>
          <w:spacing w:val="1"/>
        </w:rPr>
        <w:t> </w:t>
      </w:r>
      <w:r>
        <w:rPr/>
        <w:t>be seen as the study of society, how man exist and interacts with hisimmediate and remote</w:t>
      </w:r>
      <w:r>
        <w:rPr>
          <w:spacing w:val="1"/>
        </w:rPr>
        <w:t> </w:t>
      </w:r>
      <w:r>
        <w:rPr/>
        <w:t>environment.</w:t>
      </w:r>
      <w:r>
        <w:rPr>
          <w:spacing w:val="12"/>
        </w:rPr>
        <w:t> </w:t>
      </w:r>
      <w:r>
        <w:rPr/>
        <w:t>Social</w:t>
      </w:r>
      <w:r>
        <w:rPr>
          <w:spacing w:val="12"/>
        </w:rPr>
        <w:t> </w:t>
      </w:r>
      <w:r>
        <w:rPr/>
        <w:t>Studies</w:t>
      </w:r>
      <w:r>
        <w:rPr>
          <w:spacing w:val="11"/>
        </w:rPr>
        <w:t> </w:t>
      </w:r>
      <w:r>
        <w:rPr/>
        <w:t>Education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concerned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citizenship</w:t>
      </w:r>
      <w:r>
        <w:rPr>
          <w:spacing w:val="14"/>
        </w:rPr>
        <w:t> </w:t>
      </w:r>
      <w:r>
        <w:rPr/>
        <w:t>education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helpslearners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Despite the conflicts and controversies that surround what Social studies is, Bozimo and</w:t>
      </w:r>
      <w:r>
        <w:rPr>
          <w:spacing w:val="1"/>
        </w:rPr>
        <w:t> </w:t>
      </w:r>
      <w:r>
        <w:rPr/>
        <w:t>Ikwumelu (2008)and Oyibe(2011) are of the opinion that there are ideas, generalizations or</w:t>
      </w:r>
      <w:r>
        <w:rPr>
          <w:spacing w:val="-57"/>
        </w:rPr>
        <w:t> </w:t>
      </w:r>
      <w:r>
        <w:rPr/>
        <w:t>features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-57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Studies;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inter-relationship</w:t>
      </w:r>
      <w:r>
        <w:rPr>
          <w:spacing w:val="1"/>
        </w:rPr>
        <w:t> </w:t>
      </w:r>
      <w:r>
        <w:rPr/>
        <w:t>between man and his environments; Social studies aims at solving man‟s problems-social,</w:t>
      </w:r>
      <w:r>
        <w:rPr>
          <w:spacing w:val="1"/>
        </w:rPr>
        <w:t> </w:t>
      </w:r>
      <w:r>
        <w:rPr/>
        <w:t>economic, political, etc, and Social studies provides learners with citizenship, humanistic,</w:t>
      </w:r>
      <w:r>
        <w:rPr>
          <w:spacing w:val="1"/>
        </w:rPr>
        <w:t> </w:t>
      </w:r>
      <w:r>
        <w:rPr/>
        <w:t>intellectual and value education. Also, Onyekwelu (2006) maintains that whatever the</w:t>
      </w:r>
      <w:r>
        <w:rPr>
          <w:spacing w:val="1"/>
        </w:rPr>
        <w:t> </w:t>
      </w:r>
      <w:r>
        <w:rPr/>
        <w:t>differences or variations in the definitions of Social studies, one agrees that the central</w:t>
      </w:r>
      <w:r>
        <w:rPr>
          <w:spacing w:val="1"/>
        </w:rPr>
        <w:t> </w:t>
      </w:r>
      <w:r>
        <w:rPr/>
        <w:t>theme of Social studies is man- the study of his past, present, and future and the extent to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his physical and human environment</w:t>
      </w:r>
      <w:r>
        <w:rPr>
          <w:spacing w:val="-1"/>
        </w:rPr>
        <w:t> </w:t>
      </w:r>
      <w:r>
        <w:rPr/>
        <w:t>influences his way</w:t>
      </w:r>
      <w:r>
        <w:rPr>
          <w:spacing w:val="-5"/>
        </w:rPr>
        <w:t> </w:t>
      </w:r>
      <w:r>
        <w:rPr/>
        <w:t>of life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vice</w:t>
      </w:r>
      <w:r>
        <w:rPr>
          <w:spacing w:val="-2"/>
        </w:rPr>
        <w:t> </w:t>
      </w:r>
      <w:r>
        <w:rPr/>
        <w:t>versa.</w:t>
      </w:r>
    </w:p>
    <w:p>
      <w:pPr>
        <w:spacing w:before="6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 in 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Social Studies as an integrated discipline wasnot in existence during the colonial era in</w:t>
      </w:r>
      <w:r>
        <w:rPr>
          <w:spacing w:val="1"/>
        </w:rPr>
        <w:t> </w:t>
      </w:r>
      <w:r>
        <w:rPr/>
        <w:t>Nigeria (1940-1960). What was found in the primary and post primary schools in the</w:t>
      </w:r>
      <w:r>
        <w:rPr>
          <w:spacing w:val="1"/>
        </w:rPr>
        <w:t> </w:t>
      </w:r>
      <w:r>
        <w:rPr/>
        <w:t>country was the teaching of a kind of curriculum called “General Knowledge (Lawal,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course,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educated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environment, his/her society and culture. It was more appropriate at that time to know and</w:t>
      </w:r>
      <w:r>
        <w:rPr>
          <w:spacing w:val="1"/>
        </w:rPr>
        <w:t> </w:t>
      </w:r>
      <w:r>
        <w:rPr/>
        <w:t>explain concepts from European examples. The development of Social Studies in Nigeria</w:t>
      </w:r>
      <w:r>
        <w:rPr>
          <w:spacing w:val="1"/>
        </w:rPr>
        <w:t> </w:t>
      </w:r>
      <w:r>
        <w:rPr/>
        <w:t>however came earlier than those of other countries in</w:t>
      </w:r>
      <w:r>
        <w:rPr>
          <w:spacing w:val="60"/>
        </w:rPr>
        <w:t> </w:t>
      </w:r>
      <w:r>
        <w:rPr/>
        <w:t>Africa (Ogundare, 2000;Lawal,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Lawal and Oyeleye, 2003). This was because as early as 1958, the Ohio state</w:t>
      </w:r>
      <w:r>
        <w:rPr>
          <w:spacing w:val="1"/>
        </w:rPr>
        <w:t> </w:t>
      </w:r>
      <w:r>
        <w:rPr/>
        <w:t>University in the United States of America had sponsored some Nigerians for training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in Social Studies.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The arrival of the recipients of such training programmes greatly influenced their thoughts</w:t>
      </w:r>
      <w:r>
        <w:rPr>
          <w:spacing w:val="1"/>
        </w:rPr>
        <w:t> </w:t>
      </w:r>
      <w:r>
        <w:rPr/>
        <w:t>about</w:t>
      </w:r>
      <w:r>
        <w:rPr>
          <w:spacing w:val="22"/>
        </w:rPr>
        <w:t> </w:t>
      </w:r>
      <w:r>
        <w:rPr/>
        <w:t>Social</w:t>
      </w:r>
      <w:r>
        <w:rPr>
          <w:spacing w:val="22"/>
        </w:rPr>
        <w:t> </w:t>
      </w:r>
      <w:r>
        <w:rPr/>
        <w:t>Studies.</w:t>
      </w:r>
      <w:r>
        <w:rPr>
          <w:spacing w:val="25"/>
        </w:rPr>
        <w:t> </w:t>
      </w:r>
      <w:r>
        <w:rPr/>
        <w:t>For</w:t>
      </w:r>
      <w:r>
        <w:rPr>
          <w:spacing w:val="21"/>
        </w:rPr>
        <w:t> </w:t>
      </w:r>
      <w:r>
        <w:rPr/>
        <w:t>instance,</w:t>
      </w:r>
      <w:r>
        <w:rPr>
          <w:spacing w:val="22"/>
        </w:rPr>
        <w:t> </w:t>
      </w:r>
      <w:r>
        <w:rPr/>
        <w:t>they</w:t>
      </w:r>
      <w:r>
        <w:rPr>
          <w:spacing w:val="17"/>
        </w:rPr>
        <w:t> </w:t>
      </w:r>
      <w:r>
        <w:rPr/>
        <w:t>perceived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social</w:t>
      </w:r>
      <w:r>
        <w:rPr>
          <w:spacing w:val="22"/>
        </w:rPr>
        <w:t> </w:t>
      </w:r>
      <w:r>
        <w:rPr/>
        <w:t>ills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accompanied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3"/>
        <w:jc w:val="both"/>
      </w:pPr>
      <w:r>
        <w:rPr/>
        <w:t>Nigeriantransition from colonial era to independence. They discovered the high rate of</w:t>
      </w:r>
      <w:r>
        <w:rPr>
          <w:spacing w:val="1"/>
        </w:rPr>
        <w:t> </w:t>
      </w:r>
      <w:r>
        <w:rPr/>
        <w:t>acculturation among Nigerians and the rate at which the nation‟s cultural traditions were</w:t>
      </w:r>
      <w:r>
        <w:rPr>
          <w:spacing w:val="1"/>
        </w:rPr>
        <w:t> </w:t>
      </w:r>
      <w:r>
        <w:rPr/>
        <w:t>breaking down. They therefore, felt that the only way to salvage the country was to train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young</w:t>
      </w:r>
      <w:r>
        <w:rPr>
          <w:spacing w:val="18"/>
        </w:rPr>
        <w:t> </w:t>
      </w:r>
      <w:r>
        <w:rPr/>
        <w:t>ones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manner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would</w:t>
      </w:r>
      <w:r>
        <w:rPr>
          <w:spacing w:val="17"/>
        </w:rPr>
        <w:t> </w:t>
      </w:r>
      <w:r>
        <w:rPr/>
        <w:t>provide</w:t>
      </w:r>
      <w:r>
        <w:rPr>
          <w:spacing w:val="18"/>
        </w:rPr>
        <w:t> </w:t>
      </w:r>
      <w:r>
        <w:rPr/>
        <w:t>them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opportunities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catch</w:t>
      </w:r>
      <w:r>
        <w:rPr>
          <w:spacing w:val="18"/>
        </w:rPr>
        <w:t> </w:t>
      </w:r>
      <w:r>
        <w:rPr/>
        <w:t>up</w:t>
      </w:r>
      <w:r>
        <w:rPr>
          <w:spacing w:val="21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new problem of change (Lawal &amp; Oyeleye, 2003). This pattern of Social Studies</w:t>
      </w:r>
      <w:r>
        <w:rPr>
          <w:spacing w:val="1"/>
        </w:rPr>
        <w:t> </w:t>
      </w:r>
      <w:r>
        <w:rPr/>
        <w:t>thoughts was also complemented with an earlier effort at introducing the subject on an</w:t>
      </w:r>
      <w:r>
        <w:rPr>
          <w:spacing w:val="1"/>
        </w:rPr>
        <w:t> </w:t>
      </w:r>
      <w:r>
        <w:rPr/>
        <w:t>experimental basis in the Northern Nigeria teacher training institutions as a formal school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1964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1965,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introduced</w:t>
      </w:r>
      <w:r>
        <w:rPr>
          <w:spacing w:val="60"/>
        </w:rPr>
        <w:t> </w:t>
      </w:r>
      <w:r>
        <w:rPr/>
        <w:t>into</w:t>
      </w:r>
      <w:r>
        <w:rPr>
          <w:spacing w:val="1"/>
        </w:rPr>
        <w:t> </w:t>
      </w:r>
      <w:r>
        <w:rPr/>
        <w:t>Nigeria through the Northern Education Project and the Ayetoro Comprehensive High</w:t>
      </w:r>
      <w:r>
        <w:rPr>
          <w:spacing w:val="1"/>
        </w:rPr>
        <w:t> </w:t>
      </w:r>
      <w:r>
        <w:rPr/>
        <w:t>School Project of Western Nigeria. During this same period, the then Western Nigeria</w:t>
      </w:r>
      <w:r>
        <w:rPr>
          <w:spacing w:val="1"/>
        </w:rPr>
        <w:t> </w:t>
      </w:r>
      <w:r>
        <w:rPr/>
        <w:t>Ministry of Education began preparation for the propagation of the subject by convening a</w:t>
      </w:r>
      <w:r>
        <w:rPr>
          <w:spacing w:val="1"/>
        </w:rPr>
        <w:t> </w:t>
      </w:r>
      <w:r>
        <w:rPr/>
        <w:t>conference and agreeing to an outline of the Social Studies syllabus for secondary schools</w:t>
      </w:r>
      <w:r>
        <w:rPr>
          <w:spacing w:val="1"/>
        </w:rPr>
        <w:t> </w:t>
      </w:r>
      <w:r>
        <w:rPr/>
        <w:t>classes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II</w:t>
      </w:r>
      <w:r>
        <w:rPr>
          <w:spacing w:val="-5"/>
        </w:rPr>
        <w:t> </w:t>
      </w:r>
      <w:r>
        <w:rPr/>
        <w:t>(Ogundare, 2000;Lawal, 2003;</w:t>
      </w:r>
      <w:r>
        <w:rPr>
          <w:spacing w:val="1"/>
        </w:rPr>
        <w:t> </w:t>
      </w:r>
      <w:r>
        <w:rPr/>
        <w:t>Lawal &amp;</w:t>
      </w:r>
      <w:r>
        <w:rPr>
          <w:spacing w:val="-2"/>
        </w:rPr>
        <w:t> </w:t>
      </w:r>
      <w:r>
        <w:rPr/>
        <w:t>Oyeleye,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This was later assigned to the Department of Social Studies in Ayetoro Comprehensive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Ford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Education Study and Adaptation Centre (CESAC). The experimental teaching of Social</w:t>
      </w:r>
      <w:r>
        <w:rPr>
          <w:spacing w:val="1"/>
        </w:rPr>
        <w:t> </w:t>
      </w:r>
      <w:r>
        <w:rPr/>
        <w:t>Studies did not experience a total success in the Eastern Nigeria due to the civil war. The</w:t>
      </w:r>
      <w:r>
        <w:rPr>
          <w:spacing w:val="1"/>
        </w:rPr>
        <w:t> </w:t>
      </w:r>
      <w:r>
        <w:rPr/>
        <w:t>Northern states‟ education committee of the Interim Common Services Agency (after the</w:t>
      </w:r>
      <w:r>
        <w:rPr>
          <w:spacing w:val="1"/>
        </w:rPr>
        <w:t> </w:t>
      </w:r>
      <w:r>
        <w:rPr/>
        <w:t>creation of six states from the existing Northern States), however made a decision 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60"/>
        </w:rPr>
        <w:t> </w:t>
      </w:r>
      <w:r>
        <w:rPr/>
        <w:t>states</w:t>
      </w:r>
      <w:r>
        <w:rPr>
          <w:spacing w:val="-57"/>
        </w:rPr>
        <w:t> </w:t>
      </w:r>
      <w:r>
        <w:rPr/>
        <w:t>(Lawal, 2003). By 1969, Social Studies department was firmly established in the Institute</w:t>
      </w:r>
      <w:r>
        <w:rPr>
          <w:spacing w:val="1"/>
        </w:rPr>
        <w:t> </w:t>
      </w:r>
      <w:r>
        <w:rPr/>
        <w:t>of Education, Ahmadu Bello University in Zaria. In that very year, a national curriculum</w:t>
      </w:r>
      <w:r>
        <w:rPr>
          <w:spacing w:val="1"/>
        </w:rPr>
        <w:t> </w:t>
      </w:r>
      <w:r>
        <w:rPr/>
        <w:t>conference was held in Lagos and this gave a better national recognition to the subject as a</w:t>
      </w:r>
      <w:r>
        <w:rPr>
          <w:spacing w:val="1"/>
        </w:rPr>
        <w:t> </w:t>
      </w:r>
      <w:r>
        <w:rPr/>
        <w:t>means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achieving</w:t>
      </w:r>
      <w:r>
        <w:rPr>
          <w:spacing w:val="18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objectives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education.</w:t>
      </w:r>
      <w:r>
        <w:rPr>
          <w:spacing w:val="20"/>
        </w:rPr>
        <w:t> </w:t>
      </w:r>
      <w:r>
        <w:rPr/>
        <w:t>1970</w:t>
      </w:r>
      <w:r>
        <w:rPr>
          <w:spacing w:val="20"/>
        </w:rPr>
        <w:t> </w:t>
      </w:r>
      <w:r>
        <w:rPr/>
        <w:t>witnessed</w:t>
      </w:r>
      <w:r>
        <w:rPr>
          <w:spacing w:val="21"/>
        </w:rPr>
        <w:t> </w:t>
      </w:r>
      <w:r>
        <w:rPr/>
        <w:t>another</w:t>
      </w:r>
      <w:r>
        <w:rPr>
          <w:spacing w:val="19"/>
        </w:rPr>
        <w:t> </w:t>
      </w:r>
      <w:r>
        <w:rPr/>
        <w:t>tremendous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position change in Social Studies as materials produced for primary and teacher‟s colleges</w:t>
      </w:r>
      <w:r>
        <w:rPr>
          <w:spacing w:val="1"/>
        </w:rPr>
        <w:t> </w:t>
      </w:r>
      <w:r>
        <w:rPr/>
        <w:t>in the Northern states were out and the CESAC‟s book were modified and refined. More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Kwara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1971.</w:t>
      </w:r>
      <w:r>
        <w:rPr>
          <w:spacing w:val="1"/>
        </w:rPr>
        <w:t> </w:t>
      </w:r>
      <w:r>
        <w:rPr/>
        <w:t>Representatives from the East Central State Ministry of Education also attended Social</w:t>
      </w:r>
      <w:r>
        <w:rPr>
          <w:spacing w:val="1"/>
        </w:rPr>
        <w:t> </w:t>
      </w:r>
      <w:r>
        <w:rPr/>
        <w:t>Studies Association of Nigeria (SOSAN) Conference in 1971 with the full support for the</w:t>
      </w:r>
      <w:r>
        <w:rPr>
          <w:spacing w:val="1"/>
        </w:rPr>
        <w:t> </w:t>
      </w:r>
      <w:r>
        <w:rPr/>
        <w:t>teaching and learning of the subject. With the first National Curriculum Workshop held in</w:t>
      </w:r>
      <w:r>
        <w:rPr>
          <w:spacing w:val="1"/>
        </w:rPr>
        <w:t> </w:t>
      </w:r>
      <w:r>
        <w:rPr/>
        <w:t>Ibadan under the sponsorship of the Nigeria Education Research Council (NERC), the first</w:t>
      </w:r>
      <w:r>
        <w:rPr>
          <w:spacing w:val="-57"/>
        </w:rPr>
        <w:t> </w:t>
      </w:r>
      <w:r>
        <w:rPr/>
        <w:t>ever National Social Studies Syllabus for primary schools was produced. Concepts, nature,</w:t>
      </w:r>
      <w:r>
        <w:rPr>
          <w:spacing w:val="-57"/>
        </w:rPr>
        <w:t> </w:t>
      </w:r>
      <w:r>
        <w:rPr/>
        <w:t>objectives, teaching strategies, teaching aids, evaluation techniques were discussed at the</w:t>
      </w:r>
      <w:r>
        <w:rPr>
          <w:spacing w:val="1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(Ogundare, 2000;Lawal,</w:t>
      </w:r>
      <w:r>
        <w:rPr>
          <w:spacing w:val="-1"/>
        </w:rPr>
        <w:t> </w:t>
      </w:r>
      <w:r>
        <w:rPr/>
        <w:t>2003;</w:t>
      </w:r>
      <w:r>
        <w:rPr>
          <w:spacing w:val="2"/>
        </w:rPr>
        <w:t> </w:t>
      </w:r>
      <w:r>
        <w:rPr/>
        <w:t>Lawal</w:t>
      </w:r>
      <w:r>
        <w:rPr>
          <w:spacing w:val="-1"/>
        </w:rPr>
        <w:t> </w:t>
      </w:r>
      <w:r>
        <w:rPr/>
        <w:t>&amp;Oyeleye, 2003).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Based on the necessity for training of pre-service Social Studies Teachers in primary</w:t>
      </w:r>
      <w:r>
        <w:rPr>
          <w:spacing w:val="1"/>
        </w:rPr>
        <w:t> </w:t>
      </w:r>
      <w:r>
        <w:rPr/>
        <w:t>schools, the Nigeria Education Research Council (NERC) produced syllabus for teachers</w:t>
      </w:r>
      <w:r>
        <w:rPr>
          <w:spacing w:val="1"/>
        </w:rPr>
        <w:t> </w:t>
      </w:r>
      <w:r>
        <w:rPr/>
        <w:t>Colleges in 1972 and the Institute of Education, ABU, Zaria introduced the subject into its</w:t>
      </w:r>
      <w:r>
        <w:rPr>
          <w:spacing w:val="1"/>
        </w:rPr>
        <w:t> </w:t>
      </w:r>
      <w:r>
        <w:rPr/>
        <w:t>Post Graduate Diploma in Education (PGDE) programme. In the same year, a degree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 Certificate 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(NCE)</w:t>
      </w:r>
      <w:r>
        <w:rPr>
          <w:spacing w:val="1"/>
        </w:rPr>
        <w:t> </w:t>
      </w:r>
      <w:r>
        <w:rPr/>
        <w:t>programme in Advanced Teachers College Sokoto was introduced in 1973. 1974 and 1975</w:t>
      </w:r>
      <w:r>
        <w:rPr>
          <w:spacing w:val="1"/>
        </w:rPr>
        <w:t> </w:t>
      </w:r>
      <w:r>
        <w:rPr/>
        <w:t>witnessed another development at the Institute of Education, University of Lagos, where</w:t>
      </w:r>
      <w:r>
        <w:rPr>
          <w:spacing w:val="1"/>
        </w:rPr>
        <w:t> </w:t>
      </w:r>
      <w:r>
        <w:rPr/>
        <w:t>the subject was introduced at Associateship and NCE levels. 1976 was another year when</w:t>
      </w:r>
      <w:r>
        <w:rPr>
          <w:spacing w:val="1"/>
        </w:rPr>
        <w:t> </w:t>
      </w:r>
      <w:r>
        <w:rPr/>
        <w:t>Universal Free Primary Education was launched throughout the country, and the teaching</w:t>
      </w:r>
      <w:r>
        <w:rPr>
          <w:spacing w:val="1"/>
        </w:rPr>
        <w:t> </w:t>
      </w:r>
      <w:r>
        <w:rPr/>
        <w:t>of Social Studies in the primary schools replaced separate subjects of the social sciences. It</w:t>
      </w:r>
      <w:r>
        <w:rPr>
          <w:spacing w:val="-57"/>
        </w:rPr>
        <w:t> </w:t>
      </w:r>
      <w:r>
        <w:rPr/>
        <w:t>became</w:t>
      </w:r>
      <w:r>
        <w:rPr>
          <w:spacing w:val="-3"/>
        </w:rPr>
        <w:t> </w:t>
      </w:r>
      <w:r>
        <w:rPr/>
        <w:t>compulsory</w:t>
      </w:r>
      <w:r>
        <w:rPr>
          <w:spacing w:val="-8"/>
        </w:rPr>
        <w:t> </w:t>
      </w:r>
      <w:r>
        <w:rPr/>
        <w:t>in</w:t>
      </w:r>
      <w:r>
        <w:rPr>
          <w:spacing w:val="-2"/>
        </w:rPr>
        <w:t> </w:t>
      </w:r>
      <w:r>
        <w:rPr/>
        <w:t>teacher‟s</w:t>
      </w:r>
      <w:r>
        <w:rPr>
          <w:spacing w:val="-3"/>
        </w:rPr>
        <w:t> </w:t>
      </w:r>
      <w:r>
        <w:rPr/>
        <w:t>colleges.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1978,</w:t>
      </w:r>
      <w:r>
        <w:rPr>
          <w:spacing w:val="-3"/>
        </w:rPr>
        <w:t> </w:t>
      </w:r>
      <w:r>
        <w:rPr/>
        <w:t>two-</w:t>
      </w:r>
      <w:r>
        <w:rPr>
          <w:spacing w:val="-3"/>
        </w:rPr>
        <w:t> </w:t>
      </w:r>
      <w:r>
        <w:rPr/>
        <w:t>year</w:t>
      </w:r>
      <w:r>
        <w:rPr>
          <w:spacing w:val="-3"/>
        </w:rPr>
        <w:t> </w:t>
      </w:r>
      <w:r>
        <w:rPr/>
        <w:t>Bachelor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(B.Ed)</w:t>
      </w:r>
      <w:r>
        <w:rPr>
          <w:spacing w:val="-58"/>
        </w:rPr>
        <w:t> </w:t>
      </w:r>
      <w:r>
        <w:rPr/>
        <w:t>degree programmes in Social Studies was also introduced at ABU, Zaria. By 1980, the</w:t>
      </w:r>
      <w:r>
        <w:rPr>
          <w:spacing w:val="1"/>
        </w:rPr>
        <w:t> </w:t>
      </w:r>
      <w:r>
        <w:rPr/>
        <w:t>discipline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Social</w:t>
      </w:r>
      <w:r>
        <w:rPr>
          <w:spacing w:val="32"/>
        </w:rPr>
        <w:t> </w:t>
      </w:r>
      <w:r>
        <w:rPr/>
        <w:t>Studies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offered</w:t>
      </w:r>
      <w:r>
        <w:rPr>
          <w:spacing w:val="33"/>
        </w:rPr>
        <w:t> </w:t>
      </w:r>
      <w:r>
        <w:rPr/>
        <w:t>at</w:t>
      </w:r>
      <w:r>
        <w:rPr>
          <w:spacing w:val="32"/>
        </w:rPr>
        <w:t> </w:t>
      </w:r>
      <w:r>
        <w:rPr/>
        <w:t>all</w:t>
      </w:r>
      <w:r>
        <w:rPr>
          <w:spacing w:val="34"/>
        </w:rPr>
        <w:t> </w:t>
      </w:r>
      <w:r>
        <w:rPr/>
        <w:t>levels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our</w:t>
      </w:r>
      <w:r>
        <w:rPr>
          <w:spacing w:val="32"/>
        </w:rPr>
        <w:t> </w:t>
      </w:r>
      <w:r>
        <w:rPr/>
        <w:t>Educational</w:t>
      </w:r>
      <w:r>
        <w:rPr>
          <w:spacing w:val="35"/>
        </w:rPr>
        <w:t> </w:t>
      </w:r>
      <w:r>
        <w:rPr/>
        <w:t>system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2" w:lineRule="auto" w:before="74"/>
        <w:ind w:left="302" w:right="619"/>
        <w:jc w:val="both"/>
      </w:pPr>
      <w:r>
        <w:rPr/>
        <w:t>National Policy on Education made it a core subject in primary and junior secondary</w:t>
      </w:r>
      <w:r>
        <w:rPr>
          <w:spacing w:val="1"/>
        </w:rPr>
        <w:t> </w:t>
      </w:r>
      <w:r>
        <w:rPr/>
        <w:t>schools.</w:t>
      </w:r>
    </w:p>
    <w:p>
      <w:pPr>
        <w:pStyle w:val="BodyText"/>
        <w:spacing w:line="480" w:lineRule="auto" w:before="193"/>
        <w:ind w:left="302" w:right="617"/>
        <w:jc w:val="both"/>
      </w:pPr>
      <w:r>
        <w:rPr/>
        <w:t>In</w:t>
      </w:r>
      <w:r>
        <w:rPr>
          <w:spacing w:val="1"/>
        </w:rPr>
        <w:t> </w:t>
      </w:r>
      <w:r>
        <w:rPr/>
        <w:t>1981,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NERC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(NERDC), thought it wise to review the National</w:t>
      </w:r>
      <w:r>
        <w:rPr>
          <w:spacing w:val="1"/>
        </w:rPr>
        <w:t> </w:t>
      </w:r>
      <w:r>
        <w:rPr/>
        <w:t>Primary Social</w:t>
      </w:r>
      <w:r>
        <w:rPr>
          <w:spacing w:val="60"/>
        </w:rPr>
        <w:t> </w:t>
      </w:r>
      <w:r>
        <w:rPr/>
        <w:t>Studies Curriculum</w:t>
      </w:r>
      <w:r>
        <w:rPr>
          <w:spacing w:val="1"/>
        </w:rPr>
        <w:t> </w:t>
      </w:r>
      <w:r>
        <w:rPr/>
        <w:t>Guide which was produced in 1971. The revised guide was published by the Federal</w:t>
      </w:r>
      <w:r>
        <w:rPr>
          <w:spacing w:val="1"/>
        </w:rPr>
        <w:t> </w:t>
      </w:r>
      <w:r>
        <w:rPr/>
        <w:t>Ministry of Education in 1983”. 1981 and 1984 witnessed another rapid development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post-graduate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Studies. Typical example of such institutions included: Ife, Ibadan, Ilorin, Lagos, Nsukka</w:t>
      </w:r>
      <w:r>
        <w:rPr>
          <w:spacing w:val="1"/>
        </w:rPr>
        <w:t> </w:t>
      </w:r>
      <w:r>
        <w:rPr/>
        <w:t>and Jos (Ogundare, 2000;Lawal, 2003; Lawal &amp;Oyeleye, 2003). The Joint Consultative</w:t>
      </w:r>
      <w:r>
        <w:rPr>
          <w:spacing w:val="1"/>
        </w:rPr>
        <w:t> </w:t>
      </w:r>
      <w:r>
        <w:rPr/>
        <w:t>Committee (JCC) also approved the Junior Secondary School Social Studies Syllabus</w:t>
      </w:r>
      <w:r>
        <w:rPr>
          <w:spacing w:val="1"/>
        </w:rPr>
        <w:t> </w:t>
      </w:r>
      <w:r>
        <w:rPr/>
        <w:t>(Lawal, 2003). The National Teacher‟s Institute did not only produce the Grade II Social</w:t>
      </w:r>
      <w:r>
        <w:rPr>
          <w:spacing w:val="1"/>
        </w:rPr>
        <w:t> </w:t>
      </w:r>
      <w:r>
        <w:rPr/>
        <w:t>Studies Syllabus and texts, it also went ahead to write course books on Social Studies for</w:t>
      </w:r>
      <w:r>
        <w:rPr>
          <w:spacing w:val="1"/>
        </w:rPr>
        <w:t> </w:t>
      </w:r>
      <w:r>
        <w:rPr/>
        <w:t>NCE for Distance Learning System, the distribution of which started in January 1990.</w:t>
      </w:r>
      <w:r>
        <w:rPr>
          <w:spacing w:val="1"/>
        </w:rPr>
        <w:t> </w:t>
      </w:r>
      <w:r>
        <w:rPr/>
        <w:t>Almost all colleges of education now offer Social Studies in their current programmes.</w:t>
      </w:r>
      <w:r>
        <w:rPr>
          <w:spacing w:val="1"/>
        </w:rPr>
        <w:t> </w:t>
      </w:r>
      <w:r>
        <w:rPr/>
        <w:t>Degree and post-graduate programme in Social Studies are now being offered in more than</w:t>
      </w:r>
      <w:r>
        <w:rPr>
          <w:spacing w:val="-57"/>
        </w:rPr>
        <w:t> </w:t>
      </w:r>
      <w:r>
        <w:rPr/>
        <w:t>ten universities in Nigeria (Ogundare, 2000;Lawal, 2003; Lawal &amp; Oyeleye, 2003). The</w:t>
      </w:r>
      <w:r>
        <w:rPr>
          <w:spacing w:val="1"/>
        </w:rPr>
        <w:t> </w:t>
      </w:r>
      <w:r>
        <w:rPr/>
        <w:t>skepticism on the nature, scope and philosophy of Social Studies has been over to some</w:t>
      </w:r>
      <w:r>
        <w:rPr>
          <w:spacing w:val="1"/>
        </w:rPr>
        <w:t> </w:t>
      </w:r>
      <w:r>
        <w:rPr/>
        <w:t>extent.</w:t>
      </w:r>
    </w:p>
    <w:p>
      <w:pPr>
        <w:pStyle w:val="ListParagraph"/>
        <w:numPr>
          <w:ilvl w:val="2"/>
          <w:numId w:val="9"/>
        </w:numPr>
        <w:tabs>
          <w:tab w:pos="842" w:val="left" w:leader="none"/>
        </w:tabs>
        <w:spacing w:line="240" w:lineRule="auto" w:before="8" w:after="0"/>
        <w:ind w:left="842" w:right="0" w:hanging="540"/>
        <w:jc w:val="both"/>
        <w:rPr>
          <w:b/>
          <w:sz w:val="24"/>
        </w:rPr>
      </w:pPr>
      <w:r>
        <w:rPr>
          <w:b/>
          <w:sz w:val="24"/>
        </w:rPr>
        <w:t>Scope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Education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Social Studies as a discipline varied from place to place over time and space. It is an</w:t>
      </w:r>
      <w:r>
        <w:rPr>
          <w:spacing w:val="1"/>
        </w:rPr>
        <w:t> </w:t>
      </w:r>
      <w:r>
        <w:rPr/>
        <w:t>integrated study of man and the outcomes of his interaction with his various environments</w:t>
      </w:r>
      <w:r>
        <w:rPr>
          <w:spacing w:val="1"/>
        </w:rPr>
        <w:t> </w:t>
      </w:r>
      <w:r>
        <w:rPr/>
        <w:t>whose nature and content are based on its integrated contents and methodology. It focuses</w:t>
      </w:r>
      <w:r>
        <w:rPr>
          <w:spacing w:val="1"/>
        </w:rPr>
        <w:t> </w:t>
      </w:r>
      <w:r>
        <w:rPr/>
        <w:t>on problem of man‟s survival in the process of his interaction with his environment by</w:t>
      </w:r>
      <w:r>
        <w:rPr>
          <w:spacing w:val="1"/>
        </w:rPr>
        <w:t> </w:t>
      </w:r>
      <w:r>
        <w:rPr/>
        <w:t>employing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system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analytical</w:t>
      </w:r>
      <w:r>
        <w:rPr>
          <w:spacing w:val="37"/>
        </w:rPr>
        <w:t> </w:t>
      </w:r>
      <w:r>
        <w:rPr/>
        <w:t>approach</w:t>
      </w:r>
      <w:r>
        <w:rPr>
          <w:spacing w:val="37"/>
        </w:rPr>
        <w:t> </w:t>
      </w:r>
      <w:r>
        <w:rPr/>
        <w:t>in</w:t>
      </w:r>
      <w:r>
        <w:rPr>
          <w:spacing w:val="39"/>
        </w:rPr>
        <w:t> </w:t>
      </w:r>
      <w:r>
        <w:rPr/>
        <w:t>identifying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studying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man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his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multifaceted environment (Olatunde, 2010 &amp;Arisi, 2015). The study of Social Studies</w:t>
      </w:r>
      <w:r>
        <w:rPr>
          <w:spacing w:val="1"/>
        </w:rPr>
        <w:t> </w:t>
      </w:r>
      <w:r>
        <w:rPr/>
        <w:t>spreads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sharp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separating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extremes. On one end of the continuum represents those who see Social Studies as the</w:t>
      </w:r>
      <w:r>
        <w:rPr>
          <w:spacing w:val="1"/>
        </w:rPr>
        <w:t> </w:t>
      </w:r>
      <w:r>
        <w:rPr/>
        <w:t>study of the Social Sciences in separate discipline with the intension of using the method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disciplines.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Furthermore, Arisi (2015) quoted the view of Wesley and Wronski on the nature of Social</w:t>
      </w:r>
      <w:r>
        <w:rPr>
          <w:spacing w:val="1"/>
        </w:rPr>
        <w:t> </w:t>
      </w:r>
      <w:r>
        <w:rPr/>
        <w:t>Studies as the preparation for responsible citizenship through the use of the subject labels</w:t>
      </w:r>
      <w:r>
        <w:rPr>
          <w:spacing w:val="1"/>
        </w:rPr>
        <w:t> </w:t>
      </w:r>
      <w:r>
        <w:rPr/>
        <w:t>such as geography, history or economics and so on which are expected to influence the</w:t>
      </w:r>
      <w:r>
        <w:rPr>
          <w:spacing w:val="1"/>
        </w:rPr>
        <w:t> </w:t>
      </w:r>
      <w:r>
        <w:rPr/>
        <w:t>training of the youths. This group of people in their own views do not see the need for any</w:t>
      </w:r>
      <w:r>
        <w:rPr>
          <w:spacing w:val="1"/>
        </w:rPr>
        <w:t> </w:t>
      </w:r>
      <w:r>
        <w:rPr/>
        <w:t>subject label such as Social Studies as synonymous with the Social Sciences, here these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separateness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individually</w:t>
      </w:r>
      <w:r>
        <w:rPr>
          <w:spacing w:val="-7"/>
        </w:rPr>
        <w:t> </w:t>
      </w:r>
      <w:r>
        <w:rPr/>
        <w:t>as Social Studies.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20"/>
        <w:jc w:val="both"/>
      </w:pPr>
      <w:r>
        <w:rPr/>
        <w:t>The other ends of this continuum are associates of Social Studies; they are those with the</w:t>
      </w:r>
      <w:r>
        <w:rPr>
          <w:spacing w:val="1"/>
        </w:rPr>
        <w:t> </w:t>
      </w:r>
      <w:r>
        <w:rPr/>
        <w:t>view that Social Studies led to behavioural changes of the learners. To them, the total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citizen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peculiarities of the subject that provide citizenship Education to the learners behavior. In</w:t>
      </w:r>
      <w:r>
        <w:rPr>
          <w:spacing w:val="1"/>
        </w:rPr>
        <w:t> </w:t>
      </w:r>
      <w:r>
        <w:rPr/>
        <w:t>this case, there is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 an integrated field</w:t>
      </w:r>
      <w:r>
        <w:rPr>
          <w:spacing w:val="1"/>
        </w:rPr>
        <w:t> </w:t>
      </w:r>
      <w:r>
        <w:rPr/>
        <w:t>of study such</w:t>
      </w:r>
      <w:r>
        <w:rPr>
          <w:spacing w:val="1"/>
        </w:rPr>
        <w:t> </w:t>
      </w:r>
      <w:r>
        <w:rPr/>
        <w:t>as Social</w:t>
      </w:r>
      <w:r>
        <w:rPr>
          <w:spacing w:val="60"/>
        </w:rPr>
        <w:t> </w:t>
      </w:r>
      <w:r>
        <w:rPr/>
        <w:t>Studies which</w:t>
      </w:r>
      <w:r>
        <w:rPr>
          <w:spacing w:val="1"/>
        </w:rPr>
        <w:t> </w:t>
      </w:r>
      <w:r>
        <w:rPr/>
        <w:t>derived, fuses or blends materials, contents, concepts and methods of the humanities and</w:t>
      </w:r>
      <w:r>
        <w:rPr>
          <w:spacing w:val="1"/>
        </w:rPr>
        <w:t> </w:t>
      </w:r>
      <w:r>
        <w:rPr/>
        <w:t>other subject areas such as the Social Science which Douglas should not be exclusive</w:t>
      </w:r>
      <w:r>
        <w:rPr>
          <w:spacing w:val="1"/>
        </w:rPr>
        <w:t> </w:t>
      </w:r>
      <w:r>
        <w:rPr/>
        <w:t>sources in the study of Social Studies, but the resultant fusion whose identity, concept, and</w:t>
      </w:r>
      <w:r>
        <w:rPr>
          <w:spacing w:val="-57"/>
        </w:rPr>
        <w:t> </w:t>
      </w:r>
      <w:r>
        <w:rPr/>
        <w:t>contents of the subject area, where the content and concept are derived are completely lost</w:t>
      </w:r>
      <w:r>
        <w:rPr>
          <w:spacing w:val="1"/>
        </w:rPr>
        <w:t> </w:t>
      </w:r>
      <w:r>
        <w:rPr/>
        <w:t>(Arisi,</w:t>
      </w:r>
      <w:r>
        <w:rPr>
          <w:spacing w:val="-1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 or amalgamation or a federation of selected aspects of portion of the Social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losing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separate</w:t>
      </w:r>
      <w:r>
        <w:rPr>
          <w:spacing w:val="1"/>
        </w:rPr>
        <w:t> </w:t>
      </w:r>
      <w:r>
        <w:rPr/>
        <w:t>identity. Preston also sees the discipline in this perception, with this Arisi (2015) says 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introduce in</w:t>
      </w:r>
      <w:r>
        <w:rPr>
          <w:spacing w:val="1"/>
        </w:rPr>
        <w:t> </w:t>
      </w:r>
      <w:r>
        <w:rPr/>
        <w:t>the Nigeria schools,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 of History, Geography and Civics. Because of these divergences view of</w:t>
      </w:r>
      <w:r>
        <w:rPr>
          <w:spacing w:val="1"/>
        </w:rPr>
        <w:t> </w:t>
      </w:r>
      <w:r>
        <w:rPr/>
        <w:t>Social Studies as a</w:t>
      </w:r>
      <w:r>
        <w:rPr>
          <w:spacing w:val="-2"/>
        </w:rPr>
        <w:t> </w:t>
      </w:r>
      <w:r>
        <w:rPr/>
        <w:t>field of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many</w:t>
      </w:r>
      <w:r>
        <w:rPr>
          <w:spacing w:val="-5"/>
        </w:rPr>
        <w:t> </w:t>
      </w:r>
      <w:r>
        <w:rPr/>
        <w:t>definition as there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many</w:t>
      </w:r>
      <w:r>
        <w:rPr>
          <w:spacing w:val="-3"/>
        </w:rPr>
        <w:t> </w:t>
      </w:r>
      <w:r>
        <w:rPr/>
        <w:t>practitioners.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8"/>
        <w:jc w:val="both"/>
      </w:pPr>
      <w:r>
        <w:rPr/>
        <w:t>This view sees Social Studies as a field “as wide as the world and as long as the history of</w:t>
      </w:r>
      <w:r>
        <w:rPr>
          <w:spacing w:val="1"/>
        </w:rPr>
        <w:t> </w:t>
      </w:r>
      <w:r>
        <w:rPr/>
        <w:t>man, for good measures, it includes the millions of years prior to recorded history and also</w:t>
      </w:r>
      <w:r>
        <w:rPr>
          <w:spacing w:val="1"/>
        </w:rPr>
        <w:t> </w:t>
      </w:r>
      <w:r>
        <w:rPr/>
        <w:t>foreseeable</w:t>
      </w:r>
      <w:r>
        <w:rPr>
          <w:spacing w:val="1"/>
        </w:rPr>
        <w:t> </w:t>
      </w:r>
      <w:r>
        <w:rPr/>
        <w:t>future.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discipline</w:t>
      </w:r>
      <w:r>
        <w:rPr>
          <w:spacing w:val="39"/>
        </w:rPr>
        <w:t> </w:t>
      </w:r>
      <w:r>
        <w:rPr/>
        <w:t>psychology,</w:t>
      </w:r>
      <w:r>
        <w:rPr>
          <w:spacing w:val="41"/>
        </w:rPr>
        <w:t> </w:t>
      </w:r>
      <w:r>
        <w:rPr/>
        <w:t>social</w:t>
      </w:r>
      <w:r>
        <w:rPr>
          <w:spacing w:val="39"/>
        </w:rPr>
        <w:t> </w:t>
      </w:r>
      <w:r>
        <w:rPr/>
        <w:t>psychology,</w:t>
      </w:r>
      <w:r>
        <w:rPr>
          <w:spacing w:val="41"/>
        </w:rPr>
        <w:t> </w:t>
      </w:r>
      <w:r>
        <w:rPr/>
        <w:t>geography</w:t>
      </w:r>
      <w:r>
        <w:rPr>
          <w:spacing w:val="38"/>
        </w:rPr>
        <w:t> </w:t>
      </w:r>
      <w:r>
        <w:rPr/>
        <w:t>and</w:t>
      </w:r>
      <w:r>
        <w:rPr>
          <w:spacing w:val="41"/>
        </w:rPr>
        <w:t> </w:t>
      </w:r>
      <w:r>
        <w:rPr/>
        <w:t>philosophy</w:t>
      </w:r>
      <w:r>
        <w:rPr>
          <w:spacing w:val="37"/>
        </w:rPr>
        <w:t> </w:t>
      </w:r>
      <w:r>
        <w:rPr/>
        <w:t>as</w:t>
      </w:r>
      <w:r>
        <w:rPr>
          <w:spacing w:val="41"/>
        </w:rPr>
        <w:t> </w:t>
      </w:r>
      <w:r>
        <w:rPr/>
        <w:t>well</w:t>
      </w:r>
      <w:r>
        <w:rPr>
          <w:spacing w:val="42"/>
        </w:rPr>
        <w:t> </w:t>
      </w:r>
      <w:r>
        <w:rPr/>
        <w:t>as</w:t>
      </w:r>
      <w:r>
        <w:rPr>
          <w:spacing w:val="39"/>
        </w:rPr>
        <w:t> </w:t>
      </w:r>
      <w:r>
        <w:rPr/>
        <w:t>subject</w:t>
      </w:r>
      <w:r>
        <w:rPr>
          <w:spacing w:val="-57"/>
        </w:rPr>
        <w:t> </w:t>
      </w:r>
      <w:r>
        <w:rPr/>
        <w:t>like literature, sciences, art and music and religion (Olatunde, 2010 &amp;Arisi, 2015).Social</w:t>
      </w:r>
      <w:r>
        <w:rPr>
          <w:spacing w:val="1"/>
        </w:rPr>
        <w:t> </w:t>
      </w:r>
      <w:r>
        <w:rPr/>
        <w:t>Studies uses a horizontal or vertical and spiral approach format for the analysis of societal</w:t>
      </w:r>
      <w:r>
        <w:rPr>
          <w:spacing w:val="1"/>
        </w:rPr>
        <w:t> </w:t>
      </w:r>
      <w:r>
        <w:rPr/>
        <w:t>problems, starting from man as an individual, home (family), community, state, nation and</w:t>
      </w:r>
      <w:r>
        <w:rPr>
          <w:spacing w:val="-5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communities and</w:t>
      </w:r>
      <w:r>
        <w:rPr>
          <w:spacing w:val="-1"/>
        </w:rPr>
        <w:t> </w:t>
      </w:r>
      <w:r>
        <w:rPr/>
        <w:t>the world at large.</w:t>
      </w:r>
    </w:p>
    <w:p>
      <w:pPr>
        <w:pStyle w:val="BodyText"/>
        <w:spacing w:line="480" w:lineRule="auto" w:before="200"/>
        <w:ind w:left="302" w:right="614"/>
        <w:jc w:val="both"/>
      </w:pPr>
      <w:r>
        <w:rPr/>
        <w:t>Although,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imparting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valuable</w:t>
      </w:r>
      <w:r>
        <w:rPr>
          <w:spacing w:val="1"/>
        </w:rPr>
        <w:t> </w:t>
      </w:r>
      <w:r>
        <w:rPr/>
        <w:t>information necessary for life, its basic function is geared towards helping to inculcate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habits,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listening, reading, writing and of calculation. In this way, Social Studies incorporates</w:t>
      </w:r>
      <w:r>
        <w:rPr>
          <w:spacing w:val="1"/>
        </w:rPr>
        <w:t> </w:t>
      </w:r>
      <w:r>
        <w:rPr/>
        <w:t>knowledge, skills, concepts, attributes and values drawn from history, religion, Social</w:t>
      </w:r>
      <w:r>
        <w:rPr>
          <w:spacing w:val="1"/>
        </w:rPr>
        <w:t> </w:t>
      </w:r>
      <w:r>
        <w:rPr/>
        <w:t>Sciences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humanities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understanding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man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his</w:t>
      </w:r>
      <w:r>
        <w:rPr>
          <w:spacing w:val="36"/>
        </w:rPr>
        <w:t> </w:t>
      </w:r>
      <w:r>
        <w:rPr/>
        <w:t>environment.</w:t>
      </w:r>
      <w:r>
        <w:rPr>
          <w:spacing w:val="35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they say is not compartmentalized. There is unity in knowledge, hence making Social</w:t>
      </w:r>
      <w:r>
        <w:rPr>
          <w:spacing w:val="1"/>
        </w:rPr>
        <w:t> </w:t>
      </w:r>
      <w:r>
        <w:rPr/>
        <w:t>Studies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/>
        <w:t>an</w:t>
      </w:r>
      <w:r>
        <w:rPr>
          <w:spacing w:val="28"/>
        </w:rPr>
        <w:t> </w:t>
      </w:r>
      <w:r>
        <w:rPr/>
        <w:t>integrated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inter-related</w:t>
      </w:r>
      <w:r>
        <w:rPr>
          <w:spacing w:val="28"/>
        </w:rPr>
        <w:t> </w:t>
      </w:r>
      <w:r>
        <w:rPr/>
        <w:t>subjects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because</w:t>
      </w:r>
      <w:r>
        <w:rPr>
          <w:spacing w:val="27"/>
        </w:rPr>
        <w:t> </w:t>
      </w:r>
      <w:r>
        <w:rPr/>
        <w:t>it</w:t>
      </w:r>
      <w:r>
        <w:rPr>
          <w:spacing w:val="29"/>
        </w:rPr>
        <w:t> </w:t>
      </w:r>
      <w:r>
        <w:rPr/>
        <w:t>utilizes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already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4"/>
        <w:jc w:val="both"/>
      </w:pPr>
      <w:r>
        <w:rPr/>
        <w:t>formulated theories of these parent subjects 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gain</w:t>
      </w:r>
      <w:r>
        <w:rPr>
          <w:spacing w:val="60"/>
        </w:rPr>
        <w:t> </w:t>
      </w:r>
      <w:r>
        <w:rPr/>
        <w:t>a holistic understanding of</w:t>
      </w:r>
      <w:r>
        <w:rPr>
          <w:spacing w:val="1"/>
        </w:rPr>
        <w:t> </w:t>
      </w:r>
      <w:r>
        <w:rPr/>
        <w:t>man</w:t>
      </w:r>
      <w:r>
        <w:rPr>
          <w:spacing w:val="-1"/>
        </w:rPr>
        <w:t> </w:t>
      </w:r>
      <w:r>
        <w:rPr/>
        <w:t>and how he</w:t>
      </w:r>
      <w:r>
        <w:rPr>
          <w:spacing w:val="-2"/>
        </w:rPr>
        <w:t> </w:t>
      </w:r>
      <w:r>
        <w:rPr/>
        <w:t>solves his societal and environmental problems.</w:t>
      </w:r>
    </w:p>
    <w:p>
      <w:pPr>
        <w:pStyle w:val="ListParagraph"/>
        <w:numPr>
          <w:ilvl w:val="2"/>
          <w:numId w:val="9"/>
        </w:numPr>
        <w:tabs>
          <w:tab w:pos="842" w:val="left" w:leader="none"/>
        </w:tabs>
        <w:spacing w:line="240" w:lineRule="auto" w:before="5" w:after="0"/>
        <w:ind w:left="842" w:right="0" w:hanging="540"/>
        <w:jc w:val="both"/>
        <w:rPr>
          <w:b/>
          <w:sz w:val="24"/>
        </w:rPr>
      </w:pPr>
      <w:r>
        <w:rPr>
          <w:b/>
          <w:sz w:val="24"/>
        </w:rPr>
        <w:t>General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20"/>
        <w:jc w:val="both"/>
      </w:pPr>
      <w:r>
        <w:rPr/>
        <w:t>Social studies is one of the subject in Nigerian schools which help the educational system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objectives.</w:t>
      </w:r>
      <w:r>
        <w:rPr>
          <w:spacing w:val="1"/>
        </w:rPr>
        <w:t> </w:t>
      </w:r>
      <w:r>
        <w:rPr/>
        <w:t>Kadiri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social</w:t>
      </w:r>
      <w:r>
        <w:rPr>
          <w:spacing w:val="1"/>
        </w:rPr>
        <w:t> </w:t>
      </w:r>
      <w:r>
        <w:rPr/>
        <w:t>studies to: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2" w:val="left" w:leader="none"/>
        </w:tabs>
        <w:spacing w:line="482" w:lineRule="auto" w:before="0" w:after="0"/>
        <w:ind w:left="1382" w:right="615" w:hanging="720"/>
        <w:jc w:val="both"/>
        <w:rPr>
          <w:sz w:val="24"/>
        </w:rPr>
      </w:pPr>
      <w:r>
        <w:rPr>
          <w:sz w:val="24"/>
        </w:rPr>
        <w:t>Give man adequate information and knowledge about his society and the wider</w:t>
      </w:r>
      <w:r>
        <w:rPr>
          <w:spacing w:val="1"/>
          <w:sz w:val="24"/>
        </w:rPr>
        <w:t> </w:t>
      </w:r>
      <w:r>
        <w:rPr>
          <w:sz w:val="24"/>
        </w:rPr>
        <w:t>world.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2" w:val="left" w:leader="none"/>
        </w:tabs>
        <w:spacing w:line="480" w:lineRule="auto" w:before="1" w:after="0"/>
        <w:ind w:left="1382" w:right="618" w:hanging="720"/>
        <w:jc w:val="both"/>
        <w:rPr>
          <w:sz w:val="24"/>
        </w:rPr>
      </w:pP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man awareness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appreciation</w:t>
      </w:r>
      <w:r>
        <w:rPr>
          <w:spacing w:val="1"/>
          <w:sz w:val="24"/>
        </w:rPr>
        <w:t> </w:t>
      </w:r>
      <w:r>
        <w:rPr>
          <w:sz w:val="24"/>
        </w:rPr>
        <w:t>of the benefits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results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scientific and technology discoveries and inventions and make him sees how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affect his everyday</w:t>
      </w:r>
      <w:r>
        <w:rPr>
          <w:spacing w:val="-3"/>
          <w:sz w:val="24"/>
        </w:rPr>
        <w:t> </w:t>
      </w:r>
      <w:r>
        <w:rPr>
          <w:sz w:val="24"/>
        </w:rPr>
        <w:t>life.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2" w:val="left" w:leader="none"/>
        </w:tabs>
        <w:spacing w:line="480" w:lineRule="auto" w:before="0" w:after="0"/>
        <w:ind w:left="1382" w:right="618" w:hanging="720"/>
        <w:jc w:val="both"/>
        <w:rPr>
          <w:sz w:val="24"/>
        </w:rPr>
      </w:pPr>
      <w:r>
        <w:rPr>
          <w:sz w:val="24"/>
        </w:rPr>
        <w:t>Helphim develop his intellect skills, abilities and competencies and promote in</w:t>
      </w:r>
      <w:r>
        <w:rPr>
          <w:spacing w:val="1"/>
          <w:sz w:val="24"/>
        </w:rPr>
        <w:t> </w:t>
      </w:r>
      <w:r>
        <w:rPr>
          <w:sz w:val="24"/>
        </w:rPr>
        <w:t>him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spirit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enquiry,</w:t>
      </w:r>
      <w:r>
        <w:rPr>
          <w:spacing w:val="15"/>
          <w:sz w:val="24"/>
        </w:rPr>
        <w:t> </w:t>
      </w:r>
      <w:r>
        <w:rPr>
          <w:sz w:val="24"/>
        </w:rPr>
        <w:t>discovery,</w:t>
      </w:r>
      <w:r>
        <w:rPr>
          <w:spacing w:val="13"/>
          <w:sz w:val="24"/>
        </w:rPr>
        <w:t> </w:t>
      </w:r>
      <w:r>
        <w:rPr>
          <w:sz w:val="24"/>
        </w:rPr>
        <w:t>thinking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curiosity</w:t>
      </w:r>
      <w:r>
        <w:rPr>
          <w:spacing w:val="8"/>
          <w:sz w:val="24"/>
        </w:rPr>
        <w:t> </w:t>
      </w:r>
      <w:r>
        <w:rPr>
          <w:sz w:val="24"/>
        </w:rPr>
        <w:t>which</w:t>
      </w:r>
      <w:r>
        <w:rPr>
          <w:spacing w:val="15"/>
          <w:sz w:val="24"/>
        </w:rPr>
        <w:t> </w:t>
      </w:r>
      <w:r>
        <w:rPr>
          <w:sz w:val="24"/>
        </w:rPr>
        <w:t>act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spur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investigation.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2" w:val="left" w:leader="none"/>
        </w:tabs>
        <w:spacing w:line="482" w:lineRule="auto" w:before="0" w:after="0"/>
        <w:ind w:left="1382" w:right="624" w:hanging="720"/>
        <w:jc w:val="both"/>
        <w:rPr>
          <w:sz w:val="24"/>
        </w:rPr>
      </w:pPr>
      <w:r>
        <w:rPr>
          <w:sz w:val="24"/>
        </w:rPr>
        <w:t>Make</w:t>
      </w:r>
      <w:r>
        <w:rPr>
          <w:spacing w:val="12"/>
          <w:sz w:val="24"/>
        </w:rPr>
        <w:t> </w:t>
      </w:r>
      <w:r>
        <w:rPr>
          <w:sz w:val="24"/>
        </w:rPr>
        <w:t>man</w:t>
      </w:r>
      <w:r>
        <w:rPr>
          <w:spacing w:val="13"/>
          <w:sz w:val="24"/>
        </w:rPr>
        <w:t> </w:t>
      </w:r>
      <w:r>
        <w:rPr>
          <w:sz w:val="24"/>
        </w:rPr>
        <w:t>know</w:t>
      </w:r>
      <w:r>
        <w:rPr>
          <w:spacing w:val="12"/>
          <w:sz w:val="24"/>
        </w:rPr>
        <w:t> </w:t>
      </w:r>
      <w:r>
        <w:rPr>
          <w:sz w:val="24"/>
        </w:rPr>
        <w:t>what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society</w:t>
      </w:r>
      <w:r>
        <w:rPr>
          <w:spacing w:val="11"/>
          <w:sz w:val="24"/>
        </w:rPr>
        <w:t> </w:t>
      </w:r>
      <w:r>
        <w:rPr>
          <w:sz w:val="24"/>
        </w:rPr>
        <w:t>expects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its</w:t>
      </w:r>
      <w:r>
        <w:rPr>
          <w:spacing w:val="12"/>
          <w:sz w:val="24"/>
        </w:rPr>
        <w:t> </w:t>
      </w:r>
      <w:r>
        <w:rPr>
          <w:sz w:val="24"/>
        </w:rPr>
        <w:t>members</w:t>
      </w:r>
      <w:r>
        <w:rPr>
          <w:spacing w:val="12"/>
          <w:sz w:val="24"/>
        </w:rPr>
        <w:t> </w:t>
      </w:r>
      <w:r>
        <w:rPr>
          <w:sz w:val="24"/>
        </w:rPr>
        <w:t>so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he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able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judge</w:t>
      </w:r>
      <w:r>
        <w:rPr>
          <w:spacing w:val="-1"/>
          <w:sz w:val="24"/>
        </w:rPr>
        <w:t> </w:t>
      </w:r>
      <w:r>
        <w:rPr>
          <w:sz w:val="24"/>
        </w:rPr>
        <w:t>his actions as well as those</w:t>
      </w:r>
      <w:r>
        <w:rPr>
          <w:spacing w:val="-2"/>
          <w:sz w:val="24"/>
        </w:rPr>
        <w:t> </w:t>
      </w:r>
      <w:r>
        <w:rPr>
          <w:sz w:val="24"/>
        </w:rPr>
        <w:t>of others.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2" w:val="left" w:leader="none"/>
        </w:tabs>
        <w:spacing w:line="480" w:lineRule="auto" w:before="1" w:after="0"/>
        <w:ind w:left="1382" w:right="621" w:hanging="720"/>
        <w:jc w:val="both"/>
        <w:rPr>
          <w:sz w:val="24"/>
        </w:rPr>
      </w:pPr>
      <w:r>
        <w:rPr>
          <w:sz w:val="24"/>
        </w:rPr>
        <w:t>Familiarize</w:t>
      </w:r>
      <w:r>
        <w:rPr>
          <w:spacing w:val="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society,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socialize</w:t>
      </w:r>
      <w:r>
        <w:rPr>
          <w:spacing w:val="1"/>
          <w:sz w:val="24"/>
        </w:rPr>
        <w:t> </w:t>
      </w:r>
      <w:r>
        <w:rPr>
          <w:sz w:val="24"/>
        </w:rPr>
        <w:t>him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accordance with such norms. This will enable him improve and perpetuate his</w:t>
      </w:r>
      <w:r>
        <w:rPr>
          <w:spacing w:val="1"/>
          <w:sz w:val="24"/>
        </w:rPr>
        <w:t> </w:t>
      </w:r>
      <w:r>
        <w:rPr>
          <w:sz w:val="24"/>
        </w:rPr>
        <w:t>society.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2" w:val="left" w:leader="none"/>
        </w:tabs>
        <w:spacing w:line="482" w:lineRule="auto" w:before="0" w:after="0"/>
        <w:ind w:left="1382" w:right="621" w:hanging="720"/>
        <w:jc w:val="both"/>
        <w:rPr>
          <w:sz w:val="24"/>
        </w:rPr>
      </w:pPr>
      <w:r>
        <w:rPr>
          <w:sz w:val="24"/>
        </w:rPr>
        <w:t>Help man become a good citizen and develop the necessary values and attitude</w:t>
      </w:r>
      <w:r>
        <w:rPr>
          <w:spacing w:val="1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in a democracy.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3"/>
          <w:numId w:val="9"/>
        </w:numPr>
        <w:tabs>
          <w:tab w:pos="1201" w:val="left" w:leader="none"/>
          <w:tab w:pos="1202" w:val="left" w:leader="none"/>
        </w:tabs>
        <w:spacing w:line="482" w:lineRule="auto" w:before="74" w:after="0"/>
        <w:ind w:left="1382" w:right="620" w:hanging="720"/>
        <w:jc w:val="left"/>
        <w:rPr>
          <w:sz w:val="24"/>
        </w:rPr>
      </w:pPr>
      <w:r>
        <w:rPr>
          <w:sz w:val="24"/>
        </w:rPr>
        <w:t>Createin</w:t>
      </w:r>
      <w:r>
        <w:rPr>
          <w:spacing w:val="32"/>
          <w:sz w:val="24"/>
        </w:rPr>
        <w:t> </w:t>
      </w:r>
      <w:r>
        <w:rPr>
          <w:sz w:val="24"/>
        </w:rPr>
        <w:t>man</w:t>
      </w:r>
      <w:r>
        <w:rPr>
          <w:spacing w:val="34"/>
          <w:sz w:val="24"/>
        </w:rPr>
        <w:t> </w:t>
      </w:r>
      <w:r>
        <w:rPr>
          <w:sz w:val="24"/>
        </w:rPr>
        <w:t>awareness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appreciate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community</w:t>
      </w:r>
      <w:r>
        <w:rPr>
          <w:spacing w:val="27"/>
          <w:sz w:val="24"/>
        </w:rPr>
        <w:t> </w:t>
      </w:r>
      <w:r>
        <w:rPr>
          <w:sz w:val="24"/>
        </w:rPr>
        <w:t>life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human</w:t>
      </w:r>
      <w:r>
        <w:rPr>
          <w:spacing w:val="-57"/>
          <w:sz w:val="24"/>
        </w:rPr>
        <w:t> </w:t>
      </w:r>
      <w:r>
        <w:rPr>
          <w:sz w:val="24"/>
        </w:rPr>
        <w:t>democracy.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1" w:val="left" w:leader="none"/>
          <w:tab w:pos="1202" w:val="left" w:leader="none"/>
        </w:tabs>
        <w:spacing w:line="482" w:lineRule="auto" w:before="0" w:after="0"/>
        <w:ind w:left="1382" w:right="620" w:hanging="720"/>
        <w:jc w:val="left"/>
        <w:rPr>
          <w:sz w:val="24"/>
        </w:rPr>
      </w:pPr>
      <w:r>
        <w:rPr>
          <w:sz w:val="24"/>
        </w:rPr>
        <w:t>Expose</w:t>
      </w:r>
      <w:r>
        <w:rPr>
          <w:spacing w:val="11"/>
          <w:sz w:val="24"/>
        </w:rPr>
        <w:t> </w:t>
      </w:r>
      <w:r>
        <w:rPr>
          <w:sz w:val="24"/>
        </w:rPr>
        <w:t>man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problems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his</w:t>
      </w:r>
      <w:r>
        <w:rPr>
          <w:spacing w:val="13"/>
          <w:sz w:val="24"/>
        </w:rPr>
        <w:t> </w:t>
      </w:r>
      <w:r>
        <w:rPr>
          <w:sz w:val="24"/>
        </w:rPr>
        <w:t>society</w:t>
      </w:r>
      <w:r>
        <w:rPr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13"/>
          <w:sz w:val="24"/>
        </w:rPr>
        <w:t> </w:t>
      </w:r>
      <w:r>
        <w:rPr>
          <w:sz w:val="24"/>
        </w:rPr>
        <w:t>environmental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equip</w:t>
      </w:r>
      <w:r>
        <w:rPr>
          <w:spacing w:val="12"/>
          <w:sz w:val="24"/>
        </w:rPr>
        <w:t> </w:t>
      </w:r>
      <w:r>
        <w:rPr>
          <w:sz w:val="24"/>
        </w:rPr>
        <w:t>him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solutions to those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1" w:val="left" w:leader="none"/>
          <w:tab w:pos="1202" w:val="left" w:leader="none"/>
        </w:tabs>
        <w:spacing w:line="482" w:lineRule="auto" w:before="0" w:after="0"/>
        <w:ind w:left="1382" w:right="618" w:hanging="720"/>
        <w:jc w:val="left"/>
        <w:rPr>
          <w:sz w:val="24"/>
        </w:rPr>
      </w:pPr>
      <w:r>
        <w:rPr>
          <w:sz w:val="24"/>
        </w:rPr>
        <w:t>Helpman</w:t>
      </w:r>
      <w:r>
        <w:rPr>
          <w:spacing w:val="19"/>
          <w:sz w:val="24"/>
        </w:rPr>
        <w:t> </w:t>
      </w:r>
      <w:r>
        <w:rPr>
          <w:sz w:val="24"/>
        </w:rPr>
        <w:t>develop</w:t>
      </w:r>
      <w:r>
        <w:rPr>
          <w:spacing w:val="20"/>
          <w:sz w:val="24"/>
        </w:rPr>
        <w:t> </w:t>
      </w:r>
      <w:r>
        <w:rPr>
          <w:sz w:val="24"/>
        </w:rPr>
        <w:t>proper</w:t>
      </w:r>
      <w:r>
        <w:rPr>
          <w:spacing w:val="21"/>
          <w:sz w:val="24"/>
        </w:rPr>
        <w:t> </w:t>
      </w:r>
      <w:r>
        <w:rPr>
          <w:sz w:val="24"/>
        </w:rPr>
        <w:t>value</w:t>
      </w:r>
      <w:r>
        <w:rPr>
          <w:spacing w:val="20"/>
          <w:sz w:val="24"/>
        </w:rPr>
        <w:t> </w:t>
      </w:r>
      <w:r>
        <w:rPr>
          <w:sz w:val="24"/>
        </w:rPr>
        <w:t>judgment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ability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criticize,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select,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place</w:t>
      </w:r>
      <w:r>
        <w:rPr>
          <w:spacing w:val="-2"/>
          <w:sz w:val="24"/>
        </w:rPr>
        <w:t> </w:t>
      </w:r>
      <w:r>
        <w:rPr>
          <w:sz w:val="24"/>
        </w:rPr>
        <w:t>events in their</w:t>
      </w:r>
      <w:r>
        <w:rPr>
          <w:spacing w:val="-1"/>
          <w:sz w:val="24"/>
        </w:rPr>
        <w:t> </w:t>
      </w:r>
      <w:r>
        <w:rPr>
          <w:sz w:val="24"/>
        </w:rPr>
        <w:t>proper perspectives.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1" w:val="left" w:leader="none"/>
          <w:tab w:pos="1202" w:val="left" w:leader="none"/>
        </w:tabs>
        <w:spacing w:line="482" w:lineRule="auto" w:before="0" w:after="0"/>
        <w:ind w:left="1382" w:right="621" w:hanging="720"/>
        <w:jc w:val="left"/>
        <w:rPr>
          <w:sz w:val="24"/>
        </w:rPr>
      </w:pP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valuable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socially</w:t>
      </w:r>
      <w:r>
        <w:rPr>
          <w:spacing w:val="1"/>
          <w:sz w:val="24"/>
        </w:rPr>
        <w:t> </w:t>
      </w:r>
      <w:r>
        <w:rPr>
          <w:sz w:val="24"/>
        </w:rPr>
        <w:t>acceptable</w:t>
      </w:r>
      <w:r>
        <w:rPr>
          <w:spacing w:val="1"/>
          <w:sz w:val="24"/>
        </w:rPr>
        <w:t> </w:t>
      </w:r>
      <w:r>
        <w:rPr>
          <w:sz w:val="24"/>
        </w:rPr>
        <w:t>concepts,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philosophy</w:t>
      </w:r>
      <w:r>
        <w:rPr>
          <w:spacing w:val="-5"/>
          <w:sz w:val="24"/>
        </w:rPr>
        <w:t> </w:t>
      </w:r>
      <w:r>
        <w:rPr>
          <w:sz w:val="24"/>
        </w:rPr>
        <w:t>of life.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1201" w:val="left" w:leader="none"/>
          <w:tab w:pos="1202" w:val="left" w:leader="none"/>
        </w:tabs>
        <w:spacing w:line="240" w:lineRule="auto" w:before="1" w:after="0"/>
        <w:ind w:left="1202" w:right="0" w:hanging="5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creation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4"/>
          <w:sz w:val="24"/>
        </w:rPr>
        <w:t> </w:t>
      </w:r>
      <w:r>
        <w:rPr>
          <w:sz w:val="24"/>
        </w:rPr>
        <w:t>of how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discharge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duties</w:t>
      </w:r>
      <w:r>
        <w:rPr>
          <w:spacing w:val="-1"/>
          <w:sz w:val="24"/>
        </w:rPr>
        <w:t> </w:t>
      </w:r>
      <w:r>
        <w:rPr>
          <w:sz w:val="24"/>
        </w:rPr>
        <w:t>efficiently.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02" w:right="616"/>
        <w:jc w:val="both"/>
      </w:pPr>
      <w:r>
        <w:rPr/>
        <w:t>Social studies emerged as a subject of prime importance for study in schools. It studies the</w:t>
      </w:r>
      <w:r>
        <w:rPr>
          <w:spacing w:val="1"/>
        </w:rPr>
        <w:t> </w:t>
      </w:r>
      <w:r>
        <w:rPr/>
        <w:t>basic characteristics of man and detailed investigation into the varied expression of the</w:t>
      </w:r>
      <w:r>
        <w:rPr>
          <w:spacing w:val="1"/>
        </w:rPr>
        <w:t> </w:t>
      </w:r>
      <w:r>
        <w:rPr/>
        <w:t>adaptation of man to the area in which he lives. The scope of social studies is wide because</w:t>
      </w:r>
      <w:r>
        <w:rPr>
          <w:spacing w:val="-57"/>
        </w:rPr>
        <w:t> </w:t>
      </w:r>
      <w:r>
        <w:rPr/>
        <w:t>it involves the study of man. In social studies, man lives in space, society and time.</w:t>
      </w:r>
      <w:r>
        <w:rPr>
          <w:spacing w:val="1"/>
        </w:rPr>
        <w:t> </w:t>
      </w:r>
      <w:r>
        <w:rPr/>
        <w:t>Therefore, he is made aware of his relationship with the past, present and future. Thus,</w:t>
      </w:r>
      <w:r>
        <w:rPr>
          <w:spacing w:val="1"/>
        </w:rPr>
        <w:t> </w:t>
      </w:r>
      <w:r>
        <w:rPr/>
        <w:t>Kadiri (2009) concluded that “in social studies, man is investigated in details for a proper</w:t>
      </w:r>
      <w:r>
        <w:rPr>
          <w:spacing w:val="1"/>
        </w:rPr>
        <w:t> </w:t>
      </w:r>
      <w:r>
        <w:rPr/>
        <w:t>understanding”. It is a discipline which studies man at work, at play, at school, in society,</w:t>
      </w:r>
      <w:r>
        <w:rPr>
          <w:spacing w:val="1"/>
        </w:rPr>
        <w:t> </w:t>
      </w:r>
      <w:r>
        <w:rPr/>
        <w:t>etc.Social studies by its nature is an interdisciplinary subject. It enables the learner see</w:t>
      </w:r>
      <w:r>
        <w:rPr>
          <w:spacing w:val="1"/>
        </w:rPr>
        <w:t> </w:t>
      </w:r>
      <w:r>
        <w:rPr/>
        <w:t>relationship between man‟s events and activities. This is because man‟s activities 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compartmentalized.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boundary;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-57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such as inflation, pollution,</w:t>
      </w:r>
      <w:r>
        <w:rPr>
          <w:spacing w:val="-1"/>
        </w:rPr>
        <w:t> </w:t>
      </w:r>
      <w:r>
        <w:rPr/>
        <w:t>population, illiteracy, crime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7"/>
        <w:jc w:val="both"/>
      </w:pPr>
      <w:r>
        <w:rPr/>
        <w:t>Social studies adapt concepts, facts and generalizations from the social sciences and the</w:t>
      </w:r>
      <w:r>
        <w:rPr>
          <w:spacing w:val="1"/>
        </w:rPr>
        <w:t> </w:t>
      </w:r>
      <w:r>
        <w:rPr/>
        <w:t>method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scientific</w:t>
      </w:r>
      <w:r>
        <w:rPr>
          <w:spacing w:val="6"/>
        </w:rPr>
        <w:t> </w:t>
      </w:r>
      <w:r>
        <w:rPr/>
        <w:t>investigation.</w:t>
      </w:r>
      <w:r>
        <w:rPr>
          <w:spacing w:val="9"/>
        </w:rPr>
        <w:t> </w:t>
      </w:r>
      <w:r>
        <w:rPr/>
        <w:t>Besides,</w:t>
      </w:r>
      <w:r>
        <w:rPr>
          <w:spacing w:val="6"/>
        </w:rPr>
        <w:t> </w:t>
      </w:r>
      <w:r>
        <w:rPr/>
        <w:t>social</w:t>
      </w:r>
      <w:r>
        <w:rPr>
          <w:spacing w:val="9"/>
        </w:rPr>
        <w:t> </w:t>
      </w:r>
      <w:r>
        <w:rPr/>
        <w:t>studies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wider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holistic</w:t>
      </w:r>
      <w:r>
        <w:rPr>
          <w:spacing w:val="6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2" w:lineRule="auto" w:before="74"/>
        <w:ind w:left="302" w:right="621"/>
        <w:jc w:val="both"/>
      </w:pPr>
      <w:r>
        <w:rPr/>
        <w:t>of man. Additionally, Ololobou, (2010) described the nature of social studies in terms of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or essential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discipline.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202" w:val="left" w:leader="none"/>
        </w:tabs>
        <w:spacing w:line="482" w:lineRule="auto" w:before="0" w:after="0"/>
        <w:ind w:left="1201" w:right="622" w:hanging="540"/>
        <w:jc w:val="both"/>
        <w:rPr>
          <w:sz w:val="24"/>
        </w:rPr>
      </w:pPr>
      <w:r>
        <w:rPr>
          <w:sz w:val="24"/>
        </w:rPr>
        <w:t>It is a study of man as he interacts with the environment. Man is the central or</w:t>
      </w:r>
      <w:r>
        <w:rPr>
          <w:spacing w:val="1"/>
          <w:sz w:val="24"/>
        </w:rPr>
        <w:t> </w:t>
      </w:r>
      <w:r>
        <w:rPr>
          <w:sz w:val="24"/>
        </w:rPr>
        <w:t>core</w:t>
      </w:r>
      <w:r>
        <w:rPr>
          <w:spacing w:val="-2"/>
          <w:sz w:val="24"/>
        </w:rPr>
        <w:t> </w:t>
      </w:r>
      <w:r>
        <w:rPr>
          <w:sz w:val="24"/>
        </w:rPr>
        <w:t>concern as he relates with various</w:t>
      </w:r>
      <w:r>
        <w:rPr>
          <w:spacing w:val="-1"/>
          <w:sz w:val="24"/>
        </w:rPr>
        <w:t> </w:t>
      </w:r>
      <w:r>
        <w:rPr>
          <w:sz w:val="24"/>
        </w:rPr>
        <w:t>aspects 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202" w:val="left" w:leader="none"/>
        </w:tabs>
        <w:spacing w:line="480" w:lineRule="auto" w:before="0" w:after="0"/>
        <w:ind w:left="1201" w:right="621" w:hanging="540"/>
        <w:jc w:val="both"/>
        <w:rPr>
          <w:sz w:val="24"/>
        </w:rPr>
      </w:pPr>
      <w:r>
        <w:rPr>
          <w:sz w:val="24"/>
        </w:rPr>
        <w:t>It is integrated knowledge and information drawn from a wide variety of sources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man</w:t>
      </w:r>
      <w:r>
        <w:rPr>
          <w:spacing w:val="1"/>
          <w:sz w:val="24"/>
        </w:rPr>
        <w:t> </w:t>
      </w:r>
      <w:r>
        <w:rPr>
          <w:sz w:val="24"/>
        </w:rPr>
        <w:t>comprehensively.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portray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oneness and indivisibility of knowledge and the reality of man‟s interaction 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202" w:val="left" w:leader="none"/>
        </w:tabs>
        <w:spacing w:line="480" w:lineRule="auto" w:before="1" w:after="0"/>
        <w:ind w:left="1201" w:right="618" w:hanging="540"/>
        <w:jc w:val="both"/>
        <w:rPr>
          <w:sz w:val="24"/>
        </w:rPr>
      </w:pP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based.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domains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learning–cognitive,</w:t>
      </w:r>
      <w:r>
        <w:rPr>
          <w:spacing w:val="-57"/>
          <w:sz w:val="24"/>
        </w:rPr>
        <w:t> </w:t>
      </w:r>
      <w:r>
        <w:rPr>
          <w:sz w:val="24"/>
        </w:rPr>
        <w:t>psychomotor, and effective are emphasized. However, the effective aspect 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prime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interested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modifying the behaviour of learners to get them integrated into their various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202" w:val="left" w:leader="none"/>
        </w:tabs>
        <w:spacing w:line="482" w:lineRule="auto" w:before="0" w:after="0"/>
        <w:ind w:left="1201" w:right="618" w:hanging="540"/>
        <w:jc w:val="both"/>
        <w:rPr>
          <w:sz w:val="24"/>
        </w:rPr>
      </w:pPr>
      <w:r>
        <w:rPr>
          <w:sz w:val="24"/>
        </w:rPr>
        <w:t>Social studies is a problem-oriented area of study. It is a response to the problems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 view to</w:t>
      </w:r>
      <w:r>
        <w:rPr>
          <w:spacing w:val="1"/>
          <w:sz w:val="24"/>
        </w:rPr>
        <w:t> </w:t>
      </w:r>
      <w:r>
        <w:rPr>
          <w:sz w:val="24"/>
        </w:rPr>
        <w:t>seeking rational</w:t>
      </w:r>
      <w:r>
        <w:rPr>
          <w:spacing w:val="-1"/>
          <w:sz w:val="24"/>
        </w:rPr>
        <w:t> </w:t>
      </w:r>
      <w:r>
        <w:rPr>
          <w:sz w:val="24"/>
        </w:rPr>
        <w:t>solutions to the</w:t>
      </w:r>
      <w:r>
        <w:rPr>
          <w:spacing w:val="-1"/>
          <w:sz w:val="24"/>
        </w:rPr>
        <w:t> </w:t>
      </w:r>
      <w:r>
        <w:rPr>
          <w:sz w:val="24"/>
        </w:rPr>
        <w:t>identified problems.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201" w:val="left" w:leader="none"/>
          <w:tab w:pos="1202" w:val="left" w:leader="none"/>
        </w:tabs>
        <w:spacing w:line="240" w:lineRule="auto" w:before="0" w:after="0"/>
        <w:ind w:left="1202" w:right="0" w:hanging="541"/>
        <w:jc w:val="left"/>
        <w:rPr>
          <w:sz w:val="24"/>
        </w:rPr>
      </w:pPr>
      <w:r>
        <w:rPr>
          <w:sz w:val="24"/>
        </w:rPr>
        <w:t>The</w:t>
      </w:r>
      <w:r>
        <w:rPr>
          <w:spacing w:val="76"/>
          <w:sz w:val="24"/>
        </w:rPr>
        <w:t> </w:t>
      </w:r>
      <w:r>
        <w:rPr>
          <w:sz w:val="24"/>
        </w:rPr>
        <w:t>core</w:t>
      </w:r>
      <w:r>
        <w:rPr>
          <w:spacing w:val="77"/>
          <w:sz w:val="24"/>
        </w:rPr>
        <w:t> </w:t>
      </w:r>
      <w:r>
        <w:rPr>
          <w:sz w:val="24"/>
        </w:rPr>
        <w:t>of</w:t>
      </w:r>
      <w:r>
        <w:rPr>
          <w:spacing w:val="78"/>
          <w:sz w:val="24"/>
        </w:rPr>
        <w:t> </w:t>
      </w:r>
      <w:r>
        <w:rPr>
          <w:sz w:val="24"/>
        </w:rPr>
        <w:t>all</w:t>
      </w:r>
      <w:r>
        <w:rPr>
          <w:spacing w:val="79"/>
          <w:sz w:val="24"/>
        </w:rPr>
        <w:t> </w:t>
      </w:r>
      <w:r>
        <w:rPr>
          <w:sz w:val="24"/>
        </w:rPr>
        <w:t>teaching</w:t>
      </w:r>
      <w:r>
        <w:rPr>
          <w:spacing w:val="78"/>
          <w:sz w:val="24"/>
        </w:rPr>
        <w:t> </w:t>
      </w:r>
      <w:r>
        <w:rPr>
          <w:sz w:val="24"/>
        </w:rPr>
        <w:t>approaches</w:t>
      </w:r>
      <w:r>
        <w:rPr>
          <w:spacing w:val="80"/>
          <w:sz w:val="24"/>
        </w:rPr>
        <w:t> </w:t>
      </w:r>
      <w:r>
        <w:rPr>
          <w:sz w:val="24"/>
        </w:rPr>
        <w:t>in</w:t>
      </w:r>
      <w:r>
        <w:rPr>
          <w:spacing w:val="79"/>
          <w:sz w:val="24"/>
        </w:rPr>
        <w:t> </w:t>
      </w:r>
      <w:r>
        <w:rPr>
          <w:sz w:val="24"/>
        </w:rPr>
        <w:t>social</w:t>
      </w:r>
      <w:r>
        <w:rPr>
          <w:spacing w:val="79"/>
          <w:sz w:val="24"/>
        </w:rPr>
        <w:t> </w:t>
      </w:r>
      <w:r>
        <w:rPr>
          <w:sz w:val="24"/>
        </w:rPr>
        <w:t>studies</w:t>
      </w:r>
      <w:r>
        <w:rPr>
          <w:spacing w:val="79"/>
          <w:sz w:val="24"/>
        </w:rPr>
        <w:t> </w:t>
      </w:r>
      <w:r>
        <w:rPr>
          <w:sz w:val="24"/>
        </w:rPr>
        <w:t>is</w:t>
      </w:r>
      <w:r>
        <w:rPr>
          <w:spacing w:val="79"/>
          <w:sz w:val="24"/>
        </w:rPr>
        <w:t> </w:t>
      </w:r>
      <w:r>
        <w:rPr>
          <w:sz w:val="24"/>
        </w:rPr>
        <w:t>inquiry</w:t>
      </w:r>
      <w:r>
        <w:rPr>
          <w:spacing w:val="75"/>
          <w:sz w:val="24"/>
        </w:rPr>
        <w:t> </w:t>
      </w:r>
      <w:r>
        <w:rPr>
          <w:sz w:val="24"/>
        </w:rPr>
        <w:t>approach.</w:t>
      </w:r>
    </w:p>
    <w:p>
      <w:pPr>
        <w:pStyle w:val="BodyText"/>
      </w:pPr>
    </w:p>
    <w:p>
      <w:pPr>
        <w:pStyle w:val="BodyText"/>
        <w:spacing w:line="482" w:lineRule="auto" w:before="1"/>
        <w:ind w:left="1201" w:right="624"/>
        <w:jc w:val="both"/>
      </w:pPr>
      <w:r>
        <w:rPr/>
        <w:t>Learners are expected to go into the environment to investigate, collect, analyse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to make</w:t>
      </w:r>
      <w:r>
        <w:rPr>
          <w:spacing w:val="-2"/>
        </w:rPr>
        <w:t> </w:t>
      </w:r>
      <w:r>
        <w:rPr/>
        <w:t>inferences</w:t>
      </w:r>
      <w:r>
        <w:rPr>
          <w:spacing w:val="-1"/>
        </w:rPr>
        <w:t> </w:t>
      </w:r>
      <w:r>
        <w:rPr/>
        <w:t>and conclusion on</w:t>
      </w:r>
      <w:r>
        <w:rPr>
          <w:spacing w:val="-1"/>
        </w:rPr>
        <w:t> </w:t>
      </w:r>
      <w:r>
        <w:rPr/>
        <w:t>social issues and</w:t>
      </w:r>
      <w:r>
        <w:rPr>
          <w:spacing w:val="-2"/>
        </w:rPr>
        <w:t> </w:t>
      </w:r>
      <w:r>
        <w:rPr/>
        <w:t>phenomenon.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202" w:val="left" w:leader="none"/>
        </w:tabs>
        <w:spacing w:line="480" w:lineRule="auto" w:before="0" w:after="0"/>
        <w:ind w:left="1201" w:right="618" w:hanging="540"/>
        <w:jc w:val="both"/>
        <w:rPr>
          <w:sz w:val="24"/>
        </w:rPr>
      </w:pPr>
      <w:r>
        <w:rPr>
          <w:sz w:val="24"/>
        </w:rPr>
        <w:t>Social studies is citizenship education. it is a study that exposes learners to the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tenets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citizenship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emphasizes</w:t>
      </w:r>
      <w:r>
        <w:rPr>
          <w:spacing w:val="1"/>
          <w:sz w:val="24"/>
        </w:rPr>
        <w:t> </w:t>
      </w:r>
      <w:r>
        <w:rPr>
          <w:sz w:val="24"/>
        </w:rPr>
        <w:t>rights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obligations,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dignity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worth,</w:t>
      </w:r>
      <w:r>
        <w:rPr>
          <w:spacing w:val="1"/>
          <w:sz w:val="24"/>
        </w:rPr>
        <w:t> </w:t>
      </w:r>
      <w:r>
        <w:rPr>
          <w:sz w:val="24"/>
        </w:rPr>
        <w:t>dignity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labour,</w:t>
      </w:r>
      <w:r>
        <w:rPr>
          <w:spacing w:val="1"/>
          <w:sz w:val="24"/>
        </w:rPr>
        <w:t> </w:t>
      </w:r>
      <w:r>
        <w:rPr>
          <w:sz w:val="24"/>
        </w:rPr>
        <w:t>moral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spiritual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interpersonal</w:t>
      </w:r>
      <w:r>
        <w:rPr>
          <w:spacing w:val="-1"/>
          <w:sz w:val="24"/>
        </w:rPr>
        <w:t> </w:t>
      </w:r>
      <w:r>
        <w:rPr>
          <w:sz w:val="24"/>
        </w:rPr>
        <w:t>relations to make</w:t>
      </w:r>
      <w:r>
        <w:rPr>
          <w:spacing w:val="-1"/>
          <w:sz w:val="24"/>
        </w:rPr>
        <w:t> </w:t>
      </w:r>
      <w:r>
        <w:rPr>
          <w:sz w:val="24"/>
        </w:rPr>
        <w:t>them socially</w:t>
      </w:r>
      <w:r>
        <w:rPr>
          <w:spacing w:val="-5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citizens.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3" w:firstLine="120"/>
        <w:jc w:val="both"/>
      </w:pPr>
      <w:r>
        <w:rPr/>
        <w:t>Supporting the above submission, Ololobou (2010) noted that meaningful social studies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features.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live.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them;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inferences,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established societal values. Thus, social studies is the great connection between school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and living in</w:t>
      </w:r>
      <w:r>
        <w:rPr>
          <w:spacing w:val="1"/>
        </w:rPr>
        <w:t> </w:t>
      </w:r>
      <w:r>
        <w:rPr/>
        <w:t>the real</w:t>
      </w:r>
      <w:r>
        <w:rPr>
          <w:spacing w:val="1"/>
        </w:rPr>
        <w:t> </w:t>
      </w:r>
      <w:r>
        <w:rPr/>
        <w:t>world.</w:t>
      </w:r>
      <w:r>
        <w:rPr>
          <w:spacing w:val="60"/>
        </w:rPr>
        <w:t> </w:t>
      </w:r>
      <w:r>
        <w:rPr/>
        <w:t>Learners</w:t>
      </w:r>
      <w:r>
        <w:rPr>
          <w:spacing w:val="60"/>
        </w:rPr>
        <w:t> </w:t>
      </w:r>
      <w:r>
        <w:rPr/>
        <w:t>are prepared through social studies for</w:t>
      </w:r>
      <w:r>
        <w:rPr>
          <w:spacing w:val="1"/>
        </w:rPr>
        <w:t> </w:t>
      </w:r>
      <w:r>
        <w:rPr/>
        <w:t>active,</w:t>
      </w:r>
      <w:r>
        <w:rPr>
          <w:spacing w:val="-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and challenging</w:t>
      </w:r>
      <w:r>
        <w:rPr>
          <w:spacing w:val="-1"/>
        </w:rPr>
        <w:t> </w:t>
      </w:r>
      <w:r>
        <w:rPr/>
        <w:t>citizenship 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democracy</w:t>
      </w:r>
      <w:r>
        <w:rPr>
          <w:spacing w:val="-5"/>
        </w:rPr>
        <w:t> </w:t>
      </w:r>
      <w:r>
        <w:rPr/>
        <w:t>like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numPr>
          <w:ilvl w:val="2"/>
          <w:numId w:val="9"/>
        </w:numPr>
        <w:tabs>
          <w:tab w:pos="842" w:val="left" w:leader="none"/>
        </w:tabs>
        <w:spacing w:line="240" w:lineRule="auto" w:before="5" w:after="0"/>
        <w:ind w:left="842" w:right="0" w:hanging="540"/>
        <w:jc w:val="both"/>
      </w:pPr>
      <w:bookmarkStart w:name="_TOC_250022" w:id="1"/>
      <w:r>
        <w:rPr/>
        <w:t>Objectives</w:t>
      </w:r>
      <w:r>
        <w:rPr>
          <w:spacing w:val="-2"/>
        </w:rPr>
        <w:t> </w:t>
      </w:r>
      <w:r>
        <w:rPr/>
        <w:t>of 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N.C.E.</w:t>
      </w:r>
      <w:r>
        <w:rPr>
          <w:spacing w:val="-1"/>
        </w:rPr>
        <w:t> </w:t>
      </w:r>
      <w:bookmarkEnd w:id="1"/>
      <w:r>
        <w:rPr/>
        <w:t>Level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20"/>
        <w:jc w:val="both"/>
      </w:pPr>
      <w:r>
        <w:rPr/>
        <w:t>Colleges of Education are institutions set aside to provide quality intermediate teacher</w:t>
      </w:r>
      <w:r>
        <w:rPr>
          <w:spacing w:val="1"/>
        </w:rPr>
        <w:t> </w:t>
      </w:r>
      <w:r>
        <w:rPr/>
        <w:t>manpower requirement for the nation. To ensure quality control and the harmonization of</w:t>
      </w:r>
      <w:r>
        <w:rPr>
          <w:spacing w:val="1"/>
        </w:rPr>
        <w:t> </w:t>
      </w:r>
      <w:r>
        <w:rPr/>
        <w:t>curriculum of all NCE awarding institutions, the National Commission for Colleges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(NCCE)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promulgation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1989.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this document,</w:t>
      </w:r>
      <w:r>
        <w:rPr>
          <w:spacing w:val="2"/>
        </w:rPr>
        <w:t> </w:t>
      </w:r>
      <w:r>
        <w:rPr/>
        <w:t>the objective</w:t>
      </w:r>
      <w:r>
        <w:rPr>
          <w:spacing w:val="-2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at NCE are: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842" w:val="left" w:leader="none"/>
        </w:tabs>
        <w:spacing w:line="482" w:lineRule="auto" w:before="0" w:after="0"/>
        <w:ind w:left="841" w:right="616" w:hanging="269"/>
        <w:jc w:val="both"/>
        <w:rPr>
          <w:sz w:val="24"/>
        </w:rPr>
      </w:pP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professionally</w:t>
      </w:r>
      <w:r>
        <w:rPr>
          <w:spacing w:val="1"/>
          <w:sz w:val="24"/>
        </w:rPr>
        <w:t> </w:t>
      </w:r>
      <w:r>
        <w:rPr>
          <w:sz w:val="24"/>
        </w:rPr>
        <w:t>trained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academically</w:t>
      </w:r>
      <w:r>
        <w:rPr>
          <w:spacing w:val="1"/>
          <w:sz w:val="24"/>
        </w:rPr>
        <w:t> </w:t>
      </w:r>
      <w:r>
        <w:rPr>
          <w:sz w:val="24"/>
        </w:rPr>
        <w:t>competent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teachers for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Junior Secondary</w:t>
      </w:r>
      <w:r>
        <w:rPr>
          <w:spacing w:val="-5"/>
          <w:sz w:val="24"/>
        </w:rPr>
        <w:t> </w:t>
      </w:r>
      <w:r>
        <w:rPr>
          <w:sz w:val="24"/>
        </w:rPr>
        <w:t>Schools;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842" w:val="left" w:leader="none"/>
        </w:tabs>
        <w:spacing w:line="480" w:lineRule="auto" w:before="0" w:after="0"/>
        <w:ind w:left="841" w:right="620" w:hanging="269"/>
        <w:jc w:val="both"/>
        <w:rPr>
          <w:sz w:val="24"/>
        </w:rPr>
      </w:pPr>
      <w:r>
        <w:rPr>
          <w:sz w:val="24"/>
        </w:rPr>
        <w:t>prepare teachers who will inculcate in their learners rational adjustment to their</w:t>
      </w:r>
      <w:r>
        <w:rPr>
          <w:spacing w:val="1"/>
          <w:sz w:val="24"/>
        </w:rPr>
        <w:t> </w:t>
      </w:r>
      <w:r>
        <w:rPr>
          <w:sz w:val="24"/>
        </w:rPr>
        <w:t>physical and social environment through acquisition of knowledge, attitudes, values,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1"/>
          <w:sz w:val="24"/>
        </w:rPr>
        <w:t> </w:t>
      </w:r>
      <w:r>
        <w:rPr>
          <w:sz w:val="24"/>
        </w:rPr>
        <w:t>appreciations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responsibilities;produce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capable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benefiting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60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 social studies and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related areas</w:t>
      </w:r>
      <w:r>
        <w:rPr>
          <w:spacing w:val="2"/>
          <w:sz w:val="24"/>
        </w:rPr>
        <w:t> </w:t>
      </w:r>
      <w:r>
        <w:rPr>
          <w:sz w:val="24"/>
        </w:rPr>
        <w:t>(NCCE,</w:t>
      </w:r>
      <w:r>
        <w:rPr>
          <w:spacing w:val="-1"/>
          <w:sz w:val="24"/>
        </w:rPr>
        <w:t> </w:t>
      </w:r>
      <w:r>
        <w:rPr>
          <w:sz w:val="24"/>
        </w:rPr>
        <w:t>2012).</w:t>
      </w:r>
    </w:p>
    <w:p>
      <w:pPr>
        <w:pStyle w:val="BodyText"/>
        <w:rPr>
          <w:sz w:val="21"/>
        </w:rPr>
      </w:pPr>
    </w:p>
    <w:p>
      <w:pPr>
        <w:pStyle w:val="BodyText"/>
        <w:spacing w:line="482" w:lineRule="auto"/>
        <w:ind w:left="302" w:right="619"/>
        <w:jc w:val="both"/>
      </w:pPr>
      <w:r>
        <w:rPr/>
        <w:t>Philip</w:t>
      </w:r>
      <w:r>
        <w:rPr>
          <w:spacing w:val="57"/>
        </w:rPr>
        <w:t> </w:t>
      </w:r>
      <w:r>
        <w:rPr/>
        <w:t>(2006)</w:t>
      </w:r>
      <w:r>
        <w:rPr>
          <w:spacing w:val="55"/>
        </w:rPr>
        <w:t> </w:t>
      </w:r>
      <w:r>
        <w:rPr/>
        <w:t>noted</w:t>
      </w:r>
      <w:r>
        <w:rPr>
          <w:spacing w:val="56"/>
        </w:rPr>
        <w:t> </w:t>
      </w:r>
      <w:r>
        <w:rPr/>
        <w:t>that</w:t>
      </w:r>
      <w:r>
        <w:rPr>
          <w:spacing w:val="57"/>
        </w:rPr>
        <w:t> </w:t>
      </w:r>
      <w:r>
        <w:rPr/>
        <w:t>other</w:t>
      </w:r>
      <w:r>
        <w:rPr>
          <w:spacing w:val="56"/>
        </w:rPr>
        <w:t> </w:t>
      </w:r>
      <w:r>
        <w:rPr/>
        <w:t>objectives</w:t>
      </w:r>
      <w:r>
        <w:rPr>
          <w:spacing w:val="59"/>
        </w:rPr>
        <w:t> </w:t>
      </w:r>
      <w:r>
        <w:rPr/>
        <w:t>though</w:t>
      </w:r>
      <w:r>
        <w:rPr>
          <w:spacing w:val="57"/>
        </w:rPr>
        <w:t> </w:t>
      </w:r>
      <w:r>
        <w:rPr/>
        <w:t>not</w:t>
      </w:r>
      <w:r>
        <w:rPr>
          <w:spacing w:val="57"/>
        </w:rPr>
        <w:t> </w:t>
      </w:r>
      <w:r>
        <w:rPr/>
        <w:t>listed</w:t>
      </w:r>
      <w:r>
        <w:rPr>
          <w:spacing w:val="57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minimum</w:t>
      </w:r>
      <w:r>
        <w:rPr>
          <w:spacing w:val="57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to:</w:t>
      </w:r>
    </w:p>
    <w:p>
      <w:pPr>
        <w:spacing w:after="0" w:line="482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1"/>
          <w:numId w:val="11"/>
        </w:numPr>
        <w:tabs>
          <w:tab w:pos="1022" w:val="left" w:leader="none"/>
        </w:tabs>
        <w:spacing w:line="482" w:lineRule="auto" w:before="74" w:after="0"/>
        <w:ind w:left="1021" w:right="623" w:hanging="360"/>
        <w:jc w:val="both"/>
        <w:rPr>
          <w:sz w:val="24"/>
        </w:rPr>
      </w:pPr>
      <w:r>
        <w:rPr>
          <w:sz w:val="24"/>
        </w:rPr>
        <w:t>produce a pool of social studies teachers that could be used for implementation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UBE programme;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022" w:val="left" w:leader="none"/>
        </w:tabs>
        <w:spacing w:line="480" w:lineRule="auto" w:before="0" w:after="0"/>
        <w:ind w:left="1021" w:right="622" w:hanging="360"/>
        <w:jc w:val="both"/>
        <w:rPr>
          <w:sz w:val="24"/>
        </w:rPr>
      </w:pPr>
      <w:r>
        <w:rPr>
          <w:sz w:val="24"/>
        </w:rPr>
        <w:t>expose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contemporary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confronting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society, and keep them abreast with possible ways of solving them through the</w:t>
      </w:r>
      <w:r>
        <w:rPr>
          <w:spacing w:val="1"/>
          <w:sz w:val="24"/>
        </w:rPr>
        <w:t> </w:t>
      </w:r>
      <w:r>
        <w:rPr>
          <w:sz w:val="24"/>
        </w:rPr>
        <w:t>inculcation of skills of creativity, inquiring, critical thinking, analytical and rational</w:t>
      </w:r>
      <w:r>
        <w:rPr>
          <w:spacing w:val="-57"/>
          <w:sz w:val="24"/>
        </w:rPr>
        <w:t> </w:t>
      </w:r>
      <w:r>
        <w:rPr>
          <w:sz w:val="24"/>
        </w:rPr>
        <w:t>judgment;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082" w:val="left" w:leader="none"/>
        </w:tabs>
        <w:spacing w:line="482" w:lineRule="auto" w:before="0" w:after="0"/>
        <w:ind w:left="1021" w:right="619" w:hanging="360"/>
        <w:jc w:val="both"/>
        <w:rPr>
          <w:sz w:val="24"/>
        </w:rPr>
      </w:pPr>
      <w:r>
        <w:rPr/>
        <w:tab/>
      </w:r>
      <w:r>
        <w:rPr>
          <w:sz w:val="24"/>
        </w:rPr>
        <w:t>bring up students who imbibe the value and the need for cooperation and peaceful</w:t>
      </w:r>
      <w:r>
        <w:rPr>
          <w:spacing w:val="1"/>
          <w:sz w:val="24"/>
        </w:rPr>
        <w:t> </w:t>
      </w:r>
      <w:r>
        <w:rPr>
          <w:sz w:val="24"/>
        </w:rPr>
        <w:t>co-existence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are able to teach same.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302" w:right="619"/>
        <w:jc w:val="both"/>
      </w:pPr>
      <w:r>
        <w:rPr/>
        <w:t>A closelook at the above N.C.E social studies objectives</w:t>
      </w:r>
      <w:r>
        <w:rPr>
          <w:spacing w:val="1"/>
        </w:rPr>
        <w:t> </w:t>
      </w:r>
      <w:r>
        <w:rPr/>
        <w:t>indicate that, potential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61"/>
        </w:rPr>
        <w:t> </w:t>
      </w:r>
      <w:r>
        <w:rPr/>
        <w:t>teachers</w:t>
      </w:r>
      <w:r>
        <w:rPr>
          <w:spacing w:val="61"/>
        </w:rPr>
        <w:t> </w:t>
      </w:r>
      <w:r>
        <w:rPr/>
        <w:t>must be equipped with sound   knowledge of social studies through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various teaching methods that will help them implement the curriculum</w:t>
      </w:r>
      <w:r>
        <w:rPr>
          <w:spacing w:val="1"/>
        </w:rPr>
        <w:t> </w:t>
      </w:r>
      <w:r>
        <w:rPr/>
        <w:t>effectively</w:t>
      </w:r>
      <w:r>
        <w:rPr>
          <w:spacing w:val="-57"/>
        </w:rPr>
        <w:t> </w:t>
      </w:r>
      <w:r>
        <w:rPr/>
        <w:t>at both primary and secondary</w:t>
      </w:r>
      <w:r>
        <w:rPr>
          <w:spacing w:val="60"/>
        </w:rPr>
        <w:t> </w:t>
      </w:r>
      <w:r>
        <w:rPr/>
        <w:t>school</w:t>
      </w:r>
      <w:r>
        <w:rPr>
          <w:spacing w:val="60"/>
        </w:rPr>
        <w:t> </w:t>
      </w:r>
      <w:r>
        <w:rPr/>
        <w:t>level. One of these methods for effective teaching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 studies at the N.C.E</w:t>
      </w:r>
      <w:r>
        <w:rPr>
          <w:spacing w:val="-1"/>
        </w:rPr>
        <w:t> </w:t>
      </w:r>
      <w:r>
        <w:rPr/>
        <w:t>level is</w:t>
      </w:r>
      <w:r>
        <w:rPr>
          <w:spacing w:val="1"/>
        </w:rPr>
        <w:t> </w:t>
      </w:r>
      <w:r>
        <w:rPr/>
        <w:t>project and</w:t>
      </w:r>
      <w:r>
        <w:rPr>
          <w:spacing w:val="-1"/>
        </w:rPr>
        <w:t> </w:t>
      </w:r>
      <w:r>
        <w:rPr/>
        <w:t>field trip method.</w:t>
      </w:r>
    </w:p>
    <w:p>
      <w:pPr>
        <w:pStyle w:val="Heading1"/>
        <w:numPr>
          <w:ilvl w:val="2"/>
          <w:numId w:val="12"/>
        </w:numPr>
        <w:tabs>
          <w:tab w:pos="842" w:val="left" w:leader="none"/>
        </w:tabs>
        <w:spacing w:line="240" w:lineRule="auto" w:before="204" w:after="0"/>
        <w:ind w:left="842" w:right="0" w:hanging="540"/>
        <w:jc w:val="both"/>
      </w:pPr>
      <w:bookmarkStart w:name="_TOC_250021" w:id="2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bookmarkEnd w:id="2"/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In classroom around the world, teachers lecture, students take notes, and then students are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learnt.</w:t>
      </w:r>
      <w:r>
        <w:rPr>
          <w:spacing w:val="1"/>
        </w:rPr>
        <w:t> </w:t>
      </w:r>
      <w:r>
        <w:rPr/>
        <w:t>Today,</w:t>
      </w:r>
      <w:r>
        <w:rPr>
          <w:spacing w:val="1"/>
        </w:rPr>
        <w:t> </w:t>
      </w:r>
      <w:r>
        <w:rPr/>
        <w:t>experiential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“hands-on”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fast</w:t>
      </w:r>
      <w:r>
        <w:rPr>
          <w:spacing w:val="1"/>
        </w:rPr>
        <w:t> </w:t>
      </w:r>
      <w:r>
        <w:rPr/>
        <w:t>replacing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supplementing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“chalk-talks”.</w:t>
      </w:r>
      <w:r>
        <w:rPr>
          <w:spacing w:val="1"/>
        </w:rPr>
        <w:t> </w:t>
      </w:r>
      <w:r>
        <w:rPr/>
        <w:t>Through</w:t>
      </w:r>
      <w:r>
        <w:rPr>
          <w:spacing w:val="61"/>
        </w:rPr>
        <w:t> </w:t>
      </w:r>
      <w:r>
        <w:rPr/>
        <w:t>experiments,</w:t>
      </w:r>
      <w:r>
        <w:rPr>
          <w:spacing w:val="1"/>
        </w:rPr>
        <w:t> </w:t>
      </w:r>
      <w:r>
        <w:rPr/>
        <w:t>simulations, debate, and other participatory activities, students discover concepts on their</w:t>
      </w:r>
      <w:r>
        <w:rPr>
          <w:spacing w:val="1"/>
        </w:rPr>
        <w:t> </w:t>
      </w:r>
      <w:r>
        <w:rPr/>
        <w:t>own. Experiential learning increases retention, motivates students to learn and encourages</w:t>
      </w:r>
      <w:r>
        <w:rPr>
          <w:spacing w:val="1"/>
        </w:rPr>
        <w:t> </w:t>
      </w:r>
      <w:r>
        <w:rPr/>
        <w:t>group</w:t>
      </w:r>
      <w:r>
        <w:rPr>
          <w:spacing w:val="10"/>
        </w:rPr>
        <w:t> </w:t>
      </w:r>
      <w:r>
        <w:rPr/>
        <w:t>cooperation</w:t>
      </w:r>
      <w:r>
        <w:rPr>
          <w:spacing w:val="10"/>
        </w:rPr>
        <w:t> </w:t>
      </w:r>
      <w:r>
        <w:rPr/>
        <w:t>(Sola</w:t>
      </w:r>
      <w:r>
        <w:rPr>
          <w:spacing w:val="7"/>
        </w:rPr>
        <w:t> </w:t>
      </w:r>
      <w:r>
        <w:rPr/>
        <w:t>&amp;</w:t>
      </w:r>
      <w:r>
        <w:rPr>
          <w:spacing w:val="7"/>
        </w:rPr>
        <w:t> </w:t>
      </w:r>
      <w:r>
        <w:rPr/>
        <w:t>Ojo,</w:t>
      </w:r>
      <w:r>
        <w:rPr>
          <w:spacing w:val="9"/>
        </w:rPr>
        <w:t> </w:t>
      </w:r>
      <w:r>
        <w:rPr/>
        <w:t>2007).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Project</w:t>
      </w:r>
      <w:r>
        <w:rPr>
          <w:spacing w:val="9"/>
        </w:rPr>
        <w:t> </w:t>
      </w:r>
      <w:r>
        <w:rPr/>
        <w:t>method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involves</w:t>
      </w:r>
      <w:r>
        <w:rPr>
          <w:spacing w:val="8"/>
        </w:rPr>
        <w:t> </w:t>
      </w:r>
      <w:r>
        <w:rPr/>
        <w:t>assigning</w:t>
      </w:r>
      <w:r>
        <w:rPr>
          <w:spacing w:val="-57"/>
        </w:rPr>
        <w:t> </w:t>
      </w:r>
      <w:r>
        <w:rPr/>
        <w:t>a particular work to student or group of students to work on and complete at his/her/their</w:t>
      </w:r>
      <w:r>
        <w:rPr>
          <w:spacing w:val="1"/>
        </w:rPr>
        <w:t> </w:t>
      </w:r>
      <w:r>
        <w:rPr/>
        <w:t>spare time and report back to the teacher as when demanded. The project method provides</w:t>
      </w:r>
      <w:r>
        <w:rPr>
          <w:spacing w:val="1"/>
        </w:rPr>
        <w:t> </w:t>
      </w:r>
      <w:r>
        <w:rPr/>
        <w:t>an</w:t>
      </w:r>
      <w:r>
        <w:rPr>
          <w:spacing w:val="25"/>
        </w:rPr>
        <w:t> </w:t>
      </w:r>
      <w:r>
        <w:rPr/>
        <w:t>excellent</w:t>
      </w:r>
      <w:r>
        <w:rPr>
          <w:spacing w:val="26"/>
        </w:rPr>
        <w:t> </w:t>
      </w:r>
      <w:r>
        <w:rPr/>
        <w:t>opportunity</w:t>
      </w:r>
      <w:r>
        <w:rPr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complete</w:t>
      </w:r>
      <w:r>
        <w:rPr>
          <w:spacing w:val="25"/>
        </w:rPr>
        <w:t> </w:t>
      </w:r>
      <w:r>
        <w:rPr/>
        <w:t>act</w:t>
      </w:r>
      <w:r>
        <w:rPr>
          <w:spacing w:val="26"/>
        </w:rPr>
        <w:t> </w:t>
      </w:r>
      <w:r>
        <w:rPr/>
        <w:t>of</w:t>
      </w:r>
      <w:r>
        <w:rPr>
          <w:spacing w:val="32"/>
        </w:rPr>
        <w:t> </w:t>
      </w:r>
      <w:r>
        <w:rPr/>
        <w:t>thinking</w:t>
      </w:r>
      <w:r>
        <w:rPr>
          <w:spacing w:val="23"/>
        </w:rPr>
        <w:t> </w:t>
      </w:r>
      <w:r>
        <w:rPr/>
        <w:t>by</w:t>
      </w:r>
      <w:r>
        <w:rPr>
          <w:spacing w:val="20"/>
        </w:rPr>
        <w:t> </w:t>
      </w:r>
      <w:r>
        <w:rPr/>
        <w:t>the</w:t>
      </w:r>
      <w:r>
        <w:rPr>
          <w:spacing w:val="26"/>
        </w:rPr>
        <w:t> </w:t>
      </w:r>
      <w:r>
        <w:rPr/>
        <w:t>students.</w:t>
      </w:r>
      <w:r>
        <w:rPr>
          <w:spacing w:val="28"/>
        </w:rPr>
        <w:t> </w:t>
      </w:r>
      <w:r>
        <w:rPr/>
        <w:t>Rogus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Sola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9"/>
        <w:jc w:val="both"/>
      </w:pPr>
      <w:r>
        <w:rPr/>
        <w:t>and Ojo (2007) saw it as a means of teaching the students‟ self-discipline. In project</w:t>
      </w:r>
      <w:r>
        <w:rPr>
          <w:spacing w:val="1"/>
        </w:rPr>
        <w:t> </w:t>
      </w:r>
      <w:r>
        <w:rPr/>
        <w:t>method students have occasion to define the problem, plan his work, find appropriate</w:t>
      </w:r>
      <w:r>
        <w:rPr>
          <w:spacing w:val="1"/>
        </w:rPr>
        <w:t> </w:t>
      </w:r>
      <w:r>
        <w:rPr/>
        <w:t>resources,</w:t>
      </w:r>
      <w:r>
        <w:rPr>
          <w:spacing w:val="-1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 his plan and draw</w:t>
      </w:r>
      <w:r>
        <w:rPr>
          <w:spacing w:val="1"/>
        </w:rPr>
        <w:t> </w:t>
      </w:r>
      <w:r>
        <w:rPr/>
        <w:t>conclusion.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Added to this, Westwood (2008) defined project method an authentic learning model or</w:t>
      </w:r>
      <w:r>
        <w:rPr>
          <w:spacing w:val="1"/>
        </w:rPr>
        <w:t> </w:t>
      </w:r>
      <w:r>
        <w:rPr/>
        <w:t>strategy in which students plan, implement, and evaluate projects that have real-world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centred on the learner. Students develop a question and are guided through research under</w:t>
      </w:r>
      <w:r>
        <w:rPr>
          <w:spacing w:val="1"/>
        </w:rPr>
        <w:t> </w:t>
      </w:r>
      <w:r>
        <w:rPr/>
        <w:t>the teacher‟s supervision (Gültekin, 2007; Bell, 2010). Instead of using a rigid lesson plan</w:t>
      </w:r>
      <w:r>
        <w:rPr>
          <w:spacing w:val="1"/>
        </w:rPr>
        <w:t> </w:t>
      </w:r>
      <w:r>
        <w:rPr/>
        <w:t>that directs a learner down a specific path of learning outcomes or objectives, project-</w:t>
      </w:r>
      <w:r>
        <w:rPr>
          <w:spacing w:val="1"/>
        </w:rPr>
        <w:t> </w:t>
      </w:r>
      <w:r>
        <w:rPr/>
        <w:t>based learning allows in-depth investigation of a topic worth learning more about</w:t>
      </w:r>
      <w:r>
        <w:rPr>
          <w:spacing w:val="60"/>
        </w:rPr>
        <w:t> </w:t>
      </w:r>
      <w:r>
        <w:rPr/>
        <w:t>(Harris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Katz, 2001).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Also,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Mergendoller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Michaelson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Baş</w:t>
      </w:r>
      <w:r>
        <w:rPr>
          <w:spacing w:val="1"/>
        </w:rPr>
        <w:t> </w:t>
      </w:r>
      <w:r>
        <w:rPr/>
        <w:t>(2011)described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learning 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making students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central role in design, problem-solving, decision making processes so giving students the</w:t>
      </w:r>
      <w:r>
        <w:rPr>
          <w:spacing w:val="1"/>
        </w:rPr>
        <w:t> </w:t>
      </w:r>
      <w:r>
        <w:rPr/>
        <w:t>opportunity to work relatively autonomously. In project method, students plan, implement,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evaluate projects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 real-world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 classroom.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 is a comprehensive approach to classroom teaching and learning that is designed to</w:t>
      </w:r>
      <w:r>
        <w:rPr>
          <w:spacing w:val="-57"/>
        </w:rPr>
        <w:t> </w:t>
      </w:r>
      <w:r>
        <w:rPr/>
        <w:t>engage students in investigation of complex, authentic problems and carefully designed</w:t>
      </w:r>
      <w:r>
        <w:rPr>
          <w:spacing w:val="1"/>
        </w:rPr>
        <w:t> </w:t>
      </w:r>
      <w:r>
        <w:rPr/>
        <w:t>products and tasks. The use of project method in class is possible after providing the</w:t>
      </w:r>
      <w:r>
        <w:rPr>
          <w:spacing w:val="1"/>
        </w:rPr>
        <w:t> </w:t>
      </w:r>
      <w:r>
        <w:rPr/>
        <w:t>information that is needed for the project. The classroom activities should be student-</w:t>
      </w:r>
      <w:r>
        <w:rPr>
          <w:spacing w:val="1"/>
        </w:rPr>
        <w:t> </w:t>
      </w:r>
      <w:r>
        <w:rPr/>
        <w:t>centred,</w:t>
      </w:r>
      <w:r>
        <w:rPr>
          <w:spacing w:val="1"/>
        </w:rPr>
        <w:t> </w:t>
      </w:r>
      <w:r>
        <w:rPr/>
        <w:t>cooperative, and</w:t>
      </w:r>
      <w:r>
        <w:rPr>
          <w:spacing w:val="2"/>
        </w:rPr>
        <w:t> </w:t>
      </w:r>
      <w:r>
        <w:rPr/>
        <w:t>interactive</w:t>
      </w:r>
      <w:r>
        <w:rPr>
          <w:spacing w:val="-1"/>
        </w:rPr>
        <w:t> </w:t>
      </w:r>
      <w:r>
        <w:rPr/>
        <w:t>(Baş,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20"/>
        <w:jc w:val="both"/>
      </w:pP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teacher-facilitated</w:t>
      </w:r>
      <w:r>
        <w:rPr>
          <w:spacing w:val="1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acquire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apply</w:t>
      </w:r>
      <w:r>
        <w:rPr>
          <w:spacing w:val="38"/>
        </w:rPr>
        <w:t> </w:t>
      </w:r>
      <w:r>
        <w:rPr/>
        <w:t>knowledge</w:t>
      </w:r>
      <w:r>
        <w:rPr>
          <w:spacing w:val="41"/>
        </w:rPr>
        <w:t> </w:t>
      </w:r>
      <w:r>
        <w:rPr/>
        <w:t>and</w:t>
      </w:r>
      <w:r>
        <w:rPr>
          <w:spacing w:val="45"/>
        </w:rPr>
        <w:t> </w:t>
      </w:r>
      <w:r>
        <w:rPr/>
        <w:t>skills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define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solve</w:t>
      </w:r>
      <w:r>
        <w:rPr>
          <w:spacing w:val="42"/>
        </w:rPr>
        <w:t> </w:t>
      </w:r>
      <w:r>
        <w:rPr/>
        <w:t>realistic</w:t>
      </w:r>
      <w:r>
        <w:rPr>
          <w:spacing w:val="42"/>
        </w:rPr>
        <w:t> </w:t>
      </w:r>
      <w:r>
        <w:rPr/>
        <w:t>problems</w:t>
      </w:r>
      <w:r>
        <w:rPr>
          <w:spacing w:val="43"/>
        </w:rPr>
        <w:t> </w:t>
      </w:r>
      <w:r>
        <w:rPr/>
        <w:t>using</w:t>
      </w:r>
      <w:r>
        <w:rPr>
          <w:spacing w:val="43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3"/>
        <w:jc w:val="both"/>
      </w:pP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(Validya,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Learning (PBL) as it involves the making of actual projects by the students. Projects are</w:t>
      </w:r>
      <w:r>
        <w:rPr>
          <w:spacing w:val="1"/>
        </w:rPr>
        <w:t> </w:t>
      </w:r>
      <w:r>
        <w:rPr/>
        <w:t>student-centered, following standards, parameters, and milestones clearly identified by the</w:t>
      </w:r>
      <w:r>
        <w:rPr>
          <w:spacing w:val="1"/>
        </w:rPr>
        <w:t> </w:t>
      </w:r>
      <w:r>
        <w:rPr/>
        <w:t>teacher. Students have control over the planning, refining, presenting, and reflecting of the</w:t>
      </w:r>
      <w:r>
        <w:rPr>
          <w:spacing w:val="1"/>
        </w:rPr>
        <w:t> </w:t>
      </w:r>
      <w:r>
        <w:rPr/>
        <w:t>project. Through projects, students are engaged in innovation and creativity (Project Lead</w:t>
      </w:r>
      <w:r>
        <w:rPr>
          <w:spacing w:val="1"/>
        </w:rPr>
        <w:t> </w:t>
      </w:r>
      <w:r>
        <w:rPr/>
        <w:t>the Way,</w:t>
      </w:r>
      <w:r>
        <w:rPr>
          <w:spacing w:val="1"/>
        </w:rPr>
        <w:t> </w:t>
      </w:r>
      <w:r>
        <w:rPr/>
        <w:t>2003). Project-based</w:t>
      </w:r>
      <w:r>
        <w:rPr>
          <w:spacing w:val="1"/>
        </w:rPr>
        <w:t> </w:t>
      </w:r>
      <w:r>
        <w:rPr/>
        <w:t>learning involves</w:t>
      </w:r>
      <w:r>
        <w:rPr>
          <w:spacing w:val="1"/>
        </w:rPr>
        <w:t> </w:t>
      </w:r>
      <w:r>
        <w:rPr/>
        <w:t>assignments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 something, such as a process or product design, a computer code or simulation, 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culmination of the project is normally a written or oral report summarizing what was done</w:t>
      </w:r>
      <w:r>
        <w:rPr>
          <w:spacing w:val="1"/>
        </w:rPr>
        <w:t> </w:t>
      </w:r>
      <w:r>
        <w:rPr/>
        <w:t>and what the outcome was (Wambugu, 2008). Project-based learning implementations in</w:t>
      </w:r>
      <w:r>
        <w:rPr>
          <w:spacing w:val="1"/>
        </w:rPr>
        <w:t> </w:t>
      </w:r>
      <w:r>
        <w:rPr/>
        <w:t>science curricula have not been extensively reported (Draper in Muriithi, Odundo, Origa &amp;</w:t>
      </w:r>
      <w:r>
        <w:rPr>
          <w:spacing w:val="-57"/>
        </w:rPr>
        <w:t> </w:t>
      </w:r>
      <w:r>
        <w:rPr/>
        <w:t>Gatumu, 2013). According to Zhaoyao (2002), in project- based learning, students mainly</w:t>
      </w:r>
      <w:r>
        <w:rPr>
          <w:spacing w:val="1"/>
        </w:rPr>
        <w:t> </w:t>
      </w:r>
      <w:r>
        <w:rPr/>
        <w:t>apply previously acquired knowledge and the final product is the central focus of the</w:t>
      </w:r>
      <w:r>
        <w:rPr>
          <w:spacing w:val="1"/>
        </w:rPr>
        <w:t> </w:t>
      </w:r>
      <w:r>
        <w:rPr/>
        <w:t>assignment, while in problem-based learning, students have not previously received formal</w:t>
      </w:r>
      <w:r>
        <w:rPr>
          <w:spacing w:val="-57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than the final product.</w:t>
      </w:r>
    </w:p>
    <w:p>
      <w:pPr>
        <w:pStyle w:val="BodyText"/>
        <w:spacing w:line="480" w:lineRule="auto" w:before="201"/>
        <w:ind w:left="302" w:right="616"/>
        <w:jc w:val="both"/>
      </w:pPr>
      <w:r>
        <w:rPr/>
        <w:t>Project method engages students in gaining knowledge and skills through an extended</w:t>
      </w:r>
      <w:r>
        <w:rPr>
          <w:spacing w:val="1"/>
        </w:rPr>
        <w:t> </w:t>
      </w:r>
      <w:r>
        <w:rPr/>
        <w:t>inquiry process structured around complex, authentic questions and carefully designed</w:t>
      </w:r>
      <w:r>
        <w:rPr>
          <w:spacing w:val="1"/>
        </w:rPr>
        <w:t> </w:t>
      </w:r>
      <w:r>
        <w:rPr/>
        <w:t>products and tasks (Thomas, Michealson &amp; Mergendoller, 2002). Project method enhances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higher-level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students‟ engagement with complex and novel problems. Students are exposed to a wide</w:t>
      </w:r>
      <w:r>
        <w:rPr>
          <w:spacing w:val="1"/>
        </w:rPr>
        <w:t> </w:t>
      </w:r>
      <w:r>
        <w:rPr/>
        <w:t>range of skills and competencies such as collaboration, project planning, decision making,</w:t>
      </w:r>
      <w:r>
        <w:rPr>
          <w:spacing w:val="1"/>
        </w:rPr>
        <w:t> </w:t>
      </w:r>
      <w:r>
        <w:rPr/>
        <w:t>and time management through projectbased learning (Baş, 2011). Project-based learning</w:t>
      </w:r>
      <w:r>
        <w:rPr>
          <w:spacing w:val="1"/>
        </w:rPr>
        <w:t> </w:t>
      </w:r>
      <w:r>
        <w:rPr/>
        <w:t>increases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motivation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students.</w:t>
      </w:r>
      <w:r>
        <w:rPr>
          <w:spacing w:val="56"/>
        </w:rPr>
        <w:t> </w:t>
      </w:r>
      <w:r>
        <w:rPr/>
        <w:t>Teachers</w:t>
      </w:r>
      <w:r>
        <w:rPr>
          <w:spacing w:val="58"/>
        </w:rPr>
        <w:t> </w:t>
      </w:r>
      <w:r>
        <w:rPr/>
        <w:t>often</w:t>
      </w:r>
      <w:r>
        <w:rPr>
          <w:spacing w:val="55"/>
        </w:rPr>
        <w:t> </w:t>
      </w:r>
      <w:r>
        <w:rPr/>
        <w:t>note</w:t>
      </w:r>
      <w:r>
        <w:rPr>
          <w:spacing w:val="55"/>
        </w:rPr>
        <w:t> </w:t>
      </w:r>
      <w:r>
        <w:rPr/>
        <w:t>improvement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attendance,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higher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participation,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homework.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successfully implement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motivated,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actively involved in their own learning, and produce complex, high-quality work (Yalçın,</w:t>
      </w:r>
      <w:r>
        <w:rPr>
          <w:spacing w:val="1"/>
        </w:rPr>
        <w:t> </w:t>
      </w:r>
      <w:r>
        <w:rPr/>
        <w:t>Turgut &amp; Büyükkasap, 2009; Baş &amp; Beyhan, 2010). Project-based learning is still in the</w:t>
      </w:r>
      <w:r>
        <w:rPr>
          <w:spacing w:val="1"/>
        </w:rPr>
        <w:t> </w:t>
      </w:r>
      <w:r>
        <w:rPr/>
        <w:t>developmental stage. Based on research evidence gathered over the past years, project-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appears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 producing</w:t>
      </w:r>
      <w:r>
        <w:rPr>
          <w:spacing w:val="-1"/>
        </w:rPr>
        <w:t> </w:t>
      </w:r>
      <w:r>
        <w:rPr/>
        <w:t>gains in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achievement.</w:t>
      </w:r>
    </w:p>
    <w:p>
      <w:pPr>
        <w:pStyle w:val="Heading1"/>
        <w:numPr>
          <w:ilvl w:val="2"/>
          <w:numId w:val="12"/>
        </w:numPr>
        <w:tabs>
          <w:tab w:pos="842" w:val="left" w:leader="none"/>
        </w:tabs>
        <w:spacing w:line="240" w:lineRule="auto" w:before="5" w:after="0"/>
        <w:ind w:left="842" w:right="0" w:hanging="540"/>
        <w:jc w:val="both"/>
      </w:pPr>
      <w:bookmarkStart w:name="_TOC_250020" w:id="3"/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bookmarkEnd w:id="3"/>
      <w:r>
        <w:rPr/>
        <w:t>Learning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Projects are usually done by student teams but they may also be assigned to individuals to</w:t>
      </w:r>
      <w:r>
        <w:rPr>
          <w:spacing w:val="1"/>
        </w:rPr>
        <w:t> </w:t>
      </w:r>
      <w:r>
        <w:rPr/>
        <w:t>avoid many logistical and interpersonal problems but also cut down on the range of skills</w:t>
      </w:r>
      <w:r>
        <w:rPr>
          <w:spacing w:val="1"/>
        </w:rPr>
        <w:t> </w:t>
      </w:r>
      <w:r>
        <w:rPr/>
        <w:t>that can be developed through the project. The challenge of project method is to define</w:t>
      </w:r>
      <w:r>
        <w:rPr>
          <w:spacing w:val="1"/>
        </w:rPr>
        <w:t> </w:t>
      </w:r>
      <w:r>
        <w:rPr/>
        <w:t>projects with a scope and level of difficulty appropriate for the class, and if the end product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experimentation,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equipment and laboratory and shop facilities must be available (Muriithi, Odundo, Origa &amp;</w:t>
      </w:r>
      <w:r>
        <w:rPr>
          <w:spacing w:val="-57"/>
        </w:rPr>
        <w:t> </w:t>
      </w:r>
      <w:r>
        <w:rPr/>
        <w:t>Gatumu,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(problem/project-</w:t>
      </w:r>
      <w:r>
        <w:rPr>
          <w:spacing w:val="1"/>
        </w:rPr>
        <w:t> </w:t>
      </w:r>
      <w:r>
        <w:rPr/>
        <w:t>based)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encompass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implement. According to Jean (2007), the project method encourages the learners to be</w:t>
      </w:r>
      <w:r>
        <w:rPr>
          <w:spacing w:val="1"/>
        </w:rPr>
        <w:t> </w:t>
      </w:r>
      <w:r>
        <w:rPr/>
        <w:t>self-directed,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needs.</w:t>
      </w:r>
      <w:r>
        <w:rPr>
          <w:spacing w:val="60"/>
        </w:rPr>
        <w:t> </w:t>
      </w:r>
      <w:r>
        <w:rPr/>
        <w:t>This</w:t>
      </w:r>
      <w:r>
        <w:rPr>
          <w:spacing w:val="-58"/>
        </w:rPr>
        <w:t> </w:t>
      </w:r>
      <w:r>
        <w:rPr/>
        <w:t>method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based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John</w:t>
      </w:r>
      <w:r>
        <w:rPr>
          <w:spacing w:val="26"/>
        </w:rPr>
        <w:t> </w:t>
      </w:r>
      <w:r>
        <w:rPr/>
        <w:t>Deweys</w:t>
      </w:r>
      <w:r>
        <w:rPr>
          <w:spacing w:val="26"/>
        </w:rPr>
        <w:t> </w:t>
      </w:r>
      <w:r>
        <w:rPr/>
        <w:t>philosophy</w:t>
      </w:r>
      <w:r>
        <w:rPr>
          <w:spacing w:val="21"/>
        </w:rPr>
        <w:t> </w:t>
      </w:r>
      <w:r>
        <w:rPr/>
        <w:t>that</w:t>
      </w:r>
      <w:r>
        <w:rPr>
          <w:spacing w:val="27"/>
        </w:rPr>
        <w:t> </w:t>
      </w:r>
      <w:r>
        <w:rPr/>
        <w:t>education</w:t>
      </w:r>
      <w:r>
        <w:rPr>
          <w:spacing w:val="26"/>
        </w:rPr>
        <w:t> </w:t>
      </w:r>
      <w:r>
        <w:rPr/>
        <w:t>begins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curiosity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(Muriithi,</w:t>
      </w:r>
      <w:r>
        <w:rPr>
          <w:spacing w:val="1"/>
        </w:rPr>
        <w:t> </w:t>
      </w:r>
      <w:r>
        <w:rPr/>
        <w:t>Odundo,</w:t>
      </w:r>
      <w:r>
        <w:rPr>
          <w:spacing w:val="1"/>
        </w:rPr>
        <w:t> </w:t>
      </w:r>
      <w:r>
        <w:rPr/>
        <w:t>Origa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Gatumu,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used,</w:t>
      </w:r>
      <w:r>
        <w:rPr>
          <w:spacing w:val="-57"/>
        </w:rPr>
        <w:t> </w:t>
      </w:r>
      <w:r>
        <w:rPr/>
        <w:t>students arrive at an understanding of concepts by themselves and the responsibility 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rests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Jean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constructivist learning theory which contends that learning is deeper and more meaningful</w:t>
      </w:r>
      <w:r>
        <w:rPr>
          <w:spacing w:val="1"/>
        </w:rPr>
        <w:t> </w:t>
      </w:r>
      <w:r>
        <w:rPr/>
        <w:t>when students are involved in constructing their own knowledge. White cited in Muriithi,</w:t>
      </w:r>
      <w:r>
        <w:rPr>
          <w:spacing w:val="1"/>
        </w:rPr>
        <w:t> </w:t>
      </w:r>
      <w:r>
        <w:rPr/>
        <w:t>Odundo,</w:t>
      </w:r>
      <w:r>
        <w:rPr>
          <w:spacing w:val="53"/>
        </w:rPr>
        <w:t> </w:t>
      </w:r>
      <w:r>
        <w:rPr/>
        <w:t>Origa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Gatumu</w:t>
      </w:r>
      <w:r>
        <w:rPr>
          <w:spacing w:val="54"/>
        </w:rPr>
        <w:t> </w:t>
      </w:r>
      <w:r>
        <w:rPr/>
        <w:t>(2013)</w:t>
      </w:r>
      <w:r>
        <w:rPr>
          <w:spacing w:val="55"/>
        </w:rPr>
        <w:t> </w:t>
      </w:r>
      <w:r>
        <w:rPr/>
        <w:t>is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view</w:t>
      </w:r>
      <w:r>
        <w:rPr>
          <w:spacing w:val="53"/>
        </w:rPr>
        <w:t> </w:t>
      </w:r>
      <w:r>
        <w:rPr/>
        <w:t>that</w:t>
      </w:r>
      <w:r>
        <w:rPr>
          <w:spacing w:val="54"/>
        </w:rPr>
        <w:t> </w:t>
      </w:r>
      <w:r>
        <w:rPr/>
        <w:t>project</w:t>
      </w:r>
      <w:r>
        <w:rPr>
          <w:spacing w:val="54"/>
        </w:rPr>
        <w:t> </w:t>
      </w:r>
      <w:r>
        <w:rPr/>
        <w:t>method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teaching-</w:t>
      </w:r>
    </w:p>
    <w:p>
      <w:pPr>
        <w:pStyle w:val="BodyText"/>
        <w:spacing w:before="2"/>
        <w:ind w:left="302"/>
        <w:jc w:val="both"/>
      </w:pPr>
      <w:r>
        <w:rPr/>
        <w:t>learning</w:t>
      </w:r>
      <w:r>
        <w:rPr>
          <w:spacing w:val="8"/>
        </w:rPr>
        <w:t> </w:t>
      </w:r>
      <w:r>
        <w:rPr/>
        <w:t>activity</w:t>
      </w:r>
      <w:r>
        <w:rPr>
          <w:spacing w:val="5"/>
        </w:rPr>
        <w:t> </w:t>
      </w:r>
      <w:r>
        <w:rPr/>
        <w:t>that</w:t>
      </w:r>
      <w:r>
        <w:rPr>
          <w:spacing w:val="11"/>
        </w:rPr>
        <w:t> </w:t>
      </w:r>
      <w:r>
        <w:rPr/>
        <w:t>requires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learners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determine</w:t>
      </w:r>
      <w:r>
        <w:rPr>
          <w:spacing w:val="10"/>
        </w:rPr>
        <w:t> </w:t>
      </w:r>
      <w:r>
        <w:rPr/>
        <w:t>either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strategies,</w:t>
      </w:r>
      <w:r>
        <w:rPr>
          <w:spacing w:val="11"/>
        </w:rPr>
        <w:t> </w:t>
      </w:r>
      <w:r>
        <w:rPr/>
        <w:t>resources</w:t>
      </w:r>
      <w:r>
        <w:rPr>
          <w:spacing w:val="19"/>
        </w:rPr>
        <w:t> </w:t>
      </w:r>
      <w:r>
        <w:rPr/>
        <w:t>and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7"/>
        <w:jc w:val="both"/>
      </w:pPr>
      <w:r>
        <w:rPr/>
        <w:t>or the target which allows for</w:t>
      </w:r>
      <w:r>
        <w:rPr>
          <w:spacing w:val="1"/>
        </w:rPr>
        <w:t> </w:t>
      </w:r>
      <w:r>
        <w:rPr/>
        <w:t>a range</w:t>
      </w:r>
      <w:r>
        <w:rPr>
          <w:spacing w:val="60"/>
        </w:rPr>
        <w:t> </w:t>
      </w:r>
      <w:r>
        <w:rPr/>
        <w:t>of solutions. Project method makes the learner to</w:t>
      </w:r>
      <w:r>
        <w:rPr>
          <w:spacing w:val="1"/>
        </w:rPr>
        <w:t> </w:t>
      </w:r>
      <w:r>
        <w:rPr/>
        <w:t>take</w:t>
      </w:r>
      <w:r>
        <w:rPr>
          <w:spacing w:val="-3"/>
        </w:rPr>
        <w:t> </w:t>
      </w:r>
      <w:r>
        <w:rPr/>
        <w:t>charge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process under the guidance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teachers.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According to Twoli (2006), individual project method is a measure of how capable and</w:t>
      </w:r>
      <w:r>
        <w:rPr>
          <w:spacing w:val="1"/>
        </w:rPr>
        <w:t> </w:t>
      </w:r>
      <w:r>
        <w:rPr/>
        <w:t>responsible one is at individual level with minimum supervision. This method helps the</w:t>
      </w:r>
      <w:r>
        <w:rPr>
          <w:spacing w:val="1"/>
        </w:rPr>
        <w:t> </w:t>
      </w:r>
      <w:r>
        <w:rPr/>
        <w:t>learner to develop capabilities such as the intellectual skills, cognitive faculty, motor skills</w:t>
      </w:r>
      <w:r>
        <w:rPr>
          <w:spacing w:val="1"/>
        </w:rPr>
        <w:t> </w:t>
      </w:r>
      <w:r>
        <w:rPr/>
        <w:t>and positive attitude towards physics (Chiapetta &amp; Koballa, 2006). The teacher brings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projects.</w:t>
      </w:r>
      <w:r>
        <w:rPr>
          <w:spacing w:val="1"/>
        </w:rPr>
        <w:t> </w:t>
      </w:r>
      <w:r>
        <w:rPr/>
        <w:t>S/he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undertake those projects that require the use of using locally available</w:t>
      </w:r>
      <w:r>
        <w:rPr>
          <w:spacing w:val="1"/>
        </w:rPr>
        <w:t> </w:t>
      </w:r>
      <w:r>
        <w:rPr/>
        <w:t>materials. The</w:t>
      </w:r>
      <w:r>
        <w:rPr>
          <w:spacing w:val="1"/>
        </w:rPr>
        <w:t> </w:t>
      </w:r>
      <w:r>
        <w:rPr/>
        <w:t>teacher acts as a facilitator and also helps in the evaluation of the processes and product of</w:t>
      </w:r>
      <w:r>
        <w:rPr>
          <w:spacing w:val="1"/>
        </w:rPr>
        <w:t> </w:t>
      </w:r>
      <w:r>
        <w:rPr/>
        <w:t>the project. In some cases, learners initiate their own projects which are generated during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As</w:t>
      </w:r>
      <w:r>
        <w:rPr>
          <w:spacing w:val="15"/>
        </w:rPr>
        <w:t> </w:t>
      </w:r>
      <w:r>
        <w:rPr/>
        <w:t>noted</w:t>
      </w:r>
      <w:r>
        <w:rPr>
          <w:spacing w:val="15"/>
        </w:rPr>
        <w:t> </w:t>
      </w:r>
      <w:r>
        <w:rPr/>
        <w:t>earlier,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studies</w:t>
      </w:r>
      <w:r>
        <w:rPr>
          <w:spacing w:val="16"/>
        </w:rPr>
        <w:t> </w:t>
      </w:r>
      <w:r>
        <w:rPr/>
        <w:t>have</w:t>
      </w:r>
      <w:r>
        <w:rPr>
          <w:spacing w:val="14"/>
        </w:rPr>
        <w:t> </w:t>
      </w:r>
      <w:r>
        <w:rPr/>
        <w:t>examined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effects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project-based</w:t>
      </w:r>
      <w:r>
        <w:rPr>
          <w:spacing w:val="15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in primary, secondary school, and post-secondary contexts. Studies comparing project-</w:t>
      </w:r>
      <w:r>
        <w:rPr>
          <w:spacing w:val="1"/>
        </w:rPr>
        <w:t> </w:t>
      </w:r>
      <w:r>
        <w:rPr/>
        <w:t>based learning to conventional instruction have yielded results similar to those obtained for</w:t>
      </w:r>
      <w:r>
        <w:rPr>
          <w:spacing w:val="-57"/>
        </w:rPr>
        <w:t> </w:t>
      </w:r>
      <w:r>
        <w:rPr/>
        <w:t>problem-based learning, including significant positive effects on problem-solving skills,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understanding,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learner</w:t>
      </w:r>
      <w:r>
        <w:rPr>
          <w:spacing w:val="-57"/>
        </w:rPr>
        <w:t> </w:t>
      </w:r>
      <w:r>
        <w:rPr/>
        <w:t>achievement on tests of content knowledge (Thomas 2000; Mills and Treagust 2003). In a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investigating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project-based</w:t>
      </w:r>
      <w:r>
        <w:rPr>
          <w:spacing w:val="-2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students‟</w:t>
      </w:r>
      <w:r>
        <w:rPr>
          <w:spacing w:val="-3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higher</w:t>
      </w:r>
      <w:r>
        <w:rPr>
          <w:spacing w:val="-58"/>
        </w:rPr>
        <w:t> </w:t>
      </w:r>
      <w:r>
        <w:rPr/>
        <w:t>cognitive skills in secondary school agriculture, Kibett and Kathuri (2005) observe that</w:t>
      </w:r>
      <w:r>
        <w:rPr>
          <w:spacing w:val="1"/>
        </w:rPr>
        <w:t> </w:t>
      </w:r>
      <w:r>
        <w:rPr/>
        <w:t>those taught using the project method in agriculture outperformed their counterparts in</w:t>
      </w:r>
      <w:r>
        <w:rPr>
          <w:spacing w:val="1"/>
        </w:rPr>
        <w:t> </w:t>
      </w:r>
      <w:r>
        <w:rPr/>
        <w:t>regular classroom. The project method differs from the traditional method where teachers</w:t>
      </w:r>
      <w:r>
        <w:rPr>
          <w:spacing w:val="1"/>
        </w:rPr>
        <w:t> </w:t>
      </w:r>
      <w:r>
        <w:rPr/>
        <w:t>come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class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highly</w:t>
      </w:r>
      <w:r>
        <w:rPr>
          <w:spacing w:val="9"/>
        </w:rPr>
        <w:t> </w:t>
      </w:r>
      <w:r>
        <w:rPr/>
        <w:t>structured</w:t>
      </w:r>
      <w:r>
        <w:rPr>
          <w:spacing w:val="10"/>
        </w:rPr>
        <w:t> </w:t>
      </w:r>
      <w:r>
        <w:rPr/>
        <w:t>curricula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activity</w:t>
      </w:r>
      <w:r>
        <w:rPr>
          <w:spacing w:val="6"/>
        </w:rPr>
        <w:t> </w:t>
      </w:r>
      <w:r>
        <w:rPr/>
        <w:t>plans,</w:t>
      </w:r>
      <w:r>
        <w:rPr>
          <w:spacing w:val="10"/>
        </w:rPr>
        <w:t> </w:t>
      </w:r>
      <w:r>
        <w:rPr/>
        <w:t>sometimes</w:t>
      </w:r>
      <w:r>
        <w:rPr>
          <w:spacing w:val="11"/>
        </w:rPr>
        <w:t> </w:t>
      </w:r>
      <w:r>
        <w:rPr/>
        <w:t>referred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as</w:t>
      </w:r>
    </w:p>
    <w:p>
      <w:pPr>
        <w:pStyle w:val="BodyText"/>
        <w:spacing w:before="1"/>
        <w:ind w:left="302"/>
        <w:jc w:val="both"/>
      </w:pPr>
      <w:r>
        <w:rPr/>
        <w:t>“scope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sequence.</w:t>
      </w:r>
      <w:r>
        <w:rPr>
          <w:spacing w:val="11"/>
        </w:rPr>
        <w:t> </w:t>
      </w:r>
      <w:r>
        <w:rPr/>
        <w:t>However,</w:t>
      </w:r>
      <w:r>
        <w:rPr>
          <w:spacing w:val="9"/>
        </w:rPr>
        <w:t> </w:t>
      </w:r>
      <w:r>
        <w:rPr/>
        <w:t>Mills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Treagust</w:t>
      </w:r>
      <w:r>
        <w:rPr>
          <w:spacing w:val="10"/>
        </w:rPr>
        <w:t> </w:t>
      </w:r>
      <w:r>
        <w:rPr/>
        <w:t>(2003)</w:t>
      </w:r>
      <w:r>
        <w:rPr>
          <w:spacing w:val="7"/>
        </w:rPr>
        <w:t> </w:t>
      </w:r>
      <w:r>
        <w:rPr/>
        <w:t>noted</w:t>
      </w:r>
      <w:r>
        <w:rPr>
          <w:spacing w:val="11"/>
        </w:rPr>
        <w:t> </w:t>
      </w:r>
      <w:r>
        <w:rPr/>
        <w:t>that</w:t>
      </w:r>
      <w:r>
        <w:rPr>
          <w:spacing w:val="8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taught</w:t>
      </w:r>
      <w:r>
        <w:rPr>
          <w:spacing w:val="8"/>
        </w:rPr>
        <w:t> </w:t>
      </w:r>
      <w:r>
        <w:rPr/>
        <w:t>with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project-based learning sometimes gain less mastery of scientific concepts than those taught</w:t>
      </w:r>
      <w:r>
        <w:rPr>
          <w:spacing w:val="-57"/>
        </w:rPr>
        <w:t> </w:t>
      </w:r>
      <w:r>
        <w:rPr/>
        <w:t>using the conventional methods. They further noted that some of the students may be</w:t>
      </w:r>
      <w:r>
        <w:rPr>
          <w:spacing w:val="1"/>
        </w:rPr>
        <w:t> </w:t>
      </w:r>
      <w:r>
        <w:rPr/>
        <w:t>unhappy over the time and effort required to complete the projects and the interpersonal</w:t>
      </w:r>
      <w:r>
        <w:rPr>
          <w:spacing w:val="1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in teamwork.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Added to this, Stroupe, DeBarger, and Warner (2016) argue that Project Based Learning is</w:t>
      </w:r>
      <w:r>
        <w:rPr>
          <w:spacing w:val="1"/>
        </w:rPr>
        <w:t> </w:t>
      </w:r>
      <w:r>
        <w:rPr/>
        <w:t>highly compatible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ambitious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overlap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Project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Ambitious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involve:</w:t>
      </w:r>
      <w:r>
        <w:rPr>
          <w:spacing w:val="60"/>
        </w:rPr>
        <w:t> </w:t>
      </w:r>
      <w:r>
        <w:rPr/>
        <w:t>creating</w:t>
      </w:r>
      <w:r>
        <w:rPr>
          <w:spacing w:val="1"/>
        </w:rPr>
        <w:t> </w:t>
      </w:r>
      <w:r>
        <w:rPr/>
        <w:t>purposeful and authentic project experiences; learning experiences that are driven by deep</w:t>
      </w:r>
      <w:r>
        <w:rPr>
          <w:spacing w:val="1"/>
        </w:rPr>
        <w:t> </w:t>
      </w:r>
      <w:r>
        <w:rPr/>
        <w:t>integration of core disciplinary content and practices; interactions among students that are</w:t>
      </w:r>
      <w:r>
        <w:rPr>
          <w:spacing w:val="1"/>
        </w:rPr>
        <w:t> </w:t>
      </w:r>
      <w:r>
        <w:rPr/>
        <w:t>encouraged to be supportive; and teaching and assessment practices that are research-</w:t>
      </w:r>
      <w:r>
        <w:rPr>
          <w:spacing w:val="1"/>
        </w:rPr>
        <w:t> </w:t>
      </w:r>
      <w:r>
        <w:rPr/>
        <w:t>based. Project Based Learning is also compatible with the related construct of rigorous</w:t>
      </w:r>
      <w:r>
        <w:rPr>
          <w:spacing w:val="1"/>
        </w:rPr>
        <w:t> </w:t>
      </w:r>
      <w:r>
        <w:rPr/>
        <w:t>instruction.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Fewer such studies have been conducted with younger students, particularly those in the</w:t>
      </w:r>
      <w:r>
        <w:rPr>
          <w:spacing w:val="1"/>
        </w:rPr>
        <w:t> </w:t>
      </w:r>
      <w:r>
        <w:rPr/>
        <w:t>pre-primary and primary grades. Some studies of</w:t>
      </w:r>
      <w:r>
        <w:rPr>
          <w:spacing w:val="1"/>
        </w:rPr>
        <w:t> </w:t>
      </w:r>
      <w:r>
        <w:rPr/>
        <w:t>Project Based</w:t>
      </w:r>
      <w:r>
        <w:rPr>
          <w:spacing w:val="1"/>
        </w:rPr>
        <w:t> </w:t>
      </w:r>
      <w:r>
        <w:rPr/>
        <w:t>Learning with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children have focused on effects on overall development, rather than a particular content</w:t>
      </w:r>
      <w:r>
        <w:rPr>
          <w:spacing w:val="1"/>
        </w:rPr>
        <w:t> </w:t>
      </w:r>
      <w:r>
        <w:rPr/>
        <w:t>area or domain. In one study, Habok (2015) compared pre- and post-test performance on</w:t>
      </w:r>
      <w:r>
        <w:rPr>
          <w:spacing w:val="1"/>
        </w:rPr>
        <w:t> </w:t>
      </w:r>
      <w:r>
        <w:rPr/>
        <w:t>assessments of experiential reasoning and logical relations of kindergarten children in two</w:t>
      </w:r>
      <w:r>
        <w:rPr>
          <w:spacing w:val="1"/>
        </w:rPr>
        <w:t> </w:t>
      </w:r>
      <w:r>
        <w:rPr/>
        <w:t>classrooms in Hungary. One classroom used what the author referred to as the project</w:t>
      </w:r>
      <w:r>
        <w:rPr>
          <w:spacing w:val="1"/>
        </w:rPr>
        <w:t> </w:t>
      </w:r>
      <w:r>
        <w:rPr/>
        <w:t>method with concept mapping for three units (on mushrooms, Christmas, and Carnival)</w:t>
      </w:r>
      <w:r>
        <w:rPr>
          <w:spacing w:val="1"/>
        </w:rPr>
        <w:t> </w:t>
      </w:r>
      <w:r>
        <w:rPr/>
        <w:t>between pre-testing in October and post-testing in May. The amount of time devoted to the</w:t>
      </w:r>
      <w:r>
        <w:rPr>
          <w:spacing w:val="-57"/>
        </w:rPr>
        <w:t> </w:t>
      </w:r>
      <w:r>
        <w:rPr/>
        <w:t>method was not specified. The other classroom employed traditional instruction. At pre-</w:t>
      </w:r>
      <w:r>
        <w:rPr>
          <w:spacing w:val="1"/>
        </w:rPr>
        <w:t> </w:t>
      </w:r>
      <w:r>
        <w:rPr/>
        <w:t>test, children in the traditional-instruction classroom had an advantage over those in the</w:t>
      </w:r>
      <w:r>
        <w:rPr>
          <w:spacing w:val="1"/>
        </w:rPr>
        <w:t> </w:t>
      </w:r>
      <w:r>
        <w:rPr/>
        <w:t>project-method</w:t>
      </w:r>
      <w:r>
        <w:rPr>
          <w:spacing w:val="15"/>
        </w:rPr>
        <w:t> </w:t>
      </w:r>
      <w:r>
        <w:rPr/>
        <w:t>classroom.</w:t>
      </w:r>
      <w:r>
        <w:rPr>
          <w:spacing w:val="16"/>
        </w:rPr>
        <w:t> </w:t>
      </w:r>
      <w:r>
        <w:rPr/>
        <w:t>At</w:t>
      </w:r>
      <w:r>
        <w:rPr>
          <w:spacing w:val="15"/>
        </w:rPr>
        <w:t> </w:t>
      </w:r>
      <w:r>
        <w:rPr/>
        <w:t>post-test,</w:t>
      </w:r>
      <w:r>
        <w:rPr>
          <w:spacing w:val="15"/>
        </w:rPr>
        <w:t> </w:t>
      </w:r>
      <w:r>
        <w:rPr/>
        <w:t>children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project</w:t>
      </w:r>
      <w:r>
        <w:rPr>
          <w:spacing w:val="16"/>
        </w:rPr>
        <w:t> </w:t>
      </w:r>
      <w:r>
        <w:rPr/>
        <w:t>method</w:t>
      </w:r>
      <w:r>
        <w:rPr>
          <w:spacing w:val="15"/>
        </w:rPr>
        <w:t> </w:t>
      </w:r>
      <w:r>
        <w:rPr/>
        <w:t>classroom</w:t>
      </w:r>
      <w:r>
        <w:rPr>
          <w:spacing w:val="15"/>
        </w:rPr>
        <w:t> </w:t>
      </w:r>
      <w:r>
        <w:rPr/>
        <w:t>attained</w:t>
      </w:r>
    </w:p>
    <w:p>
      <w:pPr>
        <w:pStyle w:val="BodyText"/>
        <w:spacing w:before="1"/>
        <w:ind w:left="302"/>
        <w:jc w:val="both"/>
      </w:pPr>
      <w:r>
        <w:rPr/>
        <w:t>the</w:t>
      </w:r>
      <w:r>
        <w:rPr>
          <w:spacing w:val="52"/>
        </w:rPr>
        <w:t> </w:t>
      </w:r>
      <w:r>
        <w:rPr/>
        <w:t>same</w:t>
      </w:r>
      <w:r>
        <w:rPr>
          <w:spacing w:val="52"/>
        </w:rPr>
        <w:t> </w:t>
      </w:r>
      <w:r>
        <w:rPr/>
        <w:t>level</w:t>
      </w:r>
      <w:r>
        <w:rPr>
          <w:spacing w:val="53"/>
        </w:rPr>
        <w:t> </w:t>
      </w:r>
      <w:r>
        <w:rPr/>
        <w:t>as</w:t>
      </w:r>
      <w:r>
        <w:rPr>
          <w:spacing w:val="53"/>
        </w:rPr>
        <w:t> </w:t>
      </w:r>
      <w:r>
        <w:rPr/>
        <w:t>children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traditional-instruction</w:t>
      </w:r>
      <w:r>
        <w:rPr>
          <w:spacing w:val="52"/>
        </w:rPr>
        <w:t> </w:t>
      </w:r>
      <w:r>
        <w:rPr/>
        <w:t>classroom.</w:t>
      </w:r>
      <w:r>
        <w:rPr>
          <w:spacing w:val="53"/>
        </w:rPr>
        <w:t> </w:t>
      </w:r>
      <w:r>
        <w:rPr/>
        <w:t>Other</w:t>
      </w:r>
      <w:r>
        <w:rPr>
          <w:spacing w:val="52"/>
        </w:rPr>
        <w:t> </w:t>
      </w:r>
      <w:r>
        <w:rPr/>
        <w:t>studies</w:t>
      </w:r>
      <w:r>
        <w:rPr>
          <w:spacing w:val="53"/>
        </w:rPr>
        <w:t> </w:t>
      </w:r>
      <w:r>
        <w:rPr/>
        <w:t>have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focused on PBL in relation to specific domains. Aral, Kandir, Ayhan, and Yasar (2010)</w:t>
      </w:r>
      <w:r>
        <w:rPr>
          <w:spacing w:val="1"/>
        </w:rPr>
        <w:t> </w:t>
      </w:r>
      <w:r>
        <w:rPr/>
        <w:t>examined Turkish children‟s acquisition of basic concepts (e.g., colors, shapes) in one</w:t>
      </w:r>
      <w:r>
        <w:rPr>
          <w:spacing w:val="1"/>
        </w:rPr>
        <w:t> </w:t>
      </w:r>
      <w:r>
        <w:rPr/>
        <w:t>classroom that used the typical preschool curriculum and another classroom in the same</w:t>
      </w:r>
      <w:r>
        <w:rPr>
          <w:spacing w:val="1"/>
        </w:rPr>
        <w:t> </w:t>
      </w:r>
      <w:r>
        <w:rPr/>
        <w:t>school in which teachers taught the concepts using Project Based Learning. The Project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</w:t>
      </w:r>
      <w:r>
        <w:rPr>
          <w:spacing w:val="56"/>
        </w:rPr>
        <w:t> </w:t>
      </w:r>
      <w:r>
        <w:rPr/>
        <w:t>was</w:t>
      </w:r>
      <w:r>
        <w:rPr>
          <w:spacing w:val="59"/>
        </w:rPr>
        <w:t> </w:t>
      </w:r>
      <w:r>
        <w:rPr/>
        <w:t>employed</w:t>
      </w:r>
      <w:r>
        <w:rPr>
          <w:spacing w:val="57"/>
        </w:rPr>
        <w:t> </w:t>
      </w:r>
      <w:r>
        <w:rPr/>
        <w:t>once</w:t>
      </w:r>
      <w:r>
        <w:rPr>
          <w:spacing w:val="57"/>
        </w:rPr>
        <w:t> </w:t>
      </w:r>
      <w:r>
        <w:rPr/>
        <w:t>per</w:t>
      </w:r>
      <w:r>
        <w:rPr>
          <w:spacing w:val="57"/>
        </w:rPr>
        <w:t> </w:t>
      </w:r>
      <w:r>
        <w:rPr/>
        <w:t>week</w:t>
      </w:r>
      <w:r>
        <w:rPr>
          <w:spacing w:val="58"/>
        </w:rPr>
        <w:t> </w:t>
      </w:r>
      <w:r>
        <w:rPr/>
        <w:t>for</w:t>
      </w:r>
      <w:r>
        <w:rPr>
          <w:spacing w:val="56"/>
        </w:rPr>
        <w:t> </w:t>
      </w:r>
      <w:r>
        <w:rPr/>
        <w:t>12</w:t>
      </w:r>
      <w:r>
        <w:rPr>
          <w:spacing w:val="58"/>
        </w:rPr>
        <w:t> </w:t>
      </w:r>
      <w:r>
        <w:rPr/>
        <w:t>weeks.</w:t>
      </w:r>
      <w:r>
        <w:rPr>
          <w:spacing w:val="58"/>
        </w:rPr>
        <w:t> </w:t>
      </w:r>
      <w:r>
        <w:rPr/>
        <w:t>Few</w:t>
      </w:r>
      <w:r>
        <w:rPr>
          <w:spacing w:val="58"/>
        </w:rPr>
        <w:t> </w:t>
      </w:r>
      <w:r>
        <w:rPr/>
        <w:t>other</w:t>
      </w:r>
      <w:r>
        <w:rPr>
          <w:spacing w:val="56"/>
        </w:rPr>
        <w:t> </w:t>
      </w:r>
      <w:r>
        <w:rPr/>
        <w:t>details</w:t>
      </w:r>
      <w:r>
        <w:rPr>
          <w:spacing w:val="59"/>
        </w:rPr>
        <w:t> </w:t>
      </w:r>
      <w:r>
        <w:rPr/>
        <w:t>were</w:t>
      </w:r>
      <w:r>
        <w:rPr>
          <w:spacing w:val="-58"/>
        </w:rPr>
        <w:t> </w:t>
      </w:r>
      <w:r>
        <w:rPr/>
        <w:t>provided. In contrast to the other studies reviewed, in this study there was no evidence of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advantage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project-based approach.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/>
        <w:t>Focusing on science content knowledge, Robinson, Dailey, Hughes, and Cotabish (2014)</w:t>
      </w:r>
      <w:r>
        <w:rPr>
          <w:spacing w:val="1"/>
        </w:rPr>
        <w:t> </w:t>
      </w:r>
      <w:r>
        <w:rPr/>
        <w:t>randomly</w:t>
      </w:r>
      <w:r>
        <w:rPr>
          <w:spacing w:val="27"/>
        </w:rPr>
        <w:t> </w:t>
      </w:r>
      <w:r>
        <w:rPr/>
        <w:t>assigned</w:t>
      </w:r>
      <w:r>
        <w:rPr>
          <w:spacing w:val="29"/>
        </w:rPr>
        <w:t> </w:t>
      </w:r>
      <w:r>
        <w:rPr/>
        <w:t>teachers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70</w:t>
      </w:r>
      <w:r>
        <w:rPr>
          <w:spacing w:val="30"/>
        </w:rPr>
        <w:t> </w:t>
      </w:r>
      <w:r>
        <w:rPr/>
        <w:t>classrooms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low-income</w:t>
      </w:r>
      <w:r>
        <w:rPr>
          <w:spacing w:val="29"/>
        </w:rPr>
        <w:t> </w:t>
      </w:r>
      <w:r>
        <w:rPr/>
        <w:t>schools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U.S.,</w:t>
      </w:r>
      <w:r>
        <w:rPr>
          <w:spacing w:val="30"/>
        </w:rPr>
        <w:t> </w:t>
      </w:r>
      <w:r>
        <w:rPr/>
        <w:t>grades</w:t>
      </w:r>
      <w:r>
        <w:rPr>
          <w:spacing w:val="-57"/>
        </w:rPr>
        <w:t> </w:t>
      </w:r>
      <w:r>
        <w:rPr/>
        <w:t>two through five, to an experimental group who experienced a Project Based Learning</w:t>
      </w:r>
      <w:r>
        <w:rPr>
          <w:spacing w:val="1"/>
        </w:rPr>
        <w:t> </w:t>
      </w:r>
      <w:r>
        <w:rPr/>
        <w:t>curriculum along with more than 100 hours of professional development over two years</w:t>
      </w:r>
      <w:r>
        <w:rPr>
          <w:spacing w:val="1"/>
        </w:rPr>
        <w:t> </w:t>
      </w:r>
      <w:r>
        <w:rPr/>
        <w:t>(including a summer institute and weekly coaching) or to a comparison group who taught</w:t>
      </w:r>
      <w:r>
        <w:rPr>
          <w:spacing w:val="1"/>
        </w:rPr>
        <w:t> </w:t>
      </w:r>
      <w:r>
        <w:rPr/>
        <w:t>science as usual for the year. Although results for the full sample have not been published,</w:t>
      </w:r>
      <w:r>
        <w:rPr>
          <w:spacing w:val="1"/>
        </w:rPr>
        <w:t> </w:t>
      </w:r>
      <w:r>
        <w:rPr/>
        <w:t>Robinson, Dailey, Hughes and Cotabish (2014) compared the learning gains of students</w:t>
      </w:r>
      <w:r>
        <w:rPr>
          <w:spacing w:val="1"/>
        </w:rPr>
        <w:t> </w:t>
      </w:r>
      <w:r>
        <w:rPr/>
        <w:t>labeled as gifted in both groups, concluding that those students who participated in the</w:t>
      </w:r>
      <w:r>
        <w:rPr>
          <w:spacing w:val="1"/>
        </w:rPr>
        <w:t> </w:t>
      </w:r>
      <w:r>
        <w:rPr/>
        <w:t>Project Based Learning condition made statistically significantly greater learning gains 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randomized design allowed a strong causal inference regarding the relative efficacy of 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conditions;</w:t>
      </w:r>
      <w:r>
        <w:rPr>
          <w:spacing w:val="1"/>
        </w:rPr>
        <w:t> </w:t>
      </w:r>
      <w:r>
        <w:rPr/>
        <w:t>however, within</w:t>
      </w:r>
      <w:r>
        <w:rPr>
          <w:spacing w:val="1"/>
        </w:rPr>
        <w:t> </w:t>
      </w:r>
      <w:r>
        <w:rPr/>
        <w:t>the experimental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 to parse out the effects 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 as</w:t>
      </w:r>
      <w:r>
        <w:rPr>
          <w:spacing w:val="60"/>
        </w:rPr>
        <w:t> </w:t>
      </w:r>
      <w:r>
        <w:rPr/>
        <w:t>compared to the large</w:t>
      </w:r>
      <w:r>
        <w:rPr>
          <w:spacing w:val="1"/>
        </w:rPr>
        <w:t> </w:t>
      </w:r>
      <w:r>
        <w:rPr/>
        <w:t>number of hours focused on professional development that sometimes dealt with science</w:t>
      </w:r>
      <w:r>
        <w:rPr>
          <w:spacing w:val="1"/>
        </w:rPr>
        <w:t> </w:t>
      </w:r>
      <w:r>
        <w:rPr/>
        <w:t>content,</w:t>
      </w:r>
      <w:r>
        <w:rPr>
          <w:spacing w:val="-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differentiation</w:t>
      </w:r>
      <w:r>
        <w:rPr>
          <w:spacing w:val="-1"/>
        </w:rPr>
        <w:t> </w:t>
      </w:r>
      <w:r>
        <w:rPr/>
        <w:t>as opposed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Project</w:t>
      </w:r>
      <w:r>
        <w:rPr>
          <w:spacing w:val="1"/>
        </w:rPr>
        <w:t> </w:t>
      </w:r>
      <w:r>
        <w:rPr/>
        <w:t>Based</w:t>
      </w:r>
      <w:r>
        <w:rPr>
          <w:spacing w:val="2"/>
        </w:rPr>
        <w:t> </w:t>
      </w:r>
      <w:r>
        <w:rPr/>
        <w:t>Learning.</w:t>
      </w:r>
    </w:p>
    <w:p>
      <w:pPr>
        <w:pStyle w:val="BodyText"/>
        <w:spacing w:line="552" w:lineRule="exact" w:before="24"/>
        <w:ind w:left="302" w:right="621"/>
        <w:jc w:val="both"/>
      </w:pPr>
      <w:r>
        <w:rPr/>
        <w:t>Also</w:t>
      </w:r>
      <w:r>
        <w:rPr>
          <w:spacing w:val="1"/>
        </w:rPr>
        <w:t> </w:t>
      </w:r>
      <w:r>
        <w:rPr/>
        <w:t>focused on</w:t>
      </w:r>
      <w:r>
        <w:rPr>
          <w:spacing w:val="1"/>
        </w:rPr>
        <w:t> </w:t>
      </w:r>
      <w:r>
        <w:rPr/>
        <w:t>science learning was</w:t>
      </w:r>
      <w:r>
        <w:rPr>
          <w:spacing w:val="1"/>
        </w:rPr>
        <w:t> </w:t>
      </w:r>
      <w:r>
        <w:rPr/>
        <w:t>a study by Dresden and</w:t>
      </w:r>
      <w:r>
        <w:rPr>
          <w:spacing w:val="1"/>
        </w:rPr>
        <w:t> </w:t>
      </w:r>
      <w:r>
        <w:rPr/>
        <w:t>Lee</w:t>
      </w:r>
      <w:r>
        <w:rPr>
          <w:spacing w:val="1"/>
        </w:rPr>
        <w:t> </w:t>
      </w:r>
      <w:r>
        <w:rPr/>
        <w:t>(2007) involving</w:t>
      </w:r>
      <w:r>
        <w:rPr>
          <w:spacing w:val="1"/>
        </w:rPr>
        <w:t> </w:t>
      </w:r>
      <w:r>
        <w:rPr/>
        <w:t>firstgrade</w:t>
      </w:r>
      <w:r>
        <w:rPr>
          <w:spacing w:val="2"/>
        </w:rPr>
        <w:t> </w:t>
      </w:r>
      <w:r>
        <w:rPr/>
        <w:t>students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U.S.</w:t>
      </w:r>
      <w:r>
        <w:rPr>
          <w:spacing w:val="4"/>
        </w:rPr>
        <w:t> </w:t>
      </w:r>
      <w:r>
        <w:rPr/>
        <w:t>Science</w:t>
      </w:r>
      <w:r>
        <w:rPr>
          <w:spacing w:val="3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examined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one</w:t>
      </w:r>
      <w:r>
        <w:rPr>
          <w:spacing w:val="3"/>
        </w:rPr>
        <w:t> </w:t>
      </w:r>
      <w:r>
        <w:rPr/>
        <w:t>classroom</w:t>
      </w:r>
      <w:r>
        <w:rPr>
          <w:spacing w:val="4"/>
        </w:rPr>
        <w:t> </w:t>
      </w:r>
      <w:r>
        <w:rPr/>
        <w:t>before</w:t>
      </w:r>
      <w:r>
        <w:rPr>
          <w:spacing w:val="4"/>
        </w:rPr>
        <w:t> </w:t>
      </w:r>
      <w:r>
        <w:rPr/>
        <w:t>and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9"/>
        <w:jc w:val="both"/>
      </w:pPr>
      <w:r>
        <w:rPr/>
        <w:t>after participating in a teacher-directed unit on different types of animals and then again</w:t>
      </w:r>
      <w:r>
        <w:rPr>
          <w:spacing w:val="1"/>
        </w:rPr>
        <w:t> </w:t>
      </w:r>
      <w:r>
        <w:rPr/>
        <w:t>after participating in a Project Based Learning unit on chicks. Assessments asked students</w:t>
      </w:r>
      <w:r>
        <w:rPr>
          <w:spacing w:val="1"/>
        </w:rPr>
        <w:t> </w:t>
      </w:r>
      <w:r>
        <w:rPr/>
        <w:t>to discuss an animal of their choice or specifically a chick following the Project Based</w:t>
      </w:r>
      <w:r>
        <w:rPr>
          <w:spacing w:val="1"/>
        </w:rPr>
        <w:t> </w:t>
      </w:r>
      <w:r>
        <w:rPr/>
        <w:t>Learning unit and to provide facts about that animal, as well as draw and label a picture of</w:t>
      </w:r>
      <w:r>
        <w:rPr>
          <w:spacing w:val="1"/>
        </w:rPr>
        <w:t> </w:t>
      </w:r>
      <w:r>
        <w:rPr/>
        <w:t>the animal. The researchers found that students used statistically significantly more words</w:t>
      </w:r>
      <w:r>
        <w:rPr>
          <w:spacing w:val="1"/>
        </w:rPr>
        <w:t> </w:t>
      </w:r>
      <w:r>
        <w:rPr/>
        <w:t>to describe their animal following the Project Based Learning unit and had higher levels of</w:t>
      </w:r>
      <w:r>
        <w:rPr>
          <w:spacing w:val="-57"/>
        </w:rPr>
        <w:t> </w:t>
      </w:r>
      <w:r>
        <w:rPr/>
        <w:t>detail and accuracy in their writing at that point. However, the improvements might have</w:t>
      </w:r>
      <w:r>
        <w:rPr>
          <w:spacing w:val="1"/>
        </w:rPr>
        <w:t> </w:t>
      </w:r>
      <w:r>
        <w:rPr/>
        <w:t>stemmed from the fact that the Project Based Learning unit on chicks followed a unit on</w:t>
      </w:r>
      <w:r>
        <w:rPr>
          <w:spacing w:val="1"/>
        </w:rPr>
        <w:t> </w:t>
      </w:r>
      <w:r>
        <w:rPr/>
        <w:t>different types of animals in which important conceptual groundwork may have been laid.</w:t>
      </w:r>
      <w:r>
        <w:rPr>
          <w:spacing w:val="1"/>
        </w:rPr>
        <w:t> </w:t>
      </w:r>
      <w:r>
        <w:rPr/>
        <w:t>Chicks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a narrower</w:t>
      </w:r>
      <w:r>
        <w:rPr>
          <w:spacing w:val="-1"/>
        </w:rPr>
        <w:t> </w:t>
      </w:r>
      <w:r>
        <w:rPr/>
        <w:t>topic than</w:t>
      </w:r>
      <w:r>
        <w:rPr>
          <w:spacing w:val="-1"/>
        </w:rPr>
        <w:t> </w:t>
      </w:r>
      <w:r>
        <w:rPr/>
        <w:t>animals, which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have contributed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Motivation, as well as science content learning, was the focus of the Kaldi, Filippatou, and</w:t>
      </w:r>
      <w:r>
        <w:rPr>
          <w:spacing w:val="1"/>
        </w:rPr>
        <w:t> </w:t>
      </w:r>
      <w:r>
        <w:rPr/>
        <w:t>Govaris (2011) study, involving children in ethnically diverse classrooms in Greece just</w:t>
      </w:r>
      <w:r>
        <w:rPr>
          <w:spacing w:val="1"/>
        </w:rPr>
        <w:t> </w:t>
      </w:r>
      <w:r>
        <w:rPr/>
        <w:t>above the primary grades (year 4; ages 9 and 10). Using a single group pre-test post-test</w:t>
      </w:r>
      <w:r>
        <w:rPr>
          <w:spacing w:val="1"/>
        </w:rPr>
        <w:t> </w:t>
      </w:r>
      <w:r>
        <w:rPr/>
        <w:t>design, the researchers examined students‟ knowledge of sea animals as well as motivation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 towards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following 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 intervention lasting between two and three months in six classrooms. Interviews</w:t>
      </w:r>
      <w:r>
        <w:rPr>
          <w:spacing w:val="1"/>
        </w:rPr>
        <w:t> </w:t>
      </w:r>
      <w:r>
        <w:rPr/>
        <w:t>with teachers and students showed statistically significant pre- and post-test differences for</w:t>
      </w:r>
      <w:r>
        <w:rPr>
          <w:spacing w:val="-57"/>
        </w:rPr>
        <w:t> </w:t>
      </w:r>
      <w:r>
        <w:rPr/>
        <w:t>science</w:t>
      </w:r>
      <w:r>
        <w:rPr>
          <w:spacing w:val="33"/>
        </w:rPr>
        <w:t> </w:t>
      </w:r>
      <w:r>
        <w:rPr/>
        <w:t>content</w:t>
      </w:r>
      <w:r>
        <w:rPr>
          <w:spacing w:val="33"/>
        </w:rPr>
        <w:t> </w:t>
      </w:r>
      <w:r>
        <w:rPr/>
        <w:t>learning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well</w:t>
      </w:r>
      <w:r>
        <w:rPr>
          <w:spacing w:val="34"/>
        </w:rPr>
        <w:t> </w:t>
      </w:r>
      <w:r>
        <w:rPr/>
        <w:t>as</w:t>
      </w:r>
      <w:r>
        <w:rPr>
          <w:spacing w:val="33"/>
        </w:rPr>
        <w:t> </w:t>
      </w:r>
      <w:r>
        <w:rPr/>
        <w:t>motivation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this</w:t>
      </w:r>
      <w:r>
        <w:rPr>
          <w:spacing w:val="33"/>
        </w:rPr>
        <w:t> </w:t>
      </w:r>
      <w:r>
        <w:rPr/>
        <w:t>learning</w:t>
      </w:r>
      <w:r>
        <w:rPr>
          <w:spacing w:val="30"/>
        </w:rPr>
        <w:t> </w:t>
      </w:r>
      <w:r>
        <w:rPr/>
        <w:t>domain.</w:t>
      </w:r>
      <w:r>
        <w:rPr>
          <w:spacing w:val="37"/>
        </w:rPr>
        <w:t> </w:t>
      </w:r>
      <w:r>
        <w:rPr/>
        <w:t>They</w:t>
      </w:r>
      <w:r>
        <w:rPr>
          <w:spacing w:val="30"/>
        </w:rPr>
        <w:t> </w:t>
      </w:r>
      <w:r>
        <w:rPr/>
        <w:t>concluded</w:t>
      </w:r>
      <w:r>
        <w:rPr>
          <w:spacing w:val="-57"/>
        </w:rPr>
        <w:t> </w:t>
      </w:r>
      <w:r>
        <w:rPr/>
        <w:t>that the students in the study found Project Based Learningamusing and more motivational</w:t>
      </w:r>
      <w:r>
        <w:rPr>
          <w:spacing w:val="-57"/>
        </w:rPr>
        <w:t> </w:t>
      </w:r>
      <w:r>
        <w:rPr/>
        <w:t>in comparison to traditional teaching methods (direct instruction, teacher talk, studying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their own textbooks.</w:t>
      </w:r>
    </w:p>
    <w:p>
      <w:pPr>
        <w:pStyle w:val="BodyText"/>
        <w:spacing w:line="552" w:lineRule="exact" w:before="24"/>
        <w:ind w:left="302" w:right="615"/>
        <w:jc w:val="both"/>
      </w:pPr>
      <w:r>
        <w:rPr/>
        <w:t>Also focused on science motivation as well as Project Based Learning was the Karaçalli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Korur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experimental,</w:t>
      </w:r>
      <w:r>
        <w:rPr>
          <w:spacing w:val="47"/>
        </w:rPr>
        <w:t> </w:t>
      </w:r>
      <w:r>
        <w:rPr/>
        <w:t>143</w:t>
      </w:r>
      <w:r>
        <w:rPr>
          <w:spacing w:val="47"/>
        </w:rPr>
        <w:t> </w:t>
      </w:r>
      <w:r>
        <w:rPr/>
        <w:t>fourthgrade</w:t>
      </w:r>
      <w:r>
        <w:rPr>
          <w:spacing w:val="46"/>
        </w:rPr>
        <w:t> </w:t>
      </w:r>
      <w:r>
        <w:rPr/>
        <w:t>students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Turkey</w:t>
      </w:r>
      <w:r>
        <w:rPr>
          <w:spacing w:val="45"/>
        </w:rPr>
        <w:t> </w:t>
      </w:r>
      <w:r>
        <w:rPr/>
        <w:t>experienced</w:t>
      </w:r>
      <w:r>
        <w:rPr>
          <w:spacing w:val="49"/>
        </w:rPr>
        <w:t> </w:t>
      </w:r>
      <w:r>
        <w:rPr/>
        <w:t>four</w:t>
      </w:r>
      <w:r>
        <w:rPr>
          <w:spacing w:val="46"/>
        </w:rPr>
        <w:t> </w:t>
      </w:r>
      <w:r>
        <w:rPr/>
        <w:t>weeks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one-hour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daily experience learning about electricity in daily life. The experimental and comparison</w:t>
      </w:r>
      <w:r>
        <w:rPr>
          <w:spacing w:val="1"/>
        </w:rPr>
        <w:t> </w:t>
      </w:r>
      <w:r>
        <w:rPr/>
        <w:t>groups experienced the same presentation materials and explanations. The experimental</w:t>
      </w:r>
      <w:r>
        <w:rPr>
          <w:spacing w:val="1"/>
        </w:rPr>
        <w:t> </w:t>
      </w:r>
      <w:r>
        <w:rPr/>
        <w:t>group applied their learning in the form of an ongoing project, whereas the control group</w:t>
      </w:r>
      <w:r>
        <w:rPr>
          <w:spacing w:val="1"/>
        </w:rPr>
        <w:t> </w:t>
      </w:r>
      <w:r>
        <w:rPr/>
        <w:t>answered questions about material and prepared questions to ask of their friends. Students</w:t>
      </w:r>
      <w:r>
        <w:rPr>
          <w:spacing w:val="1"/>
        </w:rPr>
        <w:t> </w:t>
      </w:r>
      <w:r>
        <w:rPr/>
        <w:t>in the Project Based Learning group had better achievement and retention of the material</w:t>
      </w:r>
      <w:r>
        <w:rPr>
          <w:spacing w:val="1"/>
        </w:rPr>
        <w:t> </w:t>
      </w:r>
      <w:r>
        <w:rPr/>
        <w:t>taught, but, unlike in the Kaldi, Filippatou, and Govaris (2011) study, did not display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 motivation</w:t>
      </w:r>
      <w:r>
        <w:rPr>
          <w:spacing w:val="-1"/>
        </w:rPr>
        <w:t> </w:t>
      </w:r>
      <w:r>
        <w:rPr/>
        <w:t>(a measure</w:t>
      </w:r>
      <w:r>
        <w:rPr>
          <w:spacing w:val="-2"/>
        </w:rPr>
        <w:t> </w:t>
      </w:r>
      <w:r>
        <w:rPr/>
        <w:t>of attitudes toward science</w:t>
      </w:r>
      <w:r>
        <w:rPr>
          <w:spacing w:val="-2"/>
        </w:rPr>
        <w:t> </w:t>
      </w:r>
      <w:r>
        <w:rPr/>
        <w:t>and technology).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3"/>
        <w:jc w:val="both"/>
      </w:pPr>
      <w:r>
        <w:rPr/>
        <w:t>In one study, 7 children aging 6 to 7 years from a special education class in Turkey</w:t>
      </w:r>
      <w:r>
        <w:rPr>
          <w:spacing w:val="1"/>
        </w:rPr>
        <w:t> </w:t>
      </w:r>
      <w:r>
        <w:rPr/>
        <w:t>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(Guven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Doman,</w:t>
      </w:r>
      <w:r>
        <w:rPr>
          <w:spacing w:val="1"/>
        </w:rPr>
        <w:t> </w:t>
      </w:r>
      <w:r>
        <w:rPr/>
        <w:t>2007).</w:t>
      </w:r>
      <w:r>
        <w:rPr>
          <w:spacing w:val="-57"/>
        </w:rPr>
        <w:t> </w:t>
      </w:r>
      <w:r>
        <w:rPr/>
        <w:t>Children improved in their understanding of bakeries (which could be considered Social</w:t>
      </w:r>
      <w:r>
        <w:rPr>
          <w:spacing w:val="1"/>
        </w:rPr>
        <w:t> </w:t>
      </w:r>
      <w:r>
        <w:rPr/>
        <w:t>Studies content) following the unit and field trip. In a second study, second-grade 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informational reading and writing following engagement in two project-based units, one</w:t>
      </w:r>
      <w:r>
        <w:rPr>
          <w:spacing w:val="1"/>
        </w:rPr>
        <w:t> </w:t>
      </w:r>
      <w:r>
        <w:rPr/>
        <w:t>focused on economics and the other on geography (Halvorsen et al., 2012). In addition,</w:t>
      </w:r>
      <w:r>
        <w:rPr>
          <w:spacing w:val="1"/>
        </w:rPr>
        <w:t> </w:t>
      </w:r>
      <w:r>
        <w:rPr/>
        <w:t>students‟ post-scores were statistically the same as post-scores of students in high schools</w:t>
      </w:r>
      <w:r>
        <w:rPr>
          <w:spacing w:val="1"/>
        </w:rPr>
        <w:t> </w:t>
      </w:r>
      <w:r>
        <w:rPr/>
        <w:t>who had not experienced our units, suggesting that Project Based Learning may help to</w:t>
      </w:r>
      <w:r>
        <w:rPr>
          <w:spacing w:val="1"/>
        </w:rPr>
        <w:t> </w:t>
      </w:r>
      <w:r>
        <w:rPr/>
        <w:t>narrow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2"/>
        </w:rPr>
        <w:t> </w:t>
      </w:r>
      <w:r>
        <w:rPr/>
        <w:t>gap.</w:t>
      </w:r>
    </w:p>
    <w:p>
      <w:pPr>
        <w:pStyle w:val="BodyText"/>
        <w:spacing w:line="480" w:lineRule="auto" w:before="192"/>
        <w:ind w:left="302" w:right="615"/>
        <w:jc w:val="both"/>
      </w:pPr>
      <w:r>
        <w:rPr/>
        <w:t>Chu, Tse and Chow (2011) examined teachers‟, parents‟, and students‟ perceptions of the</w:t>
      </w:r>
      <w:r>
        <w:rPr>
          <w:spacing w:val="1"/>
        </w:rPr>
        <w:t> </w:t>
      </w:r>
      <w:r>
        <w:rPr/>
        <w:t>impact of PBL in science and social studies over 19 weeks on students‟ information</w:t>
      </w:r>
      <w:r>
        <w:rPr>
          <w:spacing w:val="1"/>
        </w:rPr>
        <w:t> </w:t>
      </w:r>
      <w:r>
        <w:rPr/>
        <w:t>technology or informational literacy (e.g., internet searching) skills on four classes of P4</w:t>
      </w:r>
      <w:r>
        <w:rPr>
          <w:spacing w:val="1"/>
        </w:rPr>
        <w:t> </w:t>
      </w:r>
      <w:r>
        <w:rPr/>
        <w:t>(9- to 10-year olds, just</w:t>
      </w:r>
      <w:r>
        <w:rPr>
          <w:spacing w:val="1"/>
        </w:rPr>
        <w:t> </w:t>
      </w:r>
      <w:r>
        <w:rPr/>
        <w:t>outside of the primary-grade age range) students</w:t>
      </w:r>
      <w:r>
        <w:rPr>
          <w:spacing w:val="60"/>
        </w:rPr>
        <w:t> </w:t>
      </w:r>
      <w:r>
        <w:rPr/>
        <w:t>in Hong Kong.</w:t>
      </w:r>
      <w:r>
        <w:rPr>
          <w:spacing w:val="1"/>
        </w:rPr>
        <w:t> </w:t>
      </w:r>
      <w:r>
        <w:rPr/>
        <w:t>All groups thought that students‟ skills were improved, and students expressed that the</w:t>
      </w:r>
      <w:r>
        <w:rPr>
          <w:spacing w:val="1"/>
        </w:rPr>
        <w:t> </w:t>
      </w:r>
      <w:r>
        <w:rPr/>
        <w:t>skills acquired were important to their work. In sum, the relatively small number of studies</w:t>
      </w:r>
      <w:r>
        <w:rPr>
          <w:spacing w:val="-57"/>
        </w:rPr>
        <w:t> </w:t>
      </w:r>
      <w:r>
        <w:rPr/>
        <w:t>that</w:t>
      </w:r>
      <w:r>
        <w:rPr>
          <w:spacing w:val="2"/>
        </w:rPr>
        <w:t> </w:t>
      </w:r>
      <w:r>
        <w:rPr/>
        <w:t>have</w:t>
      </w:r>
      <w:r>
        <w:rPr>
          <w:spacing w:val="2"/>
        </w:rPr>
        <w:t> </w:t>
      </w:r>
      <w:r>
        <w:rPr/>
        <w:t>examined</w:t>
      </w:r>
      <w:r>
        <w:rPr>
          <w:spacing w:val="2"/>
        </w:rPr>
        <w:t> </w:t>
      </w:r>
      <w:r>
        <w:rPr/>
        <w:t>effects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Project</w:t>
      </w:r>
      <w:r>
        <w:rPr>
          <w:spacing w:val="4"/>
        </w:rPr>
        <w:t> </w:t>
      </w:r>
      <w:r>
        <w:rPr/>
        <w:t>Based</w:t>
      </w:r>
      <w:r>
        <w:rPr>
          <w:spacing w:val="5"/>
        </w:rPr>
        <w:t> </w:t>
      </w:r>
      <w:r>
        <w:rPr/>
        <w:t>Learning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primary</w:t>
      </w:r>
      <w:r>
        <w:rPr>
          <w:spacing w:val="1"/>
        </w:rPr>
        <w:t> </w:t>
      </w:r>
      <w:r>
        <w:rPr/>
        <w:t>grades</w:t>
      </w:r>
      <w:r>
        <w:rPr>
          <w:spacing w:val="5"/>
        </w:rPr>
        <w:t> </w:t>
      </w:r>
      <w:r>
        <w:rPr/>
        <w:t>have,</w:t>
      </w:r>
      <w:r>
        <w:rPr>
          <w:spacing w:val="2"/>
        </w:rPr>
        <w:t> </w:t>
      </w:r>
      <w:r>
        <w:rPr/>
        <w:t>with</w:t>
      </w:r>
      <w:r>
        <w:rPr>
          <w:spacing w:val="4"/>
        </w:rPr>
        <w:t> </w:t>
      </w:r>
      <w:r>
        <w:rPr/>
        <w:t>one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exception, found evidence of promise of the approach for general development and content</w:t>
      </w:r>
      <w:r>
        <w:rPr>
          <w:spacing w:val="-57"/>
        </w:rPr>
        <w:t> </w:t>
      </w:r>
      <w:r>
        <w:rPr/>
        <w:t>learning and mixed evidence of promise with respect to motivation. However, only one of</w:t>
      </w:r>
      <w:r>
        <w:rPr>
          <w:spacing w:val="1"/>
        </w:rPr>
        <w:t> </w:t>
      </w:r>
      <w:r>
        <w:rPr/>
        <w:t>the studies, focused on science, has employed a randomized controlled trial (RCT) design,</w:t>
      </w:r>
      <w:r>
        <w:rPr>
          <w:spacing w:val="1"/>
        </w:rPr>
        <w:t> </w:t>
      </w:r>
      <w:r>
        <w:rPr/>
        <w:t>which is best suited to drawing causal conclusions. Such studies are needed, particularly in</w:t>
      </w:r>
      <w:r>
        <w:rPr>
          <w:spacing w:val="-57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little attention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NCE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research literature.</w:t>
      </w:r>
    </w:p>
    <w:p>
      <w:pPr>
        <w:pStyle w:val="Heading1"/>
        <w:numPr>
          <w:ilvl w:val="2"/>
          <w:numId w:val="13"/>
        </w:numPr>
        <w:tabs>
          <w:tab w:pos="842" w:val="left" w:leader="none"/>
        </w:tabs>
        <w:spacing w:line="240" w:lineRule="auto" w:before="5" w:after="0"/>
        <w:ind w:left="842" w:right="0" w:hanging="540"/>
        <w:jc w:val="both"/>
      </w:pPr>
      <w:bookmarkStart w:name="_TOC_250019" w:id="4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Field-trip</w:t>
      </w:r>
      <w:r>
        <w:rPr>
          <w:spacing w:val="-1"/>
        </w:rPr>
        <w:t> </w:t>
      </w:r>
      <w:bookmarkEnd w:id="4"/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A Field-trip, which may also be termed as an instructional trip, school excursion, or school</w:t>
      </w:r>
      <w:r>
        <w:rPr>
          <w:spacing w:val="-57"/>
        </w:rPr>
        <w:t> </w:t>
      </w:r>
      <w:r>
        <w:rPr/>
        <w:t>journey, is defined by Krepel and Durrall (2008) to be a school or class trip with an</w:t>
      </w:r>
      <w:r>
        <w:rPr>
          <w:spacing w:val="1"/>
        </w:rPr>
        <w:t> </w:t>
      </w:r>
      <w:r>
        <w:rPr/>
        <w:t>educational intent, in which students interact with the setting, displays, and exhibits to gain</w:t>
      </w:r>
      <w:r>
        <w:rPr>
          <w:spacing w:val="-57"/>
        </w:rPr>
        <w:t> </w:t>
      </w:r>
      <w:r>
        <w:rPr/>
        <w:t>an</w:t>
      </w:r>
      <w:r>
        <w:rPr>
          <w:spacing w:val="1"/>
        </w:rPr>
        <w:t> </w:t>
      </w:r>
      <w:r>
        <w:rPr/>
        <w:t>experiential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ideas,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Tal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Morag</w:t>
      </w:r>
      <w:r>
        <w:rPr>
          <w:spacing w:val="-57"/>
        </w:rPr>
        <w:t> </w:t>
      </w:r>
      <w:r>
        <w:rPr/>
        <w:t>(2009) described Field trips as student‟s experiences outside of the classroom at interactive</w:t>
      </w:r>
      <w:r>
        <w:rPr>
          <w:spacing w:val="-58"/>
        </w:rPr>
        <w:t> </w:t>
      </w:r>
      <w:r>
        <w:rPr/>
        <w:t>locations designed for educational purposes. Field-Trips may be planned for five purposes;</w:t>
      </w:r>
      <w:r>
        <w:rPr>
          <w:spacing w:val="-57"/>
        </w:rPr>
        <w:t> </w:t>
      </w:r>
      <w:r>
        <w:rPr/>
        <w:t>namely to: provide firsthand experience; stimulate interest and motivation in science; add</w:t>
      </w:r>
      <w:r>
        <w:rPr>
          <w:spacing w:val="1"/>
        </w:rPr>
        <w:t> </w:t>
      </w:r>
      <w:r>
        <w:rPr/>
        <w:t>relevance to learning and interrelationships; strengthen observation and perception skills;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promote</w:t>
      </w:r>
      <w:r>
        <w:rPr>
          <w:spacing w:val="-1"/>
        </w:rPr>
        <w:t> </w:t>
      </w:r>
      <w:r>
        <w:rPr/>
        <w:t>personal (social) development</w:t>
      </w:r>
      <w:r>
        <w:rPr>
          <w:spacing w:val="2"/>
        </w:rPr>
        <w:t> </w:t>
      </w:r>
      <w:r>
        <w:rPr/>
        <w:t>(Michie, 2004).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Field-trips</w:t>
      </w:r>
      <w:r>
        <w:rPr>
          <w:spacing w:val="1"/>
        </w:rPr>
        <w:t> </w:t>
      </w:r>
      <w:r>
        <w:rPr/>
        <w:t>take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 unique and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 duplicated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classroom. Each student observes natural settings and creates personally relevant meaning</w:t>
      </w:r>
      <w:r>
        <w:rPr>
          <w:spacing w:val="1"/>
        </w:rPr>
        <w:t> </w:t>
      </w:r>
      <w:r>
        <w:rPr/>
        <w:t>to the experience. Interactive exhibits help students play with concepts, activities often not</w:t>
      </w:r>
      <w:r>
        <w:rPr>
          <w:spacing w:val="1"/>
        </w:rPr>
        <w:t> </w:t>
      </w:r>
      <w:r>
        <w:rPr/>
        <w:t>possible in the classroom. Earlier course content suddenly becomes relevant as students</w:t>
      </w:r>
      <w:r>
        <w:rPr>
          <w:spacing w:val="1"/>
        </w:rPr>
        <w:t> </w:t>
      </w:r>
      <w:r>
        <w:rPr/>
        <w:t>assimilate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cognition</w:t>
      </w:r>
      <w:r>
        <w:rPr>
          <w:spacing w:val="1"/>
        </w:rPr>
        <w:t> </w:t>
      </w:r>
      <w:r>
        <w:rPr/>
        <w:t>(Lei,</w:t>
      </w:r>
      <w:r>
        <w:rPr>
          <w:spacing w:val="1"/>
        </w:rPr>
        <w:t> </w:t>
      </w:r>
      <w:r>
        <w:rPr/>
        <w:t>2010a).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Field-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venue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Field-trips</w:t>
      </w:r>
      <w:r>
        <w:rPr>
          <w:spacing w:val="1"/>
        </w:rPr>
        <w:t> </w:t>
      </w:r>
      <w:r>
        <w:rPr/>
        <w:t>experiential learning with prior experiences and learning from the classroom (Lei, 2010b).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60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</w:t>
      </w:r>
      <w:r>
        <w:rPr>
          <w:spacing w:val="20"/>
        </w:rPr>
        <w:t> </w:t>
      </w:r>
      <w:r>
        <w:rPr/>
        <w:t>about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subject.</w:t>
      </w:r>
      <w:r>
        <w:rPr>
          <w:spacing w:val="21"/>
        </w:rPr>
        <w:t> </w:t>
      </w:r>
      <w:r>
        <w:rPr/>
        <w:t>Many</w:t>
      </w:r>
      <w:r>
        <w:rPr>
          <w:spacing w:val="16"/>
        </w:rPr>
        <w:t> </w:t>
      </w:r>
      <w:r>
        <w:rPr/>
        <w:t>researchers</w:t>
      </w:r>
      <w:r>
        <w:rPr>
          <w:spacing w:val="20"/>
        </w:rPr>
        <w:t> </w:t>
      </w:r>
      <w:r>
        <w:rPr/>
        <w:t>have</w:t>
      </w:r>
      <w:r>
        <w:rPr>
          <w:spacing w:val="20"/>
        </w:rPr>
        <w:t> </w:t>
      </w:r>
      <w:r>
        <w:rPr/>
        <w:t>investigated</w:t>
      </w:r>
      <w:r>
        <w:rPr>
          <w:spacing w:val="20"/>
        </w:rPr>
        <w:t> </w:t>
      </w:r>
      <w:r>
        <w:rPr/>
        <w:t>knowledge</w:t>
      </w:r>
      <w:r>
        <w:rPr>
          <w:spacing w:val="22"/>
        </w:rPr>
        <w:t> </w:t>
      </w:r>
      <w:r>
        <w:rPr/>
        <w:t>gain</w:t>
      </w:r>
      <w:r>
        <w:rPr>
          <w:spacing w:val="2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learning that occurred during Field trips (Kisiel, 2006; Michie, 2007;Scribner-MacLean &amp;</w:t>
      </w:r>
      <w:r>
        <w:rPr>
          <w:spacing w:val="1"/>
        </w:rPr>
        <w:t> </w:t>
      </w:r>
      <w:r>
        <w:rPr/>
        <w:t>Kennedy, 2007; Nadelson &amp; Jordan, 2012). Teachers are in position</w:t>
      </w:r>
      <w:r>
        <w:rPr>
          <w:spacing w:val="1"/>
        </w:rPr>
        <w:t> </w:t>
      </w:r>
      <w:r>
        <w:rPr/>
        <w:t>to motivate and</w:t>
      </w:r>
      <w:r>
        <w:rPr>
          <w:spacing w:val="1"/>
        </w:rPr>
        <w:t> </w:t>
      </w:r>
      <w:r>
        <w:rPr/>
        <w:t>capture</w:t>
      </w:r>
      <w:r>
        <w:rPr>
          <w:spacing w:val="-3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Effective methods to develop student‟s interest include experiential activities and Field-</w:t>
      </w:r>
      <w:r>
        <w:rPr>
          <w:spacing w:val="1"/>
        </w:rPr>
        <w:t> </w:t>
      </w:r>
      <w:r>
        <w:rPr/>
        <w:t>trips, which create authentic learning opportunities for students, regardless of the content</w:t>
      </w:r>
      <w:r>
        <w:rPr>
          <w:spacing w:val="1"/>
        </w:rPr>
        <w:t> </w:t>
      </w:r>
      <w:r>
        <w:rPr/>
        <w:t>area. However, experiential activities and Field-trips do not simply happen, teachers need</w:t>
      </w:r>
      <w:r>
        <w:rPr>
          <w:spacing w:val="1"/>
        </w:rPr>
        <w:t> </w:t>
      </w:r>
      <w:r>
        <w:rPr/>
        <w:t>to understand that such activities require organization, planning, and student reflection 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 experience,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classroom-based</w:t>
      </w:r>
      <w:r>
        <w:rPr>
          <w:spacing w:val="1"/>
        </w:rPr>
        <w:t> </w:t>
      </w:r>
      <w:r>
        <w:rPr/>
        <w:t>experiential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Options are plentiful and students no doubt learn from the digital experience, but students</w:t>
      </w:r>
      <w:r>
        <w:rPr>
          <w:spacing w:val="1"/>
        </w:rPr>
        <w:t> </w:t>
      </w:r>
      <w:r>
        <w:rPr/>
        <w:t>only experience what the media thinks is important, and the students do not encounter a</w:t>
      </w:r>
      <w:r>
        <w:rPr>
          <w:spacing w:val="1"/>
        </w:rPr>
        <w:t> </w:t>
      </w:r>
      <w:r>
        <w:rPr/>
        <w:t>multidimensional activity in which all their senses are fully involved (National Research</w:t>
      </w:r>
      <w:r>
        <w:rPr>
          <w:spacing w:val="1"/>
        </w:rPr>
        <w:t> </w:t>
      </w:r>
      <w:r>
        <w:rPr/>
        <w:t>Council (NRC), 2009). In contrast, Field-trips are experiential, authentic social events that</w:t>
      </w:r>
      <w:r>
        <w:rPr>
          <w:spacing w:val="1"/>
        </w:rPr>
        <w:t> </w:t>
      </w:r>
      <w:r>
        <w:rPr/>
        <w:t>create a new way of knowing an object, concept, or operation. Quality experiences lead to</w:t>
      </w:r>
      <w:r>
        <w:rPr>
          <w:spacing w:val="1"/>
        </w:rPr>
        <w:t> </w:t>
      </w:r>
      <w:r>
        <w:rPr/>
        <w:t>deeper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and interest development.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By implication, it is worth noting that field trip is one of the most enjoyable and exciting</w:t>
      </w:r>
      <w:r>
        <w:rPr>
          <w:spacing w:val="1"/>
        </w:rPr>
        <w:t> </w:t>
      </w:r>
      <w:r>
        <w:rPr/>
        <w:t>experiences for students studying social studies which has a lot to do with man and his</w:t>
      </w:r>
      <w:r>
        <w:rPr>
          <w:spacing w:val="1"/>
        </w:rPr>
        <w:t> </w:t>
      </w:r>
      <w:r>
        <w:rPr/>
        <w:t>physical environment. Field trip plays almost the same role as laboratory experiment and</w:t>
      </w:r>
      <w:r>
        <w:rPr>
          <w:spacing w:val="1"/>
        </w:rPr>
        <w:t> </w:t>
      </w:r>
      <w:r>
        <w:rPr/>
        <w:t>demonstrations. This</w:t>
      </w:r>
      <w:r>
        <w:rPr>
          <w:spacing w:val="1"/>
        </w:rPr>
        <w:t> </w:t>
      </w:r>
      <w:r>
        <w:rPr/>
        <w:t>is because through the process</w:t>
      </w:r>
      <w:r>
        <w:rPr>
          <w:spacing w:val="1"/>
        </w:rPr>
        <w:t> </w:t>
      </w:r>
      <w:r>
        <w:rPr/>
        <w:t>on gets</w:t>
      </w:r>
      <w:r>
        <w:rPr>
          <w:spacing w:val="60"/>
        </w:rPr>
        <w:t> </w:t>
      </w:r>
      <w:r>
        <w:rPr/>
        <w:t>first-hand experience. The</w:t>
      </w:r>
      <w:r>
        <w:rPr>
          <w:spacing w:val="1"/>
        </w:rPr>
        <w:t> </w:t>
      </w:r>
      <w:r>
        <w:rPr/>
        <w:t>only difference is that field trip deals with living organisms in their natural habitats. This</w:t>
      </w:r>
      <w:r>
        <w:rPr>
          <w:spacing w:val="1"/>
        </w:rPr>
        <w:t> </w:t>
      </w:r>
      <w:r>
        <w:rPr/>
        <w:t>gives field trip a higher advantage as students feel more excited when they see things</w:t>
      </w:r>
      <w:r>
        <w:rPr>
          <w:spacing w:val="1"/>
        </w:rPr>
        <w:t> </w:t>
      </w:r>
      <w:r>
        <w:rPr/>
        <w:t>happening naturally. Field trip as a description of human cognition is often associated with</w:t>
      </w:r>
      <w:r>
        <w:rPr>
          <w:spacing w:val="-57"/>
        </w:rPr>
        <w:t> </w:t>
      </w:r>
      <w:r>
        <w:rPr/>
        <w:t>pedagogic</w:t>
      </w:r>
      <w:r>
        <w:rPr>
          <w:spacing w:val="-1"/>
        </w:rPr>
        <w:t> </w:t>
      </w:r>
      <w:r>
        <w:rPr/>
        <w:t>approach that promotes active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doing.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1"/>
        <w:jc w:val="both"/>
      </w:pP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derive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impetus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interrelationships of people with themselves and their social and physical environment. If</w:t>
      </w:r>
      <w:r>
        <w:rPr>
          <w:spacing w:val="1"/>
        </w:rPr>
        <w:t> </w:t>
      </w:r>
      <w:r>
        <w:rPr/>
        <w:t>properly planned, it affords the students the opportunity to become actively engaged in</w:t>
      </w:r>
      <w:r>
        <w:rPr>
          <w:spacing w:val="1"/>
        </w:rPr>
        <w:t> </w:t>
      </w:r>
      <w:r>
        <w:rPr/>
        <w:t>observing, collecting, classifying, studying relationships and manipulating objects, which</w:t>
      </w:r>
      <w:r>
        <w:rPr>
          <w:spacing w:val="1"/>
        </w:rPr>
        <w:t> </w:t>
      </w:r>
      <w:r>
        <w:rPr/>
        <w:t>resulted to meaningful learning. The idea was supported by a number of researches and</w:t>
      </w:r>
      <w:r>
        <w:rPr>
          <w:spacing w:val="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supporting</w:t>
      </w:r>
      <w:r>
        <w:rPr>
          <w:spacing w:val="-4"/>
        </w:rPr>
        <w:t> </w:t>
      </w:r>
      <w:r>
        <w:rPr/>
        <w:t>field trip.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21"/>
        <w:jc w:val="both"/>
      </w:pPr>
      <w:r>
        <w:rPr/>
        <w:t>Most researches devoted to the use of field work on academic achievement for teaching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</w:t>
      </w:r>
      <w:r>
        <w:rPr>
          <w:spacing w:val="-57"/>
        </w:rPr>
        <w:t> </w:t>
      </w:r>
      <w:r>
        <w:rPr/>
        <w:t>studies‟ field work. However, it was also established from the studies that fieldwork could</w:t>
      </w:r>
      <w:r>
        <w:rPr>
          <w:spacing w:val="1"/>
        </w:rPr>
        <w:t> </w:t>
      </w:r>
      <w:r>
        <w:rPr/>
        <w:t>have a strong motivation effect on the students because what is seen, touched and feel</w:t>
      </w:r>
      <w:r>
        <w:rPr>
          <w:spacing w:val="1"/>
        </w:rPr>
        <w:t> </w:t>
      </w:r>
      <w:r>
        <w:rPr/>
        <w:t>usually</w:t>
      </w:r>
      <w:r>
        <w:rPr>
          <w:spacing w:val="-6"/>
        </w:rPr>
        <w:t> </w:t>
      </w:r>
      <w:r>
        <w:rPr/>
        <w:t>facilitates permanency</w:t>
      </w:r>
      <w:r>
        <w:rPr>
          <w:spacing w:val="-5"/>
        </w:rPr>
        <w:t> </w:t>
      </w:r>
      <w:r>
        <w:rPr/>
        <w:t>of learning.</w:t>
      </w:r>
    </w:p>
    <w:p>
      <w:pPr>
        <w:pStyle w:val="BodyText"/>
        <w:spacing w:line="480" w:lineRule="auto" w:before="199"/>
        <w:ind w:left="302" w:right="615"/>
        <w:jc w:val="both"/>
      </w:pPr>
      <w:r>
        <w:rPr/>
        <w:t>In view of the implication above, it showed that their findings did not compare academic</w:t>
      </w:r>
      <w:r>
        <w:rPr>
          <w:spacing w:val="1"/>
        </w:rPr>
        <w:t> </w:t>
      </w:r>
      <w:r>
        <w:rPr/>
        <w:t>motivation, performance and retention ability of students in urban and rural areas using the</w:t>
      </w:r>
      <w:r>
        <w:rPr>
          <w:spacing w:val="-57"/>
        </w:rPr>
        <w:t> </w:t>
      </w:r>
      <w:r>
        <w:rPr/>
        <w:t>field trip and project teaching method. Therefore, this study will investigate the effect of</w:t>
      </w:r>
      <w:r>
        <w:rPr>
          <w:spacing w:val="1"/>
        </w:rPr>
        <w:t> </w:t>
      </w:r>
      <w:r>
        <w:rPr/>
        <w:t>field trip and protect method on motivation, performance and retention among Nigeria</w:t>
      </w:r>
      <w:r>
        <w:rPr>
          <w:spacing w:val="1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Students in</w:t>
      </w:r>
      <w:r>
        <w:rPr>
          <w:spacing w:val="2"/>
        </w:rPr>
        <w:t> </w:t>
      </w:r>
      <w:r>
        <w:rPr/>
        <w:t>North-West Zone,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numPr>
          <w:ilvl w:val="2"/>
          <w:numId w:val="13"/>
        </w:numPr>
        <w:tabs>
          <w:tab w:pos="842" w:val="left" w:leader="none"/>
        </w:tabs>
        <w:spacing w:line="240" w:lineRule="auto" w:before="5" w:after="0"/>
        <w:ind w:left="842" w:right="0" w:hanging="540"/>
        <w:jc w:val="both"/>
      </w:pPr>
      <w:bookmarkStart w:name="_TOC_250018" w:id="5"/>
      <w:r>
        <w:rPr/>
        <w:t>Types</w:t>
      </w:r>
      <w:r>
        <w:rPr>
          <w:spacing w:val="-1"/>
        </w:rPr>
        <w:t> </w:t>
      </w:r>
      <w:bookmarkEnd w:id="5"/>
      <w:r>
        <w:rPr/>
        <w:t>of Field-Trips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Formal Field-trips consist of planned, well-orchestrated experiences where students follow</w:t>
      </w:r>
      <w:r>
        <w:rPr>
          <w:spacing w:val="-57"/>
        </w:rPr>
        <w:t> </w:t>
      </w:r>
      <w:r>
        <w:rPr/>
        <w:t>a documented format. Government agencies,</w:t>
      </w:r>
      <w:r>
        <w:rPr>
          <w:spacing w:val="1"/>
        </w:rPr>
        <w:t> </w:t>
      </w:r>
      <w:r>
        <w:rPr/>
        <w:t>museums, and businesses offer excellent</w:t>
      </w:r>
      <w:r>
        <w:rPr>
          <w:spacing w:val="1"/>
        </w:rPr>
        <w:t> </w:t>
      </w:r>
      <w:r>
        <w:rPr/>
        <w:t>formal experiential learning activities and programs, which are usually run by the venues</w:t>
      </w:r>
      <w:r>
        <w:rPr>
          <w:spacing w:val="1"/>
        </w:rPr>
        <w:t> </w:t>
      </w:r>
      <w:r>
        <w:rPr/>
        <w:t>staff. One student‟s experience is essentially the same as any other student‟s experience.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comfortable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choreographed</w:t>
      </w:r>
      <w:r>
        <w:rPr>
          <w:spacing w:val="1"/>
        </w:rPr>
        <w:t> </w:t>
      </w:r>
      <w:r>
        <w:rPr/>
        <w:t>agenda.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personally</w:t>
      </w:r>
      <w:r>
        <w:rPr>
          <w:spacing w:val="-6"/>
        </w:rPr>
        <w:t> </w:t>
      </w:r>
      <w:r>
        <w:rPr/>
        <w:t>interact and connect to the experience</w:t>
      </w:r>
      <w:r>
        <w:rPr>
          <w:spacing w:val="1"/>
        </w:rPr>
        <w:t> </w:t>
      </w:r>
      <w:r>
        <w:rPr/>
        <w:t>(Rennie,</w:t>
      </w:r>
      <w:r>
        <w:rPr>
          <w:spacing w:val="-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Informal</w:t>
      </w:r>
      <w:r>
        <w:rPr>
          <w:spacing w:val="1"/>
        </w:rPr>
        <w:t> </w:t>
      </w:r>
      <w:r>
        <w:rPr/>
        <w:t>Field-trips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concerning their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or environment.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observing students</w:t>
      </w:r>
      <w:r>
        <w:rPr>
          <w:spacing w:val="1"/>
        </w:rPr>
        <w:t> </w:t>
      </w:r>
      <w:r>
        <w:rPr/>
        <w:t>interacting 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informal 21 education setting such as a cultural center or field station, teachers are often</w:t>
      </w:r>
      <w:r>
        <w:rPr>
          <w:spacing w:val="1"/>
        </w:rPr>
        <w:t> </w:t>
      </w:r>
      <w:r>
        <w:rPr/>
        <w:t>amazed by how much students know and which students possess the most knowledge</w:t>
      </w:r>
      <w:r>
        <w:rPr>
          <w:spacing w:val="1"/>
        </w:rPr>
        <w:t> </w:t>
      </w:r>
      <w:r>
        <w:rPr/>
        <w:t>(Rennie, 2007). Informal education is a legitimate cognitive learning model. Informal</w:t>
      </w:r>
      <w:r>
        <w:rPr>
          <w:spacing w:val="1"/>
        </w:rPr>
        <w:t> </w:t>
      </w:r>
      <w:r>
        <w:rPr/>
        <w:t>science experiences - in schoolbased Field-trips, student projects, community based youth</w:t>
      </w:r>
      <w:r>
        <w:rPr>
          <w:spacing w:val="1"/>
        </w:rPr>
        <w:t> </w:t>
      </w:r>
      <w:r>
        <w:rPr/>
        <w:t>programs, casual visits to informal learning settings, and press and electronic media can be</w:t>
      </w:r>
      <w:r>
        <w:rPr>
          <w:spacing w:val="-57"/>
        </w:rPr>
        <w:t> </w:t>
      </w:r>
      <w:r>
        <w:rPr/>
        <w:t>effectively used to advance social studies learning. Students feel at ease in an informal</w:t>
      </w:r>
      <w:r>
        <w:rPr>
          <w:spacing w:val="1"/>
        </w:rPr>
        <w:t> </w:t>
      </w:r>
      <w:r>
        <w:rPr/>
        <w:t>learning environment. The focus may be individualized, activities are not competitive or</w:t>
      </w:r>
      <w:r>
        <w:rPr>
          <w:spacing w:val="1"/>
        </w:rPr>
        <w:t> </w:t>
      </w:r>
      <w:r>
        <w:rPr/>
        <w:t>assessed,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unforced,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encouraged.</w:t>
      </w:r>
      <w:r>
        <w:rPr>
          <w:spacing w:val="1"/>
        </w:rPr>
        <w:t> </w:t>
      </w:r>
      <w:r>
        <w:rPr/>
        <w:t>Together, these qualities create intrinsically motivated students (Rennie, 2007). Field-trip</w:t>
      </w:r>
      <w:r>
        <w:rPr>
          <w:spacing w:val="1"/>
        </w:rPr>
        <w:t> </w:t>
      </w:r>
      <w:r>
        <w:rPr/>
        <w:t>encourages students to examine their connection to the local and national communities,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their connection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local and global ecosystems</w:t>
      </w:r>
      <w:r>
        <w:rPr>
          <w:spacing w:val="-1"/>
        </w:rPr>
        <w:t> </w:t>
      </w:r>
      <w:r>
        <w:rPr/>
        <w:t>(Krepel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Durral,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1"/>
        <w:jc w:val="both"/>
      </w:pPr>
      <w:r>
        <w:rPr/>
        <w:t>Non-school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Field-trips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acquired at home may be compromised if the majority of experience occurs through the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television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determining reality from entertainment. Field-trips offer a unique opportunity for students</w:t>
      </w:r>
      <w:r>
        <w:rPr>
          <w:spacing w:val="1"/>
        </w:rPr>
        <w:t> </w:t>
      </w:r>
      <w:r>
        <w:rPr/>
        <w:t>to create connections, which will help them gain understanding and develop an enjoyment</w:t>
      </w:r>
      <w:r>
        <w:rPr>
          <w:spacing w:val="1"/>
        </w:rPr>
        <w:t> </w:t>
      </w:r>
      <w:r>
        <w:rPr/>
        <w:t>of learning. Students on Field-trips sharpen their skills of observation and perception by</w:t>
      </w:r>
      <w:r>
        <w:rPr>
          <w:spacing w:val="1"/>
        </w:rPr>
        <w:t> </w:t>
      </w:r>
      <w:r>
        <w:rPr/>
        <w:t>utilizing all their senses (Nabors et al., 2009). Students develop a positive attitude for</w:t>
      </w:r>
      <w:r>
        <w:rPr>
          <w:spacing w:val="1"/>
        </w:rPr>
        <w:t> </w:t>
      </w:r>
      <w:r>
        <w:rPr/>
        <w:t>learning, motivating them to develop connections between the theoretical concepts in the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and what has</w:t>
      </w:r>
      <w:r>
        <w:rPr>
          <w:spacing w:val="1"/>
        </w:rPr>
        <w:t> </w:t>
      </w:r>
      <w:r>
        <w:rPr/>
        <w:t>been experienced.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Outdoor Field-trips provide an opportunity for students to develop increased perception, a</w:t>
      </w:r>
      <w:r>
        <w:rPr>
          <w:spacing w:val="1"/>
        </w:rPr>
        <w:t> </w:t>
      </w:r>
      <w:r>
        <w:rPr/>
        <w:t>greater vocabulary, and an increased interest in the outdoors (Hoisington, Savleski, &amp;</w:t>
      </w:r>
      <w:r>
        <w:rPr>
          <w:spacing w:val="1"/>
        </w:rPr>
        <w:t> </w:t>
      </w:r>
      <w:r>
        <w:rPr/>
        <w:t>DeCosta,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curiosity,</w:t>
      </w:r>
      <w:r>
        <w:rPr>
          <w:spacing w:val="1"/>
        </w:rPr>
        <w:t> </w:t>
      </w:r>
      <w:r>
        <w:rPr/>
        <w:t>empowering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questions, discuss observations, consider past experiences, or simply ponder the topic</w:t>
      </w:r>
      <w:r>
        <w:rPr>
          <w:spacing w:val="1"/>
        </w:rPr>
        <w:t> </w:t>
      </w:r>
      <w:r>
        <w:rPr/>
        <w:t>(Farmer, Knapp, &amp; Benton, 2007b; NRC, 2009). When on a Field-trip, the venue is not the</w:t>
      </w:r>
      <w:r>
        <w:rPr>
          <w:spacing w:val="-57"/>
        </w:rPr>
        <w:t> </w:t>
      </w:r>
      <w:r>
        <w:rPr/>
        <w:t>only location that affects students; they also gain knowledge and understanding about their</w:t>
      </w:r>
      <w:r>
        <w:rPr>
          <w:spacing w:val="-57"/>
        </w:rPr>
        <w:t> </w:t>
      </w:r>
      <w:r>
        <w:rPr/>
        <w:t>neighborhoods and communities as they travel from the school to the Field-trip venue</w:t>
      </w:r>
      <w:r>
        <w:rPr>
          <w:spacing w:val="1"/>
        </w:rPr>
        <w:t> </w:t>
      </w:r>
      <w:r>
        <w:rPr/>
        <w:t>(Nabors, Edwards and Murray, 2009). Therefore, this study will investigate the effect of</w:t>
      </w:r>
      <w:r>
        <w:rPr>
          <w:spacing w:val="1"/>
        </w:rPr>
        <w:t> </w:t>
      </w:r>
      <w:r>
        <w:rPr/>
        <w:t>Field-trip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motivation,</w:t>
      </w:r>
      <w:r>
        <w:rPr>
          <w:spacing w:val="24"/>
        </w:rPr>
        <w:t> </w:t>
      </w:r>
      <w:r>
        <w:rPr/>
        <w:t>performance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retention</w:t>
      </w:r>
      <w:r>
        <w:rPr>
          <w:spacing w:val="22"/>
        </w:rPr>
        <w:t> </w:t>
      </w:r>
      <w:r>
        <w:rPr/>
        <w:t>among</w:t>
      </w:r>
      <w:r>
        <w:rPr>
          <w:spacing w:val="21"/>
        </w:rPr>
        <w:t> </w:t>
      </w:r>
      <w:r>
        <w:rPr/>
        <w:t>NCE</w:t>
      </w:r>
      <w:r>
        <w:rPr>
          <w:spacing w:val="22"/>
        </w:rPr>
        <w:t> </w:t>
      </w:r>
      <w:r>
        <w:rPr/>
        <w:t>Social</w:t>
      </w:r>
      <w:r>
        <w:rPr>
          <w:spacing w:val="23"/>
        </w:rPr>
        <w:t> </w:t>
      </w:r>
      <w:r>
        <w:rPr/>
        <w:t>Studies</w:t>
      </w:r>
      <w:r>
        <w:rPr>
          <w:spacing w:val="23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 zone, Nigeria.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Therefore,</w:t>
      </w:r>
      <w:r>
        <w:rPr>
          <w:spacing w:val="31"/>
        </w:rPr>
        <w:t> </w:t>
      </w:r>
      <w:r>
        <w:rPr/>
        <w:t>this</w:t>
      </w:r>
      <w:r>
        <w:rPr>
          <w:spacing w:val="32"/>
        </w:rPr>
        <w:t> </w:t>
      </w:r>
      <w:r>
        <w:rPr/>
        <w:t>study</w:t>
      </w:r>
      <w:r>
        <w:rPr>
          <w:spacing w:val="26"/>
        </w:rPr>
        <w:t> </w:t>
      </w:r>
      <w:r>
        <w:rPr/>
        <w:t>will</w:t>
      </w:r>
      <w:r>
        <w:rPr>
          <w:spacing w:val="33"/>
        </w:rPr>
        <w:t> </w:t>
      </w:r>
      <w:r>
        <w:rPr/>
        <w:t>investigate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effect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field</w:t>
      </w:r>
      <w:r>
        <w:rPr>
          <w:spacing w:val="31"/>
        </w:rPr>
        <w:t> </w:t>
      </w:r>
      <w:r>
        <w:rPr/>
        <w:t>trip</w:t>
      </w:r>
      <w:r>
        <w:rPr>
          <w:spacing w:val="32"/>
        </w:rPr>
        <w:t> </w:t>
      </w:r>
      <w:r>
        <w:rPr/>
        <w:t>on</w:t>
      </w:r>
      <w:r>
        <w:rPr>
          <w:spacing w:val="31"/>
        </w:rPr>
        <w:t> </w:t>
      </w:r>
      <w:r>
        <w:rPr/>
        <w:t>motivation,</w:t>
      </w:r>
      <w:r>
        <w:rPr>
          <w:spacing w:val="32"/>
        </w:rPr>
        <w:t> </w:t>
      </w:r>
      <w:r>
        <w:rPr/>
        <w:t>performance</w:t>
      </w:r>
      <w:r>
        <w:rPr>
          <w:spacing w:val="-58"/>
        </w:rPr>
        <w:t> </w:t>
      </w:r>
      <w:r>
        <w:rPr/>
        <w:t>and retention among NCE Social Studies students in North West Zone, Nigeria; realising</w:t>
      </w:r>
      <w:r>
        <w:rPr>
          <w:spacing w:val="1"/>
        </w:rPr>
        <w:t> </w:t>
      </w:r>
      <w:r>
        <w:rPr/>
        <w:t>the fact that students‟ motivation is necessary to trigger their initial interest in learning</w:t>
      </w:r>
      <w:r>
        <w:rPr>
          <w:spacing w:val="1"/>
        </w:rPr>
        <w:t> </w:t>
      </w:r>
      <w:r>
        <w:rPr/>
        <w:t>social studies and its related subjects. Classroom theories can appear to be difficult for the</w:t>
      </w:r>
      <w:r>
        <w:rPr>
          <w:spacing w:val="1"/>
        </w:rPr>
        <w:t> </w:t>
      </w:r>
      <w:r>
        <w:rPr/>
        <w:t>learners to locate the content relevance with real life scenarios which greatly affect their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leaners‟</w:t>
      </w:r>
      <w:r>
        <w:rPr>
          <w:spacing w:val="1"/>
        </w:rPr>
        <w:t> </w:t>
      </w:r>
      <w:r>
        <w:rPr/>
        <w:t>attention,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chance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interact with experts to share skills and knowledge of the world around them. Field trip</w:t>
      </w:r>
      <w:r>
        <w:rPr>
          <w:spacing w:val="1"/>
        </w:rPr>
        <w:t> </w:t>
      </w:r>
      <w:r>
        <w:rPr/>
        <w:t>allows learners to become actively involved in the learning process rather than becoming</w:t>
      </w:r>
      <w:r>
        <w:rPr>
          <w:spacing w:val="1"/>
        </w:rPr>
        <w:t> </w:t>
      </w:r>
      <w:r>
        <w:rPr/>
        <w:t>mere</w:t>
      </w:r>
      <w:r>
        <w:rPr>
          <w:spacing w:val="14"/>
        </w:rPr>
        <w:t> </w:t>
      </w:r>
      <w:r>
        <w:rPr/>
        <w:t>recipients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knowledge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it</w:t>
      </w:r>
      <w:r>
        <w:rPr>
          <w:spacing w:val="17"/>
        </w:rPr>
        <w:t> </w:t>
      </w:r>
      <w:r>
        <w:rPr/>
        <w:t>inhibits</w:t>
      </w:r>
      <w:r>
        <w:rPr>
          <w:spacing w:val="15"/>
        </w:rPr>
        <w:t> </w:t>
      </w:r>
      <w:r>
        <w:rPr/>
        <w:t>effective</w:t>
      </w:r>
      <w:r>
        <w:rPr>
          <w:spacing w:val="15"/>
        </w:rPr>
        <w:t> </w:t>
      </w:r>
      <w:r>
        <w:rPr/>
        <w:t>learning</w:t>
      </w:r>
      <w:r>
        <w:rPr>
          <w:spacing w:val="13"/>
        </w:rPr>
        <w:t> </w:t>
      </w:r>
      <w:r>
        <w:rPr/>
        <w:t>(Rennie</w:t>
      </w:r>
      <w:r>
        <w:rPr>
          <w:spacing w:val="15"/>
        </w:rPr>
        <w:t> </w:t>
      </w:r>
      <w:r>
        <w:rPr/>
        <w:t>2007).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concept</w:t>
      </w:r>
      <w:r>
        <w:rPr>
          <w:spacing w:val="-58"/>
        </w:rPr>
        <w:t> </w:t>
      </w:r>
      <w:r>
        <w:rPr/>
        <w:t>of field trip is centred on gaining learning experiences through direct observation and first-</w:t>
      </w:r>
      <w:r>
        <w:rPr>
          <w:spacing w:val="-57"/>
        </w:rPr>
        <w:t> </w:t>
      </w:r>
      <w:r>
        <w:rPr/>
        <w:t>hand information. This concept is useful to overcome the problem that limits learners‟</w:t>
      </w:r>
      <w:r>
        <w:rPr>
          <w:spacing w:val="1"/>
        </w:rPr>
        <w:t> </w:t>
      </w:r>
      <w:r>
        <w:rPr/>
        <w:t>satisfaction when studying phenomena which cannot be demonstrated or brought into the</w:t>
      </w:r>
      <w:r>
        <w:rPr>
          <w:spacing w:val="1"/>
        </w:rPr>
        <w:t> </w:t>
      </w:r>
      <w:r>
        <w:rPr/>
        <w:t>conventional</w:t>
      </w:r>
      <w:r>
        <w:rPr>
          <w:spacing w:val="47"/>
        </w:rPr>
        <w:t> </w:t>
      </w:r>
      <w:r>
        <w:rPr/>
        <w:t>classroom.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instructors‟</w:t>
      </w:r>
      <w:r>
        <w:rPr>
          <w:spacing w:val="47"/>
        </w:rPr>
        <w:t> </w:t>
      </w:r>
      <w:r>
        <w:rPr/>
        <w:t>lesson</w:t>
      </w:r>
      <w:r>
        <w:rPr>
          <w:spacing w:val="49"/>
        </w:rPr>
        <w:t> </w:t>
      </w:r>
      <w:r>
        <w:rPr/>
        <w:t>plan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field</w:t>
      </w:r>
      <w:r>
        <w:rPr>
          <w:spacing w:val="48"/>
        </w:rPr>
        <w:t> </w:t>
      </w:r>
      <w:r>
        <w:rPr/>
        <w:t>trip</w:t>
      </w:r>
      <w:r>
        <w:rPr>
          <w:spacing w:val="50"/>
        </w:rPr>
        <w:t> </w:t>
      </w:r>
      <w:r>
        <w:rPr/>
        <w:t>is</w:t>
      </w:r>
      <w:r>
        <w:rPr>
          <w:spacing w:val="48"/>
        </w:rPr>
        <w:t> </w:t>
      </w:r>
      <w:r>
        <w:rPr/>
        <w:t>composed</w:t>
      </w:r>
      <w:r>
        <w:rPr>
          <w:spacing w:val="4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students‟ observation as they collect fresh specimen as well as an analysis of the data</w:t>
      </w:r>
      <w:r>
        <w:rPr>
          <w:spacing w:val="1"/>
        </w:rPr>
        <w:t> </w:t>
      </w:r>
      <w:r>
        <w:rPr/>
        <w:t>parallel with the classroom theory. The trip is planned in order to experience theory in</w:t>
      </w:r>
      <w:r>
        <w:rPr>
          <w:spacing w:val="1"/>
        </w:rPr>
        <w:t> </w:t>
      </w:r>
      <w:r>
        <w:rPr/>
        <w:t>practice</w:t>
      </w:r>
      <w:r>
        <w:rPr>
          <w:spacing w:val="19"/>
        </w:rPr>
        <w:t> </w:t>
      </w:r>
      <w:r>
        <w:rPr/>
        <w:t>while</w:t>
      </w:r>
      <w:r>
        <w:rPr>
          <w:spacing w:val="17"/>
        </w:rPr>
        <w:t> </w:t>
      </w:r>
      <w:r>
        <w:rPr/>
        <w:t>boosting</w:t>
      </w:r>
      <w:r>
        <w:rPr>
          <w:spacing w:val="17"/>
        </w:rPr>
        <w:t> </w:t>
      </w:r>
      <w:r>
        <w:rPr/>
        <w:t>among</w:t>
      </w:r>
      <w:r>
        <w:rPr>
          <w:spacing w:val="18"/>
        </w:rPr>
        <w:t> </w:t>
      </w:r>
      <w:r>
        <w:rPr/>
        <w:t>instructors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leaners</w:t>
      </w:r>
      <w:r>
        <w:rPr>
          <w:spacing w:val="17"/>
        </w:rPr>
        <w:t> </w:t>
      </w:r>
      <w:r>
        <w:rPr/>
        <w:t>outside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classroom.</w:t>
      </w:r>
      <w:r>
        <w:rPr>
          <w:spacing w:val="20"/>
        </w:rPr>
        <w:t> </w:t>
      </w:r>
      <w:r>
        <w:rPr/>
        <w:t>Interactions</w:t>
      </w:r>
      <w:r>
        <w:rPr>
          <w:spacing w:val="-57"/>
        </w:rPr>
        <w:t> </w:t>
      </w:r>
      <w:r>
        <w:rPr/>
        <w:t>in the new environment aids the teaching and</w:t>
      </w:r>
      <w:r>
        <w:rPr>
          <w:spacing w:val="1"/>
        </w:rPr>
        <w:t> </w:t>
      </w:r>
      <w:r>
        <w:rPr/>
        <w:t>learning process.</w:t>
      </w:r>
      <w:r>
        <w:rPr>
          <w:spacing w:val="1"/>
        </w:rPr>
        <w:t> </w:t>
      </w:r>
      <w:r>
        <w:rPr/>
        <w:t>Field were necessary</w:t>
      </w:r>
      <w:r>
        <w:rPr>
          <w:spacing w:val="1"/>
        </w:rPr>
        <w:t> </w:t>
      </w:r>
      <w:r>
        <w:rPr/>
        <w:t>utilised in many fields to promote learners‟ motivation and retention and enhance the</w:t>
      </w:r>
      <w:r>
        <w:rPr>
          <w:spacing w:val="1"/>
        </w:rPr>
        <w:t> </w:t>
      </w:r>
      <w:r>
        <w:rPr/>
        <w:t>learning outcome. Motivation and retention is crucial for independent cumulative learning</w:t>
      </w:r>
      <w:r>
        <w:rPr>
          <w:spacing w:val="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in human.</w:t>
      </w:r>
    </w:p>
    <w:p>
      <w:pPr>
        <w:pStyle w:val="BodyText"/>
        <w:spacing w:line="480" w:lineRule="auto" w:before="200"/>
        <w:ind w:left="302" w:right="618"/>
        <w:jc w:val="both"/>
      </w:pP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perspective,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knowledge attainment and skill acquisition to regulate homeostatic needs. Acquiring the</w:t>
      </w:r>
      <w:r>
        <w:rPr>
          <w:spacing w:val="1"/>
        </w:rPr>
        <w:t> </w:t>
      </w:r>
      <w:r>
        <w:rPr/>
        <w:t>mechanism involves only the brain, and the direction of specific responses, can apparently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inflated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60"/>
        </w:rPr>
        <w:t> </w:t>
      </w:r>
      <w:r>
        <w:rPr/>
        <w:t>external</w:t>
      </w:r>
      <w:r>
        <w:rPr>
          <w:spacing w:val="1"/>
        </w:rPr>
        <w:t> </w:t>
      </w:r>
      <w:r>
        <w:rPr/>
        <w:t>variables such as stimulus intensity colour pitch association with biological gratification.</w:t>
      </w:r>
      <w:r>
        <w:rPr>
          <w:spacing w:val="1"/>
        </w:rPr>
        <w:t> </w:t>
      </w:r>
      <w:r>
        <w:rPr/>
        <w:t>Motivation, retention and performance has both</w:t>
      </w:r>
      <w:r>
        <w:rPr>
          <w:spacing w:val="1"/>
        </w:rPr>
        <w:t> </w:t>
      </w:r>
      <w:r>
        <w:rPr/>
        <w:t>advantages</w:t>
      </w:r>
      <w:r>
        <w:rPr>
          <w:spacing w:val="60"/>
        </w:rPr>
        <w:t> </w:t>
      </w:r>
      <w:r>
        <w:rPr/>
        <w:t>and disadvantages. While it</w:t>
      </w:r>
      <w:r>
        <w:rPr>
          <w:spacing w:val="1"/>
        </w:rPr>
        <w:t> </w:t>
      </w:r>
      <w:r>
        <w:rPr/>
        <w:t>can be a long-lasting and self-sustaining, there is a need to foster motivation, retention and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field</w:t>
      </w:r>
      <w:r>
        <w:rPr>
          <w:spacing w:val="-1"/>
        </w:rPr>
        <w:t> </w:t>
      </w:r>
      <w:r>
        <w:rPr/>
        <w:t>trip and project</w:t>
      </w:r>
      <w:r>
        <w:rPr>
          <w:spacing w:val="-1"/>
        </w:rPr>
        <w:t> </w:t>
      </w:r>
      <w:r>
        <w:rPr/>
        <w:t>method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it deteriorates with</w:t>
      </w:r>
      <w:r>
        <w:rPr>
          <w:spacing w:val="-1"/>
        </w:rPr>
        <w:t> </w:t>
      </w:r>
      <w:r>
        <w:rPr/>
        <w:t>time.</w:t>
      </w:r>
    </w:p>
    <w:p>
      <w:pPr>
        <w:pStyle w:val="Heading1"/>
        <w:numPr>
          <w:ilvl w:val="2"/>
          <w:numId w:val="13"/>
        </w:numPr>
        <w:tabs>
          <w:tab w:pos="842" w:val="left" w:leader="none"/>
        </w:tabs>
        <w:spacing w:line="240" w:lineRule="auto" w:before="5" w:after="0"/>
        <w:ind w:left="842" w:right="0" w:hanging="540"/>
        <w:jc w:val="both"/>
      </w:pPr>
      <w:bookmarkStart w:name="_TOC_250017" w:id="6"/>
      <w:r>
        <w:rPr/>
        <w:t>Role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Teacher</w:t>
      </w:r>
      <w:r>
        <w:rPr>
          <w:spacing w:val="-2"/>
        </w:rPr>
        <w:t> </w:t>
      </w:r>
      <w:bookmarkEnd w:id="6"/>
      <w:r>
        <w:rPr/>
        <w:t>in Field-trip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2"/>
        <w:jc w:val="both"/>
      </w:pPr>
      <w:r>
        <w:rPr/>
        <w:t>Teachers have little training or pedagogical knowledge relating to the process of Fieldtrip</w:t>
      </w:r>
      <w:r>
        <w:rPr>
          <w:spacing w:val="1"/>
        </w:rPr>
        <w:t> </w:t>
      </w:r>
      <w:r>
        <w:rPr/>
        <w:t>planning and preparation (Tal and Morag, 2009). Pre-service teachers experience a Field</w:t>
      </w:r>
      <w:r>
        <w:rPr>
          <w:spacing w:val="1"/>
        </w:rPr>
        <w:t> </w:t>
      </w:r>
      <w:r>
        <w:rPr/>
        <w:t>trip during each clinical classroom observational visit, and it is not unusual if the pre-</w:t>
      </w:r>
      <w:r>
        <w:rPr>
          <w:spacing w:val="1"/>
        </w:rPr>
        <w:t> </w:t>
      </w:r>
      <w:r>
        <w:rPr/>
        <w:t>service teacher went on</w:t>
      </w:r>
      <w:r>
        <w:rPr>
          <w:spacing w:val="1"/>
        </w:rPr>
        <w:t> </w:t>
      </w:r>
      <w:r>
        <w:rPr/>
        <w:t>a Field-trip during clinical classroom observations or student</w:t>
      </w:r>
      <w:r>
        <w:rPr>
          <w:spacing w:val="1"/>
        </w:rPr>
        <w:t> </w:t>
      </w:r>
      <w:r>
        <w:rPr/>
        <w:t>teaching. In spite of these many field experiences, pre-service teachers generally are not</w:t>
      </w:r>
      <w:r>
        <w:rPr>
          <w:spacing w:val="1"/>
        </w:rPr>
        <w:t> </w:t>
      </w:r>
      <w:r>
        <w:rPr/>
        <w:t>taught the pedagogy or methods necessary to plan and orchestrate a Field-trip (Kisiel,</w:t>
      </w:r>
      <w:r>
        <w:rPr>
          <w:spacing w:val="1"/>
        </w:rPr>
        <w:t> </w:t>
      </w:r>
      <w:r>
        <w:rPr/>
        <w:t>2006b; Tal,</w:t>
      </w:r>
      <w:r>
        <w:rPr>
          <w:spacing w:val="-1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Anderson, Lawson, and Mayer-Smith (2006) illustrated that pre-service teachers who gain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non-school</w:t>
      </w:r>
      <w:r>
        <w:rPr>
          <w:spacing w:val="1"/>
        </w:rPr>
        <w:t> </w:t>
      </w:r>
      <w:r>
        <w:rPr/>
        <w:t>venue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functional,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constructivist education and teaching skills. For this reason, teacher education programs</w:t>
      </w:r>
      <w:r>
        <w:rPr>
          <w:spacing w:val="1"/>
        </w:rPr>
        <w:t> </w:t>
      </w:r>
      <w:r>
        <w:rPr/>
        <w:t>should</w:t>
      </w:r>
      <w:r>
        <w:rPr>
          <w:spacing w:val="28"/>
        </w:rPr>
        <w:t> </w:t>
      </w:r>
      <w:r>
        <w:rPr/>
        <w:t>include</w:t>
      </w:r>
      <w:r>
        <w:rPr>
          <w:spacing w:val="29"/>
        </w:rPr>
        <w:t> </w:t>
      </w:r>
      <w:r>
        <w:rPr/>
        <w:t>experiential</w:t>
      </w:r>
      <w:r>
        <w:rPr>
          <w:spacing w:val="30"/>
        </w:rPr>
        <w:t> </w:t>
      </w:r>
      <w:r>
        <w:rPr/>
        <w:t>education,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Field-trip</w:t>
      </w:r>
      <w:r>
        <w:rPr>
          <w:spacing w:val="30"/>
        </w:rPr>
        <w:t> </w:t>
      </w:r>
      <w:r>
        <w:rPr/>
        <w:t>preparation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implementation</w:t>
      </w:r>
      <w:r>
        <w:rPr>
          <w:spacing w:val="30"/>
        </w:rPr>
        <w:t> </w:t>
      </w:r>
      <w:r>
        <w:rPr/>
        <w:t>for</w:t>
      </w:r>
      <w:r>
        <w:rPr>
          <w:spacing w:val="-58"/>
        </w:rPr>
        <w:t> </w:t>
      </w:r>
      <w:r>
        <w:rPr/>
        <w:t>all pre-service teachers, who need to understand their responsibilities and role before,</w:t>
      </w:r>
      <w:r>
        <w:rPr>
          <w:spacing w:val="1"/>
        </w:rPr>
        <w:t> </w:t>
      </w:r>
      <w:r>
        <w:rPr/>
        <w:t>during and after a Field-trip (Tal &amp; Morag, 2009). According to Tal and Steiner (2006),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tend to fall into one</w:t>
      </w:r>
      <w:r>
        <w:rPr>
          <w:spacing w:val="-1"/>
        </w:rPr>
        <w:t> </w:t>
      </w:r>
      <w:r>
        <w:rPr/>
        <w:t>of three</w:t>
      </w:r>
      <w:r>
        <w:rPr>
          <w:spacing w:val="-1"/>
        </w:rPr>
        <w:t> </w:t>
      </w:r>
      <w:r>
        <w:rPr/>
        <w:t>patterns while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Field-trip: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754" w:val="left" w:leader="none"/>
        </w:tabs>
        <w:spacing w:line="240" w:lineRule="auto" w:before="1" w:after="0"/>
        <w:ind w:left="753" w:right="0" w:hanging="452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participate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trip</w:t>
      </w:r>
      <w:r>
        <w:rPr>
          <w:spacing w:val="-1"/>
          <w:sz w:val="24"/>
        </w:rPr>
        <w:t> </w:t>
      </w:r>
      <w:r>
        <w:rPr>
          <w:sz w:val="24"/>
        </w:rPr>
        <w:t>activities;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754" w:val="left" w:leader="none"/>
        </w:tabs>
        <w:spacing w:line="480" w:lineRule="auto" w:before="217" w:after="0"/>
        <w:ind w:left="753" w:right="614" w:hanging="452"/>
        <w:jc w:val="both"/>
        <w:rPr>
          <w:sz w:val="24"/>
        </w:rPr>
      </w:pPr>
      <w:r>
        <w:rPr>
          <w:sz w:val="24"/>
        </w:rPr>
        <w:t>If the Field trip is one that has occurred regularly over the years, school tradition may</w:t>
      </w:r>
      <w:r>
        <w:rPr>
          <w:spacing w:val="1"/>
          <w:sz w:val="24"/>
        </w:rPr>
        <w:t> </w:t>
      </w:r>
      <w:r>
        <w:rPr>
          <w:sz w:val="24"/>
        </w:rPr>
        <w:t>dictate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follow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routine,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participatory;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754" w:val="left" w:leader="none"/>
        </w:tabs>
        <w:spacing w:line="480" w:lineRule="auto" w:before="0" w:after="0"/>
        <w:ind w:left="753" w:right="615" w:hanging="452"/>
        <w:jc w:val="both"/>
        <w:rPr>
          <w:sz w:val="24"/>
        </w:rPr>
      </w:pPr>
      <w:r>
        <w:rPr>
          <w:sz w:val="24"/>
        </w:rPr>
        <w:t>Passive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experience.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 a teacher may rely completely on the school administration to set up a Field-</w:t>
      </w:r>
      <w:r>
        <w:rPr>
          <w:spacing w:val="-57"/>
          <w:sz w:val="24"/>
        </w:rPr>
        <w:t> </w:t>
      </w:r>
      <w:r>
        <w:rPr>
          <w:sz w:val="24"/>
        </w:rPr>
        <w:t>trip,</w:t>
      </w:r>
      <w:r>
        <w:rPr>
          <w:spacing w:val="1"/>
          <w:sz w:val="24"/>
        </w:rPr>
        <w:t> </w:t>
      </w:r>
      <w:r>
        <w:rPr>
          <w:sz w:val="24"/>
        </w:rPr>
        <w:t>the teacher may not</w:t>
      </w:r>
      <w:r>
        <w:rPr>
          <w:spacing w:val="1"/>
          <w:sz w:val="24"/>
        </w:rPr>
        <w:t> </w:t>
      </w:r>
      <w:r>
        <w:rPr>
          <w:sz w:val="24"/>
        </w:rPr>
        <w:t>personally communicate with</w:t>
      </w:r>
      <w:r>
        <w:rPr>
          <w:spacing w:val="1"/>
          <w:sz w:val="24"/>
        </w:rPr>
        <w:t> </w:t>
      </w:r>
      <w:r>
        <w:rPr>
          <w:sz w:val="24"/>
        </w:rPr>
        <w:t>or visit</w:t>
      </w:r>
      <w:r>
        <w:rPr>
          <w:spacing w:val="60"/>
          <w:sz w:val="24"/>
        </w:rPr>
        <w:t> </w:t>
      </w:r>
      <w:r>
        <w:rPr>
          <w:sz w:val="24"/>
        </w:rPr>
        <w:t>the venue,</w:t>
      </w:r>
      <w:r>
        <w:rPr>
          <w:spacing w:val="60"/>
          <w:sz w:val="24"/>
        </w:rPr>
        <w:t> </w:t>
      </w:r>
      <w:r>
        <w:rPr>
          <w:sz w:val="24"/>
        </w:rPr>
        <w:t>or during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Field-trip,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disassociates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activities.</w:t>
      </w:r>
      <w:r>
        <w:rPr>
          <w:spacing w:val="1"/>
          <w:sz w:val="24"/>
        </w:rPr>
        <w:t> </w:t>
      </w:r>
      <w:r>
        <w:rPr>
          <w:sz w:val="24"/>
        </w:rPr>
        <w:t>Just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train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curriculum, professional development focusing upon Field-trips would help teachers</w:t>
      </w:r>
      <w:r>
        <w:rPr>
          <w:spacing w:val="1"/>
          <w:sz w:val="24"/>
        </w:rPr>
        <w:t> </w:t>
      </w:r>
      <w:r>
        <w:rPr>
          <w:sz w:val="24"/>
        </w:rPr>
        <w:t>understand the necessity of preplanning, participation, and student reflection (Dori &amp;</w:t>
      </w:r>
      <w:r>
        <w:rPr>
          <w:spacing w:val="1"/>
          <w:sz w:val="24"/>
        </w:rPr>
        <w:t> </w:t>
      </w:r>
      <w:r>
        <w:rPr>
          <w:sz w:val="24"/>
        </w:rPr>
        <w:t>Herscovitz,</w:t>
      </w:r>
      <w:r>
        <w:rPr>
          <w:spacing w:val="-1"/>
          <w:sz w:val="24"/>
        </w:rPr>
        <w:t> </w:t>
      </w:r>
      <w:r>
        <w:rPr>
          <w:sz w:val="24"/>
        </w:rPr>
        <w:t>2005).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Experience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attending</w:t>
      </w:r>
      <w:r>
        <w:rPr>
          <w:spacing w:val="1"/>
        </w:rPr>
        <w:t> </w:t>
      </w:r>
      <w:r>
        <w:rPr/>
        <w:t>Field-trips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students. The teachers need understand how to prepare and teach the students to learn out</w:t>
      </w:r>
      <w:r>
        <w:rPr>
          <w:spacing w:val="1"/>
        </w:rPr>
        <w:t> </w:t>
      </w:r>
      <w:r>
        <w:rPr/>
        <w:t>of the classroom, because the novelty of informal learning is a distraction to students who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unaccustomed to attending</w:t>
      </w:r>
      <w:r>
        <w:rPr>
          <w:spacing w:val="-2"/>
        </w:rPr>
        <w:t> </w:t>
      </w:r>
      <w:r>
        <w:rPr/>
        <w:t>Field-trips or non-classroom settings.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>
          <w:b/>
        </w:rPr>
        <w:t>Before the Field-Study: </w:t>
      </w:r>
      <w:r>
        <w:rPr/>
        <w:t>The teacher should visit the venue prior to the Field-trip, to learn</w:t>
      </w:r>
      <w:r>
        <w:rPr>
          <w:spacing w:val="1"/>
        </w:rPr>
        <w:t> </w:t>
      </w:r>
      <w:r>
        <w:rPr/>
        <w:t>the layout of the venue and determine whether the venue is suitable for all the students.</w:t>
      </w:r>
      <w:r>
        <w:rPr>
          <w:spacing w:val="1"/>
        </w:rPr>
        <w:t> </w:t>
      </w:r>
      <w:r>
        <w:rPr/>
        <w:t>Religious beliefs, for example, may require a realignment of the activities or development</w:t>
      </w:r>
      <w:r>
        <w:rPr>
          <w:spacing w:val="1"/>
        </w:rPr>
        <w:t> </w:t>
      </w:r>
      <w:r>
        <w:rPr/>
        <w:t>of a differentiated plan for the concerned students. During the student orientation prior to</w:t>
      </w:r>
      <w:r>
        <w:rPr>
          <w:spacing w:val="1"/>
        </w:rPr>
        <w:t> </w:t>
      </w:r>
      <w:r>
        <w:rPr/>
        <w:t>the Field-trip, the teacher should prepare students by describing the venue and its layout.</w:t>
      </w:r>
      <w:r>
        <w:rPr>
          <w:spacing w:val="1"/>
        </w:rPr>
        <w:t> </w:t>
      </w:r>
      <w:r>
        <w:rPr/>
        <w:t>The students should understand the focus or purpose of the experience, through a lesson</w:t>
      </w:r>
      <w:r>
        <w:rPr>
          <w:spacing w:val="1"/>
        </w:rPr>
        <w:t> </w:t>
      </w:r>
      <w:r>
        <w:rPr/>
        <w:t>designed to prepare a conceptual foundation on which the students may connect their</w:t>
      </w:r>
      <w:r>
        <w:rPr>
          <w:spacing w:val="1"/>
        </w:rPr>
        <w:t> </w:t>
      </w:r>
      <w:r>
        <w:rPr/>
        <w:t>experiences (Pace, 2004; Tesi, 2007). Three variables that prepare students for Field-trips:</w:t>
      </w:r>
      <w:r>
        <w:rPr>
          <w:spacing w:val="1"/>
        </w:rPr>
        <w:t> </w:t>
      </w:r>
      <w:r>
        <w:rPr/>
        <w:t>understanding the venue layout, the focus of the activities, and being prepared to be in an</w:t>
      </w:r>
      <w:r>
        <w:rPr>
          <w:spacing w:val="1"/>
        </w:rPr>
        <w:t> </w:t>
      </w:r>
      <w:r>
        <w:rPr/>
        <w:t>open informal venue, what the authors call-novelty space. Reduction of the novelty space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Field-trip.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expectations, increase interaction with the exhibits and look for the connections between</w:t>
      </w:r>
      <w:r>
        <w:rPr>
          <w:spacing w:val="1"/>
        </w:rPr>
        <w:t> </w:t>
      </w:r>
      <w:r>
        <w:rPr/>
        <w:t>the exhibits and classroom concepts.The schools science curriculum should connect to the</w:t>
      </w:r>
      <w:r>
        <w:rPr>
          <w:spacing w:val="1"/>
        </w:rPr>
        <w:t> </w:t>
      </w:r>
      <w:r>
        <w:rPr/>
        <w:t>venue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its</w:t>
      </w:r>
      <w:r>
        <w:rPr>
          <w:spacing w:val="20"/>
        </w:rPr>
        <w:t> </w:t>
      </w:r>
      <w:r>
        <w:rPr/>
        <w:t>focus.</w:t>
      </w:r>
      <w:r>
        <w:rPr>
          <w:spacing w:val="21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little</w:t>
      </w:r>
      <w:r>
        <w:rPr>
          <w:spacing w:val="19"/>
        </w:rPr>
        <w:t> </w:t>
      </w:r>
      <w:r>
        <w:rPr/>
        <w:t>question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Field-</w:t>
      </w:r>
      <w:r>
        <w:rPr>
          <w:spacing w:val="20"/>
        </w:rPr>
        <w:t> </w:t>
      </w:r>
      <w:r>
        <w:rPr/>
        <w:t>trip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valuable</w:t>
      </w:r>
      <w:r>
        <w:rPr>
          <w:spacing w:val="20"/>
        </w:rPr>
        <w:t> </w:t>
      </w:r>
      <w:r>
        <w:rPr/>
        <w:t>experience</w:t>
      </w:r>
      <w:r>
        <w:rPr>
          <w:spacing w:val="19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students, but it is important that the teacher connect the students‟ experiences on the</w:t>
      </w:r>
      <w:r>
        <w:rPr>
          <w:spacing w:val="1"/>
        </w:rPr>
        <w:t> </w:t>
      </w:r>
      <w:r>
        <w:rPr/>
        <w:t>trip with concepts and lessons taught in the classroom. The Field-trip should not be a</w:t>
      </w:r>
      <w:r>
        <w:rPr>
          <w:spacing w:val="1"/>
        </w:rPr>
        <w:t> </w:t>
      </w:r>
      <w:r>
        <w:rPr/>
        <w:t>stand-alone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(Kisiel, 2006a).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>
          <w:b/>
        </w:rPr>
        <w:t>During the Field-Study</w:t>
      </w:r>
      <w:r>
        <w:rPr/>
        <w:t>: As the Field-trip begins, the teacher may need to help some</w:t>
      </w:r>
      <w:r>
        <w:rPr>
          <w:spacing w:val="1"/>
        </w:rPr>
        <w:t> </w:t>
      </w:r>
      <w:r>
        <w:rPr/>
        <w:t>students become comfortable in the new environment. As activities begin, the teacher</w:t>
      </w:r>
      <w:r>
        <w:rPr>
          <w:spacing w:val="1"/>
        </w:rPr>
        <w:t> </w:t>
      </w:r>
      <w:r>
        <w:rPr/>
        <w:t>should be prepared to interpret the venues program leaders‟ commentary to any unfocused</w:t>
      </w:r>
      <w:r>
        <w:rPr>
          <w:spacing w:val="1"/>
        </w:rPr>
        <w:t> </w:t>
      </w:r>
      <w:r>
        <w:rPr/>
        <w:t>or confused students. During the Field-trip, students experience learning in an authentic,</w:t>
      </w:r>
      <w:r>
        <w:rPr>
          <w:spacing w:val="1"/>
        </w:rPr>
        <w:t> </w:t>
      </w:r>
      <w:r>
        <w:rPr/>
        <w:t>informal, natural setting. Each student‟s prior knowledge gained both from the classroom</w:t>
      </w:r>
      <w:r>
        <w:rPr>
          <w:spacing w:val="1"/>
        </w:rPr>
        <w:t> </w:t>
      </w:r>
      <w:r>
        <w:rPr/>
        <w:t>and from their personal out-of-school experiences, is used to make connections to the</w:t>
      </w:r>
      <w:r>
        <w:rPr>
          <w:spacing w:val="1"/>
        </w:rPr>
        <w:t> </w:t>
      </w:r>
      <w:r>
        <w:rPr/>
        <w:t>Field-trip</w:t>
      </w:r>
      <w:r>
        <w:rPr>
          <w:spacing w:val="6"/>
        </w:rPr>
        <w:t> </w:t>
      </w:r>
      <w:r>
        <w:rPr/>
        <w:t>experience</w:t>
      </w:r>
      <w:r>
        <w:rPr>
          <w:spacing w:val="5"/>
        </w:rPr>
        <w:t> </w:t>
      </w:r>
      <w:r>
        <w:rPr/>
        <w:t>(Pasquier</w:t>
      </w:r>
      <w:r>
        <w:rPr>
          <w:spacing w:val="5"/>
        </w:rPr>
        <w:t> </w:t>
      </w:r>
      <w:r>
        <w:rPr/>
        <w:t>&amp;</w:t>
      </w:r>
      <w:r>
        <w:rPr>
          <w:spacing w:val="7"/>
        </w:rPr>
        <w:t> </w:t>
      </w:r>
      <w:r>
        <w:rPr/>
        <w:t>Narguizian,</w:t>
      </w:r>
      <w:r>
        <w:rPr>
          <w:spacing w:val="5"/>
        </w:rPr>
        <w:t> </w:t>
      </w:r>
      <w:r>
        <w:rPr/>
        <w:t>2006).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teacher</w:t>
      </w:r>
      <w:r>
        <w:rPr>
          <w:spacing w:val="6"/>
        </w:rPr>
        <w:t> </w:t>
      </w:r>
      <w:r>
        <w:rPr/>
        <w:t>should</w:t>
      </w:r>
      <w:r>
        <w:rPr>
          <w:spacing w:val="12"/>
        </w:rPr>
        <w:t> </w:t>
      </w:r>
      <w:r>
        <w:rPr/>
        <w:t>keep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9"/>
        <w:jc w:val="both"/>
      </w:pPr>
      <w:r>
        <w:rPr/>
        <w:t>engaged. The venues staff should work in concert with the teacher to help students make</w:t>
      </w:r>
      <w:r>
        <w:rPr>
          <w:spacing w:val="1"/>
        </w:rPr>
        <w:t> </w:t>
      </w:r>
      <w:r>
        <w:rPr/>
        <w:t>connections between the experience and the concepts involved. Generally, it is the venues</w:t>
      </w:r>
      <w:r>
        <w:rPr>
          <w:spacing w:val="1"/>
        </w:rPr>
        <w:t> </w:t>
      </w:r>
      <w:r>
        <w:rPr/>
        <w:t>staffs‟</w:t>
      </w:r>
      <w:r>
        <w:rPr>
          <w:spacing w:val="-3"/>
        </w:rPr>
        <w:t> </w:t>
      </w:r>
      <w:r>
        <w:rPr/>
        <w:t>duty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keep the activities interesting.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Teachers often utilize worksheets to help students focus on exploring and learning the</w:t>
      </w:r>
      <w:r>
        <w:rPr>
          <w:spacing w:val="1"/>
        </w:rPr>
        <w:t> </w:t>
      </w:r>
      <w:r>
        <w:rPr/>
        <w:t>targeted concepts. Worksheets are quite effective when one worksheet is given to a small</w:t>
      </w:r>
      <w:r>
        <w:rPr>
          <w:spacing w:val="1"/>
        </w:rPr>
        <w:t> </w:t>
      </w:r>
      <w:r>
        <w:rPr/>
        <w:t>group, in which the students are better observers, interact more frequently, discuss the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(Kisiel,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fill-in-the-blank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worksheetsare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effective, when every student is responsible for his or her own data, where the focus is</w:t>
      </w:r>
      <w:r>
        <w:rPr>
          <w:spacing w:val="1"/>
        </w:rPr>
        <w:t> </w:t>
      </w:r>
      <w:r>
        <w:rPr/>
        <w:t>solely to fill in the data and not to explore or participate in activities (Kisiel, 2006).</w:t>
      </w:r>
      <w:r>
        <w:rPr>
          <w:spacing w:val="1"/>
        </w:rPr>
        <w:t> </w:t>
      </w:r>
      <w:r>
        <w:rPr/>
        <w:t>Students respond to</w:t>
      </w:r>
      <w:r>
        <w:rPr>
          <w:spacing w:val="1"/>
        </w:rPr>
        <w:t> </w:t>
      </w:r>
      <w:r>
        <w:rPr/>
        <w:t>a Field-trip in a variety of ways.</w:t>
      </w:r>
      <w:r>
        <w:rPr>
          <w:spacing w:val="60"/>
        </w:rPr>
        <w:t> </w:t>
      </w:r>
      <w:r>
        <w:rPr/>
        <w:t>Average students may suddenly</w:t>
      </w:r>
      <w:r>
        <w:rPr>
          <w:spacing w:val="1"/>
        </w:rPr>
        <w:t> </w:t>
      </w:r>
      <w:r>
        <w:rPr/>
        <w:t>reveal a never seen before level of excitement, focus, and inquiry (Hefferan, Heywood, &amp;</w:t>
      </w:r>
      <w:r>
        <w:rPr>
          <w:spacing w:val="1"/>
        </w:rPr>
        <w:t> </w:t>
      </w:r>
      <w:r>
        <w:rPr/>
        <w:t>Ritte,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Conversely,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proficient in the field and may or may not enjoy the challenge to succeed in the new</w:t>
      </w:r>
      <w:r>
        <w:rPr>
          <w:spacing w:val="1"/>
        </w:rPr>
        <w:t> </w:t>
      </w:r>
      <w:r>
        <w:rPr/>
        <w:t>informal environment. Each student is unique and each field experience is unique, so that</w:t>
      </w:r>
      <w:r>
        <w:rPr>
          <w:spacing w:val="1"/>
        </w:rPr>
        <w:t> </w:t>
      </w:r>
      <w:r>
        <w:rPr/>
        <w:t>every field experience will result in many different academic, cognitive, and social gains</w:t>
      </w:r>
      <w:r>
        <w:rPr>
          <w:spacing w:val="1"/>
        </w:rPr>
        <w:t> </w:t>
      </w:r>
      <w:r>
        <w:rPr/>
        <w:t>(Rennie, 2007). Students‟ prior knowledge and experience define the cognitive foundation</w:t>
      </w:r>
      <w:r>
        <w:rPr>
          <w:spacing w:val="1"/>
        </w:rPr>
        <w:t> </w:t>
      </w:r>
      <w:r>
        <w:rPr/>
        <w:t>onto which new connections can be made (NRC, 2009). If done properly, students will</w:t>
      </w:r>
      <w:r>
        <w:rPr>
          <w:spacing w:val="1"/>
        </w:rPr>
        <w:t> </w:t>
      </w:r>
      <w:r>
        <w:rPr/>
        <w:t>build long term memories of the Field-trip experiences, especially among high school and</w:t>
      </w:r>
      <w:r>
        <w:rPr>
          <w:spacing w:val="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students (Wilson, 2011).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>
          <w:b/>
        </w:rPr>
        <w:t>After the Field-Study</w:t>
      </w:r>
      <w:r>
        <w:rPr/>
        <w:t>: The teacher‟s actions after the field-trip are very important. The</w:t>
      </w:r>
      <w:r>
        <w:rPr>
          <w:spacing w:val="1"/>
        </w:rPr>
        <w:t> </w:t>
      </w:r>
      <w:r>
        <w:rPr/>
        <w:t>students‟</w:t>
      </w:r>
      <w:r>
        <w:rPr>
          <w:spacing w:val="5"/>
        </w:rPr>
        <w:t> </w:t>
      </w:r>
      <w:r>
        <w:rPr/>
        <w:t>experiences</w:t>
      </w:r>
      <w:r>
        <w:rPr>
          <w:spacing w:val="5"/>
        </w:rPr>
        <w:t> </w:t>
      </w:r>
      <w:r>
        <w:rPr/>
        <w:t>need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/>
        <w:t>reinforced</w:t>
      </w:r>
      <w:r>
        <w:rPr>
          <w:spacing w:val="5"/>
        </w:rPr>
        <w:t> </w:t>
      </w:r>
      <w:r>
        <w:rPr/>
        <w:t>through</w:t>
      </w:r>
      <w:r>
        <w:rPr>
          <w:spacing w:val="5"/>
        </w:rPr>
        <w:t> </w:t>
      </w:r>
      <w:r>
        <w:rPr/>
        <w:t>discussion,</w:t>
      </w:r>
      <w:r>
        <w:rPr>
          <w:spacing w:val="5"/>
        </w:rPr>
        <w:t> </w:t>
      </w:r>
      <w:r>
        <w:rPr/>
        <w:t>activities,</w:t>
      </w:r>
      <w:r>
        <w:rPr>
          <w:spacing w:val="5"/>
        </w:rPr>
        <w:t> </w:t>
      </w:r>
      <w:r>
        <w:rPr/>
        <w:t>reading,</w:t>
      </w:r>
      <w:r>
        <w:rPr>
          <w:spacing w:val="5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television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movie</w:t>
      </w:r>
      <w:r>
        <w:rPr>
          <w:spacing w:val="1"/>
        </w:rPr>
        <w:t> </w:t>
      </w:r>
      <w:r>
        <w:rPr/>
        <w:t>(Pace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Tesi,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Kisiel,</w:t>
      </w:r>
      <w:r>
        <w:rPr>
          <w:spacing w:val="1"/>
        </w:rPr>
        <w:t> </w:t>
      </w:r>
      <w:r>
        <w:rPr/>
        <w:t>2006a;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Steiner,</w:t>
      </w:r>
      <w:r>
        <w:rPr>
          <w:spacing w:val="60"/>
        </w:rPr>
        <w:t> </w:t>
      </w:r>
      <w:r>
        <w:rPr/>
        <w:t>2006).</w:t>
      </w:r>
      <w:r>
        <w:rPr>
          <w:spacing w:val="1"/>
        </w:rPr>
        <w:t> </w:t>
      </w:r>
      <w:r>
        <w:rPr/>
        <w:t>Students need to solidify their new ideas and observations which have not</w:t>
      </w:r>
      <w:r>
        <w:rPr>
          <w:spacing w:val="1"/>
        </w:rPr>
        <w:t> </w:t>
      </w:r>
      <w:r>
        <w:rPr/>
        <w:t>yet made</w:t>
      </w:r>
      <w:r>
        <w:rPr>
          <w:spacing w:val="1"/>
        </w:rPr>
        <w:t> </w:t>
      </w:r>
      <w:r>
        <w:rPr/>
        <w:t>connections.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connections,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20"/>
        </w:rPr>
        <w:t> </w:t>
      </w:r>
      <w:r>
        <w:rPr/>
        <w:t>connections</w:t>
      </w:r>
      <w:r>
        <w:rPr>
          <w:spacing w:val="20"/>
        </w:rPr>
        <w:t> </w:t>
      </w:r>
      <w:r>
        <w:rPr/>
        <w:t>already</w:t>
      </w:r>
      <w:r>
        <w:rPr>
          <w:spacing w:val="15"/>
        </w:rPr>
        <w:t> </w:t>
      </w:r>
      <w:r>
        <w:rPr/>
        <w:t>made</w:t>
      </w:r>
      <w:r>
        <w:rPr>
          <w:spacing w:val="18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trip.</w:t>
      </w:r>
      <w:r>
        <w:rPr>
          <w:spacing w:val="20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generate</w:t>
      </w:r>
      <w:r>
        <w:rPr>
          <w:spacing w:val="22"/>
        </w:rPr>
        <w:t> </w:t>
      </w:r>
      <w:r>
        <w:rPr/>
        <w:t>greater</w:t>
      </w:r>
      <w:r>
        <w:rPr>
          <w:spacing w:val="19"/>
        </w:rPr>
        <w:t> </w:t>
      </w:r>
      <w:r>
        <w:rPr/>
        <w:t>understanding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(Kisiel,</w:t>
      </w:r>
      <w:r>
        <w:rPr>
          <w:spacing w:val="1"/>
        </w:rPr>
        <w:t> </w:t>
      </w:r>
      <w:r>
        <w:rPr/>
        <w:t>2006a).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should discuss their observations and experiences, and in the case of elementary grades,</w:t>
      </w:r>
      <w:r>
        <w:rPr>
          <w:spacing w:val="1"/>
        </w:rPr>
        <w:t> </w:t>
      </w:r>
      <w:r>
        <w:rPr/>
        <w:t>create presentations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classmates.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remainder of the</w:t>
      </w:r>
      <w:r>
        <w:rPr>
          <w:spacing w:val="60"/>
        </w:rPr>
        <w:t> </w:t>
      </w:r>
      <w:r>
        <w:rPr/>
        <w:t>school</w:t>
      </w:r>
      <w:r>
        <w:rPr>
          <w:spacing w:val="-57"/>
        </w:rPr>
        <w:t> </w:t>
      </w:r>
      <w:r>
        <w:rPr/>
        <w:t>year,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experiences. In Tal &amp; Steiners (2006) examination of teacher‟s roles during Field-trips to</w:t>
      </w:r>
      <w:r>
        <w:rPr>
          <w:spacing w:val="1"/>
        </w:rPr>
        <w:t> </w:t>
      </w:r>
      <w:r>
        <w:rPr/>
        <w:t>museums, neither elementary nor secondary grade level teachers carried out quality post-</w:t>
      </w:r>
      <w:r>
        <w:rPr>
          <w:spacing w:val="1"/>
        </w:rPr>
        <w:t> </w:t>
      </w:r>
      <w:r>
        <w:rPr/>
        <w:t>visit activities. Teachers must recognize the importance of post Field-trip reflection and</w:t>
      </w:r>
      <w:r>
        <w:rPr>
          <w:spacing w:val="1"/>
        </w:rPr>
        <w:t> </w:t>
      </w:r>
      <w:r>
        <w:rPr/>
        <w:t>debriefing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maximize students‟</w:t>
      </w:r>
      <w:r>
        <w:rPr>
          <w:spacing w:val="-2"/>
        </w:rPr>
        <w:t> </w:t>
      </w:r>
      <w:r>
        <w:rPr/>
        <w:t>interest and</w:t>
      </w:r>
      <w:r>
        <w:rPr>
          <w:spacing w:val="-1"/>
        </w:rPr>
        <w:t> </w:t>
      </w:r>
      <w:r>
        <w:rPr/>
        <w:t>learning.</w:t>
      </w:r>
    </w:p>
    <w:p>
      <w:pPr>
        <w:pStyle w:val="Heading1"/>
        <w:numPr>
          <w:ilvl w:val="2"/>
          <w:numId w:val="13"/>
        </w:numPr>
        <w:tabs>
          <w:tab w:pos="842" w:val="left" w:leader="none"/>
        </w:tabs>
        <w:spacing w:line="240" w:lineRule="auto" w:before="6" w:after="0"/>
        <w:ind w:left="842" w:right="0" w:hanging="540"/>
        <w:jc w:val="both"/>
      </w:pPr>
      <w:bookmarkStart w:name="_TOC_250016" w:id="7"/>
      <w:r>
        <w:rPr/>
        <w:t>Safety</w:t>
      </w:r>
      <w:r>
        <w:rPr>
          <w:spacing w:val="-1"/>
        </w:rPr>
        <w:t> </w:t>
      </w:r>
      <w:r>
        <w:rPr/>
        <w:t>Rules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bookmarkEnd w:id="7"/>
      <w:r>
        <w:rPr/>
        <w:t>Field-Trip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Field-trip is an interactive and engaging method of learning in environment outside the</w:t>
      </w:r>
      <w:r>
        <w:rPr>
          <w:spacing w:val="1"/>
        </w:rPr>
        <w:t> </w:t>
      </w:r>
      <w:r>
        <w:rPr/>
        <w:t>classroom. Whether planning a zoo expedition with elementary school children or an</w:t>
      </w:r>
      <w:r>
        <w:rPr>
          <w:spacing w:val="1"/>
        </w:rPr>
        <w:t> </w:t>
      </w:r>
      <w:r>
        <w:rPr/>
        <w:t>ecological field study research with a college student, this rules are excellent guidelines for</w:t>
      </w:r>
      <w:r>
        <w:rPr>
          <w:spacing w:val="-57"/>
        </w:rPr>
        <w:t> </w:t>
      </w:r>
      <w:r>
        <w:rPr/>
        <w:t>maintaining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safe atmosphere.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934" w:val="left" w:leader="none"/>
        </w:tabs>
        <w:spacing w:line="480" w:lineRule="auto" w:before="1" w:after="0"/>
        <w:ind w:left="933" w:right="616" w:hanging="723"/>
        <w:jc w:val="both"/>
        <w:rPr>
          <w:sz w:val="24"/>
        </w:rPr>
      </w:pP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waivers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permission</w:t>
      </w:r>
      <w:r>
        <w:rPr>
          <w:spacing w:val="1"/>
          <w:sz w:val="24"/>
        </w:rPr>
        <w:t> </w:t>
      </w:r>
      <w:r>
        <w:rPr>
          <w:sz w:val="24"/>
        </w:rPr>
        <w:t>slips: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waivers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permission slip. Students under eighteen years must have a parent or guidance sign a</w:t>
      </w:r>
      <w:r>
        <w:rPr>
          <w:spacing w:val="-57"/>
          <w:sz w:val="24"/>
        </w:rPr>
        <w:t> </w:t>
      </w:r>
      <w:r>
        <w:rPr>
          <w:sz w:val="24"/>
        </w:rPr>
        <w:t>legal permission slip stating that they accept the child‟s permission in the Field trip.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eighteen</w:t>
      </w:r>
      <w:r>
        <w:rPr>
          <w:spacing w:val="1"/>
          <w:sz w:val="24"/>
        </w:rPr>
        <w:t> </w:t>
      </w:r>
      <w:r>
        <w:rPr>
          <w:sz w:val="24"/>
        </w:rPr>
        <w:t>years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sign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waiver</w:t>
      </w:r>
      <w:r>
        <w:rPr>
          <w:spacing w:val="1"/>
          <w:sz w:val="24"/>
        </w:rPr>
        <w:t> </w:t>
      </w:r>
      <w:r>
        <w:rPr>
          <w:sz w:val="24"/>
        </w:rPr>
        <w:t>stating</w:t>
      </w:r>
      <w:r>
        <w:rPr>
          <w:spacing w:val="1"/>
          <w:sz w:val="24"/>
        </w:rPr>
        <w:t> </w:t>
      </w:r>
      <w:r>
        <w:rPr>
          <w:sz w:val="24"/>
        </w:rPr>
        <w:t>they accept</w:t>
      </w:r>
      <w:r>
        <w:rPr>
          <w:spacing w:val="1"/>
          <w:sz w:val="24"/>
        </w:rPr>
        <w:t> </w:t>
      </w:r>
      <w:r>
        <w:rPr>
          <w:sz w:val="24"/>
        </w:rPr>
        <w:t>full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action and legal implication in the</w:t>
      </w:r>
      <w:r>
        <w:rPr>
          <w:spacing w:val="-1"/>
          <w:sz w:val="24"/>
        </w:rPr>
        <w:t> </w:t>
      </w:r>
      <w:r>
        <w:rPr>
          <w:sz w:val="24"/>
        </w:rPr>
        <w:t>Field-trip.</w:t>
      </w:r>
    </w:p>
    <w:p>
      <w:pPr>
        <w:pStyle w:val="ListParagraph"/>
        <w:numPr>
          <w:ilvl w:val="0"/>
          <w:numId w:val="15"/>
        </w:numPr>
        <w:tabs>
          <w:tab w:pos="934" w:val="left" w:leader="none"/>
        </w:tabs>
        <w:spacing w:line="552" w:lineRule="exact" w:before="23" w:after="0"/>
        <w:ind w:left="933" w:right="616" w:hanging="723"/>
        <w:jc w:val="both"/>
        <w:rPr>
          <w:sz w:val="24"/>
        </w:rPr>
      </w:pPr>
      <w:r>
        <w:rPr>
          <w:sz w:val="24"/>
        </w:rPr>
        <w:t>Attendance checklist:</w:t>
      </w:r>
      <w:r>
        <w:rPr>
          <w:spacing w:val="1"/>
          <w:sz w:val="24"/>
        </w:rPr>
        <w:t> </w:t>
      </w:r>
      <w:r>
        <w:rPr>
          <w:sz w:val="24"/>
        </w:rPr>
        <w:t>Make an attendance list of each participant. This is helpful to</w:t>
      </w:r>
      <w:r>
        <w:rPr>
          <w:spacing w:val="1"/>
          <w:sz w:val="24"/>
        </w:rPr>
        <w:t> </w:t>
      </w:r>
      <w:r>
        <w:rPr>
          <w:sz w:val="24"/>
        </w:rPr>
        <w:t>check</w:t>
      </w:r>
      <w:r>
        <w:rPr>
          <w:spacing w:val="13"/>
          <w:sz w:val="24"/>
        </w:rPr>
        <w:t> </w:t>
      </w:r>
      <w:r>
        <w:rPr>
          <w:sz w:val="24"/>
        </w:rPr>
        <w:t>at</w:t>
      </w:r>
      <w:r>
        <w:rPr>
          <w:spacing w:val="13"/>
          <w:sz w:val="24"/>
        </w:rPr>
        <w:t> </w:t>
      </w:r>
      <w:r>
        <w:rPr>
          <w:sz w:val="24"/>
        </w:rPr>
        <w:t>period</w:t>
      </w:r>
      <w:r>
        <w:rPr>
          <w:spacing w:val="11"/>
          <w:sz w:val="24"/>
        </w:rPr>
        <w:t> </w:t>
      </w:r>
      <w:r>
        <w:rPr>
          <w:sz w:val="24"/>
        </w:rPr>
        <w:t>throughout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trip,</w:t>
      </w:r>
      <w:r>
        <w:rPr>
          <w:spacing w:val="13"/>
          <w:sz w:val="24"/>
        </w:rPr>
        <w:t> </w:t>
      </w:r>
      <w:r>
        <w:rPr>
          <w:sz w:val="24"/>
        </w:rPr>
        <w:t>specifically</w:t>
      </w:r>
      <w:r>
        <w:rPr>
          <w:spacing w:val="9"/>
          <w:sz w:val="24"/>
        </w:rPr>
        <w:t> </w:t>
      </w:r>
      <w:r>
        <w:rPr>
          <w:sz w:val="24"/>
        </w:rPr>
        <w:t>getting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off</w:t>
      </w:r>
      <w:r>
        <w:rPr>
          <w:spacing w:val="13"/>
          <w:sz w:val="24"/>
        </w:rPr>
        <w:t> </w:t>
      </w:r>
      <w:r>
        <w:rPr>
          <w:sz w:val="24"/>
        </w:rPr>
        <w:t>transportation</w:t>
      </w:r>
      <w:r>
        <w:rPr>
          <w:spacing w:val="11"/>
          <w:sz w:val="24"/>
        </w:rPr>
        <w:t> </w:t>
      </w:r>
      <w:r>
        <w:rPr>
          <w:sz w:val="24"/>
        </w:rPr>
        <w:t>and</w:t>
      </w:r>
    </w:p>
    <w:p>
      <w:pPr>
        <w:spacing w:after="0" w:line="552" w:lineRule="exact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933" w:right="621"/>
        <w:jc w:val="both"/>
      </w:pPr>
      <w:r>
        <w:rPr/>
        <w:t>in the middle of the trip. There is nothing worth</w:t>
      </w:r>
      <w:r>
        <w:rPr>
          <w:spacing w:val="1"/>
        </w:rPr>
        <w:t> </w:t>
      </w:r>
      <w:r>
        <w:rPr/>
        <w:t>than realizing</w:t>
      </w:r>
      <w:r>
        <w:rPr>
          <w:spacing w:val="1"/>
        </w:rPr>
        <w:t> </w:t>
      </w:r>
      <w:r>
        <w:rPr/>
        <w:t>you forgot</w:t>
      </w:r>
      <w:r>
        <w:rPr>
          <w:spacing w:val="60"/>
        </w:rPr>
        <w:t> </w:t>
      </w:r>
      <w:r>
        <w:rPr/>
        <w:t>a kid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 when arriving</w:t>
      </w:r>
      <w:r>
        <w:rPr>
          <w:spacing w:val="-3"/>
        </w:rPr>
        <w:t> </w:t>
      </w:r>
      <w:r>
        <w:rPr/>
        <w:t>to school greeted by</w:t>
      </w:r>
      <w:r>
        <w:rPr>
          <w:spacing w:val="-5"/>
        </w:rPr>
        <w:t> </w:t>
      </w:r>
      <w:r>
        <w:rPr/>
        <w:t>questioning</w:t>
      </w:r>
      <w:r>
        <w:rPr>
          <w:spacing w:val="-2"/>
        </w:rPr>
        <w:t> </w:t>
      </w:r>
      <w:r>
        <w:rPr/>
        <w:t>parents.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934" w:val="left" w:leader="none"/>
        </w:tabs>
        <w:spacing w:line="480" w:lineRule="auto" w:before="0" w:after="0"/>
        <w:ind w:left="933" w:right="613" w:hanging="723"/>
        <w:jc w:val="both"/>
        <w:rPr>
          <w:sz w:val="24"/>
        </w:rPr>
      </w:pPr>
      <w:r>
        <w:rPr>
          <w:sz w:val="24"/>
        </w:rPr>
        <w:t>Closing:</w:t>
      </w:r>
      <w:r>
        <w:rPr>
          <w:spacing w:val="1"/>
          <w:sz w:val="24"/>
        </w:rPr>
        <w:t> </w:t>
      </w:r>
      <w:r>
        <w:rPr>
          <w:sz w:val="24"/>
        </w:rPr>
        <w:t>Rain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ruin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jeopardize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participants, but not if you plan ahead and required them to bring umbrella and</w:t>
      </w:r>
      <w:r>
        <w:rPr>
          <w:spacing w:val="1"/>
          <w:sz w:val="24"/>
        </w:rPr>
        <w:t> </w:t>
      </w:r>
      <w:r>
        <w:rPr>
          <w:sz w:val="24"/>
        </w:rPr>
        <w:t>raincoat</w:t>
      </w:r>
      <w:r>
        <w:rPr>
          <w:spacing w:val="1"/>
          <w:sz w:val="24"/>
        </w:rPr>
        <w:t> </w:t>
      </w:r>
      <w:r>
        <w:rPr>
          <w:sz w:val="24"/>
        </w:rPr>
        <w:t>or winter</w:t>
      </w:r>
      <w:r>
        <w:rPr>
          <w:spacing w:val="1"/>
          <w:sz w:val="24"/>
        </w:rPr>
        <w:t> </w:t>
      </w:r>
      <w:r>
        <w:rPr>
          <w:sz w:val="24"/>
        </w:rPr>
        <w:t>closing. Most</w:t>
      </w:r>
      <w:r>
        <w:rPr>
          <w:spacing w:val="1"/>
          <w:sz w:val="24"/>
        </w:rPr>
        <w:t> </w:t>
      </w:r>
      <w:r>
        <w:rPr>
          <w:sz w:val="24"/>
        </w:rPr>
        <w:t>Fieldtrip</w:t>
      </w:r>
      <w:r>
        <w:rPr>
          <w:spacing w:val="1"/>
          <w:sz w:val="24"/>
        </w:rPr>
        <w:t> </w:t>
      </w:r>
      <w:r>
        <w:rPr>
          <w:sz w:val="24"/>
        </w:rPr>
        <w:t>location requires</w:t>
      </w:r>
      <w:r>
        <w:rPr>
          <w:spacing w:val="1"/>
          <w:sz w:val="24"/>
        </w:rPr>
        <w:t> </w:t>
      </w:r>
      <w:r>
        <w:rPr>
          <w:sz w:val="24"/>
        </w:rPr>
        <w:t>long pant</w:t>
      </w:r>
      <w:r>
        <w:rPr>
          <w:spacing w:val="60"/>
          <w:sz w:val="24"/>
        </w:rPr>
        <w:t> </w:t>
      </w:r>
      <w:r>
        <w:rPr>
          <w:sz w:val="24"/>
        </w:rPr>
        <w:t>and sleeves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close-toed shoes.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934" w:val="left" w:leader="none"/>
        </w:tabs>
        <w:spacing w:line="480" w:lineRule="auto" w:before="1" w:after="0"/>
        <w:ind w:left="933" w:right="620" w:hanging="723"/>
        <w:jc w:val="both"/>
        <w:rPr>
          <w:sz w:val="24"/>
        </w:rPr>
      </w:pPr>
      <w:r>
        <w:rPr>
          <w:sz w:val="24"/>
        </w:rPr>
        <w:t>Chaperones:</w:t>
      </w:r>
      <w:r>
        <w:rPr>
          <w:spacing w:val="1"/>
          <w:sz w:val="24"/>
        </w:rPr>
        <w:t> </w:t>
      </w:r>
      <w:r>
        <w:rPr>
          <w:sz w:val="24"/>
        </w:rPr>
        <w:t>Chaperones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maintain safety of</w:t>
      </w:r>
      <w:r>
        <w:rPr>
          <w:spacing w:val="1"/>
          <w:sz w:val="24"/>
        </w:rPr>
        <w:t> </w:t>
      </w:r>
      <w:r>
        <w:rPr>
          <w:sz w:val="24"/>
        </w:rPr>
        <w:t>the group and control</w:t>
      </w:r>
      <w:r>
        <w:rPr>
          <w:spacing w:val="60"/>
          <w:sz w:val="24"/>
        </w:rPr>
        <w:t> </w:t>
      </w:r>
      <w:r>
        <w:rPr>
          <w:sz w:val="24"/>
        </w:rPr>
        <w:t>the chaos</w:t>
      </w:r>
      <w:r>
        <w:rPr>
          <w:spacing w:val="1"/>
          <w:sz w:val="24"/>
        </w:rPr>
        <w:t> </w:t>
      </w:r>
      <w:r>
        <w:rPr>
          <w:sz w:val="24"/>
        </w:rPr>
        <w:t>that a large</w:t>
      </w:r>
      <w:r>
        <w:rPr>
          <w:spacing w:val="1"/>
          <w:sz w:val="24"/>
        </w:rPr>
        <w:t> </w:t>
      </w:r>
      <w:r>
        <w:rPr>
          <w:sz w:val="24"/>
        </w:rPr>
        <w:t>group of kids can course. A</w:t>
      </w:r>
      <w:r>
        <w:rPr>
          <w:spacing w:val="60"/>
          <w:sz w:val="24"/>
        </w:rPr>
        <w:t> </w:t>
      </w:r>
      <w:r>
        <w:rPr>
          <w:sz w:val="24"/>
        </w:rPr>
        <w:t>good rule is to have one adult for every</w:t>
      </w:r>
      <w:r>
        <w:rPr>
          <w:spacing w:val="1"/>
          <w:sz w:val="24"/>
        </w:rPr>
        <w:t> </w:t>
      </w:r>
      <w:r>
        <w:rPr>
          <w:sz w:val="24"/>
        </w:rPr>
        <w:t>three or five kids. The chaperone should be a school employee or parents who all</w:t>
      </w:r>
      <w:r>
        <w:rPr>
          <w:spacing w:val="1"/>
          <w:sz w:val="24"/>
        </w:rPr>
        <w:t> </w:t>
      </w:r>
      <w:r>
        <w:rPr>
          <w:sz w:val="24"/>
        </w:rPr>
        <w:t>participants will respect and follow. If you a planning an extensive or overnight trip,</w:t>
      </w:r>
      <w:r>
        <w:rPr>
          <w:spacing w:val="-57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references of background</w:t>
      </w:r>
      <w:r>
        <w:rPr>
          <w:spacing w:val="-1"/>
          <w:sz w:val="24"/>
        </w:rPr>
        <w:t> </w:t>
      </w:r>
      <w:r>
        <w:rPr>
          <w:sz w:val="24"/>
        </w:rPr>
        <w:t>check</w:t>
      </w:r>
      <w:r>
        <w:rPr>
          <w:spacing w:val="2"/>
          <w:sz w:val="24"/>
        </w:rPr>
        <w:t> </w:t>
      </w:r>
      <w:r>
        <w:rPr>
          <w:sz w:val="24"/>
        </w:rPr>
        <w:t>conducted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chaperone.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934" w:val="left" w:leader="none"/>
        </w:tabs>
        <w:spacing w:line="240" w:lineRule="auto" w:before="0" w:after="0"/>
        <w:ind w:left="933" w:right="0" w:hanging="724"/>
        <w:jc w:val="both"/>
        <w:rPr>
          <w:sz w:val="24"/>
        </w:rPr>
      </w:pPr>
      <w:r>
        <w:rPr>
          <w:sz w:val="24"/>
        </w:rPr>
        <w:t>Cancelling a</w:t>
      </w:r>
      <w:r>
        <w:rPr>
          <w:spacing w:val="-1"/>
          <w:sz w:val="24"/>
        </w:rPr>
        <w:t> </w:t>
      </w:r>
      <w:r>
        <w:rPr>
          <w:sz w:val="24"/>
        </w:rPr>
        <w:t>field-trip: Teacher may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cancel Filed-trip depending</w:t>
      </w:r>
      <w:r>
        <w:rPr>
          <w:spacing w:val="-2"/>
          <w:sz w:val="24"/>
        </w:rPr>
        <w:t> </w:t>
      </w:r>
      <w:r>
        <w:rPr>
          <w:sz w:val="24"/>
        </w:rPr>
        <w:t>on weather.</w:t>
      </w:r>
    </w:p>
    <w:p>
      <w:pPr>
        <w:pStyle w:val="BodyText"/>
      </w:pPr>
    </w:p>
    <w:p>
      <w:pPr>
        <w:pStyle w:val="BodyText"/>
        <w:spacing w:line="480" w:lineRule="auto"/>
        <w:ind w:left="933" w:right="615"/>
        <w:jc w:val="both"/>
      </w:pPr>
      <w:r>
        <w:rPr/>
        <w:t>If there is flash-flooding, storm or lightening reschedules the trip. Most location</w:t>
      </w:r>
      <w:r>
        <w:rPr>
          <w:spacing w:val="1"/>
        </w:rPr>
        <w:t> </w:t>
      </w:r>
      <w:r>
        <w:rPr/>
        <w:t>reschedule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trip for free or</w:t>
      </w:r>
      <w:r>
        <w:rPr>
          <w:spacing w:val="-2"/>
        </w:rPr>
        <w:t> </w:t>
      </w:r>
      <w:r>
        <w:rPr/>
        <w:t>even</w:t>
      </w:r>
      <w:r>
        <w:rPr>
          <w:spacing w:val="-1"/>
        </w:rPr>
        <w:t> </w:t>
      </w:r>
      <w:r>
        <w:rPr/>
        <w:t>offer to</w:t>
      </w:r>
      <w:r>
        <w:rPr>
          <w:spacing w:val="-1"/>
        </w:rPr>
        <w:t> </w:t>
      </w:r>
      <w:r>
        <w:rPr/>
        <w:t>send a representative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your</w:t>
      </w:r>
      <w:r>
        <w:rPr>
          <w:spacing w:val="-1"/>
        </w:rPr>
        <w:t> </w:t>
      </w:r>
      <w:r>
        <w:rPr/>
        <w:t>school.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934" w:val="left" w:leader="none"/>
        </w:tabs>
        <w:spacing w:line="480" w:lineRule="auto" w:before="0" w:after="0"/>
        <w:ind w:left="933" w:right="619" w:hanging="723"/>
        <w:jc w:val="both"/>
        <w:rPr>
          <w:sz w:val="24"/>
        </w:rPr>
      </w:pPr>
      <w:r>
        <w:rPr>
          <w:sz w:val="24"/>
        </w:rPr>
        <w:t>Bring a first aid kit: Having a basic first aid kit can save hours of stress and potential</w:t>
      </w:r>
      <w:r>
        <w:rPr>
          <w:spacing w:val="-57"/>
          <w:sz w:val="24"/>
        </w:rPr>
        <w:t> </w:t>
      </w:r>
      <w:r>
        <w:rPr>
          <w:sz w:val="24"/>
        </w:rPr>
        <w:t>injury. A complete kit includes bandage gauze and antiseptic, tape, scissors and</w:t>
      </w:r>
      <w:r>
        <w:rPr>
          <w:spacing w:val="1"/>
          <w:sz w:val="24"/>
        </w:rPr>
        <w:t> </w:t>
      </w:r>
      <w:r>
        <w:rPr>
          <w:sz w:val="24"/>
        </w:rPr>
        <w:t>home-made splint material. While you can prevent an accident, having a first aid kit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limit the</w:t>
      </w:r>
      <w:r>
        <w:rPr>
          <w:spacing w:val="-1"/>
          <w:sz w:val="24"/>
        </w:rPr>
        <w:t> </w:t>
      </w:r>
      <w:r>
        <w:rPr>
          <w:sz w:val="24"/>
        </w:rPr>
        <w:t>potential for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1"/>
          <w:sz w:val="24"/>
        </w:rPr>
        <w:t> </w:t>
      </w:r>
      <w:r>
        <w:rPr>
          <w:sz w:val="24"/>
        </w:rPr>
        <w:t>in an emergency.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994" w:val="left" w:leader="none"/>
        </w:tabs>
        <w:spacing w:line="480" w:lineRule="auto" w:before="0" w:after="0"/>
        <w:ind w:left="933" w:right="617" w:hanging="723"/>
        <w:jc w:val="both"/>
        <w:rPr>
          <w:sz w:val="24"/>
        </w:rPr>
      </w:pPr>
      <w:r>
        <w:rPr/>
        <w:tab/>
      </w:r>
      <w:r>
        <w:rPr>
          <w:sz w:val="24"/>
        </w:rPr>
        <w:t>Group:</w:t>
      </w:r>
      <w:r>
        <w:rPr>
          <w:spacing w:val="24"/>
          <w:sz w:val="24"/>
        </w:rPr>
        <w:t> </w:t>
      </w:r>
      <w:r>
        <w:rPr>
          <w:sz w:val="24"/>
        </w:rPr>
        <w:t>Participants</w:t>
      </w:r>
      <w:r>
        <w:rPr>
          <w:spacing w:val="24"/>
          <w:sz w:val="24"/>
        </w:rPr>
        <w:t> </w:t>
      </w:r>
      <w:r>
        <w:rPr>
          <w:sz w:val="24"/>
        </w:rPr>
        <w:t>can</w:t>
      </w:r>
      <w:r>
        <w:rPr>
          <w:spacing w:val="24"/>
          <w:sz w:val="24"/>
        </w:rPr>
        <w:t> </w:t>
      </w:r>
      <w:r>
        <w:rPr>
          <w:sz w:val="24"/>
        </w:rPr>
        <w:t>be</w:t>
      </w:r>
      <w:r>
        <w:rPr>
          <w:spacing w:val="24"/>
          <w:sz w:val="24"/>
        </w:rPr>
        <w:t> </w:t>
      </w:r>
      <w:r>
        <w:rPr>
          <w:sz w:val="24"/>
        </w:rPr>
        <w:t>divided</w:t>
      </w:r>
      <w:r>
        <w:rPr>
          <w:spacing w:val="24"/>
          <w:sz w:val="24"/>
        </w:rPr>
        <w:t> </w:t>
      </w:r>
      <w:r>
        <w:rPr>
          <w:sz w:val="24"/>
        </w:rPr>
        <w:t>into</w:t>
      </w:r>
      <w:r>
        <w:rPr>
          <w:spacing w:val="22"/>
          <w:sz w:val="24"/>
        </w:rPr>
        <w:t> </w:t>
      </w:r>
      <w:r>
        <w:rPr>
          <w:sz w:val="24"/>
        </w:rPr>
        <w:t>groups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assign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an</w:t>
      </w:r>
      <w:r>
        <w:rPr>
          <w:spacing w:val="24"/>
          <w:sz w:val="24"/>
        </w:rPr>
        <w:t> </w:t>
      </w:r>
      <w:r>
        <w:rPr>
          <w:sz w:val="24"/>
        </w:rPr>
        <w:t>adult.</w:t>
      </w:r>
      <w:r>
        <w:rPr>
          <w:spacing w:val="26"/>
          <w:sz w:val="24"/>
        </w:rPr>
        <w:t> </w:t>
      </w:r>
      <w:r>
        <w:rPr>
          <w:sz w:val="24"/>
        </w:rPr>
        <w:t>If</w:t>
      </w:r>
      <w:r>
        <w:rPr>
          <w:spacing w:val="24"/>
          <w:sz w:val="24"/>
        </w:rPr>
        <w:t> </w:t>
      </w:r>
      <w:r>
        <w:rPr>
          <w:sz w:val="24"/>
        </w:rPr>
        <w:t>students</w:t>
      </w:r>
      <w:r>
        <w:rPr>
          <w:spacing w:val="-58"/>
          <w:sz w:val="24"/>
        </w:rPr>
        <w:t> </w:t>
      </w:r>
      <w:r>
        <w:rPr>
          <w:sz w:val="24"/>
        </w:rPr>
        <w:t>are less than ten years, consider varioustechniques to keep the group cohesion. For</w:t>
      </w:r>
      <w:r>
        <w:rPr>
          <w:spacing w:val="1"/>
          <w:sz w:val="24"/>
        </w:rPr>
        <w:t> </w:t>
      </w:r>
      <w:r>
        <w:rPr>
          <w:sz w:val="24"/>
        </w:rPr>
        <w:t>example, sing a colored rope each group that each must to hold on to while walking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39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museum</w:t>
      </w:r>
      <w:r>
        <w:rPr>
          <w:spacing w:val="37"/>
          <w:sz w:val="24"/>
        </w:rPr>
        <w:t> </w:t>
      </w:r>
      <w:r>
        <w:rPr>
          <w:sz w:val="24"/>
        </w:rPr>
        <w:t>or</w:t>
      </w:r>
      <w:r>
        <w:rPr>
          <w:spacing w:val="39"/>
          <w:sz w:val="24"/>
        </w:rPr>
        <w:t> </w:t>
      </w:r>
      <w:r>
        <w:rPr>
          <w:sz w:val="24"/>
        </w:rPr>
        <w:t>ask</w:t>
      </w:r>
      <w:r>
        <w:rPr>
          <w:spacing w:val="37"/>
          <w:sz w:val="24"/>
        </w:rPr>
        <w:t> </w:t>
      </w:r>
      <w:r>
        <w:rPr>
          <w:sz w:val="24"/>
        </w:rPr>
        <w:t>each</w:t>
      </w:r>
      <w:r>
        <w:rPr>
          <w:spacing w:val="42"/>
          <w:sz w:val="24"/>
        </w:rPr>
        <w:t> </w:t>
      </w:r>
      <w:r>
        <w:rPr>
          <w:sz w:val="24"/>
        </w:rPr>
        <w:t>chaperone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hold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painted</w:t>
      </w:r>
      <w:r>
        <w:rPr>
          <w:spacing w:val="37"/>
          <w:sz w:val="24"/>
        </w:rPr>
        <w:t> </w:t>
      </w:r>
      <w:r>
        <w:rPr>
          <w:sz w:val="24"/>
        </w:rPr>
        <w:t>sign</w:t>
      </w:r>
      <w:r>
        <w:rPr>
          <w:spacing w:val="38"/>
          <w:sz w:val="24"/>
        </w:rPr>
        <w:t> </w:t>
      </w:r>
      <w:r>
        <w:rPr>
          <w:sz w:val="24"/>
        </w:rPr>
        <w:t>so</w:t>
      </w:r>
      <w:r>
        <w:rPr>
          <w:spacing w:val="37"/>
          <w:sz w:val="24"/>
        </w:rPr>
        <w:t> </w:t>
      </w:r>
      <w:r>
        <w:rPr>
          <w:sz w:val="24"/>
        </w:rPr>
        <w:t>high</w:t>
      </w:r>
      <w:r>
        <w:rPr>
          <w:spacing w:val="38"/>
          <w:sz w:val="24"/>
        </w:rPr>
        <w:t> </w:t>
      </w:r>
      <w:r>
        <w:rPr>
          <w:sz w:val="24"/>
        </w:rPr>
        <w:t>so</w:t>
      </w:r>
      <w:r>
        <w:rPr>
          <w:spacing w:val="37"/>
          <w:sz w:val="24"/>
        </w:rPr>
        <w:t> </w:t>
      </w:r>
      <w:r>
        <w:rPr>
          <w:sz w:val="24"/>
        </w:rPr>
        <w:t>that</w:t>
      </w:r>
    </w:p>
    <w:p>
      <w:pPr>
        <w:pStyle w:val="BodyText"/>
        <w:spacing w:before="1"/>
        <w:ind w:left="933"/>
        <w:jc w:val="both"/>
      </w:pPr>
      <w:r>
        <w:rPr/>
        <w:t>school kid</w:t>
      </w:r>
      <w:r>
        <w:rPr>
          <w:spacing w:val="-1"/>
        </w:rPr>
        <w:t> </w:t>
      </w:r>
      <w:r>
        <w:rPr/>
        <w:t>can identify</w:t>
      </w:r>
      <w:r>
        <w:rPr>
          <w:spacing w:val="-5"/>
        </w:rPr>
        <w:t> </w:t>
      </w:r>
      <w:r>
        <w:rPr/>
        <w:t>their group while</w:t>
      </w:r>
      <w:r>
        <w:rPr>
          <w:spacing w:val="1"/>
        </w:rPr>
        <w:t> </w:t>
      </w:r>
      <w:r>
        <w:rPr/>
        <w:t>walking</w:t>
      </w:r>
      <w:r>
        <w:rPr>
          <w:spacing w:val="-3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field.</w:t>
      </w:r>
    </w:p>
    <w:p>
      <w:pPr>
        <w:spacing w:after="0"/>
        <w:jc w:val="both"/>
        <w:sectPr>
          <w:pgSz w:w="11910" w:h="16840"/>
          <w:pgMar w:header="0" w:footer="1502" w:top="1340" w:bottom="1700" w:left="1400" w:right="820"/>
        </w:sectPr>
      </w:pPr>
    </w:p>
    <w:p>
      <w:pPr>
        <w:pStyle w:val="ListParagraph"/>
        <w:numPr>
          <w:ilvl w:val="0"/>
          <w:numId w:val="15"/>
        </w:numPr>
        <w:tabs>
          <w:tab w:pos="994" w:val="left" w:leader="none"/>
        </w:tabs>
        <w:spacing w:line="480" w:lineRule="auto" w:before="74" w:after="0"/>
        <w:ind w:left="933" w:right="615" w:hanging="723"/>
        <w:jc w:val="both"/>
        <w:rPr>
          <w:sz w:val="24"/>
        </w:rPr>
      </w:pPr>
      <w:r>
        <w:rPr/>
        <w:tab/>
      </w:r>
      <w:r>
        <w:rPr>
          <w:sz w:val="24"/>
        </w:rPr>
        <w:t>Rules: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rule</w:t>
      </w:r>
      <w:r>
        <w:rPr>
          <w:spacing w:val="1"/>
          <w:sz w:val="24"/>
        </w:rPr>
        <w:t> </w:t>
      </w:r>
      <w:r>
        <w:rPr>
          <w:sz w:val="24"/>
        </w:rPr>
        <w:t>spelled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them.</w:t>
      </w:r>
      <w:r>
        <w:rPr>
          <w:spacing w:val="60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embarking of make a copy of rules and regulation for each participant. To ensure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follow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guideline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kid</w:t>
      </w:r>
      <w:r>
        <w:rPr>
          <w:spacing w:val="1"/>
          <w:sz w:val="24"/>
        </w:rPr>
        <w:t> </w:t>
      </w:r>
      <w:r>
        <w:rPr>
          <w:sz w:val="24"/>
        </w:rPr>
        <w:t>sign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rule</w:t>
      </w:r>
      <w:r>
        <w:rPr>
          <w:spacing w:val="1"/>
          <w:sz w:val="24"/>
        </w:rPr>
        <w:t> </w:t>
      </w:r>
      <w:r>
        <w:rPr>
          <w:sz w:val="24"/>
        </w:rPr>
        <w:t>„contract‟</w:t>
      </w:r>
      <w:r>
        <w:rPr>
          <w:spacing w:val="1"/>
          <w:sz w:val="24"/>
        </w:rPr>
        <w:t> </w:t>
      </w:r>
      <w:r>
        <w:rPr>
          <w:sz w:val="24"/>
        </w:rPr>
        <w:t>promising to act respective. Rules include; don‟t run, stay with the group, complete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timely</w:t>
      </w:r>
      <w:r>
        <w:rPr>
          <w:spacing w:val="1"/>
          <w:sz w:val="24"/>
        </w:rPr>
        <w:t> </w:t>
      </w:r>
      <w:r>
        <w:rPr>
          <w:sz w:val="24"/>
        </w:rPr>
        <w:t>manner,</w:t>
      </w:r>
      <w:r>
        <w:rPr>
          <w:spacing w:val="1"/>
          <w:sz w:val="24"/>
        </w:rPr>
        <w:t> </w:t>
      </w:r>
      <w:r>
        <w:rPr>
          <w:sz w:val="24"/>
        </w:rPr>
        <w:t>obey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laws,</w:t>
      </w:r>
      <w:r>
        <w:rPr>
          <w:spacing w:val="1"/>
          <w:sz w:val="24"/>
        </w:rPr>
        <w:t> </w:t>
      </w:r>
      <w:r>
        <w:rPr>
          <w:sz w:val="24"/>
        </w:rPr>
        <w:t>listing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chaperone,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don‟t talk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strangers few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mentioned.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934" w:val="left" w:leader="none"/>
        </w:tabs>
        <w:spacing w:line="480" w:lineRule="auto" w:before="1" w:after="0"/>
        <w:ind w:left="933" w:right="614" w:hanging="723"/>
        <w:jc w:val="both"/>
        <w:rPr>
          <w:sz w:val="24"/>
        </w:rPr>
      </w:pPr>
      <w:r>
        <w:rPr>
          <w:sz w:val="24"/>
        </w:rPr>
        <w:t>Stanger Danger: The safety and security of each child is in your hand. Talking and</w:t>
      </w:r>
      <w:r>
        <w:rPr>
          <w:spacing w:val="1"/>
          <w:sz w:val="24"/>
        </w:rPr>
        <w:t> </w:t>
      </w:r>
      <w:r>
        <w:rPr>
          <w:sz w:val="24"/>
        </w:rPr>
        <w:t>interactive with stranger can be dangerous. Younger kid especially gets confuse in</w:t>
      </w:r>
      <w:r>
        <w:rPr>
          <w:spacing w:val="1"/>
          <w:sz w:val="24"/>
        </w:rPr>
        <w:t> </w:t>
      </w:r>
      <w:r>
        <w:rPr>
          <w:sz w:val="24"/>
        </w:rPr>
        <w:t>large public places and may lose track of their chaperones. Be sure to stress to</w:t>
      </w:r>
      <w:r>
        <w:rPr>
          <w:spacing w:val="1"/>
          <w:sz w:val="24"/>
        </w:rPr>
        <w:t> </w:t>
      </w:r>
      <w:r>
        <w:rPr>
          <w:sz w:val="24"/>
        </w:rPr>
        <w:t>participants that they are only to talk Fieldtrip chaperone or staff in marked uniform.</w:t>
      </w:r>
      <w:r>
        <w:rPr>
          <w:spacing w:val="-57"/>
          <w:sz w:val="24"/>
        </w:rPr>
        <w:t> </w:t>
      </w:r>
      <w:r>
        <w:rPr>
          <w:sz w:val="24"/>
        </w:rPr>
        <w:t>If the safety rules enlisted above are maintained and properly followed, the pupils or</w:t>
      </w:r>
      <w:r>
        <w:rPr>
          <w:spacing w:val="-57"/>
          <w:sz w:val="24"/>
        </w:rPr>
        <w:t> </w:t>
      </w:r>
      <w:r>
        <w:rPr>
          <w:sz w:val="24"/>
        </w:rPr>
        <w:t>students could best enjoy, benefit and retained knowledge gained from seeing real</w:t>
      </w:r>
      <w:r>
        <w:rPr>
          <w:spacing w:val="1"/>
          <w:sz w:val="24"/>
        </w:rPr>
        <w:t> </w:t>
      </w:r>
      <w:r>
        <w:rPr>
          <w:sz w:val="24"/>
        </w:rPr>
        <w:t>object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-1"/>
          <w:sz w:val="24"/>
        </w:rPr>
        <w:t> </w:t>
      </w:r>
      <w:r>
        <w:rPr>
          <w:sz w:val="24"/>
        </w:rPr>
        <w:t>natural environment during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trip.</w:t>
      </w:r>
    </w:p>
    <w:p>
      <w:pPr>
        <w:spacing w:before="5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Merits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demerits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Field-trip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2"/>
        <w:jc w:val="both"/>
      </w:pPr>
      <w:r>
        <w:rPr/>
        <w:t>Obeka</w:t>
      </w:r>
      <w:r>
        <w:rPr>
          <w:spacing w:val="-2"/>
        </w:rPr>
        <w:t> </w:t>
      </w:r>
      <w:r>
        <w:rPr/>
        <w:t>(2010) outline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merits and</w:t>
      </w:r>
      <w:r>
        <w:rPr>
          <w:spacing w:val="-1"/>
        </w:rPr>
        <w:t> </w:t>
      </w:r>
      <w:r>
        <w:rPr/>
        <w:t>demerits</w:t>
      </w:r>
      <w:r>
        <w:rPr>
          <w:spacing w:val="-1"/>
        </w:rPr>
        <w:t> </w:t>
      </w:r>
      <w:r>
        <w:rPr/>
        <w:t>of Field-trip</w:t>
      </w:r>
    </w:p>
    <w:p>
      <w:pPr>
        <w:pStyle w:val="BodyText"/>
        <w:spacing w:before="4"/>
      </w:pPr>
    </w:p>
    <w:p>
      <w:pPr>
        <w:spacing w:before="1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Demerits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15"/>
        </w:numPr>
        <w:tabs>
          <w:tab w:pos="1441" w:val="left" w:leader="none"/>
          <w:tab w:pos="1442" w:val="left" w:leader="none"/>
        </w:tabs>
        <w:spacing w:line="240" w:lineRule="auto" w:before="0" w:after="0"/>
        <w:ind w:left="1442" w:right="0" w:hanging="781"/>
        <w:jc w:val="left"/>
        <w:rPr>
          <w:sz w:val="24"/>
        </w:rPr>
      </w:pPr>
      <w:r>
        <w:rPr>
          <w:sz w:val="24"/>
        </w:rPr>
        <w:t>Expensive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undertake;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5"/>
        </w:numPr>
        <w:tabs>
          <w:tab w:pos="1444" w:val="left" w:leader="none"/>
          <w:tab w:pos="1445" w:val="left" w:leader="none"/>
        </w:tabs>
        <w:spacing w:line="240" w:lineRule="auto" w:before="0" w:after="0"/>
        <w:ind w:left="1444" w:right="0" w:hanging="784"/>
        <w:jc w:val="left"/>
        <w:rPr>
          <w:sz w:val="24"/>
        </w:rPr>
      </w:pPr>
      <w:r>
        <w:rPr>
          <w:sz w:val="24"/>
        </w:rPr>
        <w:t>Interrupt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-3"/>
          <w:sz w:val="24"/>
        </w:rPr>
        <w:t> </w:t>
      </w:r>
      <w:r>
        <w:rPr>
          <w:sz w:val="24"/>
        </w:rPr>
        <w:t>program;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1"/>
          <w:numId w:val="15"/>
        </w:numPr>
        <w:tabs>
          <w:tab w:pos="1441" w:val="left" w:leader="none"/>
          <w:tab w:pos="1442" w:val="left" w:leader="none"/>
        </w:tabs>
        <w:spacing w:line="240" w:lineRule="auto" w:before="0" w:after="0"/>
        <w:ind w:left="1442" w:right="0" w:hanging="781"/>
        <w:jc w:val="left"/>
        <w:rPr>
          <w:sz w:val="24"/>
        </w:rPr>
      </w:pPr>
      <w:r>
        <w:rPr>
          <w:sz w:val="24"/>
        </w:rPr>
        <w:t>Exposes</w:t>
      </w:r>
      <w:r>
        <w:rPr>
          <w:spacing w:val="-2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danger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Merits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Field-Trip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480" w:lineRule="auto" w:before="1" w:after="0"/>
        <w:ind w:left="1021" w:right="615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enables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first-hand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1"/>
          <w:sz w:val="24"/>
        </w:rPr>
        <w:t> </w:t>
      </w:r>
      <w:r>
        <w:rPr>
          <w:sz w:val="24"/>
        </w:rPr>
        <w:t>things.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considered as providing learning experiences which cannot be brought in to the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-1"/>
          <w:sz w:val="24"/>
        </w:rPr>
        <w:t> </w:t>
      </w:r>
      <w:r>
        <w:rPr>
          <w:sz w:val="24"/>
        </w:rPr>
        <w:t>practically.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480" w:lineRule="auto" w:before="74" w:after="0"/>
        <w:ind w:left="1021" w:right="613" w:hanging="360"/>
        <w:jc w:val="both"/>
        <w:rPr>
          <w:sz w:val="24"/>
        </w:rPr>
      </w:pPr>
      <w:r>
        <w:rPr>
          <w:sz w:val="24"/>
        </w:rPr>
        <w:t>It tends to relate things studied in the classroom with actual activities outside the</w:t>
      </w:r>
      <w:r>
        <w:rPr>
          <w:spacing w:val="1"/>
          <w:sz w:val="24"/>
        </w:rPr>
        <w:t> </w:t>
      </w:r>
      <w:r>
        <w:rPr>
          <w:sz w:val="24"/>
        </w:rPr>
        <w:t>classroom that is the society and community. This makes class work or subject</w:t>
      </w:r>
      <w:r>
        <w:rPr>
          <w:spacing w:val="1"/>
          <w:sz w:val="24"/>
        </w:rPr>
        <w:t> </w:t>
      </w:r>
      <w:r>
        <w:rPr>
          <w:sz w:val="24"/>
        </w:rPr>
        <w:t>matter and instruction more meaningful and enhance students understanding of the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matter.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480" w:lineRule="auto" w:before="0" w:after="0"/>
        <w:ind w:left="1021" w:right="619" w:hanging="360"/>
        <w:jc w:val="both"/>
        <w:rPr>
          <w:sz w:val="24"/>
        </w:rPr>
      </w:pPr>
      <w:r>
        <w:rPr>
          <w:sz w:val="24"/>
        </w:rPr>
        <w:t>It affords valuable opportunities to develop interest in some subject area and career</w:t>
      </w:r>
      <w:r>
        <w:rPr>
          <w:spacing w:val="1"/>
          <w:sz w:val="24"/>
        </w:rPr>
        <w:t> </w:t>
      </w:r>
      <w:r>
        <w:rPr>
          <w:sz w:val="24"/>
        </w:rPr>
        <w:t>opportunities.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480" w:lineRule="auto" w:before="1" w:after="0"/>
        <w:ind w:left="1021" w:right="614" w:hanging="360"/>
        <w:jc w:val="both"/>
        <w:rPr>
          <w:sz w:val="24"/>
        </w:rPr>
      </w:pPr>
      <w:r>
        <w:rPr>
          <w:sz w:val="24"/>
        </w:rPr>
        <w:t>It helps to arouse students‟ interest and increases their motivation to learn a subject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related subject.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85" w:val="left" w:leader="none"/>
        </w:tabs>
        <w:spacing w:line="480" w:lineRule="auto" w:before="1" w:after="0"/>
        <w:ind w:left="1021" w:right="621" w:hanging="360"/>
        <w:jc w:val="both"/>
        <w:rPr>
          <w:sz w:val="24"/>
        </w:rPr>
      </w:pPr>
      <w:r>
        <w:rPr/>
        <w:tab/>
      </w:r>
      <w:r>
        <w:rPr>
          <w:sz w:val="24"/>
        </w:rPr>
        <w:t>It makes the students to be more imaginative and inquest live observers. Hence,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acquire</w:t>
      </w:r>
      <w:r>
        <w:rPr>
          <w:spacing w:val="-2"/>
          <w:sz w:val="24"/>
        </w:rPr>
        <w:t> </w:t>
      </w:r>
      <w:r>
        <w:rPr>
          <w:sz w:val="24"/>
        </w:rPr>
        <w:t>skills for careful</w:t>
      </w:r>
      <w:r>
        <w:rPr>
          <w:spacing w:val="2"/>
          <w:sz w:val="24"/>
        </w:rPr>
        <w:t> </w:t>
      </w:r>
      <w:r>
        <w:rPr>
          <w:sz w:val="24"/>
        </w:rPr>
        <w:t>observation and</w:t>
      </w:r>
      <w:r>
        <w:rPr>
          <w:spacing w:val="-1"/>
          <w:sz w:val="24"/>
        </w:rPr>
        <w:t> </w:t>
      </w:r>
      <w:r>
        <w:rPr>
          <w:sz w:val="24"/>
        </w:rPr>
        <w:t>objective</w:t>
      </w:r>
      <w:r>
        <w:rPr>
          <w:spacing w:val="-1"/>
          <w:sz w:val="24"/>
        </w:rPr>
        <w:t> </w:t>
      </w:r>
      <w:r>
        <w:rPr>
          <w:sz w:val="24"/>
        </w:rPr>
        <w:t>report.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1022" w:val="left" w:leader="none"/>
        </w:tabs>
        <w:spacing w:line="480" w:lineRule="auto" w:before="0" w:after="0"/>
        <w:ind w:left="1021" w:right="620" w:hanging="360"/>
        <w:jc w:val="both"/>
        <w:rPr>
          <w:sz w:val="24"/>
        </w:rPr>
      </w:pPr>
      <w:r>
        <w:rPr>
          <w:sz w:val="24"/>
        </w:rPr>
        <w:t>It creates opportunities for the students to interact with the experts, and enhances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and teaching.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Most Field-trip experiences make demand of all senses. This makes the students to gain a</w:t>
      </w:r>
      <w:r>
        <w:rPr>
          <w:spacing w:val="1"/>
        </w:rPr>
        <w:t> </w:t>
      </w:r>
      <w:r>
        <w:rPr/>
        <w:t>complete picture of the concept than from any other mode of teaching. Teacher-students</w:t>
      </w:r>
      <w:r>
        <w:rPr>
          <w:spacing w:val="1"/>
        </w:rPr>
        <w:t> </w:t>
      </w:r>
      <w:r>
        <w:rPr/>
        <w:t>relationship becomes more cordial and develops more intimately during Field-trip. In the</w:t>
      </w:r>
      <w:r>
        <w:rPr>
          <w:spacing w:val="1"/>
        </w:rPr>
        <w:t> </w:t>
      </w:r>
      <w:r>
        <w:rPr/>
        <w:t>light of the above, the study investigates the effect of Field-trip on motivation, retention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among</w:t>
      </w:r>
      <w:r>
        <w:rPr>
          <w:spacing w:val="-1"/>
        </w:rPr>
        <w:t> </w:t>
      </w:r>
      <w:r>
        <w:rPr/>
        <w:t>NCE</w:t>
      </w:r>
      <w:r>
        <w:rPr>
          <w:spacing w:val="-1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North-west zone,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3"/>
        </w:numPr>
        <w:tabs>
          <w:tab w:pos="842" w:val="left" w:leader="none"/>
        </w:tabs>
        <w:spacing w:line="240" w:lineRule="auto" w:before="0" w:after="0"/>
        <w:ind w:left="842" w:right="0" w:hanging="540"/>
        <w:jc w:val="both"/>
      </w:pPr>
      <w:bookmarkStart w:name="_TOC_250015" w:id="8"/>
      <w:r>
        <w:rPr/>
        <w:t>Field-trip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Motivation</w:t>
      </w:r>
      <w:r>
        <w:rPr>
          <w:spacing w:val="-2"/>
        </w:rPr>
        <w:t> </w:t>
      </w:r>
      <w:bookmarkEnd w:id="8"/>
      <w:r>
        <w:rPr/>
        <w:t>of Students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8" w:firstLine="60"/>
        <w:jc w:val="both"/>
      </w:pPr>
      <w:r>
        <w:rPr/>
        <w:t>Feng and Hung (2010) opined that Field-trip motivates students through increased interest</w:t>
      </w:r>
      <w:r>
        <w:rPr>
          <w:spacing w:val="-57"/>
        </w:rPr>
        <w:t> </w:t>
      </w:r>
      <w:r>
        <w:rPr/>
        <w:t>and curiosity. Field-trip can add variety to the regular classroom instruction program and</w:t>
      </w:r>
      <w:r>
        <w:rPr>
          <w:spacing w:val="1"/>
        </w:rPr>
        <w:t> </w:t>
      </w:r>
      <w:r>
        <w:rPr/>
        <w:t>they tend to be special and enjoyable learning experiences. As a result, students will</w:t>
      </w:r>
      <w:r>
        <w:rPr>
          <w:spacing w:val="1"/>
        </w:rPr>
        <w:t> </w:t>
      </w:r>
      <w:r>
        <w:rPr/>
        <w:t>develop</w:t>
      </w:r>
      <w:r>
        <w:rPr>
          <w:spacing w:val="36"/>
        </w:rPr>
        <w:t> </w:t>
      </w:r>
      <w:r>
        <w:rPr/>
        <w:t>positive</w:t>
      </w:r>
      <w:r>
        <w:rPr>
          <w:spacing w:val="34"/>
        </w:rPr>
        <w:t> </w:t>
      </w:r>
      <w:r>
        <w:rPr/>
        <w:t>attitude</w:t>
      </w:r>
      <w:r>
        <w:rPr>
          <w:spacing w:val="34"/>
        </w:rPr>
        <w:t> </w:t>
      </w:r>
      <w:r>
        <w:rPr/>
        <w:t>towards</w:t>
      </w:r>
      <w:r>
        <w:rPr>
          <w:spacing w:val="37"/>
        </w:rPr>
        <w:t> </w:t>
      </w:r>
      <w:r>
        <w:rPr/>
        <w:t>classroom</w:t>
      </w:r>
      <w:r>
        <w:rPr>
          <w:spacing w:val="38"/>
        </w:rPr>
        <w:t> </w:t>
      </w:r>
      <w:r>
        <w:rPr/>
        <w:t>activities.</w:t>
      </w:r>
      <w:r>
        <w:rPr>
          <w:spacing w:val="37"/>
        </w:rPr>
        <w:t> </w:t>
      </w:r>
      <w:r>
        <w:rPr/>
        <w:t>Increase</w:t>
      </w:r>
      <w:r>
        <w:rPr>
          <w:spacing w:val="35"/>
        </w:rPr>
        <w:t> </w:t>
      </w:r>
      <w:r>
        <w:rPr/>
        <w:t>student-student</w:t>
      </w:r>
      <w:r>
        <w:rPr>
          <w:spacing w:val="3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studentteacher social interaction. Field-trip provides an opportunity to involve students,</w:t>
      </w:r>
      <w:r>
        <w:rPr>
          <w:spacing w:val="1"/>
        </w:rPr>
        <w:t> </w:t>
      </w:r>
      <w:r>
        <w:rPr/>
        <w:t>parents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teachers in the instructional program.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2"/>
        <w:jc w:val="both"/>
      </w:pPr>
      <w:r>
        <w:rPr/>
        <w:t>Liu and Lin (2010), have defined motivation as reason for directing behavior toward a</w:t>
      </w:r>
      <w:r>
        <w:rPr>
          <w:spacing w:val="1"/>
        </w:rPr>
        <w:t> </w:t>
      </w:r>
      <w:r>
        <w:rPr/>
        <w:t>particular</w:t>
      </w:r>
      <w:r>
        <w:rPr>
          <w:spacing w:val="26"/>
        </w:rPr>
        <w:t> </w:t>
      </w:r>
      <w:r>
        <w:rPr/>
        <w:t>goal,</w:t>
      </w:r>
      <w:r>
        <w:rPr>
          <w:spacing w:val="25"/>
        </w:rPr>
        <w:t> </w:t>
      </w:r>
      <w:r>
        <w:rPr/>
        <w:t>engaging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certain</w:t>
      </w:r>
      <w:r>
        <w:rPr>
          <w:spacing w:val="26"/>
        </w:rPr>
        <w:t> </w:t>
      </w:r>
      <w:r>
        <w:rPr/>
        <w:t>activity,</w:t>
      </w:r>
      <w:r>
        <w:rPr>
          <w:spacing w:val="25"/>
        </w:rPr>
        <w:t> </w:t>
      </w:r>
      <w:r>
        <w:rPr/>
        <w:t>or</w:t>
      </w:r>
      <w:r>
        <w:rPr>
          <w:spacing w:val="30"/>
        </w:rPr>
        <w:t> </w:t>
      </w:r>
      <w:r>
        <w:rPr/>
        <w:t>increasing</w:t>
      </w:r>
      <w:r>
        <w:rPr>
          <w:spacing w:val="25"/>
        </w:rPr>
        <w:t> </w:t>
      </w:r>
      <w:r>
        <w:rPr/>
        <w:t>energy</w:t>
      </w:r>
      <w:r>
        <w:rPr>
          <w:spacing w:val="22"/>
        </w:rPr>
        <w:t> </w:t>
      </w:r>
      <w:r>
        <w:rPr/>
        <w:t>and</w:t>
      </w:r>
      <w:r>
        <w:rPr>
          <w:spacing w:val="26"/>
        </w:rPr>
        <w:t> </w:t>
      </w:r>
      <w:r>
        <w:rPr/>
        <w:t>effort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achieve</w:t>
      </w:r>
      <w:r>
        <w:rPr>
          <w:spacing w:val="-58"/>
        </w:rPr>
        <w:t> </w:t>
      </w:r>
      <w:r>
        <w:rPr/>
        <w:t>the goal. Guay, Chanal, Ratelle, Marsh, Larose and Boivin (2010) refer motivation as the</w:t>
      </w:r>
      <w:r>
        <w:rPr>
          <w:spacing w:val="1"/>
        </w:rPr>
        <w:t> </w:t>
      </w:r>
      <w:r>
        <w:rPr/>
        <w:t>reasons underlying behavior. In the context of metacognition, motivation is defined as</w:t>
      </w:r>
      <w:r>
        <w:rPr>
          <w:spacing w:val="1"/>
        </w:rPr>
        <w:t> </w:t>
      </w:r>
      <w:r>
        <w:rPr/>
        <w:t>belief and attitudes that affects the use of development of cognitive and metacognitive</w:t>
      </w:r>
      <w:r>
        <w:rPr>
          <w:spacing w:val="1"/>
        </w:rPr>
        <w:t> </w:t>
      </w:r>
      <w:r>
        <w:rPr/>
        <w:t>skills (Schraw, Crippen and Hartley, 2006). Matecognition entails that the management of</w:t>
      </w:r>
      <w:r>
        <w:rPr>
          <w:spacing w:val="1"/>
        </w:rPr>
        <w:t> </w:t>
      </w:r>
      <w:r>
        <w:rPr/>
        <w:t>effective and motivational state and metacognitive persistence challenging task (Martinez,</w:t>
      </w:r>
      <w:r>
        <w:rPr>
          <w:spacing w:val="1"/>
        </w:rPr>
        <w:t> </w:t>
      </w:r>
      <w:r>
        <w:rPr/>
        <w:t>2006). Effortful control, which refers to the ability to monitor and to regulate the impact of</w:t>
      </w:r>
      <w:r>
        <w:rPr>
          <w:spacing w:val="-57"/>
        </w:rPr>
        <w:t> </w:t>
      </w:r>
      <w:r>
        <w:rPr/>
        <w:t>emotion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motivational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one‟s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functioning inherent in metacognition. Motivation is a theoretical construct used to explain</w:t>
      </w:r>
      <w:r>
        <w:rPr>
          <w:spacing w:val="-57"/>
        </w:rPr>
        <w:t> </w:t>
      </w:r>
      <w:r>
        <w:rPr/>
        <w:t>behavior. It represents the reasons for people‟s actions, desires, and needs. Motivation can</w:t>
      </w:r>
      <w:r>
        <w:rPr>
          <w:spacing w:val="1"/>
        </w:rPr>
        <w:t> </w:t>
      </w:r>
      <w:r>
        <w:rPr/>
        <w:t>also be defined as one‟s direction to behavior and vice versa, (Elliot, Kratochiwill, Cook</w:t>
      </w:r>
      <w:r>
        <w:rPr>
          <w:spacing w:val="1"/>
        </w:rPr>
        <w:t> </w:t>
      </w:r>
      <w:r>
        <w:rPr/>
        <w:t>&amp;Traveres,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Similarly, Mills (2005) revealed that motivation is a significant variable in shaping the</w:t>
      </w:r>
      <w:r>
        <w:rPr>
          <w:spacing w:val="1"/>
        </w:rPr>
        <w:t> </w:t>
      </w:r>
      <w:r>
        <w:rPr/>
        <w:t>attitude of individual.</w:t>
      </w:r>
      <w:r>
        <w:rPr>
          <w:spacing w:val="1"/>
        </w:rPr>
        <w:t> </w:t>
      </w:r>
      <w:r>
        <w:rPr/>
        <w:t>Many researchers have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many strategies that would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used by the teacher to motivate the students to learn. It is a quality that students, teachers,</w:t>
      </w:r>
      <w:r>
        <w:rPr>
          <w:spacing w:val="1"/>
        </w:rPr>
        <w:t> </w:t>
      </w:r>
      <w:r>
        <w:rPr/>
        <w:t>parent,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must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our</w:t>
      </w:r>
      <w:r>
        <w:rPr>
          <w:spacing w:val="-57"/>
        </w:rPr>
        <w:t> </w:t>
      </w:r>
      <w:r>
        <w:rPr/>
        <w:t>educational system is to prepare young people adequately for the challenges and demands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coming</w:t>
      </w:r>
      <w:r>
        <w:rPr>
          <w:spacing w:val="1"/>
        </w:rPr>
        <w:t> </w:t>
      </w:r>
      <w:r>
        <w:rPr/>
        <w:t>century.</w:t>
      </w:r>
      <w:r>
        <w:rPr>
          <w:spacing w:val="1"/>
        </w:rPr>
        <w:t> </w:t>
      </w:r>
      <w:r>
        <w:rPr/>
        <w:t>Morris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contended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motivated and well prepared for class units and activities in the school. Equally, students‟</w:t>
      </w:r>
      <w:r>
        <w:rPr>
          <w:spacing w:val="1"/>
        </w:rPr>
        <w:t> </w:t>
      </w:r>
      <w:r>
        <w:rPr/>
        <w:t>motivation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said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24"/>
        </w:rPr>
        <w:t> </w:t>
      </w:r>
      <w:r>
        <w:rPr/>
        <w:t>as</w:t>
      </w:r>
      <w:r>
        <w:rPr>
          <w:spacing w:val="21"/>
        </w:rPr>
        <w:t> </w:t>
      </w:r>
      <w:r>
        <w:rPr/>
        <w:t>important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any</w:t>
      </w:r>
      <w:r>
        <w:rPr>
          <w:spacing w:val="18"/>
        </w:rPr>
        <w:t> </w:t>
      </w:r>
      <w:r>
        <w:rPr/>
        <w:t>other</w:t>
      </w:r>
      <w:r>
        <w:rPr>
          <w:spacing w:val="20"/>
        </w:rPr>
        <w:t> </w:t>
      </w:r>
      <w:r>
        <w:rPr/>
        <w:t>variables</w:t>
      </w:r>
      <w:r>
        <w:rPr>
          <w:spacing w:val="20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20"/>
        </w:rPr>
        <w:t> </w:t>
      </w:r>
      <w:r>
        <w:rPr/>
        <w:t>learning</w:t>
      </w:r>
      <w:r>
        <w:rPr>
          <w:spacing w:val="21"/>
        </w:rPr>
        <w:t> </w:t>
      </w:r>
      <w:r>
        <w:rPr/>
        <w:t>situation.</w:t>
      </w:r>
      <w:r>
        <w:rPr>
          <w:spacing w:val="20"/>
        </w:rPr>
        <w:t> </w:t>
      </w:r>
      <w:r>
        <w:rPr/>
        <w:t>Their</w:t>
      </w:r>
    </w:p>
    <w:p>
      <w:pPr>
        <w:pStyle w:val="BodyText"/>
        <w:spacing w:before="1"/>
        <w:ind w:left="302"/>
        <w:jc w:val="both"/>
      </w:pPr>
      <w:r>
        <w:rPr/>
        <w:t>recommendations</w:t>
      </w:r>
      <w:r>
        <w:rPr>
          <w:spacing w:val="42"/>
        </w:rPr>
        <w:t> </w:t>
      </w:r>
      <w:r>
        <w:rPr/>
        <w:t>for</w:t>
      </w:r>
      <w:r>
        <w:rPr>
          <w:spacing w:val="40"/>
        </w:rPr>
        <w:t> </w:t>
      </w:r>
      <w:r>
        <w:rPr/>
        <w:t>teachers</w:t>
      </w:r>
      <w:r>
        <w:rPr>
          <w:spacing w:val="41"/>
        </w:rPr>
        <w:t> </w:t>
      </w:r>
      <w:r>
        <w:rPr/>
        <w:t>based</w:t>
      </w:r>
      <w:r>
        <w:rPr>
          <w:spacing w:val="41"/>
        </w:rPr>
        <w:t> </w:t>
      </w:r>
      <w:r>
        <w:rPr/>
        <w:t>on</w:t>
      </w:r>
      <w:r>
        <w:rPr>
          <w:spacing w:val="41"/>
        </w:rPr>
        <w:t> </w:t>
      </w:r>
      <w:r>
        <w:rPr/>
        <w:t>study</w:t>
      </w:r>
      <w:r>
        <w:rPr>
          <w:spacing w:val="37"/>
        </w:rPr>
        <w:t> </w:t>
      </w:r>
      <w:r>
        <w:rPr/>
        <w:t>results</w:t>
      </w:r>
      <w:r>
        <w:rPr>
          <w:spacing w:val="42"/>
        </w:rPr>
        <w:t> </w:t>
      </w:r>
      <w:r>
        <w:rPr/>
        <w:t>included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allowing</w:t>
      </w:r>
      <w:r>
        <w:rPr>
          <w:spacing w:val="39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to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have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minimizing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rewards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motivators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achievement.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Haines (2010) in a study on Consumer Testing‟: applying the scientific method to every</w:t>
      </w:r>
      <w:r>
        <w:rPr>
          <w:spacing w:val="1"/>
        </w:rPr>
        <w:t> </w:t>
      </w:r>
      <w:r>
        <w:rPr/>
        <w:t>life‟ recommended that teachers should use real life opportunities and experiences to</w:t>
      </w:r>
      <w:r>
        <w:rPr>
          <w:spacing w:val="1"/>
        </w:rPr>
        <w:t> </w:t>
      </w:r>
      <w:r>
        <w:rPr/>
        <w:t>design experiments to motivate middle school science students. Cury (2010), noted that</w:t>
      </w:r>
      <w:r>
        <w:rPr>
          <w:spacing w:val="1"/>
        </w:rPr>
        <w:t> </w:t>
      </w:r>
      <w:r>
        <w:rPr/>
        <w:t>classroom environment is more important than even individual goals in influencing pupil</w:t>
      </w:r>
      <w:r>
        <w:rPr>
          <w:spacing w:val="1"/>
        </w:rPr>
        <w:t> </w:t>
      </w:r>
      <w:r>
        <w:rPr/>
        <w:t>interest. Cury (2010) found that environment is very important in motivating students to</w:t>
      </w:r>
      <w:r>
        <w:rPr>
          <w:spacing w:val="1"/>
        </w:rPr>
        <w:t> </w:t>
      </w:r>
      <w:r>
        <w:rPr/>
        <w:t>learn. Vonjnovich (2012), in a study on improving students‟ motivation in the secondary</w:t>
      </w:r>
      <w:r>
        <w:rPr>
          <w:spacing w:val="1"/>
        </w:rPr>
        <w:t> </w:t>
      </w:r>
      <w:r>
        <w:rPr/>
        <w:t>classroom through the use of Critical Thinking Skills, Cooperative Learning Techniques</w:t>
      </w:r>
      <w:r>
        <w:rPr>
          <w:spacing w:val="1"/>
        </w:rPr>
        <w:t> </w:t>
      </w:r>
      <w:r>
        <w:rPr/>
        <w:t>and Reflecting Journal Writing reported that lack of students‟ motivation can come from</w:t>
      </w:r>
      <w:r>
        <w:rPr>
          <w:spacing w:val="1"/>
        </w:rPr>
        <w:t> </w:t>
      </w:r>
      <w:r>
        <w:rPr/>
        <w:t>content- oriented classroom that provides little opportunity for students to create individual</w:t>
      </w:r>
      <w:r>
        <w:rPr>
          <w:spacing w:val="-57"/>
        </w:rPr>
        <w:t> </w:t>
      </w:r>
      <w:r>
        <w:rPr/>
        <w:t>expressions</w:t>
      </w:r>
      <w:r>
        <w:rPr>
          <w:spacing w:val="-1"/>
        </w:rPr>
        <w:t> </w:t>
      </w:r>
      <w:r>
        <w:rPr/>
        <w:t>and find relevance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materials presented.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7"/>
        <w:jc w:val="both"/>
      </w:pPr>
      <w:r>
        <w:rPr/>
        <w:t>Christiana (2009) noted that because of poor motivation due to inadequate remuneration,</w:t>
      </w:r>
      <w:r>
        <w:rPr>
          <w:spacing w:val="1"/>
        </w:rPr>
        <w:t> </w:t>
      </w:r>
      <w:r>
        <w:rPr/>
        <w:t>poor teaching environment as a result of lack of basic teaching materials, listless and</w:t>
      </w:r>
      <w:r>
        <w:rPr>
          <w:spacing w:val="1"/>
        </w:rPr>
        <w:t> </w:t>
      </w:r>
      <w:r>
        <w:rPr/>
        <w:t>unmotivated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endangered species in their own profession. They no longer teach and the students in turn</w:t>
      </w:r>
      <w:r>
        <w:rPr>
          <w:spacing w:val="1"/>
        </w:rPr>
        <w:t> </w:t>
      </w:r>
      <w:r>
        <w:rPr/>
        <w:t>no longer learn. The researcher suggested that motivated students are problem solver and</w:t>
      </w:r>
      <w:r>
        <w:rPr>
          <w:spacing w:val="1"/>
        </w:rPr>
        <w:t> </w:t>
      </w:r>
      <w:r>
        <w:rPr/>
        <w:t>academic achievers. He further maintained that motivation sustain students‟ interest in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reduce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rate of</w:t>
      </w:r>
      <w:r>
        <w:rPr>
          <w:spacing w:val="1"/>
        </w:rPr>
        <w:t> </w:t>
      </w:r>
      <w:r>
        <w:rPr/>
        <w:t>dropout, truancy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low enrollment.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3"/>
        </w:numPr>
        <w:tabs>
          <w:tab w:pos="842" w:val="left" w:leader="none"/>
        </w:tabs>
        <w:spacing w:line="240" w:lineRule="auto" w:before="0" w:after="0"/>
        <w:ind w:left="842" w:right="0" w:hanging="540"/>
        <w:jc w:val="both"/>
      </w:pPr>
      <w:bookmarkStart w:name="_TOC_250014" w:id="9"/>
      <w:r>
        <w:rPr/>
        <w:t>Field-trip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Retention of</w:t>
      </w:r>
      <w:r>
        <w:rPr>
          <w:spacing w:val="-1"/>
        </w:rPr>
        <w:t> </w:t>
      </w:r>
      <w:bookmarkEnd w:id="9"/>
      <w:r>
        <w:rPr/>
        <w:t>Students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7"/>
        <w:jc w:val="both"/>
      </w:pPr>
      <w:r>
        <w:rPr/>
        <w:t>Nussbauma (2000) examine differences in retention in learned material using lecturebased</w:t>
      </w:r>
      <w:r>
        <w:rPr>
          <w:spacing w:val="1"/>
        </w:rPr>
        <w:t> </w:t>
      </w:r>
      <w:r>
        <w:rPr/>
        <w:t>and small-group based teaching method in a continuing medical education course. The</w:t>
      </w:r>
      <w:r>
        <w:rPr>
          <w:spacing w:val="1"/>
        </w:rPr>
        <w:t> </w:t>
      </w:r>
      <w:r>
        <w:rPr/>
        <w:t>result</w:t>
      </w:r>
      <w:r>
        <w:rPr>
          <w:spacing w:val="16"/>
        </w:rPr>
        <w:t> </w:t>
      </w:r>
      <w:r>
        <w:rPr/>
        <w:t>demonstrated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all</w:t>
      </w:r>
      <w:r>
        <w:rPr>
          <w:spacing w:val="16"/>
        </w:rPr>
        <w:t> </w:t>
      </w:r>
      <w:r>
        <w:rPr/>
        <w:t>though</w:t>
      </w:r>
      <w:r>
        <w:rPr>
          <w:spacing w:val="16"/>
        </w:rPr>
        <w:t> </w:t>
      </w:r>
      <w:r>
        <w:rPr/>
        <w:t>both</w:t>
      </w:r>
      <w:r>
        <w:rPr>
          <w:spacing w:val="20"/>
        </w:rPr>
        <w:t> </w:t>
      </w:r>
      <w:r>
        <w:rPr/>
        <w:t>group</w:t>
      </w:r>
      <w:r>
        <w:rPr>
          <w:spacing w:val="14"/>
        </w:rPr>
        <w:t> </w:t>
      </w:r>
      <w:r>
        <w:rPr/>
        <w:t>had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decline</w:t>
      </w:r>
      <w:r>
        <w:rPr>
          <w:spacing w:val="24"/>
        </w:rPr>
        <w:t> </w:t>
      </w:r>
      <w:r>
        <w:rPr/>
        <w:t>on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three</w:t>
      </w:r>
      <w:r>
        <w:rPr>
          <w:spacing w:val="15"/>
        </w:rPr>
        <w:t> </w:t>
      </w:r>
      <w:r>
        <w:rPr/>
        <w:t>month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follow up examination. The group who attended lecture class retained information better</w:t>
      </w:r>
      <w:r>
        <w:rPr>
          <w:spacing w:val="1"/>
        </w:rPr>
        <w:t> </w:t>
      </w:r>
      <w:r>
        <w:rPr/>
        <w:t>than the group who attended small group class. In another study, Okoli, (2006) separated</w:t>
      </w:r>
      <w:r>
        <w:rPr>
          <w:spacing w:val="1"/>
        </w:rPr>
        <w:t> </w:t>
      </w:r>
      <w:r>
        <w:rPr/>
        <w:t>second year gastrointestinal medical students into two, group one attended teacher-center</w:t>
      </w:r>
      <w:r>
        <w:rPr>
          <w:spacing w:val="1"/>
        </w:rPr>
        <w:t> </w:t>
      </w:r>
      <w:r>
        <w:rPr/>
        <w:t>based classes and the other student-center classes. They concluded that small group based</w:t>
      </w:r>
      <w:r>
        <w:rPr>
          <w:spacing w:val="1"/>
        </w:rPr>
        <w:t> </w:t>
      </w:r>
      <w:r>
        <w:rPr/>
        <w:t>classes led to greater learning and retention compare to lecture-based classes. Lei, (2010b)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since</w:t>
      </w:r>
      <w:r>
        <w:rPr>
          <w:spacing w:val="60"/>
        </w:rPr>
        <w:t> </w:t>
      </w:r>
      <w:r>
        <w:rPr/>
        <w:t>it</w:t>
      </w:r>
      <w:r>
        <w:rPr>
          <w:spacing w:val="-57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 concept being</w:t>
      </w:r>
      <w:r>
        <w:rPr>
          <w:spacing w:val="-3"/>
        </w:rPr>
        <w:t> </w:t>
      </w:r>
      <w:r>
        <w:rPr/>
        <w:t>studied in its natural environment.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2"/>
        <w:jc w:val="both"/>
      </w:pPr>
      <w:r>
        <w:rPr/>
        <w:t>In addition, Maikano, (2010) made comparison between outdoor and indoor laboratory</w:t>
      </w:r>
      <w:r>
        <w:rPr>
          <w:spacing w:val="1"/>
        </w:rPr>
        <w:t> </w:t>
      </w:r>
      <w:r>
        <w:rPr/>
        <w:t>teaching strategies on secondary school students academic achievement and retention in</w:t>
      </w:r>
      <w:r>
        <w:rPr>
          <w:spacing w:val="1"/>
        </w:rPr>
        <w:t> </w:t>
      </w:r>
      <w:r>
        <w:rPr/>
        <w:t>ecology. The result shows that, the experimental taught ecological concept using outdoor</w:t>
      </w:r>
      <w:r>
        <w:rPr>
          <w:spacing w:val="1"/>
        </w:rPr>
        <w:t> </w:t>
      </w:r>
      <w:r>
        <w:rPr/>
        <w:t>laboratory approach achieved significantly higher than the control group taught the same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indoor</w:t>
      </w:r>
      <w:r>
        <w:rPr>
          <w:spacing w:val="1"/>
        </w:rPr>
        <w:t> </w:t>
      </w:r>
      <w:r>
        <w:rPr/>
        <w:t>laboratory.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In addition, Obeka (2010), study on the effect of inquiry and demonstration methods 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geography.</w:t>
      </w:r>
      <w:r>
        <w:rPr>
          <w:spacing w:val="1"/>
        </w:rPr>
        <w:t> </w:t>
      </w:r>
      <w:r>
        <w:rPr/>
        <w:t>It founds that there was a significant effect duethe effect of Field-trip on</w:t>
      </w:r>
      <w:r>
        <w:rPr>
          <w:spacing w:val="1"/>
        </w:rPr>
        <w:t> </w:t>
      </w:r>
      <w:r>
        <w:rPr/>
        <w:t>motivation, retention and performance among NCE Social Studies students in North-west</w:t>
      </w:r>
      <w:r>
        <w:rPr>
          <w:spacing w:val="1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3"/>
        </w:numPr>
        <w:tabs>
          <w:tab w:pos="842" w:val="left" w:leader="none"/>
        </w:tabs>
        <w:spacing w:line="240" w:lineRule="auto" w:before="0" w:after="0"/>
        <w:ind w:left="842" w:right="0" w:hanging="540"/>
        <w:jc w:val="both"/>
      </w:pPr>
      <w:bookmarkStart w:name="_TOC_250013" w:id="10"/>
      <w:r>
        <w:rPr/>
        <w:t>Field-trip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10"/>
      <w:r>
        <w:rPr/>
        <w:t>Gender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The concept „gender‟ could be discussed in term of masculinity and feminist observed in</w:t>
      </w:r>
      <w:r>
        <w:rPr>
          <w:spacing w:val="1"/>
        </w:rPr>
        <w:t> </w:t>
      </w:r>
      <w:r>
        <w:rPr/>
        <w:t>an individual. The academic achievement of boys and girls in science, technology and</w:t>
      </w:r>
      <w:r>
        <w:rPr>
          <w:spacing w:val="1"/>
        </w:rPr>
        <w:t> </w:t>
      </w:r>
      <w:r>
        <w:rPr/>
        <w:t>mathematics has been perceived differently, where boys are rated higher than girls. Some</w:t>
      </w:r>
      <w:r>
        <w:rPr>
          <w:spacing w:val="1"/>
        </w:rPr>
        <w:t> </w:t>
      </w:r>
      <w:r>
        <w:rPr/>
        <w:t>researchers in science education such as Bichi (2002), Bello (2002), Linver, Davis-kean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Eccles</w:t>
      </w:r>
      <w:r>
        <w:rPr>
          <w:spacing w:val="49"/>
        </w:rPr>
        <w:t> </w:t>
      </w:r>
      <w:r>
        <w:rPr/>
        <w:t>(2002),</w:t>
      </w:r>
      <w:r>
        <w:rPr>
          <w:spacing w:val="51"/>
        </w:rPr>
        <w:t> </w:t>
      </w:r>
      <w:r>
        <w:rPr/>
        <w:t>have</w:t>
      </w:r>
      <w:r>
        <w:rPr>
          <w:spacing w:val="48"/>
        </w:rPr>
        <w:t> </w:t>
      </w:r>
      <w:r>
        <w:rPr/>
        <w:t>expressed</w:t>
      </w:r>
      <w:r>
        <w:rPr>
          <w:spacing w:val="49"/>
        </w:rPr>
        <w:t> </w:t>
      </w:r>
      <w:r>
        <w:rPr/>
        <w:t>concern</w:t>
      </w:r>
      <w:r>
        <w:rPr>
          <w:spacing w:val="48"/>
        </w:rPr>
        <w:t> </w:t>
      </w:r>
      <w:r>
        <w:rPr/>
        <w:t>on</w:t>
      </w:r>
      <w:r>
        <w:rPr>
          <w:spacing w:val="52"/>
        </w:rPr>
        <w:t> </w:t>
      </w:r>
      <w:r>
        <w:rPr/>
        <w:t>gender</w:t>
      </w:r>
      <w:r>
        <w:rPr>
          <w:spacing w:val="50"/>
        </w:rPr>
        <w:t> </w:t>
      </w:r>
      <w:r>
        <w:rPr/>
        <w:t>related</w:t>
      </w:r>
      <w:r>
        <w:rPr>
          <w:spacing w:val="50"/>
        </w:rPr>
        <w:t> </w:t>
      </w:r>
      <w:r>
        <w:rPr/>
        <w:t>issues</w:t>
      </w:r>
      <w:r>
        <w:rPr>
          <w:spacing w:val="51"/>
        </w:rPr>
        <w:t> </w:t>
      </w:r>
      <w:r>
        <w:rPr/>
        <w:t>with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view</w:t>
      </w:r>
      <w:r>
        <w:rPr>
          <w:spacing w:val="4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improving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Jimoh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females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average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female.</w:t>
      </w:r>
      <w:r>
        <w:rPr>
          <w:spacing w:val="1"/>
        </w:rPr>
        <w:t> </w:t>
      </w:r>
      <w:r>
        <w:rPr/>
        <w:t>Fanstosterling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Wada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socialization and not biological. Ibe (2006) believed that gender discrimination in science</w:t>
      </w:r>
      <w:r>
        <w:rPr>
          <w:spacing w:val="1"/>
        </w:rPr>
        <w:t> </w:t>
      </w:r>
      <w:r>
        <w:rPr/>
        <w:t>in Nigeria is the practice of the day, because people always think that science in only for</w:t>
      </w:r>
      <w:r>
        <w:rPr>
          <w:spacing w:val="1"/>
        </w:rPr>
        <w:t> </w:t>
      </w:r>
      <w:r>
        <w:rPr/>
        <w:t>male while languages are for female. Habeeb (2001) also believed that quite a number of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responsible for the</w:t>
      </w:r>
      <w:r>
        <w:rPr>
          <w:spacing w:val="-2"/>
        </w:rPr>
        <w:t> </w:t>
      </w:r>
      <w:r>
        <w:rPr/>
        <w:t>low achievement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in sciences.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9"/>
        <w:jc w:val="both"/>
      </w:pPr>
      <w:r>
        <w:rPr/>
        <w:t>Furthermore,</w:t>
      </w:r>
      <w:r>
        <w:rPr>
          <w:spacing w:val="1"/>
        </w:rPr>
        <w:t> </w:t>
      </w:r>
      <w:r>
        <w:rPr/>
        <w:t>Oluwatoyin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exposed to science. The result</w:t>
      </w:r>
      <w:r>
        <w:rPr>
          <w:spacing w:val="1"/>
        </w:rPr>
        <w:t> </w:t>
      </w:r>
      <w:r>
        <w:rPr/>
        <w:t>of some studies also</w:t>
      </w:r>
      <w:r>
        <w:rPr>
          <w:spacing w:val="1"/>
        </w:rPr>
        <w:t> </w:t>
      </w:r>
      <w:r>
        <w:rPr/>
        <w:t>showed no significant 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secondary school. The finding of Bichi (2002) and Aweriale (2006) showed no significant</w:t>
      </w:r>
      <w:r>
        <w:rPr>
          <w:spacing w:val="1"/>
        </w:rPr>
        <w:t> </w:t>
      </w:r>
      <w:r>
        <w:rPr/>
        <w:t>difference between male and female achievement in science. Some teacher and women are</w:t>
      </w:r>
      <w:r>
        <w:rPr>
          <w:spacing w:val="1"/>
        </w:rPr>
        <w:t> </w:t>
      </w:r>
      <w:r>
        <w:rPr/>
        <w:t>of view that girls are intellectually incapable of competing in science and mathematics and</w:t>
      </w:r>
      <w:r>
        <w:rPr>
          <w:spacing w:val="-57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(Joseph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discourage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girls</w:t>
      </w:r>
      <w:r>
        <w:rPr>
          <w:spacing w:val="60"/>
        </w:rPr>
        <w:t> </w:t>
      </w:r>
      <w:r>
        <w:rPr/>
        <w:t>from</w:t>
      </w:r>
      <w:r>
        <w:rPr>
          <w:spacing w:val="-57"/>
        </w:rPr>
        <w:t> </w:t>
      </w:r>
      <w:r>
        <w:rPr/>
        <w:t>science and technology careers saying that they are abnormal and may not be capable of</w:t>
      </w:r>
      <w:r>
        <w:rPr>
          <w:spacing w:val="1"/>
        </w:rPr>
        <w:t> </w:t>
      </w:r>
      <w:r>
        <w:rPr/>
        <w:t>managing marital home (Ifamuyiwa 2005). The girls themselves feel discouraged by the</w:t>
      </w:r>
      <w:r>
        <w:rPr>
          <w:spacing w:val="1"/>
        </w:rPr>
        <w:t> </w:t>
      </w:r>
      <w:r>
        <w:rPr/>
        <w:t>attitudes of teacher and parents and often suffer from self-esteem. Research findings have</w:t>
      </w:r>
      <w:r>
        <w:rPr>
          <w:spacing w:val="1"/>
        </w:rPr>
        <w:t> </w:t>
      </w:r>
      <w:r>
        <w:rPr/>
        <w:t>shown that female students have less positive attitude to mathematics than the male and</w:t>
      </w:r>
      <w:r>
        <w:rPr>
          <w:spacing w:val="1"/>
        </w:rPr>
        <w:t> </w:t>
      </w:r>
      <w:r>
        <w:rPr/>
        <w:t>also demonstrated less superiority 37 at secondary school level. This probably ought to be</w:t>
      </w:r>
      <w:r>
        <w:rPr>
          <w:spacing w:val="1"/>
        </w:rPr>
        <w:t> </w:t>
      </w:r>
      <w:r>
        <w:rPr/>
        <w:t>the result of stereo typing of task that takes place with more attention given to the training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education of</w:t>
      </w:r>
      <w:r>
        <w:rPr>
          <w:spacing w:val="-1"/>
        </w:rPr>
        <w:t> </w:t>
      </w:r>
      <w:r>
        <w:rPr/>
        <w:t>males in science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(Ogwuazor</w:t>
      </w:r>
      <w:r>
        <w:rPr>
          <w:spacing w:val="2"/>
        </w:rPr>
        <w:t> </w:t>
      </w:r>
      <w:r>
        <w:rPr/>
        <w:t>inWada, 2016).</w:t>
      </w:r>
    </w:p>
    <w:p>
      <w:pPr>
        <w:pStyle w:val="BodyText"/>
        <w:spacing w:line="552" w:lineRule="exact" w:before="24"/>
        <w:ind w:left="302" w:right="621"/>
        <w:jc w:val="both"/>
      </w:pPr>
      <w:r>
        <w:rPr/>
        <w:t>Despite the fact that certain measures have been taken to bridge the gap between boys and</w:t>
      </w:r>
      <w:r>
        <w:rPr>
          <w:spacing w:val="1"/>
        </w:rPr>
        <w:t> </w:t>
      </w:r>
      <w:r>
        <w:rPr/>
        <w:t>girls, gender inequality is still a limiting factor to the achievement of desired learning</w:t>
      </w:r>
      <w:r>
        <w:rPr>
          <w:spacing w:val="1"/>
        </w:rPr>
        <w:t> </w:t>
      </w:r>
      <w:r>
        <w:rPr/>
        <w:t>outcome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developments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science</w:t>
      </w:r>
      <w:r>
        <w:rPr>
          <w:spacing w:val="20"/>
        </w:rPr>
        <w:t> </w:t>
      </w:r>
      <w:r>
        <w:rPr/>
        <w:t>enrolment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performance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results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unequal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access to education, health and employment (Agholar in Wada, 2016) For the teaching and</w:t>
      </w:r>
      <w:r>
        <w:rPr>
          <w:spacing w:val="-57"/>
        </w:rPr>
        <w:t> </w:t>
      </w:r>
      <w:r>
        <w:rPr/>
        <w:t>learning of Social Studies in schools to progress, and especially bridge the gap in gender</w:t>
      </w:r>
      <w:r>
        <w:rPr>
          <w:spacing w:val="1"/>
        </w:rPr>
        <w:t> </w:t>
      </w:r>
      <w:r>
        <w:rPr/>
        <w:t>inequality, certain factors have to be considered; household factors, socio-cultural factors</w:t>
      </w:r>
      <w:r>
        <w:rPr>
          <w:spacing w:val="1"/>
        </w:rPr>
        <w:t> </w:t>
      </w:r>
      <w:r>
        <w:rPr/>
        <w:t>and policy related factors, school related factors, school curriculum (gender based) and</w:t>
      </w:r>
      <w:r>
        <w:rPr>
          <w:spacing w:val="1"/>
        </w:rPr>
        <w:t> </w:t>
      </w:r>
      <w:r>
        <w:rPr/>
        <w:t>environmental factors. Gender concept has actually attracted different world bodies and</w:t>
      </w:r>
      <w:r>
        <w:rPr>
          <w:spacing w:val="1"/>
        </w:rPr>
        <w:t> </w:t>
      </w:r>
      <w:r>
        <w:rPr/>
        <w:t>NGOs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UNESCO.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motivation, retention and performance among NCE Social Studies students in North-west</w:t>
      </w:r>
      <w:r>
        <w:rPr>
          <w:spacing w:val="1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spacing w:before="5"/>
      </w:pPr>
      <w:bookmarkStart w:name="_TOC_250012" w:id="11"/>
      <w:r>
        <w:rPr/>
        <w:t>2.</w:t>
      </w:r>
      <w:r>
        <w:rPr>
          <w:spacing w:val="-3"/>
        </w:rPr>
        <w:t> </w:t>
      </w:r>
      <w:r>
        <w:rPr/>
        <w:t>5.1</w:t>
      </w:r>
      <w:r>
        <w:rPr>
          <w:spacing w:val="-2"/>
        </w:rPr>
        <w:t> </w:t>
      </w: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bookmarkEnd w:id="11"/>
      <w:r>
        <w:rPr/>
        <w:t>Performance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7"/>
        <w:jc w:val="both"/>
      </w:pPr>
      <w:r>
        <w:rPr/>
        <w:t>Academic performance is the amount of knowledge derived from learning. The student</w:t>
      </w:r>
      <w:r>
        <w:rPr>
          <w:spacing w:val="1"/>
        </w:rPr>
        <w:t> </w:t>
      </w:r>
      <w:r>
        <w:rPr/>
        <w:t>gains knowledge by instructions he/ she receives at school and are organized around a set</w:t>
      </w:r>
      <w:r>
        <w:rPr>
          <w:spacing w:val="1"/>
        </w:rPr>
        <w:t> </w:t>
      </w:r>
      <w:r>
        <w:rPr/>
        <w:t>of core activities in which a teacher assigns tasks to students and evaluates and compares</w:t>
      </w:r>
      <w:r>
        <w:rPr>
          <w:spacing w:val="1"/>
        </w:rPr>
        <w:t> </w:t>
      </w:r>
      <w:r>
        <w:rPr/>
        <w:t>the quality of their work. According to Kumari and Chamundeswari (2013) 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personality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performance has several references. It usually denotes activity and mastery, making an</w:t>
      </w:r>
      <w:r>
        <w:rPr>
          <w:spacing w:val="1"/>
        </w:rPr>
        <w:t> </w:t>
      </w:r>
      <w:r>
        <w:rPr/>
        <w:t>impact on the environment and competing against some standard of excellence. According</w:t>
      </w:r>
      <w:r>
        <w:rPr>
          <w:spacing w:val="1"/>
        </w:rPr>
        <w:t> </w:t>
      </w:r>
      <w:r>
        <w:rPr/>
        <w:t>to Maganga (2016) academic performance of students is typically assessed by the use of</w:t>
      </w:r>
      <w:r>
        <w:rPr>
          <w:spacing w:val="1"/>
        </w:rPr>
        <w:t> </w:t>
      </w:r>
      <w:r>
        <w:rPr/>
        <w:t>teacher‟s</w:t>
      </w:r>
      <w:r>
        <w:rPr>
          <w:spacing w:val="-1"/>
        </w:rPr>
        <w:t> </w:t>
      </w:r>
      <w:r>
        <w:rPr/>
        <w:t>ratings, tests,</w:t>
      </w:r>
      <w:r>
        <w:rPr>
          <w:spacing w:val="-1"/>
        </w:rPr>
        <w:t> </w:t>
      </w:r>
      <w:r>
        <w:rPr/>
        <w:t>and examinations.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The Centre for Disease Control and Prevention (CDCP, 2010) and Naiker (2011) viewed</w:t>
      </w:r>
      <w:r>
        <w:rPr>
          <w:spacing w:val="1"/>
        </w:rPr>
        <w:t> </w:t>
      </w:r>
      <w:r>
        <w:rPr/>
        <w:t>academic</w:t>
      </w:r>
      <w:r>
        <w:rPr>
          <w:spacing w:val="-4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factors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learners‟</w:t>
      </w:r>
      <w:r>
        <w:rPr>
          <w:spacing w:val="-3"/>
        </w:rPr>
        <w:t> </w:t>
      </w:r>
      <w:r>
        <w:rPr/>
        <w:t>success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school.</w:t>
      </w:r>
      <w:r>
        <w:rPr>
          <w:spacing w:val="-1"/>
        </w:rPr>
        <w:t> </w:t>
      </w:r>
      <w:r>
        <w:rPr/>
        <w:t>These</w:t>
      </w:r>
      <w:r>
        <w:rPr>
          <w:spacing w:val="-57"/>
        </w:rPr>
        <w:t> </w:t>
      </w:r>
      <w:r>
        <w:rPr/>
        <w:t>include cognitive skills and positive or negative attitudes, positive or negative academic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well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student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accomplishing</w:t>
      </w:r>
      <w:r>
        <w:rPr>
          <w:spacing w:val="23"/>
        </w:rPr>
        <w:t> </w:t>
      </w:r>
      <w:r>
        <w:rPr/>
        <w:t>his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her</w:t>
      </w:r>
      <w:r>
        <w:rPr>
          <w:spacing w:val="25"/>
        </w:rPr>
        <w:t> </w:t>
      </w:r>
      <w:r>
        <w:rPr/>
        <w:t>tasks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studies</w:t>
      </w:r>
      <w:r>
        <w:rPr>
          <w:spacing w:val="23"/>
        </w:rPr>
        <w:t> </w:t>
      </w:r>
      <w:r>
        <w:rPr/>
        <w:t>(Scortt,</w:t>
      </w:r>
      <w:r>
        <w:rPr>
          <w:spacing w:val="24"/>
        </w:rPr>
        <w:t> </w:t>
      </w:r>
      <w:r>
        <w:rPr/>
        <w:t>2012).</w:t>
      </w:r>
      <w:r>
        <w:rPr>
          <w:spacing w:val="23"/>
        </w:rPr>
        <w:t> </w:t>
      </w:r>
      <w:r>
        <w:rPr/>
        <w:t>According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Ward,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1"/>
        <w:jc w:val="both"/>
      </w:pPr>
      <w:r>
        <w:rPr/>
        <w:t>Stocker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Murray-Ward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goals.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20"/>
        <w:jc w:val="both"/>
      </w:pPr>
      <w:r>
        <w:rPr/>
        <w:t>Academic performance</w:t>
      </w:r>
      <w:r>
        <w:rPr>
          <w:spacing w:val="1"/>
        </w:rPr>
        <w:t> </w:t>
      </w:r>
      <w:r>
        <w:rPr/>
        <w:t>of a student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learning</w:t>
      </w:r>
      <w:r>
        <w:rPr>
          <w:spacing w:val="1"/>
        </w:rPr>
        <w:t> </w:t>
      </w:r>
      <w:r>
        <w:rPr/>
        <w:t>outcome which</w:t>
      </w:r>
      <w:r>
        <w:rPr>
          <w:spacing w:val="1"/>
        </w:rPr>
        <w:t> </w:t>
      </w:r>
      <w:r>
        <w:rPr/>
        <w:t>includes the knowledge, skills and ideas, acquired and obtained through their course of</w:t>
      </w:r>
      <w:r>
        <w:rPr>
          <w:spacing w:val="1"/>
        </w:rPr>
        <w:t> </w:t>
      </w:r>
      <w:r>
        <w:rPr/>
        <w:t>study within and outside the classroom situation. It is the outcome of determination, hard</w:t>
      </w:r>
      <w:r>
        <w:rPr>
          <w:spacing w:val="1"/>
        </w:rPr>
        <w:t> </w:t>
      </w:r>
      <w:r>
        <w:rPr/>
        <w:t>work, of student in academic pursuit. Pandney, (2008) defined academic achievement as</w:t>
      </w:r>
      <w:r>
        <w:rPr>
          <w:spacing w:val="1"/>
        </w:rPr>
        <w:t> </w:t>
      </w:r>
      <w:r>
        <w:rPr/>
        <w:t>the performance of the pupils in the subjects they study in the school. This determines the</w:t>
      </w:r>
      <w:r>
        <w:rPr>
          <w:spacing w:val="1"/>
        </w:rPr>
        <w:t> </w:t>
      </w:r>
      <w:r>
        <w:rPr/>
        <w:t>students‟ status in the class. This gives student an opportunity to develop their talents,</w:t>
      </w:r>
      <w:r>
        <w:rPr>
          <w:spacing w:val="1"/>
        </w:rPr>
        <w:t> </w:t>
      </w:r>
      <w:r>
        <w:rPr/>
        <w:t>improve</w:t>
      </w:r>
      <w:r>
        <w:rPr>
          <w:spacing w:val="-3"/>
        </w:rPr>
        <w:t> </w:t>
      </w:r>
      <w:r>
        <w:rPr/>
        <w:t>their</w:t>
      </w:r>
      <w:r>
        <w:rPr>
          <w:spacing w:val="1"/>
        </w:rPr>
        <w:t> </w:t>
      </w:r>
      <w:r>
        <w:rPr/>
        <w:t>grades and prepare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challenges.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Academic performance refers to a person‟s performance in a given academic area e.g.</w:t>
      </w:r>
      <w:r>
        <w:rPr>
          <w:spacing w:val="1"/>
        </w:rPr>
        <w:t> </w:t>
      </w:r>
      <w:r>
        <w:rPr/>
        <w:t>Social Studies, reading or language arts, mathematics, science and other areas of human</w:t>
      </w:r>
      <w:r>
        <w:rPr>
          <w:spacing w:val="1"/>
        </w:rPr>
        <w:t> </w:t>
      </w:r>
      <w:r>
        <w:rPr/>
        <w:t>learning. Academic performance relates to academic subjects a student studies in 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(Kathryn,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discipline,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extracurricular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excellence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sporting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confidence,</w:t>
      </w:r>
      <w:r>
        <w:rPr>
          <w:spacing w:val="1"/>
        </w:rPr>
        <w:t> </w:t>
      </w:r>
      <w:r>
        <w:rPr/>
        <w:t>communication skills, and others. Steinberger (2005) posit that academic performance</w:t>
      </w:r>
      <w:r>
        <w:rPr>
          <w:spacing w:val="1"/>
        </w:rPr>
        <w:t> </w:t>
      </w:r>
      <w:r>
        <w:rPr/>
        <w:t>encompasses students‟ ability and performance; it is multidimensional; it is intricately</w:t>
      </w:r>
      <w:r>
        <w:rPr>
          <w:spacing w:val="1"/>
        </w:rPr>
        <w:t> </w:t>
      </w:r>
      <w:r>
        <w:rPr/>
        <w:t>related to human growth and cognitive, emotional and social physical development; it</w:t>
      </w:r>
      <w:r>
        <w:rPr>
          <w:spacing w:val="1"/>
        </w:rPr>
        <w:t> </w:t>
      </w:r>
      <w:r>
        <w:rPr/>
        <w:t>reflects the whole student; it is not related to a single instance, but occurs across time and</w:t>
      </w:r>
      <w:r>
        <w:rPr>
          <w:spacing w:val="1"/>
        </w:rPr>
        <w:t> </w:t>
      </w:r>
      <w:r>
        <w:rPr/>
        <w:t>levels, through a student‟s life in school and working life. Academic performance refers to</w:t>
      </w:r>
      <w:r>
        <w:rPr>
          <w:spacing w:val="-57"/>
        </w:rPr>
        <w:t> </w:t>
      </w:r>
      <w:r>
        <w:rPr/>
        <w:t>how</w:t>
      </w:r>
      <w:r>
        <w:rPr>
          <w:spacing w:val="-1"/>
        </w:rPr>
        <w:t> </w:t>
      </w:r>
      <w:r>
        <w:rPr/>
        <w:t>well a</w:t>
      </w:r>
      <w:r>
        <w:rPr>
          <w:spacing w:val="-1"/>
        </w:rPr>
        <w:t> </w:t>
      </w:r>
      <w:r>
        <w:rPr/>
        <w:t>student is accomplishing</w:t>
      </w:r>
      <w:r>
        <w:rPr>
          <w:spacing w:val="-3"/>
        </w:rPr>
        <w:t> </w:t>
      </w:r>
      <w:r>
        <w:rPr/>
        <w:t>his tasks and studies.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 w:firstLine="60"/>
        <w:jc w:val="both"/>
      </w:pP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 the ability to study and remember</w:t>
      </w:r>
      <w:r>
        <w:rPr>
          <w:spacing w:val="1"/>
        </w:rPr>
        <w:t> </w:t>
      </w:r>
      <w:r>
        <w:rPr/>
        <w:t>facts and being 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 one‟s knowledge verbally or written on paper (Arief &amp; Martin, 2011). The</w:t>
      </w:r>
      <w:r>
        <w:rPr>
          <w:spacing w:val="1"/>
        </w:rPr>
        <w:t> </w:t>
      </w:r>
      <w:r>
        <w:rPr/>
        <w:t>under-performing student is one whose actual attainment, as indicated by his scholastic</w:t>
      </w:r>
      <w:r>
        <w:rPr>
          <w:spacing w:val="1"/>
        </w:rPr>
        <w:t> </w:t>
      </w:r>
      <w:r>
        <w:rPr/>
        <w:t>attainment in school, does not measure up to his potential performance as indicated by his</w:t>
      </w:r>
      <w:r>
        <w:rPr>
          <w:spacing w:val="1"/>
        </w:rPr>
        <w:t> </w:t>
      </w:r>
      <w:r>
        <w:rPr/>
        <w:t>abilities. The concept of over and under performance suggests that there are variables in</w:t>
      </w:r>
      <w:r>
        <w:rPr>
          <w:spacing w:val="1"/>
        </w:rPr>
        <w:t> </w:t>
      </w:r>
      <w:r>
        <w:rPr/>
        <w:t>addition to ability which have positive effects on performance and that there is no perfect</w:t>
      </w:r>
      <w:r>
        <w:rPr>
          <w:spacing w:val="1"/>
        </w:rPr>
        <w:t> </w:t>
      </w:r>
      <w:r>
        <w:rPr/>
        <w:t>positive correlation between intelligence and attainment. Academic performance in school</w:t>
      </w:r>
      <w:r>
        <w:rPr>
          <w:spacing w:val="1"/>
        </w:rPr>
        <w:t> </w:t>
      </w:r>
      <w:r>
        <w:rPr/>
        <w:t>is evaluated in a number of ways. For regular grading student students demonstrate their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presentations,</w:t>
      </w:r>
      <w:r>
        <w:rPr>
          <w:spacing w:val="1"/>
        </w:rPr>
        <w:t> </w:t>
      </w:r>
      <w:r>
        <w:rPr/>
        <w:t>submission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homework and participating in class activities and discussion. Teachers evaluate in the</w:t>
      </w:r>
      <w:r>
        <w:rPr>
          <w:spacing w:val="1"/>
        </w:rPr>
        <w:t> </w:t>
      </w:r>
      <w:r>
        <w:rPr/>
        <w:t>form of assignment, test and examination to describe how well a student has done. In this</w:t>
      </w:r>
      <w:r>
        <w:rPr>
          <w:spacing w:val="1"/>
        </w:rPr>
        <w:t> </w:t>
      </w:r>
      <w:r>
        <w:rPr/>
        <w:t>study, the academic performance of NCE Social Studies students will be measured through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 teacher made</w:t>
      </w:r>
      <w:r>
        <w:rPr>
          <w:spacing w:val="-1"/>
        </w:rPr>
        <w:t> </w:t>
      </w:r>
      <w:r>
        <w:rPr/>
        <w:t>test.</w:t>
      </w:r>
    </w:p>
    <w:p>
      <w:pPr>
        <w:pStyle w:val="Heading1"/>
        <w:spacing w:before="6"/>
      </w:pPr>
      <w:bookmarkStart w:name="_TOC_250011" w:id="12"/>
      <w:r>
        <w:rPr/>
        <w:t>2.5.2</w:t>
      </w:r>
      <w:r>
        <w:rPr>
          <w:spacing w:val="-3"/>
        </w:rPr>
        <w:t> </w:t>
      </w:r>
      <w:r>
        <w:rPr/>
        <w:t>Factors</w:t>
      </w:r>
      <w:r>
        <w:rPr>
          <w:spacing w:val="-3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2"/>
      <w:r>
        <w:rPr/>
        <w:t>Students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Learning is measured from what learners are able to do as a result of learning. When</w:t>
      </w:r>
      <w:r>
        <w:rPr>
          <w:spacing w:val="1"/>
        </w:rPr>
        <w:t> </w:t>
      </w:r>
      <w:r>
        <w:rPr/>
        <w:t>learners show relative</w:t>
      </w:r>
      <w:r>
        <w:rPr>
          <w:spacing w:val="1"/>
        </w:rPr>
        <w:t> </w:t>
      </w:r>
      <w:r>
        <w:rPr/>
        <w:t>change in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 the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should be positive and beneficial to society. The knowledge, skills and attitudes learned by</w:t>
      </w:r>
      <w:r>
        <w:rPr>
          <w:spacing w:val="-57"/>
        </w:rPr>
        <w:t> </w:t>
      </w:r>
      <w:r>
        <w:rPr/>
        <w:t>students are often measured in oral and written achievements (Otunga, Odero &amp; Barasa,</w:t>
      </w:r>
      <w:r>
        <w:rPr>
          <w:spacing w:val="1"/>
        </w:rPr>
        <w:t> </w:t>
      </w:r>
      <w:r>
        <w:rPr/>
        <w:t>2011).The quality of students‟ performance therefore remains a top priority for educators.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meant</w:t>
      </w:r>
      <w:r>
        <w:rPr>
          <w:spacing w:val="-1"/>
        </w:rPr>
        <w:t> </w:t>
      </w:r>
      <w:r>
        <w:rPr/>
        <w:t>for making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locally,</w:t>
      </w:r>
      <w:r>
        <w:rPr>
          <w:spacing w:val="2"/>
        </w:rPr>
        <w:t> </w:t>
      </w:r>
      <w:r>
        <w:rPr/>
        <w:t>regionally,</w:t>
      </w:r>
      <w:r>
        <w:rPr>
          <w:spacing w:val="-1"/>
        </w:rPr>
        <w:t> </w:t>
      </w:r>
      <w:r>
        <w:rPr/>
        <w:t>nationally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globally.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Educators,</w:t>
      </w:r>
      <w:r>
        <w:rPr>
          <w:spacing w:val="1"/>
        </w:rPr>
        <w:t> </w:t>
      </w:r>
      <w:r>
        <w:rPr/>
        <w:t>trainers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contributing to academic performance of learners. These variables that affect 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(Farooq,</w:t>
      </w:r>
      <w:r>
        <w:rPr>
          <w:spacing w:val="1"/>
        </w:rPr>
        <w:t> </w:t>
      </w:r>
      <w:r>
        <w:rPr/>
        <w:t>Chaudry,</w:t>
      </w:r>
      <w:r>
        <w:rPr>
          <w:spacing w:val="1"/>
        </w:rPr>
        <w:t> </w:t>
      </w:r>
      <w:r>
        <w:rPr/>
        <w:t>Shafiq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Berhamu, 2011).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a study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Watitwa (2010) it</w:t>
      </w:r>
      <w:r>
        <w:rPr>
          <w:spacing w:val="3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9"/>
        <w:jc w:val="both"/>
      </w:pP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 In other words, students who were motivated were more likely to achieve higher</w:t>
      </w:r>
      <w:r>
        <w:rPr>
          <w:spacing w:val="1"/>
        </w:rPr>
        <w:t> </w:t>
      </w:r>
      <w:r>
        <w:rPr/>
        <w:t>scores. Izundu, (2005) pointed out that some environmental variables in a home influence</w:t>
      </w:r>
      <w:r>
        <w:rPr>
          <w:spacing w:val="1"/>
        </w:rPr>
        <w:t> </w:t>
      </w:r>
      <w:r>
        <w:rPr/>
        <w:t>the learning capabilities of a student either positively or negatively and thus affect their</w:t>
      </w:r>
      <w:r>
        <w:rPr>
          <w:spacing w:val="1"/>
        </w:rPr>
        <w:t> </w:t>
      </w:r>
      <w:r>
        <w:rPr/>
        <w:t>academic performances.</w:t>
      </w:r>
      <w:r>
        <w:rPr>
          <w:spacing w:val="1"/>
        </w:rPr>
        <w:t> </w:t>
      </w:r>
      <w:r>
        <w:rPr/>
        <w:t>Some of the variables</w:t>
      </w:r>
      <w:r>
        <w:rPr>
          <w:spacing w:val="1"/>
        </w:rPr>
        <w:t> </w:t>
      </w:r>
      <w:r>
        <w:rPr/>
        <w:t>include parental</w:t>
      </w:r>
      <w:r>
        <w:rPr>
          <w:spacing w:val="60"/>
        </w:rPr>
        <w:t> </w:t>
      </w:r>
      <w:r>
        <w:rPr/>
        <w:t>socioeconomic status,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parental supervision of students, location</w:t>
      </w:r>
      <w:r>
        <w:rPr>
          <w:spacing w:val="-1"/>
        </w:rPr>
        <w:t> </w:t>
      </w:r>
      <w:r>
        <w:rPr/>
        <w:t>home, and library</w:t>
      </w:r>
      <w:r>
        <w:rPr>
          <w:spacing w:val="-5"/>
        </w:rPr>
        <w:t> </w:t>
      </w:r>
      <w:r>
        <w:rPr/>
        <w:t>facility</w:t>
      </w:r>
      <w:r>
        <w:rPr>
          <w:spacing w:val="-3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9"/>
        <w:jc w:val="both"/>
      </w:pPr>
      <w:r>
        <w:rPr/>
        <w:t>According to Okorie (2014) parental socio-economic status of the students of literate and</w:t>
      </w:r>
      <w:r>
        <w:rPr>
          <w:spacing w:val="1"/>
        </w:rPr>
        <w:t> </w:t>
      </w:r>
      <w:r>
        <w:rPr/>
        <w:t>high income parents perform better in school than those from poor and uneducated parents.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economic homes</w:t>
      </w:r>
      <w:r>
        <w:rPr>
          <w:spacing w:val="1"/>
        </w:rPr>
        <w:t> </w:t>
      </w:r>
      <w:r>
        <w:rPr/>
        <w:t>eat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diet,</w:t>
      </w:r>
      <w:r>
        <w:rPr>
          <w:spacing w:val="1"/>
        </w:rPr>
        <w:t> </w:t>
      </w:r>
      <w:r>
        <w:rPr/>
        <w:t>enjoy good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academically than their counterparts who indulge in smoking cigarette, India hemp which</w:t>
      </w:r>
      <w:r>
        <w:rPr>
          <w:spacing w:val="1"/>
        </w:rPr>
        <w:t> </w:t>
      </w:r>
      <w:r>
        <w:rPr/>
        <w:t>have scattered their brain which may result to poor performance. He asserts that adolescent</w:t>
      </w:r>
      <w:r>
        <w:rPr>
          <w:spacing w:val="-57"/>
        </w:rPr>
        <w:t> </w:t>
      </w:r>
      <w:r>
        <w:rPr/>
        <w:t>who come from homes regarded as having good or high socio-economic status may tend to</w:t>
      </w:r>
      <w:r>
        <w:rPr>
          <w:spacing w:val="-57"/>
        </w:rPr>
        <w:t> </w:t>
      </w:r>
      <w:r>
        <w:rPr/>
        <w:t>do better than those who have poor homes. The study revealed that insufficient parental</w:t>
      </w:r>
      <w:r>
        <w:rPr>
          <w:spacing w:val="1"/>
        </w:rPr>
        <w:t> </w:t>
      </w:r>
      <w:r>
        <w:rPr/>
        <w:t>income; family type and lack of funding by government are factor influencing student‟s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(Okorie, 2014).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environmental variables known to influence student‟s life to a great extent (Farrell &amp;</w:t>
      </w:r>
      <w:r>
        <w:rPr>
          <w:spacing w:val="1"/>
        </w:rPr>
        <w:t> </w:t>
      </w:r>
      <w:r>
        <w:rPr/>
        <w:t>Barnes, 2000). Most fundamental issues of life are taught to learners by their parents more</w:t>
      </w:r>
      <w:r>
        <w:rPr>
          <w:spacing w:val="1"/>
        </w:rPr>
        <w:t> </w:t>
      </w:r>
      <w:r>
        <w:rPr/>
        <w:t>especially mothers who spend longer hours with the ward. The extents to which parents</w:t>
      </w:r>
      <w:r>
        <w:rPr>
          <w:spacing w:val="1"/>
        </w:rPr>
        <w:t> </w:t>
      </w:r>
      <w:r>
        <w:rPr/>
        <w:t>motivate their children in their academic works affect the level of performance of the</w:t>
      </w:r>
      <w:r>
        <w:rPr>
          <w:spacing w:val="1"/>
        </w:rPr>
        <w:t> </w:t>
      </w:r>
      <w:r>
        <w:rPr/>
        <w:t>children. Parental educational background has also been identified to have a great impact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  education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academic</w:t>
      </w:r>
      <w:r>
        <w:rPr>
          <w:spacing w:val="59"/>
        </w:rPr>
        <w:t> </w:t>
      </w:r>
      <w:r>
        <w:rPr/>
        <w:t>performance  of</w:t>
      </w:r>
      <w:r>
        <w:rPr>
          <w:spacing w:val="62"/>
        </w:rPr>
        <w:t> </w:t>
      </w:r>
      <w:r>
        <w:rPr/>
        <w:t>a</w:t>
      </w:r>
      <w:r>
        <w:rPr>
          <w:spacing w:val="59"/>
        </w:rPr>
        <w:t> </w:t>
      </w:r>
      <w:r>
        <w:rPr/>
        <w:t>child.</w:t>
      </w:r>
      <w:r>
        <w:rPr>
          <w:spacing w:val="61"/>
        </w:rPr>
        <w:t> </w:t>
      </w:r>
      <w:r>
        <w:rPr/>
        <w:t>Okorie</w:t>
      </w:r>
      <w:r>
        <w:rPr>
          <w:spacing w:val="59"/>
        </w:rPr>
        <w:t> </w:t>
      </w:r>
      <w:r>
        <w:rPr/>
        <w:t>(2014)  observed</w:t>
      </w:r>
      <w:r>
        <w:rPr>
          <w:spacing w:val="61"/>
        </w:rPr>
        <w:t> </w:t>
      </w:r>
      <w:r>
        <w:rPr/>
        <w:t>that</w:t>
      </w:r>
    </w:p>
    <w:p>
      <w:pPr>
        <w:pStyle w:val="BodyText"/>
        <w:spacing w:before="1"/>
        <w:ind w:left="302"/>
        <w:jc w:val="both"/>
      </w:pPr>
      <w:r>
        <w:rPr/>
        <w:t>parents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high</w:t>
      </w:r>
      <w:r>
        <w:rPr>
          <w:spacing w:val="43"/>
        </w:rPr>
        <w:t> </w:t>
      </w:r>
      <w:r>
        <w:rPr/>
        <w:t>educational</w:t>
      </w:r>
      <w:r>
        <w:rPr>
          <w:spacing w:val="44"/>
        </w:rPr>
        <w:t> </w:t>
      </w:r>
      <w:r>
        <w:rPr/>
        <w:t>background</w:t>
      </w:r>
      <w:r>
        <w:rPr>
          <w:spacing w:val="43"/>
        </w:rPr>
        <w:t> </w:t>
      </w:r>
      <w:r>
        <w:rPr/>
        <w:t>tend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gear</w:t>
      </w:r>
      <w:r>
        <w:rPr>
          <w:spacing w:val="43"/>
        </w:rPr>
        <w:t> </w:t>
      </w:r>
      <w:r>
        <w:rPr/>
        <w:t>their</w:t>
      </w:r>
      <w:r>
        <w:rPr>
          <w:spacing w:val="42"/>
        </w:rPr>
        <w:t> </w:t>
      </w:r>
      <w:r>
        <w:rPr/>
        <w:t>children</w:t>
      </w:r>
      <w:r>
        <w:rPr>
          <w:spacing w:val="49"/>
        </w:rPr>
        <w:t> </w:t>
      </w:r>
      <w:r>
        <w:rPr/>
        <w:t>towards</w:t>
      </w:r>
      <w:r>
        <w:rPr>
          <w:spacing w:val="42"/>
        </w:rPr>
        <w:t> </w:t>
      </w:r>
      <w:r>
        <w:rPr/>
        <w:t>studying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3"/>
        <w:jc w:val="both"/>
      </w:pPr>
      <w:r>
        <w:rPr/>
        <w:t>courses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talented</w:t>
      </w:r>
      <w:r>
        <w:rPr>
          <w:spacing w:val="1"/>
        </w:rPr>
        <w:t> </w:t>
      </w:r>
      <w:r>
        <w:rPr/>
        <w:t>in,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assignment, stick to their time table by reading always which will help their children to</w:t>
      </w:r>
      <w:r>
        <w:rPr>
          <w:spacing w:val="1"/>
        </w:rPr>
        <w:t> </w:t>
      </w:r>
      <w:r>
        <w:rPr/>
        <w:t>perform better academically. When parents are interested in their childrens education, the</w:t>
      </w:r>
      <w:r>
        <w:rPr>
          <w:spacing w:val="1"/>
        </w:rPr>
        <w:t> </w:t>
      </w:r>
      <w:r>
        <w:rPr/>
        <w:t>children tend to perform better (Okorie, 2014). On the other hand, children from parents</w:t>
      </w:r>
      <w:r>
        <w:rPr>
          <w:spacing w:val="1"/>
        </w:rPr>
        <w:t> </w:t>
      </w:r>
      <w:r>
        <w:rPr/>
        <w:t>that are businessmen and women in a bid for materialism, tend to leave the house as early</w:t>
      </w:r>
      <w:r>
        <w:rPr>
          <w:spacing w:val="1"/>
        </w:rPr>
        <w:t> </w:t>
      </w:r>
      <w:r>
        <w:rPr/>
        <w:t>as and come back late in the night. They left the training and supervision of their children</w:t>
      </w:r>
      <w:r>
        <w:rPr>
          <w:spacing w:val="1"/>
        </w:rPr>
        <w:t> </w:t>
      </w:r>
      <w:r>
        <w:rPr/>
        <w:t>in the hands of house help. The children comes back from school, spend most of their time</w:t>
      </w:r>
      <w:r>
        <w:rPr>
          <w:spacing w:val="1"/>
        </w:rPr>
        <w:t> </w:t>
      </w:r>
      <w:r>
        <w:rPr/>
        <w:t>playing, doing all sort of irrelevant thing at the expense of their studies. At the end of the</w:t>
      </w:r>
      <w:r>
        <w:rPr>
          <w:spacing w:val="1"/>
        </w:rPr>
        <w:t> </w:t>
      </w:r>
      <w:r>
        <w:rPr/>
        <w:t>day</w:t>
      </w:r>
      <w:r>
        <w:rPr>
          <w:spacing w:val="-6"/>
        </w:rPr>
        <w:t> </w:t>
      </w:r>
      <w:r>
        <w:rPr/>
        <w:t>it will affect their</w:t>
      </w:r>
      <w:r>
        <w:rPr>
          <w:spacing w:val="1"/>
        </w:rPr>
        <w:t> </w:t>
      </w:r>
      <w:r>
        <w:rPr/>
        <w:t>academic performance(Uche</w:t>
      </w:r>
      <w:r>
        <w:rPr>
          <w:spacing w:val="-1"/>
        </w:rPr>
        <w:t> </w:t>
      </w:r>
      <w:r>
        <w:rPr/>
        <w:t>(2010).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9"/>
        <w:jc w:val="both"/>
      </w:pPr>
      <w:r>
        <w:rPr/>
        <w:t>Lack of parental supervision gives the growing child freedom that could be dangerous. The</w:t>
      </w:r>
      <w:r>
        <w:rPr>
          <w:spacing w:val="-57"/>
        </w:rPr>
        <w:t> </w:t>
      </w:r>
      <w:r>
        <w:rPr/>
        <w:t>adolescent</w:t>
      </w:r>
      <w:r>
        <w:rPr>
          <w:spacing w:val="1"/>
        </w:rPr>
        <w:t> </w:t>
      </w:r>
      <w:r>
        <w:rPr/>
        <w:t>engages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delinquent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consequences. This is especially so as they are outside the family most of the time without</w:t>
      </w:r>
      <w:r>
        <w:rPr>
          <w:spacing w:val="1"/>
        </w:rPr>
        <w:t> </w:t>
      </w:r>
      <w:r>
        <w:rPr/>
        <w:t>parental supervision. Location of a home is another variable that affect the 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homes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may tend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perform better academically than children from homes in rural areas (Ugwuja, 2010 &amp;</w:t>
      </w:r>
      <w:r>
        <w:rPr>
          <w:spacing w:val="1"/>
        </w:rPr>
        <w:t> </w:t>
      </w:r>
      <w:r>
        <w:rPr/>
        <w:t>Obeta, 2014). Also, Okorie (2014) pointed out that location is an important variable 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learner.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well</w:t>
      </w:r>
      <w:r>
        <w:rPr>
          <w:spacing w:val="-57"/>
        </w:rPr>
        <w:t> </w:t>
      </w:r>
      <w:r>
        <w:rPr/>
        <w:t>equipped with material resources needed to enhance learning. The type of accommodation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Pleasant and conducive</w:t>
      </w:r>
      <w:r>
        <w:rPr>
          <w:spacing w:val="1"/>
        </w:rPr>
        <w:t> </w:t>
      </w:r>
      <w:r>
        <w:rPr/>
        <w:t>surroundings when provided give</w:t>
      </w:r>
      <w:r>
        <w:rPr>
          <w:spacing w:val="1"/>
        </w:rPr>
        <w:t> </w:t>
      </w:r>
      <w:r>
        <w:rPr/>
        <w:t>rise to pure thought, better</w:t>
      </w:r>
      <w:r>
        <w:rPr>
          <w:spacing w:val="1"/>
        </w:rPr>
        <w:t> </w:t>
      </w:r>
      <w:r>
        <w:rPr/>
        <w:t>concentration and understanding and enhance performance. Noisy overcrowded and busy</w:t>
      </w:r>
      <w:r>
        <w:rPr>
          <w:spacing w:val="1"/>
        </w:rPr>
        <w:t> </w:t>
      </w:r>
      <w:r>
        <w:rPr/>
        <w:t>home</w:t>
      </w:r>
      <w:r>
        <w:rPr>
          <w:spacing w:val="45"/>
        </w:rPr>
        <w:t> </w:t>
      </w:r>
      <w:r>
        <w:rPr/>
        <w:t>environment</w:t>
      </w:r>
      <w:r>
        <w:rPr>
          <w:spacing w:val="47"/>
        </w:rPr>
        <w:t> </w:t>
      </w:r>
      <w:r>
        <w:rPr/>
        <w:t>tend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affect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rate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concentration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students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lower</w:t>
      </w:r>
      <w:r>
        <w:rPr>
          <w:spacing w:val="46"/>
        </w:rPr>
        <w:t> </w:t>
      </w:r>
      <w:r>
        <w:rPr/>
        <w:t>their</w:t>
      </w:r>
    </w:p>
    <w:p>
      <w:pPr>
        <w:pStyle w:val="BodyText"/>
        <w:ind w:left="302"/>
        <w:jc w:val="both"/>
      </w:pPr>
      <w:r>
        <w:rPr/>
        <w:t>academic</w:t>
      </w:r>
      <w:r>
        <w:rPr>
          <w:spacing w:val="47"/>
        </w:rPr>
        <w:t> </w:t>
      </w:r>
      <w:r>
        <w:rPr/>
        <w:t>performance.</w:t>
      </w:r>
      <w:r>
        <w:rPr>
          <w:spacing w:val="50"/>
        </w:rPr>
        <w:t> </w:t>
      </w:r>
      <w:r>
        <w:rPr/>
        <w:t>Existence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Library</w:t>
      </w:r>
      <w:r>
        <w:rPr>
          <w:spacing w:val="44"/>
        </w:rPr>
        <w:t> </w:t>
      </w:r>
      <w:r>
        <w:rPr/>
        <w:t>is</w:t>
      </w:r>
      <w:r>
        <w:rPr>
          <w:spacing w:val="48"/>
        </w:rPr>
        <w:t> </w:t>
      </w:r>
      <w:r>
        <w:rPr/>
        <w:t>another</w:t>
      </w:r>
      <w:r>
        <w:rPr>
          <w:spacing w:val="47"/>
        </w:rPr>
        <w:t> </w:t>
      </w:r>
      <w:r>
        <w:rPr/>
        <w:t>influencing</w:t>
      </w:r>
      <w:r>
        <w:rPr>
          <w:spacing w:val="45"/>
        </w:rPr>
        <w:t> </w:t>
      </w:r>
      <w:r>
        <w:rPr/>
        <w:t>factor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academic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performance. Library is the pivot of education enterprise. It is the platform for sharing of</w:t>
      </w:r>
      <w:r>
        <w:rPr>
          <w:spacing w:val="1"/>
        </w:rPr>
        <w:t> </w:t>
      </w:r>
      <w:r>
        <w:rPr/>
        <w:t>knowledge aimed at rejuvenating Nigerian schools through the provision of current books</w:t>
      </w:r>
      <w:r>
        <w:rPr>
          <w:spacing w:val="1"/>
        </w:rPr>
        <w:t> </w:t>
      </w:r>
      <w:r>
        <w:rPr/>
        <w:t>and journals, (FRN, 2014). It is the storehouse of resources and as such provides many</w:t>
      </w:r>
      <w:r>
        <w:rPr>
          <w:spacing w:val="1"/>
        </w:rPr>
        <w:t> </w:t>
      </w:r>
      <w:r>
        <w:rPr/>
        <w:t>more opportunities to the learner to acquire the knowledge, develop to achieve greater</w:t>
      </w:r>
      <w:r>
        <w:rPr>
          <w:spacing w:val="1"/>
        </w:rPr>
        <w:t> </w:t>
      </w:r>
      <w:r>
        <w:rPr/>
        <w:t>academic performance. It has been observed that there is a strong relationship between</w:t>
      </w:r>
      <w:r>
        <w:rPr>
          <w:spacing w:val="1"/>
        </w:rPr>
        <w:t> </w:t>
      </w:r>
      <w:r>
        <w:rPr/>
        <w:t>school library and academic performance. Okorie (2014) reports that schools with well-</w:t>
      </w:r>
      <w:r>
        <w:rPr>
          <w:spacing w:val="1"/>
        </w:rPr>
        <w:t> </w:t>
      </w:r>
      <w:r>
        <w:rPr/>
        <w:t>equipped library perform higher than those schools with poorly developed libraries. Good</w:t>
      </w:r>
      <w:r>
        <w:rPr>
          <w:spacing w:val="1"/>
        </w:rPr>
        <w:t> </w:t>
      </w:r>
      <w:r>
        <w:rPr/>
        <w:t>school services in library</w:t>
      </w:r>
      <w:r>
        <w:rPr>
          <w:spacing w:val="-3"/>
        </w:rPr>
        <w:t> </w:t>
      </w:r>
      <w:r>
        <w:rPr/>
        <w:t>would help to promote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6"/>
        <w:jc w:val="both"/>
      </w:pPr>
      <w:r>
        <w:rPr/>
        <w:t>Entry behaviour of students was established by Nakhanu (2009) as a factor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academic performance. She further observed that students who entered form one with low</w:t>
      </w:r>
      <w:r>
        <w:rPr>
          <w:spacing w:val="1"/>
        </w:rPr>
        <w:t> </w:t>
      </w:r>
      <w:r>
        <w:rPr/>
        <w:t>marks were found to be slow learners and thus delayed coverage of the syllabus. Also,</w:t>
      </w:r>
      <w:r>
        <w:rPr>
          <w:spacing w:val="1"/>
        </w:rPr>
        <w:t> </w:t>
      </w:r>
      <w:r>
        <w:rPr/>
        <w:t>Mobegi (2007); Nakhanu (2009) and Mwebi (2012) study revealed that, entry behaviour is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factors that</w:t>
      </w:r>
      <w:r>
        <w:rPr>
          <w:spacing w:val="1"/>
        </w:rPr>
        <w:t> </w:t>
      </w:r>
      <w:r>
        <w:rPr/>
        <w:t>affects</w:t>
      </w:r>
      <w:r>
        <w:rPr>
          <w:spacing w:val="60"/>
        </w:rPr>
        <w:t> </w:t>
      </w:r>
      <w:r>
        <w:rPr/>
        <w:t>quality education and academic performance of students.</w:t>
      </w:r>
      <w:r>
        <w:rPr>
          <w:spacing w:val="1"/>
        </w:rPr>
        <w:t> </w:t>
      </w:r>
      <w:r>
        <w:rPr/>
        <w:t>In a related study, Memon and others‟ 2010 study examined the impact of parental socio-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achievements.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matriculation examination. They also found a significant relationship between parent‟s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</w:t>
      </w:r>
      <w:r>
        <w:rPr>
          <w:spacing w:val="61"/>
        </w:rPr>
        <w:t> </w:t>
      </w:r>
      <w:r>
        <w:rPr/>
        <w:t>matriculation</w:t>
      </w:r>
      <w:r>
        <w:rPr>
          <w:spacing w:val="1"/>
        </w:rPr>
        <w:t> </w:t>
      </w:r>
      <w:r>
        <w:rPr/>
        <w:t>examination. They concluded that students whose family income was higher performed</w:t>
      </w:r>
      <w:r>
        <w:rPr>
          <w:spacing w:val="1"/>
        </w:rPr>
        <w:t> </w:t>
      </w:r>
      <w:r>
        <w:rPr/>
        <w:t>well in matriculation examination as compared to those students who belonged to low</w:t>
      </w:r>
      <w:r>
        <w:rPr>
          <w:spacing w:val="1"/>
        </w:rPr>
        <w:t> </w:t>
      </w:r>
      <w:r>
        <w:rPr/>
        <w:t>income</w:t>
      </w:r>
      <w:r>
        <w:rPr>
          <w:spacing w:val="-1"/>
        </w:rPr>
        <w:t> </w:t>
      </w:r>
      <w:r>
        <w:rPr/>
        <w:t>families (Memon, et al., 2010).</w:t>
      </w:r>
    </w:p>
    <w:p>
      <w:pPr>
        <w:pStyle w:val="BodyText"/>
        <w:spacing w:line="552" w:lineRule="exact" w:before="24"/>
        <w:ind w:left="302" w:right="620"/>
        <w:jc w:val="both"/>
      </w:pPr>
      <w:r>
        <w:rPr/>
        <w:t>Similarly,</w:t>
      </w:r>
      <w:r>
        <w:rPr>
          <w:spacing w:val="1"/>
        </w:rPr>
        <w:t> </w:t>
      </w:r>
      <w:r>
        <w:rPr/>
        <w:t>Raychaudhuri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performance: A case study of Agartala Municipal Council area. Family income was one of</w:t>
      </w:r>
      <w:r>
        <w:rPr>
          <w:spacing w:val="1"/>
        </w:rPr>
        <w:t> </w:t>
      </w:r>
      <w:r>
        <w:rPr/>
        <w:t>the</w:t>
      </w:r>
      <w:r>
        <w:rPr>
          <w:spacing w:val="52"/>
        </w:rPr>
        <w:t> </w:t>
      </w:r>
      <w:r>
        <w:rPr/>
        <w:t>basic</w:t>
      </w:r>
      <w:r>
        <w:rPr>
          <w:spacing w:val="54"/>
        </w:rPr>
        <w:t> </w:t>
      </w:r>
      <w:r>
        <w:rPr/>
        <w:t>objectives</w:t>
      </w:r>
      <w:r>
        <w:rPr>
          <w:spacing w:val="54"/>
        </w:rPr>
        <w:t> </w:t>
      </w:r>
      <w:r>
        <w:rPr/>
        <w:t>of</w:t>
      </w:r>
      <w:r>
        <w:rPr>
          <w:spacing w:val="56"/>
        </w:rPr>
        <w:t> </w:t>
      </w:r>
      <w:r>
        <w:rPr/>
        <w:t>their</w:t>
      </w:r>
      <w:r>
        <w:rPr>
          <w:spacing w:val="53"/>
        </w:rPr>
        <w:t> </w:t>
      </w:r>
      <w:r>
        <w:rPr/>
        <w:t>study.</w:t>
      </w:r>
      <w:r>
        <w:rPr>
          <w:spacing w:val="53"/>
        </w:rPr>
        <w:t> </w:t>
      </w:r>
      <w:r>
        <w:rPr/>
        <w:t>They</w:t>
      </w:r>
      <w:r>
        <w:rPr>
          <w:spacing w:val="49"/>
        </w:rPr>
        <w:t> </w:t>
      </w:r>
      <w:r>
        <w:rPr/>
        <w:t>found</w:t>
      </w:r>
      <w:r>
        <w:rPr>
          <w:spacing w:val="56"/>
        </w:rPr>
        <w:t> </w:t>
      </w:r>
      <w:r>
        <w:rPr/>
        <w:t>that</w:t>
      </w:r>
      <w:r>
        <w:rPr>
          <w:spacing w:val="54"/>
        </w:rPr>
        <w:t> </w:t>
      </w:r>
      <w:r>
        <w:rPr/>
        <w:t>factors</w:t>
      </w:r>
      <w:r>
        <w:rPr>
          <w:spacing w:val="54"/>
        </w:rPr>
        <w:t> </w:t>
      </w:r>
      <w:r>
        <w:rPr/>
        <w:t>like</w:t>
      </w:r>
      <w:r>
        <w:rPr>
          <w:spacing w:val="53"/>
        </w:rPr>
        <w:t> </w:t>
      </w:r>
      <w:r>
        <w:rPr/>
        <w:t>students‟</w:t>
      </w:r>
      <w:r>
        <w:rPr>
          <w:spacing w:val="53"/>
        </w:rPr>
        <w:t> </w:t>
      </w:r>
      <w:r>
        <w:rPr/>
        <w:t>attendance,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mother‟s education and presence of trained teacher in the school have a positive impact of</w:t>
      </w:r>
      <w:r>
        <w:rPr>
          <w:spacing w:val="1"/>
        </w:rPr>
        <w:t> </w:t>
      </w:r>
      <w:r>
        <w:rPr/>
        <w:t>students‟ academic performance. They also found that academic performance of students‟</w:t>
      </w:r>
      <w:r>
        <w:rPr>
          <w:spacing w:val="1"/>
        </w:rPr>
        <w:t> </w:t>
      </w:r>
      <w:r>
        <w:rPr/>
        <w:t>depend on a number of socio-economic factors. They concluded that students‟ economic</w:t>
      </w:r>
      <w:r>
        <w:rPr>
          <w:spacing w:val="1"/>
        </w:rPr>
        <w:t> </w:t>
      </w:r>
      <w:r>
        <w:rPr/>
        <w:t>status affects their performance and the risk of becoming a dropout. Again, Yousefi et al.</w:t>
      </w:r>
      <w:r>
        <w:rPr>
          <w:spacing w:val="1"/>
        </w:rPr>
        <w:t> </w:t>
      </w:r>
      <w:r>
        <w:rPr/>
        <w:t>(2010) examined the effect of family income on test-anxiety and academic achievement.</w:t>
      </w:r>
      <w:r>
        <w:rPr>
          <w:spacing w:val="1"/>
        </w:rPr>
        <w:t> </w:t>
      </w:r>
      <w:r>
        <w:rPr/>
        <w:t>The findings showed that family income significantly affected academic performance of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(Yousefi et al., 2010).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3"/>
        <w:jc w:val="both"/>
      </w:pPr>
      <w:r>
        <w:rPr/>
        <w:t>However, Lacour and Tissington (2011) examined the effects of poverty on 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success;</w:t>
      </w:r>
      <w:r>
        <w:rPr>
          <w:spacing w:val="1"/>
        </w:rPr>
        <w:t> </w:t>
      </w:r>
      <w:r>
        <w:rPr/>
        <w:t>thus</w:t>
      </w:r>
      <w:r>
        <w:rPr>
          <w:spacing w:val="60"/>
        </w:rPr>
        <w:t> </w:t>
      </w:r>
      <w:r>
        <w:rPr/>
        <w:t>low</w:t>
      </w:r>
      <w:r>
        <w:rPr>
          <w:spacing w:val="1"/>
        </w:rPr>
        <w:t> </w:t>
      </w:r>
      <w:r>
        <w:rPr/>
        <w:t>academic performance is</w:t>
      </w:r>
      <w:r>
        <w:rPr>
          <w:spacing w:val="1"/>
        </w:rPr>
        <w:t> </w:t>
      </w:r>
      <w:r>
        <w:rPr/>
        <w:t>closely 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 resources,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financial resources. Interestingly, Nyakunga‟s (2011) study explored the effects of cost</w:t>
      </w:r>
      <w:r>
        <w:rPr>
          <w:spacing w:val="1"/>
        </w:rPr>
        <w:t> </w:t>
      </w:r>
      <w:r>
        <w:rPr/>
        <w:t>sharing on students‟ academic performance in Mzumbe University, Tanzania. The results</w:t>
      </w:r>
      <w:r>
        <w:rPr>
          <w:spacing w:val="1"/>
        </w:rPr>
        <w:t> </w:t>
      </w:r>
      <w:r>
        <w:rPr/>
        <w:t>showed that the effects of cost sharing on academic performance seem to be complex 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circumstance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facing.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concluded that cost sharing is likely to motivate some students to study hard and improve</w:t>
      </w:r>
      <w:r>
        <w:rPr>
          <w:spacing w:val="1"/>
        </w:rPr>
        <w:t> </w:t>
      </w:r>
      <w:r>
        <w:rPr/>
        <w:t>performance</w:t>
      </w:r>
      <w:r>
        <w:rPr>
          <w:spacing w:val="29"/>
        </w:rPr>
        <w:t> </w:t>
      </w:r>
      <w:r>
        <w:rPr/>
        <w:t>by</w:t>
      </w:r>
      <w:r>
        <w:rPr>
          <w:spacing w:val="23"/>
        </w:rPr>
        <w:t> </w:t>
      </w:r>
      <w:r>
        <w:rPr/>
        <w:t>reflecting</w:t>
      </w:r>
      <w:r>
        <w:rPr>
          <w:spacing w:val="26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amount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funds</w:t>
      </w:r>
      <w:r>
        <w:rPr>
          <w:spacing w:val="28"/>
        </w:rPr>
        <w:t> </w:t>
      </w:r>
      <w:r>
        <w:rPr/>
        <w:t>they</w:t>
      </w:r>
      <w:r>
        <w:rPr>
          <w:spacing w:val="23"/>
        </w:rPr>
        <w:t> </w:t>
      </w:r>
      <w:r>
        <w:rPr/>
        <w:t>invest</w:t>
      </w:r>
      <w:r>
        <w:rPr>
          <w:spacing w:val="28"/>
        </w:rPr>
        <w:t> </w:t>
      </w:r>
      <w:r>
        <w:rPr/>
        <w:t>in</w:t>
      </w:r>
      <w:r>
        <w:rPr>
          <w:spacing w:val="31"/>
        </w:rPr>
        <w:t> </w:t>
      </w:r>
      <w:r>
        <w:rPr/>
        <w:t>education.</w:t>
      </w:r>
      <w:r>
        <w:rPr>
          <w:spacing w:val="28"/>
        </w:rPr>
        <w:t> </w:t>
      </w:r>
      <w:r>
        <w:rPr/>
        <w:t>However,</w:t>
      </w:r>
      <w:r>
        <w:rPr>
          <w:spacing w:val="27"/>
        </w:rPr>
        <w:t> </w:t>
      </w:r>
      <w:r>
        <w:rPr/>
        <w:t>it</w:t>
      </w:r>
      <w:r>
        <w:rPr>
          <w:spacing w:val="-57"/>
        </w:rPr>
        <w:t> </w:t>
      </w:r>
      <w:r>
        <w:rPr/>
        <w:t>can also lead to poor performance due to lack of funds to cover educational expenses and</w:t>
      </w:r>
      <w:r>
        <w:rPr>
          <w:spacing w:val="1"/>
        </w:rPr>
        <w:t> </w:t>
      </w:r>
      <w:r>
        <w:rPr/>
        <w:t>other personal needs. The results implied that students from low-income families were</w:t>
      </w:r>
      <w:r>
        <w:rPr>
          <w:spacing w:val="1"/>
        </w:rPr>
        <w:t> </w:t>
      </w:r>
      <w:r>
        <w:rPr/>
        <w:t>more likely to perform lower because of financial hardship and poor schools they attended</w:t>
      </w:r>
      <w:r>
        <w:rPr>
          <w:spacing w:val="1"/>
        </w:rPr>
        <w:t> </w:t>
      </w:r>
      <w:r>
        <w:rPr/>
        <w:t>(Nyakunga,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552" w:lineRule="exact" w:before="24"/>
        <w:ind w:left="302" w:right="619"/>
        <w:jc w:val="both"/>
      </w:pPr>
      <w:r>
        <w:rPr/>
        <w:t>In a current development, Ali, Haider, Munir, Khan and Ahmed (2013)study investigated</w:t>
      </w:r>
      <w:r>
        <w:rPr>
          <w:spacing w:val="1"/>
        </w:rPr>
        <w:t> </w:t>
      </w:r>
      <w:r>
        <w:rPr/>
        <w:t>factors affecting academic performance of graduate students. Among variables examined</w:t>
      </w:r>
      <w:r>
        <w:rPr>
          <w:spacing w:val="1"/>
        </w:rPr>
        <w:t> </w:t>
      </w:r>
      <w:r>
        <w:rPr/>
        <w:t>against</w:t>
      </w:r>
      <w:r>
        <w:rPr>
          <w:spacing w:val="19"/>
        </w:rPr>
        <w:t> </w:t>
      </w:r>
      <w:r>
        <w:rPr/>
        <w:t>students‟</w:t>
      </w:r>
      <w:r>
        <w:rPr>
          <w:spacing w:val="17"/>
        </w:rPr>
        <w:t> </w:t>
      </w:r>
      <w:r>
        <w:rPr/>
        <w:t>academic</w:t>
      </w:r>
      <w:r>
        <w:rPr>
          <w:spacing w:val="17"/>
        </w:rPr>
        <w:t> </w:t>
      </w:r>
      <w:r>
        <w:rPr/>
        <w:t>performance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father/guardian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economic</w:t>
      </w:r>
      <w:r>
        <w:rPr>
          <w:spacing w:val="17"/>
        </w:rPr>
        <w:t> </w:t>
      </w:r>
      <w:r>
        <w:rPr/>
        <w:t>status.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Findings revealed that father/guardian higher social economic (income) status significantly</w:t>
      </w:r>
      <w:r>
        <w:rPr>
          <w:spacing w:val="-57"/>
        </w:rPr>
        <w:t> </w:t>
      </w:r>
      <w:r>
        <w:rPr/>
        <w:t>contribute to higher academic performance of graduate students. They proposed a linear</w:t>
      </w:r>
      <w:r>
        <w:rPr>
          <w:spacing w:val="1"/>
        </w:rPr>
        <w:t> </w:t>
      </w:r>
      <w:r>
        <w:rPr/>
        <w:t>model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improve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academic</w:t>
      </w:r>
      <w:r>
        <w:rPr>
          <w:spacing w:val="14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graduate</w:t>
      </w:r>
      <w:r>
        <w:rPr>
          <w:spacing w:val="15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University</w:t>
      </w:r>
      <w:r>
        <w:rPr>
          <w:spacing w:val="10"/>
        </w:rPr>
        <w:t> </w:t>
      </w:r>
      <w:r>
        <w:rPr/>
        <w:t>level</w:t>
      </w:r>
      <w:r>
        <w:rPr>
          <w:spacing w:val="17"/>
        </w:rPr>
        <w:t> </w:t>
      </w:r>
      <w:r>
        <w:rPr/>
        <w:t>(Ali</w:t>
      </w:r>
      <w:r>
        <w:rPr>
          <w:spacing w:val="-58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1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Tissington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USA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interesting empirical results on third through fifth grade students from 71 high-poverty</w:t>
      </w:r>
      <w:r>
        <w:rPr>
          <w:spacing w:val="1"/>
        </w:rPr>
        <w:t> </w:t>
      </w:r>
      <w:r>
        <w:rPr/>
        <w:t>schools. They found that students who lived in poverty scored significantly worse than</w:t>
      </w:r>
      <w:r>
        <w:rPr>
          <w:spacing w:val="1"/>
        </w:rPr>
        <w:t> </w:t>
      </w:r>
      <w:r>
        <w:rPr/>
        <w:t>other students; schools with the highest percentages of poor students scored significantly</w:t>
      </w:r>
      <w:r>
        <w:rPr>
          <w:spacing w:val="1"/>
        </w:rPr>
        <w:t> </w:t>
      </w:r>
      <w:r>
        <w:rPr/>
        <w:t>worse initially, but closed the gap slightly as time progressed.</w:t>
      </w:r>
      <w:r>
        <w:rPr>
          <w:spacing w:val="1"/>
        </w:rPr>
        <w:t> </w:t>
      </w:r>
      <w:r>
        <w:rPr/>
        <w:t>Ogunshola and Adewale</w:t>
      </w:r>
      <w:r>
        <w:rPr>
          <w:spacing w:val="1"/>
        </w:rPr>
        <w:t> </w:t>
      </w:r>
      <w:r>
        <w:rPr/>
        <w:t>(2012) argued that parental socio-economic status is a significant predicator of intellectual</w:t>
      </w:r>
      <w:r>
        <w:rPr>
          <w:spacing w:val="1"/>
        </w:rPr>
        <w:t> </w:t>
      </w:r>
      <w:r>
        <w:rPr/>
        <w:t>performance of children right from 8 years of age. Parental socio – economic status affects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vitality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Ogunshola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Adewale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upheld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nutritional status is relatively low and health problems are prevalent due to low income</w:t>
      </w:r>
      <w:r>
        <w:rPr>
          <w:spacing w:val="1"/>
        </w:rPr>
        <w:t> </w:t>
      </w:r>
      <w:r>
        <w:rPr/>
        <w:t>brackets of parents, children‟s academic performance is comparatively lower. By contrast,</w:t>
      </w:r>
      <w:r>
        <w:rPr>
          <w:spacing w:val="1"/>
        </w:rPr>
        <w:t> </w:t>
      </w:r>
      <w:r>
        <w:rPr/>
        <w:t>a few studies have found little correlation between income and academic achievement</w:t>
      </w:r>
      <w:r>
        <w:rPr>
          <w:spacing w:val="1"/>
        </w:rPr>
        <w:t> </w:t>
      </w:r>
      <w:r>
        <w:rPr/>
        <w:t>(Lacour &amp;</w:t>
      </w:r>
      <w:r>
        <w:rPr>
          <w:spacing w:val="-2"/>
        </w:rPr>
        <w:t> </w:t>
      </w:r>
      <w:r>
        <w:rPr/>
        <w:t>Tissington, 2011).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302" w:right="618"/>
        <w:jc w:val="both"/>
      </w:pPr>
      <w:r>
        <w:rPr/>
        <w:t>Similarly, Oni (2007) and Omoegun (2007) found that there is a significant dissimilarity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ultimately influence their learning process. According to</w:t>
      </w:r>
      <w:r>
        <w:rPr>
          <w:spacing w:val="1"/>
        </w:rPr>
        <w:t> </w:t>
      </w:r>
      <w:r>
        <w:rPr/>
        <w:t>Udoh</w:t>
      </w:r>
      <w:r>
        <w:rPr>
          <w:spacing w:val="60"/>
        </w:rPr>
        <w:t> </w:t>
      </w:r>
      <w:r>
        <w:rPr/>
        <w:t>(2011) poor study habits</w:t>
      </w:r>
      <w:r>
        <w:rPr>
          <w:spacing w:val="1"/>
        </w:rPr>
        <w:t> </w:t>
      </w:r>
      <w:r>
        <w:rPr/>
        <w:t>are significant remote causes of examination malpractice in Nigeria and that by exposing</w:t>
      </w:r>
      <w:r>
        <w:rPr>
          <w:spacing w:val="1"/>
        </w:rPr>
        <w:t> </w:t>
      </w:r>
      <w:r>
        <w:rPr/>
        <w:t>the influence of poor study habits students and education stakeholders</w:t>
      </w:r>
      <w:r>
        <w:rPr>
          <w:spacing w:val="60"/>
        </w:rPr>
        <w:t> </w:t>
      </w:r>
      <w:r>
        <w:rPr/>
        <w:t>could tame the</w:t>
      </w:r>
      <w:r>
        <w:rPr>
          <w:spacing w:val="1"/>
        </w:rPr>
        <w:t> </w:t>
      </w:r>
      <w:r>
        <w:rPr/>
        <w:t>rising</w:t>
      </w:r>
      <w:r>
        <w:rPr>
          <w:spacing w:val="8"/>
        </w:rPr>
        <w:t> </w:t>
      </w:r>
      <w:r>
        <w:rPr/>
        <w:t>tide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examination</w:t>
      </w:r>
      <w:r>
        <w:rPr>
          <w:spacing w:val="11"/>
        </w:rPr>
        <w:t> </w:t>
      </w:r>
      <w:r>
        <w:rPr/>
        <w:t>crime.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zeal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study</w:t>
      </w:r>
      <w:r>
        <w:rPr>
          <w:spacing w:val="6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ignited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exposing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them to continuous assessment procedure which would also enable them develop self-</w:t>
      </w:r>
      <w:r>
        <w:rPr>
          <w:spacing w:val="1"/>
        </w:rPr>
        <w:t> </w:t>
      </w:r>
      <w:r>
        <w:rPr/>
        <w:t>confidence</w:t>
      </w:r>
      <w:r>
        <w:rPr>
          <w:spacing w:val="-2"/>
        </w:rPr>
        <w:t> </w:t>
      </w:r>
      <w:r>
        <w:rPr/>
        <w:t>and put less emphasis on certification.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2"/>
        <w:jc w:val="both"/>
      </w:pPr>
      <w:r>
        <w:rPr/>
        <w:t>Anwar (2013) study investigated the degree of 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study habits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 of good and poor study habits on the academic performance of the students.The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study habits and the degree of relationship is high. It was also found that the academic</w:t>
      </w:r>
      <w:r>
        <w:rPr>
          <w:spacing w:val="1"/>
        </w:rPr>
        <w:t> </w:t>
      </w:r>
      <w:r>
        <w:rPr/>
        <w:t>performance of students having good and poor study habits differ significantly and good</w:t>
      </w:r>
      <w:r>
        <w:rPr>
          <w:spacing w:val="1"/>
        </w:rPr>
        <w:t> </w:t>
      </w:r>
      <w:r>
        <w:rPr/>
        <w:t>study habits result in high academic achievement. The findings of this study would be of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habits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secondary and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level.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national development as competent manpower will be produced planning of specific items</w:t>
      </w:r>
      <w:r>
        <w:rPr>
          <w:spacing w:val="1"/>
        </w:rPr>
        <w:t> </w:t>
      </w:r>
      <w:r>
        <w:rPr/>
        <w:t>for study is highly recommended. Necessary study skills must be taught to our students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view to improving their 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Chaudhari (2013) found</w:t>
      </w:r>
      <w:r>
        <w:rPr>
          <w:spacing w:val="1"/>
        </w:rPr>
        <w:t> </w:t>
      </w:r>
      <w:r>
        <w:rPr/>
        <w:t>Study Habits of Higher School Students in Relation to their</w:t>
      </w:r>
      <w:r>
        <w:rPr>
          <w:spacing w:val="1"/>
        </w:rPr>
        <w:t> </w:t>
      </w:r>
      <w:r>
        <w:rPr/>
        <w:t>Academic Achievement. This study examined the usefulness of Imbibing in the students</w:t>
      </w:r>
      <w:r>
        <w:rPr>
          <w:spacing w:val="1"/>
        </w:rPr>
        <w:t> </w:t>
      </w:r>
      <w:r>
        <w:rPr/>
        <w:t>study habit as a means of enhancing their academic performance.The study showed a high</w:t>
      </w:r>
      <w:r>
        <w:rPr>
          <w:spacing w:val="1"/>
        </w:rPr>
        <w:t> </w:t>
      </w:r>
      <w:r>
        <w:rPr/>
        <w:t>and academic performance. Furthermore, the difference in the study habits are attributed to</w:t>
      </w:r>
      <w:r>
        <w:rPr>
          <w:spacing w:val="-57"/>
        </w:rPr>
        <w:t> </w:t>
      </w:r>
      <w:r>
        <w:rPr/>
        <w:t>the facts that students do not know how to study and those that manage to study do not</w:t>
      </w:r>
      <w:r>
        <w:rPr>
          <w:spacing w:val="1"/>
        </w:rPr>
        <w:t> </w:t>
      </w:r>
      <w:r>
        <w:rPr/>
        <w:t>adopt effective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methods.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Chand (2013) studied on Study Habits of students in relation to Type of School and Type</w:t>
      </w:r>
      <w:r>
        <w:rPr>
          <w:spacing w:val="1"/>
        </w:rPr>
        <w:t> </w:t>
      </w:r>
      <w:r>
        <w:rPr/>
        <w:t>of</w:t>
      </w:r>
      <w:r>
        <w:rPr>
          <w:spacing w:val="39"/>
        </w:rPr>
        <w:t> </w:t>
      </w:r>
      <w:r>
        <w:rPr/>
        <w:t>Family.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study</w:t>
      </w:r>
      <w:r>
        <w:rPr>
          <w:spacing w:val="35"/>
        </w:rPr>
        <w:t> </w:t>
      </w:r>
      <w:r>
        <w:rPr/>
        <w:t>was</w:t>
      </w:r>
      <w:r>
        <w:rPr>
          <w:spacing w:val="40"/>
        </w:rPr>
        <w:t> </w:t>
      </w:r>
      <w:r>
        <w:rPr/>
        <w:t>conducted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200</w:t>
      </w:r>
      <w:r>
        <w:rPr>
          <w:spacing w:val="42"/>
        </w:rPr>
        <w:t> </w:t>
      </w:r>
      <w:r>
        <w:rPr/>
        <w:t>secondary</w:t>
      </w:r>
      <w:r>
        <w:rPr>
          <w:spacing w:val="35"/>
        </w:rPr>
        <w:t> </w:t>
      </w:r>
      <w:r>
        <w:rPr/>
        <w:t>school</w:t>
      </w:r>
      <w:r>
        <w:rPr>
          <w:spacing w:val="41"/>
        </w:rPr>
        <w:t> </w:t>
      </w:r>
      <w:r>
        <w:rPr/>
        <w:t>students</w:t>
      </w:r>
      <w:r>
        <w:rPr>
          <w:spacing w:val="43"/>
        </w:rPr>
        <w:t> </w:t>
      </w:r>
      <w:r>
        <w:rPr/>
        <w:t>to</w:t>
      </w:r>
      <w:r>
        <w:rPr>
          <w:spacing w:val="41"/>
        </w:rPr>
        <w:t> </w:t>
      </w:r>
      <w:r>
        <w:rPr/>
        <w:t>find</w:t>
      </w:r>
      <w:r>
        <w:rPr>
          <w:spacing w:val="47"/>
        </w:rPr>
        <w:t> </w:t>
      </w:r>
      <w:r>
        <w:rPr/>
        <w:t>out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</w:t>
      </w:r>
      <w:r>
        <w:rPr>
          <w:spacing w:val="-4"/>
        </w:rPr>
        <w:t> </w:t>
      </w:r>
      <w:r>
        <w:rPr/>
        <w:t>habits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</w:t>
      </w:r>
      <w:r>
        <w:rPr>
          <w:spacing w:val="4"/>
        </w:rPr>
        <w:t> </w:t>
      </w:r>
      <w:r>
        <w:rPr/>
        <w:t>studying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government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private</w:t>
      </w:r>
      <w:r>
        <w:rPr>
          <w:spacing w:val="2"/>
        </w:rPr>
        <w:t> </w:t>
      </w:r>
      <w:r>
        <w:rPr/>
        <w:t>schools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well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3"/>
        <w:jc w:val="both"/>
      </w:pPr>
      <w:r>
        <w:rPr/>
        <w:t>belonging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nuclear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family.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difference between secondary school students belonging to nuclear and joint</w:t>
      </w:r>
      <w:r>
        <w:rPr>
          <w:spacing w:val="1"/>
        </w:rPr>
        <w:t> </w:t>
      </w:r>
      <w:r>
        <w:rPr/>
        <w:t>family on different components of study habits and total study habits. Secondary school</w:t>
      </w:r>
      <w:r>
        <w:rPr>
          <w:spacing w:val="1"/>
        </w:rPr>
        <w:t> </w:t>
      </w:r>
      <w:r>
        <w:rPr/>
        <w:t>students studying in government schools are significantly better on home environment and</w:t>
      </w:r>
      <w:r>
        <w:rPr>
          <w:spacing w:val="1"/>
        </w:rPr>
        <w:t> </w:t>
      </w:r>
      <w:r>
        <w:rPr/>
        <w:t>planning of work and planning of subjects than students studying in private schools but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preparation for exam component of study habit. However, no significant difference exists</w:t>
      </w:r>
      <w:r>
        <w:rPr>
          <w:spacing w:val="1"/>
        </w:rPr>
        <w:t> </w:t>
      </w:r>
      <w:r>
        <w:rPr/>
        <w:t>between government and private secondary school students on reading and note taking,</w:t>
      </w:r>
      <w:r>
        <w:rPr>
          <w:spacing w:val="1"/>
        </w:rPr>
        <w:t> </w:t>
      </w:r>
      <w:r>
        <w:rPr/>
        <w:t>concentration, habit and interest, school environment component of study habit and total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habit.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Oluwatimilehin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Owoyele</w:t>
      </w:r>
      <w:r>
        <w:rPr>
          <w:spacing w:val="41"/>
        </w:rPr>
        <w:t> </w:t>
      </w:r>
      <w:r>
        <w:rPr/>
        <w:t>(2012)</w:t>
      </w:r>
      <w:r>
        <w:rPr>
          <w:spacing w:val="41"/>
        </w:rPr>
        <w:t> </w:t>
      </w:r>
      <w:r>
        <w:rPr/>
        <w:t>investigated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relationship</w:t>
      </w:r>
      <w:r>
        <w:rPr>
          <w:spacing w:val="42"/>
        </w:rPr>
        <w:t> </w:t>
      </w:r>
      <w:r>
        <w:rPr/>
        <w:t>between</w:t>
      </w:r>
      <w:r>
        <w:rPr>
          <w:spacing w:val="41"/>
        </w:rPr>
        <w:t> </w:t>
      </w:r>
      <w:r>
        <w:rPr/>
        <w:t>study</w:t>
      </w:r>
      <w:r>
        <w:rPr>
          <w:spacing w:val="37"/>
        </w:rPr>
        <w:t> </w:t>
      </w:r>
      <w:r>
        <w:rPr/>
        <w:t>habits</w:t>
      </w:r>
      <w:r>
        <w:rPr>
          <w:spacing w:val="-58"/>
        </w:rPr>
        <w:t> </w:t>
      </w:r>
      <w:r>
        <w:rPr/>
        <w:t>and students‟ academic achievement in core subjects at school. The aim was to 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Homework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Assignments,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Allocation,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taking,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Consultation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/>
        <w:t>Social</w:t>
      </w:r>
      <w:r>
        <w:rPr>
          <w:spacing w:val="45"/>
        </w:rPr>
        <w:t> </w:t>
      </w:r>
      <w:r>
        <w:rPr/>
        <w:t>Studies,</w:t>
      </w:r>
      <w:r>
        <w:rPr>
          <w:spacing w:val="46"/>
        </w:rPr>
        <w:t> </w:t>
      </w:r>
      <w:r>
        <w:rPr/>
        <w:t>English</w:t>
      </w:r>
      <w:r>
        <w:rPr>
          <w:spacing w:val="46"/>
        </w:rPr>
        <w:t> </w:t>
      </w:r>
      <w:r>
        <w:rPr/>
        <w:t>language,</w:t>
      </w:r>
      <w:r>
        <w:rPr>
          <w:spacing w:val="46"/>
        </w:rPr>
        <w:t> </w:t>
      </w:r>
      <w:r>
        <w:rPr/>
        <w:t>Mathematics,</w:t>
      </w:r>
      <w:r>
        <w:rPr>
          <w:spacing w:val="47"/>
        </w:rPr>
        <w:t> </w:t>
      </w:r>
      <w:r>
        <w:rPr/>
        <w:t>Integrated</w:t>
      </w:r>
      <w:r>
        <w:rPr>
          <w:spacing w:val="45"/>
        </w:rPr>
        <w:t> </w:t>
      </w:r>
      <w:r>
        <w:rPr/>
        <w:t>Science</w:t>
      </w:r>
      <w:r>
        <w:rPr>
          <w:spacing w:val="44"/>
        </w:rPr>
        <w:t> </w:t>
      </w:r>
      <w:r>
        <w:rPr/>
        <w:t>and</w:t>
      </w:r>
      <w:r>
        <w:rPr>
          <w:spacing w:val="-58"/>
        </w:rPr>
        <w:t> </w:t>
      </w:r>
      <w:r>
        <w:rPr/>
        <w:t>Art. Findings revealed that of all the study habits‟ subscales, „teacher consultation‟ was</w:t>
      </w:r>
      <w:r>
        <w:rPr>
          <w:spacing w:val="1"/>
        </w:rPr>
        <w:t> </w:t>
      </w:r>
      <w:r>
        <w:rPr/>
        <w:t>most influential while the „time allocation‟ exercise, concentration, note taking, 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assignments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performances.</w:t>
      </w:r>
      <w:r>
        <w:rPr>
          <w:spacing w:val="1"/>
        </w:rPr>
        <w:t> </w:t>
      </w:r>
      <w:r>
        <w:rPr/>
        <w:t>Therefore, regular counselling services to train students on study skills strategies were</w:t>
      </w:r>
      <w:r>
        <w:rPr>
          <w:spacing w:val="1"/>
        </w:rPr>
        <w:t> </w:t>
      </w:r>
      <w:r>
        <w:rPr/>
        <w:t>advocated</w:t>
      </w:r>
      <w:r>
        <w:rPr>
          <w:spacing w:val="-1"/>
        </w:rPr>
        <w:t> </w:t>
      </w:r>
      <w:r>
        <w:rPr/>
        <w:t>in order to boost</w:t>
      </w:r>
      <w:r>
        <w:rPr>
          <w:spacing w:val="-1"/>
        </w:rPr>
        <w:t> </w:t>
      </w:r>
      <w:r>
        <w:rPr/>
        <w:t>their study</w:t>
      </w:r>
      <w:r>
        <w:rPr>
          <w:spacing w:val="-5"/>
        </w:rPr>
        <w:t> </w:t>
      </w:r>
      <w:r>
        <w:rPr/>
        <w:t>habit and</w:t>
      </w:r>
      <w:r>
        <w:rPr>
          <w:spacing w:val="-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achievement.</w:t>
      </w:r>
    </w:p>
    <w:p>
      <w:pPr>
        <w:pStyle w:val="BodyText"/>
        <w:spacing w:line="552" w:lineRule="exact" w:before="24"/>
        <w:ind w:left="302" w:right="618"/>
        <w:jc w:val="both"/>
      </w:pPr>
      <w:r>
        <w:rPr/>
        <w:t>Jayanthi (2010) made research on study involvement of secondary students in relation to</w:t>
      </w:r>
      <w:r>
        <w:rPr>
          <w:spacing w:val="1"/>
        </w:rPr>
        <w:t> </w:t>
      </w:r>
      <w:r>
        <w:rPr/>
        <w:t>academic performance in school subjects. The study intends to find out (i) the significant</w:t>
      </w:r>
      <w:r>
        <w:rPr>
          <w:spacing w:val="1"/>
        </w:rPr>
        <w:t> </w:t>
      </w:r>
      <w:r>
        <w:rPr/>
        <w:t>difference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level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Study</w:t>
      </w:r>
      <w:r>
        <w:rPr>
          <w:spacing w:val="30"/>
        </w:rPr>
        <w:t> </w:t>
      </w:r>
      <w:r>
        <w:rPr/>
        <w:t>Involvement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Higher</w:t>
      </w:r>
      <w:r>
        <w:rPr>
          <w:spacing w:val="31"/>
        </w:rPr>
        <w:t> </w:t>
      </w:r>
      <w:r>
        <w:rPr/>
        <w:t>Secondary</w:t>
      </w:r>
      <w:r>
        <w:rPr>
          <w:spacing w:val="28"/>
        </w:rPr>
        <w:t> </w:t>
      </w:r>
      <w:r>
        <w:rPr/>
        <w:t>School</w:t>
      </w:r>
      <w:r>
        <w:rPr>
          <w:spacing w:val="32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with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9"/>
        <w:jc w:val="both"/>
      </w:pPr>
      <w:r>
        <w:rPr/>
        <w:t>respect</w:t>
      </w:r>
      <w:r>
        <w:rPr>
          <w:spacing w:val="1"/>
        </w:rPr>
        <w:t> </w:t>
      </w:r>
      <w:r>
        <w:rPr/>
        <w:t>to certain variables and</w:t>
      </w:r>
      <w:r>
        <w:rPr>
          <w:spacing w:val="1"/>
        </w:rPr>
        <w:t> </w:t>
      </w:r>
      <w:r>
        <w:rPr/>
        <w:t>(ii) the</w:t>
      </w:r>
      <w:r>
        <w:rPr>
          <w:spacing w:val="1"/>
        </w:rPr>
        <w:t> </w:t>
      </w:r>
      <w:r>
        <w:rPr/>
        <w:t>nature of relationship existing between Study</w:t>
      </w:r>
      <w:r>
        <w:rPr>
          <w:spacing w:val="1"/>
        </w:rPr>
        <w:t> </w:t>
      </w:r>
      <w:r>
        <w:rPr/>
        <w:t>Involvement and Achievement in school subjects. The study reveals that the there exists a</w:t>
      </w:r>
      <w:r>
        <w:rPr>
          <w:spacing w:val="1"/>
        </w:rPr>
        <w:t> </w:t>
      </w:r>
      <w:r>
        <w:rPr/>
        <w:t>significant relationship between the study involvement of the students and the achievement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English, which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really</w:t>
      </w:r>
      <w:r>
        <w:rPr>
          <w:spacing w:val="-6"/>
        </w:rPr>
        <w:t> </w:t>
      </w:r>
      <w:r>
        <w:rPr/>
        <w:t>encouraging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point of view.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Kumar (2014) investigated on Emotional Maturity of Adolescent Students in relation to</w:t>
      </w:r>
      <w:r>
        <w:rPr>
          <w:spacing w:val="1"/>
        </w:rPr>
        <w:t> </w:t>
      </w:r>
      <w:r>
        <w:rPr/>
        <w:t>their Family Relationship. For this purpose, sample of 60 adolescent students (30 boys and</w:t>
      </w:r>
      <w:r>
        <w:rPr>
          <w:spacing w:val="-57"/>
        </w:rPr>
        <w:t> </w:t>
      </w:r>
      <w:r>
        <w:rPr/>
        <w:t>30 girls) of secondary level were taken from Karnal city.The result also revealed that there</w:t>
      </w:r>
      <w:r>
        <w:rPr>
          <w:spacing w:val="1"/>
        </w:rPr>
        <w:t> </w:t>
      </w:r>
      <w:r>
        <w:rPr/>
        <w:t>was significant relation between emotional maturity and family relationship of adolescent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determinates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maturity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adolescent students. The findings of the study showed that attitudes of parents develop the</w:t>
      </w:r>
      <w:r>
        <w:rPr>
          <w:spacing w:val="1"/>
        </w:rPr>
        <w:t> </w:t>
      </w:r>
      <w:r>
        <w:rPr/>
        <w:t>emotional maturity of adolescent. The parents should understand what kind of relationship</w:t>
      </w:r>
      <w:r>
        <w:rPr>
          <w:spacing w:val="1"/>
        </w:rPr>
        <w:t> </w:t>
      </w:r>
      <w:r>
        <w:rPr/>
        <w:t>is needed and at which stage. Parents must learn quickly that each child is special and has</w:t>
      </w:r>
      <w:r>
        <w:rPr>
          <w:spacing w:val="1"/>
        </w:rPr>
        <w:t> </w:t>
      </w:r>
      <w:r>
        <w:rPr/>
        <w:t>distinct and unique assets, liabilities and purposes. If parents fail to provide child a close</w:t>
      </w:r>
      <w:r>
        <w:rPr>
          <w:spacing w:val="1"/>
        </w:rPr>
        <w:t> </w:t>
      </w:r>
      <w:r>
        <w:rPr/>
        <w:t>warm, emotional support then the child become anxious, hostile, defensive and confused</w:t>
      </w:r>
      <w:r>
        <w:rPr>
          <w:spacing w:val="1"/>
        </w:rPr>
        <w:t> </w:t>
      </w:r>
      <w:r>
        <w:rPr/>
        <w:t>person.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Shah and Sharma (2012) investigated on social maturity, school adjustment and 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girls.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Maturity,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among residential school girl students. The results indicated a significant</w:t>
      </w:r>
      <w:r>
        <w:rPr>
          <w:spacing w:val="1"/>
        </w:rPr>
        <w:t> </w:t>
      </w:r>
      <w:r>
        <w:rPr/>
        <w:t>relationship between social maturity and school adjustment. Also, significant difference</w:t>
      </w:r>
      <w:r>
        <w:rPr>
          <w:spacing w:val="1"/>
        </w:rPr>
        <w:t> </w:t>
      </w:r>
      <w:r>
        <w:rPr/>
        <w:t>existed between the school adjustments of the three groups i.e. low,</w:t>
      </w:r>
      <w:r>
        <w:rPr>
          <w:spacing w:val="60"/>
        </w:rPr>
        <w:t> </w:t>
      </w:r>
      <w:r>
        <w:rPr/>
        <w:t>high and average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academic</w:t>
      </w:r>
      <w:r>
        <w:rPr>
          <w:spacing w:val="-1"/>
        </w:rPr>
        <w:t> </w:t>
      </w:r>
      <w:r>
        <w:rPr/>
        <w:t>performance.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Rajakumara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Soundararajan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Emotional Maturity and academic performance in Tirunelveli District. There is significant</w:t>
      </w:r>
      <w:r>
        <w:rPr>
          <w:spacing w:val="1"/>
        </w:rPr>
        <w:t> </w:t>
      </w:r>
      <w:r>
        <w:rPr/>
        <w:t>difference between male and female, Day scholar and Hostel staying Higher Secondary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Maturity.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9"/>
        </w:rPr>
        <w:t> </w:t>
      </w:r>
      <w:r>
        <w:rPr/>
        <w:t>rural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urban,</w:t>
      </w:r>
      <w:r>
        <w:rPr>
          <w:spacing w:val="22"/>
        </w:rPr>
        <w:t> </w:t>
      </w:r>
      <w:r>
        <w:rPr/>
        <w:t>Government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Aided</w:t>
      </w:r>
      <w:r>
        <w:rPr>
          <w:spacing w:val="22"/>
        </w:rPr>
        <w:t> </w:t>
      </w:r>
      <w:r>
        <w:rPr/>
        <w:t>Secondary</w:t>
      </w:r>
      <w:r>
        <w:rPr>
          <w:spacing w:val="15"/>
        </w:rPr>
        <w:t> </w:t>
      </w:r>
      <w:r>
        <w:rPr/>
        <w:t>school</w:t>
      </w:r>
      <w:r>
        <w:rPr>
          <w:spacing w:val="19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with</w:t>
      </w:r>
      <w:r>
        <w:rPr>
          <w:spacing w:val="20"/>
        </w:rPr>
        <w:t> </w:t>
      </w:r>
      <w:r>
        <w:rPr/>
        <w:t>respect</w:t>
      </w:r>
      <w:r>
        <w:rPr>
          <w:spacing w:val="-58"/>
        </w:rPr>
        <w:t> </w:t>
      </w:r>
      <w:r>
        <w:rPr/>
        <w:t>to their Emotional Maturity. There is significant difference between</w:t>
      </w:r>
      <w:r>
        <w:rPr>
          <w:spacing w:val="1"/>
        </w:rPr>
        <w:t> </w:t>
      </w:r>
      <w:r>
        <w:rPr/>
        <w:t>male and female</w:t>
      </w:r>
      <w:r>
        <w:rPr>
          <w:spacing w:val="1"/>
        </w:rPr>
        <w:t> </w:t>
      </w:r>
      <w:r>
        <w:rPr/>
        <w:t>Secondary students with respect to their Academic performance in Economics. There is 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urban,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scholar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Hostel</w:t>
      </w:r>
      <w:r>
        <w:rPr>
          <w:spacing w:val="1"/>
        </w:rPr>
        <w:t> </w:t>
      </w:r>
      <w:r>
        <w:rPr/>
        <w:t>staying,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Aided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Economics.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Gul and Rehman (January 2014) studied on Academic Performance in Science Stream in</w:t>
      </w:r>
      <w:r>
        <w:rPr>
          <w:spacing w:val="1"/>
        </w:rPr>
        <w:t> </w:t>
      </w:r>
      <w:r>
        <w:rPr/>
        <w:t>relation to Socio- Economic Status at School. The study explored the extent to which the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60"/>
        </w:rPr>
        <w:t> </w:t>
      </w:r>
      <w:r>
        <w:rPr/>
        <w:t>stream</w:t>
      </w:r>
      <w:r>
        <w:rPr>
          <w:spacing w:val="-57"/>
        </w:rPr>
        <w:t> </w:t>
      </w:r>
      <w:r>
        <w:rPr/>
        <w:t>among senior secondary school students. The finding of the study revealed that: there is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boys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in science stream at senior secondary level; there exist a positive correlation</w:t>
      </w:r>
      <w:r>
        <w:rPr>
          <w:spacing w:val="1"/>
        </w:rPr>
        <w:t> </w:t>
      </w:r>
      <w:r>
        <w:rPr/>
        <w:t>between the upper class socio economic status girls with their academic performance in</w:t>
      </w:r>
      <w:r>
        <w:rPr>
          <w:spacing w:val="1"/>
        </w:rPr>
        <w:t> </w:t>
      </w:r>
      <w:r>
        <w:rPr/>
        <w:t>science stream at senior secondary level; there exist an insignificant relationship between</w:t>
      </w:r>
      <w:r>
        <w:rPr>
          <w:spacing w:val="1"/>
        </w:rPr>
        <w:t> </w:t>
      </w:r>
      <w:r>
        <w:rPr/>
        <w:t>the lower class socio economic status boys with their academic performance in science</w:t>
      </w:r>
      <w:r>
        <w:rPr>
          <w:spacing w:val="1"/>
        </w:rPr>
        <w:t> </w:t>
      </w:r>
      <w:r>
        <w:rPr/>
        <w:t>stream at senior secondary level; and there exist an insignificant relationship between the</w:t>
      </w:r>
      <w:r>
        <w:rPr>
          <w:spacing w:val="1"/>
        </w:rPr>
        <w:t> </w:t>
      </w:r>
      <w:r>
        <w:rPr/>
        <w:t>lower class socio economic status girls with their academic performance in science stream</w:t>
      </w:r>
      <w:r>
        <w:rPr>
          <w:spacing w:val="1"/>
        </w:rPr>
        <w:t> </w:t>
      </w:r>
      <w:r>
        <w:rPr/>
        <w:t>at senior secondary</w:t>
      </w:r>
      <w:r>
        <w:rPr>
          <w:spacing w:val="-5"/>
        </w:rPr>
        <w:t> </w:t>
      </w:r>
      <w:r>
        <w:rPr/>
        <w:t>level.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Chandra and Azimuddin (2013) found Influence of Socio Economic Status on Academic</w:t>
      </w:r>
      <w:r>
        <w:rPr>
          <w:spacing w:val="1"/>
        </w:rPr>
        <w:t> </w:t>
      </w:r>
      <w:r>
        <w:rPr/>
        <w:t>performance of School Students of Lucknow City. Socio Economic Status has always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 from different social backgrounds. Their academic performance is an outcome of</w:t>
      </w:r>
      <w:r>
        <w:rPr>
          <w:spacing w:val="1"/>
        </w:rPr>
        <w:t> </w:t>
      </w:r>
      <w:r>
        <w:rPr/>
        <w:t>their</w:t>
      </w:r>
      <w:r>
        <w:rPr>
          <w:spacing w:val="26"/>
        </w:rPr>
        <w:t> </w:t>
      </w:r>
      <w:r>
        <w:rPr/>
        <w:t>social</w:t>
      </w:r>
      <w:r>
        <w:rPr>
          <w:spacing w:val="29"/>
        </w:rPr>
        <w:t> </w:t>
      </w:r>
      <w:r>
        <w:rPr/>
        <w:t>status.The</w:t>
      </w:r>
      <w:r>
        <w:rPr>
          <w:spacing w:val="26"/>
        </w:rPr>
        <w:t> </w:t>
      </w:r>
      <w:r>
        <w:rPr/>
        <w:t>result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study</w:t>
      </w:r>
      <w:r>
        <w:rPr>
          <w:spacing w:val="20"/>
        </w:rPr>
        <w:t> </w:t>
      </w:r>
      <w:r>
        <w:rPr/>
        <w:t>revealed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difference</w:t>
      </w:r>
      <w:r>
        <w:rPr>
          <w:spacing w:val="27"/>
        </w:rPr>
        <w:t> </w:t>
      </w:r>
      <w:r>
        <w:rPr/>
        <w:t>between</w:t>
      </w:r>
      <w:r>
        <w:rPr>
          <w:spacing w:val="27"/>
        </w:rPr>
        <w:t> </w:t>
      </w:r>
      <w:r>
        <w:rPr/>
        <w:t>high,</w:t>
      </w:r>
      <w:r>
        <w:rPr>
          <w:spacing w:val="28"/>
        </w:rPr>
        <w:t> </w:t>
      </w:r>
      <w:r>
        <w:rPr/>
        <w:t>average</w:t>
      </w:r>
      <w:r>
        <w:rPr>
          <w:spacing w:val="-58"/>
        </w:rPr>
        <w:t> </w:t>
      </w:r>
      <w:r>
        <w:rPr/>
        <w:t>and low SES groups and their academic performance. A positive correlation is observed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SES and 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/>
        <w:t>Alkhutaba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Jordan.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performance in their branch of education; and there is significant effect of socio-economic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gender.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Ahmar and Anwar (2013) study examined the effects of gender and socio-economic status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Lucknow</w:t>
      </w:r>
      <w:r>
        <w:rPr>
          <w:spacing w:val="1"/>
        </w:rPr>
        <w:t> </w:t>
      </w:r>
      <w:r>
        <w:rPr/>
        <w:t>city.This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shows</w:t>
      </w:r>
      <w:r>
        <w:rPr>
          <w:spacing w:val="60"/>
        </w:rPr>
        <w:t> </w:t>
      </w:r>
      <w:r>
        <w:rPr/>
        <w:t>that</w:t>
      </w:r>
      <w:r>
        <w:rPr>
          <w:spacing w:val="-57"/>
        </w:rPr>
        <w:t> </w:t>
      </w:r>
      <w:r>
        <w:rPr/>
        <w:t>gender does not influence the achievement in science at secondary school (Standard - XI)</w:t>
      </w:r>
      <w:r>
        <w:rPr>
          <w:spacing w:val="1"/>
        </w:rPr>
        <w:t> </w:t>
      </w:r>
      <w:r>
        <w:rPr/>
        <w:t>level. Also the result of this study showed the difference between high and low socio-</w:t>
      </w:r>
      <w:r>
        <w:rPr>
          <w:spacing w:val="1"/>
        </w:rPr>
        <w:t> </w:t>
      </w:r>
      <w:r>
        <w:rPr/>
        <w:t>economic status groups. It was found that the academic performance was influenced by the</w:t>
      </w:r>
      <w:r>
        <w:rPr>
          <w:spacing w:val="-57"/>
        </w:rPr>
        <w:t> </w:t>
      </w:r>
      <w:r>
        <w:rPr/>
        <w:t>socio-economic status and those who belonged to high socioeconomic status showed better</w:t>
      </w:r>
      <w:r>
        <w:rPr>
          <w:spacing w:val="-57"/>
        </w:rPr>
        <w:t> </w:t>
      </w:r>
      <w:r>
        <w:rPr/>
        <w:t>performance. Ewumi (2012) studied the gender and socio-economic status as correlates of</w:t>
      </w:r>
      <w:r>
        <w:rPr>
          <w:spacing w:val="1"/>
        </w:rPr>
        <w:t> </w:t>
      </w:r>
      <w:r>
        <w:rPr/>
        <w:t>students‟ academic performance in schools. This study investigated gender and socio-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schools.Results revealed (i) negative significant relationship between gender and academic</w:t>
      </w:r>
      <w:r>
        <w:rPr>
          <w:spacing w:val="-57"/>
        </w:rPr>
        <w:t> </w:t>
      </w:r>
      <w:r>
        <w:rPr/>
        <w:t>achievement;</w:t>
      </w:r>
      <w:r>
        <w:rPr>
          <w:spacing w:val="47"/>
        </w:rPr>
        <w:t> </w:t>
      </w:r>
      <w:r>
        <w:rPr/>
        <w:t>no</w:t>
      </w:r>
      <w:r>
        <w:rPr>
          <w:spacing w:val="47"/>
        </w:rPr>
        <w:t> </w:t>
      </w:r>
      <w:r>
        <w:rPr/>
        <w:t>significant</w:t>
      </w:r>
      <w:r>
        <w:rPr>
          <w:spacing w:val="47"/>
        </w:rPr>
        <w:t> </w:t>
      </w:r>
      <w:r>
        <w:rPr/>
        <w:t>relationship</w:t>
      </w:r>
      <w:r>
        <w:rPr>
          <w:spacing w:val="48"/>
        </w:rPr>
        <w:t> </w:t>
      </w:r>
      <w:r>
        <w:rPr/>
        <w:t>between</w:t>
      </w:r>
      <w:r>
        <w:rPr>
          <w:spacing w:val="47"/>
        </w:rPr>
        <w:t> </w:t>
      </w:r>
      <w:r>
        <w:rPr/>
        <w:t>socio-</w:t>
      </w:r>
      <w:r>
        <w:rPr>
          <w:spacing w:val="48"/>
        </w:rPr>
        <w:t> </w:t>
      </w:r>
      <w:r>
        <w:rPr/>
        <w:t>economic</w:t>
      </w:r>
      <w:r>
        <w:rPr>
          <w:spacing w:val="46"/>
        </w:rPr>
        <w:t> </w:t>
      </w:r>
      <w:r>
        <w:rPr/>
        <w:t>status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academic</w:t>
      </w:r>
    </w:p>
    <w:p>
      <w:pPr>
        <w:pStyle w:val="BodyText"/>
        <w:spacing w:before="2"/>
        <w:ind w:left="302"/>
      </w:pPr>
      <w:r>
        <w:rPr/>
        <w:t>achievement.</w:t>
      </w:r>
    </w:p>
    <w:p>
      <w:pPr>
        <w:spacing w:after="0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Lynd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Lynd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Hallingshea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correlationbetween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families do not attach the same amount ofimportance to teaching/learning process of their</w:t>
      </w:r>
      <w:r>
        <w:rPr>
          <w:spacing w:val="1"/>
        </w:rPr>
        <w:t> </w:t>
      </w:r>
      <w:r>
        <w:rPr/>
        <w:t>children in schools. Some well-placed families motivate their children byexposing them to</w:t>
      </w:r>
      <w:r>
        <w:rPr>
          <w:spacing w:val="1"/>
        </w:rPr>
        <w:t> </w:t>
      </w:r>
      <w:r>
        <w:rPr/>
        <w:t>electronic media which increases the learner‟s ideas about people and situations outside</w:t>
      </w:r>
      <w:r>
        <w:rPr>
          <w:spacing w:val="1"/>
        </w:rPr>
        <w:t> </w:t>
      </w:r>
      <w:r>
        <w:rPr/>
        <w:t>school hours.This helps in no small way in the learners‟ knowledge of the current socio-</w:t>
      </w:r>
      <w:r>
        <w:rPr>
          <w:spacing w:val="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and economic</w:t>
      </w:r>
      <w:r>
        <w:rPr>
          <w:spacing w:val="-1"/>
        </w:rPr>
        <w:t> </w:t>
      </w:r>
      <w:r>
        <w:rPr/>
        <w:t>issues.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4"/>
        <w:jc w:val="both"/>
      </w:pPr>
      <w:r>
        <w:rPr/>
        <w:t>Khattri, Nidhi, Riley and Kane (2007) were of the opinion that background 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theirfamilies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accomplish,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backgrounds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areshaped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broader</w:t>
      </w:r>
      <w:r>
        <w:rPr>
          <w:spacing w:val="1"/>
        </w:rPr>
        <w:t> </w:t>
      </w:r>
      <w:r>
        <w:rPr/>
        <w:t>community pattern and this influence academic performance of students. Roscingno and</w:t>
      </w:r>
      <w:r>
        <w:rPr>
          <w:spacing w:val="1"/>
        </w:rPr>
        <w:t> </w:t>
      </w:r>
      <w:r>
        <w:rPr/>
        <w:t>Crouley (2012) left little doubt on their score of study. Theseresearchers found that public</w:t>
      </w:r>
      <w:r>
        <w:rPr>
          <w:spacing w:val="1"/>
        </w:rPr>
        <w:t> </w:t>
      </w:r>
      <w:r>
        <w:rPr/>
        <w:t>secondary schools are disadvantaged in regard to those families and school resourceswhich</w:t>
      </w:r>
      <w:r>
        <w:rPr>
          <w:spacing w:val="-57"/>
        </w:rPr>
        <w:t> </w:t>
      </w:r>
      <w:r>
        <w:rPr/>
        <w:t>are conducive to educational success and academic performance of students. They are</w:t>
      </w:r>
      <w:r>
        <w:rPr>
          <w:spacing w:val="1"/>
        </w:rPr>
        <w:t> </w:t>
      </w:r>
      <w:r>
        <w:rPr/>
        <w:t>disadvantaged by low human capital and core economicopportunity. Parents are unable to</w:t>
      </w:r>
      <w:r>
        <w:rPr>
          <w:spacing w:val="1"/>
        </w:rPr>
        <w:t> </w:t>
      </w:r>
      <w:r>
        <w:rPr/>
        <w:t>support their children‟s education in private secondary schools. This unfortunate stateof</w:t>
      </w:r>
      <w:r>
        <w:rPr>
          <w:spacing w:val="1"/>
        </w:rPr>
        <w:t> </w:t>
      </w:r>
      <w:r>
        <w:rPr/>
        <w:t>affairs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reinforced by</w:t>
      </w:r>
      <w:r>
        <w:rPr>
          <w:spacing w:val="-6"/>
        </w:rPr>
        <w:t> </w:t>
      </w:r>
      <w:r>
        <w:rPr/>
        <w:t>public</w:t>
      </w:r>
      <w:r>
        <w:rPr>
          <w:spacing w:val="-1"/>
        </w:rPr>
        <w:t> </w:t>
      </w:r>
      <w:r>
        <w:rPr/>
        <w:t>schools‟</w:t>
      </w:r>
      <w:r>
        <w:rPr>
          <w:spacing w:val="-1"/>
        </w:rPr>
        <w:t> </w:t>
      </w:r>
      <w:r>
        <w:rPr/>
        <w:t>lack of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Young (2008) employed multi-level modelling to examine private and public schools‟</w:t>
      </w:r>
      <w:r>
        <w:rPr>
          <w:spacing w:val="1"/>
        </w:rPr>
        <w:t> </w:t>
      </w:r>
      <w:r>
        <w:rPr/>
        <w:t>differences in students‟ academic performance in science and science related areas. Young</w:t>
      </w:r>
      <w:r>
        <w:rPr>
          <w:spacing w:val="-57"/>
        </w:rPr>
        <w:t> </w:t>
      </w:r>
      <w:r>
        <w:rPr/>
        <w:t>found a negative effect with public secondary schools only.This finding confirmed the fact</w:t>
      </w:r>
      <w:r>
        <w:rPr>
          <w:spacing w:val="1"/>
        </w:rPr>
        <w:t> </w:t>
      </w:r>
      <w:r>
        <w:rPr/>
        <w:t>that the academic performance of students in public schools is lower than the achievement</w:t>
      </w:r>
      <w:r>
        <w:rPr>
          <w:spacing w:val="1"/>
        </w:rPr>
        <w:t> </w:t>
      </w:r>
      <w:r>
        <w:rPr/>
        <w:t>ofstudents studying in private schools.Okon and Archibong(2015) quoted Ibia opined that</w:t>
      </w:r>
      <w:r>
        <w:rPr>
          <w:spacing w:val="1"/>
        </w:rPr>
        <w:t> </w:t>
      </w:r>
      <w:r>
        <w:rPr/>
        <w:t>in</w:t>
      </w:r>
      <w:r>
        <w:rPr>
          <w:spacing w:val="63"/>
        </w:rPr>
        <w:t> </w:t>
      </w:r>
      <w:r>
        <w:rPr/>
        <w:t>addition</w:t>
      </w:r>
      <w:r>
        <w:rPr>
          <w:spacing w:val="64"/>
        </w:rPr>
        <w:t> </w:t>
      </w:r>
      <w:r>
        <w:rPr/>
        <w:t>to</w:t>
      </w:r>
      <w:r>
        <w:rPr>
          <w:spacing w:val="64"/>
        </w:rPr>
        <w:t> </w:t>
      </w:r>
      <w:r>
        <w:rPr/>
        <w:t>educational</w:t>
      </w:r>
      <w:r>
        <w:rPr>
          <w:spacing w:val="64"/>
        </w:rPr>
        <w:t> </w:t>
      </w:r>
      <w:r>
        <w:rPr/>
        <w:t>materials</w:t>
      </w:r>
      <w:r>
        <w:rPr>
          <w:spacing w:val="64"/>
        </w:rPr>
        <w:t> </w:t>
      </w:r>
      <w:r>
        <w:rPr/>
        <w:t>supplied</w:t>
      </w:r>
      <w:r>
        <w:rPr>
          <w:spacing w:val="63"/>
        </w:rPr>
        <w:t> </w:t>
      </w:r>
      <w:r>
        <w:rPr/>
        <w:t>to</w:t>
      </w:r>
      <w:r>
        <w:rPr>
          <w:spacing w:val="64"/>
        </w:rPr>
        <w:t> </w:t>
      </w:r>
      <w:r>
        <w:rPr/>
        <w:t>schools,</w:t>
      </w:r>
      <w:r>
        <w:rPr>
          <w:spacing w:val="62"/>
        </w:rPr>
        <w:t> </w:t>
      </w:r>
      <w:r>
        <w:rPr/>
        <w:t>the</w:t>
      </w:r>
      <w:r>
        <w:rPr>
          <w:spacing w:val="63"/>
        </w:rPr>
        <w:t> </w:t>
      </w:r>
      <w:r>
        <w:rPr/>
        <w:t>school</w:t>
      </w:r>
      <w:r>
        <w:rPr>
          <w:spacing w:val="64"/>
        </w:rPr>
        <w:t> </w:t>
      </w:r>
      <w:r>
        <w:rPr/>
        <w:t>setting</w:t>
      </w:r>
      <w:r>
        <w:rPr>
          <w:spacing w:val="61"/>
        </w:rPr>
        <w:t> </w:t>
      </w:r>
      <w:r>
        <w:rPr/>
        <w:t>based</w:t>
      </w:r>
      <w:r>
        <w:rPr>
          <w:spacing w:val="63"/>
        </w:rPr>
        <w:t> </w:t>
      </w:r>
      <w:r>
        <w:rPr/>
        <w:t>on</w:t>
      </w:r>
    </w:p>
    <w:p>
      <w:pPr>
        <w:pStyle w:val="BodyText"/>
        <w:spacing w:before="1"/>
        <w:ind w:left="302"/>
        <w:jc w:val="both"/>
      </w:pPr>
      <w:r>
        <w:rPr/>
        <w:t>schooltype</w:t>
      </w:r>
      <w:r>
        <w:rPr>
          <w:spacing w:val="43"/>
        </w:rPr>
        <w:t> </w:t>
      </w:r>
      <w:r>
        <w:rPr/>
        <w:t>also</w:t>
      </w:r>
      <w:r>
        <w:rPr>
          <w:spacing w:val="43"/>
        </w:rPr>
        <w:t> </w:t>
      </w:r>
      <w:r>
        <w:rPr/>
        <w:t>influences</w:t>
      </w:r>
      <w:r>
        <w:rPr>
          <w:spacing w:val="43"/>
        </w:rPr>
        <w:t> </w:t>
      </w:r>
      <w:r>
        <w:rPr/>
        <w:t>teaching/learning</w:t>
      </w:r>
      <w:r>
        <w:rPr>
          <w:spacing w:val="40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students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hence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level</w:t>
      </w:r>
      <w:r>
        <w:rPr>
          <w:spacing w:val="5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students‟ academic performance. Thus,the specific type of school dictates what is taught,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Ibia</w:t>
      </w:r>
      <w:r>
        <w:rPr>
          <w:spacing w:val="1"/>
        </w:rPr>
        <w:t> </w:t>
      </w:r>
      <w:r>
        <w:rPr/>
        <w:t>furthermaintained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educative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deprived,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deterioration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mentalimbalance. Also, where the teacher relates positively with the students, the school</w:t>
      </w:r>
      <w:r>
        <w:rPr>
          <w:spacing w:val="1"/>
        </w:rPr>
        <w:t> </w:t>
      </w:r>
      <w:r>
        <w:rPr/>
        <w:t>becomes conducive and learnersperform well in their academic endeavours. Abound of</w:t>
      </w:r>
      <w:r>
        <w:rPr>
          <w:spacing w:val="1"/>
        </w:rPr>
        <w:t> </w:t>
      </w:r>
      <w:r>
        <w:rPr/>
        <w:t>literature exist on the factors affecting academic performance of students. However, none</w:t>
      </w:r>
      <w:r>
        <w:rPr>
          <w:spacing w:val="1"/>
        </w:rPr>
        <w:t> </w:t>
      </w:r>
      <w:r>
        <w:rPr/>
        <w:t>of the studies have focused on effect of project and field-trip method</w:t>
      </w:r>
      <w:r>
        <w:rPr>
          <w:spacing w:val="1"/>
        </w:rPr>
        <w:t> </w:t>
      </w:r>
      <w:r>
        <w:rPr/>
        <w:t>on motivation,</w:t>
      </w:r>
      <w:r>
        <w:rPr>
          <w:spacing w:val="1"/>
        </w:rPr>
        <w:t> </w:t>
      </w:r>
      <w:r>
        <w:rPr/>
        <w:t>retention and performance of NCE Social Studies Students in North-west zone, Nigeria.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intends to fill this gap.</w:t>
      </w:r>
    </w:p>
    <w:p>
      <w:pPr>
        <w:pStyle w:val="Heading1"/>
        <w:numPr>
          <w:ilvl w:val="2"/>
          <w:numId w:val="17"/>
        </w:numPr>
        <w:tabs>
          <w:tab w:pos="842" w:val="left" w:leader="none"/>
        </w:tabs>
        <w:spacing w:line="240" w:lineRule="auto" w:before="5" w:after="0"/>
        <w:ind w:left="842" w:right="0" w:hanging="540"/>
        <w:jc w:val="both"/>
      </w:pPr>
      <w:bookmarkStart w:name="_TOC_250010" w:id="13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3"/>
      <w:r>
        <w:rPr/>
        <w:t>Motivation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Many scholars had tried to define motivation and its‟ a well-studied field which has roots</w:t>
      </w:r>
      <w:r>
        <w:rPr>
          <w:spacing w:val="1"/>
        </w:rPr>
        <w:t> </w:t>
      </w:r>
      <w:r>
        <w:rPr/>
        <w:t>in many academic disciplines such as psychology, sociology, education, political science,</w:t>
      </w:r>
      <w:r>
        <w:rPr>
          <w:spacing w:val="1"/>
        </w:rPr>
        <w:t> </w:t>
      </w:r>
      <w:r>
        <w:rPr/>
        <w:t>and economics.</w:t>
      </w:r>
      <w:r>
        <w:rPr>
          <w:spacing w:val="1"/>
        </w:rPr>
        <w:t> </w:t>
      </w:r>
      <w:r>
        <w:rPr/>
        <w:t>Motivation was, however, not a separate topic of study at the beginning of</w:t>
      </w:r>
      <w:r>
        <w:rPr>
          <w:spacing w:val="-57"/>
        </w:rPr>
        <w:t> </w:t>
      </w:r>
      <w:r>
        <w:rPr/>
        <w:t>the twentieth century, but rather was a part of the discipline of psychology (Schunk, et al.,</w:t>
      </w:r>
      <w:r>
        <w:rPr>
          <w:spacing w:val="1"/>
        </w:rPr>
        <w:t> </w:t>
      </w:r>
      <w:r>
        <w:rPr/>
        <w:t>2008). In another view, Schunk, et al. (2008) argue that motivation is a process but not a</w:t>
      </w:r>
      <w:r>
        <w:rPr>
          <w:spacing w:val="1"/>
        </w:rPr>
        <w:t> </w:t>
      </w:r>
      <w:r>
        <w:rPr/>
        <w:t>product, which means that we have to infer motivation from actions such as efforts or</w:t>
      </w:r>
      <w:r>
        <w:rPr>
          <w:spacing w:val="1"/>
        </w:rPr>
        <w:t> </w:t>
      </w:r>
      <w:r>
        <w:rPr/>
        <w:t>verbalization,</w:t>
      </w:r>
      <w:r>
        <w:rPr>
          <w:spacing w:val="-2"/>
        </w:rPr>
        <w:t> </w:t>
      </w:r>
      <w:r>
        <w:rPr/>
        <w:t>when,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person</w:t>
      </w:r>
      <w:r>
        <w:rPr>
          <w:spacing w:val="-1"/>
        </w:rPr>
        <w:t> </w:t>
      </w:r>
      <w:r>
        <w:rPr/>
        <w:t>expresses</w:t>
      </w:r>
      <w:r>
        <w:rPr>
          <w:spacing w:val="-1"/>
        </w:rPr>
        <w:t> </w:t>
      </w:r>
      <w:r>
        <w:rPr/>
        <w:t>her/his</w:t>
      </w:r>
      <w:r>
        <w:rPr>
          <w:spacing w:val="-1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task.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It involves goals that relate to an action and requires activity, which can be physical or</w:t>
      </w:r>
      <w:r>
        <w:rPr>
          <w:spacing w:val="1"/>
        </w:rPr>
        <w:t> </w:t>
      </w:r>
      <w:r>
        <w:rPr/>
        <w:t>mental. According to Ryan &amp; Deci (2000), to be motivated means to be moved to do</w:t>
      </w:r>
      <w:r>
        <w:rPr>
          <w:spacing w:val="1"/>
        </w:rPr>
        <w:t> </w:t>
      </w:r>
      <w:r>
        <w:rPr/>
        <w:t>something.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“is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commonsense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motivation as something that gets us going, keeps us working, and helps complete tasks”</w:t>
      </w:r>
      <w:r>
        <w:rPr>
          <w:spacing w:val="1"/>
        </w:rPr>
        <w:t> </w:t>
      </w:r>
      <w:r>
        <w:rPr/>
        <w:t>(Schunk, et al., 2008). The English word “motivation” is derived from the Latin word</w:t>
      </w:r>
      <w:r>
        <w:rPr>
          <w:spacing w:val="1"/>
        </w:rPr>
        <w:t> </w:t>
      </w:r>
      <w:r>
        <w:rPr/>
        <w:t>movere, past participle motum, which means “to move” either physically or mentally, that</w:t>
      </w:r>
      <w:r>
        <w:rPr>
          <w:spacing w:val="1"/>
        </w:rPr>
        <w:t> </w:t>
      </w:r>
      <w:r>
        <w:rPr/>
        <w:t>is,</w:t>
      </w:r>
      <w:r>
        <w:rPr>
          <w:spacing w:val="-1"/>
        </w:rPr>
        <w:t> </w:t>
      </w:r>
      <w:r>
        <w:rPr/>
        <w:t>“to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motion,</w:t>
      </w:r>
      <w:r>
        <w:rPr>
          <w:spacing w:val="-1"/>
        </w:rPr>
        <w:t> </w:t>
      </w:r>
      <w:r>
        <w:rPr/>
        <w:t>stir,</w:t>
      </w:r>
      <w:r>
        <w:rPr>
          <w:spacing w:val="-3"/>
        </w:rPr>
        <w:t> </w:t>
      </w:r>
      <w:r>
        <w:rPr/>
        <w:t>influence” (Latham,</w:t>
      </w:r>
      <w:r>
        <w:rPr>
          <w:spacing w:val="-1"/>
        </w:rPr>
        <w:t> </w:t>
      </w:r>
      <w:r>
        <w:rPr/>
        <w:t>2007; Tawil,</w:t>
      </w:r>
      <w:r>
        <w:rPr>
          <w:spacing w:val="-2"/>
        </w:rPr>
        <w:t> </w:t>
      </w:r>
      <w:r>
        <w:rPr/>
        <w:t>2008 &amp;</w:t>
      </w:r>
      <w:r>
        <w:rPr>
          <w:spacing w:val="-3"/>
        </w:rPr>
        <w:t> </w:t>
      </w:r>
      <w:r>
        <w:rPr/>
        <w:t>Schunk,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According to Alrasbi (2013) “the terms „motive‟ and „motivation‟ are used to refer to the</w:t>
      </w:r>
      <w:r>
        <w:rPr>
          <w:spacing w:val="1"/>
        </w:rPr>
        <w:t> </w:t>
      </w:r>
      <w:r>
        <w:rPr/>
        <w:t>inner directing processes which determine the movement or behavior towards ends or</w:t>
      </w:r>
      <w:r>
        <w:rPr>
          <w:spacing w:val="1"/>
        </w:rPr>
        <w:t> </w:t>
      </w:r>
      <w:r>
        <w:rPr/>
        <w:t>goals”.</w:t>
      </w:r>
      <w:r>
        <w:rPr>
          <w:spacing w:val="46"/>
        </w:rPr>
        <w:t> </w:t>
      </w:r>
      <w:r>
        <w:rPr/>
        <w:t>They</w:t>
      </w:r>
      <w:r>
        <w:rPr>
          <w:spacing w:val="41"/>
        </w:rPr>
        <w:t> </w:t>
      </w:r>
      <w:r>
        <w:rPr/>
        <w:t>represent</w:t>
      </w:r>
      <w:r>
        <w:rPr>
          <w:spacing w:val="47"/>
        </w:rPr>
        <w:t> </w:t>
      </w:r>
      <w:r>
        <w:rPr/>
        <w:t>conditions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tensions</w:t>
      </w:r>
      <w:r>
        <w:rPr>
          <w:spacing w:val="44"/>
        </w:rPr>
        <w:t> </w:t>
      </w:r>
      <w:r>
        <w:rPr/>
        <w:t>or</w:t>
      </w:r>
      <w:r>
        <w:rPr>
          <w:spacing w:val="43"/>
        </w:rPr>
        <w:t> </w:t>
      </w:r>
      <w:r>
        <w:rPr/>
        <w:t>disequilibrium</w:t>
      </w:r>
      <w:r>
        <w:rPr>
          <w:spacing w:val="44"/>
        </w:rPr>
        <w:t> </w:t>
      </w:r>
      <w:r>
        <w:rPr/>
        <w:t>within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person</w:t>
      </w:r>
      <w:r>
        <w:rPr>
          <w:spacing w:val="46"/>
        </w:rPr>
        <w:t> </w:t>
      </w:r>
      <w:r>
        <w:rPr/>
        <w:t>who</w:t>
      </w:r>
      <w:r>
        <w:rPr>
          <w:spacing w:val="-58"/>
        </w:rPr>
        <w:t> </w:t>
      </w:r>
      <w:r>
        <w:rPr/>
        <w:t>seeks to restore a state of rest or balance. Definitions of motivation appear, therefore, to</w:t>
      </w:r>
      <w:r>
        <w:rPr>
          <w:spacing w:val="1"/>
        </w:rPr>
        <w:t> </w:t>
      </w:r>
      <w:r>
        <w:rPr/>
        <w:t>have the following three common denominators: motivation is: what energizes human</w:t>
      </w:r>
      <w:r>
        <w:rPr>
          <w:spacing w:val="1"/>
        </w:rPr>
        <w:t> </w:t>
      </w:r>
      <w:r>
        <w:rPr/>
        <w:t>behaviour; what directs</w:t>
      </w:r>
      <w:r>
        <w:rPr>
          <w:spacing w:val="60"/>
        </w:rPr>
        <w:t> </w:t>
      </w:r>
      <w:r>
        <w:rPr/>
        <w:t>or channels this behaviour; and how this behaviour is maintained</w:t>
      </w:r>
      <w:r>
        <w:rPr>
          <w:spacing w:val="1"/>
        </w:rPr>
        <w:t> </w:t>
      </w:r>
      <w:r>
        <w:rPr/>
        <w:t>or sustained (Latham, 2007). However, despite the increasing popularity and importance of</w:t>
      </w:r>
      <w:r>
        <w:rPr>
          <w:spacing w:val="-57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managers,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unanimity</w:t>
      </w:r>
      <w:r>
        <w:rPr>
          <w:spacing w:val="-5"/>
        </w:rPr>
        <w:t> </w:t>
      </w:r>
      <w:r>
        <w:rPr/>
        <w:t>on how to define</w:t>
      </w:r>
      <w:r>
        <w:rPr>
          <w:spacing w:val="-1"/>
        </w:rPr>
        <w:t> </w:t>
      </w:r>
      <w:r>
        <w:rPr/>
        <w:t>motivation.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/>
        <w:t>Motivation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 force that determines the direction of a person‟s level of effort, as well as a</w:t>
      </w:r>
      <w:r>
        <w:rPr>
          <w:spacing w:val="1"/>
        </w:rPr>
        <w:t> </w:t>
      </w:r>
      <w:r>
        <w:rPr/>
        <w:t>person‟s persistence in the face of obstacles. Bratton (2007) defined it as a cognitive</w:t>
      </w:r>
      <w:r>
        <w:rPr>
          <w:spacing w:val="1"/>
        </w:rPr>
        <w:t> </w:t>
      </w:r>
      <w:r>
        <w:rPr/>
        <w:t>decision making process that influences the persistence and direction of goal directed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Element in the above definitions are: „effort‟ - a measure of intensity that</w:t>
      </w:r>
      <w:r>
        <w:rPr>
          <w:spacing w:val="1"/>
        </w:rPr>
        <w:t> </w:t>
      </w:r>
      <w:r>
        <w:rPr/>
        <w:t>maximises employees potential capacity to work in a way that is appropriate to the job;</w:t>
      </w:r>
      <w:r>
        <w:rPr>
          <w:spacing w:val="1"/>
        </w:rPr>
        <w:t> </w:t>
      </w:r>
      <w:r>
        <w:rPr/>
        <w:t>“persistence” - the application of effort academic-related tasks students display over a time</w:t>
      </w:r>
      <w:r>
        <w:rPr>
          <w:spacing w:val="-57"/>
        </w:rPr>
        <w:t> </w:t>
      </w:r>
      <w:r>
        <w:rPr/>
        <w:t>period; and “direction”- emphasises that persistent high level of academic-related effort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channelled in a</w:t>
      </w:r>
      <w:r>
        <w:rPr>
          <w:spacing w:val="1"/>
        </w:rPr>
        <w:t> </w:t>
      </w:r>
      <w:r>
        <w:rPr/>
        <w:t>way</w:t>
      </w:r>
      <w:r>
        <w:rPr>
          <w:spacing w:val="-4"/>
        </w:rPr>
        <w:t> </w:t>
      </w:r>
      <w:r>
        <w:rPr/>
        <w:t>that benefits the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9"/>
        <w:jc w:val="both"/>
      </w:pPr>
      <w:r>
        <w:rPr/>
        <w:t>Richard (2014) describe motivation as a power that strengths behaviours, gives route to</w:t>
      </w:r>
      <w:r>
        <w:rPr>
          <w:spacing w:val="1"/>
        </w:rPr>
        <w:t> </w:t>
      </w:r>
      <w:r>
        <w:rPr/>
        <w:t>behaviour, and triggers the tendency to continue.</w:t>
      </w:r>
      <w:r>
        <w:rPr>
          <w:spacing w:val="60"/>
        </w:rPr>
        <w:t> </w:t>
      </w:r>
      <w:r>
        <w:rPr/>
        <w:t>This explanation identifies that in order</w:t>
      </w:r>
      <w:r>
        <w:rPr>
          <w:spacing w:val="1"/>
        </w:rPr>
        <w:t> </w:t>
      </w:r>
      <w:r>
        <w:rPr/>
        <w:t>to attain assured targets;</w:t>
      </w:r>
      <w:r>
        <w:rPr>
          <w:spacing w:val="60"/>
        </w:rPr>
        <w:t> </w:t>
      </w:r>
      <w:r>
        <w:rPr/>
        <w:t>individuals must be satisfactorily energetic and be clear about</w:t>
      </w:r>
      <w:r>
        <w:rPr>
          <w:spacing w:val="1"/>
        </w:rPr>
        <w:t> </w:t>
      </w:r>
      <w:r>
        <w:rPr/>
        <w:t>their determinations. Denhardt et al. (2008) also define motivation as an internal state that</w:t>
      </w:r>
      <w:r>
        <w:rPr>
          <w:spacing w:val="1"/>
        </w:rPr>
        <w:t> </w:t>
      </w:r>
      <w:r>
        <w:rPr/>
        <w:t>causes</w:t>
      </w:r>
      <w:r>
        <w:rPr>
          <w:spacing w:val="19"/>
        </w:rPr>
        <w:t> </w:t>
      </w:r>
      <w:r>
        <w:rPr/>
        <w:t>people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behave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particular</w:t>
      </w:r>
      <w:r>
        <w:rPr>
          <w:spacing w:val="19"/>
        </w:rPr>
        <w:t> </w:t>
      </w:r>
      <w:r>
        <w:rPr/>
        <w:t>way</w:t>
      </w:r>
      <w:r>
        <w:rPr>
          <w:spacing w:val="15"/>
        </w:rPr>
        <w:t> </w:t>
      </w:r>
      <w:r>
        <w:rPr/>
        <w:t>to</w:t>
      </w:r>
      <w:r>
        <w:rPr>
          <w:spacing w:val="20"/>
        </w:rPr>
        <w:t> </w:t>
      </w:r>
      <w:r>
        <w:rPr/>
        <w:t>accomplish</w:t>
      </w:r>
      <w:r>
        <w:rPr>
          <w:spacing w:val="21"/>
        </w:rPr>
        <w:t> </w:t>
      </w:r>
      <w:r>
        <w:rPr/>
        <w:t>particular</w:t>
      </w:r>
      <w:r>
        <w:rPr>
          <w:spacing w:val="22"/>
        </w:rPr>
        <w:t> </w:t>
      </w:r>
      <w:r>
        <w:rPr/>
        <w:t>goals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purposes.</w:t>
      </w:r>
    </w:p>
    <w:p>
      <w:pPr>
        <w:pStyle w:val="BodyText"/>
        <w:spacing w:before="1"/>
        <w:ind w:left="302"/>
        <w:jc w:val="both"/>
      </w:pPr>
      <w:r>
        <w:rPr/>
        <w:t>Whilst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not</w:t>
      </w:r>
      <w:r>
        <w:rPr>
          <w:spacing w:val="16"/>
        </w:rPr>
        <w:t> </w:t>
      </w:r>
      <w:r>
        <w:rPr/>
        <w:t>possible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observe</w:t>
      </w:r>
      <w:r>
        <w:rPr>
          <w:spacing w:val="15"/>
        </w:rPr>
        <w:t> </w:t>
      </w:r>
      <w:r>
        <w:rPr/>
        <w:t>motivation</w:t>
      </w:r>
      <w:r>
        <w:rPr>
          <w:spacing w:val="14"/>
        </w:rPr>
        <w:t> </w:t>
      </w:r>
      <w:r>
        <w:rPr/>
        <w:t>itself,</w:t>
      </w:r>
      <w:r>
        <w:rPr>
          <w:spacing w:val="13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14"/>
        </w:rPr>
        <w:t> </w:t>
      </w:r>
      <w:r>
        <w:rPr/>
        <w:t>possible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observe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outward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manifestations of motivation. For instance, the acquisition of money may be an extrinsic</w:t>
      </w:r>
      <w:r>
        <w:rPr>
          <w:spacing w:val="1"/>
        </w:rPr>
        <w:t> </w:t>
      </w:r>
      <w:r>
        <w:rPr/>
        <w:t>motivator, but it is simply the manifestation of the internal drive to meet</w:t>
      </w:r>
      <w:r>
        <w:rPr>
          <w:spacing w:val="60"/>
        </w:rPr>
        <w:t> </w:t>
      </w:r>
      <w:r>
        <w:rPr/>
        <w:t>intrinsic needs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purchasing</w:t>
      </w:r>
      <w:r>
        <w:rPr>
          <w:spacing w:val="-3"/>
        </w:rPr>
        <w:t> </w:t>
      </w:r>
      <w:r>
        <w:rPr/>
        <w:t>food, paying</w:t>
      </w:r>
      <w:r>
        <w:rPr>
          <w:spacing w:val="-2"/>
        </w:rPr>
        <w:t> </w:t>
      </w:r>
      <w:r>
        <w:rPr/>
        <w:t>rent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shelter, or acquiring</w:t>
      </w:r>
      <w:r>
        <w:rPr>
          <w:spacing w:val="-4"/>
        </w:rPr>
        <w:t> </w:t>
      </w:r>
      <w:r>
        <w:rPr/>
        <w:t>high social status.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7"/>
        <w:jc w:val="both"/>
      </w:pPr>
      <w:r>
        <w:rPr/>
        <w:t>Denhardt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satisfaction.</w:t>
      </w:r>
      <w:r>
        <w:rPr>
          <w:spacing w:val="-57"/>
        </w:rPr>
        <w:t> </w:t>
      </w:r>
      <w:r>
        <w:rPr/>
        <w:t>Satisfaction is past oriented, whereas motivation is future oriented. Motivation may also be</w:t>
      </w:r>
      <w:r>
        <w:rPr>
          <w:spacing w:val="-57"/>
        </w:rPr>
        <w:t> </w:t>
      </w:r>
      <w:r>
        <w:rPr/>
        <w:t>defined as the internal process leading to behaviour to satisfy needs. The process people go</w:t>
      </w:r>
      <w:r>
        <w:rPr>
          <w:spacing w:val="-57"/>
        </w:rPr>
        <w:t> </w:t>
      </w:r>
      <w:r>
        <w:rPr/>
        <w:t>through to satisfy their needs is need - motive - behaviour - satisfaction or dissatisfaction</w:t>
      </w:r>
      <w:r>
        <w:rPr>
          <w:spacing w:val="1"/>
        </w:rPr>
        <w:t> </w:t>
      </w:r>
      <w:r>
        <w:rPr/>
        <w:t>(Lussier, 2005). Motivation is a psychological process that gives behaviour purpose and</w:t>
      </w:r>
      <w:r>
        <w:rPr>
          <w:spacing w:val="1"/>
        </w:rPr>
        <w:t> </w:t>
      </w:r>
      <w:r>
        <w:rPr/>
        <w:t>direction, a predisposition to behave in a purposive manner to achieve specific unmet</w:t>
      </w:r>
      <w:r>
        <w:rPr>
          <w:spacing w:val="1"/>
        </w:rPr>
        <w:t> </w:t>
      </w:r>
      <w:r>
        <w:rPr/>
        <w:t>needs, an unsatisfied need and the will to achieve. In other words, motivation has been</w:t>
      </w:r>
      <w:r>
        <w:rPr>
          <w:spacing w:val="1"/>
        </w:rPr>
        <w:t> </w:t>
      </w:r>
      <w:r>
        <w:rPr/>
        <w:t>conceptualized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“inner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enduring</w:t>
      </w:r>
      <w:r>
        <w:rPr>
          <w:spacing w:val="1"/>
        </w:rPr>
        <w:t> </w:t>
      </w:r>
      <w:r>
        <w:rPr/>
        <w:t>traits,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responses to stimuli and sets of beliefs and affects”, and each of these links to a specific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among NCE Social Studies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7"/>
        </w:numPr>
        <w:tabs>
          <w:tab w:pos="842" w:val="left" w:leader="none"/>
        </w:tabs>
        <w:spacing w:line="240" w:lineRule="auto" w:before="1" w:after="0"/>
        <w:ind w:left="842" w:right="0" w:hanging="540"/>
        <w:jc w:val="both"/>
      </w:pPr>
      <w:bookmarkStart w:name="_TOC_250009" w:id="14"/>
      <w:r>
        <w:rPr/>
        <w:t>Motivation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14"/>
      <w:r>
        <w:rPr/>
        <w:t>Students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context</w:t>
      </w:r>
      <w:r>
        <w:rPr>
          <w:spacing w:val="1"/>
        </w:rPr>
        <w:t> </w:t>
      </w:r>
      <w:r>
        <w:rPr/>
        <w:t>(environment and external stimuli), temper (the internal condition of an organism), goal</w:t>
      </w:r>
      <w:r>
        <w:rPr>
          <w:spacing w:val="1"/>
        </w:rPr>
        <w:t> </w:t>
      </w:r>
      <w:r>
        <w:rPr/>
        <w:t>(goal of behaviour, purpose and inclination) and instruments (instruments for achieving the</w:t>
      </w:r>
      <w:r>
        <w:rPr>
          <w:spacing w:val="-57"/>
        </w:rPr>
        <w:t> </w:t>
      </w:r>
      <w:r>
        <w:rPr/>
        <w:t>goal).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order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achieve</w:t>
      </w:r>
      <w:r>
        <w:rPr>
          <w:spacing w:val="56"/>
        </w:rPr>
        <w:t> </w:t>
      </w:r>
      <w:r>
        <w:rPr/>
        <w:t>their</w:t>
      </w:r>
      <w:r>
        <w:rPr>
          <w:spacing w:val="58"/>
        </w:rPr>
        <w:t> </w:t>
      </w:r>
      <w:r>
        <w:rPr/>
        <w:t>goals,</w:t>
      </w:r>
      <w:r>
        <w:rPr>
          <w:spacing w:val="58"/>
        </w:rPr>
        <w:t> </w:t>
      </w:r>
      <w:r>
        <w:rPr/>
        <w:t>needs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instincts,</w:t>
      </w:r>
      <w:r>
        <w:rPr>
          <w:spacing w:val="59"/>
        </w:rPr>
        <w:t> </w:t>
      </w:r>
      <w:r>
        <w:rPr/>
        <w:t>human</w:t>
      </w:r>
      <w:r>
        <w:rPr>
          <w:spacing w:val="58"/>
        </w:rPr>
        <w:t> </w:t>
      </w:r>
      <w:r>
        <w:rPr/>
        <w:t>beings</w:t>
      </w:r>
      <w:r>
        <w:rPr>
          <w:spacing w:val="58"/>
        </w:rPr>
        <w:t> </w:t>
      </w:r>
      <w:r>
        <w:rPr/>
        <w:t>acquire</w:t>
      </w:r>
      <w:r>
        <w:rPr>
          <w:spacing w:val="57"/>
        </w:rPr>
        <w:t> </w:t>
      </w:r>
      <w:r>
        <w:rPr/>
        <w:t>the</w:t>
      </w:r>
      <w:r>
        <w:rPr>
          <w:spacing w:val="-58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(Amrai,Motlagh,Zalani&amp;</w:t>
      </w:r>
      <w:r>
        <w:rPr>
          <w:spacing w:val="1"/>
        </w:rPr>
        <w:t> </w:t>
      </w:r>
      <w:r>
        <w:rPr/>
        <w:t>Parhon,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such</w:t>
      </w:r>
      <w:r>
        <w:rPr>
          <w:spacing w:val="-57"/>
        </w:rPr>
        <w:t> </w:t>
      </w:r>
      <w:r>
        <w:rPr/>
        <w:t>motivation students are stimulated to successfully complete an assignment, achieving a</w:t>
      </w:r>
      <w:r>
        <w:rPr>
          <w:spacing w:val="1"/>
        </w:rPr>
        <w:t> </w:t>
      </w:r>
      <w:r>
        <w:rPr/>
        <w:t>goal or a degree of qualification in their professions (Mohamadi, 2006). Accordingly,</w:t>
      </w:r>
      <w:r>
        <w:rPr>
          <w:spacing w:val="1"/>
        </w:rPr>
        <w:t> </w:t>
      </w:r>
      <w:r>
        <w:rPr/>
        <w:t>motivation</w:t>
      </w:r>
      <w:r>
        <w:rPr>
          <w:spacing w:val="10"/>
        </w:rPr>
        <w:t> </w:t>
      </w:r>
      <w:r>
        <w:rPr/>
        <w:t>defines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reasons</w:t>
      </w:r>
      <w:r>
        <w:rPr>
          <w:spacing w:val="10"/>
        </w:rPr>
        <w:t> </w:t>
      </w:r>
      <w:r>
        <w:rPr/>
        <w:t>behind</w:t>
      </w:r>
      <w:r>
        <w:rPr>
          <w:spacing w:val="10"/>
        </w:rPr>
        <w:t> </w:t>
      </w:r>
      <w:r>
        <w:rPr/>
        <w:t>student‟s</w:t>
      </w:r>
      <w:r>
        <w:rPr>
          <w:spacing w:val="10"/>
        </w:rPr>
        <w:t> </w:t>
      </w:r>
      <w:r>
        <w:rPr/>
        <w:t>behaviour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determines</w:t>
      </w:r>
      <w:r>
        <w:rPr>
          <w:spacing w:val="10"/>
        </w:rPr>
        <w:t> </w:t>
      </w:r>
      <w:r>
        <w:rPr/>
        <w:t>why</w:t>
      </w:r>
      <w:r>
        <w:rPr>
          <w:spacing w:val="4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1"/>
        <w:jc w:val="both"/>
      </w:pPr>
      <w:r>
        <w:rPr/>
        <w:t>behave in a particular way. Motivated behaviours are energetic, oriented and permanent</w:t>
      </w:r>
      <w:r>
        <w:rPr>
          <w:spacing w:val="1"/>
        </w:rPr>
        <w:t> </w:t>
      </w:r>
      <w:r>
        <w:rPr/>
        <w:t>(Omidiyan,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perspective,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multi-dimensional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correlated with learning and academic motivation (Mohammadi, 2006). There are different</w:t>
      </w:r>
      <w:r>
        <w:rPr>
          <w:spacing w:val="-57"/>
        </w:rPr>
        <w:t> </w:t>
      </w:r>
      <w:r>
        <w:rPr/>
        <w:t>interpretations of motivation. In the discipline of education motivation is a tridimensional</w:t>
      </w:r>
      <w:r>
        <w:rPr>
          <w:spacing w:val="1"/>
        </w:rPr>
        <w:t> </w:t>
      </w:r>
      <w:r>
        <w:rPr/>
        <w:t>phenomenon consisting of individuals beliefs in ability in carrying out a specific task,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emotional</w:t>
      </w:r>
      <w:r>
        <w:rPr>
          <w:spacing w:val="60"/>
        </w:rPr>
        <w:t> </w:t>
      </w:r>
      <w:r>
        <w:rPr/>
        <w:t>response</w:t>
      </w:r>
      <w:r>
        <w:rPr>
          <w:spacing w:val="1"/>
        </w:rPr>
        <w:t> </w:t>
      </w:r>
      <w:r>
        <w:rPr/>
        <w:t>concerning carrying out the task Experts have divided motivation into two major groups of</w:t>
      </w:r>
      <w:r>
        <w:rPr>
          <w:spacing w:val="-57"/>
        </w:rPr>
        <w:t> </w:t>
      </w:r>
      <w:r>
        <w:rPr/>
        <w:t>internal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 motivation with an independent goal undertakes a specific activity, the internal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 sufficient</w:t>
      </w:r>
      <w:r>
        <w:rPr>
          <w:spacing w:val="1"/>
        </w:rPr>
        <w:t> </w:t>
      </w:r>
      <w:r>
        <w:rPr/>
        <w:t>incentive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doing 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(Amrai,Motlagh,Zalani&amp;</w:t>
      </w:r>
      <w:r>
        <w:rPr>
          <w:spacing w:val="1"/>
        </w:rPr>
        <w:t> </w:t>
      </w:r>
      <w:r>
        <w:rPr/>
        <w:t>Parhon, 2011). Psychologists have noted that motivation should be taken into account in</w:t>
      </w:r>
      <w:r>
        <w:rPr>
          <w:spacing w:val="1"/>
        </w:rPr>
        <w:t> </w:t>
      </w:r>
      <w:r>
        <w:rPr/>
        <w:t>education because of its effective relationship with new learning, abilities, strategies and</w:t>
      </w:r>
      <w:r>
        <w:rPr>
          <w:spacing w:val="1"/>
        </w:rPr>
        <w:t> </w:t>
      </w:r>
      <w:r>
        <w:rPr/>
        <w:t>behaviours and they have presented motivation for academic performance as one of the</w:t>
      </w:r>
      <w:r>
        <w:rPr>
          <w:spacing w:val="1"/>
        </w:rPr>
        <w:t> </w:t>
      </w:r>
      <w:r>
        <w:rPr/>
        <w:t>preliminary constructs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(Amrai,Motlagh,Zalani&amp;</w:t>
      </w:r>
      <w:r>
        <w:rPr>
          <w:spacing w:val="-1"/>
        </w:rPr>
        <w:t> </w:t>
      </w:r>
      <w:r>
        <w:rPr/>
        <w:t>Parhon,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302" w:right="614"/>
        <w:jc w:val="both"/>
      </w:pP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words,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pervasive</w:t>
      </w:r>
      <w:r>
        <w:rPr>
          <w:spacing w:val="1"/>
        </w:rPr>
        <w:t> </w:t>
      </w:r>
      <w:r>
        <w:rPr/>
        <w:t>inclination</w:t>
      </w:r>
      <w:r>
        <w:rPr>
          <w:spacing w:val="-57"/>
        </w:rPr>
        <w:t> </w:t>
      </w:r>
      <w:r>
        <w:rPr/>
        <w:t>towards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performancespontaneously. The bulk of behaviours indicating the academic motivation</w:t>
      </w:r>
      <w:r>
        <w:rPr>
          <w:spacing w:val="1"/>
        </w:rPr>
        <w:t> </w:t>
      </w:r>
      <w:r>
        <w:rPr/>
        <w:t>involve insisting on doing difficult assignments, hardworking or effort into learning to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mastery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choosing</w:t>
      </w:r>
      <w:r>
        <w:rPr>
          <w:spacing w:val="1"/>
        </w:rPr>
        <w:t> </w:t>
      </w:r>
      <w:r>
        <w:rPr/>
        <w:t>assignments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(Abedi,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Accordingly,</w:t>
      </w:r>
      <w:r>
        <w:rPr>
          <w:spacing w:val="32"/>
        </w:rPr>
        <w:t> </w:t>
      </w:r>
      <w:r>
        <w:rPr/>
        <w:t>motivation</w:t>
      </w:r>
      <w:r>
        <w:rPr>
          <w:spacing w:val="36"/>
        </w:rPr>
        <w:t> </w:t>
      </w:r>
      <w:r>
        <w:rPr/>
        <w:t>for</w:t>
      </w:r>
      <w:r>
        <w:rPr>
          <w:spacing w:val="34"/>
        </w:rPr>
        <w:t> </w:t>
      </w:r>
      <w:r>
        <w:rPr/>
        <w:t>academic</w:t>
      </w:r>
      <w:r>
        <w:rPr>
          <w:spacing w:val="34"/>
        </w:rPr>
        <w:t> </w:t>
      </w:r>
      <w:r>
        <w:rPr/>
        <w:t>achievement,</w:t>
      </w:r>
      <w:r>
        <w:rPr>
          <w:spacing w:val="33"/>
        </w:rPr>
        <w:t> </w:t>
      </w:r>
      <w:r>
        <w:rPr/>
        <w:t>or</w:t>
      </w:r>
      <w:r>
        <w:rPr>
          <w:spacing w:val="32"/>
        </w:rPr>
        <w:t> </w:t>
      </w:r>
      <w:r>
        <w:rPr/>
        <w:t>internal</w:t>
      </w:r>
      <w:r>
        <w:rPr>
          <w:spacing w:val="33"/>
        </w:rPr>
        <w:t> </w:t>
      </w:r>
      <w:r>
        <w:rPr/>
        <w:t>motivation,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psycho-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3"/>
        <w:jc w:val="both"/>
      </w:pPr>
      <w:r>
        <w:rPr/>
        <w:t>cognitive condition which is acquired once the individual perceive him/herself to have</w:t>
      </w:r>
      <w:r>
        <w:rPr>
          <w:spacing w:val="1"/>
        </w:rPr>
        <w:t> </w:t>
      </w:r>
      <w:r>
        <w:rPr/>
        <w:t>autonomy</w:t>
      </w:r>
      <w:r>
        <w:rPr>
          <w:spacing w:val="-5"/>
        </w:rPr>
        <w:t> </w:t>
      </w:r>
      <w:r>
        <w:rPr/>
        <w:t>(Abedi, 2008).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In the past decades because of the effect of motivation for academic achievement on</w:t>
      </w:r>
      <w:r>
        <w:rPr>
          <w:spacing w:val="1"/>
        </w:rPr>
        <w:t> </w:t>
      </w:r>
      <w:r>
        <w:rPr/>
        <w:t>students‟ success, psychologists have recognized and examined the effective factors in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personality, family, university and social variables are related to this construct (Masaali,</w:t>
      </w:r>
      <w:r>
        <w:rPr>
          <w:spacing w:val="1"/>
        </w:rPr>
        <w:t> </w:t>
      </w:r>
      <w:r>
        <w:rPr/>
        <w:t>2007). As an instance personality variables of students in general and self-esteem and</w:t>
      </w:r>
      <w:r>
        <w:rPr>
          <w:spacing w:val="1"/>
        </w:rPr>
        <w:t> </w:t>
      </w:r>
      <w:r>
        <w:rPr/>
        <w:t>motivation for academic achievement in particular have intrinsically affected the 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(Abouserie,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integrating intellectual ability, learning style, personality and motivation for 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(Busato,</w:t>
      </w:r>
      <w:r>
        <w:rPr>
          <w:spacing w:val="-57"/>
        </w:rPr>
        <w:t> </w:t>
      </w:r>
      <w:r>
        <w:rPr/>
        <w:t>Prinsb,</w:t>
      </w:r>
      <w:r>
        <w:rPr>
          <w:spacing w:val="-1"/>
        </w:rPr>
        <w:t> </w:t>
      </w:r>
      <w:r>
        <w:rPr/>
        <w:t>Elshouta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Hamakera, 2009).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7"/>
        <w:jc w:val="both"/>
      </w:pPr>
      <w:r>
        <w:rPr/>
        <w:t>According to Pintrich and Schunk (2002) motivation influences learning and performance</w:t>
      </w:r>
      <w:r>
        <w:rPr>
          <w:spacing w:val="1"/>
        </w:rPr>
        <w:t> </w:t>
      </w:r>
      <w:r>
        <w:rPr/>
        <w:t>and what students do and learn influence their motivation. It is assumed, however, that</w:t>
      </w:r>
      <w:r>
        <w:rPr>
          <w:spacing w:val="1"/>
        </w:rPr>
        <w:t> </w:t>
      </w:r>
      <w:r>
        <w:rPr/>
        <w:t>people differ in their need to achieve in situations that call for excellence (Muola 2010).</w:t>
      </w:r>
      <w:r>
        <w:rPr>
          <w:spacing w:val="1"/>
        </w:rPr>
        <w:t> </w:t>
      </w:r>
      <w:r>
        <w:rPr/>
        <w:t>Also, Muola (2010), argues that the urge to achieve varies from one individual to the other.</w:t>
      </w:r>
      <w:r>
        <w:rPr>
          <w:spacing w:val="-57"/>
        </w:rPr>
        <w:t> </w:t>
      </w:r>
      <w:r>
        <w:rPr/>
        <w:t>He</w:t>
      </w:r>
      <w:r>
        <w:rPr>
          <w:spacing w:val="1"/>
        </w:rPr>
        <w:t> </w:t>
      </w:r>
      <w:r>
        <w:rPr/>
        <w:t>adds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achievers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life</w:t>
      </w:r>
      <w:r>
        <w:rPr>
          <w:spacing w:val="-57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achievers as their role models will hardly develop the need for achievement. According to</w:t>
      </w:r>
      <w:r>
        <w:rPr>
          <w:spacing w:val="1"/>
        </w:rPr>
        <w:t> </w:t>
      </w:r>
      <w:r>
        <w:rPr/>
        <w:t>Tella (2007), the issue of motivating learners is seen as an important aspect of effective</w:t>
      </w:r>
      <w:r>
        <w:rPr>
          <w:spacing w:val="1"/>
        </w:rPr>
        <w:t> </w:t>
      </w:r>
      <w:r>
        <w:rPr/>
        <w:t>learning. Fontana, in Tella (2007), argues that satisfactory school learning is unlikely to</w:t>
      </w:r>
      <w:r>
        <w:rPr>
          <w:spacing w:val="1"/>
        </w:rPr>
        <w:t> </w:t>
      </w:r>
      <w:r>
        <w:rPr/>
        <w:t>take</w:t>
      </w:r>
      <w:r>
        <w:rPr>
          <w:spacing w:val="-3"/>
        </w:rPr>
        <w:t> </w:t>
      </w:r>
      <w:r>
        <w:rPr/>
        <w:t>place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sufficient motivation to learn.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Muola (2010) investigated the relationship between academic achievement motivation and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pupils.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235</w:t>
      </w:r>
      <w:r>
        <w:rPr>
          <w:spacing w:val="1"/>
        </w:rPr>
        <w:t> </w:t>
      </w:r>
      <w:r>
        <w:rPr/>
        <w:t>standards eight Kenyan pupils from six urban and rural primary schools randomly selected</w:t>
      </w:r>
      <w:r>
        <w:rPr>
          <w:spacing w:val="1"/>
        </w:rPr>
        <w:t> </w:t>
      </w:r>
      <w:r>
        <w:rPr/>
        <w:t>from Machakos district. The study revealed a significant (p &lt; 0.05) positive relationship</w:t>
      </w:r>
      <w:r>
        <w:rPr>
          <w:spacing w:val="1"/>
        </w:rPr>
        <w:t> </w:t>
      </w:r>
      <w:r>
        <w:rPr/>
        <w:t>between six of the home environmental factors, that is fathers‟ occupation (r = 0.22),</w:t>
      </w:r>
      <w:r>
        <w:rPr>
          <w:spacing w:val="1"/>
        </w:rPr>
        <w:t> </w:t>
      </w:r>
      <w:r>
        <w:rPr/>
        <w:t>mothers‟</w:t>
      </w:r>
      <w:r>
        <w:rPr>
          <w:spacing w:val="-4"/>
        </w:rPr>
        <w:t> </w:t>
      </w:r>
      <w:r>
        <w:rPr/>
        <w:t>occupation</w:t>
      </w:r>
      <w:r>
        <w:rPr>
          <w:spacing w:val="-3"/>
        </w:rPr>
        <w:t> </w:t>
      </w:r>
      <w:r>
        <w:rPr/>
        <w:t>(r= 0.26),</w:t>
      </w:r>
      <w:r>
        <w:rPr>
          <w:spacing w:val="-3"/>
        </w:rPr>
        <w:t> </w:t>
      </w:r>
      <w:r>
        <w:rPr/>
        <w:t>fathers‟</w:t>
      </w:r>
      <w:r>
        <w:rPr>
          <w:spacing w:val="-3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(r =</w:t>
      </w:r>
      <w:r>
        <w:rPr>
          <w:spacing w:val="-3"/>
        </w:rPr>
        <w:t> </w:t>
      </w:r>
      <w:r>
        <w:rPr/>
        <w:t>0.15),</w:t>
      </w:r>
      <w:r>
        <w:rPr>
          <w:spacing w:val="-3"/>
        </w:rPr>
        <w:t> </w:t>
      </w:r>
      <w:r>
        <w:rPr/>
        <w:t>mothers‟</w:t>
      </w:r>
      <w:r>
        <w:rPr>
          <w:spacing w:val="-3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(r</w:t>
      </w:r>
      <w:r>
        <w:rPr>
          <w:spacing w:val="-3"/>
        </w:rPr>
        <w:t> </w:t>
      </w:r>
      <w:r>
        <w:rPr/>
        <w:t>=</w:t>
      </w:r>
      <w:r>
        <w:rPr>
          <w:spacing w:val="-4"/>
        </w:rPr>
        <w:t> </w:t>
      </w:r>
      <w:r>
        <w:rPr/>
        <w:t>0.14),</w:t>
      </w:r>
      <w:r>
        <w:rPr>
          <w:spacing w:val="-57"/>
        </w:rPr>
        <w:t> </w:t>
      </w:r>
      <w:r>
        <w:rPr/>
        <w:t>family size(r = 0.26) and learning facilities at home(r = 0.23) and academic achievement</w:t>
      </w:r>
      <w:r>
        <w:rPr>
          <w:spacing w:val="1"/>
        </w:rPr>
        <w:t> </w:t>
      </w:r>
      <w:r>
        <w:rPr/>
        <w:t>motivation.</w:t>
      </w:r>
      <w:r>
        <w:rPr>
          <w:spacing w:val="41"/>
        </w:rPr>
        <w:t> </w:t>
      </w:r>
      <w:r>
        <w:rPr/>
        <w:t>Parental</w:t>
      </w:r>
      <w:r>
        <w:rPr>
          <w:spacing w:val="41"/>
        </w:rPr>
        <w:t> </w:t>
      </w:r>
      <w:r>
        <w:rPr/>
        <w:t>encouragement</w:t>
      </w:r>
      <w:r>
        <w:rPr>
          <w:spacing w:val="42"/>
        </w:rPr>
        <w:t> </w:t>
      </w:r>
      <w:r>
        <w:rPr/>
        <w:t>was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only</w:t>
      </w:r>
      <w:r>
        <w:rPr>
          <w:spacing w:val="40"/>
        </w:rPr>
        <w:t> </w:t>
      </w:r>
      <w:r>
        <w:rPr/>
        <w:t>factor</w:t>
      </w:r>
      <w:r>
        <w:rPr>
          <w:spacing w:val="40"/>
        </w:rPr>
        <w:t> </w:t>
      </w:r>
      <w:r>
        <w:rPr/>
        <w:t>that</w:t>
      </w:r>
      <w:r>
        <w:rPr>
          <w:spacing w:val="42"/>
        </w:rPr>
        <w:t> </w:t>
      </w:r>
      <w:r>
        <w:rPr/>
        <w:t>was</w:t>
      </w:r>
      <w:r>
        <w:rPr>
          <w:spacing w:val="42"/>
        </w:rPr>
        <w:t> </w:t>
      </w:r>
      <w:r>
        <w:rPr/>
        <w:t>not</w:t>
      </w:r>
      <w:r>
        <w:rPr>
          <w:spacing w:val="41"/>
        </w:rPr>
        <w:t> </w:t>
      </w:r>
      <w:r>
        <w:rPr/>
        <w:t>significantly</w:t>
      </w:r>
      <w:r>
        <w:rPr>
          <w:spacing w:val="37"/>
        </w:rPr>
        <w:t> </w:t>
      </w:r>
      <w:r>
        <w:rPr/>
        <w:t>(r</w:t>
      </w:r>
      <w:r>
        <w:rPr>
          <w:spacing w:val="40"/>
        </w:rPr>
        <w:t> </w:t>
      </w:r>
      <w:r>
        <w:rPr/>
        <w:t>=</w:t>
      </w:r>
      <w:r>
        <w:rPr>
          <w:spacing w:val="-58"/>
        </w:rPr>
        <w:t> </w:t>
      </w:r>
      <w:r>
        <w:rPr/>
        <w:t>0.03) related to academic achievement motivation. Although these correlations are low,</w:t>
      </w:r>
      <w:r>
        <w:rPr>
          <w:spacing w:val="1"/>
        </w:rPr>
        <w:t> </w:t>
      </w:r>
      <w:r>
        <w:rPr/>
        <w:t>they showed that pupils‟ motivation to do well in academic work is to some extend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nature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home environment.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In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motivation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of students, Arbabisarjou, Zare, Shahrakipour and Ghoreishinia (2016) found</w:t>
      </w:r>
      <w:r>
        <w:rPr>
          <w:spacing w:val="1"/>
        </w:rPr>
        <w:t> </w:t>
      </w:r>
      <w:r>
        <w:rPr/>
        <w:t>that there was a significant relationship between academic achievement motivation and</w:t>
      </w:r>
      <w:r>
        <w:rPr>
          <w:spacing w:val="1"/>
        </w:rPr>
        <w:t> </w:t>
      </w:r>
      <w:r>
        <w:rPr/>
        <w:t>academic performance among medical students. A longitudinal study by Liu and Hou</w:t>
      </w:r>
      <w:r>
        <w:rPr>
          <w:spacing w:val="1"/>
        </w:rPr>
        <w:t> </w:t>
      </w:r>
      <w:r>
        <w:rPr/>
        <w:t>(2017) has shown that intrinsic motivation considerably promotes academic performance.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(Awan,</w:t>
      </w:r>
      <w:r>
        <w:rPr>
          <w:spacing w:val="1"/>
        </w:rPr>
        <w:t> </w:t>
      </w:r>
      <w:r>
        <w:rPr/>
        <w:t>Noureen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Naz,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Amrai,</w:t>
      </w:r>
      <w:r>
        <w:rPr>
          <w:spacing w:val="-57"/>
        </w:rPr>
        <w:t> </w:t>
      </w:r>
      <w:r>
        <w:rPr/>
        <w:t>Motlag,</w:t>
      </w:r>
      <w:r>
        <w:rPr>
          <w:spacing w:val="1"/>
        </w:rPr>
        <w:t> </w:t>
      </w:r>
      <w:r>
        <w:rPr/>
        <w:t>Zalani &amp;</w:t>
      </w:r>
      <w:r>
        <w:rPr>
          <w:spacing w:val="-3"/>
        </w:rPr>
        <w:t> </w:t>
      </w:r>
      <w:r>
        <w:rPr/>
        <w:t>Parhon, 2011;</w:t>
      </w:r>
      <w:r>
        <w:rPr>
          <w:spacing w:val="2"/>
        </w:rPr>
        <w:t> </w:t>
      </w:r>
      <w:r>
        <w:rPr/>
        <w:t>Izuchi,</w:t>
      </w:r>
      <w:r>
        <w:rPr>
          <w:spacing w:val="-1"/>
        </w:rPr>
        <w:t> </w:t>
      </w:r>
      <w:r>
        <w:rPr/>
        <w:t>Bruno</w:t>
      </w:r>
      <w:r>
        <w:rPr>
          <w:spacing w:val="-1"/>
        </w:rPr>
        <w:t> </w:t>
      </w:r>
      <w:r>
        <w:rPr/>
        <w:t>&amp; Onyekuru,</w:t>
      </w:r>
      <w:r>
        <w:rPr>
          <w:spacing w:val="-2"/>
        </w:rPr>
        <w:t> </w:t>
      </w:r>
      <w:r>
        <w:rPr/>
        <w:t>2017).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In a college class, Zusho, Pintrich and Coppola, (2003) found that self-efficacy and task</w:t>
      </w:r>
      <w:r>
        <w:rPr>
          <w:spacing w:val="1"/>
        </w:rPr>
        <w:t> </w:t>
      </w:r>
      <w:r>
        <w:rPr/>
        <w:t>value, which were two motivational components, were the best predictors of students‟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Meanwhile,</w:t>
      </w:r>
      <w:r>
        <w:rPr>
          <w:spacing w:val="1"/>
        </w:rPr>
        <w:t> </w:t>
      </w:r>
      <w:r>
        <w:rPr/>
        <w:t>Glynn,</w:t>
      </w:r>
      <w:r>
        <w:rPr>
          <w:spacing w:val="1"/>
        </w:rPr>
        <w:t> </w:t>
      </w:r>
      <w:r>
        <w:rPr/>
        <w:t>Taasoobshirazi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Brickman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intrinsic</w:t>
      </w:r>
      <w:r>
        <w:rPr>
          <w:spacing w:val="78"/>
        </w:rPr>
        <w:t> </w:t>
      </w:r>
      <w:r>
        <w:rPr/>
        <w:t>motivation</w:t>
      </w:r>
      <w:r>
        <w:rPr>
          <w:spacing w:val="79"/>
        </w:rPr>
        <w:t> </w:t>
      </w:r>
      <w:r>
        <w:rPr/>
        <w:t>and</w:t>
      </w:r>
      <w:r>
        <w:rPr>
          <w:spacing w:val="79"/>
        </w:rPr>
        <w:t> </w:t>
      </w:r>
      <w:r>
        <w:rPr/>
        <w:t>self-efficacy</w:t>
      </w:r>
      <w:r>
        <w:rPr>
          <w:spacing w:val="73"/>
        </w:rPr>
        <w:t> </w:t>
      </w:r>
      <w:r>
        <w:rPr/>
        <w:t>had</w:t>
      </w:r>
      <w:r>
        <w:rPr>
          <w:spacing w:val="79"/>
        </w:rPr>
        <w:t> </w:t>
      </w:r>
      <w:r>
        <w:rPr/>
        <w:t>a</w:t>
      </w:r>
      <w:r>
        <w:rPr>
          <w:spacing w:val="77"/>
        </w:rPr>
        <w:t> </w:t>
      </w:r>
      <w:r>
        <w:rPr/>
        <w:t>strong</w:t>
      </w:r>
      <w:r>
        <w:rPr>
          <w:spacing w:val="77"/>
        </w:rPr>
        <w:t> </w:t>
      </w:r>
      <w:r>
        <w:rPr/>
        <w:t>influence</w:t>
      </w:r>
      <w:r>
        <w:rPr>
          <w:spacing w:val="77"/>
        </w:rPr>
        <w:t> </w:t>
      </w:r>
      <w:r>
        <w:rPr/>
        <w:t>on</w:t>
      </w:r>
      <w:r>
        <w:rPr>
          <w:spacing w:val="78"/>
        </w:rPr>
        <w:t> </w:t>
      </w:r>
      <w:r>
        <w:rPr/>
        <w:t>students‟</w:t>
      </w:r>
      <w:r>
        <w:rPr>
          <w:spacing w:val="79"/>
        </w:rPr>
        <w:t> </w:t>
      </w:r>
      <w:r>
        <w:rPr/>
        <w:t>academic</w:t>
      </w:r>
    </w:p>
    <w:p>
      <w:pPr>
        <w:pStyle w:val="BodyText"/>
        <w:spacing w:before="1"/>
        <w:ind w:left="302"/>
        <w:jc w:val="both"/>
      </w:pPr>
      <w:r>
        <w:rPr/>
        <w:t>performance.</w:t>
      </w:r>
      <w:r>
        <w:rPr>
          <w:spacing w:val="119"/>
        </w:rPr>
        <w:t> </w:t>
      </w:r>
      <w:r>
        <w:rPr/>
        <w:t>Korantwi-Barimah,</w:t>
      </w:r>
      <w:r>
        <w:rPr>
          <w:spacing w:val="120"/>
        </w:rPr>
        <w:t> </w:t>
      </w:r>
      <w:r>
        <w:rPr/>
        <w:t>Ofori,</w:t>
      </w:r>
      <w:r>
        <w:rPr>
          <w:spacing w:val="118"/>
        </w:rPr>
        <w:t> </w:t>
      </w:r>
      <w:r>
        <w:rPr/>
        <w:t>Nsiah-Gyabaah  </w:t>
      </w:r>
      <w:r>
        <w:rPr>
          <w:spacing w:val="1"/>
        </w:rPr>
        <w:t> </w:t>
      </w:r>
      <w:r>
        <w:rPr/>
        <w:t>and</w:t>
      </w:r>
      <w:r>
        <w:rPr>
          <w:spacing w:val="118"/>
        </w:rPr>
        <w:t> </w:t>
      </w:r>
      <w:r>
        <w:rPr/>
        <w:t>Sekyere</w:t>
      </w:r>
      <w:r>
        <w:rPr>
          <w:spacing w:val="118"/>
        </w:rPr>
        <w:t> </w:t>
      </w:r>
      <w:r>
        <w:rPr/>
        <w:t>(2017)</w:t>
      </w:r>
      <w:r>
        <w:rPr>
          <w:spacing w:val="120"/>
        </w:rPr>
        <w:t> </w:t>
      </w:r>
      <w:r>
        <w:rPr/>
        <w:t>study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amongst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correlations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academic self-concept, motivation and academic performance. The study indicated that</w:t>
      </w:r>
      <w:r>
        <w:rPr>
          <w:spacing w:val="1"/>
        </w:rPr>
        <w:t> </w:t>
      </w:r>
      <w:r>
        <w:rPr/>
        <w:t>motivational factors played vital roles in academic performance. In short, from previous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Social Studies. Thus, this study</w:t>
      </w:r>
      <w:r>
        <w:rPr>
          <w:spacing w:val="-5"/>
        </w:rPr>
        <w:t> </w:t>
      </w:r>
      <w:r>
        <w:rPr/>
        <w:t>seeks to fill</w:t>
      </w:r>
      <w:r>
        <w:rPr>
          <w:spacing w:val="-1"/>
        </w:rPr>
        <w:t> </w:t>
      </w:r>
      <w:r>
        <w:rPr/>
        <w:t>this gap.</w:t>
      </w:r>
    </w:p>
    <w:p>
      <w:pPr>
        <w:pStyle w:val="Heading1"/>
        <w:spacing w:before="5"/>
      </w:pPr>
      <w:bookmarkStart w:name="_TOC_250008" w:id="15"/>
      <w:r>
        <w:rPr/>
        <w:t>2.7.1</w:t>
      </w:r>
      <w:r>
        <w:rPr>
          <w:spacing w:val="-2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15"/>
      <w:r>
        <w:rPr/>
        <w:t>Retention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Scholars of higher education, especially retention experts, have variously defined retention</w:t>
      </w:r>
      <w:r>
        <w:rPr>
          <w:spacing w:val="-57"/>
        </w:rPr>
        <w:t> </w:t>
      </w:r>
      <w:r>
        <w:rPr/>
        <w:t>amplifying certain elements based on their own theoretical perspective. According to a</w:t>
      </w:r>
      <w:r>
        <w:rPr>
          <w:spacing w:val="1"/>
        </w:rPr>
        <w:t> </w:t>
      </w:r>
      <w:r>
        <w:rPr/>
        <w:t>Voigt, and Hundrieser (2008) research literature refer to retention as follows: Successful</w:t>
      </w:r>
      <w:r>
        <w:rPr>
          <w:spacing w:val="1"/>
        </w:rPr>
        <w:t> </w:t>
      </w:r>
      <w:r>
        <w:rPr/>
        <w:t>completion of students‟ academic goals of degree attainment (Levitz, 2001). Students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credits,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advancement, or achievement of new skills. Students‟ successful academic and social</w:t>
      </w:r>
      <w:r>
        <w:rPr>
          <w:spacing w:val="1"/>
        </w:rPr>
        <w:t> </w:t>
      </w:r>
      <w:r>
        <w:rPr/>
        <w:t>integration into the college community, marked by the feeling that one fits at the institution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educational</w:t>
      </w:r>
      <w:r>
        <w:rPr>
          <w:spacing w:val="2"/>
        </w:rPr>
        <w:t> </w:t>
      </w:r>
      <w:r>
        <w:rPr/>
        <w:t>attitudes and</w:t>
      </w:r>
      <w:r>
        <w:rPr>
          <w:spacing w:val="-1"/>
        </w:rPr>
        <w:t> </w:t>
      </w:r>
      <w:r>
        <w:rPr/>
        <w:t>experiences.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9"/>
        <w:jc w:val="both"/>
      </w:pPr>
      <w:r>
        <w:rPr/>
        <w:t>The match between students‟ motivation and academic ability and their academic and</w:t>
      </w:r>
      <w:r>
        <w:rPr>
          <w:spacing w:val="1"/>
        </w:rPr>
        <w:t> </w:t>
      </w:r>
      <w:r>
        <w:rPr/>
        <w:t>social characteristics.The degree of direct involvement of students in the academic and</w:t>
      </w:r>
      <w:r>
        <w:rPr>
          <w:spacing w:val="1"/>
        </w:rPr>
        <w:t> </w:t>
      </w:r>
      <w:r>
        <w:rPr/>
        <w:t>social life of their institutions; and the by-product of student success and satisfaction and</w:t>
      </w:r>
      <w:r>
        <w:rPr>
          <w:spacing w:val="1"/>
        </w:rPr>
        <w:t> </w:t>
      </w:r>
      <w:r>
        <w:rPr/>
        <w:t>ultimately</w:t>
      </w:r>
      <w:r>
        <w:rPr>
          <w:spacing w:val="-6"/>
        </w:rPr>
        <w:t> </w:t>
      </w:r>
      <w:r>
        <w:rPr/>
        <w:t>an indicator of</w:t>
      </w:r>
      <w:r>
        <w:rPr>
          <w:spacing w:val="1"/>
        </w:rPr>
        <w:t> </w:t>
      </w:r>
      <w:r>
        <w:rPr/>
        <w:t>institutional success.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9"/>
        <w:jc w:val="both"/>
      </w:pPr>
      <w:r>
        <w:rPr/>
        <w:t>Furthermore,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essence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is.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storage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some</w:t>
      </w:r>
      <w:r>
        <w:rPr>
          <w:spacing w:val="17"/>
        </w:rPr>
        <w:t> </w:t>
      </w:r>
      <w:r>
        <w:rPr/>
        <w:t>period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time;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time</w:t>
      </w:r>
      <w:r>
        <w:rPr>
          <w:spacing w:val="16"/>
        </w:rPr>
        <w:t> </w:t>
      </w:r>
      <w:r>
        <w:rPr/>
        <w:t>period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called</w:t>
      </w:r>
      <w:r>
        <w:rPr>
          <w:spacing w:val="17"/>
        </w:rPr>
        <w:t> </w:t>
      </w:r>
      <w:r>
        <w:rPr/>
        <w:t>retention</w:t>
      </w:r>
      <w:r>
        <w:rPr>
          <w:spacing w:val="18"/>
        </w:rPr>
        <w:t> </w:t>
      </w:r>
      <w:r>
        <w:rPr/>
        <w:t>interval</w:t>
      </w:r>
      <w:r>
        <w:rPr>
          <w:spacing w:val="19"/>
        </w:rPr>
        <w:t> </w:t>
      </w:r>
      <w:r>
        <w:rPr/>
        <w:t>(Bichi,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4"/>
        <w:jc w:val="both"/>
      </w:pPr>
      <w:r>
        <w:rPr/>
        <w:t>2002). Thus, the ability to retain what one has learnt is necessary in education in order to</w:t>
      </w:r>
      <w:r>
        <w:rPr>
          <w:spacing w:val="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transfer of</w:t>
      </w:r>
      <w:r>
        <w:rPr>
          <w:spacing w:val="-2"/>
        </w:rPr>
        <w:t> </w:t>
      </w:r>
      <w:r>
        <w:rPr/>
        <w:t>skills and</w:t>
      </w:r>
      <w:r>
        <w:rPr>
          <w:spacing w:val="-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(Ezeh,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1"/>
        <w:jc w:val="both"/>
      </w:pPr>
      <w:r>
        <w:rPr/>
        <w:t>Functionally,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encode,</w:t>
      </w:r>
      <w:r>
        <w:rPr>
          <w:spacing w:val="1"/>
        </w:rPr>
        <w:t> </w:t>
      </w:r>
      <w:r>
        <w:rPr/>
        <w:t>hold,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</w:t>
      </w:r>
      <w:r>
        <w:rPr>
          <w:spacing w:val="-57"/>
        </w:rPr>
        <w:t> </w:t>
      </w:r>
      <w:r>
        <w:rPr/>
        <w:t>remember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neurological</w:t>
      </w:r>
      <w:r>
        <w:rPr>
          <w:spacing w:val="60"/>
        </w:rPr>
        <w:t> </w:t>
      </w:r>
      <w:r>
        <w:rPr/>
        <w:t>viewpoint,</w:t>
      </w:r>
      <w:r>
        <w:rPr>
          <w:spacing w:val="1"/>
        </w:rPr>
        <w:t> </w:t>
      </w:r>
      <w:r>
        <w:rPr/>
        <w:t>memory is the collection of encoded neural connections in the brain. It is the rebuilding of</w:t>
      </w:r>
      <w:r>
        <w:rPr>
          <w:spacing w:val="1"/>
        </w:rPr>
        <w:t> </w:t>
      </w:r>
      <w:r>
        <w:rPr/>
        <w:t>previous happenings and practices by a synchronous firing of neurons that were fired at the</w:t>
      </w:r>
      <w:r>
        <w:rPr>
          <w:spacing w:val="-57"/>
        </w:rPr>
        <w:t> </w:t>
      </w:r>
      <w:r>
        <w:rPr/>
        <w:t>time of learning (Amin &amp; Malik, 2013). The human memory system is a complex system</w:t>
      </w:r>
      <w:r>
        <w:rPr>
          <w:spacing w:val="1"/>
        </w:rPr>
        <w:t> </w:t>
      </w:r>
      <w:r>
        <w:rPr/>
        <w:t>and is difficult to separate its components into different parts. However, in terms of time,</w:t>
      </w:r>
      <w:r>
        <w:rPr>
          <w:spacing w:val="1"/>
        </w:rPr>
        <w:t> </w:t>
      </w:r>
      <w:r>
        <w:rPr/>
        <w:t>capacity, and operations, it is typically divided into 3 types: (i) Sensory memory: The</w:t>
      </w:r>
      <w:r>
        <w:rPr>
          <w:spacing w:val="1"/>
        </w:rPr>
        <w:t> </w:t>
      </w:r>
      <w:r>
        <w:rPr/>
        <w:t>capability of holding sensory 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stimuli</w:t>
      </w:r>
      <w:r>
        <w:rPr>
          <w:spacing w:val="1"/>
        </w:rPr>
        <w:t> </w:t>
      </w:r>
      <w:r>
        <w:rPr/>
        <w:t>received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senses</w:t>
      </w:r>
      <w:r>
        <w:rPr>
          <w:spacing w:val="1"/>
        </w:rPr>
        <w:t> </w:t>
      </w:r>
      <w:r>
        <w:rPr/>
        <w:t>(visual, auditory, odour, taste, and tactile). Its time duration is very short and occurs in</w:t>
      </w:r>
      <w:r>
        <w:rPr>
          <w:spacing w:val="1"/>
        </w:rPr>
        <w:t> </w:t>
      </w:r>
      <w:r>
        <w:rPr/>
        <w:t>seconds. It works as a buffer in getting the stimuli via the senses (for example, eyes and</w:t>
      </w:r>
      <w:r>
        <w:rPr>
          <w:spacing w:val="1"/>
        </w:rPr>
        <w:t> </w:t>
      </w:r>
      <w:r>
        <w:rPr/>
        <w:t>ears).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handed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STM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attention. (ii) Short-term memory: A temporary storage of small amounts of material for a</w:t>
      </w:r>
      <w:r>
        <w:rPr>
          <w:spacing w:val="1"/>
        </w:rPr>
        <w:t> </w:t>
      </w:r>
      <w:r>
        <w:rPr/>
        <w:t>short period, typically up to 15 seconds for approximately 7 items - information generated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STM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paying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memory: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durations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time;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unlimited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(Amin &amp;Malik, 2013).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/>
        <w:t>Many researchers have investigated and defined several variables that affect knowledge</w:t>
      </w:r>
      <w:r>
        <w:rPr>
          <w:spacing w:val="1"/>
        </w:rPr>
        <w:t> </w:t>
      </w:r>
      <w:r>
        <w:rPr/>
        <w:t>retention. According to Obeka (2010) they include the type and content of task to be</w:t>
      </w:r>
      <w:r>
        <w:rPr>
          <w:spacing w:val="1"/>
        </w:rPr>
        <w:t> </w:t>
      </w:r>
      <w:r>
        <w:rPr/>
        <w:t>learned, the amount of original learning, the instructional strategy used, the length of the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individual.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 two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20"/>
        </w:rPr>
        <w:t> </w:t>
      </w:r>
      <w:r>
        <w:rPr/>
        <w:t>variables.</w:t>
      </w:r>
      <w:r>
        <w:rPr>
          <w:spacing w:val="21"/>
        </w:rPr>
        <w:t> </w:t>
      </w:r>
      <w:r>
        <w:rPr/>
        <w:t>(1)</w:t>
      </w:r>
      <w:r>
        <w:rPr>
          <w:spacing w:val="18"/>
        </w:rPr>
        <w:t> </w:t>
      </w:r>
      <w:r>
        <w:rPr/>
        <w:t>Duration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study</w:t>
      </w:r>
      <w:r>
        <w:rPr>
          <w:spacing w:val="14"/>
        </w:rPr>
        <w:t> </w:t>
      </w:r>
      <w:r>
        <w:rPr/>
        <w:t>session.</w:t>
      </w:r>
      <w:r>
        <w:rPr>
          <w:spacing w:val="20"/>
        </w:rPr>
        <w:t> </w:t>
      </w:r>
      <w:r>
        <w:rPr/>
        <w:t>(2)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temporal</w:t>
      </w:r>
      <w:r>
        <w:rPr>
          <w:spacing w:val="20"/>
        </w:rPr>
        <w:t> </w:t>
      </w:r>
      <w:r>
        <w:rPr/>
        <w:t>distribution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study</w:t>
      </w:r>
    </w:p>
    <w:p>
      <w:pPr>
        <w:pStyle w:val="BodyText"/>
        <w:ind w:left="302"/>
        <w:jc w:val="both"/>
      </w:pPr>
      <w:r>
        <w:rPr/>
        <w:t>time</w:t>
      </w:r>
      <w:r>
        <w:rPr>
          <w:spacing w:val="66"/>
        </w:rPr>
        <w:t> </w:t>
      </w:r>
      <w:r>
        <w:rPr/>
        <w:t>across</w:t>
      </w:r>
      <w:r>
        <w:rPr>
          <w:spacing w:val="66"/>
        </w:rPr>
        <w:t> </w:t>
      </w:r>
      <w:r>
        <w:rPr/>
        <w:t>the</w:t>
      </w:r>
      <w:r>
        <w:rPr>
          <w:spacing w:val="68"/>
        </w:rPr>
        <w:t> </w:t>
      </w:r>
      <w:r>
        <w:rPr/>
        <w:t>session.</w:t>
      </w:r>
      <w:r>
        <w:rPr>
          <w:spacing w:val="66"/>
        </w:rPr>
        <w:t> </w:t>
      </w:r>
      <w:r>
        <w:rPr/>
        <w:t>Retention</w:t>
      </w:r>
      <w:r>
        <w:rPr>
          <w:spacing w:val="67"/>
        </w:rPr>
        <w:t> </w:t>
      </w:r>
      <w:r>
        <w:rPr/>
        <w:t>of</w:t>
      </w:r>
      <w:r>
        <w:rPr>
          <w:spacing w:val="66"/>
        </w:rPr>
        <w:t> </w:t>
      </w:r>
      <w:r>
        <w:rPr/>
        <w:t>material</w:t>
      </w:r>
      <w:r>
        <w:rPr>
          <w:spacing w:val="67"/>
        </w:rPr>
        <w:t> </w:t>
      </w:r>
      <w:r>
        <w:rPr/>
        <w:t>is</w:t>
      </w:r>
      <w:r>
        <w:rPr>
          <w:spacing w:val="67"/>
        </w:rPr>
        <w:t> </w:t>
      </w:r>
      <w:r>
        <w:rPr/>
        <w:t>the</w:t>
      </w:r>
      <w:r>
        <w:rPr>
          <w:spacing w:val="66"/>
        </w:rPr>
        <w:t> </w:t>
      </w:r>
      <w:r>
        <w:rPr/>
        <w:t>primary</w:t>
      </w:r>
      <w:r>
        <w:rPr>
          <w:spacing w:val="64"/>
        </w:rPr>
        <w:t> </w:t>
      </w:r>
      <w:r>
        <w:rPr/>
        <w:t>goal</w:t>
      </w:r>
      <w:r>
        <w:rPr>
          <w:spacing w:val="67"/>
        </w:rPr>
        <w:t> </w:t>
      </w:r>
      <w:r>
        <w:rPr/>
        <w:t>of</w:t>
      </w:r>
      <w:r>
        <w:rPr>
          <w:spacing w:val="66"/>
        </w:rPr>
        <w:t> </w:t>
      </w:r>
      <w:r>
        <w:rPr/>
        <w:t>every</w:t>
      </w:r>
      <w:r>
        <w:rPr>
          <w:spacing w:val="62"/>
        </w:rPr>
        <w:t> </w:t>
      </w:r>
      <w:r>
        <w:rPr/>
        <w:t>teacher.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4"/>
        <w:jc w:val="both"/>
      </w:pPr>
      <w:r>
        <w:rPr/>
        <w:t>However,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present</w:t>
      </w:r>
      <w:r>
        <w:rPr>
          <w:spacing w:val="24"/>
        </w:rPr>
        <w:t> </w:t>
      </w:r>
      <w:r>
        <w:rPr/>
        <w:t>day</w:t>
      </w:r>
      <w:r>
        <w:rPr>
          <w:spacing w:val="21"/>
        </w:rPr>
        <w:t> </w:t>
      </w:r>
      <w:r>
        <w:rPr/>
        <w:t>school,</w:t>
      </w:r>
      <w:r>
        <w:rPr>
          <w:spacing w:val="24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common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student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learn</w:t>
      </w:r>
      <w:r>
        <w:rPr>
          <w:spacing w:val="23"/>
        </w:rPr>
        <w:t> </w:t>
      </w:r>
      <w:r>
        <w:rPr/>
        <w:t>material,</w:t>
      </w:r>
      <w:r>
        <w:rPr>
          <w:spacing w:val="23"/>
        </w:rPr>
        <w:t> </w:t>
      </w:r>
      <w:r>
        <w:rPr/>
        <w:t>take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test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forget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soon</w:t>
      </w:r>
      <w:r>
        <w:rPr>
          <w:spacing w:val="1"/>
        </w:rPr>
        <w:t> </w:t>
      </w:r>
      <w:r>
        <w:rPr/>
        <w:t>after.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likely be 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Social Studies.</w:t>
      </w:r>
    </w:p>
    <w:p>
      <w:pPr>
        <w:pStyle w:val="Heading1"/>
        <w:spacing w:before="5"/>
      </w:pPr>
      <w:bookmarkStart w:name="_TOC_250007" w:id="16"/>
      <w:r>
        <w:rPr/>
        <w:t>2.</w:t>
      </w:r>
      <w:r>
        <w:rPr>
          <w:spacing w:val="-2"/>
        </w:rPr>
        <w:t> </w:t>
      </w:r>
      <w:r>
        <w:rPr/>
        <w:t>8</w:t>
      </w:r>
      <w:r>
        <w:rPr>
          <w:spacing w:val="-3"/>
        </w:rPr>
        <w:t> </w:t>
      </w:r>
      <w:r>
        <w:rPr/>
        <w:t>Theoretical</w:t>
      </w:r>
      <w:r>
        <w:rPr>
          <w:spacing w:val="1"/>
        </w:rPr>
        <w:t> </w:t>
      </w:r>
      <w:bookmarkEnd w:id="16"/>
      <w:r>
        <w:rPr/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The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socialinterdependencetheory,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theoryandcognitivetheorieswhich include:Vygotsky andPiagetstheories respectively. There</w:t>
      </w:r>
      <w:r>
        <w:rPr>
          <w:spacing w:val="-57"/>
        </w:rPr>
        <w:t> </w:t>
      </w:r>
      <w:r>
        <w:rPr/>
        <w:t>are multiple theories that reside at the base of project and field-trip methods. The main</w:t>
      </w:r>
      <w:r>
        <w:rPr>
          <w:spacing w:val="1"/>
        </w:rPr>
        <w:t> </w:t>
      </w:r>
      <w:r>
        <w:rPr/>
        <w:t>theories are embedded throughout are Piagets theory of Constructivism and Vygotskys</w:t>
      </w:r>
      <w:r>
        <w:rPr>
          <w:spacing w:val="1"/>
        </w:rPr>
        <w:t> </w:t>
      </w:r>
      <w:r>
        <w:rPr/>
        <w:t>theory of Social Constructivism. John Deweys Pedagogical Creed played a major role in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as well.</w:t>
      </w:r>
    </w:p>
    <w:p>
      <w:pPr>
        <w:pStyle w:val="Heading1"/>
        <w:numPr>
          <w:ilvl w:val="2"/>
          <w:numId w:val="18"/>
        </w:numPr>
        <w:tabs>
          <w:tab w:pos="842" w:val="left" w:leader="none"/>
        </w:tabs>
        <w:spacing w:line="240" w:lineRule="auto" w:before="6" w:after="0"/>
        <w:ind w:left="842" w:right="0" w:hanging="540"/>
        <w:jc w:val="both"/>
      </w:pPr>
      <w:bookmarkStart w:name="_TOC_250006" w:id="17"/>
      <w:r>
        <w:rPr/>
        <w:t>Piaget’s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7"/>
      <w:r>
        <w:rPr/>
        <w:t>Constructivism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In</w:t>
      </w:r>
      <w:r>
        <w:rPr>
          <w:spacing w:val="1"/>
        </w:rPr>
        <w:t> </w:t>
      </w:r>
      <w:r>
        <w:rPr/>
        <w:t>Piaget‟s</w:t>
      </w:r>
      <w:r>
        <w:rPr>
          <w:spacing w:val="1"/>
        </w:rPr>
        <w:t> </w:t>
      </w:r>
      <w:r>
        <w:rPr/>
        <w:t>theory,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 is born with schemas in their brain. These schemas are what allow one to go</w:t>
      </w:r>
      <w:r>
        <w:rPr>
          <w:spacing w:val="1"/>
        </w:rPr>
        <w:t> </w:t>
      </w:r>
      <w:r>
        <w:rPr/>
        <w:t>through the processes of both accommodation and assimilation. Through the process of</w:t>
      </w:r>
      <w:r>
        <w:rPr>
          <w:spacing w:val="1"/>
        </w:rPr>
        <w:t> </w:t>
      </w:r>
      <w:r>
        <w:rPr/>
        <w:t>assimilation new information is added and adapted to existing schemas. Therefore, unless</w:t>
      </w:r>
      <w:r>
        <w:rPr>
          <w:spacing w:val="1"/>
        </w:rPr>
        <w:t> </w:t>
      </w:r>
      <w:r>
        <w:rPr/>
        <w:t>schemas are being reshaped or new ones are formed the student will only understand the</w:t>
      </w:r>
      <w:r>
        <w:rPr>
          <w:spacing w:val="1"/>
        </w:rPr>
        <w:t> </w:t>
      </w:r>
      <w:r>
        <w:rPr/>
        <w:t>information as the existing schema allows. (Schcolnick, Kol&amp; Aberbanel, 2006). Piagets</w:t>
      </w:r>
      <w:r>
        <w:rPr>
          <w:spacing w:val="1"/>
        </w:rPr>
        <w:t> </w:t>
      </w:r>
      <w:r>
        <w:rPr/>
        <w:t>theory has been adjusted and adapted by many constructivist theorists. However, one thing</w:t>
      </w:r>
      <w:r>
        <w:rPr>
          <w:spacing w:val="-57"/>
        </w:rPr>
        <w:t> </w:t>
      </w:r>
      <w:r>
        <w:rPr/>
        <w:t>remains a constant: students construct their knowledge by building up existing knowledge</w:t>
      </w:r>
      <w:r>
        <w:rPr>
          <w:spacing w:val="1"/>
        </w:rPr>
        <w:t> </w:t>
      </w:r>
      <w:r>
        <w:rPr/>
        <w:t>and through</w:t>
      </w:r>
      <w:r>
        <w:rPr>
          <w:spacing w:val="1"/>
        </w:rPr>
        <w:t> </w:t>
      </w:r>
      <w:r>
        <w:rPr/>
        <w:t>experiences. Although Piagets never directly associated his theories with</w:t>
      </w:r>
      <w:r>
        <w:rPr>
          <w:spacing w:val="1"/>
        </w:rPr>
        <w:t> </w:t>
      </w:r>
      <w:r>
        <w:rPr/>
        <w:t>education, it is easy to see where it can be applied. One-way constructivism can be applied</w:t>
      </w:r>
      <w:r>
        <w:rPr>
          <w:spacing w:val="1"/>
        </w:rPr>
        <w:t> </w:t>
      </w:r>
      <w:r>
        <w:rPr/>
        <w:t>to education is through discovery learning. Discovery learning is the idea children learn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physically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(McLeod,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constructivist</w:t>
      </w:r>
      <w:r>
        <w:rPr>
          <w:spacing w:val="50"/>
        </w:rPr>
        <w:t> </w:t>
      </w:r>
      <w:r>
        <w:rPr/>
        <w:t>theories</w:t>
      </w:r>
      <w:r>
        <w:rPr>
          <w:spacing w:val="49"/>
        </w:rPr>
        <w:t> </w:t>
      </w:r>
      <w:r>
        <w:rPr/>
        <w:t>allows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creation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an</w:t>
      </w:r>
      <w:r>
        <w:rPr>
          <w:spacing w:val="49"/>
        </w:rPr>
        <w:t> </w:t>
      </w:r>
      <w:r>
        <w:rPr/>
        <w:t>environment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is</w:t>
      </w:r>
      <w:r>
        <w:rPr>
          <w:spacing w:val="47"/>
        </w:rPr>
        <w:t> </w:t>
      </w:r>
      <w:r>
        <w:rPr/>
        <w:t>conducive</w:t>
      </w:r>
      <w:r>
        <w:rPr>
          <w:spacing w:val="48"/>
        </w:rPr>
        <w:t> </w:t>
      </w:r>
      <w:r>
        <w:rPr/>
        <w:t>for</w:t>
      </w:r>
    </w:p>
    <w:p>
      <w:pPr>
        <w:pStyle w:val="BodyText"/>
        <w:spacing w:before="2"/>
        <w:ind w:left="302"/>
        <w:jc w:val="both"/>
      </w:pPr>
      <w:r>
        <w:rPr/>
        <w:t>project-based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trip</w:t>
      </w:r>
      <w:r>
        <w:rPr>
          <w:spacing w:val="-1"/>
        </w:rPr>
        <w:t> </w:t>
      </w:r>
      <w:r>
        <w:rPr/>
        <w:t>method.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Heading1"/>
        <w:numPr>
          <w:ilvl w:val="2"/>
          <w:numId w:val="18"/>
        </w:numPr>
        <w:tabs>
          <w:tab w:pos="847" w:val="left" w:leader="none"/>
        </w:tabs>
        <w:spacing w:line="240" w:lineRule="auto" w:before="78" w:after="0"/>
        <w:ind w:left="846" w:right="0" w:hanging="545"/>
        <w:jc w:val="both"/>
      </w:pPr>
      <w:bookmarkStart w:name="_TOC_250005" w:id="18"/>
      <w:bookmarkEnd w:id="18"/>
      <w:r>
        <w:rPr/>
        <w:t>Vygotsky’sSocio-CognitiveTheory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2549" w:val="left" w:leader="none"/>
          <w:tab w:pos="3655" w:val="left" w:leader="none"/>
          <w:tab w:pos="4951" w:val="left" w:leader="none"/>
          <w:tab w:pos="7100" w:val="left" w:leader="none"/>
          <w:tab w:pos="8074" w:val="left" w:leader="none"/>
        </w:tabs>
        <w:spacing w:line="480" w:lineRule="auto"/>
        <w:ind w:left="402" w:right="617"/>
        <w:jc w:val="both"/>
      </w:pPr>
      <w:r>
        <w:rPr/>
        <w:t>One thing that Piaget‟s theory did not account for is the social aspect of the learning</w:t>
      </w:r>
      <w:r>
        <w:rPr>
          <w:spacing w:val="1"/>
        </w:rPr>
        <w:t> </w:t>
      </w:r>
      <w:r>
        <w:rPr/>
        <w:t>environment. The addition of the social aspect would lead to the further development of</w:t>
      </w:r>
      <w:r>
        <w:rPr>
          <w:spacing w:val="1"/>
        </w:rPr>
        <w:t> </w:t>
      </w:r>
      <w:r>
        <w:rPr/>
        <w:t>constructivism</w:t>
        <w:tab/>
        <w:t>into</w:t>
        <w:tab/>
        <w:t>social</w:t>
        <w:tab/>
        <w:t>constructivism</w:t>
        <w:tab/>
        <w:t>by</w:t>
        <w:tab/>
      </w:r>
      <w:r>
        <w:rPr>
          <w:spacing w:val="-1"/>
        </w:rPr>
        <w:t>Vygotsky.</w:t>
      </w:r>
    </w:p>
    <w:p>
      <w:pPr>
        <w:pStyle w:val="BodyText"/>
        <w:ind w:left="402"/>
        <w:jc w:val="both"/>
      </w:pPr>
      <w:r>
        <w:rPr/>
        <w:t>Vygotskysperceiveslearningasasocial</w:t>
      </w:r>
      <w:r>
        <w:rPr>
          <w:spacing w:val="-11"/>
        </w:rPr>
        <w:t> </w:t>
      </w:r>
      <w:r>
        <w:rPr/>
        <w:t>processthat</w:t>
      </w:r>
    </w:p>
    <w:p>
      <w:pPr>
        <w:pStyle w:val="BodyText"/>
      </w:pPr>
    </w:p>
    <w:p>
      <w:pPr>
        <w:pStyle w:val="BodyText"/>
        <w:tabs>
          <w:tab w:pos="4778" w:val="left" w:leader="none"/>
        </w:tabs>
        <w:spacing w:line="480" w:lineRule="auto"/>
        <w:ind w:left="402" w:right="615"/>
      </w:pPr>
      <w:r>
        <w:rPr/>
        <w:t>takes</w:t>
      </w:r>
      <w:r>
        <w:rPr>
          <w:spacing w:val="10"/>
        </w:rPr>
        <w:t> </w:t>
      </w:r>
      <w:r>
        <w:rPr/>
        <w:t>place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contextthat</w:t>
      </w:r>
      <w:r>
        <w:rPr>
          <w:spacing w:val="8"/>
        </w:rPr>
        <w:t> </w:t>
      </w:r>
      <w:r>
        <w:rPr/>
        <w:t>allows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social</w:t>
      </w:r>
      <w:r>
        <w:rPr>
          <w:spacing w:val="9"/>
        </w:rPr>
        <w:t> </w:t>
      </w:r>
      <w:r>
        <w:rPr/>
        <w:t>interactions</w:t>
      </w:r>
      <w:r>
        <w:rPr>
          <w:spacing w:val="10"/>
        </w:rPr>
        <w:t> </w:t>
      </w:r>
      <w:r>
        <w:rPr/>
        <w:t>andcommunication</w:t>
      </w:r>
      <w:r>
        <w:rPr>
          <w:spacing w:val="7"/>
        </w:rPr>
        <w:t> </w:t>
      </w:r>
      <w:r>
        <w:rPr/>
        <w:t>which</w:t>
      </w:r>
      <w:r>
        <w:rPr>
          <w:spacing w:val="-57"/>
        </w:rPr>
        <w:t> </w:t>
      </w:r>
      <w:r>
        <w:rPr/>
        <w:t>eventuallyleadstotheconstructionofknowledgeandcognitivedevelopment(Mcleod,</w:t>
      </w:r>
      <w:r>
        <w:rPr>
          <w:spacing w:val="1"/>
        </w:rPr>
        <w:t> </w:t>
      </w:r>
      <w:r>
        <w:rPr/>
        <w:t>2007).Accordingtothistheory,</w:t>
        <w:tab/>
        <w:t>learningfirstoccursthroughhumaninteraction,</w:t>
      </w:r>
      <w:r>
        <w:rPr>
          <w:spacing w:val="-57"/>
        </w:rPr>
        <w:t> </w:t>
      </w:r>
      <w:r>
        <w:rPr/>
        <w:t>afterthat,withhelpoftools(includinglanguage)andhumanmediation,itiseventually</w:t>
      </w:r>
      <w:r>
        <w:rPr>
          <w:spacing w:val="1"/>
        </w:rPr>
        <w:t> </w:t>
      </w:r>
      <w:r>
        <w:rPr/>
        <w:t>internalized</w:t>
      </w:r>
      <w:r>
        <w:rPr>
          <w:spacing w:val="-1"/>
        </w:rPr>
        <w:t> </w:t>
      </w:r>
      <w:r>
        <w:rPr/>
        <w:t>(Fushino,</w:t>
      </w:r>
      <w:r>
        <w:rPr>
          <w:spacing w:val="2"/>
        </w:rPr>
        <w:t> </w:t>
      </w:r>
      <w:r>
        <w:rPr/>
        <w:t>2008).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362" w:val="left" w:leader="none"/>
          <w:tab w:pos="1789" w:val="left" w:leader="none"/>
          <w:tab w:pos="2495" w:val="left" w:leader="none"/>
          <w:tab w:pos="3457" w:val="left" w:leader="none"/>
          <w:tab w:pos="3710" w:val="left" w:leader="none"/>
          <w:tab w:pos="4510" w:val="left" w:leader="none"/>
          <w:tab w:pos="4726" w:val="left" w:leader="none"/>
          <w:tab w:pos="5477" w:val="left" w:leader="none"/>
          <w:tab w:pos="5731" w:val="left" w:leader="none"/>
          <w:tab w:pos="6113" w:val="left" w:leader="none"/>
          <w:tab w:pos="6696" w:val="left" w:leader="none"/>
          <w:tab w:pos="7102" w:val="left" w:leader="none"/>
          <w:tab w:pos="7765" w:val="left" w:leader="none"/>
          <w:tab w:pos="7894" w:val="left" w:leader="none"/>
          <w:tab w:pos="8777" w:val="left" w:leader="none"/>
        </w:tabs>
        <w:spacing w:line="480" w:lineRule="auto"/>
        <w:ind w:left="402" w:right="614"/>
      </w:pPr>
      <w:r>
        <w:rPr/>
        <w:t>Also,</w:t>
      </w:r>
      <w:r>
        <w:rPr>
          <w:spacing w:val="23"/>
        </w:rPr>
        <w:t> </w:t>
      </w:r>
      <w:r>
        <w:rPr/>
        <w:t>Nwosu</w:t>
      </w:r>
      <w:r>
        <w:rPr>
          <w:spacing w:val="24"/>
        </w:rPr>
        <w:t> </w:t>
      </w:r>
      <w:r>
        <w:rPr/>
        <w:t>(2013)</w:t>
      </w:r>
      <w:r>
        <w:rPr>
          <w:spacing w:val="22"/>
        </w:rPr>
        <w:t> </w:t>
      </w:r>
      <w:r>
        <w:rPr/>
        <w:t>quoted</w:t>
      </w:r>
      <w:r>
        <w:rPr>
          <w:spacing w:val="23"/>
        </w:rPr>
        <w:t> </w:t>
      </w:r>
      <w:r>
        <w:rPr/>
        <w:t>Vygotsky</w:t>
      </w:r>
      <w:r>
        <w:rPr>
          <w:spacing w:val="18"/>
        </w:rPr>
        <w:t> </w:t>
      </w:r>
      <w:r>
        <w:rPr/>
        <w:t>saying</w:t>
      </w:r>
      <w:r>
        <w:rPr>
          <w:spacing w:val="20"/>
        </w:rPr>
        <w:t> </w:t>
      </w:r>
      <w:r>
        <w:rPr/>
        <w:t>that,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internalization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/>
        <w:t>knowledge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-57"/>
        </w:rPr>
        <w:t> </w:t>
      </w:r>
      <w:r>
        <w:rPr/>
        <w:t>progression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begins</w:t>
      </w:r>
      <w:r>
        <w:rPr>
          <w:spacing w:val="39"/>
        </w:rPr>
        <w:t> </w:t>
      </w:r>
      <w:r>
        <w:rPr/>
        <w:t>with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interpersonal</w:t>
      </w:r>
      <w:r>
        <w:rPr>
          <w:spacing w:val="37"/>
        </w:rPr>
        <w:t> </w:t>
      </w:r>
      <w:r>
        <w:rPr/>
        <w:t>process</w:t>
      </w:r>
      <w:r>
        <w:rPr>
          <w:spacing w:val="37"/>
        </w:rPr>
        <w:t> </w:t>
      </w:r>
      <w:r>
        <w:rPr/>
        <w:t>before</w:t>
      </w:r>
      <w:r>
        <w:rPr>
          <w:spacing w:val="36"/>
        </w:rPr>
        <w:t> </w:t>
      </w:r>
      <w:r>
        <w:rPr/>
        <w:t>it</w:t>
      </w:r>
      <w:r>
        <w:rPr>
          <w:spacing w:val="37"/>
        </w:rPr>
        <w:t> </w:t>
      </w:r>
      <w:r>
        <w:rPr/>
        <w:t>proceeds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an</w:t>
      </w:r>
      <w:r>
        <w:rPr>
          <w:spacing w:val="-57"/>
        </w:rPr>
        <w:t> </w:t>
      </w:r>
      <w:r>
        <w:rPr/>
        <w:t>intrapersonal</w:t>
      </w:r>
      <w:r>
        <w:rPr>
          <w:spacing w:val="16"/>
        </w:rPr>
        <w:t> </w:t>
      </w:r>
      <w:r>
        <w:rPr/>
        <w:t>one.</w:t>
      </w:r>
      <w:r>
        <w:rPr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words,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learners</w:t>
      </w:r>
      <w:r>
        <w:rPr>
          <w:spacing w:val="15"/>
        </w:rPr>
        <w:t> </w:t>
      </w:r>
      <w:r>
        <w:rPr/>
        <w:t>higher</w:t>
      </w:r>
      <w:r>
        <w:rPr>
          <w:spacing w:val="14"/>
        </w:rPr>
        <w:t> </w:t>
      </w:r>
      <w:r>
        <w:rPr/>
        <w:t>mental</w:t>
      </w:r>
      <w:r>
        <w:rPr>
          <w:spacing w:val="16"/>
        </w:rPr>
        <w:t> </w:t>
      </w:r>
      <w:r>
        <w:rPr/>
        <w:t>processes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first</w:t>
      </w:r>
      <w:r>
        <w:rPr>
          <w:spacing w:val="16"/>
        </w:rPr>
        <w:t> </w:t>
      </w:r>
      <w:r>
        <w:rPr/>
        <w:t>co-</w:t>
      </w:r>
      <w:r>
        <w:rPr>
          <w:spacing w:val="-57"/>
        </w:rPr>
        <w:t> </w:t>
      </w:r>
      <w:r>
        <w:rPr/>
        <w:t>constructed</w:t>
      </w:r>
      <w:r>
        <w:rPr>
          <w:spacing w:val="24"/>
        </w:rPr>
        <w:t> </w:t>
      </w:r>
      <w:r>
        <w:rPr/>
        <w:t>during</w:t>
      </w:r>
      <w:r>
        <w:rPr>
          <w:spacing w:val="23"/>
        </w:rPr>
        <w:t> </w:t>
      </w:r>
      <w:r>
        <w:rPr/>
        <w:t>shared</w:t>
      </w:r>
      <w:r>
        <w:rPr>
          <w:spacing w:val="25"/>
        </w:rPr>
        <w:t> </w:t>
      </w:r>
      <w:r>
        <w:rPr/>
        <w:t>activities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other</w:t>
      </w:r>
      <w:r>
        <w:rPr>
          <w:spacing w:val="24"/>
        </w:rPr>
        <w:t> </w:t>
      </w:r>
      <w:r>
        <w:rPr/>
        <w:t>learners</w:t>
      </w:r>
      <w:r>
        <w:rPr>
          <w:spacing w:val="25"/>
        </w:rPr>
        <w:t> </w:t>
      </w:r>
      <w:r>
        <w:rPr/>
        <w:t>before</w:t>
      </w:r>
      <w:r>
        <w:rPr>
          <w:spacing w:val="24"/>
        </w:rPr>
        <w:t> </w:t>
      </w:r>
      <w:r>
        <w:rPr/>
        <w:t>they</w:t>
      </w:r>
      <w:r>
        <w:rPr>
          <w:spacing w:val="21"/>
        </w:rPr>
        <w:t> </w:t>
      </w:r>
      <w:r>
        <w:rPr/>
        <w:t>become</w:t>
      </w:r>
      <w:r>
        <w:rPr>
          <w:spacing w:val="25"/>
        </w:rPr>
        <w:t> </w:t>
      </w:r>
      <w:r>
        <w:rPr/>
        <w:t>internalized</w:t>
      </w:r>
      <w:r>
        <w:rPr>
          <w:spacing w:val="-57"/>
        </w:rPr>
        <w:t> </w:t>
      </w:r>
      <w:r>
        <w:rPr/>
        <w:t>as</w:t>
        <w:tab/>
        <w:t>part</w:t>
        <w:tab/>
        <w:tab/>
        <w:t>of</w:t>
        <w:tab/>
        <w:t>the</w:t>
        <w:tab/>
        <w:t>learner‟s</w:t>
        <w:tab/>
        <w:tab/>
        <w:tab/>
        <w:t>cognitive</w:t>
        <w:tab/>
        <w:tab/>
        <w:t>development.</w:t>
      </w:r>
      <w:r>
        <w:rPr>
          <w:spacing w:val="-57"/>
        </w:rPr>
        <w:t> </w:t>
      </w:r>
      <w:r>
        <w:rPr/>
        <w:t>ThefundamentalconceptinVygotskystheoryisthezoneofproximaldevelopment</w:t>
      </w:r>
      <w:r>
        <w:rPr>
          <w:spacing w:val="1"/>
        </w:rPr>
        <w:t> </w:t>
      </w:r>
      <w:r>
        <w:rPr/>
        <w:t>(ZPD).AccordingtoVygotskythe</w:t>
        <w:tab/>
        <w:t>zoneofproximaldevelopment</w:t>
        <w:tab/>
        <w:t>isthearea</w:t>
        <w:tab/>
        <w:t>between</w:t>
        <w:tab/>
      </w:r>
      <w:r>
        <w:rPr>
          <w:spacing w:val="-1"/>
        </w:rPr>
        <w:t>the</w:t>
      </w:r>
      <w:r>
        <w:rPr>
          <w:spacing w:val="-57"/>
        </w:rPr>
        <w:t> </w:t>
      </w:r>
      <w:r>
        <w:rPr/>
        <w:t>learner‟s</w:t>
        <w:tab/>
        <w:tab/>
        <w:t>currentdevelopmentlevel</w:t>
        <w:tab/>
        <w:tab/>
        <w:t>as</w:t>
        <w:tab/>
        <w:t>determined</w:t>
        <w:tab/>
        <w:tab/>
        <w:t>by</w:t>
        <w:tab/>
        <w:tab/>
        <w:t>independent</w:t>
      </w:r>
      <w:r>
        <w:rPr>
          <w:spacing w:val="-57"/>
        </w:rPr>
        <w:t> </w:t>
      </w:r>
      <w:r>
        <w:rPr/>
        <w:t>problemsolvingandthelevelofdevelopment</w:t>
        <w:tab/>
        <w:tab/>
        <w:tab/>
        <w:tab/>
        <w:t>thatthelearnercouldachievethrough</w:t>
      </w:r>
      <w:r>
        <w:rPr>
          <w:spacing w:val="-57"/>
        </w:rPr>
        <w:t> </w:t>
      </w:r>
      <w:r>
        <w:rPr/>
        <w:t>adultguidanceor</w:t>
      </w:r>
      <w:r>
        <w:rPr>
          <w:spacing w:val="-1"/>
        </w:rPr>
        <w:t> </w:t>
      </w:r>
      <w:r>
        <w:rPr/>
        <w:t>incollaborationwithmore capablepeers (Nwosu,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689" w:val="left" w:leader="none"/>
          <w:tab w:pos="2500" w:val="left" w:leader="none"/>
          <w:tab w:pos="8120" w:val="left" w:leader="none"/>
          <w:tab w:pos="8784" w:val="left" w:leader="none"/>
        </w:tabs>
        <w:ind w:left="402"/>
      </w:pPr>
      <w:r>
        <w:rPr/>
        <w:t>Thistheory</w:t>
        <w:tab/>
        <w:t>views</w:t>
        <w:tab/>
        <w:t>learningasapaththroughthezoneofproximaldevelopment,</w:t>
        <w:tab/>
        <w:t>with</w:t>
        <w:tab/>
        <w:t>the</w:t>
      </w:r>
    </w:p>
    <w:p>
      <w:pPr>
        <w:pStyle w:val="BodyText"/>
        <w:tabs>
          <w:tab w:pos="4418" w:val="left" w:leader="none"/>
        </w:tabs>
        <w:spacing w:line="552" w:lineRule="exact" w:before="58"/>
        <w:ind w:left="402" w:right="616"/>
        <w:jc w:val="both"/>
      </w:pPr>
      <w:r>
        <w:rPr/>
        <w:t>„zone‟referringto</w:t>
      </w:r>
      <w:r>
        <w:rPr>
          <w:spacing w:val="1"/>
        </w:rPr>
        <w:t> </w:t>
      </w:r>
      <w:r>
        <w:rPr/>
        <w:t>thespacebetween</w:t>
      </w:r>
      <w:r>
        <w:rPr>
          <w:spacing w:val="1"/>
        </w:rPr>
        <w:t> </w:t>
      </w:r>
      <w:r>
        <w:rPr/>
        <w:t>thatwhichalearner</w:t>
      </w:r>
      <w:r>
        <w:rPr>
          <w:spacing w:val="1"/>
        </w:rPr>
        <w:t> </w:t>
      </w:r>
      <w:r>
        <w:rPr/>
        <w:t>cannotdoalone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thatwhichhe/shecandowith</w:t>
        <w:tab/>
        <w:t>thehelp,guidanceandencouragementfromcapable</w:t>
      </w:r>
      <w:r>
        <w:rPr>
          <w:spacing w:val="-58"/>
        </w:rPr>
        <w:t> </w:t>
      </w:r>
      <w:r>
        <w:rPr/>
        <w:t>individuals(Mcleod,2007).Thus,      </w:t>
      </w:r>
      <w:r>
        <w:rPr>
          <w:spacing w:val="50"/>
        </w:rPr>
        <w:t> </w:t>
      </w:r>
      <w:r>
        <w:rPr/>
        <w:t>Vygotskybelievedthatthroughhelp      </w:t>
      </w:r>
      <w:r>
        <w:rPr>
          <w:spacing w:val="6"/>
        </w:rPr>
        <w:t> </w:t>
      </w:r>
      <w:r>
        <w:rPr/>
        <w:t>from      </w:t>
      </w:r>
      <w:r>
        <w:rPr>
          <w:spacing w:val="6"/>
        </w:rPr>
        <w:t> </w:t>
      </w:r>
      <w:r>
        <w:rPr/>
        <w:t>more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tabs>
          <w:tab w:pos="2217" w:val="left" w:leader="none"/>
          <w:tab w:pos="3832" w:val="left" w:leader="none"/>
          <w:tab w:pos="5150" w:val="left" w:leader="none"/>
          <w:tab w:pos="5846" w:val="left" w:leader="none"/>
          <w:tab w:pos="7237" w:val="left" w:leader="none"/>
          <w:tab w:pos="8014" w:val="left" w:leader="none"/>
        </w:tabs>
        <w:spacing w:line="480" w:lineRule="auto" w:before="74"/>
        <w:ind w:left="402" w:right="617"/>
      </w:pPr>
      <w:r>
        <w:rPr/>
        <w:t>knowledgeable</w:t>
        <w:tab/>
      </w:r>
      <w:r>
        <w:rPr>
          <w:spacing w:val="9"/>
        </w:rPr>
        <w:t>individuals,</w:t>
        <w:tab/>
      </w:r>
      <w:r>
        <w:rPr/>
        <w:t>thelearner</w:t>
        <w:tab/>
        <w:t>can</w:t>
        <w:tab/>
        <w:t>potentially</w:t>
        <w:tab/>
        <w:t>gain</w:t>
        <w:tab/>
      </w:r>
      <w:r>
        <w:rPr>
          <w:spacing w:val="-1"/>
        </w:rPr>
        <w:t>knowledge</w:t>
      </w:r>
      <w:r>
        <w:rPr>
          <w:spacing w:val="-57"/>
        </w:rPr>
        <w:t> </w:t>
      </w:r>
      <w:r>
        <w:rPr/>
        <w:t>alreadyheldbythem.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18" w:val="left" w:leader="none"/>
          <w:tab w:pos="1619" w:val="left" w:leader="none"/>
          <w:tab w:pos="1693" w:val="left" w:leader="none"/>
          <w:tab w:pos="2617" w:val="left" w:leader="none"/>
          <w:tab w:pos="2710" w:val="left" w:leader="none"/>
          <w:tab w:pos="3134" w:val="left" w:leader="none"/>
          <w:tab w:pos="3459" w:val="left" w:leader="none"/>
          <w:tab w:pos="3711" w:val="left" w:leader="none"/>
          <w:tab w:pos="4396" w:val="left" w:leader="none"/>
          <w:tab w:pos="4628" w:val="left" w:leader="none"/>
          <w:tab w:pos="4697" w:val="left" w:leader="none"/>
          <w:tab w:pos="5267" w:val="left" w:leader="none"/>
          <w:tab w:pos="5698" w:val="left" w:leader="none"/>
          <w:tab w:pos="5870" w:val="left" w:leader="none"/>
          <w:tab w:pos="6146" w:val="left" w:leader="none"/>
          <w:tab w:pos="6977" w:val="left" w:leader="none"/>
          <w:tab w:pos="7019" w:val="left" w:leader="none"/>
          <w:tab w:pos="7106" w:val="left" w:leader="none"/>
          <w:tab w:pos="7541" w:val="left" w:leader="none"/>
          <w:tab w:pos="7573" w:val="left" w:leader="none"/>
          <w:tab w:pos="7744" w:val="left" w:leader="none"/>
          <w:tab w:pos="7947" w:val="left" w:leader="none"/>
          <w:tab w:pos="8057" w:val="left" w:leader="none"/>
          <w:tab w:pos="8200" w:val="left" w:leader="none"/>
          <w:tab w:pos="8864" w:val="left" w:leader="none"/>
        </w:tabs>
        <w:spacing w:line="480" w:lineRule="auto"/>
        <w:ind w:left="302" w:right="612"/>
      </w:pPr>
      <w:r>
        <w:rPr/>
        <w:t>However,theknowledgemustbeappropriateforthelearner‟s</w:t>
        <w:tab/>
        <w:tab/>
        <w:t>level</w:t>
        <w:tab/>
        <w:t>of</w:t>
        <w:tab/>
        <w:t>comprehension.</w:t>
      </w:r>
      <w:r>
        <w:rPr>
          <w:spacing w:val="-57"/>
        </w:rPr>
        <w:t> </w:t>
      </w:r>
      <w:r>
        <w:rPr/>
        <w:t>Anything</w:t>
      </w:r>
      <w:r>
        <w:rPr>
          <w:spacing w:val="7"/>
        </w:rPr>
        <w:t> </w:t>
      </w:r>
      <w:r>
        <w:rPr/>
        <w:t>that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too</w:t>
      </w:r>
      <w:r>
        <w:rPr>
          <w:spacing w:val="10"/>
        </w:rPr>
        <w:t> </w:t>
      </w:r>
      <w:r>
        <w:rPr/>
        <w:t>complicated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learner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comprehend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not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their</w:t>
      </w:r>
      <w:r>
        <w:rPr>
          <w:spacing w:val="10"/>
        </w:rPr>
        <w:t> </w:t>
      </w:r>
      <w:r>
        <w:rPr/>
        <w:t>zone</w:t>
      </w:r>
      <w:r>
        <w:rPr>
          <w:spacing w:val="10"/>
        </w:rPr>
        <w:t> </w:t>
      </w:r>
      <w:r>
        <w:rPr/>
        <w:t>of</w:t>
      </w:r>
      <w:r>
        <w:rPr>
          <w:spacing w:val="-57"/>
        </w:rPr>
        <w:t> </w:t>
      </w:r>
      <w:r>
        <w:rPr/>
        <w:t>proximal</w:t>
      </w:r>
      <w:r>
        <w:rPr>
          <w:spacing w:val="90"/>
        </w:rPr>
        <w:t> </w:t>
      </w:r>
      <w:r>
        <w:rPr/>
        <w:t>development</w:t>
      </w:r>
      <w:r>
        <w:rPr>
          <w:spacing w:val="93"/>
        </w:rPr>
        <w:t> </w:t>
      </w:r>
      <w:r>
        <w:rPr/>
        <w:t>cannotbe</w:t>
      </w:r>
      <w:r>
        <w:rPr>
          <w:spacing w:val="89"/>
        </w:rPr>
        <w:t> </w:t>
      </w:r>
      <w:r>
        <w:rPr/>
        <w:t>learntatall</w:t>
      </w:r>
      <w:r>
        <w:rPr>
          <w:spacing w:val="90"/>
        </w:rPr>
        <w:t> </w:t>
      </w:r>
      <w:r>
        <w:rPr/>
        <w:t>untilthereisa</w:t>
      </w:r>
      <w:r>
        <w:rPr>
          <w:spacing w:val="90"/>
        </w:rPr>
        <w:t> </w:t>
      </w:r>
      <w:r>
        <w:rPr/>
        <w:t>shiftinthe</w:t>
      </w:r>
      <w:r>
        <w:rPr>
          <w:spacing w:val="89"/>
        </w:rPr>
        <w:t> </w:t>
      </w:r>
      <w:r>
        <w:rPr/>
        <w:t>zoneof</w:t>
        <w:tab/>
        <w:tab/>
        <w:tab/>
        <w:t>proximal</w:t>
      </w:r>
      <w:r>
        <w:rPr>
          <w:spacing w:val="-57"/>
        </w:rPr>
        <w:t> </w:t>
      </w:r>
      <w:r>
        <w:rPr/>
        <w:t>development.Whenthelearnerdoesattainhis/herpotential,thisshiftoccursandthe</w:t>
      </w:r>
      <w:r>
        <w:rPr>
          <w:spacing w:val="1"/>
        </w:rPr>
        <w:t> </w:t>
      </w:r>
      <w:r>
        <w:rPr/>
        <w:t>learnercancontinuetolearnmore</w:t>
      </w:r>
      <w:r>
        <w:rPr>
          <w:spacing w:val="3"/>
        </w:rPr>
        <w:t> </w:t>
      </w:r>
      <w:r>
        <w:rPr/>
        <w:t>complexhigherlevelmaterial</w:t>
      </w:r>
      <w:r>
        <w:rPr>
          <w:spacing w:val="5"/>
        </w:rPr>
        <w:t> </w:t>
      </w:r>
      <w:r>
        <w:rPr/>
        <w:t>(Nwosu,</w:t>
      </w:r>
      <w:r>
        <w:rPr>
          <w:spacing w:val="7"/>
        </w:rPr>
        <w:t> </w:t>
      </w:r>
      <w:r>
        <w:rPr/>
        <w:t>2013).Fromthis,</w:t>
      </w:r>
      <w:r>
        <w:rPr>
          <w:spacing w:val="8"/>
        </w:rPr>
        <w:t> </w:t>
      </w:r>
      <w:r>
        <w:rPr/>
        <w:t>Liao</w:t>
      </w:r>
      <w:r>
        <w:rPr>
          <w:spacing w:val="-57"/>
        </w:rPr>
        <w:t> </w:t>
      </w:r>
      <w:r>
        <w:rPr/>
        <w:t>(2007)arguesthatVygotskystheorysupports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use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project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field</w:t>
      </w:r>
      <w:r>
        <w:rPr>
          <w:spacing w:val="19"/>
        </w:rPr>
        <w:t> </w:t>
      </w:r>
      <w:r>
        <w:rPr/>
        <w:t>trip</w:t>
      </w:r>
      <w:r>
        <w:rPr>
          <w:spacing w:val="21"/>
        </w:rPr>
        <w:t> </w:t>
      </w:r>
      <w:r>
        <w:rPr/>
        <w:t>methods</w:t>
      </w:r>
      <w:r>
        <w:rPr>
          <w:spacing w:val="18"/>
        </w:rPr>
        <w:t> </w:t>
      </w:r>
      <w:r>
        <w:rPr/>
        <w:t>citing</w:t>
      </w:r>
      <w:r>
        <w:rPr>
          <w:spacing w:val="-57"/>
        </w:rPr>
        <w:t> </w:t>
      </w:r>
      <w:r>
        <w:rPr/>
        <w:t>that</w:t>
        <w:tab/>
        <w:t>when</w:t>
        <w:tab/>
        <w:tab/>
        <w:t>learners</w:t>
        <w:tab/>
        <w:tab/>
        <w:t>work</w:t>
        <w:tab/>
        <w:t>closely</w:t>
        <w:tab/>
        <w:t>within</w:t>
        <w:tab/>
        <w:t>one</w:t>
        <w:tab/>
        <w:tab/>
        <w:t>another‟s</w:t>
        <w:tab/>
        <w:tab/>
        <w:t>level</w:t>
        <w:tab/>
        <w:tab/>
        <w:tab/>
        <w:t>of</w:t>
        <w:tab/>
        <w:tab/>
        <w:tab/>
        <w:t>proximal</w:t>
      </w:r>
      <w:r>
        <w:rPr>
          <w:spacing w:val="-57"/>
        </w:rPr>
        <w:t> </w:t>
      </w:r>
      <w:r>
        <w:rPr/>
        <w:t>development,theycan</w:t>
        <w:tab/>
        <w:tab/>
        <w:tab/>
        <w:t>receiveexplanationsthatarepresentedtothem</w:t>
        <w:tab/>
        <w:tab/>
        <w:tab/>
        <w:tab/>
        <w:tab/>
        <w:t>inasimpler</w:t>
      </w:r>
      <w:r>
        <w:rPr>
          <w:spacing w:val="-57"/>
        </w:rPr>
        <w:t> </w:t>
      </w:r>
      <w:r>
        <w:rPr/>
        <w:t>andmorecomprehensiblefashionthaniftheywereprovidedbyoneofaverydifferent</w:t>
      </w:r>
      <w:r>
        <w:rPr>
          <w:spacing w:val="9"/>
        </w:rPr>
        <w:t> </w:t>
      </w:r>
      <w:r>
        <w:rPr/>
        <w:t>mental</w:t>
      </w:r>
      <w:r>
        <w:rPr>
          <w:spacing w:val="9"/>
        </w:rPr>
        <w:t> </w:t>
      </w:r>
      <w:r>
        <w:rPr/>
        <w:t>age</w:t>
      </w:r>
      <w:r>
        <w:rPr>
          <w:spacing w:val="-57"/>
        </w:rPr>
        <w:t> </w:t>
      </w:r>
      <w:r>
        <w:rPr/>
        <w:t>(Shabani,</w:t>
      </w:r>
      <w:r>
        <w:rPr>
          <w:spacing w:val="15"/>
        </w:rPr>
        <w:t> </w:t>
      </w:r>
      <w:r>
        <w:rPr/>
        <w:t>Khatib</w:t>
      </w:r>
      <w:r>
        <w:rPr>
          <w:spacing w:val="15"/>
        </w:rPr>
        <w:t> </w:t>
      </w:r>
      <w:r>
        <w:rPr/>
        <w:t>&amp;</w:t>
      </w:r>
      <w:r>
        <w:rPr>
          <w:spacing w:val="12"/>
        </w:rPr>
        <w:t> </w:t>
      </w:r>
      <w:r>
        <w:rPr/>
        <w:t>Ebadi,</w:t>
      </w:r>
      <w:r>
        <w:rPr>
          <w:spacing w:val="16"/>
        </w:rPr>
        <w:t> </w:t>
      </w:r>
      <w:r>
        <w:rPr/>
        <w:t>2010.)</w:t>
      </w:r>
      <w:r>
        <w:rPr>
          <w:spacing w:val="13"/>
        </w:rPr>
        <w:t> </w:t>
      </w:r>
      <w:r>
        <w:rPr/>
        <w:t>Further</w:t>
      </w:r>
      <w:r>
        <w:rPr>
          <w:spacing w:val="14"/>
        </w:rPr>
        <w:t> </w:t>
      </w:r>
      <w:r>
        <w:rPr/>
        <w:t>reinforcing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relevance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Vygotskystheoryin</w:t>
      </w:r>
      <w:r>
        <w:rPr>
          <w:spacing w:val="-57"/>
        </w:rPr>
        <w:t> </w:t>
      </w:r>
      <w:r>
        <w:rPr/>
        <w:t>project</w:t>
        <w:tab/>
        <w:t>and</w:t>
        <w:tab/>
        <w:t>field</w:t>
        <w:tab/>
        <w:tab/>
        <w:tab/>
        <w:t>trip</w:t>
        <w:tab/>
        <w:tab/>
        <w:tab/>
        <w:t>methods</w:t>
        <w:tab/>
        <w:tab/>
        <w:tab/>
        <w:t>canimprove</w:t>
        <w:tab/>
        <w:tab/>
        <w:tab/>
        <w:tab/>
        <w:t>learningasit</w:t>
      </w:r>
      <w:r>
        <w:rPr>
          <w:spacing w:val="-57"/>
        </w:rPr>
        <w:t> </w:t>
      </w:r>
      <w:r>
        <w:rPr/>
        <w:t>offersstudentsthepossibilityofinteraction,</w:t>
        <w:tab/>
        <w:tab/>
        <w:t>seeing,</w:t>
        <w:tab/>
        <w:t>observing,</w:t>
        <w:tab/>
        <w:tab/>
        <w:tab/>
        <w:t>concretization</w:t>
        <w:tab/>
        <w:t>of</w:t>
      </w:r>
      <w:r>
        <w:rPr>
          <w:spacing w:val="-57"/>
        </w:rPr>
        <w:t> </w:t>
      </w:r>
      <w:r>
        <w:rPr/>
        <w:t>knowledgeandmediationduringwhich</w:t>
        <w:tab/>
        <w:tab/>
        <w:tab/>
        <w:tab/>
        <w:tab/>
        <w:tab/>
        <w:tab/>
        <w:tab/>
        <w:tab/>
        <w:tab/>
        <w:tab/>
        <w:tab/>
        <w:t>morecompetent</w:t>
      </w:r>
      <w:r>
        <w:rPr>
          <w:spacing w:val="-57"/>
        </w:rPr>
        <w:t> </w:t>
      </w:r>
      <w:r>
        <w:rPr/>
        <w:t>learnersscaffoldorprovidelearningsupportforthelesscompetent</w:t>
      </w:r>
      <w:r>
        <w:rPr>
          <w:spacing w:val="1"/>
        </w:rPr>
        <w:t> </w:t>
      </w:r>
      <w:r>
        <w:rPr/>
        <w:t>peers.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18"/>
        </w:numPr>
        <w:tabs>
          <w:tab w:pos="842" w:val="left" w:leader="none"/>
        </w:tabs>
        <w:spacing w:line="240" w:lineRule="auto" w:before="0" w:after="0"/>
        <w:ind w:left="842" w:right="0" w:hanging="540"/>
        <w:jc w:val="left"/>
      </w:pPr>
      <w:bookmarkStart w:name="_TOC_250004" w:id="19"/>
      <w:r>
        <w:rPr/>
        <w:t>Experiential</w:t>
      </w:r>
      <w:r>
        <w:rPr>
          <w:spacing w:val="-3"/>
        </w:rPr>
        <w:t> </w:t>
      </w:r>
      <w:r>
        <w:rPr/>
        <w:t>Learning</w:t>
      </w:r>
      <w:r>
        <w:rPr>
          <w:spacing w:val="-2"/>
        </w:rPr>
        <w:t> </w:t>
      </w:r>
      <w:bookmarkEnd w:id="19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Experiential learning theory is built upon the basis that learning is a process. Through this</w:t>
      </w:r>
      <w:r>
        <w:rPr>
          <w:spacing w:val="1"/>
        </w:rPr>
        <w:t> </w:t>
      </w:r>
      <w:r>
        <w:rPr/>
        <w:t>process different concepts are derived, modified and manipulated by experiences (Kolb,</w:t>
      </w:r>
      <w:r>
        <w:rPr>
          <w:spacing w:val="1"/>
        </w:rPr>
        <w:t> </w:t>
      </w:r>
      <w:r>
        <w:rPr/>
        <w:t>2008). There are many scholars who have done work with experiential learning theory.</w:t>
      </w:r>
      <w:r>
        <w:rPr>
          <w:spacing w:val="1"/>
        </w:rPr>
        <w:t> </w:t>
      </w:r>
      <w:r>
        <w:rPr/>
        <w:t>However, they</w:t>
      </w:r>
      <w:r>
        <w:rPr>
          <w:spacing w:val="-5"/>
        </w:rPr>
        <w:t> </w:t>
      </w:r>
      <w:r>
        <w:rPr/>
        <w:t>all have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six</w:t>
      </w:r>
      <w:r>
        <w:rPr>
          <w:spacing w:val="2"/>
        </w:rPr>
        <w:t> </w:t>
      </w:r>
      <w:r>
        <w:rPr/>
        <w:t>concepts about learning</w:t>
      </w:r>
      <w:r>
        <w:rPr>
          <w:spacing w:val="-3"/>
        </w:rPr>
        <w:t> </w:t>
      </w:r>
      <w:r>
        <w:rPr/>
        <w:t>in common:</w:t>
      </w:r>
    </w:p>
    <w:p>
      <w:pPr>
        <w:pStyle w:val="ListParagraph"/>
        <w:numPr>
          <w:ilvl w:val="3"/>
          <w:numId w:val="18"/>
        </w:numPr>
        <w:tabs>
          <w:tab w:pos="842" w:val="left" w:leader="none"/>
        </w:tabs>
        <w:spacing w:line="240" w:lineRule="auto" w:before="0" w:after="0"/>
        <w:ind w:left="842" w:right="0" w:hanging="449"/>
        <w:jc w:val="both"/>
        <w:rPr>
          <w:sz w:val="24"/>
        </w:rPr>
      </w:pP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is best</w:t>
      </w:r>
      <w:r>
        <w:rPr>
          <w:spacing w:val="-1"/>
          <w:sz w:val="24"/>
        </w:rPr>
        <w:t> </w:t>
      </w:r>
      <w:r>
        <w:rPr>
          <w:sz w:val="24"/>
        </w:rPr>
        <w:t>conceived 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process, not</w:t>
      </w:r>
      <w:r>
        <w:rPr>
          <w:spacing w:val="-1"/>
          <w:sz w:val="24"/>
        </w:rPr>
        <w:t> </w:t>
      </w:r>
      <w:r>
        <w:rPr>
          <w:sz w:val="24"/>
        </w:rPr>
        <w:t>in terms</w:t>
      </w:r>
      <w:r>
        <w:rPr>
          <w:spacing w:val="-1"/>
          <w:sz w:val="24"/>
        </w:rPr>
        <w:t> </w:t>
      </w:r>
      <w:r>
        <w:rPr>
          <w:sz w:val="24"/>
        </w:rPr>
        <w:t>of outcomes;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8"/>
        </w:numPr>
        <w:tabs>
          <w:tab w:pos="842" w:val="left" w:leader="none"/>
        </w:tabs>
        <w:spacing w:line="240" w:lineRule="auto" w:before="0" w:after="0"/>
        <w:ind w:left="842" w:right="0" w:hanging="449"/>
        <w:jc w:val="both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re-learning;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904" w:val="left" w:leader="none"/>
          <w:tab w:pos="905" w:val="left" w:leader="none"/>
        </w:tabs>
        <w:spacing w:line="240" w:lineRule="auto" w:before="0" w:after="0"/>
        <w:ind w:left="904" w:right="0" w:hanging="512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requires</w:t>
      </w:r>
      <w:r>
        <w:rPr>
          <w:spacing w:val="-1"/>
          <w:sz w:val="24"/>
        </w:rPr>
        <w:t> </w:t>
      </w:r>
      <w:r>
        <w:rPr>
          <w:sz w:val="24"/>
        </w:rPr>
        <w:t>the resolution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conflicts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dialectically</w:t>
      </w:r>
      <w:r>
        <w:rPr>
          <w:spacing w:val="-6"/>
          <w:sz w:val="24"/>
        </w:rPr>
        <w:t> </w:t>
      </w:r>
      <w:r>
        <w:rPr>
          <w:sz w:val="24"/>
        </w:rPr>
        <w:t>opposed</w:t>
      </w:r>
      <w:r>
        <w:rPr>
          <w:spacing w:val="1"/>
          <w:sz w:val="24"/>
        </w:rPr>
        <w:t> </w:t>
      </w:r>
      <w:r>
        <w:rPr>
          <w:sz w:val="24"/>
        </w:rPr>
        <w:t>models;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3"/>
          <w:numId w:val="18"/>
        </w:numPr>
        <w:tabs>
          <w:tab w:pos="904" w:val="left" w:leader="none"/>
          <w:tab w:pos="905" w:val="left" w:leader="none"/>
        </w:tabs>
        <w:spacing w:line="240" w:lineRule="auto" w:before="74" w:after="0"/>
        <w:ind w:left="904" w:right="0" w:hanging="512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holistic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adaptation;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841" w:val="left" w:leader="none"/>
          <w:tab w:pos="842" w:val="left" w:leader="none"/>
        </w:tabs>
        <w:spacing w:line="480" w:lineRule="auto" w:before="0" w:after="0"/>
        <w:ind w:left="841" w:right="623" w:hanging="449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9"/>
          <w:sz w:val="24"/>
        </w:rPr>
        <w:t> </w:t>
      </w:r>
      <w:r>
        <w:rPr>
          <w:sz w:val="24"/>
        </w:rPr>
        <w:t>results</w:t>
      </w:r>
      <w:r>
        <w:rPr>
          <w:spacing w:val="12"/>
          <w:sz w:val="24"/>
        </w:rPr>
        <w:t> </w:t>
      </w:r>
      <w:r>
        <w:rPr>
          <w:sz w:val="24"/>
        </w:rPr>
        <w:t>from</w:t>
      </w:r>
      <w:r>
        <w:rPr>
          <w:spacing w:val="12"/>
          <w:sz w:val="24"/>
        </w:rPr>
        <w:t> </w:t>
      </w:r>
      <w:r>
        <w:rPr>
          <w:sz w:val="24"/>
        </w:rPr>
        <w:t>synergetic</w:t>
      </w:r>
      <w:r>
        <w:rPr>
          <w:spacing w:val="11"/>
          <w:sz w:val="24"/>
        </w:rPr>
        <w:t> </w:t>
      </w:r>
      <w:r>
        <w:rPr>
          <w:sz w:val="24"/>
        </w:rPr>
        <w:t>transactions</w:t>
      </w:r>
      <w:r>
        <w:rPr>
          <w:spacing w:val="13"/>
          <w:sz w:val="24"/>
        </w:rPr>
        <w:t> </w:t>
      </w:r>
      <w:r>
        <w:rPr>
          <w:sz w:val="24"/>
        </w:rPr>
        <w:t>between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person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environment</w:t>
      </w:r>
      <w:r>
        <w:rPr>
          <w:spacing w:val="-57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18"/>
        </w:numPr>
        <w:tabs>
          <w:tab w:pos="904" w:val="left" w:leader="none"/>
          <w:tab w:pos="905" w:val="left" w:leader="none"/>
        </w:tabs>
        <w:spacing w:line="240" w:lineRule="auto" w:before="0" w:after="0"/>
        <w:ind w:left="904" w:right="0" w:hanging="512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creating</w:t>
      </w:r>
      <w:r>
        <w:rPr>
          <w:spacing w:val="-3"/>
          <w:sz w:val="24"/>
        </w:rPr>
        <w:t> </w:t>
      </w:r>
      <w:r>
        <w:rPr>
          <w:sz w:val="24"/>
        </w:rPr>
        <w:t>knowledge.</w:t>
      </w:r>
      <w:r>
        <w:rPr>
          <w:spacing w:val="-1"/>
          <w:sz w:val="24"/>
        </w:rPr>
        <w:t> </w:t>
      </w:r>
      <w:r>
        <w:rPr>
          <w:sz w:val="24"/>
        </w:rPr>
        <w:t>(Kolb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Kolb,</w:t>
      </w:r>
      <w:r>
        <w:rPr>
          <w:spacing w:val="-1"/>
          <w:sz w:val="24"/>
        </w:rPr>
        <w:t> </w:t>
      </w:r>
      <w:r>
        <w:rPr>
          <w:sz w:val="24"/>
        </w:rPr>
        <w:t>2008).</w:t>
      </w:r>
    </w:p>
    <w:p>
      <w:pPr>
        <w:pStyle w:val="BodyText"/>
      </w:pPr>
    </w:p>
    <w:p>
      <w:pPr>
        <w:pStyle w:val="BodyText"/>
        <w:spacing w:line="480" w:lineRule="auto"/>
        <w:ind w:left="302" w:right="620"/>
        <w:jc w:val="both"/>
      </w:pPr>
      <w:r>
        <w:rPr/>
        <w:t>As</w:t>
      </w:r>
      <w:r>
        <w:rPr>
          <w:spacing w:val="1"/>
        </w:rPr>
        <w:t> </w:t>
      </w:r>
      <w:r>
        <w:rPr/>
        <w:t>previously mentioned,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according to Experiential Learning Theory, is created from grasping and transforming</w:t>
      </w:r>
      <w:r>
        <w:rPr>
          <w:spacing w:val="1"/>
        </w:rPr>
        <w:t> </w:t>
      </w:r>
      <w:r>
        <w:rPr/>
        <w:t>experiences. The Experiential Learning Theory model is composed of four segments, two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grasping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transforming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method),</w:t>
      </w:r>
      <w:r>
        <w:rPr>
          <w:spacing w:val="1"/>
        </w:rPr>
        <w:t> </w:t>
      </w:r>
      <w:r>
        <w:rPr/>
        <w:t>abstract</w:t>
      </w:r>
      <w:r>
        <w:rPr>
          <w:spacing w:val="1"/>
        </w:rPr>
        <w:t> </w:t>
      </w:r>
      <w:r>
        <w:rPr/>
        <w:t>conceptualization,</w:t>
      </w:r>
      <w:r>
        <w:rPr>
          <w:spacing w:val="1"/>
        </w:rPr>
        <w:t> </w:t>
      </w:r>
      <w:r>
        <w:rPr/>
        <w:t>reflective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experimentation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method). Together the four components are often referred to as the Cycle of Experiential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In the cycle, concrete experiences are building blocks for observation and</w:t>
      </w:r>
      <w:r>
        <w:rPr>
          <w:spacing w:val="1"/>
        </w:rPr>
        <w:t> </w:t>
      </w:r>
      <w:r>
        <w:rPr/>
        <w:t>reflection. This reflection is then used to form abstract concepts, which can then be the</w:t>
      </w:r>
      <w:r>
        <w:rPr>
          <w:spacing w:val="1"/>
        </w:rPr>
        <w:t> </w:t>
      </w:r>
      <w:r>
        <w:rPr/>
        <w:t>basis for experimentation. This experimentation then provides the opportunity for new</w:t>
      </w:r>
      <w:r>
        <w:rPr>
          <w:spacing w:val="1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to draw upon (Kolb &amp;</w:t>
      </w:r>
      <w:r>
        <w:rPr>
          <w:spacing w:val="-2"/>
        </w:rPr>
        <w:t> </w:t>
      </w:r>
      <w:r>
        <w:rPr/>
        <w:t>Kolb, 2008).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1099185</wp:posOffset>
            </wp:positionH>
            <wp:positionV relativeFrom="paragraph">
              <wp:posOffset>180341</wp:posOffset>
            </wp:positionV>
            <wp:extent cx="3672327" cy="204311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327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02" w:right="0" w:firstLine="0"/>
        <w:jc w:val="both"/>
        <w:rPr>
          <w:i/>
          <w:sz w:val="18"/>
        </w:rPr>
      </w:pPr>
      <w:r>
        <w:rPr>
          <w:i/>
          <w:sz w:val="18"/>
        </w:rPr>
        <w:t>Figure1:Cycle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ofExperientialLearning(DavenportUniversity,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2009)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line="480" w:lineRule="auto" w:before="146"/>
        <w:ind w:left="302" w:right="619"/>
        <w:jc w:val="both"/>
      </w:pPr>
      <w:r>
        <w:rPr/>
        <w:t>Experiential learning theory can also be aligned with team or group learning. Thus, project</w:t>
      </w:r>
      <w:r>
        <w:rPr>
          <w:spacing w:val="-57"/>
        </w:rPr>
        <w:t> </w:t>
      </w:r>
      <w:r>
        <w:rPr/>
        <w:t>and</w:t>
      </w:r>
      <w:r>
        <w:rPr>
          <w:spacing w:val="9"/>
        </w:rPr>
        <w:t> </w:t>
      </w:r>
      <w:r>
        <w:rPr/>
        <w:t>field-trip</w:t>
      </w:r>
      <w:r>
        <w:rPr>
          <w:spacing w:val="10"/>
        </w:rPr>
        <w:t> </w:t>
      </w:r>
      <w:r>
        <w:rPr/>
        <w:t>method</w:t>
      </w:r>
      <w:r>
        <w:rPr>
          <w:spacing w:val="10"/>
        </w:rPr>
        <w:t> </w:t>
      </w:r>
      <w:r>
        <w:rPr/>
        <w:t>utilize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concepts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Kolb‟s</w:t>
      </w:r>
      <w:r>
        <w:rPr>
          <w:spacing w:val="9"/>
        </w:rPr>
        <w:t> </w:t>
      </w:r>
      <w:r>
        <w:rPr/>
        <w:t>Experiential</w:t>
      </w:r>
      <w:r>
        <w:rPr>
          <w:spacing w:val="10"/>
        </w:rPr>
        <w:t> </w:t>
      </w:r>
      <w:r>
        <w:rPr/>
        <w:t>Learning</w:t>
      </w:r>
      <w:r>
        <w:rPr>
          <w:spacing w:val="10"/>
        </w:rPr>
        <w:t> </w:t>
      </w:r>
      <w:r>
        <w:rPr/>
        <w:t>Theory.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based on the fact that, students collaborate on a problem drawing from experiences 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conceptualize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presented to them in form of problem or challenge. This then allows students to find</w:t>
      </w:r>
      <w:r>
        <w:rPr>
          <w:spacing w:val="1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to the problem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creating</w:t>
      </w:r>
      <w:r>
        <w:rPr>
          <w:spacing w:val="-3"/>
        </w:rPr>
        <w:t> </w:t>
      </w:r>
      <w:r>
        <w:rPr/>
        <w:t>new experiences.</w:t>
      </w:r>
    </w:p>
    <w:p>
      <w:pPr>
        <w:pStyle w:val="Heading1"/>
        <w:numPr>
          <w:ilvl w:val="0"/>
          <w:numId w:val="19"/>
        </w:numPr>
        <w:tabs>
          <w:tab w:pos="543" w:val="left" w:leader="none"/>
        </w:tabs>
        <w:spacing w:line="240" w:lineRule="auto" w:before="5" w:after="0"/>
        <w:ind w:left="542" w:right="0" w:hanging="241"/>
        <w:jc w:val="both"/>
      </w:pPr>
      <w:bookmarkStart w:name="_TOC_250003" w:id="20"/>
      <w:r>
        <w:rPr/>
        <w:t>8.4.</w:t>
      </w:r>
      <w:r>
        <w:rPr>
          <w:spacing w:val="-3"/>
        </w:rPr>
        <w:t> </w:t>
      </w:r>
      <w:r>
        <w:rPr/>
        <w:t>Self-Determination</w:t>
      </w:r>
      <w:r>
        <w:rPr>
          <w:spacing w:val="-2"/>
        </w:rPr>
        <w:t> </w:t>
      </w:r>
      <w:bookmarkEnd w:id="20"/>
      <w:r>
        <w:rPr/>
        <w:t>Theory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22"/>
        <w:jc w:val="both"/>
      </w:pPr>
      <w:r>
        <w:rPr/>
        <w:t>Self-Determination Theory developed by Ryan and Deci (2000) is a theory of motivation</w:t>
      </w:r>
      <w:r>
        <w:rPr>
          <w:spacing w:val="1"/>
        </w:rPr>
        <w:t> </w:t>
      </w:r>
      <w:r>
        <w:rPr/>
        <w:t>that aims to explain individuals‟ goal-directed behavior. The theory proposes universal,</w:t>
      </w:r>
      <w:r>
        <w:rPr>
          <w:spacing w:val="1"/>
        </w:rPr>
        <w:t> </w:t>
      </w:r>
      <w:r>
        <w:rPr/>
        <w:t>innate</w:t>
      </w:r>
      <w:r>
        <w:rPr>
          <w:spacing w:val="-2"/>
        </w:rPr>
        <w:t> </w:t>
      </w:r>
      <w:r>
        <w:rPr/>
        <w:t>psychological needs:</w:t>
      </w:r>
    </w:p>
    <w:p>
      <w:pPr>
        <w:pStyle w:val="ListParagraph"/>
        <w:numPr>
          <w:ilvl w:val="1"/>
          <w:numId w:val="19"/>
        </w:numPr>
        <w:tabs>
          <w:tab w:pos="1022" w:val="left" w:leader="none"/>
        </w:tabs>
        <w:spacing w:line="480" w:lineRule="auto" w:before="1" w:after="0"/>
        <w:ind w:left="1021" w:right="617" w:hanging="360"/>
        <w:jc w:val="both"/>
        <w:rPr>
          <w:sz w:val="24"/>
        </w:rPr>
      </w:pPr>
      <w:r>
        <w:rPr>
          <w:b/>
          <w:sz w:val="24"/>
        </w:rPr>
        <w:t>Competence </w:t>
      </w:r>
      <w:r>
        <w:rPr>
          <w:sz w:val="24"/>
        </w:rPr>
        <w:t>is defined by a perceived self-belief in ones ability to perform well 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activity,</w:t>
      </w:r>
      <w:r>
        <w:rPr>
          <w:spacing w:val="2"/>
          <w:sz w:val="24"/>
        </w:rPr>
        <w:t> </w:t>
      </w:r>
      <w:r>
        <w:rPr>
          <w:sz w:val="24"/>
        </w:rPr>
        <w:t>e.g. in project</w:t>
      </w:r>
      <w:r>
        <w:rPr>
          <w:spacing w:val="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or field</w:t>
      </w:r>
      <w:r>
        <w:rPr>
          <w:spacing w:val="3"/>
          <w:sz w:val="24"/>
        </w:rPr>
        <w:t> </w:t>
      </w:r>
      <w:r>
        <w:rPr>
          <w:sz w:val="24"/>
        </w:rPr>
        <w:t>-trip;</w:t>
      </w:r>
    </w:p>
    <w:p>
      <w:pPr>
        <w:pStyle w:val="ListParagraph"/>
        <w:numPr>
          <w:ilvl w:val="1"/>
          <w:numId w:val="19"/>
        </w:numPr>
        <w:tabs>
          <w:tab w:pos="1022" w:val="left" w:leader="none"/>
        </w:tabs>
        <w:spacing w:line="480" w:lineRule="auto" w:before="0" w:after="0"/>
        <w:ind w:left="1021" w:right="619" w:hanging="360"/>
        <w:jc w:val="both"/>
        <w:rPr>
          <w:sz w:val="24"/>
        </w:rPr>
      </w:pPr>
      <w:r>
        <w:rPr>
          <w:b/>
          <w:sz w:val="24"/>
        </w:rPr>
        <w:t>Autonomy or freedom of choice</w:t>
      </w:r>
      <w:r>
        <w:rPr>
          <w:sz w:val="24"/>
        </w:rPr>
        <w:t>: Perceived autonomy is high when students feel</w:t>
      </w:r>
      <w:r>
        <w:rPr>
          <w:spacing w:val="1"/>
          <w:sz w:val="24"/>
        </w:rPr>
        <w:t> </w:t>
      </w:r>
      <w:r>
        <w:rPr>
          <w:sz w:val="24"/>
        </w:rPr>
        <w:t>they are engaging in project based learning or field -trip because they choose to do</w:t>
      </w:r>
      <w:r>
        <w:rPr>
          <w:spacing w:val="1"/>
          <w:sz w:val="24"/>
        </w:rPr>
        <w:t> </w:t>
      </w:r>
      <w:r>
        <w:rPr>
          <w:sz w:val="24"/>
        </w:rPr>
        <w:t>so, not because they feel pressured by other people (parents, coaches) or external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(expectations).</w:t>
      </w:r>
    </w:p>
    <w:p>
      <w:pPr>
        <w:pStyle w:val="ListParagraph"/>
        <w:numPr>
          <w:ilvl w:val="1"/>
          <w:numId w:val="19"/>
        </w:numPr>
        <w:tabs>
          <w:tab w:pos="1022" w:val="left" w:leader="none"/>
        </w:tabs>
        <w:spacing w:line="480" w:lineRule="auto" w:before="1" w:after="0"/>
        <w:ind w:left="1021" w:right="615" w:hanging="360"/>
        <w:jc w:val="both"/>
        <w:rPr>
          <w:sz w:val="24"/>
        </w:rPr>
      </w:pPr>
      <w:r>
        <w:rPr>
          <w:b/>
          <w:sz w:val="24"/>
        </w:rPr>
        <w:t>Psychological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relatedness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shared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meaningful relationships. Therefore, NCE Social Studies students are motivated by</w:t>
      </w:r>
      <w:r>
        <w:rPr>
          <w:spacing w:val="1"/>
          <w:sz w:val="24"/>
        </w:rPr>
        <w:t> </w:t>
      </w:r>
      <w:r>
        <w:rPr>
          <w:sz w:val="24"/>
        </w:rPr>
        <w:t>activities which allow them to form and enjoy good relationships (Deci &amp; Ryan,</w:t>
      </w:r>
      <w:r>
        <w:rPr>
          <w:spacing w:val="1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spacing w:line="480" w:lineRule="auto" w:before="1"/>
        <w:ind w:left="302" w:right="616"/>
        <w:jc w:val="both"/>
      </w:pPr>
      <w:r>
        <w:rPr/>
        <w:t>Thus, students feel motivated by activities such as project based learning or field</w:t>
      </w:r>
      <w:r>
        <w:rPr>
          <w:spacing w:val="60"/>
        </w:rPr>
        <w:t> </w:t>
      </w:r>
      <w:r>
        <w:rPr/>
        <w:t>-trip</w:t>
      </w:r>
      <w:r>
        <w:rPr>
          <w:spacing w:val="1"/>
        </w:rPr>
        <w:t> </w:t>
      </w:r>
      <w:r>
        <w:rPr/>
        <w:t>when the facilitator allows them to satisfy those three needs. Those activities are enjoyable</w:t>
      </w:r>
      <w:r>
        <w:rPr>
          <w:spacing w:val="-57"/>
        </w:rPr>
        <w:t> </w:t>
      </w:r>
      <w:r>
        <w:rPr/>
        <w:t>and driven by intrinsic motivation. Originally, the theory differentiated between intrinsic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motivations</w:t>
      </w:r>
      <w:r>
        <w:rPr>
          <w:spacing w:val="1"/>
        </w:rPr>
        <w:t> </w:t>
      </w:r>
      <w:r>
        <w:rPr/>
        <w:t>were.</w:t>
      </w:r>
      <w:r>
        <w:rPr>
          <w:spacing w:val="1"/>
        </w:rPr>
        <w:t> </w:t>
      </w:r>
      <w:r>
        <w:rPr/>
        <w:t>Later,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degrees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autonomy was proposed (Deci &amp; Ryan, 2000). Intrinsic motivation represents the most</w:t>
      </w:r>
      <w:r>
        <w:rPr>
          <w:spacing w:val="1"/>
        </w:rPr>
        <w:t> </w:t>
      </w:r>
      <w:r>
        <w:rPr/>
        <w:t>self-determined</w:t>
      </w:r>
      <w:r>
        <w:rPr>
          <w:spacing w:val="40"/>
        </w:rPr>
        <w:t> </w:t>
      </w:r>
      <w:r>
        <w:rPr/>
        <w:t>or</w:t>
      </w:r>
      <w:r>
        <w:rPr>
          <w:spacing w:val="40"/>
        </w:rPr>
        <w:t> </w:t>
      </w:r>
      <w:r>
        <w:rPr/>
        <w:t>autonomous</w:t>
      </w:r>
      <w:r>
        <w:rPr>
          <w:spacing w:val="41"/>
        </w:rPr>
        <w:t> </w:t>
      </w:r>
      <w:r>
        <w:rPr/>
        <w:t>behavior</w:t>
      </w:r>
      <w:r>
        <w:rPr>
          <w:spacing w:val="40"/>
        </w:rPr>
        <w:t> </w:t>
      </w:r>
      <w:r>
        <w:rPr/>
        <w:t>regulation</w:t>
      </w:r>
      <w:r>
        <w:rPr>
          <w:spacing w:val="41"/>
        </w:rPr>
        <w:t> </w:t>
      </w:r>
      <w:r>
        <w:rPr/>
        <w:t>by</w:t>
      </w:r>
      <w:r>
        <w:rPr>
          <w:spacing w:val="33"/>
        </w:rPr>
        <w:t> </w:t>
      </w:r>
      <w:r>
        <w:rPr/>
        <w:t>inherent</w:t>
      </w:r>
      <w:r>
        <w:rPr>
          <w:spacing w:val="42"/>
        </w:rPr>
        <w:t> </w:t>
      </w:r>
      <w:r>
        <w:rPr/>
        <w:t>interest,</w:t>
      </w:r>
      <w:r>
        <w:rPr>
          <w:spacing w:val="44"/>
        </w:rPr>
        <w:t> </w:t>
      </w:r>
      <w:r>
        <w:rPr/>
        <w:t>enjoyment</w:t>
      </w:r>
      <w:r>
        <w:rPr>
          <w:spacing w:val="41"/>
        </w:rPr>
        <w:t> </w:t>
      </w:r>
      <w:r>
        <w:rPr/>
        <w:t>and</w:t>
      </w:r>
    </w:p>
    <w:p>
      <w:pPr>
        <w:pStyle w:val="BodyText"/>
        <w:ind w:left="302"/>
        <w:jc w:val="both"/>
      </w:pPr>
      <w:r>
        <w:rPr/>
        <w:t>satisfaction.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intrinsic</w:t>
      </w:r>
      <w:r>
        <w:rPr>
          <w:spacing w:val="-2"/>
        </w:rPr>
        <w:t> </w:t>
      </w:r>
      <w:r>
        <w:rPr/>
        <w:t>motivation: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0"/>
          <w:numId w:val="20"/>
        </w:numPr>
        <w:tabs>
          <w:tab w:pos="725" w:val="left" w:leader="none"/>
        </w:tabs>
        <w:spacing w:line="480" w:lineRule="auto" w:before="74" w:after="0"/>
        <w:ind w:left="661" w:right="616" w:hanging="360"/>
        <w:jc w:val="both"/>
        <w:rPr>
          <w:sz w:val="24"/>
        </w:rPr>
      </w:pPr>
      <w:r>
        <w:rPr/>
        <w:tab/>
      </w:r>
      <w:r>
        <w:rPr>
          <w:sz w:val="24"/>
        </w:rPr>
        <w:t>Intrinsic motivation toward project based learning or field</w:t>
      </w:r>
      <w:r>
        <w:rPr>
          <w:spacing w:val="1"/>
          <w:sz w:val="24"/>
        </w:rPr>
        <w:t> </w:t>
      </w:r>
      <w:r>
        <w:rPr>
          <w:sz w:val="24"/>
        </w:rPr>
        <w:t>-trip is observed if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activity is</w:t>
      </w:r>
      <w:r>
        <w:rPr>
          <w:spacing w:val="1"/>
          <w:sz w:val="24"/>
        </w:rPr>
        <w:t> </w:t>
      </w:r>
      <w:r>
        <w:rPr>
          <w:sz w:val="24"/>
        </w:rPr>
        <w:t>performed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pleasure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something;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662" w:val="left" w:leader="none"/>
        </w:tabs>
        <w:spacing w:line="482" w:lineRule="auto" w:before="0" w:after="0"/>
        <w:ind w:left="661" w:right="625" w:hanging="360"/>
        <w:jc w:val="both"/>
        <w:rPr>
          <w:sz w:val="24"/>
        </w:rPr>
      </w:pPr>
      <w:r>
        <w:rPr>
          <w:sz w:val="24"/>
        </w:rPr>
        <w:t>Intrinsic motivation toward accomplishment is defined as engaging in project 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or field</w:t>
      </w:r>
      <w:r>
        <w:rPr>
          <w:spacing w:val="3"/>
          <w:sz w:val="24"/>
        </w:rPr>
        <w:t> </w:t>
      </w:r>
      <w:r>
        <w:rPr>
          <w:sz w:val="24"/>
        </w:rPr>
        <w:t>-trip for</w:t>
      </w:r>
      <w:r>
        <w:rPr>
          <w:spacing w:val="-1"/>
          <w:sz w:val="24"/>
        </w:rPr>
        <w:t> </w:t>
      </w:r>
      <w:r>
        <w:rPr>
          <w:sz w:val="24"/>
        </w:rPr>
        <w:t>the pleasure</w:t>
      </w:r>
      <w:r>
        <w:rPr>
          <w:spacing w:val="-2"/>
          <w:sz w:val="24"/>
        </w:rPr>
        <w:t> </w:t>
      </w:r>
      <w:r>
        <w:rPr>
          <w:sz w:val="24"/>
        </w:rPr>
        <w:t>of accomplishing</w:t>
      </w:r>
      <w:r>
        <w:rPr>
          <w:spacing w:val="-4"/>
          <w:sz w:val="24"/>
        </w:rPr>
        <w:t> </w:t>
      </w:r>
      <w:r>
        <w:rPr>
          <w:sz w:val="24"/>
        </w:rPr>
        <w:t>or creating</w:t>
      </w:r>
      <w:r>
        <w:rPr>
          <w:spacing w:val="-2"/>
          <w:sz w:val="24"/>
        </w:rPr>
        <w:t> </w:t>
      </w:r>
      <w:r>
        <w:rPr>
          <w:sz w:val="24"/>
        </w:rPr>
        <w:t>something.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662" w:val="left" w:leader="none"/>
        </w:tabs>
        <w:spacing w:line="482" w:lineRule="auto" w:before="0" w:after="0"/>
        <w:ind w:left="661" w:right="617" w:hanging="360"/>
        <w:jc w:val="both"/>
        <w:rPr>
          <w:sz w:val="24"/>
        </w:rPr>
      </w:pPr>
      <w:r>
        <w:rPr>
          <w:sz w:val="24"/>
        </w:rPr>
        <w:t>Intrinsic motivation toward stimulation occurs when project based learning or field -</w:t>
      </w:r>
      <w:r>
        <w:rPr>
          <w:spacing w:val="1"/>
          <w:sz w:val="24"/>
        </w:rPr>
        <w:t> </w:t>
      </w:r>
      <w:r>
        <w:rPr>
          <w:sz w:val="24"/>
        </w:rPr>
        <w:t>trip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is performed</w:t>
      </w:r>
      <w:r>
        <w:rPr>
          <w:spacing w:val="1"/>
          <w:sz w:val="24"/>
        </w:rPr>
        <w:t> </w:t>
      </w:r>
      <w:r>
        <w:rPr>
          <w:sz w:val="24"/>
        </w:rPr>
        <w:t>to obtain</w:t>
      </w:r>
      <w:r>
        <w:rPr>
          <w:spacing w:val="-1"/>
          <w:sz w:val="24"/>
        </w:rPr>
        <w:t> </w:t>
      </w:r>
      <w:r>
        <w:rPr>
          <w:sz w:val="24"/>
        </w:rPr>
        <w:t>stimulating</w:t>
      </w:r>
      <w:r>
        <w:rPr>
          <w:spacing w:val="-2"/>
          <w:sz w:val="24"/>
        </w:rPr>
        <w:t> </w:t>
      </w:r>
      <w:r>
        <w:rPr>
          <w:sz w:val="24"/>
        </w:rPr>
        <w:t>experiences (Deci &amp;</w:t>
      </w:r>
      <w:r>
        <w:rPr>
          <w:spacing w:val="-2"/>
          <w:sz w:val="24"/>
        </w:rPr>
        <w:t> </w:t>
      </w:r>
      <w:r>
        <w:rPr>
          <w:sz w:val="24"/>
        </w:rPr>
        <w:t>Ryan,</w:t>
      </w:r>
      <w:r>
        <w:rPr>
          <w:spacing w:val="-1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302" w:right="618"/>
        <w:jc w:val="both"/>
      </w:pPr>
      <w:r>
        <w:rPr/>
        <w:t>Differently, extrinsic or controlled motivation characterizes those leaning activities such as</w:t>
      </w:r>
      <w:r>
        <w:rPr>
          <w:spacing w:val="-57"/>
        </w:rPr>
        <w:t> </w:t>
      </w:r>
      <w:r>
        <w:rPr/>
        <w:t>project based learning or field -trip that yield specific outcomes in terms of rewards or</w:t>
      </w:r>
      <w:r>
        <w:rPr>
          <w:spacing w:val="1"/>
        </w:rPr>
        <w:t> </w:t>
      </w:r>
      <w:r>
        <w:rPr/>
        <w:t>avoided punishments whereas perceived autonomy is low. Within extrinsic motivation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3"/>
        </w:rPr>
        <w:t> </w:t>
      </w:r>
      <w:r>
        <w:rPr/>
        <w:t>integrated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individual‟s</w:t>
      </w:r>
      <w:r>
        <w:rPr>
          <w:spacing w:val="-2"/>
        </w:rPr>
        <w:t> </w:t>
      </w:r>
      <w:r>
        <w:rPr/>
        <w:t>sense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self.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continuum</w:t>
      </w:r>
      <w:r>
        <w:rPr>
          <w:spacing w:val="-2"/>
        </w:rPr>
        <w:t> </w:t>
      </w:r>
      <w:r>
        <w:rPr/>
        <w:t>includes: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754" w:val="left" w:leader="none"/>
        </w:tabs>
        <w:spacing w:line="482" w:lineRule="auto" w:before="0" w:after="0"/>
        <w:ind w:left="753" w:right="617" w:hanging="360"/>
        <w:jc w:val="both"/>
        <w:rPr>
          <w:sz w:val="24"/>
        </w:rPr>
      </w:pPr>
      <w:r>
        <w:rPr>
          <w:b/>
          <w:sz w:val="24"/>
        </w:rPr>
        <w:t>External regulation</w:t>
      </w:r>
      <w:r>
        <w:rPr>
          <w:sz w:val="24"/>
        </w:rPr>
        <w:t>: where behaviour is controlled by external incentives such as</w:t>
      </w:r>
      <w:r>
        <w:rPr>
          <w:spacing w:val="1"/>
          <w:sz w:val="24"/>
        </w:rPr>
        <w:t> </w:t>
      </w:r>
      <w:r>
        <w:rPr>
          <w:sz w:val="24"/>
        </w:rPr>
        <w:t>praise,</w:t>
      </w:r>
      <w:r>
        <w:rPr>
          <w:spacing w:val="-1"/>
          <w:sz w:val="24"/>
        </w:rPr>
        <w:t> </w:t>
      </w:r>
      <w:r>
        <w:rPr>
          <w:sz w:val="24"/>
        </w:rPr>
        <w:t>rewards,</w:t>
      </w:r>
      <w:r>
        <w:rPr>
          <w:spacing w:val="1"/>
          <w:sz w:val="24"/>
        </w:rPr>
        <w:t> </w:t>
      </w:r>
      <w:r>
        <w:rPr>
          <w:sz w:val="24"/>
        </w:rPr>
        <w:t>and punishment avoidance;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754" w:val="left" w:leader="none"/>
        </w:tabs>
        <w:spacing w:line="482" w:lineRule="auto" w:before="0" w:after="0"/>
        <w:ind w:left="753" w:right="619" w:hanging="360"/>
        <w:jc w:val="both"/>
        <w:rPr>
          <w:sz w:val="24"/>
        </w:rPr>
      </w:pPr>
      <w:r>
        <w:rPr>
          <w:b/>
          <w:sz w:val="24"/>
        </w:rPr>
        <w:t>Introjected regulation: </w:t>
      </w:r>
      <w:r>
        <w:rPr>
          <w:sz w:val="24"/>
        </w:rPr>
        <w:t>when the external contingencies have been internalized and</w:t>
      </w:r>
      <w:r>
        <w:rPr>
          <w:spacing w:val="1"/>
          <w:sz w:val="24"/>
        </w:rPr>
        <w:t> </w:t>
      </w:r>
      <w:r>
        <w:rPr>
          <w:sz w:val="24"/>
        </w:rPr>
        <w:t>the students acts to facilitate self-esteem (e.g. exhibit ability) or lessen guilt and avoid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failure;</w:t>
      </w:r>
    </w:p>
    <w:p>
      <w:pPr>
        <w:pStyle w:val="ListParagraph"/>
        <w:numPr>
          <w:ilvl w:val="1"/>
          <w:numId w:val="20"/>
        </w:numPr>
        <w:tabs>
          <w:tab w:pos="754" w:val="left" w:leader="none"/>
        </w:tabs>
        <w:spacing w:line="482" w:lineRule="auto" w:before="232" w:after="0"/>
        <w:ind w:left="753" w:right="616" w:hanging="360"/>
        <w:jc w:val="both"/>
        <w:rPr>
          <w:sz w:val="24"/>
        </w:rPr>
      </w:pPr>
      <w:r>
        <w:rPr>
          <w:b/>
          <w:sz w:val="24"/>
        </w:rPr>
        <w:t>Identified regulation</w:t>
      </w:r>
      <w:r>
        <w:rPr>
          <w:sz w:val="24"/>
        </w:rPr>
        <w:t>: where the behaviour is explicitly recognized and valued by the</w:t>
      </w:r>
      <w:r>
        <w:rPr>
          <w:spacing w:val="1"/>
          <w:sz w:val="24"/>
        </w:rPr>
        <w:t> </w:t>
      </w:r>
      <w:r>
        <w:rPr>
          <w:sz w:val="24"/>
        </w:rPr>
        <w:t>students;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754" w:val="left" w:leader="none"/>
        </w:tabs>
        <w:spacing w:line="480" w:lineRule="auto" w:before="0" w:after="0"/>
        <w:ind w:left="753" w:right="618" w:hanging="360"/>
        <w:jc w:val="both"/>
        <w:rPr>
          <w:sz w:val="24"/>
        </w:rPr>
      </w:pPr>
      <w:r>
        <w:rPr>
          <w:b/>
          <w:sz w:val="24"/>
        </w:rPr>
        <w:t>Integrated regulation</w:t>
      </w:r>
      <w:r>
        <w:rPr>
          <w:sz w:val="24"/>
        </w:rPr>
        <w:t>: This is the most autonomous kind of extrinsic motivation and</w:t>
      </w:r>
      <w:r>
        <w:rPr>
          <w:spacing w:val="1"/>
          <w:sz w:val="24"/>
        </w:rPr>
        <w:t> </w:t>
      </w:r>
      <w:r>
        <w:rPr>
          <w:sz w:val="24"/>
        </w:rPr>
        <w:t>appears</w:t>
      </w:r>
      <w:r>
        <w:rPr>
          <w:spacing w:val="15"/>
          <w:sz w:val="24"/>
        </w:rPr>
        <w:t> </w:t>
      </w:r>
      <w:r>
        <w:rPr>
          <w:sz w:val="24"/>
        </w:rPr>
        <w:t>when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behaviour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fully</w:t>
      </w:r>
      <w:r>
        <w:rPr>
          <w:spacing w:val="10"/>
          <w:sz w:val="24"/>
        </w:rPr>
        <w:t> </w:t>
      </w:r>
      <w:r>
        <w:rPr>
          <w:sz w:val="24"/>
        </w:rPr>
        <w:t>integrated</w:t>
      </w:r>
      <w:r>
        <w:rPr>
          <w:spacing w:val="16"/>
          <w:sz w:val="24"/>
        </w:rPr>
        <w:t> </w:t>
      </w:r>
      <w:r>
        <w:rPr>
          <w:sz w:val="24"/>
        </w:rPr>
        <w:t>into</w:t>
      </w:r>
      <w:r>
        <w:rPr>
          <w:spacing w:val="15"/>
          <w:sz w:val="24"/>
        </w:rPr>
        <w:t> </w:t>
      </w:r>
      <w:r>
        <w:rPr>
          <w:sz w:val="24"/>
        </w:rPr>
        <w:t>personal</w:t>
      </w:r>
      <w:r>
        <w:rPr>
          <w:spacing w:val="17"/>
          <w:sz w:val="24"/>
        </w:rPr>
        <w:t> </w:t>
      </w:r>
      <w:r>
        <w:rPr>
          <w:sz w:val="24"/>
        </w:rPr>
        <w:t>values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beliefs</w:t>
      </w:r>
      <w:r>
        <w:rPr>
          <w:spacing w:val="15"/>
          <w:sz w:val="24"/>
        </w:rPr>
        <w:t> </w:t>
      </w:r>
      <w:r>
        <w:rPr>
          <w:sz w:val="24"/>
        </w:rPr>
        <w:t>(Deci</w:t>
      </w:r>
    </w:p>
    <w:p>
      <w:pPr>
        <w:pStyle w:val="BodyText"/>
        <w:spacing w:before="3"/>
        <w:ind w:left="753"/>
        <w:jc w:val="both"/>
      </w:pPr>
      <w:r>
        <w:rPr/>
        <w:t>&amp;</w:t>
      </w:r>
      <w:r>
        <w:rPr>
          <w:spacing w:val="-3"/>
        </w:rPr>
        <w:t> </w:t>
      </w:r>
      <w:r>
        <w:rPr/>
        <w:t>Ryan,</w:t>
      </w:r>
      <w:r>
        <w:rPr>
          <w:spacing w:val="-1"/>
        </w:rPr>
        <w:t> </w:t>
      </w:r>
      <w:r>
        <w:rPr/>
        <w:t>2000).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As the student‟s progress along this continuum, their motivation becomes less controlled</w:t>
      </w:r>
      <w:r>
        <w:rPr>
          <w:spacing w:val="1"/>
        </w:rPr>
        <w:t> </w:t>
      </w:r>
      <w:r>
        <w:rPr/>
        <w:t>and more self-determined (Ryan &amp; Deci, 2000). At the far end of the self-determination</w:t>
      </w:r>
      <w:r>
        <w:rPr>
          <w:spacing w:val="1"/>
        </w:rPr>
        <w:t> </w:t>
      </w:r>
      <w:r>
        <w:rPr/>
        <w:t>continuum is amotivation representing a lack of any impetus for behaviour. Importantly,</w:t>
      </w:r>
      <w:r>
        <w:rPr>
          <w:spacing w:val="1"/>
        </w:rPr>
        <w:t> </w:t>
      </w:r>
      <w:r>
        <w:rPr/>
        <w:t>more autonomous motivation is associated with sustained engagement in the behaviour</w:t>
      </w:r>
      <w:r>
        <w:rPr>
          <w:spacing w:val="1"/>
        </w:rPr>
        <w:t> </w:t>
      </w:r>
      <w:r>
        <w:rPr/>
        <w:t>(Vansteenkiste,</w:t>
      </w:r>
      <w:r>
        <w:rPr>
          <w:spacing w:val="-1"/>
        </w:rPr>
        <w:t> </w:t>
      </w:r>
      <w:r>
        <w:rPr/>
        <w:t>Simons,</w:t>
      </w:r>
      <w:r>
        <w:rPr>
          <w:spacing w:val="-1"/>
        </w:rPr>
        <w:t> </w:t>
      </w:r>
      <w:r>
        <w:rPr/>
        <w:t>Lens,</w:t>
      </w:r>
      <w:r>
        <w:rPr>
          <w:spacing w:val="-1"/>
        </w:rPr>
        <w:t> </w:t>
      </w:r>
      <w:r>
        <w:rPr/>
        <w:t>Sheldon,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Deci,</w:t>
      </w:r>
      <w:r>
        <w:rPr>
          <w:spacing w:val="-1"/>
        </w:rPr>
        <w:t> </w:t>
      </w:r>
      <w:r>
        <w:rPr/>
        <w:t>2004;</w:t>
      </w:r>
      <w:r>
        <w:rPr>
          <w:spacing w:val="1"/>
        </w:rPr>
        <w:t> </w:t>
      </w:r>
      <w:r>
        <w:rPr/>
        <w:t>Li,</w:t>
      </w:r>
      <w:r>
        <w:rPr>
          <w:spacing w:val="1"/>
        </w:rPr>
        <w:t> </w:t>
      </w:r>
      <w:r>
        <w:rPr/>
        <w:t>Lee, &amp;</w:t>
      </w:r>
      <w:r>
        <w:rPr>
          <w:spacing w:val="-3"/>
        </w:rPr>
        <w:t> </w:t>
      </w:r>
      <w:r>
        <w:rPr/>
        <w:t>Solmon,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1099185</wp:posOffset>
            </wp:positionH>
            <wp:positionV relativeFrom="paragraph">
              <wp:posOffset>131847</wp:posOffset>
            </wp:positionV>
            <wp:extent cx="5114248" cy="24765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48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Figure2: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Illustration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Determination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Motivation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21"/>
        </w:numPr>
        <w:tabs>
          <w:tab w:pos="842" w:val="left" w:leader="none"/>
        </w:tabs>
        <w:spacing w:line="240" w:lineRule="auto" w:before="217" w:after="0"/>
        <w:ind w:left="842" w:right="0" w:hanging="540"/>
        <w:jc w:val="both"/>
      </w:pPr>
      <w:bookmarkStart w:name="_TOC_250002" w:id="21"/>
      <w:r>
        <w:rPr/>
        <w:t>Relevance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bookmarkEnd w:id="21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Self-determination theory grants NCE Social Studies students a degree of autonomy in and</w:t>
      </w:r>
      <w:r>
        <w:rPr>
          <w:spacing w:val="-57"/>
        </w:rPr>
        <w:t> </w:t>
      </w:r>
      <w:r>
        <w:rPr/>
        <w:t>ownership over the project based learning or field</w:t>
      </w:r>
      <w:r>
        <w:rPr>
          <w:spacing w:val="60"/>
        </w:rPr>
        <w:t> </w:t>
      </w:r>
      <w:r>
        <w:rPr/>
        <w:t>–trip method. E.g.: when staging a</w:t>
      </w:r>
      <w:r>
        <w:rPr>
          <w:spacing w:val="1"/>
        </w:rPr>
        <w:t> </w:t>
      </w:r>
      <w:r>
        <w:rPr/>
        <w:t>lesson session in the classroom; carrying out a project; asking students to learn Social</w:t>
      </w:r>
      <w:r>
        <w:rPr>
          <w:spacing w:val="1"/>
        </w:rPr>
        <w:t> </w:t>
      </w:r>
      <w:r>
        <w:rPr/>
        <w:t>Studies, let NCE Social Studies students choose how to go about it (whilst setting some</w:t>
      </w:r>
      <w:r>
        <w:rPr>
          <w:spacing w:val="1"/>
        </w:rPr>
        <w:t> </w:t>
      </w:r>
      <w:r>
        <w:rPr/>
        <w:t>guidelines for the sake of consistency). NCE Social Studies students with high Internal</w:t>
      </w:r>
      <w:r>
        <w:rPr>
          <w:spacing w:val="1"/>
        </w:rPr>
        <w:t> </w:t>
      </w:r>
      <w:r>
        <w:rPr/>
        <w:t>Personal Locus of Causality (PLOC) thrive in project based learning or field -trip tasks and</w:t>
      </w:r>
      <w:r>
        <w:rPr>
          <w:spacing w:val="-57"/>
        </w:rPr>
        <w:t> </w:t>
      </w:r>
      <w:r>
        <w:rPr/>
        <w:t>contexts. Thus, teacher using project based learning or field -trip approach must endeavour</w:t>
      </w:r>
      <w:r>
        <w:rPr>
          <w:spacing w:val="-57"/>
        </w:rPr>
        <w:t> </w:t>
      </w:r>
      <w:r>
        <w:rPr/>
        <w:t>to</w:t>
      </w:r>
      <w:r>
        <w:rPr>
          <w:spacing w:val="11"/>
        </w:rPr>
        <w:t> </w:t>
      </w:r>
      <w:r>
        <w:rPr/>
        <w:t>exploit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fullest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personality</w:t>
      </w:r>
      <w:r>
        <w:rPr>
          <w:spacing w:val="4"/>
        </w:rPr>
        <w:t> </w:t>
      </w:r>
      <w:r>
        <w:rPr/>
        <w:t>traits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greater</w:t>
      </w:r>
      <w:r>
        <w:rPr>
          <w:spacing w:val="10"/>
        </w:rPr>
        <w:t> </w:t>
      </w:r>
      <w:r>
        <w:rPr/>
        <w:t>potential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autonomy</w:t>
      </w:r>
      <w:r>
        <w:rPr>
          <w:spacing w:val="3"/>
        </w:rPr>
        <w:t> </w:t>
      </w:r>
      <w:r>
        <w:rPr/>
        <w:t>in</w:t>
      </w:r>
      <w:r>
        <w:rPr>
          <w:spacing w:val="12"/>
        </w:rPr>
        <w:t> </w:t>
      </w:r>
      <w:r>
        <w:rPr/>
        <w:t>project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1"/>
        <w:jc w:val="both"/>
      </w:pPr>
      <w:r>
        <w:rPr/>
        <w:t>based learning or field –trip activities. Student with a high external PLOC will need more</w:t>
      </w:r>
      <w:r>
        <w:rPr>
          <w:spacing w:val="1"/>
        </w:rPr>
        <w:t> </w:t>
      </w:r>
      <w:r>
        <w:rPr/>
        <w:t>praise,</w:t>
      </w:r>
      <w:r>
        <w:rPr>
          <w:spacing w:val="-1"/>
        </w:rPr>
        <w:t> </w:t>
      </w:r>
      <w:r>
        <w:rPr/>
        <w:t>direction from and a</w:t>
      </w:r>
      <w:r>
        <w:rPr>
          <w:spacing w:val="-1"/>
        </w:rPr>
        <w:t> </w:t>
      </w:r>
      <w:r>
        <w:rPr/>
        <w:t>sense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accountability</w:t>
      </w:r>
      <w:r>
        <w:rPr>
          <w:spacing w:val="-4"/>
        </w:rPr>
        <w:t> </w:t>
      </w:r>
      <w:r>
        <w:rPr/>
        <w:t>to teachers.</w:t>
      </w:r>
    </w:p>
    <w:p>
      <w:pPr>
        <w:pStyle w:val="BodyText"/>
        <w:spacing w:line="480" w:lineRule="auto"/>
        <w:ind w:left="302" w:right="616"/>
        <w:jc w:val="both"/>
      </w:pPr>
      <w:r>
        <w:rPr/>
        <w:t>Also, foster connectedness in the class by creating a team spirit and a sense that the whole</w:t>
      </w:r>
      <w:r>
        <w:rPr>
          <w:spacing w:val="1"/>
        </w:rPr>
        <w:t> </w:t>
      </w:r>
      <w:r>
        <w:rPr/>
        <w:t>class is working towards the same goal and that every student feels comfortable working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everyone</w:t>
      </w:r>
      <w:r>
        <w:rPr>
          <w:spacing w:val="1"/>
        </w:rPr>
        <w:t> </w:t>
      </w:r>
      <w:r>
        <w:rPr/>
        <w:t>else;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plenty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peer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students‟ to celebrate other students‟ achievements).</w:t>
      </w:r>
      <w:r>
        <w:rPr>
          <w:spacing w:val="1"/>
        </w:rPr>
        <w:t> </w:t>
      </w:r>
      <w:r>
        <w:rPr/>
        <w:t>Teacher using project based learning</w:t>
      </w:r>
      <w:r>
        <w:rPr>
          <w:spacing w:val="-57"/>
        </w:rPr>
        <w:t> </w:t>
      </w:r>
      <w:r>
        <w:rPr/>
        <w:t>or field -trip method must show students the benefits of these activities to their future</w:t>
      </w:r>
      <w:r>
        <w:rPr>
          <w:spacing w:val="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pursuit, personal growth among</w:t>
      </w:r>
      <w:r>
        <w:rPr>
          <w:spacing w:val="-3"/>
        </w:rPr>
        <w:t> </w:t>
      </w:r>
      <w:r>
        <w:rPr/>
        <w:t>others.</w:t>
      </w:r>
    </w:p>
    <w:p>
      <w:pPr>
        <w:pStyle w:val="Heading1"/>
        <w:numPr>
          <w:ilvl w:val="2"/>
          <w:numId w:val="21"/>
        </w:numPr>
        <w:tabs>
          <w:tab w:pos="842" w:val="left" w:leader="none"/>
        </w:tabs>
        <w:spacing w:line="240" w:lineRule="auto" w:before="5" w:after="0"/>
        <w:ind w:left="842" w:right="0" w:hanging="540"/>
        <w:jc w:val="both"/>
      </w:pPr>
      <w:bookmarkStart w:name="_TOC_250001" w:id="22"/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Skill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22"/>
      <w:r>
        <w:rPr/>
        <w:t>Retention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The Theory of skill of learning and retention was developed by Schmidtand Bjork(1992)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thatlearningis</w:t>
      </w:r>
      <w:r>
        <w:rPr>
          <w:spacing w:val="1"/>
        </w:rPr>
        <w:t> </w:t>
      </w:r>
      <w:r>
        <w:rPr/>
        <w:t>animperfectindicatoroflaterperformance,andthatlearningand</w:t>
      </w:r>
      <w:r>
        <w:rPr>
          <w:spacing w:val="1"/>
        </w:rPr>
        <w:t> </w:t>
      </w:r>
      <w:r>
        <w:rPr/>
        <w:t>retention,therefore,</w:t>
      </w:r>
      <w:r>
        <w:rPr>
          <w:spacing w:val="1"/>
        </w:rPr>
        <w:t> </w:t>
      </w:r>
      <w:r>
        <w:rPr/>
        <w:t>shouldbeconsideredtogether.</w:t>
      </w:r>
      <w:r>
        <w:rPr>
          <w:spacing w:val="1"/>
        </w:rPr>
        <w:t> </w:t>
      </w:r>
      <w:r>
        <w:rPr/>
        <w:t>Itis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importantto</w:t>
      </w:r>
      <w:r>
        <w:rPr>
          <w:spacing w:val="1"/>
        </w:rPr>
        <w:t> </w:t>
      </w:r>
      <w:r>
        <w:rPr/>
        <w:t>understandhowacquiredknowledgeandskills</w:t>
      </w:r>
      <w:r>
        <w:rPr>
          <w:spacing w:val="1"/>
        </w:rPr>
        <w:t> </w:t>
      </w:r>
      <w:r>
        <w:rPr/>
        <w:t>areretainedandshouldbe</w:t>
      </w:r>
      <w:r>
        <w:rPr>
          <w:spacing w:val="1"/>
        </w:rPr>
        <w:t> </w:t>
      </w:r>
      <w:r>
        <w:rPr/>
        <w:t>maintainedin</w:t>
      </w:r>
      <w:r>
        <w:rPr>
          <w:spacing w:val="1"/>
        </w:rPr>
        <w:t> </w:t>
      </w:r>
      <w:r>
        <w:rPr/>
        <w:t>thelongerterm.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Schmidtand</w:t>
      </w:r>
      <w:r>
        <w:rPr>
          <w:spacing w:val="1"/>
        </w:rPr>
        <w:t> </w:t>
      </w:r>
      <w:r>
        <w:rPr/>
        <w:t>Bjork(1992)</w:t>
      </w:r>
      <w:r>
        <w:rPr>
          <w:spacing w:val="1"/>
        </w:rPr>
        <w:t> </w:t>
      </w:r>
      <w:r>
        <w:rPr/>
        <w:t>forgettingand</w:t>
      </w:r>
      <w:r>
        <w:rPr>
          <w:spacing w:val="1"/>
        </w:rPr>
        <w:t> </w:t>
      </w:r>
      <w:r>
        <w:rPr/>
        <w:t>retentionmightvaryreliablyacross</w:t>
      </w:r>
      <w:r>
        <w:rPr>
          <w:spacing w:val="1"/>
        </w:rPr>
        <w:t> </w:t>
      </w:r>
      <w:r>
        <w:rPr/>
        <w:t>thecorrespondingstages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Figure2provides</w:t>
      </w:r>
      <w:r>
        <w:rPr>
          <w:spacing w:val="1"/>
        </w:rPr>
        <w:t> </w:t>
      </w:r>
      <w:r>
        <w:rPr/>
        <w:t>asummaryoflearningand</w:t>
      </w:r>
      <w:r>
        <w:rPr>
          <w:spacing w:val="3"/>
        </w:rPr>
        <w:t> </w:t>
      </w:r>
      <w:r>
        <w:rPr/>
        <w:t>retentionaccounts.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ind w:left="563"/>
        <w:rPr>
          <w:sz w:val="20"/>
        </w:rPr>
      </w:pPr>
      <w:r>
        <w:rPr>
          <w:sz w:val="20"/>
        </w:rPr>
        <w:drawing>
          <wp:inline distT="0" distB="0" distL="0" distR="0">
            <wp:extent cx="5371310" cy="305752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line="463" w:lineRule="auto" w:before="90"/>
        <w:ind w:left="302" w:right="565" w:firstLine="0"/>
        <w:jc w:val="left"/>
        <w:rPr>
          <w:sz w:val="24"/>
        </w:rPr>
      </w:pPr>
      <w:r>
        <w:rPr>
          <w:b/>
          <w:sz w:val="24"/>
        </w:rPr>
        <w:t>Figure3: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 theory ofskillretention, showing thethreestages oflearning and forgetting</w:t>
      </w:r>
      <w:r>
        <w:rPr>
          <w:b/>
          <w:spacing w:val="1"/>
          <w:sz w:val="24"/>
        </w:rPr>
        <w:t> </w:t>
      </w:r>
      <w:r>
        <w:rPr>
          <w:sz w:val="24"/>
        </w:rPr>
        <w:t>Schmidtand</w:t>
      </w:r>
      <w:r>
        <w:rPr>
          <w:spacing w:val="42"/>
          <w:sz w:val="24"/>
        </w:rPr>
        <w:t> </w:t>
      </w:r>
      <w:r>
        <w:rPr>
          <w:sz w:val="24"/>
        </w:rPr>
        <w:t>Bjork(1992)calledthesestages</w:t>
      </w:r>
      <w:r>
        <w:rPr>
          <w:spacing w:val="45"/>
          <w:sz w:val="24"/>
        </w:rPr>
        <w:t> </w:t>
      </w:r>
      <w:r>
        <w:rPr>
          <w:sz w:val="24"/>
        </w:rPr>
        <w:t>knowledge-based,rule-based,andskill-</w:t>
      </w:r>
      <w:r>
        <w:rPr>
          <w:spacing w:val="44"/>
          <w:sz w:val="24"/>
        </w:rPr>
        <w:t> </w:t>
      </w:r>
      <w:r>
        <w:rPr>
          <w:sz w:val="24"/>
        </w:rPr>
        <w:t>based.</w:t>
      </w:r>
      <w:r>
        <w:rPr>
          <w:spacing w:val="-57"/>
          <w:sz w:val="24"/>
        </w:rPr>
        <w:t> </w:t>
      </w:r>
      <w:r>
        <w:rPr>
          <w:sz w:val="24"/>
        </w:rPr>
        <w:t>Fitts</w:t>
      </w:r>
      <w:r>
        <w:rPr>
          <w:spacing w:val="-1"/>
          <w:sz w:val="24"/>
        </w:rPr>
        <w:t> </w:t>
      </w:r>
      <w:r>
        <w:rPr>
          <w:sz w:val="24"/>
        </w:rPr>
        <w:t>calledthesestages cognitive,associative,andautonomous.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5870" w:val="left" w:leader="none"/>
          <w:tab w:pos="6355" w:val="left" w:leader="none"/>
          <w:tab w:pos="8204" w:val="left" w:leader="none"/>
        </w:tabs>
        <w:spacing w:line="480" w:lineRule="auto" w:before="1"/>
        <w:ind w:left="302" w:right="636"/>
        <w:jc w:val="both"/>
      </w:pPr>
      <w:r>
        <w:rPr>
          <w:b/>
        </w:rPr>
        <w:t>TheFirstStage:</w:t>
      </w:r>
      <w:r>
        <w:rPr>
          <w:b/>
          <w:spacing w:val="1"/>
        </w:rPr>
        <w:t> </w:t>
      </w:r>
      <w:r>
        <w:rPr>
          <w:b/>
        </w:rPr>
        <w:t>Declarative</w:t>
      </w:r>
      <w:r>
        <w:rPr/>
        <w:t>-</w:t>
      </w:r>
      <w:r>
        <w:rPr>
          <w:spacing w:val="1"/>
        </w:rPr>
        <w:t> </w:t>
      </w:r>
      <w:r>
        <w:rPr/>
        <w:t>Forthisfirststageoflearningand</w:t>
      </w:r>
      <w:r>
        <w:rPr>
          <w:spacing w:val="1"/>
        </w:rPr>
        <w:t> </w:t>
      </w:r>
      <w:r>
        <w:rPr/>
        <w:t>forgetting,</w:t>
      </w:r>
      <w:r>
        <w:rPr>
          <w:spacing w:val="1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indeclarative memorydegrades withlackofuse, perhaps catastrophicallyas indicated byX‟s</w:t>
      </w:r>
      <w:r>
        <w:rPr>
          <w:spacing w:val="1"/>
        </w:rPr>
        <w:t> </w:t>
      </w:r>
      <w:r>
        <w:rPr/>
        <w:t>inFigure2,      </w:t>
      </w:r>
      <w:r>
        <w:rPr>
          <w:spacing w:val="24"/>
        </w:rPr>
        <w:t> </w:t>
      </w:r>
      <w:r>
        <w:rPr/>
        <w:t>leadingtotheinabilitytoperformthetask.</w:t>
        <w:tab/>
        <w:tab/>
        <w:t>Inthisstage,learning</w:t>
      </w:r>
      <w:r>
        <w:rPr>
          <w:spacing w:val="33"/>
        </w:rPr>
        <w:t> </w:t>
      </w:r>
      <w:r>
        <w:rPr/>
        <w:t>and</w:t>
      </w:r>
      <w:r>
        <w:rPr>
          <w:spacing w:val="-58"/>
        </w:rPr>
        <w:t> </w:t>
      </w:r>
      <w:r>
        <w:rPr/>
        <w:t>forgettingareaccounted</w:t>
      </w:r>
      <w:r>
        <w:rPr>
          <w:spacing w:val="1"/>
        </w:rPr>
        <w:t> </w:t>
      </w:r>
      <w:r>
        <w:rPr/>
        <w:t>forbytheactivationmechanismfordeclarativeknowledge</w:t>
      </w:r>
      <w:r>
        <w:rPr>
          <w:spacing w:val="1"/>
        </w:rPr>
        <w:t> </w:t>
      </w:r>
      <w:r>
        <w:rPr/>
        <w:t>ine-</w:t>
      </w:r>
      <w:r>
        <w:rPr>
          <w:spacing w:val="1"/>
        </w:rPr>
        <w:t> </w:t>
      </w:r>
      <w:r>
        <w:rPr/>
        <w:t>learning:withlackofuse,thestrengthofdeclarative</w:t>
        <w:tab/>
        <w:t>memoryitems</w:t>
        <w:tab/>
      </w:r>
      <w:r>
        <w:rPr>
          <w:spacing w:val="-1"/>
        </w:rPr>
        <w:t>declines.</w:t>
      </w:r>
      <w:r>
        <w:rPr>
          <w:spacing w:val="-58"/>
        </w:rPr>
        <w:t> </w:t>
      </w:r>
      <w:r>
        <w:rPr/>
        <w:t>Decreasedmemorystrengthleads</w:t>
      </w:r>
      <w:r>
        <w:rPr>
          <w:spacing w:val="1"/>
        </w:rPr>
        <w:t> </w:t>
      </w:r>
      <w:r>
        <w:rPr/>
        <w:t>toincreased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anddecreased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andperformanceaccuracy</w:t>
      </w:r>
      <w:r>
        <w:rPr>
          <w:spacing w:val="-4"/>
        </w:rPr>
        <w:t> </w:t>
      </w:r>
      <w:r>
        <w:rPr/>
        <w:t>(Schmidt&amp;Bjork,</w:t>
      </w:r>
      <w:r>
        <w:rPr>
          <w:spacing w:val="-5"/>
        </w:rPr>
        <w:t> </w:t>
      </w:r>
      <w:r>
        <w:rPr/>
        <w:t>1992).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4272" w:val="left" w:leader="none"/>
        </w:tabs>
        <w:spacing w:line="480" w:lineRule="auto" w:before="1"/>
        <w:ind w:left="302" w:right="634"/>
        <w:jc w:val="both"/>
      </w:pPr>
      <w:r>
        <w:rPr>
          <w:b/>
        </w:rPr>
        <w:t>TheSecondStage:Associative</w:t>
      </w:r>
      <w:r>
        <w:rPr/>
        <w:t>.</w:t>
        <w:tab/>
        <w:t>Inthesecondstageoflearning,</w:t>
      </w:r>
      <w:r>
        <w:rPr>
          <w:spacing w:val="1"/>
        </w:rPr>
        <w:t> </w:t>
      </w:r>
      <w:r>
        <w:rPr/>
        <w:t>taskknowledgeis</w:t>
      </w:r>
      <w:r>
        <w:rPr>
          <w:spacing w:val="1"/>
        </w:rPr>
        <w:t> </w:t>
      </w:r>
      <w:r>
        <w:rPr/>
        <w:t>representedusinga</w:t>
      </w:r>
      <w:r>
        <w:rPr>
          <w:spacing w:val="1"/>
        </w:rPr>
        <w:t> </w:t>
      </w:r>
      <w:r>
        <w:rPr/>
        <w:t>mixofdeclarativeandproceduralmemory.</w:t>
      </w:r>
      <w:r>
        <w:rPr>
          <w:spacing w:val="1"/>
        </w:rPr>
        <w:t> </w:t>
      </w:r>
      <w:r>
        <w:rPr/>
        <w:t>Withlackofuse,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declarativeknowledge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forgotten,</w:t>
      </w:r>
      <w:r>
        <w:rPr>
          <w:spacing w:val="1"/>
        </w:rPr>
        <w:t> </w:t>
      </w:r>
      <w:r>
        <w:rPr/>
        <w:t>leadingtomistakes</w:t>
      </w:r>
      <w:r>
        <w:rPr>
          <w:spacing w:val="1"/>
        </w:rPr>
        <w:t> </w:t>
      </w:r>
      <w:r>
        <w:rPr/>
        <w:t>andmissedsteps.</w:t>
      </w:r>
      <w:r>
        <w:rPr>
          <w:spacing w:val="1"/>
        </w:rPr>
        <w:t> </w:t>
      </w:r>
      <w:r>
        <w:rPr/>
        <w:t>Procedural</w:t>
      </w:r>
      <w:r>
        <w:rPr>
          <w:spacing w:val="1"/>
        </w:rPr>
        <w:t> </w:t>
      </w:r>
      <w:r>
        <w:rPr/>
        <w:t>memory,ontheotherhand,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basicallyimmunetodecay.</w:t>
      </w:r>
      <w:r>
        <w:rPr>
          <w:spacing w:val="4"/>
        </w:rPr>
        <w:t> </w:t>
      </w:r>
      <w:r>
        <w:rPr/>
        <w:t>Theslopeoftheforgetting</w:t>
      </w:r>
      <w:r>
        <w:rPr>
          <w:spacing w:val="1"/>
        </w:rPr>
        <w:t> </w:t>
      </w:r>
      <w:r>
        <w:rPr/>
        <w:t>curve</w:t>
      </w:r>
      <w:r>
        <w:rPr>
          <w:spacing w:val="6"/>
        </w:rPr>
        <w:t> </w:t>
      </w:r>
      <w:r>
        <w:rPr/>
        <w:t>inthis</w:t>
      </w:r>
    </w:p>
    <w:p>
      <w:pPr>
        <w:spacing w:after="0" w:line="480" w:lineRule="auto"/>
        <w:jc w:val="both"/>
        <w:sectPr>
          <w:pgSz w:w="11910" w:h="16840"/>
          <w:pgMar w:header="0" w:footer="1502" w:top="1420" w:bottom="1740" w:left="1400" w:right="820"/>
        </w:sectPr>
      </w:pPr>
    </w:p>
    <w:p>
      <w:pPr>
        <w:pStyle w:val="BodyText"/>
        <w:tabs>
          <w:tab w:pos="8247" w:val="left" w:leader="none"/>
        </w:tabs>
        <w:spacing w:line="480" w:lineRule="auto" w:before="74"/>
        <w:ind w:left="302" w:right="632"/>
        <w:jc w:val="both"/>
      </w:pPr>
      <w:r>
        <w:rPr/>
        <w:t>stagecouldvaryby</w:t>
      </w:r>
      <w:r>
        <w:rPr>
          <w:spacing w:val="1"/>
        </w:rPr>
        <w:t> </w:t>
      </w:r>
      <w:r>
        <w:rPr/>
        <w:t>subtaskbecause</w:t>
      </w:r>
      <w:r>
        <w:rPr>
          <w:spacing w:val="1"/>
        </w:rPr>
        <w:t> </w:t>
      </w:r>
      <w:r>
        <w:rPr/>
        <w:t>itwouldvaryintheirknowledgemix,</w:t>
      </w:r>
      <w:r>
        <w:rPr>
          <w:spacing w:val="1"/>
        </w:rPr>
        <w:t> </w:t>
      </w:r>
      <w:r>
        <w:rPr/>
        <w:t>anddifferentmixes</w:t>
      </w:r>
      <w:r>
        <w:rPr>
          <w:spacing w:val="-57"/>
        </w:rPr>
        <w:t> </w:t>
      </w:r>
      <w:r>
        <w:rPr/>
        <w:t>woulddecayatdifferentrates.Inthefirsttwostages,catastrophic</w:t>
        <w:tab/>
        <w:t>memory</w:t>
      </w:r>
      <w:r>
        <w:rPr>
          <w:spacing w:val="-58"/>
        </w:rPr>
        <w:t> </w:t>
      </w:r>
      <w:r>
        <w:rPr/>
        <w:t>failurecanoccurbecause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declarativeknowledge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notfullyactivated</w:t>
      </w:r>
      <w:r>
        <w:rPr>
          <w:spacing w:val="1"/>
        </w:rPr>
        <w:t> </w:t>
      </w:r>
      <w:r>
        <w:rPr/>
        <w:t>(Schmidt&amp;Bjork,</w:t>
      </w:r>
      <w:r>
        <w:rPr>
          <w:spacing w:val="-57"/>
        </w:rPr>
        <w:t> </w:t>
      </w:r>
      <w:r>
        <w:rPr/>
        <w:t>1992).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35"/>
        <w:jc w:val="both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ThirdStage:Procedural.</w:t>
      </w:r>
      <w:r>
        <w:rPr>
          <w:b/>
          <w:spacing w:val="1"/>
        </w:rPr>
        <w:t> </w:t>
      </w:r>
      <w:r>
        <w:rPr/>
        <w:t>Inthethird</w:t>
      </w:r>
      <w:r>
        <w:rPr>
          <w:spacing w:val="1"/>
        </w:rPr>
        <w:t> </w:t>
      </w:r>
      <w:r>
        <w:rPr/>
        <w:t>stageoflearning,taskknowledge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</w:t>
      </w:r>
      <w:r>
        <w:rPr>
          <w:spacing w:val="-57"/>
        </w:rPr>
        <w:t> </w:t>
      </w:r>
      <w:r>
        <w:rPr/>
        <w:t>inbothdeclarativeandproceduralforms,</w:t>
      </w:r>
      <w:r>
        <w:rPr>
          <w:spacing w:val="1"/>
        </w:rPr>
        <w:t> </w:t>
      </w:r>
      <w:r>
        <w:rPr/>
        <w:t>butproceduralknowledgepredominantly</w:t>
      </w:r>
      <w:r>
        <w:rPr>
          <w:spacing w:val="1"/>
        </w:rPr>
        <w:t> </w:t>
      </w:r>
      <w:r>
        <w:rPr/>
        <w:t>drives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Practicewillcompiledeclarativeknowledge</w:t>
      </w:r>
      <w:r>
        <w:rPr>
          <w:spacing w:val="1"/>
        </w:rPr>
        <w:t> </w:t>
      </w:r>
      <w:r>
        <w:rPr/>
        <w:t>intoprocedural</w:t>
      </w:r>
      <w:r>
        <w:rPr>
          <w:spacing w:val="1"/>
        </w:rPr>
        <w:t> </w:t>
      </w:r>
      <w:r>
        <w:rPr/>
        <w:t>knowledge.</w:t>
      </w:r>
      <w:r>
        <w:rPr>
          <w:spacing w:val="-57"/>
        </w:rPr>
        <w:t> </w:t>
      </w:r>
      <w:r>
        <w:rPr/>
        <w:t>Schmidtand</w:t>
      </w:r>
      <w:r>
        <w:rPr>
          <w:spacing w:val="1"/>
        </w:rPr>
        <w:t> </w:t>
      </w:r>
      <w:r>
        <w:rPr/>
        <w:t>Bjork(1992)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thistypeoftaskknowledgeas</w:t>
      </w:r>
      <w:r>
        <w:rPr>
          <w:spacing w:val="1"/>
        </w:rPr>
        <w:t> </w:t>
      </w:r>
      <w:r>
        <w:rPr/>
        <w:t>aproceduralizedskill.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lackofuse,declarativeknowledge</w:t>
      </w:r>
      <w:r>
        <w:rPr>
          <w:spacing w:val="1"/>
        </w:rPr>
        <w:t> </w:t>
      </w:r>
      <w:r>
        <w:rPr/>
        <w:t>maydegrade.</w:t>
      </w:r>
      <w:r>
        <w:rPr>
          <w:spacing w:val="1"/>
        </w:rPr>
        <w:t> </w:t>
      </w:r>
      <w:r>
        <w:rPr/>
        <w:t>Nevertheless,the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canstill</w:t>
      </w:r>
      <w:r>
        <w:rPr>
          <w:spacing w:val="1"/>
        </w:rPr>
        <w:t> </w:t>
      </w:r>
      <w:r>
        <w:rPr/>
        <w:t>performacademically</w:t>
      </w:r>
      <w:r>
        <w:rPr>
          <w:spacing w:val="1"/>
        </w:rPr>
        <w:t> </w:t>
      </w:r>
      <w:r>
        <w:rPr/>
        <w:t>wellif</w:t>
      </w:r>
      <w:r>
        <w:rPr>
          <w:spacing w:val="1"/>
        </w:rPr>
        <w:t> </w:t>
      </w:r>
      <w:r>
        <w:rPr/>
        <w:t>alltheknowledge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proceduralizedandthus</w:t>
      </w:r>
      <w:r>
        <w:rPr>
          <w:spacing w:val="-57"/>
        </w:rPr>
        <w:t> </w:t>
      </w:r>
      <w:r>
        <w:rPr/>
        <w:t>notforgottenwithtime,</w:t>
      </w:r>
      <w:r>
        <w:rPr>
          <w:spacing w:val="-2"/>
        </w:rPr>
        <w:t> </w:t>
      </w:r>
      <w:r>
        <w:rPr/>
        <w:t>andperformingthe taskdoes</w:t>
      </w:r>
      <w:r>
        <w:rPr>
          <w:spacing w:val="1"/>
        </w:rPr>
        <w:t> </w:t>
      </w:r>
      <w:r>
        <w:rPr/>
        <w:t>notrequirenewdeclarative inputs.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tabs>
          <w:tab w:pos="8753" w:val="left" w:leader="none"/>
        </w:tabs>
        <w:spacing w:line="480" w:lineRule="auto"/>
        <w:ind w:left="302" w:right="636"/>
        <w:jc w:val="both"/>
      </w:pPr>
      <w:r>
        <w:rPr/>
        <w:t>This is</w:t>
      </w:r>
      <w:r>
        <w:rPr>
          <w:spacing w:val="1"/>
        </w:rPr>
        <w:t> </w:t>
      </w:r>
      <w:r>
        <w:rPr/>
        <w:t>relevant to the current for the fact that,</w:t>
      </w:r>
      <w:r>
        <w:rPr>
          <w:spacing w:val="1"/>
        </w:rPr>
        <w:t> </w:t>
      </w:r>
      <w:r>
        <w:rPr/>
        <w:t>the theory suggeststhatmixed stage 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necessarytokeepthe</w:t>
      </w:r>
      <w:r>
        <w:rPr>
          <w:spacing w:val="1"/>
        </w:rPr>
        <w:t> </w:t>
      </w:r>
      <w:r>
        <w:rPr/>
        <w:t>declarativeknowledgeactiveandalsotosupportfurtherproceduralizationbecause</w:t>
        <w:tab/>
      </w:r>
      <w:r>
        <w:rPr>
          <w:spacing w:val="-1"/>
        </w:rPr>
        <w:t>the</w:t>
      </w:r>
      <w:r>
        <w:rPr>
          <w:spacing w:val="-58"/>
        </w:rPr>
        <w:t> </w:t>
      </w:r>
      <w:r>
        <w:rPr/>
        <w:t>activationofdeclarativememoryisrequiredtogenerateproceduralrules.</w:t>
      </w:r>
    </w:p>
    <w:p>
      <w:pPr>
        <w:pStyle w:val="Heading1"/>
        <w:spacing w:before="5"/>
      </w:pPr>
      <w:bookmarkStart w:name="_TOC_250000" w:id="23"/>
      <w:r>
        <w:rPr/>
        <w:t>2.9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 Related</w:t>
      </w:r>
      <w:r>
        <w:rPr>
          <w:spacing w:val="-2"/>
        </w:rPr>
        <w:t> </w:t>
      </w:r>
      <w:r>
        <w:rPr/>
        <w:t>Empirical</w:t>
      </w:r>
      <w:r>
        <w:rPr>
          <w:spacing w:val="-2"/>
        </w:rPr>
        <w:t> </w:t>
      </w:r>
      <w:bookmarkEnd w:id="23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2" w:right="614"/>
        <w:jc w:val="both"/>
      </w:pPr>
      <w:r>
        <w:rPr/>
        <w:t>This section focused on the empirical studies that are related to the current study. A total of</w:t>
      </w:r>
      <w:r>
        <w:rPr>
          <w:spacing w:val="-57"/>
        </w:rPr>
        <w:t> </w:t>
      </w:r>
      <w:r>
        <w:rPr/>
        <w:t>20 studies on E-learning, motivation, retention and academic performance of students met</w:t>
      </w:r>
      <w:r>
        <w:rPr>
          <w:spacing w:val="1"/>
        </w:rPr>
        <w:t> </w:t>
      </w:r>
      <w:r>
        <w:rPr/>
        <w:t>the criteriafor inclusion</w:t>
      </w:r>
      <w:r>
        <w:rPr>
          <w:spacing w:val="1"/>
        </w:rPr>
        <w:t> </w:t>
      </w:r>
      <w:r>
        <w:rPr/>
        <w:t>in this review. The findings from these</w:t>
      </w:r>
      <w:r>
        <w:rPr>
          <w:spacing w:val="1"/>
        </w:rPr>
        <w:t> </w:t>
      </w:r>
      <w:r>
        <w:rPr/>
        <w:t>previously conducted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is presented as follow: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Tella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in mathematics in secondary schools in Nigeria. Two research objectives,</w:t>
      </w:r>
      <w:r>
        <w:rPr>
          <w:spacing w:val="1"/>
        </w:rPr>
        <w:t> </w:t>
      </w:r>
      <w:r>
        <w:rPr/>
        <w:t>questions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hypotheses</w:t>
      </w:r>
      <w:r>
        <w:rPr>
          <w:spacing w:val="37"/>
        </w:rPr>
        <w:t> </w:t>
      </w:r>
      <w:r>
        <w:rPr/>
        <w:t>each</w:t>
      </w:r>
      <w:r>
        <w:rPr>
          <w:spacing w:val="39"/>
        </w:rPr>
        <w:t> </w:t>
      </w:r>
      <w:r>
        <w:rPr/>
        <w:t>guided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study.Ex-post</w:t>
      </w:r>
      <w:r>
        <w:rPr>
          <w:spacing w:val="37"/>
        </w:rPr>
        <w:t> </w:t>
      </w:r>
      <w:r>
        <w:rPr/>
        <w:t>facto</w:t>
      </w:r>
      <w:r>
        <w:rPr>
          <w:spacing w:val="37"/>
        </w:rPr>
        <w:t> </w:t>
      </w:r>
      <w:r>
        <w:rPr/>
        <w:t>design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used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comprised of all senior secondary 2 (SS2) students in Ibadan North-West and Ibadan South</w:t>
      </w:r>
      <w:r>
        <w:rPr>
          <w:spacing w:val="-57"/>
        </w:rPr>
        <w:t> </w:t>
      </w:r>
      <w:r>
        <w:rPr/>
        <w:t>West Local Government areas of Oyo State of Nigeria. Sample of 450 secondary 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 using inferential statistics which includes; student t-test and analysis of variance</w:t>
      </w:r>
      <w:r>
        <w:rPr>
          <w:spacing w:val="1"/>
        </w:rPr>
        <w:t> </w:t>
      </w:r>
      <w:r>
        <w:rPr/>
        <w:t>(ANOVA). Also</w:t>
      </w:r>
      <w:r>
        <w:rPr>
          <w:spacing w:val="1"/>
        </w:rPr>
        <w:t> </w:t>
      </w:r>
      <w:r>
        <w:rPr/>
        <w:t>other result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extent</w:t>
      </w:r>
      <w:r>
        <w:rPr>
          <w:spacing w:val="60"/>
        </w:rPr>
        <w:t> </w:t>
      </w:r>
      <w:r>
        <w:rPr/>
        <w:t>of motivation</w:t>
      </w:r>
      <w:r>
        <w:rPr>
          <w:spacing w:val="-58"/>
        </w:rPr>
        <w:t> </w:t>
      </w:r>
      <w:r>
        <w:rPr/>
        <w:t>was taken as variable of interest on academic achievement in mathematics based on the</w:t>
      </w:r>
      <w:r>
        <w:rPr>
          <w:spacing w:val="1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 their motivation.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6"/>
        <w:jc w:val="both"/>
      </w:pP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statistical tools for data analysis in both studies. On the other hand, the previous was</w:t>
      </w:r>
      <w:r>
        <w:rPr>
          <w:spacing w:val="1"/>
        </w:rPr>
        <w:t> </w:t>
      </w:r>
      <w:r>
        <w:rPr/>
        <w:t>conducted in Oyo state, while the current will be conducted in North-west zone, Nigeria.</w:t>
      </w:r>
      <w:r>
        <w:rPr>
          <w:spacing w:val="1"/>
        </w:rPr>
        <w:t> </w:t>
      </w:r>
      <w:r>
        <w:rPr/>
        <w:t>Also, the previous study was on the impact of motivation on students‟ school academic</w:t>
      </w:r>
      <w:r>
        <w:rPr>
          <w:spacing w:val="1"/>
        </w:rPr>
        <w:t> </w:t>
      </w:r>
      <w:r>
        <w:rPr/>
        <w:t>achievement in mathematics in secondary schools in Nigeria, while the current study is on</w:t>
      </w:r>
      <w:r>
        <w:rPr>
          <w:spacing w:val="1"/>
        </w:rPr>
        <w:t> </w:t>
      </w:r>
      <w:r>
        <w:rPr/>
        <w:t>effect of project and field-trip method on motivation, retention and performance of NCE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Students in</w:t>
      </w:r>
      <w:r>
        <w:rPr>
          <w:spacing w:val="1"/>
        </w:rPr>
        <w:t> </w:t>
      </w:r>
      <w:r>
        <w:rPr/>
        <w:t>North-west zone,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Sola and Ojo (2007) assessed and compared the relative effectiveness of project, inquiry</w:t>
      </w:r>
      <w:r>
        <w:rPr>
          <w:spacing w:val="1"/>
        </w:rPr>
        <w:t> </w:t>
      </w:r>
      <w:r>
        <w:rPr/>
        <w:t>and lecture-demonstration teaching for teaching and conducting experiments in separation</w:t>
      </w:r>
      <w:r>
        <w:rPr>
          <w:spacing w:val="1"/>
        </w:rPr>
        <w:t> </w:t>
      </w:r>
      <w:r>
        <w:rPr/>
        <w:t>of mixtures in chemistry. A pre-test, post–test experimental design with a control group</w:t>
      </w:r>
      <w:r>
        <w:rPr>
          <w:spacing w:val="1"/>
        </w:rPr>
        <w:t> </w:t>
      </w:r>
      <w:r>
        <w:rPr/>
        <w:t>was used. Two hundred and thirty-three randomly selected Senior Secondary School</w:t>
      </w:r>
      <w:r>
        <w:rPr>
          <w:spacing w:val="60"/>
        </w:rPr>
        <w:t> </w:t>
      </w:r>
      <w:r>
        <w:rPr/>
        <w:t>I</w:t>
      </w:r>
      <w:r>
        <w:rPr>
          <w:spacing w:val="1"/>
        </w:rPr>
        <w:t> </w:t>
      </w:r>
      <w:r>
        <w:rPr/>
        <w:t>(SSS I) chemistry students were drawn from four Local Governments Areas of Osun State,</w:t>
      </w:r>
      <w:r>
        <w:rPr>
          <w:spacing w:val="-57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twenty-five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supply/select</w:t>
      </w:r>
      <w:r>
        <w:rPr>
          <w:spacing w:val="1"/>
        </w:rPr>
        <w:t> </w:t>
      </w:r>
      <w:r>
        <w:rPr/>
        <w:t>response questions used for the pre-test and post-test tagged Chemistry Achievement Test</w:t>
      </w:r>
      <w:r>
        <w:rPr>
          <w:spacing w:val="1"/>
        </w:rPr>
        <w:t> </w:t>
      </w:r>
      <w:r>
        <w:rPr/>
        <w:t>(CAT).</w:t>
      </w:r>
      <w:r>
        <w:rPr>
          <w:spacing w:val="7"/>
        </w:rPr>
        <w:t> </w:t>
      </w:r>
      <w:r>
        <w:rPr/>
        <w:t>Students</w:t>
      </w:r>
      <w:r>
        <w:rPr>
          <w:spacing w:val="8"/>
        </w:rPr>
        <w:t> </w:t>
      </w:r>
      <w:r>
        <w:rPr/>
        <w:t>were</w:t>
      </w:r>
      <w:r>
        <w:rPr>
          <w:spacing w:val="9"/>
        </w:rPr>
        <w:t> </w:t>
      </w:r>
      <w:r>
        <w:rPr/>
        <w:t>divided</w:t>
      </w:r>
      <w:r>
        <w:rPr>
          <w:spacing w:val="8"/>
        </w:rPr>
        <w:t> </w:t>
      </w:r>
      <w:r>
        <w:rPr/>
        <w:t>into</w:t>
      </w:r>
      <w:r>
        <w:rPr>
          <w:spacing w:val="9"/>
        </w:rPr>
        <w:t> </w:t>
      </w:r>
      <w:r>
        <w:rPr/>
        <w:t>three</w:t>
      </w:r>
      <w:r>
        <w:rPr>
          <w:spacing w:val="9"/>
        </w:rPr>
        <w:t> </w:t>
      </w:r>
      <w:r>
        <w:rPr/>
        <w:t>experimental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one</w:t>
      </w:r>
      <w:r>
        <w:rPr>
          <w:spacing w:val="9"/>
        </w:rPr>
        <w:t> </w:t>
      </w:r>
      <w:r>
        <w:rPr/>
        <w:t>control</w:t>
      </w:r>
      <w:r>
        <w:rPr>
          <w:spacing w:val="11"/>
        </w:rPr>
        <w:t> </w:t>
      </w:r>
      <w:r>
        <w:rPr/>
        <w:t>groups.</w:t>
      </w:r>
      <w:r>
        <w:rPr>
          <w:spacing w:val="9"/>
        </w:rPr>
        <w:t> </w:t>
      </w:r>
      <w:r>
        <w:rPr/>
        <w:t>Students</w:t>
      </w:r>
      <w:r>
        <w:rPr>
          <w:spacing w:val="8"/>
        </w:rPr>
        <w:t> </w:t>
      </w:r>
      <w:r>
        <w:rPr/>
        <w:t>in</w:t>
      </w:r>
    </w:p>
    <w:p>
      <w:pPr>
        <w:pStyle w:val="BodyText"/>
        <w:spacing w:before="2"/>
        <w:ind w:left="302"/>
        <w:jc w:val="both"/>
      </w:pP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experimental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were subjected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using project,</w:t>
      </w:r>
      <w:r>
        <w:rPr>
          <w:spacing w:val="2"/>
        </w:rPr>
        <w:t> </w:t>
      </w:r>
      <w:r>
        <w:rPr/>
        <w:t>inquiry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lecture-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demonstration method respectively while students in the control group were taught using</w:t>
      </w:r>
      <w:r>
        <w:rPr>
          <w:spacing w:val="1"/>
        </w:rPr>
        <w:t> </w:t>
      </w:r>
      <w:r>
        <w:rPr/>
        <w:t>the traditional method of teaching. The pre-test was administered to students in all the four</w:t>
      </w:r>
      <w:r>
        <w:rPr>
          <w:spacing w:val="1"/>
        </w:rPr>
        <w:t> </w:t>
      </w:r>
      <w:r>
        <w:rPr/>
        <w:t>groups before teaching commenced and after the teaching and the experiment, a post-test</w:t>
      </w:r>
      <w:r>
        <w:rPr>
          <w:spacing w:val="1"/>
        </w:rPr>
        <w:t> </w:t>
      </w:r>
      <w:r>
        <w:rPr/>
        <w:t>was then administered. The data was analysed using t-test analysis, one-way Analysis 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Scheffe</w:t>
      </w:r>
      <w:r>
        <w:rPr>
          <w:spacing w:val="1"/>
        </w:rPr>
        <w:t> </w:t>
      </w:r>
      <w:r>
        <w:rPr/>
        <w:t>post–hoc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inquiry,</w:t>
      </w:r>
      <w:r>
        <w:rPr>
          <w:spacing w:val="1"/>
        </w:rPr>
        <w:t> </w:t>
      </w:r>
      <w:r>
        <w:rPr/>
        <w:t>lecture-demonstration</w:t>
      </w:r>
      <w:r>
        <w:rPr>
          <w:spacing w:val="-57"/>
        </w:rPr>
        <w:t> </w:t>
      </w:r>
      <w:r>
        <w:rPr/>
        <w:t>methods and control group showed a significant difference between the groups. Students</w:t>
      </w:r>
      <w:r>
        <w:rPr>
          <w:spacing w:val="1"/>
        </w:rPr>
        <w:t> </w:t>
      </w:r>
      <w:r>
        <w:rPr/>
        <w:t>taught with project method performed better in the Chemistry Achievement Test (CAT)</w:t>
      </w:r>
      <w:r>
        <w:rPr>
          <w:spacing w:val="1"/>
        </w:rPr>
        <w:t> </w:t>
      </w:r>
      <w:r>
        <w:rPr/>
        <w:t>than the students taught with lecture-demonstration method,while those students taught</w:t>
      </w:r>
      <w:r>
        <w:rPr>
          <w:spacing w:val="1"/>
        </w:rPr>
        <w:t> </w:t>
      </w:r>
      <w:r>
        <w:rPr/>
        <w:t>with the lecture-demonstration method performed better than those taught with inquiry</w:t>
      </w:r>
      <w:r>
        <w:rPr>
          <w:spacing w:val="1"/>
        </w:rPr>
        <w:t> </w:t>
      </w:r>
      <w:r>
        <w:rPr/>
        <w:t>method.Students taught with project method performed better than students taught with</w:t>
      </w:r>
      <w:r>
        <w:rPr>
          <w:spacing w:val="1"/>
        </w:rPr>
        <w:t> </w:t>
      </w:r>
      <w:r>
        <w:rPr/>
        <w:t>inquiry method.The study concluded that the project method enhanced better performance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Chemistry</w:t>
      </w:r>
      <w:r>
        <w:rPr>
          <w:spacing w:val="-8"/>
        </w:rPr>
        <w:t> </w:t>
      </w:r>
      <w:r>
        <w:rPr/>
        <w:t>practical better than either inquiry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lecture-demonstration method.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Both studies have project method and academic performance as variables of study. Also, t-</w:t>
      </w:r>
      <w:r>
        <w:rPr>
          <w:spacing w:val="-57"/>
        </w:rPr>
        <w:t> </w:t>
      </w:r>
      <w:r>
        <w:rPr/>
        <w:t>test and ANOVA were used as statistical tools for data analysis in both studies. On the</w:t>
      </w:r>
      <w:r>
        <w:rPr>
          <w:spacing w:val="1"/>
        </w:rPr>
        <w:t> </w:t>
      </w:r>
      <w:r>
        <w:rPr/>
        <w:t>other</w:t>
      </w:r>
      <w:r>
        <w:rPr>
          <w:spacing w:val="14"/>
        </w:rPr>
        <w:t> </w:t>
      </w:r>
      <w:r>
        <w:rPr/>
        <w:t>hand,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previous</w:t>
      </w:r>
      <w:r>
        <w:rPr>
          <w:spacing w:val="17"/>
        </w:rPr>
        <w:t> </w:t>
      </w:r>
      <w:r>
        <w:rPr/>
        <w:t>was</w:t>
      </w:r>
      <w:r>
        <w:rPr>
          <w:spacing w:val="15"/>
        </w:rPr>
        <w:t> </w:t>
      </w:r>
      <w:r>
        <w:rPr/>
        <w:t>conducted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Oyo</w:t>
      </w:r>
      <w:r>
        <w:rPr>
          <w:spacing w:val="15"/>
        </w:rPr>
        <w:t> </w:t>
      </w:r>
      <w:r>
        <w:rPr/>
        <w:t>state,</w:t>
      </w:r>
      <w:r>
        <w:rPr>
          <w:spacing w:val="16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current</w:t>
      </w:r>
      <w:r>
        <w:rPr>
          <w:spacing w:val="16"/>
        </w:rPr>
        <w:t> </w:t>
      </w:r>
      <w:r>
        <w:rPr/>
        <w:t>will</w:t>
      </w:r>
      <w:r>
        <w:rPr>
          <w:spacing w:val="17"/>
        </w:rPr>
        <w:t> </w:t>
      </w:r>
      <w:r>
        <w:rPr/>
        <w:t>be</w:t>
      </w:r>
      <w:r>
        <w:rPr>
          <w:spacing w:val="14"/>
        </w:rPr>
        <w:t> </w:t>
      </w:r>
      <w:r>
        <w:rPr/>
        <w:t>conducted</w:t>
      </w:r>
      <w:r>
        <w:rPr>
          <w:spacing w:val="-57"/>
        </w:rPr>
        <w:t> </w:t>
      </w:r>
      <w:r>
        <w:rPr/>
        <w:t>in North-west zone, Nigeria. Similarly, the previous study was Chemistry, while current</w:t>
      </w:r>
      <w:r>
        <w:rPr>
          <w:spacing w:val="1"/>
        </w:rPr>
        <w:t> </w:t>
      </w:r>
      <w:r>
        <w:rPr/>
        <w:t>study is on Social Studies. Also, the previous study was on the Effects of project, inquiry</w:t>
      </w:r>
      <w:r>
        <w:rPr>
          <w:spacing w:val="1"/>
        </w:rPr>
        <w:t> </w:t>
      </w:r>
      <w:r>
        <w:rPr/>
        <w:t>and lecture-demonstration teaching methods on senior secondary students‟ achievement in</w:t>
      </w:r>
      <w:r>
        <w:rPr>
          <w:spacing w:val="1"/>
        </w:rPr>
        <w:t> </w:t>
      </w:r>
      <w:r>
        <w:rPr/>
        <w:t>separation of mixtures practical test, while the current study is on effect of project and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North-west zone, Nigeria.</w:t>
      </w:r>
    </w:p>
    <w:p>
      <w:pPr>
        <w:pStyle w:val="BodyText"/>
        <w:spacing w:line="552" w:lineRule="exact" w:before="24"/>
        <w:ind w:left="302" w:right="617"/>
        <w:jc w:val="both"/>
      </w:pPr>
      <w:r>
        <w:rPr/>
        <w:t>Olatoye and Adekoya (2010) investigated the effect of three teaching strategies; project-</w:t>
      </w:r>
      <w:r>
        <w:rPr>
          <w:spacing w:val="1"/>
        </w:rPr>
        <w:t> </w:t>
      </w:r>
      <w:r>
        <w:rPr/>
        <w:t>based,</w:t>
      </w:r>
      <w:r>
        <w:rPr>
          <w:spacing w:val="3"/>
        </w:rPr>
        <w:t> </w:t>
      </w:r>
      <w:r>
        <w:rPr/>
        <w:t>demonstration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lecture</w:t>
      </w:r>
      <w:r>
        <w:rPr>
          <w:spacing w:val="3"/>
        </w:rPr>
        <w:t> </w:t>
      </w:r>
      <w:r>
        <w:rPr/>
        <w:t>strategies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achievement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pasture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and forage crops which is an aspect of agricultural science. Lecture strategy served both as</w:t>
      </w:r>
      <w:r>
        <w:rPr>
          <w:spacing w:val="1"/>
        </w:rPr>
        <w:t> </w:t>
      </w:r>
      <w:r>
        <w:rPr/>
        <w:t>a teaching strategy as well as control since it is assumed to be a conventional strategy of</w:t>
      </w:r>
      <w:r>
        <w:rPr>
          <w:spacing w:val="1"/>
        </w:rPr>
        <w:t> </w:t>
      </w:r>
      <w:r>
        <w:rPr/>
        <w:t>teaching.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3X2X2</w:t>
      </w:r>
      <w:r>
        <w:rPr>
          <w:spacing w:val="17"/>
        </w:rPr>
        <w:t> </w:t>
      </w:r>
      <w:r>
        <w:rPr/>
        <w:t>pre-test,</w:t>
      </w:r>
      <w:r>
        <w:rPr>
          <w:spacing w:val="18"/>
        </w:rPr>
        <w:t> </w:t>
      </w:r>
      <w:r>
        <w:rPr/>
        <w:t>post-test</w:t>
      </w:r>
      <w:r>
        <w:rPr>
          <w:spacing w:val="18"/>
        </w:rPr>
        <w:t> </w:t>
      </w:r>
      <w:r>
        <w:rPr/>
        <w:t>experimental</w:t>
      </w:r>
      <w:r>
        <w:rPr>
          <w:spacing w:val="18"/>
        </w:rPr>
        <w:t> </w:t>
      </w:r>
      <w:r>
        <w:rPr/>
        <w:t>design</w:t>
      </w:r>
      <w:r>
        <w:rPr>
          <w:spacing w:val="20"/>
        </w:rPr>
        <w:t> </w:t>
      </w:r>
      <w:r>
        <w:rPr/>
        <w:t>with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control</w:t>
      </w:r>
      <w:r>
        <w:rPr>
          <w:spacing w:val="20"/>
        </w:rPr>
        <w:t> </w:t>
      </w:r>
      <w:r>
        <w:rPr/>
        <w:t>group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used</w:t>
      </w:r>
      <w:r>
        <w:rPr>
          <w:spacing w:val="-58"/>
        </w:rPr>
        <w:t> </w:t>
      </w:r>
      <w:r>
        <w:rPr/>
        <w:t>in which a hundred and fifty randomly selected Senior Secondary School II (SSS II)</w:t>
      </w:r>
      <w:r>
        <w:rPr>
          <w:spacing w:val="1"/>
        </w:rPr>
        <w:t> </w:t>
      </w:r>
      <w:r>
        <w:rPr/>
        <w:t>Agricultural science students were drawn from three schools. The data was analysed using</w:t>
      </w:r>
      <w:r>
        <w:rPr>
          <w:spacing w:val="1"/>
        </w:rPr>
        <w:t> </w:t>
      </w:r>
      <w:r>
        <w:rPr/>
        <w:t>ANCOVA and Scheffe post-hoc test analysis. There is significant main effect of treatment</w:t>
      </w:r>
      <w:r>
        <w:rPr>
          <w:spacing w:val="1"/>
        </w:rPr>
        <w:t> </w:t>
      </w:r>
      <w:r>
        <w:rPr/>
        <w:t>on students' achievement in an aspect of agricultural science that is, pasture and forage</w:t>
      </w:r>
      <w:r>
        <w:rPr>
          <w:spacing w:val="1"/>
        </w:rPr>
        <w:t> </w:t>
      </w:r>
      <w:r>
        <w:rPr/>
        <w:t>crops;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students'</w:t>
      </w:r>
      <w:r>
        <w:rPr>
          <w:spacing w:val="-57"/>
        </w:rPr>
        <w:t> </w:t>
      </w:r>
      <w:r>
        <w:rPr/>
        <w:t>achievement in an aspect of agricultural science that is, pasture and forage crops; and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raising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The two studies are related in some aspect for the fact that, project method and academic</w:t>
      </w:r>
      <w:r>
        <w:rPr>
          <w:spacing w:val="1"/>
        </w:rPr>
        <w:t> </w:t>
      </w:r>
      <w:r>
        <w:rPr/>
        <w:t>performance formed the variables of study. Quasi experimental research design was used</w:t>
      </w:r>
      <w:r>
        <w:rPr>
          <w:spacing w:val="1"/>
        </w:rPr>
        <w:t> </w:t>
      </w:r>
      <w:r>
        <w:rPr/>
        <w:t>employed for both studies. Also, t-test and ANOVA were used as statistical tools for data</w:t>
      </w:r>
      <w:r>
        <w:rPr>
          <w:spacing w:val="1"/>
        </w:rPr>
        <w:t> </w:t>
      </w:r>
      <w:r>
        <w:rPr/>
        <w:t>analysis in both studies. On the other hand, the previous was conducted in Ogun state,</w:t>
      </w:r>
      <w:r>
        <w:rPr>
          <w:spacing w:val="1"/>
        </w:rPr>
        <w:t> </w:t>
      </w:r>
      <w:r>
        <w:rPr/>
        <w:t>while the current will be conducted in North-west zone, Nigeria. Also, the previous study</w:t>
      </w:r>
      <w:r>
        <w:rPr>
          <w:spacing w:val="1"/>
        </w:rPr>
        <w:t> </w:t>
      </w:r>
      <w:r>
        <w:rPr/>
        <w:t>was on the effect of three teaching strategies; project-based, demonstration and lecture</w:t>
      </w:r>
      <w:r>
        <w:rPr>
          <w:spacing w:val="1"/>
        </w:rPr>
        <w:t> </w:t>
      </w:r>
      <w:r>
        <w:rPr/>
        <w:t>strategies of teaching on students' achievement in pasture and forage crops which is an</w:t>
      </w:r>
      <w:r>
        <w:rPr>
          <w:spacing w:val="1"/>
        </w:rPr>
        <w:t> </w:t>
      </w:r>
      <w:r>
        <w:rPr/>
        <w:t>aspect of agricultural science, while the current study is on effect of project and 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motivation, 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of 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 Nigeria.</w:t>
      </w:r>
    </w:p>
    <w:p>
      <w:pPr>
        <w:pStyle w:val="BodyText"/>
        <w:spacing w:line="552" w:lineRule="exact" w:before="24"/>
        <w:ind w:left="302" w:right="617"/>
        <w:jc w:val="both"/>
      </w:pPr>
      <w:r>
        <w:rPr/>
        <w:t>Ajaja, (2010), investigated the effect of field studies on leaning outcome in Biology. The</w:t>
      </w:r>
      <w:r>
        <w:rPr>
          <w:spacing w:val="1"/>
        </w:rPr>
        <w:t> </w:t>
      </w:r>
      <w:r>
        <w:rPr/>
        <w:t>major purpose of the study was to determine the effects the field experience on students‟</w:t>
      </w:r>
      <w:r>
        <w:rPr>
          <w:spacing w:val="1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process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biology</w:t>
      </w:r>
      <w:r>
        <w:rPr>
          <w:spacing w:val="4"/>
        </w:rPr>
        <w:t> </w:t>
      </w:r>
      <w:r>
        <w:rPr/>
        <w:t>achievement.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design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study</w:t>
      </w:r>
      <w:r>
        <w:rPr>
          <w:spacing w:val="4"/>
        </w:rPr>
        <w:t> </w:t>
      </w:r>
      <w:r>
        <w:rPr/>
        <w:t>was</w:t>
      </w:r>
      <w:r>
        <w:rPr>
          <w:spacing w:val="7"/>
        </w:rPr>
        <w:t> </w:t>
      </w:r>
      <w:r>
        <w:rPr/>
        <w:t>experimental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involve pre-test post-test control group design. The sample of the study consists of 100</w:t>
      </w:r>
      <w:r>
        <w:rPr>
          <w:spacing w:val="1"/>
        </w:rPr>
        <w:t> </w:t>
      </w:r>
      <w:r>
        <w:rPr/>
        <w:t>biology students in two intact classes. Four research questions were used collapsed to four</w:t>
      </w:r>
      <w:r>
        <w:rPr>
          <w:spacing w:val="1"/>
        </w:rPr>
        <w:t> </w:t>
      </w:r>
      <w:r>
        <w:rPr/>
        <w:t>hypotheses. The first three hypotheses were tested with t-test statistic at 0.05 level of</w:t>
      </w:r>
      <w:r>
        <w:rPr>
          <w:spacing w:val="1"/>
        </w:rPr>
        <w:t> </w:t>
      </w:r>
      <w:r>
        <w:rPr/>
        <w:t>significance. The fourth hypotheses were tested with Pearson Product Moment Correlation</w:t>
      </w:r>
      <w:r>
        <w:rPr>
          <w:spacing w:val="-57"/>
        </w:rPr>
        <w:t> </w:t>
      </w:r>
      <w:r>
        <w:rPr/>
        <w:t>Statistic. The major findings of the study included a significance difference in process of</w:t>
      </w:r>
      <w:r>
        <w:rPr>
          <w:spacing w:val="1"/>
        </w:rPr>
        <w:t> </w:t>
      </w:r>
      <w:r>
        <w:rPr/>
        <w:t>science scores between pre-test and post-test of field trip students, a significant difference</w:t>
      </w:r>
      <w:r>
        <w:rPr>
          <w:spacing w:val="1"/>
        </w:rPr>
        <w:t> </w:t>
      </w:r>
      <w:r>
        <w:rPr/>
        <w:t>in process of science test scores between students exposed to field trip experiences and</w:t>
      </w:r>
      <w:r>
        <w:rPr>
          <w:spacing w:val="1"/>
        </w:rPr>
        <w:t> </w:t>
      </w:r>
      <w:r>
        <w:rPr/>
        <w:t>those who were not exposed a significant difference in biology achievement test scores</w:t>
      </w:r>
      <w:r>
        <w:rPr>
          <w:spacing w:val="1"/>
        </w:rPr>
        <w:t> </w:t>
      </w:r>
      <w:r>
        <w:rPr/>
        <w:t>between students exposed to field trip experiences and those who were not; and a strong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score.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concluded that field trip experience enhanced students understanding of process of science,</w:t>
      </w:r>
      <w:r>
        <w:rPr>
          <w:spacing w:val="-57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biology</w:t>
      </w:r>
      <w:r>
        <w:rPr>
          <w:spacing w:val="-57"/>
        </w:rPr>
        <w:t> </w:t>
      </w:r>
      <w:r>
        <w:rPr/>
        <w:t>achievement.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The two studies are related in some aspect for the fact that, field-trip method and academic</w:t>
      </w:r>
      <w:r>
        <w:rPr>
          <w:spacing w:val="-57"/>
        </w:rPr>
        <w:t> </w:t>
      </w:r>
      <w:r>
        <w:rPr/>
        <w:t>performance formed the variables of study. Quasi experimental research design was used</w:t>
      </w:r>
      <w:r>
        <w:rPr>
          <w:spacing w:val="1"/>
        </w:rPr>
        <w:t> </w:t>
      </w:r>
      <w:r>
        <w:rPr/>
        <w:t>employed for both studies. Also, t-test and ANOVA were used as statistical tools for data</w:t>
      </w:r>
      <w:r>
        <w:rPr>
          <w:spacing w:val="1"/>
        </w:rPr>
        <w:t> </w:t>
      </w:r>
      <w:r>
        <w:rPr/>
        <w:t>analysis in both studies. On the other hand, the previous was conducted in Delta state,</w:t>
      </w:r>
      <w:r>
        <w:rPr>
          <w:spacing w:val="1"/>
        </w:rPr>
        <w:t> </w:t>
      </w:r>
      <w:r>
        <w:rPr/>
        <w:t>while the current will be conducted in North-west zone, Nigeria. Also, the previous study</w:t>
      </w:r>
      <w:r>
        <w:rPr>
          <w:spacing w:val="1"/>
        </w:rPr>
        <w:t> </w:t>
      </w:r>
      <w:r>
        <w:rPr/>
        <w:t>was on the effect of field studies on leaning outcome in Biology, while the current study is</w:t>
      </w:r>
      <w:r>
        <w:rPr>
          <w:spacing w:val="1"/>
        </w:rPr>
        <w:t> </w:t>
      </w:r>
      <w:r>
        <w:rPr/>
        <w:t>on effect of project and</w:t>
      </w:r>
      <w:r>
        <w:rPr>
          <w:spacing w:val="1"/>
        </w:rPr>
        <w:t> </w:t>
      </w:r>
      <w:r>
        <w:rPr/>
        <w:t>field-trip method on motivation, retention and</w:t>
      </w:r>
      <w:r>
        <w:rPr>
          <w:spacing w:val="60"/>
        </w:rPr>
        <w:t> </w:t>
      </w:r>
      <w:r>
        <w:rPr/>
        <w:t>performance of</w:t>
      </w:r>
      <w:r>
        <w:rPr>
          <w:spacing w:val="1"/>
        </w:rPr>
        <w:t> </w:t>
      </w:r>
      <w:r>
        <w:rPr/>
        <w:t>NCE</w:t>
      </w:r>
      <w:r>
        <w:rPr>
          <w:spacing w:val="-1"/>
        </w:rPr>
        <w:t> </w:t>
      </w:r>
      <w:r>
        <w:rPr/>
        <w:t>Social Studies Students in North-west zone,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552" w:lineRule="exact" w:before="23"/>
        <w:ind w:left="302" w:right="614"/>
        <w:jc w:val="both"/>
      </w:pPr>
      <w:r>
        <w:rPr/>
        <w:t>Patrick (2010) conducted a research on the effect of field studies on learning outcome of</w:t>
      </w:r>
      <w:r>
        <w:rPr>
          <w:spacing w:val="1"/>
        </w:rPr>
        <w:t> </w:t>
      </w:r>
      <w:r>
        <w:rPr/>
        <w:t>senior school in biology achievement. The design of the study was experimental involve</w:t>
      </w:r>
      <w:r>
        <w:rPr>
          <w:spacing w:val="1"/>
        </w:rPr>
        <w:t> </w:t>
      </w:r>
      <w:r>
        <w:rPr/>
        <w:t>pre-test,</w:t>
      </w:r>
      <w:r>
        <w:rPr>
          <w:spacing w:val="15"/>
        </w:rPr>
        <w:t> </w:t>
      </w:r>
      <w:r>
        <w:rPr/>
        <w:t>post-test</w:t>
      </w:r>
      <w:r>
        <w:rPr>
          <w:spacing w:val="16"/>
        </w:rPr>
        <w:t> </w:t>
      </w:r>
      <w:r>
        <w:rPr/>
        <w:t>control</w:t>
      </w:r>
      <w:r>
        <w:rPr>
          <w:spacing w:val="18"/>
        </w:rPr>
        <w:t> </w:t>
      </w:r>
      <w:r>
        <w:rPr/>
        <w:t>group</w:t>
      </w:r>
      <w:r>
        <w:rPr>
          <w:spacing w:val="15"/>
        </w:rPr>
        <w:t> </w:t>
      </w:r>
      <w:r>
        <w:rPr/>
        <w:t>design.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sample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11"/>
        </w:rPr>
        <w:t> </w:t>
      </w:r>
      <w:r>
        <w:rPr/>
        <w:t>consisted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100</w:t>
      </w:r>
      <w:r>
        <w:rPr>
          <w:spacing w:val="15"/>
        </w:rPr>
        <w:t> </w:t>
      </w:r>
      <w:r>
        <w:rPr/>
        <w:t>biology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students in two interactive classes. Four research questions were raised and collapsed to</w:t>
      </w:r>
      <w:r>
        <w:rPr>
          <w:spacing w:val="1"/>
        </w:rPr>
        <w:t> </w:t>
      </w:r>
      <w:r>
        <w:rPr/>
        <w:t>four hypotheses. The first three hypotheses were tested with t-test statistics at 0.05 level of</w:t>
      </w:r>
      <w:r>
        <w:rPr>
          <w:spacing w:val="1"/>
        </w:rPr>
        <w:t> </w:t>
      </w:r>
      <w:r>
        <w:rPr/>
        <w:t>significance. The fourth hypothesis was tested with Pearson product Moment Correlation</w:t>
      </w:r>
      <w:r>
        <w:rPr>
          <w:spacing w:val="1"/>
        </w:rPr>
        <w:t> </w:t>
      </w:r>
      <w:r>
        <w:rPr/>
        <w:t>Statistics. The major findings of the study included: a significant difference in process of</w:t>
      </w:r>
      <w:r>
        <w:rPr>
          <w:spacing w:val="1"/>
        </w:rPr>
        <w:t> </w:t>
      </w:r>
      <w:r>
        <w:rPr/>
        <w:t>science scores between pre-test and post- test of field trip students; a significant difference</w:t>
      </w:r>
      <w:r>
        <w:rPr>
          <w:spacing w:val="1"/>
        </w:rPr>
        <w:t> </w:t>
      </w:r>
      <w:r>
        <w:rPr/>
        <w:t>in process of science test scores between students exposed to field trip experiences and</w:t>
      </w:r>
      <w:r>
        <w:rPr>
          <w:spacing w:val="1"/>
        </w:rPr>
        <w:t> </w:t>
      </w:r>
      <w:r>
        <w:rPr/>
        <w:t>those who were not exposed. A significant difference in biology achievement test scores</w:t>
      </w:r>
      <w:r>
        <w:rPr>
          <w:spacing w:val="1"/>
        </w:rPr>
        <w:t> </w:t>
      </w:r>
      <w:r>
        <w:rPr/>
        <w:t>between students exposed to field trip experiences and those who were not; and a strong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score.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science, improved students‟ attitude towards biology and significantly influenced their</w:t>
      </w:r>
      <w:r>
        <w:rPr>
          <w:spacing w:val="1"/>
        </w:rPr>
        <w:t> </w:t>
      </w:r>
      <w:r>
        <w:rPr/>
        <w:t>biology</w:t>
      </w:r>
      <w:r>
        <w:rPr>
          <w:spacing w:val="-5"/>
        </w:rPr>
        <w:t> </w:t>
      </w:r>
      <w:r>
        <w:rPr/>
        <w:t>achievement.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The two studies are related in some aspect for the fact that, field-trip method and academic</w:t>
      </w:r>
      <w:r>
        <w:rPr>
          <w:spacing w:val="-57"/>
        </w:rPr>
        <w:t> </w:t>
      </w:r>
      <w:r>
        <w:rPr/>
        <w:t>performance formed the variables of study. Quasi experimental research design was used</w:t>
      </w:r>
      <w:r>
        <w:rPr>
          <w:spacing w:val="1"/>
        </w:rPr>
        <w:t> </w:t>
      </w:r>
      <w:r>
        <w:rPr/>
        <w:t>employed for both studies. Also, t-test was used as statistical tools for data analysis in both</w:t>
      </w:r>
      <w:r>
        <w:rPr>
          <w:spacing w:val="-57"/>
        </w:rPr>
        <w:t> </w:t>
      </w:r>
      <w:r>
        <w:rPr/>
        <w:t>studies.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other</w:t>
      </w:r>
      <w:r>
        <w:rPr>
          <w:spacing w:val="26"/>
        </w:rPr>
        <w:t> </w:t>
      </w:r>
      <w:r>
        <w:rPr/>
        <w:t>hand,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previous</w:t>
      </w:r>
      <w:r>
        <w:rPr>
          <w:spacing w:val="28"/>
        </w:rPr>
        <w:t> </w:t>
      </w:r>
      <w:r>
        <w:rPr/>
        <w:t>was</w:t>
      </w:r>
      <w:r>
        <w:rPr>
          <w:spacing w:val="27"/>
        </w:rPr>
        <w:t> </w:t>
      </w:r>
      <w:r>
        <w:rPr/>
        <w:t>conducted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Delta</w:t>
      </w:r>
      <w:r>
        <w:rPr>
          <w:spacing w:val="26"/>
        </w:rPr>
        <w:t> </w:t>
      </w:r>
      <w:r>
        <w:rPr/>
        <w:t>state,</w:t>
      </w:r>
      <w:r>
        <w:rPr>
          <w:spacing w:val="30"/>
        </w:rPr>
        <w:t> </w:t>
      </w:r>
      <w:r>
        <w:rPr/>
        <w:t>while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current</w:t>
      </w:r>
      <w:r>
        <w:rPr>
          <w:spacing w:val="-58"/>
        </w:rPr>
        <w:t> </w:t>
      </w:r>
      <w:r>
        <w:rPr/>
        <w:t>will be conducted in North-west zone, Nigeria. Also, the previous study was on effect of</w:t>
      </w:r>
      <w:r>
        <w:rPr>
          <w:spacing w:val="1"/>
        </w:rPr>
        <w:t> </w:t>
      </w:r>
      <w:r>
        <w:rPr/>
        <w:t>field studies on learning outcome of senior school in biology achievement, while the</w:t>
      </w:r>
      <w:r>
        <w:rPr>
          <w:spacing w:val="1"/>
        </w:rPr>
        <w:t> </w:t>
      </w:r>
      <w:r>
        <w:rPr/>
        <w:t>current study is on effect of project and field-trip method on motivation, retention and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NCE</w:t>
      </w:r>
      <w:r>
        <w:rPr>
          <w:spacing w:val="-1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Students in</w:t>
      </w:r>
      <w:r>
        <w:rPr>
          <w:spacing w:val="2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 Nigeria.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Bas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and attitudes towards English lesson of 9th grade students. The research was</w:t>
      </w:r>
      <w:r>
        <w:rPr>
          <w:spacing w:val="1"/>
        </w:rPr>
        <w:t> </w:t>
      </w:r>
      <w:r>
        <w:rPr/>
        <w:t>carried</w:t>
      </w:r>
      <w:r>
        <w:rPr>
          <w:spacing w:val="33"/>
        </w:rPr>
        <w:t> </w:t>
      </w:r>
      <w:r>
        <w:rPr/>
        <w:t>out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2010–2011</w:t>
      </w:r>
      <w:r>
        <w:rPr>
          <w:spacing w:val="33"/>
        </w:rPr>
        <w:t> </w:t>
      </w:r>
      <w:r>
        <w:rPr/>
        <w:t>education-instruction</w:t>
      </w:r>
      <w:r>
        <w:rPr>
          <w:spacing w:val="33"/>
        </w:rPr>
        <w:t> </w:t>
      </w:r>
      <w:r>
        <w:rPr/>
        <w:t>year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high</w:t>
      </w:r>
      <w:r>
        <w:rPr>
          <w:spacing w:val="33"/>
        </w:rPr>
        <w:t> </w:t>
      </w:r>
      <w:r>
        <w:rPr/>
        <w:t>school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Nigde,</w:t>
      </w:r>
      <w:r>
        <w:rPr>
          <w:spacing w:val="33"/>
        </w:rPr>
        <w:t> </w:t>
      </w:r>
      <w:r>
        <w:rPr/>
        <w:t>Turkey.</w:t>
      </w:r>
    </w:p>
    <w:p>
      <w:pPr>
        <w:pStyle w:val="BodyText"/>
        <w:ind w:left="302"/>
        <w:jc w:val="both"/>
      </w:pPr>
      <w:r>
        <w:rPr/>
        <w:t>Totally</w:t>
      </w:r>
      <w:r>
        <w:rPr>
          <w:spacing w:val="13"/>
        </w:rPr>
        <w:t> </w:t>
      </w:r>
      <w:r>
        <w:rPr/>
        <w:t>60</w:t>
      </w:r>
      <w:r>
        <w:rPr>
          <w:spacing w:val="18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two</w:t>
      </w:r>
      <w:r>
        <w:rPr>
          <w:spacing w:val="17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classes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9th</w:t>
      </w:r>
      <w:r>
        <w:rPr>
          <w:spacing w:val="20"/>
        </w:rPr>
        <w:t> </w:t>
      </w:r>
      <w:r>
        <w:rPr/>
        <w:t>grade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this</w:t>
      </w:r>
      <w:r>
        <w:rPr>
          <w:spacing w:val="25"/>
        </w:rPr>
        <w:t> </w:t>
      </w:r>
      <w:r>
        <w:rPr/>
        <w:t>school</w:t>
      </w:r>
      <w:r>
        <w:rPr>
          <w:spacing w:val="18"/>
        </w:rPr>
        <w:t> </w:t>
      </w:r>
      <w:r>
        <w:rPr/>
        <w:t>participated</w:t>
      </w:r>
      <w:r>
        <w:rPr>
          <w:spacing w:val="18"/>
        </w:rPr>
        <w:t> </w:t>
      </w:r>
      <w:r>
        <w:rPr/>
        <w:t>in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the study. The pre- and post-test control group research model was used in this study. The</w:t>
      </w:r>
      <w:r>
        <w:rPr>
          <w:spacing w:val="1"/>
        </w:rPr>
        <w:t> </w:t>
      </w:r>
      <w:r>
        <w:rPr/>
        <w:t>data obtained in the study were analysed by the computer programme SPSS 17.0. The</w:t>
      </w:r>
      <w:r>
        <w:rPr>
          <w:spacing w:val="1"/>
        </w:rPr>
        <w:t> </w:t>
      </w:r>
      <w:r>
        <w:rPr/>
        <w:t>arithmetic means and standard deviations were calculated for each group. In order to 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 level was taken as .05 in the research. The results of the research showed a</w:t>
      </w:r>
      <w:r>
        <w:rPr>
          <w:spacing w:val="1"/>
        </w:rPr>
        <w:t> </w:t>
      </w:r>
      <w:r>
        <w:rPr/>
        <w:t>significant difference between the attitude scores of the experiment group and the control</w:t>
      </w:r>
      <w:r>
        <w:rPr>
          <w:spacing w:val="1"/>
        </w:rPr>
        <w:t> </w:t>
      </w:r>
      <w:r>
        <w:rPr/>
        <w:t>group. On the other hand, it was also found out that project-based learning was more</w:t>
      </w:r>
      <w:r>
        <w:rPr>
          <w:spacing w:val="1"/>
        </w:rPr>
        <w:t> </w:t>
      </w:r>
      <w:r>
        <w:rPr/>
        <w:t>effective in the positive development of the students‟ academic achievement levels. At the</w:t>
      </w:r>
      <w:r>
        <w:rPr>
          <w:spacing w:val="1"/>
        </w:rPr>
        <w:t> </w:t>
      </w:r>
      <w:r>
        <w:rPr/>
        <w:t>end of the research, it was revealed that the students who were educated by project-based</w:t>
      </w:r>
      <w:r>
        <w:rPr>
          <w:spacing w:val="1"/>
        </w:rPr>
        <w:t> </w:t>
      </w:r>
      <w:r>
        <w:rPr/>
        <w:t>learning was more successful and had higher attitude levels towards the lesson than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who were educated by</w:t>
      </w:r>
      <w:r>
        <w:rPr>
          <w:spacing w:val="-5"/>
        </w:rPr>
        <w:t> </w:t>
      </w:r>
      <w:r>
        <w:rPr/>
        <w:t>the instruction based on student textbooks.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Both studies have project method and academic achievement as variables of study. Quasi-</w:t>
      </w:r>
      <w:r>
        <w:rPr>
          <w:spacing w:val="1"/>
        </w:rPr>
        <w:t> </w:t>
      </w:r>
      <w:r>
        <w:rPr/>
        <w:t>experimental research was employed in both studies. On the other hand, the previous was</w:t>
      </w:r>
      <w:r>
        <w:rPr>
          <w:spacing w:val="1"/>
        </w:rPr>
        <w:t> </w:t>
      </w:r>
      <w:r>
        <w:rPr/>
        <w:t>conducted in Kingdom of Turkey while the current will be conducted in Nigeria. Field of</w:t>
      </w:r>
      <w:r>
        <w:rPr>
          <w:spacing w:val="1"/>
        </w:rPr>
        <w:t> </w:t>
      </w:r>
      <w:r>
        <w:rPr/>
        <w:t>study in the previous research was English, while the current is Social Studies. Also, 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and attitudes towards English lesson of 9th grade students, while the 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retention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NCE</w:t>
      </w:r>
      <w:r>
        <w:rPr>
          <w:spacing w:val="-1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Students in</w:t>
      </w:r>
      <w:r>
        <w:rPr>
          <w:spacing w:val="2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 Nigeria.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Al-Ammary (2013) examined the impact of Motivation and Social Interaction on the E-</w:t>
      </w:r>
      <w:r>
        <w:rPr>
          <w:spacing w:val="1"/>
        </w:rPr>
        <w:t> </w:t>
      </w:r>
      <w:r>
        <w:rPr/>
        <w:t>Learning at Arab Open University, Kingdom of Bahrain.The main aim of the current study</w:t>
      </w:r>
      <w:r>
        <w:rPr>
          <w:spacing w:val="-57"/>
        </w:rPr>
        <w:t> </w:t>
      </w:r>
      <w:r>
        <w:rPr/>
        <w:t>is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investigate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factors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affect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e-learning</w:t>
      </w:r>
      <w:r>
        <w:rPr>
          <w:spacing w:val="11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post-</w:t>
      </w:r>
      <w:r>
        <w:rPr>
          <w:spacing w:val="16"/>
        </w:rPr>
        <w:t> </w:t>
      </w:r>
      <w:r>
        <w:rPr/>
        <w:t>graduate</w:t>
      </w:r>
      <w:r>
        <w:rPr>
          <w:spacing w:val="12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at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Arab</w:t>
      </w:r>
      <w:r>
        <w:rPr>
          <w:spacing w:val="61"/>
        </w:rPr>
        <w:t> </w:t>
      </w:r>
      <w:r>
        <w:rPr/>
        <w:t>Open</w:t>
      </w:r>
      <w:r>
        <w:rPr>
          <w:spacing w:val="57"/>
        </w:rPr>
        <w:t> </w:t>
      </w:r>
      <w:r>
        <w:rPr/>
        <w:t>University.</w:t>
      </w:r>
      <w:r>
        <w:rPr>
          <w:spacing w:val="61"/>
        </w:rPr>
        <w:t> </w:t>
      </w:r>
      <w:r>
        <w:rPr/>
        <w:t>Factors</w:t>
      </w:r>
      <w:r>
        <w:rPr>
          <w:spacing w:val="57"/>
        </w:rPr>
        <w:t> </w:t>
      </w:r>
      <w:r>
        <w:rPr/>
        <w:t>such</w:t>
      </w:r>
      <w:r>
        <w:rPr>
          <w:spacing w:val="58"/>
        </w:rPr>
        <w:t> </w:t>
      </w:r>
      <w:r>
        <w:rPr/>
        <w:t>as</w:t>
      </w:r>
      <w:r>
        <w:rPr>
          <w:spacing w:val="60"/>
        </w:rPr>
        <w:t> </w:t>
      </w:r>
      <w:r>
        <w:rPr/>
        <w:t>motivation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social</w:t>
      </w:r>
      <w:r>
        <w:rPr>
          <w:spacing w:val="59"/>
        </w:rPr>
        <w:t> </w:t>
      </w:r>
      <w:r>
        <w:rPr/>
        <w:t>interaction</w:t>
      </w:r>
      <w:r>
        <w:rPr>
          <w:spacing w:val="57"/>
        </w:rPr>
        <w:t> </w:t>
      </w:r>
      <w:r>
        <w:rPr/>
        <w:t>were</w:t>
      </w:r>
    </w:p>
    <w:p>
      <w:pPr>
        <w:pStyle w:val="BodyText"/>
        <w:spacing w:before="1"/>
        <w:ind w:left="302"/>
        <w:jc w:val="both"/>
      </w:pPr>
      <w:r>
        <w:rPr/>
        <w:t>selected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potential</w:t>
      </w:r>
      <w:r>
        <w:rPr>
          <w:spacing w:val="16"/>
        </w:rPr>
        <w:t> </w:t>
      </w:r>
      <w:r>
        <w:rPr/>
        <w:t>factors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using</w:t>
      </w:r>
      <w:r>
        <w:rPr>
          <w:spacing w:val="14"/>
        </w:rPr>
        <w:t> </w:t>
      </w:r>
      <w:r>
        <w:rPr/>
        <w:t>e-learning.</w:t>
      </w:r>
      <w:r>
        <w:rPr>
          <w:spacing w:val="16"/>
        </w:rPr>
        <w:t> </w:t>
      </w:r>
      <w:r>
        <w:rPr/>
        <w:t>Moreover,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effect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e-learning</w:t>
      </w:r>
      <w:r>
        <w:rPr>
          <w:spacing w:val="13"/>
        </w:rPr>
        <w:t> </w:t>
      </w:r>
      <w:r>
        <w:rPr/>
        <w:t>on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the students‟ perceived satisfaction and performance was examined. The study sample is</w:t>
      </w:r>
      <w:r>
        <w:rPr>
          <w:spacing w:val="1"/>
        </w:rPr>
        <w:t> </w:t>
      </w:r>
      <w:r>
        <w:rPr/>
        <w:t>comprised of postgraduate students enrolled in the AOU-the Kingdom of Bahrain branch.</w:t>
      </w:r>
      <w:r>
        <w:rPr>
          <w:spacing w:val="1"/>
        </w:rPr>
        <w:t> </w:t>
      </w:r>
      <w:r>
        <w:rPr/>
        <w:t>One hundred and fifty surveys were distributed both in person and as a web survey. The</w:t>
      </w:r>
      <w:r>
        <w:rPr>
          <w:spacing w:val="1"/>
        </w:rPr>
        <w:t> </w:t>
      </w:r>
      <w:r>
        <w:rPr/>
        <w:t>results provide a great indication about the use of e-learning at the Kingdom of Bahrain.</w:t>
      </w:r>
      <w:r>
        <w:rPr>
          <w:spacing w:val="1"/>
        </w:rPr>
        <w:t> </w:t>
      </w:r>
      <w:r>
        <w:rPr/>
        <w:t>Results on the research model and hypotheses show that motivation is the main factor that</w:t>
      </w:r>
      <w:r>
        <w:rPr>
          <w:spacing w:val="1"/>
        </w:rPr>
        <w:t> </w:t>
      </w:r>
      <w:r>
        <w:rPr/>
        <w:t>has the most significant impact on using e-learning at the AOU, followed by student-</w:t>
      </w:r>
      <w:r>
        <w:rPr>
          <w:spacing w:val="1"/>
        </w:rPr>
        <w:t> </w:t>
      </w:r>
      <w:r>
        <w:rPr/>
        <w:t>student interaction. Student-instructor interaction has shown to have an indirect impact on</w:t>
      </w:r>
      <w:r>
        <w:rPr>
          <w:spacing w:val="1"/>
        </w:rPr>
        <w:t> </w:t>
      </w:r>
      <w:r>
        <w:rPr/>
        <w:t>e-learning</w:t>
      </w:r>
      <w:r>
        <w:rPr>
          <w:spacing w:val="-3"/>
        </w:rPr>
        <w:t> </w:t>
      </w:r>
      <w:r>
        <w:rPr/>
        <w:t>via</w:t>
      </w:r>
      <w:r>
        <w:rPr>
          <w:spacing w:val="-1"/>
        </w:rPr>
        <w:t> </w:t>
      </w:r>
      <w:r>
        <w:rPr/>
        <w:t>motivation.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6"/>
        <w:jc w:val="both"/>
      </w:pPr>
      <w:r>
        <w:rPr/>
        <w:t>The two studies have motivation as variables of study. On the other hand, the previous was</w:t>
      </w:r>
      <w:r>
        <w:rPr>
          <w:spacing w:val="-57"/>
        </w:rPr>
        <w:t> </w:t>
      </w:r>
      <w:r>
        <w:rPr/>
        <w:t>conducted in Kingdom of Bahrain, while the current will be conducted in Nigeria. The</w:t>
      </w:r>
      <w:r>
        <w:rPr>
          <w:spacing w:val="1"/>
        </w:rPr>
        <w:t> </w:t>
      </w:r>
      <w:r>
        <w:rPr/>
        <w:t>research design use in both studies differs as well. Also, the previous study was on the</w:t>
      </w:r>
      <w:r>
        <w:rPr>
          <w:spacing w:val="1"/>
        </w:rPr>
        <w:t> </w:t>
      </w:r>
      <w:r>
        <w:rPr/>
        <w:t>impact of Motivation and Social Interaction on the E-Learning at Arab Open University,</w:t>
      </w:r>
      <w:r>
        <w:rPr>
          <w:spacing w:val="1"/>
        </w:rPr>
        <w:t> </w:t>
      </w:r>
      <w:r>
        <w:rPr/>
        <w:t>Kingdom of Bahrain, while the current study is</w:t>
      </w:r>
      <w:r>
        <w:rPr>
          <w:spacing w:val="1"/>
        </w:rPr>
        <w:t> </w:t>
      </w:r>
      <w:r>
        <w:rPr/>
        <w:t>on effect of project</w:t>
      </w:r>
      <w:r>
        <w:rPr>
          <w:spacing w:val="60"/>
        </w:rPr>
        <w:t> </w:t>
      </w:r>
      <w:r>
        <w:rPr/>
        <w:t>and field-trip method</w:t>
      </w:r>
      <w:r>
        <w:rPr>
          <w:spacing w:val="1"/>
        </w:rPr>
        <w:t> </w:t>
      </w:r>
      <w:r>
        <w:rPr/>
        <w:t>on motivation, retention and performance of NCE Social Studies Students in North-west</w:t>
      </w:r>
      <w:r>
        <w:rPr>
          <w:spacing w:val="1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Koksal, Yagisan and Aksoy (2013) investigated the impact of active learning activities on</w:t>
      </w:r>
      <w:r>
        <w:rPr>
          <w:spacing w:val="1"/>
        </w:rPr>
        <w:t> </w:t>
      </w:r>
      <w:r>
        <w:rPr/>
        <w:t>attainment, attitudes and retention in secondary school students in music lessons. 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teacher-</w:t>
      </w:r>
      <w:r>
        <w:rPr>
          <w:spacing w:val="1"/>
        </w:rPr>
        <w:t> </w:t>
      </w:r>
      <w:r>
        <w:rPr/>
        <w:t>centredinstruction on learners‟ academic attainment, attitudes and retention of what is</w:t>
      </w:r>
      <w:r>
        <w:rPr>
          <w:spacing w:val="1"/>
        </w:rPr>
        <w:t> </w:t>
      </w:r>
      <w:r>
        <w:rPr/>
        <w:t>learned. Nine research objectives, questions and hypotheses each guided the study. In line</w:t>
      </w:r>
      <w:r>
        <w:rPr>
          <w:spacing w:val="1"/>
        </w:rPr>
        <w:t> </w:t>
      </w:r>
      <w:r>
        <w:rPr/>
        <w:t>with thispurpose, the present study was carried out with 52 students studying at Fethiye</w:t>
      </w:r>
      <w:r>
        <w:rPr>
          <w:spacing w:val="1"/>
        </w:rPr>
        <w:t> </w:t>
      </w:r>
      <w:r>
        <w:rPr/>
        <w:t>Onsun</w:t>
      </w:r>
      <w:r>
        <w:rPr>
          <w:spacing w:val="1"/>
        </w:rPr>
        <w:t> </w:t>
      </w:r>
      <w:r>
        <w:rPr/>
        <w:t>SecondarySchool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Konya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2012-13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model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pre-test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post-testand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control</w:t>
      </w:r>
      <w:r>
        <w:rPr>
          <w:spacing w:val="18"/>
        </w:rPr>
        <w:t> </w:t>
      </w:r>
      <w:r>
        <w:rPr/>
        <w:t>group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used.</w:t>
      </w:r>
      <w:r>
        <w:rPr>
          <w:spacing w:val="14"/>
        </w:rPr>
        <w:t> </w:t>
      </w:r>
      <w:r>
        <w:rPr/>
        <w:t>Activities</w:t>
      </w:r>
      <w:r>
        <w:rPr>
          <w:spacing w:val="15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active</w:t>
      </w:r>
    </w:p>
    <w:p>
      <w:pPr>
        <w:pStyle w:val="BodyText"/>
        <w:spacing w:before="2"/>
        <w:ind w:left="302"/>
        <w:jc w:val="both"/>
      </w:pPr>
      <w:r>
        <w:rPr/>
        <w:t>learning</w:t>
      </w:r>
      <w:r>
        <w:rPr>
          <w:spacing w:val="51"/>
        </w:rPr>
        <w:t> </w:t>
      </w:r>
      <w:r>
        <w:rPr/>
        <w:t>were</w:t>
      </w:r>
      <w:r>
        <w:rPr>
          <w:spacing w:val="53"/>
        </w:rPr>
        <w:t> </w:t>
      </w:r>
      <w:r>
        <w:rPr/>
        <w:t>used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treatment</w:t>
      </w:r>
      <w:r>
        <w:rPr>
          <w:spacing w:val="57"/>
        </w:rPr>
        <w:t> </w:t>
      </w:r>
      <w:r>
        <w:rPr/>
        <w:t>group,while</w:t>
      </w:r>
      <w:r>
        <w:rPr>
          <w:spacing w:val="54"/>
        </w:rPr>
        <w:t> </w:t>
      </w:r>
      <w:r>
        <w:rPr/>
        <w:t>teacher-centred</w:t>
      </w:r>
      <w:r>
        <w:rPr>
          <w:spacing w:val="54"/>
        </w:rPr>
        <w:t> </w:t>
      </w:r>
      <w:r>
        <w:rPr/>
        <w:t>instructional</w:t>
      </w:r>
      <w:r>
        <w:rPr>
          <w:spacing w:val="54"/>
        </w:rPr>
        <w:t> </w:t>
      </w:r>
      <w:r>
        <w:rPr/>
        <w:t>methods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were used in the control group. The data in the studywere collected using the „attainment</w:t>
      </w:r>
      <w:r>
        <w:rPr>
          <w:spacing w:val="1"/>
        </w:rPr>
        <w:t> </w:t>
      </w:r>
      <w:r>
        <w:rPr/>
        <w:t>test‟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„attitude</w:t>
      </w:r>
      <w:r>
        <w:rPr>
          <w:spacing w:val="-4"/>
        </w:rPr>
        <w:t> </w:t>
      </w:r>
      <w:r>
        <w:rPr/>
        <w:t>scale‟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music</w:t>
      </w:r>
      <w:r>
        <w:rPr>
          <w:spacing w:val="-4"/>
        </w:rPr>
        <w:t> </w:t>
      </w:r>
      <w:r>
        <w:rPr/>
        <w:t>lesson.</w:t>
      </w:r>
      <w:r>
        <w:rPr>
          <w:spacing w:val="-4"/>
        </w:rPr>
        <w:t> </w:t>
      </w:r>
      <w:r>
        <w:rPr/>
        <w:t>Furthermore,</w:t>
      </w:r>
      <w:r>
        <w:rPr>
          <w:spacing w:val="-3"/>
        </w:rPr>
        <w:t> </w:t>
      </w:r>
      <w:r>
        <w:rPr/>
        <w:t>theattainment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-58"/>
        </w:rPr>
        <w:t> </w:t>
      </w:r>
      <w:r>
        <w:rPr/>
        <w:t>the „retention test‟ three weeks after it was administered as the post-test.To analyze the</w:t>
      </w:r>
      <w:r>
        <w:rPr>
          <w:spacing w:val="1"/>
        </w:rPr>
        <w:t> </w:t>
      </w:r>
      <w:r>
        <w:rPr/>
        <w:t>data various statistical procedures such as mean, standard deviation, dependentsamples 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usingExcel 7.0 and SPSS 15.0. The findings of the study indicated that active learning</w:t>
      </w:r>
      <w:r>
        <w:rPr>
          <w:spacing w:val="1"/>
        </w:rPr>
        <w:t> </w:t>
      </w:r>
      <w:r>
        <w:rPr/>
        <w:t>methods boostedlearners‟ attainment in music lesson and the retention of what is learned.</w:t>
      </w:r>
      <w:r>
        <w:rPr>
          <w:spacing w:val="1"/>
        </w:rPr>
        <w:t> </w:t>
      </w:r>
      <w:r>
        <w:rPr/>
        <w:t>However, the learners‟attitude towards the lesson did not differ with respect to active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and traditional methods.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6"/>
        <w:jc w:val="both"/>
      </w:pPr>
      <w:r>
        <w:rPr/>
        <w:t>The two studies have retention, active learning as variables of study. Also t-test is used as</w:t>
      </w:r>
      <w:r>
        <w:rPr>
          <w:spacing w:val="1"/>
        </w:rPr>
        <w:t> </w:t>
      </w:r>
      <w:r>
        <w:rPr/>
        <w:t>statistical tools for data analysis in both studies. On the other hand, the previous was</w:t>
      </w:r>
      <w:r>
        <w:rPr>
          <w:spacing w:val="1"/>
        </w:rPr>
        <w:t> </w:t>
      </w:r>
      <w:r>
        <w:rPr/>
        <w:t>conducted in Turkey, while the current will be conducted in Nigeria. The research design</w:t>
      </w:r>
      <w:r>
        <w:rPr>
          <w:spacing w:val="1"/>
        </w:rPr>
        <w:t> </w:t>
      </w:r>
      <w:r>
        <w:rPr/>
        <w:t>use in both studies differs as well. Also, the previous study was on the impact of active</w:t>
      </w:r>
      <w:r>
        <w:rPr>
          <w:spacing w:val="1"/>
        </w:rPr>
        <w:t> </w:t>
      </w:r>
      <w:r>
        <w:rPr/>
        <w:t>learning activities on attainment, attitudes and retention in secondary school students in</w:t>
      </w:r>
      <w:r>
        <w:rPr>
          <w:spacing w:val="1"/>
        </w:rPr>
        <w:t> </w:t>
      </w:r>
      <w:r>
        <w:rPr/>
        <w:t>music lessons, while the current study is on effect of project and field-trip method on</w:t>
      </w:r>
      <w:r>
        <w:rPr>
          <w:spacing w:val="1"/>
        </w:rPr>
        <w:t> </w:t>
      </w:r>
      <w:r>
        <w:rPr/>
        <w:t>motivation, retention and performance of NCE Social Studies Students in North-west zone,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Bagheri, Ali, Abdullah and Daud (2013) examined the effects of project-based learning</w:t>
      </w:r>
      <w:r>
        <w:rPr>
          <w:spacing w:val="1"/>
        </w:rPr>
        <w:t> </w:t>
      </w:r>
      <w:r>
        <w:rPr/>
        <w:t>(PoBL) strategy on students‟ self-directed learning skills in a system-based education</w:t>
      </w:r>
      <w:r>
        <w:rPr>
          <w:spacing w:val="1"/>
        </w:rPr>
        <w:t> </w:t>
      </w:r>
      <w:r>
        <w:rPr/>
        <w:t>course offered in the educational technology department of Arak University in Iran. In</w:t>
      </w:r>
      <w:r>
        <w:rPr>
          <w:spacing w:val="1"/>
        </w:rPr>
        <w:t> </w:t>
      </w:r>
      <w:r>
        <w:rPr/>
        <w:t>order to achieve this end, a sample of 78 students in the field of educational technology</w:t>
      </w:r>
      <w:r>
        <w:rPr>
          <w:spacing w:val="1"/>
        </w:rPr>
        <w:t> </w:t>
      </w:r>
      <w:r>
        <w:rPr/>
        <w:t>who enrolled in the system-based education course was selected. Subjects were randomly</w:t>
      </w:r>
      <w:r>
        <w:rPr>
          <w:spacing w:val="1"/>
        </w:rPr>
        <w:t> </w:t>
      </w:r>
      <w:r>
        <w:rPr/>
        <w:t>assigned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/>
        <w:t>one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two</w:t>
      </w:r>
      <w:r>
        <w:rPr>
          <w:spacing w:val="32"/>
        </w:rPr>
        <w:t> </w:t>
      </w:r>
      <w:r>
        <w:rPr/>
        <w:t>groups: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experimental</w:t>
      </w:r>
      <w:r>
        <w:rPr>
          <w:spacing w:val="32"/>
        </w:rPr>
        <w:t> </w:t>
      </w:r>
      <w:r>
        <w:rPr/>
        <w:t>group</w:t>
      </w:r>
      <w:r>
        <w:rPr>
          <w:spacing w:val="32"/>
        </w:rPr>
        <w:t> </w:t>
      </w:r>
      <w:r>
        <w:rPr/>
        <w:t>(PoBL</w:t>
      </w:r>
      <w:r>
        <w:rPr>
          <w:spacing w:val="30"/>
        </w:rPr>
        <w:t> </w:t>
      </w:r>
      <w:r>
        <w:rPr/>
        <w:t>strategy)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control</w:t>
      </w:r>
    </w:p>
    <w:p>
      <w:pPr>
        <w:pStyle w:val="BodyText"/>
        <w:spacing w:before="1"/>
        <w:ind w:left="302"/>
        <w:jc w:val="both"/>
      </w:pPr>
      <w:r>
        <w:rPr/>
        <w:t>group   (conventional</w:t>
      </w:r>
      <w:r>
        <w:rPr>
          <w:spacing w:val="119"/>
        </w:rPr>
        <w:t> </w:t>
      </w:r>
      <w:r>
        <w:rPr/>
        <w:t>teaching</w:t>
      </w:r>
      <w:r>
        <w:rPr>
          <w:spacing w:val="116"/>
        </w:rPr>
        <w:t> </w:t>
      </w:r>
      <w:r>
        <w:rPr/>
        <w:t>strategy).</w:t>
      </w:r>
      <w:r>
        <w:rPr>
          <w:spacing w:val="118"/>
        </w:rPr>
        <w:t> </w:t>
      </w:r>
      <w:r>
        <w:rPr/>
        <w:t>The</w:t>
      </w:r>
      <w:r>
        <w:rPr>
          <w:spacing w:val="120"/>
        </w:rPr>
        <w:t> </w:t>
      </w:r>
      <w:r>
        <w:rPr/>
        <w:t>self-directed</w:t>
      </w:r>
      <w:r>
        <w:rPr>
          <w:spacing w:val="118"/>
        </w:rPr>
        <w:t> </w:t>
      </w:r>
      <w:r>
        <w:rPr/>
        <w:t>learning</w:t>
      </w:r>
      <w:r>
        <w:rPr>
          <w:spacing w:val="118"/>
        </w:rPr>
        <w:t> </w:t>
      </w:r>
      <w:r>
        <w:rPr/>
        <w:t>readiness</w:t>
      </w:r>
      <w:r>
        <w:rPr>
          <w:spacing w:val="118"/>
        </w:rPr>
        <w:t> </w:t>
      </w:r>
      <w:r>
        <w:rPr/>
        <w:t>scale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3"/>
        <w:jc w:val="both"/>
      </w:pPr>
      <w:r>
        <w:rPr/>
        <w:t>(SDLRS) was administrated three times (i.e. pre-test, post-test one, and post-test two). The</w:t>
      </w:r>
      <w:r>
        <w:rPr>
          <w:spacing w:val="1"/>
        </w:rPr>
        <w:t> </w:t>
      </w:r>
      <w:r>
        <w:rPr/>
        <w:t>experimental group received the PoBL strategy and the control group was exposed to</w:t>
      </w:r>
      <w:r>
        <w:rPr>
          <w:spacing w:val="1"/>
        </w:rPr>
        <w:t> </w:t>
      </w:r>
      <w:r>
        <w:rPr/>
        <w:t>conventional teaching (CT) methods. The results of two-way repeated measure ANOVA</w:t>
      </w:r>
      <w:r>
        <w:rPr>
          <w:spacing w:val="1"/>
        </w:rPr>
        <w:t> </w:t>
      </w:r>
      <w:r>
        <w:rPr/>
        <w:t>tests revealed that students who were taught using PoBL strategy performed significantly</w:t>
      </w:r>
      <w:r>
        <w:rPr>
          <w:spacing w:val="1"/>
        </w:rPr>
        <w:t> </w:t>
      </w:r>
      <w:r>
        <w:rPr/>
        <w:t>better in terms of self-directed learning skills than did students who were taught using CT</w:t>
      </w:r>
      <w:r>
        <w:rPr>
          <w:spacing w:val="1"/>
        </w:rPr>
        <w:t> </w:t>
      </w:r>
      <w:r>
        <w:rPr/>
        <w:t>strategy.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/>
        <w:t>The two studies have project method as variables of study. Similar research design was</w:t>
      </w:r>
      <w:r>
        <w:rPr>
          <w:spacing w:val="1"/>
        </w:rPr>
        <w:t> </w:t>
      </w:r>
      <w:r>
        <w:rPr/>
        <w:t>used both studies. Also t-test is used as statistical tools for data analysis in both studies. On</w:t>
      </w:r>
      <w:r>
        <w:rPr>
          <w:spacing w:val="-57"/>
        </w:rPr>
        <w:t> </w:t>
      </w:r>
      <w:r>
        <w:rPr/>
        <w:t>the other hand, the previous was conducted in Iran, while the current will be conducted in</w:t>
      </w:r>
      <w:r>
        <w:rPr>
          <w:spacing w:val="1"/>
        </w:rPr>
        <w:t> </w:t>
      </w:r>
      <w:r>
        <w:rPr/>
        <w:t>Nigeria. Also, the previous study was on the effects of project-based learning (PoBL)</w:t>
      </w:r>
      <w:r>
        <w:rPr>
          <w:spacing w:val="1"/>
        </w:rPr>
        <w:t> </w:t>
      </w:r>
      <w:r>
        <w:rPr/>
        <w:t>strategy on students‟ self-directed learning skills, while the current study is on effect of</w:t>
      </w:r>
      <w:r>
        <w:rPr>
          <w:spacing w:val="1"/>
        </w:rPr>
        <w:t> </w:t>
      </w:r>
      <w:r>
        <w:rPr/>
        <w:t>project and field-trip method on motivation, retention and performance of NCE Social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Students in</w:t>
      </w:r>
      <w:r>
        <w:rPr>
          <w:spacing w:val="1"/>
        </w:rPr>
        <w:t> </w:t>
      </w:r>
      <w:r>
        <w:rPr/>
        <w:t>North-west zone,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Muriithi,</w:t>
      </w:r>
      <w:r>
        <w:rPr>
          <w:spacing w:val="1"/>
        </w:rPr>
        <w:t> </w:t>
      </w:r>
      <w:r>
        <w:rPr/>
        <w:t>Odundo,</w:t>
      </w:r>
      <w:r>
        <w:rPr>
          <w:spacing w:val="1"/>
        </w:rPr>
        <w:t> </w:t>
      </w:r>
      <w:r>
        <w:rPr/>
        <w:t>Origa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Gatumu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Kenyan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Quasi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Stratified random sampling was used in selecting eighty-four schools from seven provinces</w:t>
      </w:r>
      <w:r>
        <w:rPr>
          <w:spacing w:val="-57"/>
        </w:rPr>
        <w:t> </w:t>
      </w:r>
      <w:r>
        <w:rPr/>
        <w:t>in Kenya. Learner achievement was compared using Analysis of Variance (ANOVA).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realized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traditional methods like discussion and lecture method. The study recommends the use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 method to supplement other methods</w:t>
      </w:r>
      <w:r>
        <w:rPr>
          <w:spacing w:val="-1"/>
        </w:rPr>
        <w:t> </w:t>
      </w:r>
      <w:r>
        <w:rPr/>
        <w:t>of teaching</w:t>
      </w:r>
      <w:r>
        <w:rPr>
          <w:spacing w:val="-3"/>
        </w:rPr>
        <w:t> </w:t>
      </w:r>
      <w:r>
        <w:rPr/>
        <w:t>physics.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It can be observed that, both studies have project method and academic performance as</w:t>
      </w:r>
      <w:r>
        <w:rPr>
          <w:spacing w:val="1"/>
        </w:rPr>
        <w:t> </w:t>
      </w:r>
      <w:r>
        <w:rPr/>
        <w:t>study</w:t>
      </w:r>
      <w:r>
        <w:rPr>
          <w:spacing w:val="18"/>
        </w:rPr>
        <w:t> </w:t>
      </w:r>
      <w:r>
        <w:rPr/>
        <w:t>variables.</w:t>
      </w:r>
      <w:r>
        <w:rPr>
          <w:spacing w:val="25"/>
        </w:rPr>
        <w:t> </w:t>
      </w:r>
      <w:r>
        <w:rPr/>
        <w:t>Quasi</w:t>
      </w:r>
      <w:r>
        <w:rPr>
          <w:spacing w:val="26"/>
        </w:rPr>
        <w:t> </w:t>
      </w:r>
      <w:r>
        <w:rPr/>
        <w:t>experimental</w:t>
      </w:r>
      <w:r>
        <w:rPr>
          <w:spacing w:val="24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design</w:t>
      </w:r>
      <w:r>
        <w:rPr>
          <w:spacing w:val="23"/>
        </w:rPr>
        <w:t> </w:t>
      </w:r>
      <w:r>
        <w:rPr/>
        <w:t>was</w:t>
      </w:r>
      <w:r>
        <w:rPr>
          <w:spacing w:val="25"/>
        </w:rPr>
        <w:t> </w:t>
      </w:r>
      <w:r>
        <w:rPr/>
        <w:t>used</w:t>
      </w:r>
      <w:r>
        <w:rPr>
          <w:spacing w:val="25"/>
        </w:rPr>
        <w:t> </w:t>
      </w:r>
      <w:r>
        <w:rPr/>
        <w:t>both</w:t>
      </w:r>
      <w:r>
        <w:rPr>
          <w:spacing w:val="24"/>
        </w:rPr>
        <w:t> </w:t>
      </w:r>
      <w:r>
        <w:rPr/>
        <w:t>studies.</w:t>
      </w:r>
      <w:r>
        <w:rPr>
          <w:spacing w:val="24"/>
        </w:rPr>
        <w:t> </w:t>
      </w:r>
      <w:r>
        <w:rPr/>
        <w:t>Also</w:t>
      </w:r>
      <w:r>
        <w:rPr>
          <w:spacing w:val="25"/>
        </w:rPr>
        <w:t> </w:t>
      </w:r>
      <w:r>
        <w:rPr/>
        <w:t>t-test</w:t>
      </w:r>
      <w:r>
        <w:rPr>
          <w:spacing w:val="24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used as statistical tools for data analysis in both studies. On the other hand, the previous</w:t>
      </w:r>
      <w:r>
        <w:rPr>
          <w:spacing w:val="1"/>
        </w:rPr>
        <w:t> </w:t>
      </w:r>
      <w:r>
        <w:rPr/>
        <w:t>was conducted in Kenya, while the current will be conducted in Nigeria. Secondary 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 and Learner Achievement in Physics in Kenyan Secondary Schools, while the</w:t>
      </w:r>
      <w:r>
        <w:rPr>
          <w:spacing w:val="1"/>
        </w:rPr>
        <w:t> </w:t>
      </w:r>
      <w:r>
        <w:rPr/>
        <w:t>current study is on effect of project and field-trip method on motivation, retention and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NCE</w:t>
      </w:r>
      <w:r>
        <w:rPr>
          <w:spacing w:val="-1"/>
        </w:rPr>
        <w:t> </w:t>
      </w:r>
      <w:r>
        <w:rPr/>
        <w:t>Social Studies</w:t>
      </w:r>
      <w:r>
        <w:rPr>
          <w:spacing w:val="-1"/>
        </w:rPr>
        <w:t> </w:t>
      </w:r>
      <w:r>
        <w:rPr/>
        <w:t>Students in</w:t>
      </w:r>
      <w:r>
        <w:rPr>
          <w:spacing w:val="2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6"/>
        <w:jc w:val="both"/>
      </w:pPr>
      <w:r>
        <w:rPr/>
        <w:t>Auwal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(demonstration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discussion) on student‟s retention of Agricultural Science knowledge in secondary schools</w:t>
      </w:r>
      <w:r>
        <w:rPr>
          <w:spacing w:val="-57"/>
        </w:rPr>
        <w:t> </w:t>
      </w:r>
      <w:r>
        <w:rPr/>
        <w:t>of Bauchi metropolis. The study was guided by two research questions based on the</w:t>
      </w:r>
      <w:r>
        <w:rPr>
          <w:spacing w:val="1"/>
        </w:rPr>
        <w:t> </w:t>
      </w:r>
      <w:r>
        <w:rPr/>
        <w:t>specific objectives and three null hypotheses, tested at 0.05 level of significance. The pre-</w:t>
      </w:r>
      <w:r>
        <w:rPr>
          <w:spacing w:val="1"/>
        </w:rPr>
        <w:t> </w:t>
      </w:r>
      <w:r>
        <w:rPr/>
        <w:t>test-post-test control group quasi-experimental design was employed. All the students from</w:t>
      </w:r>
      <w:r>
        <w:rPr>
          <w:spacing w:val="-57"/>
        </w:rPr>
        <w:t> </w:t>
      </w:r>
      <w:r>
        <w:rPr/>
        <w:t>three</w:t>
      </w:r>
      <w:r>
        <w:rPr>
          <w:spacing w:val="9"/>
        </w:rPr>
        <w:t> </w:t>
      </w:r>
      <w:r>
        <w:rPr/>
        <w:t>intact</w:t>
      </w:r>
      <w:r>
        <w:rPr>
          <w:spacing w:val="11"/>
        </w:rPr>
        <w:t> </w:t>
      </w:r>
      <w:r>
        <w:rPr/>
        <w:t>SS</w:t>
      </w:r>
      <w:r>
        <w:rPr>
          <w:spacing w:val="15"/>
        </w:rPr>
        <w:t> </w:t>
      </w:r>
      <w:r>
        <w:rPr/>
        <w:t>II</w:t>
      </w:r>
      <w:r>
        <w:rPr>
          <w:spacing w:val="10"/>
        </w:rPr>
        <w:t> </w:t>
      </w:r>
      <w:r>
        <w:rPr/>
        <w:t>classes</w:t>
      </w:r>
      <w:r>
        <w:rPr>
          <w:spacing w:val="13"/>
        </w:rPr>
        <w:t> </w:t>
      </w:r>
      <w:r>
        <w:rPr/>
        <w:t>were</w:t>
      </w:r>
      <w:r>
        <w:rPr>
          <w:spacing w:val="9"/>
        </w:rPr>
        <w:t> </w:t>
      </w:r>
      <w:r>
        <w:rPr/>
        <w:t>used;</w:t>
      </w:r>
      <w:r>
        <w:rPr>
          <w:spacing w:val="10"/>
        </w:rPr>
        <w:t> </w:t>
      </w:r>
      <w:r>
        <w:rPr/>
        <w:t>one</w:t>
      </w:r>
      <w:r>
        <w:rPr>
          <w:spacing w:val="12"/>
        </w:rPr>
        <w:t> </w:t>
      </w:r>
      <w:r>
        <w:rPr/>
        <w:t>class</w:t>
      </w:r>
      <w:r>
        <w:rPr>
          <w:spacing w:val="13"/>
        </w:rPr>
        <w:t> </w:t>
      </w:r>
      <w:r>
        <w:rPr/>
        <w:t>each</w:t>
      </w:r>
      <w:r>
        <w:rPr>
          <w:spacing w:val="10"/>
        </w:rPr>
        <w:t> </w:t>
      </w:r>
      <w:r>
        <w:rPr/>
        <w:t>from</w:t>
      </w:r>
      <w:r>
        <w:rPr>
          <w:spacing w:val="12"/>
        </w:rPr>
        <w:t> </w:t>
      </w:r>
      <w:r>
        <w:rPr/>
        <w:t>three</w:t>
      </w:r>
      <w:r>
        <w:rPr>
          <w:spacing w:val="12"/>
        </w:rPr>
        <w:t> </w:t>
      </w:r>
      <w:r>
        <w:rPr/>
        <w:t>randomly</w:t>
      </w:r>
      <w:r>
        <w:rPr>
          <w:spacing w:val="8"/>
        </w:rPr>
        <w:t> </w:t>
      </w:r>
      <w:r>
        <w:rPr/>
        <w:t>selected</w:t>
      </w:r>
      <w:r>
        <w:rPr>
          <w:spacing w:val="10"/>
        </w:rPr>
        <w:t> </w:t>
      </w:r>
      <w:r>
        <w:rPr/>
        <w:t>schools.</w:t>
      </w:r>
      <w:r>
        <w:rPr>
          <w:spacing w:val="-57"/>
        </w:rPr>
        <w:t> </w:t>
      </w:r>
      <w:r>
        <w:rPr/>
        <w:t>A 20 item multiple choice achievement test was administered to the two treatment groups</w:t>
      </w:r>
      <w:r>
        <w:rPr>
          <w:spacing w:val="1"/>
        </w:rPr>
        <w:t> </w:t>
      </w:r>
      <w:r>
        <w:rPr/>
        <w:t>before and after the treatment and the scores so obtained were analysed by mean, standard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t-test.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 effect on student‟s retention of Agricultural Science knowledge. Demonstration</w:t>
      </w:r>
      <w:r>
        <w:rPr>
          <w:spacing w:val="-57"/>
        </w:rPr>
        <w:t> </w:t>
      </w:r>
      <w:r>
        <w:rPr/>
        <w:t>method was found to be more effective in making the students to remember Agricultural</w:t>
      </w:r>
      <w:r>
        <w:rPr>
          <w:spacing w:val="1"/>
        </w:rPr>
        <w:t> </w:t>
      </w:r>
      <w:r>
        <w:rPr/>
        <w:t>Science knowledge. It was therefore recommended that the demonstration method be used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to teach</w:t>
      </w:r>
      <w:r>
        <w:rPr>
          <w:spacing w:val="2"/>
        </w:rPr>
        <w:t> </w:t>
      </w:r>
      <w:r>
        <w:rPr/>
        <w:t>Agriculture</w:t>
      </w:r>
      <w:r>
        <w:rPr>
          <w:spacing w:val="-3"/>
        </w:rPr>
        <w:t> </w:t>
      </w:r>
      <w:r>
        <w:rPr/>
        <w:t>Science</w:t>
      </w:r>
      <w:r>
        <w:rPr>
          <w:spacing w:val="-1"/>
        </w:rPr>
        <w:t> </w:t>
      </w:r>
      <w:r>
        <w:rPr/>
        <w:t>in Bauchi State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22"/>
        <w:jc w:val="both"/>
      </w:pPr>
      <w:r>
        <w:rPr/>
        <w:t>Both studies have teaching method, retention and academic performance as variables of</w:t>
      </w:r>
      <w:r>
        <w:rPr>
          <w:spacing w:val="1"/>
        </w:rPr>
        <w:t> </w:t>
      </w:r>
      <w:r>
        <w:rPr/>
        <w:t>study. Quasi experimental research design was used both studies. The target population in</w:t>
      </w:r>
      <w:r>
        <w:rPr>
          <w:spacing w:val="1"/>
        </w:rPr>
        <w:t> </w:t>
      </w:r>
      <w:r>
        <w:rPr/>
        <w:t>the previous</w:t>
      </w:r>
      <w:r>
        <w:rPr>
          <w:spacing w:val="5"/>
        </w:rPr>
        <w:t> </w:t>
      </w:r>
      <w:r>
        <w:rPr/>
        <w:t>study</w:t>
      </w:r>
      <w:r>
        <w:rPr>
          <w:spacing w:val="-1"/>
        </w:rPr>
        <w:t> </w:t>
      </w:r>
      <w:r>
        <w:rPr/>
        <w:t>was</w:t>
      </w:r>
      <w:r>
        <w:rPr>
          <w:spacing w:val="3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</w:t>
      </w:r>
      <w:r>
        <w:rPr>
          <w:spacing w:val="4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current</w:t>
      </w:r>
      <w:r>
        <w:rPr>
          <w:spacing w:val="3"/>
        </w:rPr>
        <w:t> </w:t>
      </w:r>
      <w:r>
        <w:rPr/>
        <w:t>study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NCE</w:t>
      </w:r>
      <w:r>
        <w:rPr>
          <w:spacing w:val="3"/>
        </w:rPr>
        <w:t> </w:t>
      </w:r>
      <w:r>
        <w:rPr/>
        <w:t>Social</w:t>
      </w:r>
    </w:p>
    <w:p>
      <w:pPr>
        <w:pStyle w:val="BodyText"/>
        <w:ind w:left="302"/>
        <w:jc w:val="both"/>
      </w:pPr>
      <w:r>
        <w:rPr/>
        <w:t>Studies</w:t>
      </w:r>
      <w:r>
        <w:rPr>
          <w:spacing w:val="6"/>
        </w:rPr>
        <w:t> </w:t>
      </w:r>
      <w:r>
        <w:rPr/>
        <w:t>students.</w:t>
      </w:r>
      <w:r>
        <w:rPr>
          <w:spacing w:val="7"/>
        </w:rPr>
        <w:t> </w:t>
      </w:r>
      <w:r>
        <w:rPr/>
        <w:t>Also</w:t>
      </w:r>
      <w:r>
        <w:rPr>
          <w:spacing w:val="6"/>
        </w:rPr>
        <w:t> </w:t>
      </w:r>
      <w:r>
        <w:rPr/>
        <w:t>t-test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used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statistical</w:t>
      </w:r>
      <w:r>
        <w:rPr>
          <w:spacing w:val="7"/>
        </w:rPr>
        <w:t> </w:t>
      </w:r>
      <w:r>
        <w:rPr/>
        <w:t>tools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data</w:t>
      </w:r>
      <w:r>
        <w:rPr>
          <w:spacing w:val="6"/>
        </w:rPr>
        <w:t> </w:t>
      </w:r>
      <w:r>
        <w:rPr/>
        <w:t>analysis</w:t>
      </w:r>
      <w:r>
        <w:rPr>
          <w:spacing w:val="6"/>
        </w:rPr>
        <w:t> </w:t>
      </w:r>
      <w:r>
        <w:rPr/>
        <w:t>in</w:t>
      </w:r>
      <w:r>
        <w:rPr>
          <w:spacing w:val="15"/>
        </w:rPr>
        <w:t> </w:t>
      </w:r>
      <w:r>
        <w:rPr/>
        <w:t>both</w:t>
      </w:r>
      <w:r>
        <w:rPr>
          <w:spacing w:val="6"/>
        </w:rPr>
        <w:t> </w:t>
      </w:r>
      <w:r>
        <w:rPr/>
        <w:t>studies.</w:t>
      </w:r>
      <w:r>
        <w:rPr>
          <w:spacing w:val="7"/>
        </w:rPr>
        <w:t> </w:t>
      </w:r>
      <w:r>
        <w:rPr/>
        <w:t>On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3"/>
        <w:jc w:val="both"/>
      </w:pPr>
      <w:r>
        <w:rPr/>
        <w:t>the other hand, the previous was conducted in Bauchi, while the current will be conducted</w:t>
      </w:r>
      <w:r>
        <w:rPr>
          <w:spacing w:val="1"/>
        </w:rPr>
        <w:t> </w:t>
      </w:r>
      <w:r>
        <w:rPr/>
        <w:t>in North-west, Nigeria. Also, the previous study was on effect of two teaching methods</w:t>
      </w:r>
      <w:r>
        <w:rPr>
          <w:spacing w:val="1"/>
        </w:rPr>
        <w:t> </w:t>
      </w:r>
      <w:r>
        <w:rPr/>
        <w:t>(demonstration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discussion)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student‟s</w:t>
      </w:r>
      <w:r>
        <w:rPr>
          <w:spacing w:val="20"/>
        </w:rPr>
        <w:t> </w:t>
      </w:r>
      <w:r>
        <w:rPr/>
        <w:t>retention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Agricultural</w:t>
      </w:r>
      <w:r>
        <w:rPr>
          <w:spacing w:val="20"/>
        </w:rPr>
        <w:t> </w:t>
      </w:r>
      <w:r>
        <w:rPr/>
        <w:t>Science</w:t>
      </w:r>
      <w:r>
        <w:rPr>
          <w:spacing w:val="19"/>
        </w:rPr>
        <w:t> </w:t>
      </w:r>
      <w:r>
        <w:rPr/>
        <w:t>knowledge</w:t>
      </w:r>
      <w:r>
        <w:rPr>
          <w:spacing w:val="-58"/>
        </w:rPr>
        <w:t> </w:t>
      </w:r>
      <w:r>
        <w:rPr/>
        <w:t>in secondary schools, while the current study is on effect of project and field-trip method</w:t>
      </w:r>
      <w:r>
        <w:rPr>
          <w:spacing w:val="1"/>
        </w:rPr>
        <w:t> </w:t>
      </w:r>
      <w:r>
        <w:rPr/>
        <w:t>on motivation, retention and performance of NCE Social Studies Students in North-west</w:t>
      </w:r>
      <w:r>
        <w:rPr>
          <w:spacing w:val="1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/>
        <w:t>Ogbuluijah (2014) investigated the effects of Students‟ Agricultural field trips on their</w:t>
      </w:r>
      <w:r>
        <w:rPr>
          <w:spacing w:val="1"/>
        </w:rPr>
        <w:t> </w:t>
      </w:r>
      <w:r>
        <w:rPr/>
        <w:t>performances in agriculturalscience in selected secondary schools in Rivers State. In order</w:t>
      </w:r>
      <w:r>
        <w:rPr>
          <w:spacing w:val="1"/>
        </w:rPr>
        <w:t> </w:t>
      </w:r>
      <w:r>
        <w:rPr/>
        <w:t>to carry out the study, three research questionsand two hypotheses were postulated. An Ex-</w:t>
      </w:r>
      <w:r>
        <w:rPr>
          <w:spacing w:val="-57"/>
        </w:rPr>
        <w:t> </w:t>
      </w:r>
      <w:r>
        <w:rPr/>
        <w:t>Post Facto Design method was adopted, while a sample size of 300respondents was used a</w:t>
      </w:r>
      <w:r>
        <w:rPr>
          <w:spacing w:val="1"/>
        </w:rPr>
        <w:t> </w:t>
      </w:r>
      <w:r>
        <w:rPr/>
        <w:t>validated questionnaire</w:t>
      </w:r>
      <w:r>
        <w:rPr>
          <w:spacing w:val="1"/>
        </w:rPr>
        <w:t> </w:t>
      </w:r>
      <w:r>
        <w:rPr/>
        <w:t>on a four point likert scale was used for data collection with</w:t>
      </w:r>
      <w:r>
        <w:rPr>
          <w:spacing w:val="1"/>
        </w:rPr>
        <w:t> </w:t>
      </w:r>
      <w:r>
        <w:rPr/>
        <w:t>areliability coefficient of 0.88. Data collected was analysed using descriptive statistics and</w:t>
      </w:r>
      <w:r>
        <w:rPr>
          <w:spacing w:val="1"/>
        </w:rPr>
        <w:t> </w:t>
      </w:r>
      <w:r>
        <w:rPr/>
        <w:t>Chi-square at 0.05.The findings of the study revealed that learning experience in which</w:t>
      </w:r>
      <w:r>
        <w:rPr>
          <w:spacing w:val="1"/>
        </w:rPr>
        <w:t> </w:t>
      </w:r>
      <w:r>
        <w:rPr/>
        <w:t>agricultural field trips expose students to inselected secondary schools in Rivers State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broadening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ofstudents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farming.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methods,improves farm product utilization and contributes to species improvement and</w:t>
      </w:r>
      <w:r>
        <w:rPr>
          <w:spacing w:val="1"/>
        </w:rPr>
        <w:t> </w:t>
      </w:r>
      <w:r>
        <w:rPr/>
        <w:t>genetics.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The two studies have field-trip and academic performance as variables of study. Quasi</w:t>
      </w:r>
      <w:r>
        <w:rPr>
          <w:spacing w:val="1"/>
        </w:rPr>
        <w:t> </w:t>
      </w:r>
      <w:r>
        <w:rPr/>
        <w:t>experimental research design was used both studies. Also t-test is used as statistical tools</w:t>
      </w:r>
      <w:r>
        <w:rPr>
          <w:spacing w:val="1"/>
        </w:rPr>
        <w:t> </w:t>
      </w:r>
      <w:r>
        <w:rPr/>
        <w:t>for data analysis in both studies. On the other hand, the previous was conducted in Rivers</w:t>
      </w:r>
      <w:r>
        <w:rPr>
          <w:spacing w:val="1"/>
        </w:rPr>
        <w:t> </w:t>
      </w:r>
      <w:r>
        <w:rPr/>
        <w:t>state, while the current will be conducted in North-west, Nigeria. Also, the previous study</w:t>
      </w:r>
      <w:r>
        <w:rPr>
          <w:spacing w:val="1"/>
        </w:rPr>
        <w:t> </w:t>
      </w:r>
      <w:r>
        <w:rPr/>
        <w:t>was  </w:t>
      </w:r>
      <w:r>
        <w:rPr>
          <w:spacing w:val="15"/>
        </w:rPr>
        <w:t> </w:t>
      </w:r>
      <w:r>
        <w:rPr/>
        <w:t>on  </w:t>
      </w:r>
      <w:r>
        <w:rPr>
          <w:spacing w:val="15"/>
        </w:rPr>
        <w:t> </w:t>
      </w:r>
      <w:r>
        <w:rPr/>
        <w:t>effects  </w:t>
      </w:r>
      <w:r>
        <w:rPr>
          <w:spacing w:val="15"/>
        </w:rPr>
        <w:t> </w:t>
      </w:r>
      <w:r>
        <w:rPr/>
        <w:t>of  </w:t>
      </w:r>
      <w:r>
        <w:rPr>
          <w:spacing w:val="15"/>
        </w:rPr>
        <w:t> </w:t>
      </w:r>
      <w:r>
        <w:rPr/>
        <w:t>Students‟  </w:t>
      </w:r>
      <w:r>
        <w:rPr>
          <w:spacing w:val="14"/>
        </w:rPr>
        <w:t> </w:t>
      </w:r>
      <w:r>
        <w:rPr/>
        <w:t>Agricultural  </w:t>
      </w:r>
      <w:r>
        <w:rPr>
          <w:spacing w:val="17"/>
        </w:rPr>
        <w:t> </w:t>
      </w:r>
      <w:r>
        <w:rPr/>
        <w:t>field  </w:t>
      </w:r>
      <w:r>
        <w:rPr>
          <w:spacing w:val="16"/>
        </w:rPr>
        <w:t> </w:t>
      </w:r>
      <w:r>
        <w:rPr/>
        <w:t>trips  </w:t>
      </w:r>
      <w:r>
        <w:rPr>
          <w:spacing w:val="15"/>
        </w:rPr>
        <w:t> </w:t>
      </w:r>
      <w:r>
        <w:rPr/>
        <w:t>on  </w:t>
      </w:r>
      <w:r>
        <w:rPr>
          <w:spacing w:val="14"/>
        </w:rPr>
        <w:t> </w:t>
      </w:r>
      <w:r>
        <w:rPr/>
        <w:t>their  </w:t>
      </w:r>
      <w:r>
        <w:rPr>
          <w:spacing w:val="15"/>
        </w:rPr>
        <w:t> </w:t>
      </w:r>
      <w:r>
        <w:rPr/>
        <w:t>performances  </w:t>
      </w:r>
      <w:r>
        <w:rPr>
          <w:spacing w:val="15"/>
        </w:rPr>
        <w:t> </w:t>
      </w:r>
      <w:r>
        <w:rPr/>
        <w:t>in</w:t>
      </w:r>
    </w:p>
    <w:p>
      <w:pPr>
        <w:pStyle w:val="BodyText"/>
        <w:spacing w:before="1"/>
        <w:ind w:left="302"/>
        <w:jc w:val="both"/>
      </w:pPr>
      <w:r>
        <w:rPr/>
        <w:t>agriculturalscience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selected</w:t>
      </w:r>
      <w:r>
        <w:rPr>
          <w:spacing w:val="28"/>
        </w:rPr>
        <w:t> </w:t>
      </w:r>
      <w:r>
        <w:rPr/>
        <w:t>secondary</w:t>
      </w:r>
      <w:r>
        <w:rPr>
          <w:spacing w:val="23"/>
        </w:rPr>
        <w:t> </w:t>
      </w:r>
      <w:r>
        <w:rPr/>
        <w:t>schools,</w:t>
      </w:r>
      <w:r>
        <w:rPr>
          <w:spacing w:val="30"/>
        </w:rPr>
        <w:t> </w:t>
      </w:r>
      <w:r>
        <w:rPr/>
        <w:t>while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current</w:t>
      </w:r>
      <w:r>
        <w:rPr>
          <w:spacing w:val="29"/>
        </w:rPr>
        <w:t> </w:t>
      </w:r>
      <w:r>
        <w:rPr/>
        <w:t>study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on</w:t>
      </w:r>
      <w:r>
        <w:rPr>
          <w:spacing w:val="28"/>
        </w:rPr>
        <w:t> </w:t>
      </w:r>
      <w:r>
        <w:rPr/>
        <w:t>effect</w:t>
      </w:r>
      <w:r>
        <w:rPr>
          <w:spacing w:val="29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project and field-trip method on motivation, retention and performance of NCE Social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Students in</w:t>
      </w:r>
      <w:r>
        <w:rPr>
          <w:spacing w:val="1"/>
        </w:rPr>
        <w:t> </w:t>
      </w:r>
      <w:r>
        <w:rPr/>
        <w:t>North-west zone,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Ilter (2014) conducted a study on the efficacy of project-based learningapproach on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Conceptualachievement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motivation.A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(pre-and</w:t>
      </w:r>
      <w:r>
        <w:rPr>
          <w:spacing w:val="1"/>
        </w:rPr>
        <w:t> </w:t>
      </w:r>
      <w:r>
        <w:rPr/>
        <w:t>post-test)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 of studentsreceived an interactive social studies instruction including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PBL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activities,the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</w:t>
      </w:r>
      <w:r>
        <w:rPr>
          <w:spacing w:val="25"/>
        </w:rPr>
        <w:t> </w:t>
      </w:r>
      <w:r>
        <w:rPr/>
        <w:t>including</w:t>
      </w:r>
      <w:r>
        <w:rPr>
          <w:spacing w:val="24"/>
        </w:rPr>
        <w:t> </w:t>
      </w:r>
      <w:r>
        <w:rPr/>
        <w:t>direct</w:t>
      </w:r>
      <w:r>
        <w:rPr>
          <w:spacing w:val="25"/>
        </w:rPr>
        <w:t> </w:t>
      </w:r>
      <w:r>
        <w:rPr/>
        <w:t>instruction</w:t>
      </w:r>
      <w:r>
        <w:rPr>
          <w:spacing w:val="26"/>
        </w:rPr>
        <w:t> </w:t>
      </w:r>
      <w:r>
        <w:rPr/>
        <w:t>method</w:t>
      </w:r>
      <w:r>
        <w:rPr>
          <w:spacing w:val="25"/>
        </w:rPr>
        <w:t> </w:t>
      </w:r>
      <w:r>
        <w:rPr/>
        <w:t>(whole</w:t>
      </w:r>
      <w:r>
        <w:rPr>
          <w:spacing w:val="25"/>
        </w:rPr>
        <w:t> </w:t>
      </w:r>
      <w:r>
        <w:rPr/>
        <w:t>classteaching</w:t>
      </w:r>
      <w:r>
        <w:rPr>
          <w:spacing w:val="22"/>
        </w:rPr>
        <w:t> </w:t>
      </w:r>
      <w:r>
        <w:rPr/>
        <w:t>and</w:t>
      </w:r>
      <w:r>
        <w:rPr>
          <w:spacing w:val="28"/>
        </w:rPr>
        <w:t> </w:t>
      </w:r>
      <w:r>
        <w:rPr/>
        <w:t>individual</w:t>
      </w:r>
      <w:r>
        <w:rPr>
          <w:spacing w:val="25"/>
        </w:rPr>
        <w:t> </w:t>
      </w:r>
      <w:r>
        <w:rPr/>
        <w:t>work</w:t>
      </w:r>
      <w:r>
        <w:rPr>
          <w:spacing w:val="-57"/>
        </w:rPr>
        <w:t> </w:t>
      </w:r>
      <w:r>
        <w:rPr/>
        <w:t>in the worksheet of the topics) in the fourth 4th grade social studiescurriculum for six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participated in the PBLenvironments not only enriched and expanded their knowledge but</w:t>
      </w:r>
      <w:r>
        <w:rPr>
          <w:spacing w:val="1"/>
        </w:rPr>
        <w:t> </w:t>
      </w:r>
      <w:r>
        <w:rPr/>
        <w:t>also achieved a higher level ofmotivation than the control group. The PBL in team format</w:t>
      </w:r>
      <w:r>
        <w:rPr>
          <w:spacing w:val="1"/>
        </w:rPr>
        <w:t> </w:t>
      </w:r>
      <w:r>
        <w:rPr/>
        <w:t>activities were provided to promote theexperimental group students‟ motivation to succeed</w:t>
      </w:r>
      <w:r>
        <w:rPr>
          <w:spacing w:val="-57"/>
        </w:rPr>
        <w:t> </w:t>
      </w:r>
      <w:r>
        <w:rPr/>
        <w:t>academically and to develop their conceptualachievement. The results demonstrated that</w:t>
      </w:r>
      <w:r>
        <w:rPr>
          <w:spacing w:val="1"/>
        </w:rPr>
        <w:t> </w:t>
      </w:r>
      <w:r>
        <w:rPr/>
        <w:t>the PBL improved students‟ understanding regardingsocial studies concepts and helped</w:t>
      </w:r>
      <w:r>
        <w:rPr>
          <w:spacing w:val="1"/>
        </w:rPr>
        <w:t> </w:t>
      </w:r>
      <w:r>
        <w:rPr/>
        <w:t>them achieve the behaviours which were aimed academically. Theexperimental groups</w:t>
      </w:r>
      <w:r>
        <w:rPr>
          <w:spacing w:val="1"/>
        </w:rPr>
        <w:t> </w:t>
      </w:r>
      <w:r>
        <w:rPr/>
        <w:t>intended behaviours in academic motivation at the beginning of the experimentaltreatment</w:t>
      </w:r>
      <w:r>
        <w:rPr>
          <w:spacing w:val="1"/>
        </w:rPr>
        <w:t> </w:t>
      </w:r>
      <w:r>
        <w:rPr/>
        <w:t>turned</w:t>
      </w:r>
      <w:r>
        <w:rPr>
          <w:spacing w:val="-1"/>
        </w:rPr>
        <w:t> </w:t>
      </w:r>
      <w:r>
        <w:rPr/>
        <w:t>into performed behaviours at the</w:t>
      </w:r>
      <w:r>
        <w:rPr>
          <w:spacing w:val="-1"/>
        </w:rPr>
        <w:t> </w:t>
      </w:r>
      <w:r>
        <w:rPr/>
        <w:t>end.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302" w:right="614"/>
        <w:jc w:val="both"/>
      </w:pPr>
      <w:r>
        <w:rPr/>
        <w:t>Both studies have project method, motivation and academic performance as variables of</w:t>
      </w:r>
      <w:r>
        <w:rPr>
          <w:spacing w:val="1"/>
        </w:rPr>
        <w:t> </w:t>
      </w:r>
      <w:r>
        <w:rPr/>
        <w:t>study. Quasi experimental research design was used both studies. Also t-test is used as</w:t>
      </w:r>
      <w:r>
        <w:rPr>
          <w:spacing w:val="1"/>
        </w:rPr>
        <w:t> </w:t>
      </w:r>
      <w:r>
        <w:rPr/>
        <w:t>statistical tools for data analysis in both studies. On the other hand, the previous was</w:t>
      </w:r>
      <w:r>
        <w:rPr>
          <w:spacing w:val="1"/>
        </w:rPr>
        <w:t> </w:t>
      </w:r>
      <w:r>
        <w:rPr/>
        <w:t>conducted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Turkey,</w:t>
      </w:r>
      <w:r>
        <w:rPr>
          <w:spacing w:val="27"/>
        </w:rPr>
        <w:t> </w:t>
      </w:r>
      <w:r>
        <w:rPr/>
        <w:t>while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current</w:t>
      </w:r>
      <w:r>
        <w:rPr>
          <w:spacing w:val="28"/>
        </w:rPr>
        <w:t> </w:t>
      </w:r>
      <w:r>
        <w:rPr/>
        <w:t>will</w:t>
      </w:r>
      <w:r>
        <w:rPr>
          <w:spacing w:val="28"/>
        </w:rPr>
        <w:t> </w:t>
      </w:r>
      <w:r>
        <w:rPr/>
        <w:t>be</w:t>
      </w:r>
      <w:r>
        <w:rPr>
          <w:spacing w:val="27"/>
        </w:rPr>
        <w:t> </w:t>
      </w:r>
      <w:r>
        <w:rPr/>
        <w:t>conducted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Nigeria.</w:t>
      </w:r>
      <w:r>
        <w:rPr>
          <w:spacing w:val="27"/>
        </w:rPr>
        <w:t> </w:t>
      </w:r>
      <w:r>
        <w:rPr/>
        <w:t>Also,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previous</w:t>
      </w:r>
    </w:p>
    <w:p>
      <w:pPr>
        <w:pStyle w:val="BodyText"/>
        <w:ind w:left="302"/>
        <w:jc w:val="both"/>
      </w:pPr>
      <w:r>
        <w:rPr/>
        <w:t>study</w:t>
      </w:r>
      <w:r>
        <w:rPr>
          <w:spacing w:val="81"/>
        </w:rPr>
        <w:t> </w:t>
      </w:r>
      <w:r>
        <w:rPr/>
        <w:t>was</w:t>
      </w:r>
      <w:r>
        <w:rPr>
          <w:spacing w:val="86"/>
        </w:rPr>
        <w:t> </w:t>
      </w:r>
      <w:r>
        <w:rPr/>
        <w:t>on</w:t>
      </w:r>
      <w:r>
        <w:rPr>
          <w:spacing w:val="87"/>
        </w:rPr>
        <w:t> </w:t>
      </w:r>
      <w:r>
        <w:rPr/>
        <w:t>on</w:t>
      </w:r>
      <w:r>
        <w:rPr>
          <w:spacing w:val="88"/>
        </w:rPr>
        <w:t> </w:t>
      </w:r>
      <w:r>
        <w:rPr/>
        <w:t>the</w:t>
      </w:r>
      <w:r>
        <w:rPr>
          <w:spacing w:val="88"/>
        </w:rPr>
        <w:t> </w:t>
      </w:r>
      <w:r>
        <w:rPr/>
        <w:t>efficacy</w:t>
      </w:r>
      <w:r>
        <w:rPr>
          <w:spacing w:val="81"/>
        </w:rPr>
        <w:t> </w:t>
      </w:r>
      <w:r>
        <w:rPr/>
        <w:t>of</w:t>
      </w:r>
      <w:r>
        <w:rPr>
          <w:spacing w:val="85"/>
        </w:rPr>
        <w:t> </w:t>
      </w:r>
      <w:r>
        <w:rPr/>
        <w:t>project-based</w:t>
      </w:r>
      <w:r>
        <w:rPr>
          <w:spacing w:val="86"/>
        </w:rPr>
        <w:t> </w:t>
      </w:r>
      <w:r>
        <w:rPr/>
        <w:t>learningapproach</w:t>
      </w:r>
      <w:r>
        <w:rPr>
          <w:spacing w:val="86"/>
        </w:rPr>
        <w:t> </w:t>
      </w:r>
      <w:r>
        <w:rPr/>
        <w:t>on</w:t>
      </w:r>
      <w:r>
        <w:rPr>
          <w:spacing w:val="88"/>
        </w:rPr>
        <w:t> </w:t>
      </w:r>
      <w:r>
        <w:rPr/>
        <w:t>Social</w:t>
      </w:r>
      <w:r>
        <w:rPr>
          <w:spacing w:val="86"/>
        </w:rPr>
        <w:t> </w:t>
      </w:r>
      <w:r>
        <w:rPr/>
        <w:t>Studies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Education: Conceptualachievement and academic motivation, while the current study is on</w:t>
      </w:r>
      <w:r>
        <w:rPr>
          <w:spacing w:val="-57"/>
        </w:rPr>
        <w:t> </w:t>
      </w:r>
      <w:r>
        <w:rPr/>
        <w:t>effect of project and field-trip method on motivation, retention and performance of NCE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 Students in</w:t>
      </w:r>
      <w:r>
        <w:rPr>
          <w:spacing w:val="1"/>
        </w:rPr>
        <w:t> </w:t>
      </w:r>
      <w:r>
        <w:rPr/>
        <w:t>North-west zone,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09"/>
        <w:jc w:val="both"/>
      </w:pPr>
      <w:r>
        <w:rPr/>
        <w:t>Chijioke, Eniekenemi and Uriah (2016) investigated the effect of group project method on</w:t>
      </w:r>
      <w:r>
        <w:rPr>
          <w:spacing w:val="1"/>
        </w:rPr>
        <w:t> </w:t>
      </w:r>
      <w:r>
        <w:rPr/>
        <w:t>students‟ academic achievement in car battery system in Basic Technology. Two research</w:t>
      </w:r>
      <w:r>
        <w:rPr>
          <w:spacing w:val="1"/>
        </w:rPr>
        <w:t> </w:t>
      </w:r>
      <w:r>
        <w:rPr/>
        <w:t>questions and hypothesis were used in the study. The researcher adopted non – randomised</w:t>
      </w:r>
      <w:r>
        <w:rPr>
          <w:spacing w:val="-57"/>
        </w:rPr>
        <w:t> </w:t>
      </w:r>
      <w:r>
        <w:rPr/>
        <w:t>pre-test, post-test control group quasi experimental design. The population consists of a</w:t>
      </w:r>
      <w:r>
        <w:rPr>
          <w:spacing w:val="1"/>
        </w:rPr>
        <w:t> </w:t>
      </w:r>
      <w:r>
        <w:rPr/>
        <w:t>total of 523 JSS3 students in Gbarainwei and Ogboin - Nedugo community 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Gbarain</w:t>
      </w:r>
      <w:r>
        <w:rPr>
          <w:spacing w:val="1"/>
        </w:rPr>
        <w:t> </w:t>
      </w:r>
      <w:r>
        <w:rPr/>
        <w:t>community in</w:t>
      </w:r>
      <w:r>
        <w:rPr>
          <w:spacing w:val="1"/>
        </w:rPr>
        <w:t> </w:t>
      </w:r>
      <w:r>
        <w:rPr/>
        <w:t>Yenegoa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Bayelsa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JSS3B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JSS3A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Gbarainwei and Ogboin Nedugo community secondary school respectively. The researcher</w:t>
      </w:r>
      <w:r>
        <w:rPr>
          <w:spacing w:val="-57"/>
        </w:rPr>
        <w:t> </w:t>
      </w:r>
      <w:r>
        <w:rPr/>
        <w:t>developed and used Car Battery System Achievement Test [CBSAT] in the study. Test-</w:t>
      </w:r>
      <w:r>
        <w:rPr>
          <w:spacing w:val="1"/>
        </w:rPr>
        <w:t> </w:t>
      </w:r>
      <w:r>
        <w:rPr/>
        <w:t>retest procedure was used to determine the reliability of the test items. CBSAT items were</w:t>
      </w:r>
      <w:r>
        <w:rPr>
          <w:spacing w:val="1"/>
        </w:rPr>
        <w:t> </w:t>
      </w:r>
      <w:r>
        <w:rPr/>
        <w:t>administered to 20 students in JSS3 in Phabean group of school, P.H. Using Pearson</w:t>
      </w:r>
      <w:r>
        <w:rPr>
          <w:spacing w:val="1"/>
        </w:rPr>
        <w:t> </w:t>
      </w:r>
      <w:r>
        <w:rPr/>
        <w:t>product moment correlation coefficient, the reliability was calculated to be 0.84 which was</w:t>
      </w:r>
      <w:r>
        <w:rPr>
          <w:spacing w:val="-57"/>
        </w:rPr>
        <w:t> </w:t>
      </w:r>
      <w:r>
        <w:rPr/>
        <w:t>considered adequate for the study. Mean was used to answer research question 1, while</w:t>
      </w:r>
      <w:r>
        <w:rPr>
          <w:spacing w:val="1"/>
        </w:rPr>
        <w:t> </w:t>
      </w:r>
      <w:r>
        <w:rPr/>
        <w:t>mean and standard deviation were used to answer research question 2. The null hypothesis</w:t>
      </w:r>
      <w:r>
        <w:rPr>
          <w:spacing w:val="1"/>
        </w:rPr>
        <w:t> </w:t>
      </w:r>
      <w:r>
        <w:rPr/>
        <w:t>1 and 2 were tested using analysis of covariance [ANCOVA] and t-test respectively at 0.05</w:t>
      </w:r>
      <w:r>
        <w:rPr>
          <w:spacing w:val="-57"/>
        </w:rPr>
        <w:t> </w:t>
      </w:r>
      <w:r>
        <w:rPr/>
        <w:t>level of significance. The study revealed that students taught car battery system in Basic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 lecture method. From null hypothesis 1, it revealed that the difference in</w:t>
      </w:r>
      <w:r>
        <w:rPr>
          <w:spacing w:val="1"/>
        </w:rPr>
        <w:t> </w:t>
      </w:r>
      <w:r>
        <w:rPr/>
        <w:t>academic achievement of students taught car battery system in Introductory Technology</w:t>
      </w:r>
      <w:r>
        <w:rPr>
          <w:spacing w:val="1"/>
        </w:rPr>
        <w:t> </w:t>
      </w:r>
      <w:r>
        <w:rPr/>
        <w:t>with Group Project Method [GPM] and students taught with conventional lecture method</w:t>
      </w:r>
      <w:r>
        <w:rPr>
          <w:spacing w:val="1"/>
        </w:rPr>
        <w:t> </w:t>
      </w:r>
      <w:r>
        <w:rPr/>
        <w:t>[CLM]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not</w:t>
      </w:r>
      <w:r>
        <w:rPr>
          <w:spacing w:val="17"/>
        </w:rPr>
        <w:t> </w:t>
      </w:r>
      <w:r>
        <w:rPr/>
        <w:t>significant</w:t>
      </w:r>
      <w:r>
        <w:rPr>
          <w:spacing w:val="16"/>
        </w:rPr>
        <w:t> </w:t>
      </w:r>
      <w:r>
        <w:rPr/>
        <w:t>at</w:t>
      </w:r>
      <w:r>
        <w:rPr>
          <w:spacing w:val="17"/>
        </w:rPr>
        <w:t> </w:t>
      </w:r>
      <w:r>
        <w:rPr/>
        <w:t>0.05</w:t>
      </w:r>
      <w:r>
        <w:rPr>
          <w:spacing w:val="15"/>
        </w:rPr>
        <w:t> </w:t>
      </w:r>
      <w:r>
        <w:rPr/>
        <w:t>level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significance.</w:t>
      </w:r>
      <w:r>
        <w:rPr>
          <w:spacing w:val="16"/>
        </w:rPr>
        <w:t> </w:t>
      </w:r>
      <w:r>
        <w:rPr/>
        <w:t>While</w:t>
      </w:r>
      <w:r>
        <w:rPr>
          <w:spacing w:val="14"/>
        </w:rPr>
        <w:t> </w:t>
      </w:r>
      <w:r>
        <w:rPr/>
        <w:t>null</w:t>
      </w:r>
      <w:r>
        <w:rPr>
          <w:spacing w:val="17"/>
        </w:rPr>
        <w:t> </w:t>
      </w:r>
      <w:r>
        <w:rPr/>
        <w:t>hypothesis</w:t>
      </w:r>
      <w:r>
        <w:rPr>
          <w:spacing w:val="16"/>
        </w:rPr>
        <w:t> </w:t>
      </w:r>
      <w:r>
        <w:rPr/>
        <w:t>2,</w:t>
      </w:r>
      <w:r>
        <w:rPr>
          <w:spacing w:val="15"/>
        </w:rPr>
        <w:t> </w:t>
      </w:r>
      <w:r>
        <w:rPr/>
        <w:t>showed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9"/>
        <w:jc w:val="both"/>
      </w:pPr>
      <w:r>
        <w:rPr/>
        <w:t>that there was significant difference in post-test academic achievement of students taught</w:t>
      </w:r>
      <w:r>
        <w:rPr>
          <w:spacing w:val="1"/>
        </w:rPr>
        <w:t> </w:t>
      </w:r>
      <w:r>
        <w:rPr/>
        <w:t>car</w:t>
      </w:r>
      <w:r>
        <w:rPr>
          <w:spacing w:val="-1"/>
        </w:rPr>
        <w:t> </w:t>
      </w:r>
      <w:r>
        <w:rPr/>
        <w:t>battery</w:t>
      </w:r>
      <w:r>
        <w:rPr>
          <w:spacing w:val="-5"/>
        </w:rPr>
        <w:t> </w:t>
      </w:r>
      <w:r>
        <w:rPr/>
        <w:t>system</w:t>
      </w:r>
      <w:r>
        <w:rPr>
          <w:spacing w:val="-1"/>
        </w:rPr>
        <w:t> </w:t>
      </w:r>
      <w:r>
        <w:rPr/>
        <w:t>with GPM 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CLM at</w:t>
      </w:r>
      <w:r>
        <w:rPr>
          <w:spacing w:val="-1"/>
        </w:rPr>
        <w:t> </w:t>
      </w:r>
      <w:r>
        <w:rPr/>
        <w:t>0.05 level of</w:t>
      </w:r>
      <w:r>
        <w:rPr>
          <w:spacing w:val="-1"/>
        </w:rPr>
        <w:t> </w:t>
      </w:r>
      <w:r>
        <w:rPr/>
        <w:t>significance.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The two studies have project method and academic performance as variables of study.</w:t>
      </w:r>
      <w:r>
        <w:rPr>
          <w:spacing w:val="1"/>
        </w:rPr>
        <w:t> </w:t>
      </w:r>
      <w:r>
        <w:rPr/>
        <w:t>Quasi experimental research design was used both studies. Also t-test is used as statistical</w:t>
      </w:r>
      <w:r>
        <w:rPr>
          <w:spacing w:val="1"/>
        </w:rPr>
        <w:t> </w:t>
      </w:r>
      <w:r>
        <w:rPr/>
        <w:t>tools for data analysis in both studies. On the other hand, the previous was conducted in</w:t>
      </w:r>
      <w:r>
        <w:rPr>
          <w:spacing w:val="1"/>
        </w:rPr>
        <w:t> </w:t>
      </w:r>
      <w:r>
        <w:rPr/>
        <w:t>Bayelsa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 study was on effect of group project method on students‟ academic achievement</w:t>
      </w:r>
      <w:r>
        <w:rPr>
          <w:spacing w:val="1"/>
        </w:rPr>
        <w:t> </w:t>
      </w:r>
      <w:r>
        <w:rPr/>
        <w:t>in car battery system in Basic Technology, while the current study is on effect of project</w:t>
      </w:r>
      <w:r>
        <w:rPr>
          <w:spacing w:val="1"/>
        </w:rPr>
        <w:t> </w:t>
      </w:r>
      <w:r>
        <w:rPr/>
        <w:t>and field-trip method on motivation, retention and performance of NCE Social Studies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North-west zone, Nigeria.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Wada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retention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performance on plant adaptation among secondary school students in Gumel, Jigawa State,</w:t>
      </w:r>
      <w:r>
        <w:rPr>
          <w:spacing w:val="-57"/>
        </w:rPr>
        <w:t> </w:t>
      </w:r>
      <w:r>
        <w:rPr/>
        <w:t>Nigeria. Quasi-experimental research design, which utilized pre-test, post-test and post-</w:t>
      </w:r>
      <w:r>
        <w:rPr>
          <w:spacing w:val="1"/>
        </w:rPr>
        <w:t> </w:t>
      </w:r>
      <w:r>
        <w:rPr/>
        <w:t>post-test,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adopted.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population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study</w:t>
      </w:r>
      <w:r>
        <w:rPr>
          <w:spacing w:val="14"/>
        </w:rPr>
        <w:t> </w:t>
      </w:r>
      <w:r>
        <w:rPr/>
        <w:t>consisted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3449</w:t>
      </w:r>
      <w:r>
        <w:rPr>
          <w:spacing w:val="18"/>
        </w:rPr>
        <w:t> </w:t>
      </w:r>
      <w:r>
        <w:rPr/>
        <w:t>SSII</w:t>
      </w:r>
      <w:r>
        <w:rPr>
          <w:spacing w:val="18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from</w:t>
      </w:r>
      <w:r>
        <w:rPr>
          <w:spacing w:val="-57"/>
        </w:rPr>
        <w:t> </w:t>
      </w:r>
      <w:r>
        <w:rPr/>
        <w:t>15</w:t>
      </w:r>
      <w:r>
        <w:rPr>
          <w:spacing w:val="13"/>
        </w:rPr>
        <w:t> </w:t>
      </w:r>
      <w:r>
        <w:rPr/>
        <w:t>public</w:t>
      </w:r>
      <w:r>
        <w:rPr>
          <w:spacing w:val="12"/>
        </w:rPr>
        <w:t> </w:t>
      </w:r>
      <w:r>
        <w:rPr/>
        <w:t>schools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Gumel,</w:t>
      </w:r>
      <w:r>
        <w:rPr>
          <w:spacing w:val="13"/>
        </w:rPr>
        <w:t> </w:t>
      </w:r>
      <w:r>
        <w:rPr/>
        <w:t>Jigawa</w:t>
      </w:r>
      <w:r>
        <w:rPr>
          <w:spacing w:val="12"/>
        </w:rPr>
        <w:t> </w:t>
      </w:r>
      <w:r>
        <w:rPr/>
        <w:t>State.</w:t>
      </w:r>
      <w:r>
        <w:rPr>
          <w:spacing w:val="13"/>
        </w:rPr>
        <w:t> </w:t>
      </w:r>
      <w:r>
        <w:rPr/>
        <w:t>Two</w:t>
      </w:r>
      <w:r>
        <w:rPr>
          <w:spacing w:val="14"/>
        </w:rPr>
        <w:t> </w:t>
      </w:r>
      <w:r>
        <w:rPr/>
        <w:t>out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15</w:t>
      </w:r>
      <w:r>
        <w:rPr>
          <w:spacing w:val="13"/>
        </w:rPr>
        <w:t> </w:t>
      </w:r>
      <w:r>
        <w:rPr/>
        <w:t>schools</w:t>
      </w:r>
      <w:r>
        <w:rPr>
          <w:spacing w:val="14"/>
        </w:rPr>
        <w:t> </w:t>
      </w:r>
      <w:r>
        <w:rPr/>
        <w:t>were</w:t>
      </w:r>
      <w:r>
        <w:rPr>
          <w:spacing w:val="11"/>
        </w:rPr>
        <w:t> </w:t>
      </w:r>
      <w:r>
        <w:rPr/>
        <w:t>randomly</w:t>
      </w:r>
      <w:r>
        <w:rPr>
          <w:spacing w:val="8"/>
        </w:rPr>
        <w:t> </w:t>
      </w:r>
      <w:r>
        <w:rPr/>
        <w:t>selected</w:t>
      </w:r>
      <w:r>
        <w:rPr>
          <w:spacing w:val="-57"/>
        </w:rPr>
        <w:t> </w:t>
      </w:r>
      <w:r>
        <w:rPr/>
        <w:t>as a sample, where one school each were used as experimental and control group. The</w:t>
      </w:r>
      <w:r>
        <w:rPr>
          <w:spacing w:val="1"/>
        </w:rPr>
        <w:t> </w:t>
      </w:r>
      <w:r>
        <w:rPr/>
        <w:t>experimental group was taught using Field-trip teaching strategy while the control group</w:t>
      </w:r>
      <w:r>
        <w:rPr>
          <w:spacing w:val="1"/>
        </w:rPr>
        <w:t> </w:t>
      </w:r>
      <w:r>
        <w:rPr/>
        <w:t>was taught using lecture method. Two intact classes were selected to form a sample of 124</w:t>
      </w:r>
      <w:r>
        <w:rPr>
          <w:spacing w:val="1"/>
        </w:rPr>
        <w:t> </w:t>
      </w:r>
      <w:r>
        <w:rPr/>
        <w:t>students. Instruments used for the study were Plant Adaptation Performance Test (PAPT)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Plant</w:t>
      </w:r>
      <w:r>
        <w:rPr>
          <w:spacing w:val="23"/>
        </w:rPr>
        <w:t> </w:t>
      </w:r>
      <w:r>
        <w:rPr/>
        <w:t>Adaptation</w:t>
      </w:r>
      <w:r>
        <w:rPr>
          <w:spacing w:val="24"/>
        </w:rPr>
        <w:t> </w:t>
      </w:r>
      <w:r>
        <w:rPr/>
        <w:t>Motivation</w:t>
      </w:r>
      <w:r>
        <w:rPr>
          <w:spacing w:val="24"/>
        </w:rPr>
        <w:t> </w:t>
      </w:r>
      <w:r>
        <w:rPr/>
        <w:t>Questionnaire</w:t>
      </w:r>
      <w:r>
        <w:rPr>
          <w:spacing w:val="22"/>
        </w:rPr>
        <w:t> </w:t>
      </w:r>
      <w:r>
        <w:rPr/>
        <w:t>(PAMQ)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reliability</w:t>
      </w:r>
      <w:r>
        <w:rPr>
          <w:spacing w:val="16"/>
        </w:rPr>
        <w:t> </w:t>
      </w:r>
      <w:r>
        <w:rPr/>
        <w:t>value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</w:t>
      </w:r>
      <w:r>
        <w:rPr>
          <w:spacing w:val="25"/>
        </w:rPr>
        <w:t> </w:t>
      </w:r>
      <w:r>
        <w:rPr/>
        <w:t>=</w:t>
      </w:r>
    </w:p>
    <w:p>
      <w:pPr>
        <w:pStyle w:val="BodyText"/>
        <w:spacing w:line="480" w:lineRule="auto" w:before="1"/>
        <w:ind w:left="302" w:right="615"/>
        <w:jc w:val="both"/>
      </w:pPr>
      <w:r>
        <w:rPr/>
        <w:t>0.78. Research questions were answered descriptively using means and standards deviation</w:t>
      </w:r>
      <w:r>
        <w:rPr>
          <w:spacing w:val="-57"/>
        </w:rPr>
        <w:t> </w:t>
      </w:r>
      <w:r>
        <w:rPr/>
        <w:t>and the hypotheses were tested at 0.05 level of significance. T-test and Kruskall Wallis</w:t>
      </w:r>
      <w:r>
        <w:rPr>
          <w:spacing w:val="1"/>
        </w:rPr>
        <w:t> </w:t>
      </w:r>
      <w:r>
        <w:rPr/>
        <w:t>statistical</w:t>
      </w:r>
      <w:r>
        <w:rPr>
          <w:spacing w:val="44"/>
        </w:rPr>
        <w:t> </w:t>
      </w:r>
      <w:r>
        <w:rPr/>
        <w:t>tools</w:t>
      </w:r>
      <w:r>
        <w:rPr>
          <w:spacing w:val="45"/>
        </w:rPr>
        <w:t> </w:t>
      </w:r>
      <w:r>
        <w:rPr/>
        <w:t>were</w:t>
      </w:r>
      <w:r>
        <w:rPr>
          <w:spacing w:val="43"/>
        </w:rPr>
        <w:t> </w:t>
      </w:r>
      <w:r>
        <w:rPr/>
        <w:t>used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analysing</w:t>
      </w:r>
      <w:r>
        <w:rPr>
          <w:spacing w:val="41"/>
        </w:rPr>
        <w:t> </w:t>
      </w:r>
      <w:r>
        <w:rPr/>
        <w:t>the</w:t>
      </w:r>
      <w:r>
        <w:rPr>
          <w:spacing w:val="46"/>
        </w:rPr>
        <w:t> </w:t>
      </w:r>
      <w:r>
        <w:rPr/>
        <w:t>data</w:t>
      </w:r>
      <w:r>
        <w:rPr>
          <w:spacing w:val="47"/>
        </w:rPr>
        <w:t> </w:t>
      </w:r>
      <w:r>
        <w:rPr/>
        <w:t>collected.</w:t>
      </w:r>
      <w:r>
        <w:rPr>
          <w:spacing w:val="44"/>
        </w:rPr>
        <w:t> </w:t>
      </w:r>
      <w:r>
        <w:rPr/>
        <w:t>Major</w:t>
      </w:r>
      <w:r>
        <w:rPr>
          <w:spacing w:val="46"/>
        </w:rPr>
        <w:t> </w:t>
      </w:r>
      <w:r>
        <w:rPr/>
        <w:t>findings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study</w:t>
      </w:r>
    </w:p>
    <w:p>
      <w:pPr>
        <w:pStyle w:val="BodyText"/>
        <w:spacing w:before="1"/>
        <w:ind w:left="302"/>
        <w:jc w:val="both"/>
      </w:pPr>
      <w:r>
        <w:rPr/>
        <w:t>revealed</w:t>
      </w:r>
      <w:r>
        <w:rPr>
          <w:spacing w:val="46"/>
        </w:rPr>
        <w:t> </w:t>
      </w:r>
      <w:r>
        <w:rPr/>
        <w:t>that</w:t>
      </w:r>
      <w:r>
        <w:rPr>
          <w:spacing w:val="46"/>
        </w:rPr>
        <w:t> </w:t>
      </w:r>
      <w:r>
        <w:rPr/>
        <w:t>plant</w:t>
      </w:r>
      <w:r>
        <w:rPr>
          <w:spacing w:val="47"/>
        </w:rPr>
        <w:t> </w:t>
      </w:r>
      <w:r>
        <w:rPr/>
        <w:t>adaptation</w:t>
      </w:r>
      <w:r>
        <w:rPr>
          <w:spacing w:val="47"/>
        </w:rPr>
        <w:t> </w:t>
      </w:r>
      <w:r>
        <w:rPr/>
        <w:t>concept</w:t>
      </w:r>
      <w:r>
        <w:rPr>
          <w:spacing w:val="48"/>
        </w:rPr>
        <w:t> </w:t>
      </w:r>
      <w:r>
        <w:rPr/>
        <w:t>favoured</w:t>
      </w:r>
      <w:r>
        <w:rPr>
          <w:spacing w:val="48"/>
        </w:rPr>
        <w:t> </w:t>
      </w:r>
      <w:r>
        <w:rPr/>
        <w:t>Field-trip</w:t>
      </w:r>
      <w:r>
        <w:rPr>
          <w:spacing w:val="48"/>
        </w:rPr>
        <w:t> </w:t>
      </w:r>
      <w:r>
        <w:rPr/>
        <w:t>teaching</w:t>
      </w:r>
      <w:r>
        <w:rPr>
          <w:spacing w:val="44"/>
        </w:rPr>
        <w:t> </w:t>
      </w:r>
      <w:r>
        <w:rPr/>
        <w:t>strategy.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study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0"/>
        <w:jc w:val="both"/>
      </w:pPr>
      <w:r>
        <w:rPr/>
        <w:t>further confirmed that Field-trip teaching strategy enhanced retention, motivated students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 is gender friendly.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The two studies have field-trip method, retention, motivation and academic performance as</w:t>
      </w:r>
      <w:r>
        <w:rPr>
          <w:spacing w:val="-57"/>
        </w:rPr>
        <w:t> </w:t>
      </w:r>
      <w:r>
        <w:rPr/>
        <w:t>variables of study. Both studies use the same research design as well. Also t-test is used as</w:t>
      </w:r>
      <w:r>
        <w:rPr>
          <w:spacing w:val="1"/>
        </w:rPr>
        <w:t> </w:t>
      </w:r>
      <w:r>
        <w:rPr/>
        <w:t>statistical tools for data analysis in both studies. On the other hand, the previous was</w:t>
      </w:r>
      <w:r>
        <w:rPr>
          <w:spacing w:val="1"/>
        </w:rPr>
        <w:t> </w:t>
      </w:r>
      <w:r>
        <w:rPr/>
        <w:t>conducted in Jigawa, while the current will be conducted in North-west zone, Nigeria.</w:t>
      </w:r>
      <w:r>
        <w:rPr>
          <w:spacing w:val="1"/>
        </w:rPr>
        <w:t> </w:t>
      </w:r>
      <w:r>
        <w:rPr/>
        <w:t>Also, the previous study was on the impact of Field-trip on motivation, retention and</w:t>
      </w:r>
      <w:r>
        <w:rPr>
          <w:spacing w:val="1"/>
        </w:rPr>
        <w:t> </w:t>
      </w:r>
      <w:r>
        <w:rPr/>
        <w:t>performance on plant adaptation among secondary school students, while the current study</w:t>
      </w:r>
      <w:r>
        <w:rPr>
          <w:spacing w:val="-57"/>
        </w:rPr>
        <w:t> </w:t>
      </w:r>
      <w:r>
        <w:rPr/>
        <w:t>is on effect of project and field-trip method on motivation, retention and performance of</w:t>
      </w:r>
      <w:r>
        <w:rPr>
          <w:spacing w:val="1"/>
        </w:rPr>
        <w:t> </w:t>
      </w:r>
      <w:r>
        <w:rPr/>
        <w:t>NCE</w:t>
      </w:r>
      <w:r>
        <w:rPr>
          <w:spacing w:val="-1"/>
        </w:rPr>
        <w:t> </w:t>
      </w:r>
      <w:r>
        <w:rPr/>
        <w:t>Social Studies Students in North-west zone,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Estawul, Sababa and Filgona(2016) investigated the Effect of Fieldtrip Strategy on Senior</w:t>
      </w:r>
      <w:r>
        <w:rPr>
          <w:spacing w:val="1"/>
        </w:rPr>
        <w:t> </w:t>
      </w:r>
      <w:r>
        <w:rPr/>
        <w:t>Secondary School Students‟ Academic Achievement in Geography in Numan Educational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 and tested in the study. The study adopted the quasi-experimental research</w:t>
      </w:r>
      <w:r>
        <w:rPr>
          <w:spacing w:val="1"/>
        </w:rPr>
        <w:t> </w:t>
      </w:r>
      <w:r>
        <w:rPr/>
        <w:t>design. A sample size of 138 Senior Secondary (SS II) students offering geography from</w:t>
      </w:r>
      <w:r>
        <w:rPr>
          <w:spacing w:val="1"/>
        </w:rPr>
        <w:t> </w:t>
      </w:r>
      <w:r>
        <w:rPr/>
        <w:t>two public senior secondary schools in Numan Educational Zone was used for the study.</w:t>
      </w:r>
      <w:r>
        <w:rPr>
          <w:spacing w:val="1"/>
        </w:rPr>
        <w:t> </w:t>
      </w:r>
      <w:r>
        <w:rPr/>
        <w:t>The groups consisted of an experimental and control groups which were taught for six</w:t>
      </w:r>
      <w:r>
        <w:rPr>
          <w:spacing w:val="1"/>
        </w:rPr>
        <w:t> </w:t>
      </w:r>
      <w:r>
        <w:rPr/>
        <w:t>weeks. The research instruments used to obtain data was the Teachers‟ Qualification</w:t>
      </w:r>
      <w:r>
        <w:rPr>
          <w:spacing w:val="1"/>
        </w:rPr>
        <w:t> </w:t>
      </w:r>
      <w:r>
        <w:rPr/>
        <w:t>Assessment Checklist (TQAC), Fieldtrip Facilities Inventory (FFI) and the Geography</w:t>
      </w:r>
      <w:r>
        <w:rPr>
          <w:spacing w:val="1"/>
        </w:rPr>
        <w:t> </w:t>
      </w:r>
      <w:r>
        <w:rPr/>
        <w:t>Achievement Test (GAT). The reliability index of the instrument (GAT) was determined</w:t>
      </w:r>
      <w:r>
        <w:rPr>
          <w:spacing w:val="1"/>
        </w:rPr>
        <w:t> </w:t>
      </w:r>
      <w:r>
        <w:rPr/>
        <w:t>using Guttmann</w:t>
      </w:r>
      <w:r>
        <w:rPr>
          <w:spacing w:val="1"/>
        </w:rPr>
        <w:t> </w:t>
      </w:r>
      <w:r>
        <w:rPr/>
        <w:t>Split-half</w:t>
      </w:r>
      <w:r>
        <w:rPr>
          <w:spacing w:val="1"/>
        </w:rPr>
        <w:t> </w:t>
      </w:r>
      <w:r>
        <w:rPr/>
        <w:t>Statistic. This</w:t>
      </w:r>
      <w:r>
        <w:rPr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a reliability coefficient</w:t>
      </w:r>
      <w:r>
        <w:rPr>
          <w:spacing w:val="1"/>
        </w:rPr>
        <w:t> </w:t>
      </w:r>
      <w:r>
        <w:rPr/>
        <w:t>of 0.70.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 Kolmogorov Smirnov</w:t>
      </w:r>
      <w:r>
        <w:rPr>
          <w:spacing w:val="1"/>
        </w:rPr>
        <w:t> </w:t>
      </w:r>
      <w:r>
        <w:rPr/>
        <w:t>two-sample test.</w:t>
      </w:r>
      <w:r>
        <w:rPr>
          <w:spacing w:val="1"/>
        </w:rPr>
        <w:t> </w:t>
      </w:r>
      <w:r>
        <w:rPr/>
        <w:t>The result</w:t>
      </w:r>
      <w:r>
        <w:rPr>
          <w:spacing w:val="2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</w:p>
    <w:p>
      <w:pPr>
        <w:pStyle w:val="BodyText"/>
        <w:spacing w:before="2"/>
        <w:ind w:left="302"/>
        <w:jc w:val="both"/>
      </w:pPr>
      <w:r>
        <w:rPr/>
        <w:t>most</w:t>
      </w:r>
      <w:r>
        <w:rPr>
          <w:spacing w:val="-1"/>
        </w:rPr>
        <w:t> </w:t>
      </w:r>
      <w:r>
        <w:rPr/>
        <w:t>geography</w:t>
      </w:r>
      <w:r>
        <w:rPr>
          <w:spacing w:val="-5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Numan</w:t>
      </w:r>
      <w:r>
        <w:rPr>
          <w:spacing w:val="-1"/>
        </w:rPr>
        <w:t> </w:t>
      </w:r>
      <w:r>
        <w:rPr/>
        <w:t>educational zone</w:t>
      </w:r>
      <w:r>
        <w:rPr>
          <w:spacing w:val="-2"/>
        </w:rPr>
        <w:t> </w:t>
      </w:r>
      <w:r>
        <w:rPr/>
        <w:t>are B.Sc. holders,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do not</w:t>
      </w:r>
      <w:r>
        <w:rPr>
          <w:spacing w:val="-1"/>
        </w:rPr>
        <w:t> </w:t>
      </w:r>
      <w:r>
        <w:rPr/>
        <w:t>possess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2"/>
        <w:jc w:val="both"/>
      </w:pP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fieldtrips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zone.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 statistically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fieldtrip</w:t>
      </w:r>
      <w:r>
        <w:rPr>
          <w:spacing w:val="1"/>
        </w:rPr>
        <w:t> </w:t>
      </w:r>
      <w:r>
        <w:rPr/>
        <w:t>strategy and conventional method. Male students in the experimental group 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counterparts.</w:t>
      </w:r>
      <w:r>
        <w:rPr>
          <w:spacing w:val="1"/>
        </w:rPr>
        <w:t> </w:t>
      </w:r>
      <w:r>
        <w:rPr/>
        <w:t>Since,</w:t>
      </w:r>
      <w:r>
        <w:rPr>
          <w:spacing w:val="1"/>
        </w:rPr>
        <w:t> </w:t>
      </w:r>
      <w:r>
        <w:rPr/>
        <w:t>fieldtrip</w:t>
      </w:r>
      <w:r>
        <w:rPr>
          <w:spacing w:val="1"/>
        </w:rPr>
        <w:t> </w:t>
      </w:r>
      <w:r>
        <w:rPr/>
        <w:t>strategy improved</w:t>
      </w:r>
      <w:r>
        <w:rPr>
          <w:spacing w:val="1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achievement in</w:t>
      </w:r>
      <w:r>
        <w:rPr>
          <w:spacing w:val="-1"/>
        </w:rPr>
        <w:t> </w:t>
      </w:r>
      <w:r>
        <w:rPr/>
        <w:t>Geography.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6"/>
        <w:jc w:val="both"/>
      </w:pPr>
      <w:r>
        <w:rPr/>
        <w:t>The two studies have field-trip method and academic performance as variables of study.</w:t>
      </w:r>
      <w:r>
        <w:rPr>
          <w:spacing w:val="1"/>
        </w:rPr>
        <w:t> </w:t>
      </w:r>
      <w:r>
        <w:rPr/>
        <w:t>Both studies use the same research design as well. Also t-test is used as statistical tools for</w:t>
      </w:r>
      <w:r>
        <w:rPr>
          <w:spacing w:val="1"/>
        </w:rPr>
        <w:t> </w:t>
      </w:r>
      <w:r>
        <w:rPr/>
        <w:t>data analysis in both studies. On the other hand, the previous was conducted in Adamawa</w:t>
      </w:r>
      <w:r>
        <w:rPr>
          <w:spacing w:val="1"/>
        </w:rPr>
        <w:t> </w:t>
      </w:r>
      <w:r>
        <w:rPr/>
        <w:t>state, while the current will be conducted in North-west zone, Nigeria. Also, the previous</w:t>
      </w:r>
      <w:r>
        <w:rPr>
          <w:spacing w:val="1"/>
        </w:rPr>
        <w:t> </w:t>
      </w:r>
      <w:r>
        <w:rPr/>
        <w:t>study was on the effect of fieldtrip strategy on senior secondary school students‟ academic</w:t>
      </w:r>
      <w:r>
        <w:rPr>
          <w:spacing w:val="1"/>
        </w:rPr>
        <w:t> </w:t>
      </w:r>
      <w:r>
        <w:rPr/>
        <w:t>achievement in Geography, while the current study is on effect of project and 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motivation, 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of 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Agboola and Abe (2017) compared the effects of inquiry-based and field-trip instructional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pupils‟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Nigeria.Four research objectives, questions and hypotheses wereformulated. The study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quasiexperimental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 consisted of all private primary school pupils in Ado-Ekiti, EkitiState. The</w:t>
      </w:r>
      <w:r>
        <w:rPr>
          <w:spacing w:val="1"/>
        </w:rPr>
        <w:t> </w:t>
      </w:r>
      <w:r>
        <w:rPr/>
        <w:t>sample 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 of three intact</w:t>
      </w:r>
      <w:r>
        <w:rPr>
          <w:spacing w:val="1"/>
        </w:rPr>
        <w:t> </w:t>
      </w:r>
      <w:r>
        <w:rPr/>
        <w:t>primary III pupils. One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Area</w:t>
      </w:r>
      <w:r>
        <w:rPr>
          <w:spacing w:val="1"/>
        </w:rPr>
        <w:t> </w:t>
      </w:r>
      <w:r>
        <w:rPr/>
        <w:t>(LGA) wasselected from the State using simple random sampling technique; sixty (60)</w:t>
      </w:r>
      <w:r>
        <w:rPr>
          <w:spacing w:val="1"/>
        </w:rPr>
        <w:t> </w:t>
      </w:r>
      <w:r>
        <w:rPr/>
        <w:t>private primary three pupils fromthree (3) intact classes of 20 pupils from three primary</w:t>
      </w:r>
      <w:r>
        <w:rPr>
          <w:spacing w:val="1"/>
        </w:rPr>
        <w:t> </w:t>
      </w:r>
      <w:r>
        <w:rPr/>
        <w:t>schools</w:t>
      </w:r>
      <w:r>
        <w:rPr>
          <w:spacing w:val="104"/>
        </w:rPr>
        <w:t> </w:t>
      </w:r>
      <w:r>
        <w:rPr/>
        <w:t>which</w:t>
      </w:r>
      <w:r>
        <w:rPr>
          <w:spacing w:val="104"/>
        </w:rPr>
        <w:t> </w:t>
      </w:r>
      <w:r>
        <w:rPr/>
        <w:t>were</w:t>
      </w:r>
      <w:r>
        <w:rPr>
          <w:spacing w:val="102"/>
        </w:rPr>
        <w:t> </w:t>
      </w:r>
      <w:r>
        <w:rPr/>
        <w:t>purposively</w:t>
      </w:r>
      <w:r>
        <w:rPr>
          <w:spacing w:val="100"/>
        </w:rPr>
        <w:t> </w:t>
      </w:r>
      <w:r>
        <w:rPr/>
        <w:t>selected</w:t>
      </w:r>
      <w:r>
        <w:rPr>
          <w:spacing w:val="103"/>
        </w:rPr>
        <w:t> </w:t>
      </w:r>
      <w:r>
        <w:rPr/>
        <w:t>from</w:t>
      </w:r>
      <w:r>
        <w:rPr>
          <w:spacing w:val="104"/>
        </w:rPr>
        <w:t> </w:t>
      </w:r>
      <w:r>
        <w:rPr/>
        <w:t>the</w:t>
      </w:r>
      <w:r>
        <w:rPr>
          <w:spacing w:val="106"/>
        </w:rPr>
        <w:t> </w:t>
      </w:r>
      <w:r>
        <w:rPr/>
        <w:t>LGAusing</w:t>
      </w:r>
      <w:r>
        <w:rPr>
          <w:spacing w:val="102"/>
        </w:rPr>
        <w:t> </w:t>
      </w:r>
      <w:r>
        <w:rPr/>
        <w:t>purposive</w:t>
      </w:r>
      <w:r>
        <w:rPr>
          <w:spacing w:val="104"/>
        </w:rPr>
        <w:t> </w:t>
      </w:r>
      <w:r>
        <w:rPr/>
        <w:t>sampling</w:t>
      </w:r>
    </w:p>
    <w:p>
      <w:pPr>
        <w:pStyle w:val="BodyText"/>
        <w:spacing w:before="2"/>
        <w:ind w:left="302"/>
        <w:jc w:val="both"/>
      </w:pPr>
      <w:r>
        <w:rPr/>
        <w:t>technique   </w:t>
      </w:r>
      <w:r>
        <w:rPr>
          <w:spacing w:val="32"/>
        </w:rPr>
        <w:t> </w:t>
      </w:r>
      <w:r>
        <w:rPr/>
        <w:t>based   </w:t>
      </w:r>
      <w:r>
        <w:rPr>
          <w:spacing w:val="32"/>
        </w:rPr>
        <w:t> </w:t>
      </w:r>
      <w:r>
        <w:rPr/>
        <w:t>on   </w:t>
      </w:r>
      <w:r>
        <w:rPr>
          <w:spacing w:val="35"/>
        </w:rPr>
        <w:t> </w:t>
      </w:r>
      <w:r>
        <w:rPr/>
        <w:t>availability   </w:t>
      </w:r>
      <w:r>
        <w:rPr>
          <w:spacing w:val="28"/>
        </w:rPr>
        <w:t> </w:t>
      </w:r>
      <w:r>
        <w:rPr/>
        <w:t>of   </w:t>
      </w:r>
      <w:r>
        <w:rPr>
          <w:spacing w:val="32"/>
        </w:rPr>
        <w:t> </w:t>
      </w:r>
      <w:r>
        <w:rPr/>
        <w:t>laboratory   </w:t>
      </w:r>
      <w:r>
        <w:rPr>
          <w:spacing w:val="28"/>
        </w:rPr>
        <w:t> </w:t>
      </w:r>
      <w:r>
        <w:rPr/>
        <w:t>and   </w:t>
      </w:r>
      <w:r>
        <w:rPr>
          <w:spacing w:val="35"/>
        </w:rPr>
        <w:t> </w:t>
      </w:r>
      <w:r>
        <w:rPr/>
        <w:t>library   </w:t>
      </w:r>
      <w:r>
        <w:rPr>
          <w:spacing w:val="30"/>
        </w:rPr>
        <w:t> </w:t>
      </w:r>
      <w:r>
        <w:rPr/>
        <w:t>facilities.   </w:t>
      </w:r>
      <w:r>
        <w:rPr>
          <w:spacing w:val="33"/>
        </w:rPr>
        <w:t> </w:t>
      </w:r>
      <w:r>
        <w:rPr/>
        <w:t>Two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3"/>
        <w:jc w:val="both"/>
      </w:pPr>
      <w:r>
        <w:rPr/>
        <w:t>experimentalgroups and one control group were adopted for the study. Two instruments</w:t>
      </w:r>
      <w:r>
        <w:rPr>
          <w:spacing w:val="1"/>
        </w:rPr>
        <w:t> </w:t>
      </w:r>
      <w:r>
        <w:rPr/>
        <w:t>were used to elicit information from the respondents. Data were analysed using mean,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deviation,</w:t>
      </w:r>
      <w:r>
        <w:rPr>
          <w:spacing w:val="1"/>
        </w:rPr>
        <w:t> </w:t>
      </w:r>
      <w:r>
        <w:rPr/>
        <w:t>t-test,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covariance(ANCOVA),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 and Post-hoc analysis. The results also showed that there was a significant</w:t>
      </w:r>
      <w:r>
        <w:rPr>
          <w:spacing w:val="1"/>
        </w:rPr>
        <w:t> </w:t>
      </w:r>
      <w:r>
        <w:rPr/>
        <w:t>difference in the attitude of pupils towards basic science, It also revealed that there was a</w:t>
      </w:r>
      <w:r>
        <w:rPr>
          <w:spacing w:val="1"/>
        </w:rPr>
        <w:t> </w:t>
      </w:r>
      <w:r>
        <w:rPr/>
        <w:t>significant difference in the retention ability of the pupils exposed to field-trip and inquiry-</w:t>
      </w:r>
      <w:r>
        <w:rPr>
          <w:spacing w:val="-57"/>
        </w:rPr>
        <w:t> </w:t>
      </w:r>
      <w:r>
        <w:rPr/>
        <w:t>based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toinquiry-based-based,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 of</w:t>
      </w:r>
      <w:r>
        <w:rPr>
          <w:spacing w:val="1"/>
        </w:rPr>
        <w:t> </w:t>
      </w:r>
      <w:r>
        <w:rPr/>
        <w:t>teaching.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4"/>
        <w:jc w:val="both"/>
      </w:pPr>
      <w:r>
        <w:rPr/>
        <w:t>Both have field-trip method and academic performance as variables of study. Also, the</w:t>
      </w:r>
      <w:r>
        <w:rPr>
          <w:spacing w:val="1"/>
        </w:rPr>
        <w:t> </w:t>
      </w:r>
      <w:r>
        <w:rPr/>
        <w:t>studies employed the same research design as well statistical tools. Also t-test is used as</w:t>
      </w:r>
      <w:r>
        <w:rPr>
          <w:spacing w:val="1"/>
        </w:rPr>
        <w:t> </w:t>
      </w:r>
      <w:r>
        <w:rPr/>
        <w:t>statistical tools for data analysis in both studies. On the other hand, the previous was</w:t>
      </w:r>
      <w:r>
        <w:rPr>
          <w:spacing w:val="1"/>
        </w:rPr>
        <w:t> </w:t>
      </w:r>
      <w:r>
        <w:rPr/>
        <w:t>conducted in Ado-Ekiti, while the current will be conducted in North-west zone, Nigeria.</w:t>
      </w:r>
      <w:r>
        <w:rPr>
          <w:spacing w:val="1"/>
        </w:rPr>
        <w:t> </w:t>
      </w:r>
      <w:r>
        <w:rPr/>
        <w:t>Also, the previous study was on the effects of inquiry-based and field-trip instructional</w:t>
      </w:r>
      <w:r>
        <w:rPr>
          <w:spacing w:val="1"/>
        </w:rPr>
        <w:t> </w:t>
      </w:r>
      <w:r>
        <w:rPr/>
        <w:t>strategies on primary school pupils‟ performance in basic science, while the current study</w:t>
      </w:r>
      <w:r>
        <w:rPr>
          <w:spacing w:val="1"/>
        </w:rPr>
        <w:t> </w:t>
      </w:r>
      <w:r>
        <w:rPr/>
        <w:t>is on effect of project and field-trip method on motivation, retention and performance of</w:t>
      </w:r>
      <w:r>
        <w:rPr>
          <w:spacing w:val="1"/>
        </w:rPr>
        <w:t> </w:t>
      </w:r>
      <w:r>
        <w:rPr/>
        <w:t>NCE</w:t>
      </w:r>
      <w:r>
        <w:rPr>
          <w:spacing w:val="-1"/>
        </w:rPr>
        <w:t> </w:t>
      </w:r>
      <w:r>
        <w:rPr/>
        <w:t>Social Studies Students in North-west zone,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9"/>
        <w:jc w:val="both"/>
      </w:pPr>
      <w:r>
        <w:rPr/>
        <w:t>Namasaka,</w:t>
      </w:r>
      <w:r>
        <w:rPr>
          <w:spacing w:val="1"/>
        </w:rPr>
        <w:t> </w:t>
      </w:r>
      <w:r>
        <w:rPr/>
        <w:t>Mondoh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Wasike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sequential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retention ofknowledge in biology by secondary school students in Kenya. The study was</w:t>
      </w:r>
      <w:r>
        <w:rPr>
          <w:spacing w:val="1"/>
        </w:rPr>
        <w:t> </w:t>
      </w:r>
      <w:r>
        <w:rPr/>
        <w:t>Quasi- experimental using the Non-equivalent control- group 16 study design. The target</w:t>
      </w:r>
      <w:r>
        <w:rPr>
          <w:spacing w:val="1"/>
        </w:rPr>
        <w:t> </w:t>
      </w:r>
      <w:r>
        <w:rPr/>
        <w:t>population comprised students in the 18 old category National Schools in Kenya that were</w:t>
      </w:r>
      <w:r>
        <w:rPr>
          <w:spacing w:val="1"/>
        </w:rPr>
        <w:t> </w:t>
      </w:r>
      <w:r>
        <w:rPr/>
        <w:t>in existence before 2012. Purposive sampling was used to obtain a sample of eight (8)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402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ANOVA at</w:t>
      </w:r>
      <w:r>
        <w:rPr>
          <w:spacing w:val="1"/>
        </w:rPr>
        <w:t> </w:t>
      </w:r>
      <w:r>
        <w:rPr/>
        <w:t>significant</w:t>
      </w:r>
    </w:p>
    <w:p>
      <w:pPr>
        <w:pStyle w:val="BodyText"/>
        <w:spacing w:before="1"/>
        <w:ind w:left="302"/>
        <w:jc w:val="both"/>
      </w:pPr>
      <w:r>
        <w:rPr/>
        <w:t>level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0.05.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findings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show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STM,</w:t>
      </w:r>
      <w:r>
        <w:rPr>
          <w:spacing w:val="13"/>
        </w:rPr>
        <w:t> </w:t>
      </w:r>
      <w:r>
        <w:rPr/>
        <w:t>when</w:t>
      </w:r>
      <w:r>
        <w:rPr>
          <w:spacing w:val="14"/>
        </w:rPr>
        <w:t> </w:t>
      </w:r>
      <w:r>
        <w:rPr/>
        <w:t>efficiently</w:t>
      </w:r>
      <w:r>
        <w:rPr>
          <w:spacing w:val="8"/>
        </w:rPr>
        <w:t> </w:t>
      </w:r>
      <w:r>
        <w:rPr/>
        <w:t>used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1"/>
        <w:jc w:val="both"/>
      </w:pPr>
      <w:r>
        <w:rPr/>
        <w:t>in instruction, enhance immediate retention of knowledge in Biology more effectively than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oratory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Kenyan</w:t>
      </w:r>
      <w:r>
        <w:rPr>
          <w:spacing w:val="1"/>
        </w:rPr>
        <w:t> </w:t>
      </w:r>
      <w:r>
        <w:rPr/>
        <w:t>Secondary</w:t>
      </w:r>
      <w:r>
        <w:rPr>
          <w:spacing w:val="6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DEL sequence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 the most effective in</w:t>
      </w:r>
      <w:r>
        <w:rPr>
          <w:spacing w:val="1"/>
        </w:rPr>
        <w:t> </w:t>
      </w:r>
      <w:r>
        <w:rPr/>
        <w:t>comparison to</w:t>
      </w:r>
      <w:r>
        <w:rPr>
          <w:spacing w:val="60"/>
        </w:rPr>
        <w:t> </w:t>
      </w:r>
      <w:r>
        <w:rPr/>
        <w:t>LDE</w:t>
      </w:r>
      <w:r>
        <w:rPr>
          <w:spacing w:val="-57"/>
        </w:rPr>
        <w:t> </w:t>
      </w:r>
      <w:r>
        <w:rPr/>
        <w:t>and ELD. The findings of the study will help curriculum developers and teachers to choose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appropriate sequence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Both have retention and academic performance as variables of study. Also, the studies</w:t>
      </w:r>
      <w:r>
        <w:rPr>
          <w:spacing w:val="1"/>
        </w:rPr>
        <w:t> </w:t>
      </w:r>
      <w:r>
        <w:rPr/>
        <w:t>employed the same research design as well statistical tools. Also t-test is used as statistical</w:t>
      </w:r>
      <w:r>
        <w:rPr>
          <w:spacing w:val="1"/>
        </w:rPr>
        <w:t> </w:t>
      </w:r>
      <w:r>
        <w:rPr/>
        <w:t>tools for data analysis in both studies. On the other hand, the previous was conducted in</w:t>
      </w:r>
      <w:r>
        <w:rPr>
          <w:spacing w:val="1"/>
        </w:rPr>
        <w:t> </w:t>
      </w:r>
      <w:r>
        <w:rPr/>
        <w:t>Kenya, while the current will be conducted in, Nigeria. Also, the previous study was on the</w:t>
      </w:r>
      <w:r>
        <w:rPr>
          <w:spacing w:val="-57"/>
        </w:rPr>
        <w:t> </w:t>
      </w:r>
      <w:r>
        <w:rPr/>
        <w:t>effects of sequential teaching methods onretention of knowledge in biology by secondary</w:t>
      </w:r>
      <w:r>
        <w:rPr>
          <w:spacing w:val="1"/>
        </w:rPr>
        <w:t> </w:t>
      </w:r>
      <w:r>
        <w:rPr/>
        <w:t>school students, while the current study is on effect of project and field-trip method on</w:t>
      </w:r>
      <w:r>
        <w:rPr>
          <w:spacing w:val="1"/>
        </w:rPr>
        <w:t> </w:t>
      </w:r>
      <w:r>
        <w:rPr/>
        <w:t>motivation, retention and performance of NCE Social Studies Students in North-west zone,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Taneo (2017) assessed the effects of Field trip learning method toward the conceptual</w:t>
      </w:r>
      <w:r>
        <w:rPr>
          <w:spacing w:val="1"/>
        </w:rPr>
        <w:t> </w:t>
      </w:r>
      <w:r>
        <w:rPr/>
        <w:t>understanding of Local History in improving the students‟ learning achievement. This is a</w:t>
      </w:r>
      <w:r>
        <w:rPr>
          <w:spacing w:val="1"/>
        </w:rPr>
        <w:t> </w:t>
      </w:r>
      <w:r>
        <w:rPr/>
        <w:t>quasi-experiment research. The population in this research is all students of the History</w:t>
      </w:r>
      <w:r>
        <w:rPr>
          <w:spacing w:val="1"/>
        </w:rPr>
        <w:t> </w:t>
      </w:r>
      <w:r>
        <w:rPr/>
        <w:t>Education Studies, the Faculty of Teacher Training and Educational Sciences at Nusa</w:t>
      </w:r>
      <w:r>
        <w:rPr>
          <w:spacing w:val="1"/>
        </w:rPr>
        <w:t> </w:t>
      </w:r>
      <w:r>
        <w:rPr/>
        <w:t>Cendana University, with the sample is 38 students of the fifth semester. The sample-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purposive-sampling.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ANOVA technique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Pre-requirement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 Normality Test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Lilliefors‟ significant correction method from Kolmogorov-Smirnov Test and Homogenity</w:t>
      </w:r>
      <w:r>
        <w:rPr>
          <w:spacing w:val="-57"/>
        </w:rPr>
        <w:t> </w:t>
      </w:r>
      <w:r>
        <w:rPr/>
        <w:t>Test with F Test. Result of data analysis shows that there are effects on the implementation</w:t>
      </w:r>
      <w:r>
        <w:rPr>
          <w:spacing w:val="-57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Field</w:t>
      </w:r>
      <w:r>
        <w:rPr>
          <w:spacing w:val="47"/>
        </w:rPr>
        <w:t> </w:t>
      </w:r>
      <w:r>
        <w:rPr/>
        <w:t>trip</w:t>
      </w:r>
      <w:r>
        <w:rPr>
          <w:spacing w:val="48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method</w:t>
      </w:r>
      <w:r>
        <w:rPr>
          <w:spacing w:val="47"/>
        </w:rPr>
        <w:t> </w:t>
      </w:r>
      <w:r>
        <w:rPr/>
        <w:t>toward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conceptual</w:t>
      </w:r>
      <w:r>
        <w:rPr>
          <w:spacing w:val="47"/>
        </w:rPr>
        <w:t> </w:t>
      </w:r>
      <w:r>
        <w:rPr/>
        <w:t>understanding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improve</w:t>
      </w:r>
      <w:r>
        <w:rPr>
          <w:spacing w:val="46"/>
        </w:rPr>
        <w:t> </w:t>
      </w:r>
      <w:r>
        <w:rPr/>
        <w:t>the</w:t>
      </w:r>
    </w:p>
    <w:p>
      <w:pPr>
        <w:pStyle w:val="BodyText"/>
        <w:spacing w:before="1"/>
        <w:ind w:left="302"/>
        <w:jc w:val="both"/>
      </w:pPr>
      <w:r>
        <w:rPr/>
        <w:t>students‟</w:t>
      </w:r>
      <w:r>
        <w:rPr>
          <w:spacing w:val="-8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outcome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Local</w:t>
      </w:r>
      <w:r>
        <w:rPr>
          <w:spacing w:val="-8"/>
        </w:rPr>
        <w:t> </w:t>
      </w:r>
      <w:r>
        <w:rPr/>
        <w:t>History.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Both studies have field-trip and academic performance as variables of study. Also t-test is</w:t>
      </w:r>
      <w:r>
        <w:rPr>
          <w:spacing w:val="1"/>
        </w:rPr>
        <w:t> </w:t>
      </w:r>
      <w:r>
        <w:rPr/>
        <w:t>used as statistical tools for data analysis in both studies. On the other hand, the previous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Nusa</w:t>
      </w:r>
      <w:r>
        <w:rPr>
          <w:spacing w:val="1"/>
        </w:rPr>
        <w:t> </w:t>
      </w:r>
      <w:r>
        <w:rPr/>
        <w:t>Cendana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 The research design use in both studies differs as well. Also, the previous study</w:t>
      </w:r>
      <w:r>
        <w:rPr>
          <w:spacing w:val="1"/>
        </w:rPr>
        <w:t> </w:t>
      </w:r>
      <w:r>
        <w:rPr/>
        <w:t>was on effects of Field trip learning method toward the conceptual understanding of Local</w:t>
      </w:r>
      <w:r>
        <w:rPr>
          <w:spacing w:val="1"/>
        </w:rPr>
        <w:t> </w:t>
      </w:r>
      <w:r>
        <w:rPr/>
        <w:t>History, while the current study is on effect of project and field-trip method on motivation,</w:t>
      </w:r>
      <w:r>
        <w:rPr>
          <w:spacing w:val="-57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(NCE)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North-west zone,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/>
        <w:t>Omeodu and Abara (2018) investigated the relevance of Field Trips teaching and learning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Rivers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Four</w:t>
      </w:r>
      <w:r>
        <w:rPr>
          <w:spacing w:val="-57"/>
        </w:rPr>
        <w:t> </w:t>
      </w:r>
      <w:r>
        <w:rPr/>
        <w:t>research questions and four hypotheses guided the study. A set of structured questionnaires</w:t>
      </w:r>
      <w:r>
        <w:rPr>
          <w:spacing w:val="-57"/>
        </w:rPr>
        <w:t> </w:t>
      </w:r>
      <w:r>
        <w:rPr/>
        <w:t>formed the research instruments. The questionnaires were administered to the students and</w:t>
      </w:r>
      <w:r>
        <w:rPr>
          <w:spacing w:val="1"/>
        </w:rPr>
        <w:t> </w:t>
      </w:r>
      <w:r>
        <w:rPr/>
        <w:t>teachers (respondents) from the target population. For data analysis, the research questions</w:t>
      </w:r>
      <w:r>
        <w:rPr>
          <w:spacing w:val="1"/>
        </w:rPr>
        <w:t> </w:t>
      </w:r>
      <w:r>
        <w:rPr/>
        <w:t>were analysed using mean and standard deviation, while the hypotheses were tested with</w:t>
      </w:r>
      <w:r>
        <w:rPr>
          <w:spacing w:val="1"/>
        </w:rPr>
        <w:t> </w:t>
      </w:r>
      <w:r>
        <w:rPr/>
        <w:t>z-test</w:t>
      </w:r>
      <w:r>
        <w:rPr>
          <w:spacing w:val="1"/>
        </w:rPr>
        <w:t> </w:t>
      </w:r>
      <w:r>
        <w:rPr/>
        <w:t>statistics.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trips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required</w:t>
      </w:r>
      <w:r>
        <w:rPr>
          <w:spacing w:val="60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 students.</w:t>
      </w:r>
    </w:p>
    <w:p>
      <w:pPr>
        <w:pStyle w:val="BodyText"/>
        <w:spacing w:line="480" w:lineRule="auto" w:before="1"/>
        <w:ind w:left="302" w:right="617"/>
        <w:jc w:val="both"/>
      </w:pPr>
      <w:r>
        <w:rPr/>
        <w:t>Both studies have field –trip and academic performance as variables of study. On the other</w:t>
      </w:r>
      <w:r>
        <w:rPr>
          <w:spacing w:val="1"/>
        </w:rPr>
        <w:t> </w:t>
      </w:r>
      <w:r>
        <w:rPr/>
        <w:t>hand, the previous was conducted in Rivers state, while the current will be conducted in</w:t>
      </w:r>
      <w:r>
        <w:rPr>
          <w:spacing w:val="1"/>
        </w:rPr>
        <w:t> </w:t>
      </w:r>
      <w:r>
        <w:rPr/>
        <w:t>North-west zone, Nigeria. The research design use in both studies differs as well. Also, the</w:t>
      </w:r>
      <w:r>
        <w:rPr>
          <w:spacing w:val="-57"/>
        </w:rPr>
        <w:t> </w:t>
      </w:r>
      <w:r>
        <w:rPr/>
        <w:t>previous study was on relevance of Field Trips teaching and learning physics in secondary</w:t>
      </w:r>
      <w:r>
        <w:rPr>
          <w:spacing w:val="1"/>
        </w:rPr>
        <w:t> </w:t>
      </w:r>
      <w:r>
        <w:rPr/>
        <w:t>schools, while the current study is on effect of project and field-trip method on motivation,</w:t>
      </w:r>
      <w:r>
        <w:rPr>
          <w:spacing w:val="-57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NCE 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 zone,</w:t>
      </w:r>
      <w:r>
        <w:rPr>
          <w:spacing w:val="-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Heading1"/>
        <w:spacing w:line="480" w:lineRule="auto" w:before="78"/>
        <w:ind w:left="2993" w:right="3311" w:firstLine="655"/>
        <w:jc w:val="left"/>
      </w:pPr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5"/>
        </w:rPr>
        <w:t> </w:t>
      </w:r>
      <w:r>
        <w:rPr/>
        <w:t>METHODOLOGY</w:t>
      </w:r>
    </w:p>
    <w:p>
      <w:pPr>
        <w:pStyle w:val="ListParagraph"/>
        <w:numPr>
          <w:ilvl w:val="1"/>
          <w:numId w:val="22"/>
        </w:numPr>
        <w:tabs>
          <w:tab w:pos="663" w:val="left" w:leader="none"/>
        </w:tabs>
        <w:spacing w:line="240" w:lineRule="auto" w:before="1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This chapter discussedthe research design,population of the study, sample and sampling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-1"/>
        </w:rPr>
        <w:t> </w:t>
      </w:r>
      <w:r>
        <w:rPr/>
        <w:t>method of data</w:t>
      </w:r>
      <w:r>
        <w:rPr>
          <w:spacing w:val="-2"/>
        </w:rPr>
        <w:t> </w:t>
      </w:r>
      <w:r>
        <w:rPr/>
        <w:t>collectionand statistical</w:t>
      </w:r>
      <w:r>
        <w:rPr>
          <w:spacing w:val="1"/>
        </w:rPr>
        <w:t> </w:t>
      </w:r>
      <w:r>
        <w:rPr/>
        <w:t>analysisprocedure.</w:t>
      </w:r>
    </w:p>
    <w:p>
      <w:pPr>
        <w:pStyle w:val="ListParagraph"/>
        <w:numPr>
          <w:ilvl w:val="1"/>
          <w:numId w:val="22"/>
        </w:numPr>
        <w:tabs>
          <w:tab w:pos="663" w:val="left" w:leader="none"/>
        </w:tabs>
        <w:spacing w:line="240" w:lineRule="auto" w:before="6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2" w:right="614"/>
        <w:jc w:val="both"/>
      </w:pPr>
      <w:r>
        <w:rPr/>
        <w:t>The study wasconducted usingtwo design that is,descriptive survey and quasi-experimental</w:t>
      </w:r>
      <w:r>
        <w:rPr>
          <w:spacing w:val="-57"/>
        </w:rPr>
        <w:t> </w:t>
      </w:r>
      <w:r>
        <w:rPr/>
        <w:t>design,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pre-test,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-57"/>
        </w:rPr>
        <w:t> </w:t>
      </w:r>
      <w:r>
        <w:rPr/>
        <w:t>adopteddescriptive survey to collect data on NCE students‟ motivation toward the use of</w:t>
      </w:r>
      <w:r>
        <w:rPr>
          <w:spacing w:val="1"/>
        </w:rPr>
        <w:t> </w:t>
      </w:r>
      <w:r>
        <w:rPr/>
        <w:t>project and field-trip method in learning Social Studies. According to Nworgu (2006) a</w:t>
      </w:r>
      <w:r>
        <w:rPr>
          <w:spacing w:val="1"/>
        </w:rPr>
        <w:t> </w:t>
      </w:r>
      <w:r>
        <w:rPr/>
        <w:t>surveyresearch focuses its investigation on the opinions, attitudes, behaviours and real</w:t>
      </w:r>
      <w:r>
        <w:rPr>
          <w:spacing w:val="1"/>
        </w:rPr>
        <w:t> </w:t>
      </w:r>
      <w:r>
        <w:rPr/>
        <w:t>lifepractices of the people. The classroom is a real-life situation whereby the students</w:t>
      </w:r>
      <w:r>
        <w:rPr>
          <w:spacing w:val="1"/>
        </w:rPr>
        <w:t> </w:t>
      </w:r>
      <w:r>
        <w:rPr/>
        <w:t>areobserved,</w:t>
      </w:r>
      <w:r>
        <w:rPr>
          <w:spacing w:val="-1"/>
        </w:rPr>
        <w:t> </w:t>
      </w:r>
      <w:r>
        <w:rPr/>
        <w:t>in their true</w:t>
      </w:r>
      <w:r>
        <w:rPr>
          <w:spacing w:val="1"/>
        </w:rPr>
        <w:t> </w:t>
      </w:r>
      <w:r>
        <w:rPr/>
        <w:t>classroom activities.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Furthermore, this study employed pre-test,post-test and post-post-test quasi-experimental</w:t>
      </w:r>
      <w:r>
        <w:rPr>
          <w:spacing w:val="1"/>
        </w:rPr>
        <w:t> </w:t>
      </w:r>
      <w:r>
        <w:rPr/>
        <w:t>control design using two experimental groups. The experimental groups (PM) will 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(CM)</w:t>
      </w:r>
      <w:r>
        <w:rPr>
          <w:spacing w:val="1"/>
        </w:rPr>
        <w:t> </w:t>
      </w:r>
      <w:r>
        <w:rPr/>
        <w:t>were taught</w:t>
      </w:r>
      <w:r>
        <w:rPr>
          <w:spacing w:val="1"/>
        </w:rPr>
        <w:t> </w:t>
      </w:r>
      <w:r>
        <w:rPr/>
        <w:t>using conventional</w:t>
      </w:r>
      <w:r>
        <w:rPr>
          <w:spacing w:val="1"/>
        </w:rPr>
        <w:t> </w:t>
      </w:r>
      <w:r>
        <w:rPr/>
        <w:t>method,while second group (FM) were taught using Field-trip method. The two groups</w:t>
      </w:r>
      <w:r>
        <w:rPr>
          <w:spacing w:val="1"/>
        </w:rPr>
        <w:t> </w:t>
      </w:r>
      <w:r>
        <w:rPr/>
        <w:t>weregiven a pre-test (O1) to determine the entry level of the students. The two groupswere</w:t>
      </w:r>
      <w:r>
        <w:rPr>
          <w:spacing w:val="1"/>
        </w:rPr>
        <w:t> </w:t>
      </w:r>
      <w:r>
        <w:rPr/>
        <w:t>taught some topics</w:t>
      </w:r>
      <w:r>
        <w:rPr>
          <w:spacing w:val="1"/>
        </w:rPr>
        <w:t> </w:t>
      </w:r>
      <w:r>
        <w:rPr/>
        <w:t>(citizenship, socialization and human fundamental</w:t>
      </w:r>
      <w:r>
        <w:rPr>
          <w:spacing w:val="1"/>
        </w:rPr>
        <w:t> </w:t>
      </w:r>
      <w:r>
        <w:rPr/>
        <w:t>right)</w:t>
      </w:r>
      <w:r>
        <w:rPr>
          <w:spacing w:val="1"/>
        </w:rPr>
        <w:t> </w:t>
      </w:r>
      <w:r>
        <w:rPr/>
        <w:t>in Social</w:t>
      </w:r>
      <w:r>
        <w:rPr>
          <w:spacing w:val="1"/>
        </w:rPr>
        <w:t> </w:t>
      </w:r>
      <w:r>
        <w:rPr/>
        <w:t>Studies. Then post-test (O2) was administered to the groups to determine the impact of</w:t>
      </w:r>
      <w:r>
        <w:rPr>
          <w:spacing w:val="1"/>
        </w:rPr>
        <w:t> </w:t>
      </w:r>
      <w:r>
        <w:rPr/>
        <w:t>project and field-trip methods on academic performance of NCE Social Studies students</w:t>
      </w:r>
      <w:r>
        <w:rPr>
          <w:spacing w:val="1"/>
        </w:rPr>
        <w:t> </w:t>
      </w:r>
      <w:r>
        <w:rPr/>
        <w:t>inNorth-west,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Post-post-test</w:t>
      </w:r>
      <w:r>
        <w:rPr>
          <w:spacing w:val="1"/>
        </w:rPr>
        <w:t> </w:t>
      </w:r>
      <w:r>
        <w:rPr/>
        <w:t>(O3)</w:t>
      </w:r>
      <w:r>
        <w:rPr>
          <w:spacing w:val="1"/>
        </w:rPr>
        <w:t> </w:t>
      </w:r>
      <w:r>
        <w:rPr/>
        <w:t>wasadministered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 level of retention in</w:t>
      </w:r>
      <w:r>
        <w:rPr>
          <w:spacing w:val="2"/>
        </w:rPr>
        <w:t> </w:t>
      </w:r>
      <w:r>
        <w:rPr/>
        <w:t>Social Studies.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1"/>
          <w:numId w:val="22"/>
        </w:numPr>
        <w:tabs>
          <w:tab w:pos="663" w:val="left" w:leader="none"/>
        </w:tabs>
        <w:spacing w:line="240" w:lineRule="auto" w:before="78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Population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The target population of this studyconsisted of all N.C.E II Social studies students of the</w:t>
      </w:r>
      <w:r>
        <w:rPr>
          <w:spacing w:val="1"/>
        </w:rPr>
        <w:t> </w:t>
      </w:r>
      <w:r>
        <w:rPr/>
        <w:t>Colleges of Education that offered Social Studies education at N.C.E. level in North-west</w:t>
      </w:r>
      <w:r>
        <w:rPr>
          <w:spacing w:val="1"/>
        </w:rPr>
        <w:t> </w:t>
      </w:r>
      <w:r>
        <w:rPr/>
        <w:t>zone, Nigeria. The population of the students wasthree thousand four hiundred and forty</w:t>
      </w:r>
      <w:r>
        <w:rPr>
          <w:spacing w:val="1"/>
        </w:rPr>
        <w:t> </w:t>
      </w:r>
      <w:r>
        <w:rPr/>
        <w:t>(3440)as</w:t>
      </w:r>
      <w:r>
        <w:rPr>
          <w:spacing w:val="-1"/>
        </w:rPr>
        <w:t> </w:t>
      </w:r>
      <w:r>
        <w:rPr/>
        <w:t>depicted in Table 1.</w:t>
      </w:r>
    </w:p>
    <w:p>
      <w:pPr>
        <w:spacing w:before="5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Population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Institutions,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Gender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79.704002pt;margin-top:14.017813pt;width:437.85pt;height:.5pt;mso-position-horizontal-relative:page;mso-position-vertical-relative:paragraph;z-index:-15721472;mso-wrap-distance-left:0;mso-wrap-distance-right:0" coordorigin="1594,280" coordsize="8757,10" path="m7413,280l7403,280,2165,280,2156,280,2156,280,1594,280,1594,290,2156,290,2156,290,2165,290,7403,290,7413,290,7413,280xm9388,280l7413,280,7413,290,9388,290,9388,280xm9398,280l9388,280,9388,290,9398,290,9398,280xm10351,280l9398,280,9398,290,10351,290,10351,28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836" w:val="left" w:leader="none"/>
          <w:tab w:pos="6002" w:val="left" w:leader="none"/>
          <w:tab w:pos="8093" w:val="left" w:leader="none"/>
        </w:tabs>
        <w:spacing w:before="0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SN</w:t>
        <w:tab/>
      </w:r>
      <w:r>
        <w:rPr>
          <w:b/>
          <w:spacing w:val="-1"/>
          <w:sz w:val="24"/>
        </w:rPr>
        <w:t>Institution</w:t>
        <w:tab/>
      </w:r>
      <w:r>
        <w:rPr>
          <w:b/>
          <w:sz w:val="24"/>
          <w:u w:val="single"/>
        </w:rPr>
        <w:t>Gender</w:t>
        <w:tab/>
        <w:t>Total    </w:t>
      </w:r>
      <w:r>
        <w:rPr>
          <w:b/>
          <w:spacing w:val="10"/>
          <w:sz w:val="24"/>
          <w:u w:val="single"/>
        </w:rPr>
        <w:t> </w:t>
      </w: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3"/>
        <w:gridCol w:w="923"/>
        <w:gridCol w:w="1045"/>
        <w:gridCol w:w="982"/>
      </w:tblGrid>
      <w:tr>
        <w:trPr>
          <w:trHeight w:val="273" w:hRule="atLeast"/>
        </w:trPr>
        <w:tc>
          <w:tcPr>
            <w:tcW w:w="58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50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15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581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676" w:val="left" w:leader="none"/>
              </w:tabs>
              <w:spacing w:line="250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  <w:tab/>
              <w:t>Jigawa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Gumel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79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126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>
        <w:trPr>
          <w:trHeight w:val="275" w:hRule="atLeast"/>
        </w:trPr>
        <w:tc>
          <w:tcPr>
            <w:tcW w:w="5813" w:type="dxa"/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  <w:tab/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45" w:type="dxa"/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82" w:type="dxa"/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275" w:hRule="atLeast"/>
        </w:trPr>
        <w:tc>
          <w:tcPr>
            <w:tcW w:w="5813" w:type="dxa"/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  <w:tab/>
              <w:t>Kaduna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Waya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45" w:type="dxa"/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982" w:type="dxa"/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>
        <w:trPr>
          <w:trHeight w:val="276" w:hRule="atLeast"/>
        </w:trPr>
        <w:tc>
          <w:tcPr>
            <w:tcW w:w="5813" w:type="dxa"/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  <w:tab/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Kano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045" w:type="dxa"/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982" w:type="dxa"/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431</w:t>
            </w:r>
          </w:p>
        </w:tc>
      </w:tr>
      <w:tr>
        <w:trPr>
          <w:trHeight w:val="275" w:hRule="atLeast"/>
        </w:trPr>
        <w:tc>
          <w:tcPr>
            <w:tcW w:w="5813" w:type="dxa"/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  <w:tab/>
              <w:t>Sa‟adatu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Rimi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Kumbotso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045" w:type="dxa"/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982" w:type="dxa"/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</w:tr>
      <w:tr>
        <w:trPr>
          <w:trHeight w:val="276" w:hRule="atLeast"/>
        </w:trPr>
        <w:tc>
          <w:tcPr>
            <w:tcW w:w="5813" w:type="dxa"/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  <w:tab/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Katsina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045" w:type="dxa"/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982" w:type="dxa"/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  <w:tr>
        <w:trPr>
          <w:trHeight w:val="275" w:hRule="atLeast"/>
        </w:trPr>
        <w:tc>
          <w:tcPr>
            <w:tcW w:w="5813" w:type="dxa"/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  <w:tab/>
              <w:t>Adamu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Augle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Argungu,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45" w:type="dxa"/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982" w:type="dxa"/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</w:tr>
      <w:tr>
        <w:trPr>
          <w:trHeight w:val="276" w:hRule="atLeast"/>
        </w:trPr>
        <w:tc>
          <w:tcPr>
            <w:tcW w:w="5813" w:type="dxa"/>
          </w:tcPr>
          <w:p>
            <w:pPr>
              <w:pStyle w:val="TableParagraph"/>
              <w:spacing w:line="254" w:lineRule="exact"/>
              <w:ind w:left="676"/>
              <w:rPr>
                <w:sz w:val="24"/>
              </w:rPr>
            </w:pPr>
            <w:r>
              <w:rPr>
                <w:sz w:val="24"/>
              </w:rPr>
              <w:t>Kebbi</w:t>
            </w:r>
          </w:p>
        </w:tc>
        <w:tc>
          <w:tcPr>
            <w:tcW w:w="9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813" w:type="dxa"/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  <w:tab/>
              <w:t>Shehu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Shagari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Sokoto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045" w:type="dxa"/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982" w:type="dxa"/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441</w:t>
            </w:r>
          </w:p>
        </w:tc>
      </w:tr>
      <w:tr>
        <w:trPr>
          <w:trHeight w:val="276" w:hRule="atLeast"/>
        </w:trPr>
        <w:tc>
          <w:tcPr>
            <w:tcW w:w="5813" w:type="dxa"/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9</w:t>
              <w:tab/>
              <w:t>Zamfara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 Maru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45" w:type="dxa"/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82" w:type="dxa"/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276" w:hRule="atLeast"/>
        </w:trPr>
        <w:tc>
          <w:tcPr>
            <w:tcW w:w="5813" w:type="dxa"/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  <w:tab/>
              <w:t>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Dutsenma</w:t>
            </w:r>
          </w:p>
        </w:tc>
        <w:tc>
          <w:tcPr>
            <w:tcW w:w="923" w:type="dxa"/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045" w:type="dxa"/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82" w:type="dxa"/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</w:tr>
      <w:tr>
        <w:trPr>
          <w:trHeight w:val="278" w:hRule="atLeast"/>
        </w:trPr>
        <w:tc>
          <w:tcPr>
            <w:tcW w:w="581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76" w:val="left" w:leader="none"/>
              </w:tabs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  <w:tab/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Gusau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(Technical)</w:t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26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  <w:tr>
        <w:trPr>
          <w:trHeight w:val="277" w:hRule="atLeast"/>
        </w:trPr>
        <w:tc>
          <w:tcPr>
            <w:tcW w:w="58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1836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1604</w:t>
            </w:r>
          </w:p>
        </w:tc>
        <w:tc>
          <w:tcPr>
            <w:tcW w:w="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3440</w:t>
            </w:r>
          </w:p>
        </w:tc>
      </w:tr>
    </w:tbl>
    <w:p>
      <w:pPr>
        <w:pStyle w:val="BodyText"/>
        <w:ind w:left="362"/>
        <w:jc w:val="both"/>
      </w:pPr>
      <w:r>
        <w:rPr/>
        <w:t>Sources: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Secretaries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various</w:t>
      </w:r>
      <w:r>
        <w:rPr>
          <w:spacing w:val="-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(2019)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22"/>
        </w:numPr>
        <w:tabs>
          <w:tab w:pos="665" w:val="left" w:leader="none"/>
        </w:tabs>
        <w:spacing w:line="240" w:lineRule="auto" w:before="0" w:after="0"/>
        <w:ind w:left="664" w:right="0" w:hanging="363"/>
        <w:jc w:val="both"/>
        <w:rPr>
          <w:b/>
          <w:sz w:val="24"/>
        </w:rPr>
      </w:pPr>
      <w:r>
        <w:rPr>
          <w:b/>
          <w:sz w:val="24"/>
        </w:rPr>
        <w:t>SampleandSampling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Techniques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/>
        <w:t>The sample size for the study was five hundred and three</w:t>
      </w:r>
      <w:r>
        <w:rPr>
          <w:spacing w:val="60"/>
        </w:rPr>
        <w:t> </w:t>
      </w:r>
      <w:r>
        <w:rPr/>
        <w:t>(503) social studies students</w:t>
      </w:r>
      <w:r>
        <w:rPr>
          <w:spacing w:val="1"/>
        </w:rPr>
        <w:t> </w:t>
      </w:r>
      <w:r>
        <w:rPr/>
        <w:t>from the sampled colleges out of which 199 are from College of Education Gidan Waya,</w:t>
      </w:r>
      <w:r>
        <w:rPr>
          <w:spacing w:val="1"/>
        </w:rPr>
        <w:t> </w:t>
      </w:r>
      <w:r>
        <w:rPr/>
        <w:t>178 from Federal College of Education, Zaria and 126 from Zamfara State College of</w:t>
      </w:r>
      <w:r>
        <w:rPr>
          <w:spacing w:val="1"/>
        </w:rPr>
        <w:t> </w:t>
      </w:r>
      <w:r>
        <w:rPr/>
        <w:t>Education, Maru. Simple random sampling technique was used to select the participating</w:t>
      </w:r>
      <w:r>
        <w:rPr>
          <w:spacing w:val="1"/>
        </w:rPr>
        <w:t> </w:t>
      </w:r>
      <w:r>
        <w:rPr/>
        <w:t>colleges</w:t>
      </w:r>
      <w:r>
        <w:rPr>
          <w:spacing w:val="22"/>
        </w:rPr>
        <w:t> </w:t>
      </w:r>
      <w:r>
        <w:rPr/>
        <w:t>using</w:t>
      </w:r>
      <w:r>
        <w:rPr>
          <w:spacing w:val="23"/>
        </w:rPr>
        <w:t> </w:t>
      </w:r>
      <w:r>
        <w:rPr/>
        <w:t>balloting.</w:t>
      </w:r>
      <w:r>
        <w:rPr>
          <w:spacing w:val="24"/>
        </w:rPr>
        <w:t> </w:t>
      </w:r>
      <w:r>
        <w:rPr/>
        <w:t>The</w:t>
      </w:r>
      <w:r>
        <w:rPr>
          <w:spacing w:val="20"/>
        </w:rPr>
        <w:t> </w:t>
      </w:r>
      <w:r>
        <w:rPr/>
        <w:t>researcher</w:t>
      </w:r>
      <w:r>
        <w:rPr>
          <w:spacing w:val="24"/>
        </w:rPr>
        <w:t> </w:t>
      </w:r>
      <w:r>
        <w:rPr/>
        <w:t>wrote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names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all</w:t>
      </w:r>
      <w:r>
        <w:rPr>
          <w:spacing w:val="23"/>
        </w:rPr>
        <w:t> </w:t>
      </w:r>
      <w:r>
        <w:rPr/>
        <w:t>Colleges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Education</w:t>
      </w:r>
      <w:r>
        <w:rPr>
          <w:spacing w:val="22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piece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papers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neutral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three.</w:t>
      </w:r>
      <w:r>
        <w:rPr>
          <w:spacing w:val="60"/>
        </w:rPr>
        <w:t> </w:t>
      </w:r>
      <w:r>
        <w:rPr/>
        <w:t>After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selection, Kaduna State College of Education Gidan Waya, Federal College of Education,</w:t>
      </w:r>
      <w:r>
        <w:rPr>
          <w:spacing w:val="1"/>
        </w:rPr>
        <w:t> </w:t>
      </w:r>
      <w:r>
        <w:rPr/>
        <w:t>Zaria and Zamfara State College of Education, Maruwere selected. The researcher then</w:t>
      </w:r>
      <w:r>
        <w:rPr>
          <w:spacing w:val="1"/>
        </w:rPr>
        <w:t> </w:t>
      </w:r>
      <w:r>
        <w:rPr/>
        <w:t>randomly</w:t>
      </w:r>
      <w:r>
        <w:rPr>
          <w:spacing w:val="26"/>
        </w:rPr>
        <w:t> </w:t>
      </w:r>
      <w:r>
        <w:rPr/>
        <w:t>assigned</w:t>
      </w:r>
      <w:r>
        <w:rPr>
          <w:spacing w:val="34"/>
        </w:rPr>
        <w:t> </w:t>
      </w:r>
      <w:r>
        <w:rPr/>
        <w:t>group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colleges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Kaduna</w:t>
      </w:r>
      <w:r>
        <w:rPr>
          <w:spacing w:val="31"/>
        </w:rPr>
        <w:t> </w:t>
      </w:r>
      <w:r>
        <w:rPr/>
        <w:t>State</w:t>
      </w:r>
      <w:r>
        <w:rPr>
          <w:spacing w:val="30"/>
        </w:rPr>
        <w:t> </w:t>
      </w:r>
      <w:r>
        <w:rPr/>
        <w:t>College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Education</w:t>
      </w:r>
      <w:r>
        <w:rPr>
          <w:spacing w:val="32"/>
        </w:rPr>
        <w:t> </w:t>
      </w:r>
      <w:r>
        <w:rPr/>
        <w:t>Gidan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Waya(Field</w:t>
      </w:r>
      <w:r>
        <w:rPr>
          <w:spacing w:val="57"/>
        </w:rPr>
        <w:t> </w:t>
      </w:r>
      <w:r>
        <w:rPr/>
        <w:t>Trip)</w:t>
      </w:r>
      <w:r>
        <w:rPr>
          <w:spacing w:val="57"/>
        </w:rPr>
        <w:t> </w:t>
      </w:r>
      <w:r>
        <w:rPr/>
        <w:t>and</w:t>
      </w:r>
      <w:r>
        <w:rPr>
          <w:spacing w:val="2"/>
        </w:rPr>
        <w:t> </w:t>
      </w:r>
      <w:r>
        <w:rPr/>
        <w:t>Federal</w:t>
      </w:r>
      <w:r>
        <w:rPr>
          <w:spacing w:val="58"/>
        </w:rPr>
        <w:t> </w:t>
      </w:r>
      <w:r>
        <w:rPr/>
        <w:t>College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Education,</w:t>
      </w:r>
      <w:r>
        <w:rPr>
          <w:spacing w:val="57"/>
        </w:rPr>
        <w:t> </w:t>
      </w:r>
      <w:r>
        <w:rPr/>
        <w:t>Zaria</w:t>
      </w:r>
      <w:r>
        <w:rPr>
          <w:spacing w:val="56"/>
        </w:rPr>
        <w:t> </w:t>
      </w:r>
      <w:r>
        <w:rPr/>
        <w:t>(Project)</w:t>
      </w:r>
      <w:r>
        <w:rPr>
          <w:spacing w:val="59"/>
        </w:rPr>
        <w:t> </w:t>
      </w:r>
      <w:r>
        <w:rPr/>
        <w:t>were</w:t>
      </w:r>
      <w:r>
        <w:rPr>
          <w:spacing w:val="56"/>
        </w:rPr>
        <w:t> </w:t>
      </w:r>
      <w:r>
        <w:rPr/>
        <w:t>selected</w:t>
      </w:r>
      <w:r>
        <w:rPr>
          <w:spacing w:val="58"/>
        </w:rPr>
        <w:t> </w:t>
      </w:r>
      <w:r>
        <w:rPr/>
        <w:t>as</w:t>
      </w:r>
      <w:r>
        <w:rPr>
          <w:spacing w:val="-58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 while</w:t>
      </w:r>
      <w:r>
        <w:rPr>
          <w:spacing w:val="1"/>
        </w:rPr>
        <w:t> </w:t>
      </w:r>
      <w:r>
        <w:rPr/>
        <w:t>Zamfara</w:t>
      </w:r>
      <w:r>
        <w:rPr>
          <w:spacing w:val="1"/>
        </w:rPr>
        <w:t> </w:t>
      </w:r>
      <w:r>
        <w:rPr/>
        <w:t>State 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Maruwas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control group. Intact classes were used for the study. The distribution of the sample is as</w:t>
      </w:r>
      <w:r>
        <w:rPr>
          <w:spacing w:val="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 2</w:t>
      </w:r>
    </w:p>
    <w:p>
      <w:pPr>
        <w:spacing w:before="5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Institution,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Location 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Gender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  <w:gridCol w:w="984"/>
        <w:gridCol w:w="1036"/>
        <w:gridCol w:w="1340"/>
      </w:tblGrid>
      <w:tr>
        <w:trPr>
          <w:trHeight w:val="552" w:hRule="atLeast"/>
        </w:trPr>
        <w:tc>
          <w:tcPr>
            <w:tcW w:w="4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Institution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Gender</w:t>
            </w:r>
          </w:p>
          <w:p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 w:before="1"/>
              <w:ind w:left="144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72" w:hRule="atLeast"/>
        </w:trPr>
        <w:tc>
          <w:tcPr>
            <w:tcW w:w="4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Kaduna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Gidan-waya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36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88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>
        <w:trPr>
          <w:trHeight w:val="276" w:hRule="atLeast"/>
        </w:trPr>
        <w:tc>
          <w:tcPr>
            <w:tcW w:w="492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984" w:type="dxa"/>
          </w:tcPr>
          <w:p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036" w:type="dxa"/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40" w:type="dxa"/>
          </w:tcPr>
          <w:p>
            <w:pPr>
              <w:pStyle w:val="TableParagraph"/>
              <w:spacing w:line="256" w:lineRule="exact"/>
              <w:ind w:left="188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278" w:hRule="atLeast"/>
        </w:trPr>
        <w:tc>
          <w:tcPr>
            <w:tcW w:w="4928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Zamfara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College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Education, Maru</w:t>
            </w:r>
          </w:p>
        </w:tc>
        <w:tc>
          <w:tcPr>
            <w:tcW w:w="984" w:type="dxa"/>
          </w:tcPr>
          <w:p>
            <w:pPr>
              <w:pStyle w:val="TableParagraph"/>
              <w:spacing w:line="258" w:lineRule="exact"/>
              <w:ind w:left="13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36" w:type="dxa"/>
          </w:tcPr>
          <w:p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40" w:type="dxa"/>
          </w:tcPr>
          <w:p>
            <w:pPr>
              <w:pStyle w:val="TableParagraph"/>
              <w:spacing w:line="258" w:lineRule="exact"/>
              <w:ind w:left="18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>
        <w:trPr>
          <w:trHeight w:val="276" w:hRule="atLeast"/>
        </w:trPr>
        <w:tc>
          <w:tcPr>
            <w:tcW w:w="4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299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  <w:tc>
          <w:tcPr>
            <w:tcW w:w="13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503</w:t>
            </w:r>
          </w:p>
        </w:tc>
      </w:tr>
      <w:tr>
        <w:trPr>
          <w:trHeight w:val="411" w:hRule="atLeast"/>
        </w:trPr>
        <w:tc>
          <w:tcPr>
            <w:tcW w:w="4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35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Instrumentation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This study used two (2) instruments for data collection that is, Social Studies Performance</w:t>
      </w:r>
      <w:r>
        <w:rPr>
          <w:spacing w:val="1"/>
        </w:rPr>
        <w:t> </w:t>
      </w:r>
      <w:r>
        <w:rPr/>
        <w:t>Test (SOSPET) and Academic Motivation Scale (AMS).The first instrument thatis, Social</w:t>
      </w:r>
      <w:r>
        <w:rPr>
          <w:spacing w:val="1"/>
        </w:rPr>
        <w:t> </w:t>
      </w:r>
      <w:r>
        <w:rPr/>
        <w:t>Studies</w:t>
      </w:r>
      <w:r>
        <w:rPr>
          <w:spacing w:val="29"/>
        </w:rPr>
        <w:t> </w:t>
      </w:r>
      <w:r>
        <w:rPr/>
        <w:t>Performance</w:t>
      </w:r>
      <w:r>
        <w:rPr>
          <w:spacing w:val="28"/>
        </w:rPr>
        <w:t> </w:t>
      </w:r>
      <w:r>
        <w:rPr/>
        <w:t>Test</w:t>
      </w:r>
      <w:r>
        <w:rPr>
          <w:spacing w:val="29"/>
        </w:rPr>
        <w:t> </w:t>
      </w:r>
      <w:r>
        <w:rPr/>
        <w:t>(SOSPET)was</w:t>
      </w:r>
      <w:r>
        <w:rPr>
          <w:spacing w:val="29"/>
        </w:rPr>
        <w:t> </w:t>
      </w:r>
      <w:r>
        <w:rPr/>
        <w:t>developed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test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academic</w:t>
      </w:r>
      <w:r>
        <w:rPr>
          <w:spacing w:val="31"/>
        </w:rPr>
        <w:t> </w:t>
      </w:r>
      <w:r>
        <w:rPr/>
        <w:t>performance</w:t>
      </w:r>
      <w:r>
        <w:rPr>
          <w:spacing w:val="29"/>
        </w:rPr>
        <w:t> </w:t>
      </w:r>
      <w:r>
        <w:rPr/>
        <w:t>of</w:t>
      </w:r>
    </w:p>
    <w:p>
      <w:pPr>
        <w:pStyle w:val="BodyText"/>
        <w:spacing w:line="480" w:lineRule="auto" w:before="1"/>
        <w:ind w:left="302" w:right="616"/>
        <w:jc w:val="both"/>
      </w:pPr>
      <w:r>
        <w:rPr/>
        <w:t>N.C.E Social Studies students that was taught using project and field-trip methods. The</w:t>
      </w:r>
      <w:r>
        <w:rPr>
          <w:spacing w:val="1"/>
        </w:rPr>
        <w:t> </w:t>
      </w:r>
      <w:r>
        <w:rPr/>
        <w:t>instrument contained 50multiple-choiceitems</w:t>
      </w:r>
      <w:r>
        <w:rPr>
          <w:spacing w:val="1"/>
        </w:rPr>
        <w:t> </w:t>
      </w:r>
      <w:r>
        <w:rPr/>
        <w:t>(A-D option) and 2 marks</w:t>
      </w:r>
      <w:r>
        <w:rPr>
          <w:spacing w:val="60"/>
        </w:rPr>
        <w:t> </w:t>
      </w:r>
      <w:r>
        <w:rPr/>
        <w:t>for each item,</w:t>
      </w:r>
      <w:r>
        <w:rPr>
          <w:spacing w:val="1"/>
        </w:rPr>
        <w:t> </w:t>
      </w:r>
      <w:r>
        <w:rPr/>
        <w:t>with a total of 100 marks. The instrument wasdeveloped using National Commission for</w:t>
      </w:r>
      <w:r>
        <w:rPr>
          <w:spacing w:val="1"/>
        </w:rPr>
        <w:t> </w:t>
      </w:r>
      <w:r>
        <w:rPr/>
        <w:t>Colleges of Education (N.C.C.E) minimum standards curricular for Colleges of 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wasdeveloped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“Citizenship Education such as meaning of citizenship, meaning of socialization, agents of</w:t>
      </w:r>
      <w:r>
        <w:rPr>
          <w:spacing w:val="1"/>
        </w:rPr>
        <w:t> </w:t>
      </w:r>
      <w:r>
        <w:rPr/>
        <w:t>socialization,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wasstructured according to Bloom‟s taxonomy cognitive dimension based on knowledge,</w:t>
      </w:r>
      <w:r>
        <w:rPr>
          <w:spacing w:val="1"/>
        </w:rPr>
        <w:t> </w:t>
      </w:r>
      <w:r>
        <w:rPr/>
        <w:t>comprehension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application asshown in table 3: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before="78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Specification (SOSPET)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Bloom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Taxonomy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 Education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1890"/>
        <w:gridCol w:w="1219"/>
        <w:gridCol w:w="1495"/>
        <w:gridCol w:w="1247"/>
        <w:gridCol w:w="1115"/>
        <w:gridCol w:w="1140"/>
        <w:gridCol w:w="736"/>
      </w:tblGrid>
      <w:tr>
        <w:trPr>
          <w:trHeight w:val="230" w:hRule="atLeast"/>
        </w:trPr>
        <w:tc>
          <w:tcPr>
            <w:tcW w:w="5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sz w:val="20"/>
              </w:rPr>
              <w:t>S/N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Topics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(Content)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64" w:right="92"/>
              <w:jc w:val="center"/>
              <w:rPr>
                <w:sz w:val="20"/>
              </w:rPr>
            </w:pPr>
            <w:r>
              <w:rPr>
                <w:sz w:val="20"/>
              </w:rPr>
              <w:t>Knowledge</w:t>
            </w:r>
          </w:p>
        </w:tc>
        <w:tc>
          <w:tcPr>
            <w:tcW w:w="14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Comprehension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94" w:right="167"/>
              <w:jc w:val="center"/>
              <w:rPr>
                <w:sz w:val="20"/>
              </w:rPr>
            </w:pPr>
            <w:r>
              <w:rPr>
                <w:sz w:val="20"/>
              </w:rPr>
              <w:t>Application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69" w:right="138"/>
              <w:jc w:val="center"/>
              <w:rPr>
                <w:sz w:val="20"/>
              </w:rPr>
            </w:pPr>
            <w:r>
              <w:rPr>
                <w:sz w:val="20"/>
              </w:rPr>
              <w:t>Synthesis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137" w:right="96"/>
              <w:jc w:val="center"/>
              <w:rPr>
                <w:sz w:val="20"/>
              </w:rPr>
            </w:pPr>
            <w:r>
              <w:rPr>
                <w:sz w:val="20"/>
              </w:rPr>
              <w:t>Evaluation</w:t>
            </w:r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97" w:right="17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</w:tr>
      <w:tr>
        <w:trPr>
          <w:trHeight w:val="1103" w:hRule="atLeast"/>
        </w:trPr>
        <w:tc>
          <w:tcPr>
            <w:tcW w:w="5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9" w:right="180"/>
              <w:rPr>
                <w:sz w:val="24"/>
              </w:rPr>
            </w:pPr>
            <w:r>
              <w:rPr>
                <w:sz w:val="24"/>
              </w:rPr>
              <w:t>Concept, types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processes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left="119" w:right="538"/>
              <w:rPr>
                <w:sz w:val="24"/>
              </w:rPr>
            </w:pPr>
            <w:r>
              <w:rPr>
                <w:sz w:val="24"/>
              </w:rPr>
              <w:t>socialization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3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59" w:lineRule="exact"/>
              <w:ind w:left="95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55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0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Socialization</w:t>
            </w:r>
          </w:p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21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55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0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Socialization</w:t>
            </w:r>
          </w:p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21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5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 w:before="1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>
        <w:trPr>
          <w:trHeight w:val="828" w:hRule="atLeast"/>
        </w:trPr>
        <w:tc>
          <w:tcPr>
            <w:tcW w:w="5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0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0" w:lineRule="atLeast"/>
              <w:ind w:left="119" w:right="491"/>
              <w:rPr>
                <w:sz w:val="24"/>
              </w:rPr>
            </w:pPr>
            <w:r>
              <w:rPr>
                <w:sz w:val="24"/>
              </w:rPr>
              <w:t>citizenship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Qualities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828" w:hRule="atLeast"/>
        </w:trPr>
        <w:tc>
          <w:tcPr>
            <w:tcW w:w="5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0" w:type="dxa"/>
          </w:tcPr>
          <w:p>
            <w:pPr>
              <w:pStyle w:val="TableParagraph"/>
              <w:ind w:left="119" w:right="228"/>
              <w:rPr>
                <w:sz w:val="24"/>
              </w:rPr>
            </w:pPr>
            <w:r>
              <w:rPr>
                <w:sz w:val="24"/>
              </w:rPr>
              <w:t>duties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citizen</w:t>
            </w:r>
          </w:p>
          <w:p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Fundamental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9" w:lineRule="exact" w:before="1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5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4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5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/>
              <w:ind w:left="164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/>
              <w:ind w:left="94" w:right="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/>
              <w:ind w:left="94" w:right="9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/>
              <w:ind w:left="3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/>
              <w:ind w:left="137" w:right="9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80" w:lineRule="exact"/>
              <w:ind w:left="95" w:right="1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50</w:t>
            </w:r>
          </w:p>
        </w:tc>
      </w:tr>
    </w:tbl>
    <w:p>
      <w:pPr>
        <w:pStyle w:val="BodyText"/>
        <w:spacing w:line="480" w:lineRule="auto" w:before="227"/>
        <w:ind w:left="302" w:right="615"/>
      </w:pPr>
      <w:r>
        <w:rPr>
          <w:b/>
        </w:rPr>
        <w:t>Source:</w:t>
      </w:r>
      <w:r>
        <w:rPr>
          <w:b/>
          <w:spacing w:val="3"/>
        </w:rPr>
        <w:t> </w:t>
      </w:r>
      <w:r>
        <w:rPr/>
        <w:t>Adopted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Blooms</w:t>
      </w:r>
      <w:r>
        <w:rPr>
          <w:spacing w:val="7"/>
        </w:rPr>
        <w:t> </w:t>
      </w:r>
      <w:r>
        <w:rPr/>
        <w:t>Taxonomy</w:t>
      </w:r>
      <w:r>
        <w:rPr>
          <w:spacing w:val="-3"/>
        </w:rPr>
        <w:t> </w:t>
      </w:r>
      <w:r>
        <w:rPr/>
        <w:t>of</w:t>
      </w:r>
      <w:r>
        <w:rPr>
          <w:spacing w:val="5"/>
        </w:rPr>
        <w:t> </w:t>
      </w:r>
      <w:r>
        <w:rPr/>
        <w:t>Educational</w:t>
      </w:r>
      <w:r>
        <w:rPr>
          <w:spacing w:val="5"/>
        </w:rPr>
        <w:t> </w:t>
      </w:r>
      <w:r>
        <w:rPr/>
        <w:t>objectives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(Obeka,</w:t>
      </w:r>
      <w:r>
        <w:rPr>
          <w:spacing w:val="5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44"/>
        </w:rPr>
        <w:t> </w:t>
      </w:r>
      <w:r>
        <w:rPr/>
        <w:t>second</w:t>
      </w:r>
      <w:r>
        <w:rPr>
          <w:spacing w:val="46"/>
        </w:rPr>
        <w:t> </w:t>
      </w:r>
      <w:r>
        <w:rPr/>
        <w:t>instrument</w:t>
      </w:r>
      <w:r>
        <w:rPr>
          <w:spacing w:val="46"/>
        </w:rPr>
        <w:t> </w:t>
      </w:r>
      <w:r>
        <w:rPr/>
        <w:t>titled</w:t>
      </w:r>
      <w:r>
        <w:rPr>
          <w:spacing w:val="48"/>
        </w:rPr>
        <w:t> </w:t>
      </w:r>
      <w:r>
        <w:rPr/>
        <w:t>Academic</w:t>
      </w:r>
      <w:r>
        <w:rPr>
          <w:spacing w:val="45"/>
        </w:rPr>
        <w:t> </w:t>
      </w:r>
      <w:r>
        <w:rPr/>
        <w:t>Motivation</w:t>
      </w:r>
      <w:r>
        <w:rPr>
          <w:spacing w:val="46"/>
        </w:rPr>
        <w:t> </w:t>
      </w:r>
      <w:r>
        <w:rPr/>
        <w:t>Scale</w:t>
      </w:r>
      <w:r>
        <w:rPr>
          <w:spacing w:val="46"/>
        </w:rPr>
        <w:t> </w:t>
      </w:r>
      <w:r>
        <w:rPr/>
        <w:t>(AMS)was</w:t>
      </w:r>
      <w:r>
        <w:rPr>
          <w:spacing w:val="46"/>
        </w:rPr>
        <w:t> </w:t>
      </w:r>
      <w:r>
        <w:rPr/>
        <w:t>adopted</w:t>
      </w:r>
      <w:r>
        <w:rPr>
          <w:spacing w:val="46"/>
        </w:rPr>
        <w:t> </w:t>
      </w:r>
      <w:r>
        <w:rPr/>
        <w:t>from</w:t>
      </w:r>
      <w:r>
        <w:rPr>
          <w:spacing w:val="46"/>
        </w:rPr>
        <w:t> </w:t>
      </w:r>
      <w:r>
        <w:rPr/>
        <w:t>the</w:t>
      </w:r>
      <w:r>
        <w:rPr>
          <w:spacing w:val="-57"/>
        </w:rPr>
        <w:t> </w:t>
      </w:r>
      <w:r>
        <w:rPr/>
        <w:t>work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Utvaer</w:t>
      </w:r>
      <w:r>
        <w:rPr>
          <w:spacing w:val="42"/>
        </w:rPr>
        <w:t> </w:t>
      </w:r>
      <w:r>
        <w:rPr/>
        <w:t>(2016).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academic</w:t>
      </w:r>
      <w:r>
        <w:rPr>
          <w:spacing w:val="40"/>
        </w:rPr>
        <w:t> </w:t>
      </w:r>
      <w:r>
        <w:rPr/>
        <w:t>motivation</w:t>
      </w:r>
      <w:r>
        <w:rPr>
          <w:spacing w:val="42"/>
        </w:rPr>
        <w:t> </w:t>
      </w:r>
      <w:r>
        <w:rPr/>
        <w:t>scale:</w:t>
      </w:r>
      <w:r>
        <w:rPr>
          <w:spacing w:val="41"/>
        </w:rPr>
        <w:t> </w:t>
      </w:r>
      <w:r>
        <w:rPr/>
        <w:t>dimensionality,</w:t>
      </w:r>
      <w:r>
        <w:rPr>
          <w:spacing w:val="40"/>
        </w:rPr>
        <w:t> </w:t>
      </w:r>
      <w:r>
        <w:rPr/>
        <w:t>reliability,</w:t>
      </w:r>
      <w:r>
        <w:rPr>
          <w:spacing w:val="4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construct</w:t>
      </w:r>
      <w:r>
        <w:rPr>
          <w:spacing w:val="14"/>
        </w:rPr>
        <w:t> </w:t>
      </w:r>
      <w:r>
        <w:rPr/>
        <w:t>validity</w:t>
      </w:r>
      <w:r>
        <w:rPr>
          <w:spacing w:val="11"/>
        </w:rPr>
        <w:t> </w:t>
      </w:r>
      <w:r>
        <w:rPr/>
        <w:t>among</w:t>
      </w:r>
      <w:r>
        <w:rPr>
          <w:spacing w:val="14"/>
        </w:rPr>
        <w:t> </w:t>
      </w:r>
      <w:r>
        <w:rPr/>
        <w:t>vocational</w:t>
      </w:r>
      <w:r>
        <w:rPr>
          <w:spacing w:val="15"/>
        </w:rPr>
        <w:t> </w:t>
      </w:r>
      <w:r>
        <w:rPr/>
        <w:t>students.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instrument</w:t>
      </w:r>
      <w:r>
        <w:rPr>
          <w:spacing w:val="14"/>
        </w:rPr>
        <w:t> </w:t>
      </w:r>
      <w:r>
        <w:rPr/>
        <w:t>consisted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fifty</w:t>
      </w:r>
      <w:r>
        <w:rPr>
          <w:spacing w:val="11"/>
        </w:rPr>
        <w:t> </w:t>
      </w:r>
      <w:r>
        <w:rPr/>
        <w:t>(50)</w:t>
      </w:r>
      <w:r>
        <w:rPr>
          <w:spacing w:val="13"/>
        </w:rPr>
        <w:t> </w:t>
      </w:r>
      <w:r>
        <w:rPr/>
        <w:t>items</w:t>
      </w:r>
      <w:r>
        <w:rPr>
          <w:spacing w:val="-57"/>
        </w:rPr>
        <w:t> </w:t>
      </w:r>
      <w:r>
        <w:rPr/>
        <w:t>that</w:t>
      </w:r>
      <w:r>
        <w:rPr>
          <w:spacing w:val="8"/>
        </w:rPr>
        <w:t> </w:t>
      </w:r>
      <w:r>
        <w:rPr/>
        <w:t>focused</w:t>
      </w:r>
      <w:r>
        <w:rPr>
          <w:spacing w:val="8"/>
        </w:rPr>
        <w:t> </w:t>
      </w:r>
      <w:r>
        <w:rPr/>
        <w:t>on</w:t>
      </w:r>
      <w:r>
        <w:rPr>
          <w:spacing w:val="10"/>
        </w:rPr>
        <w:t> </w:t>
      </w:r>
      <w:r>
        <w:rPr/>
        <w:t>academic</w:t>
      </w:r>
      <w:r>
        <w:rPr>
          <w:spacing w:val="7"/>
        </w:rPr>
        <w:t> </w:t>
      </w:r>
      <w:r>
        <w:rPr/>
        <w:t>motivation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students.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scale</w:t>
      </w:r>
      <w:r>
        <w:rPr>
          <w:spacing w:val="7"/>
        </w:rPr>
        <w:t> </w:t>
      </w:r>
      <w:r>
        <w:rPr/>
        <w:t>was</w:t>
      </w:r>
      <w:r>
        <w:rPr>
          <w:spacing w:val="11"/>
        </w:rPr>
        <w:t> </w:t>
      </w:r>
      <w:r>
        <w:rPr/>
        <w:t>constructed</w:t>
      </w:r>
      <w:r>
        <w:rPr>
          <w:spacing w:val="8"/>
        </w:rPr>
        <w:t> </w:t>
      </w:r>
      <w:r>
        <w:rPr/>
        <w:t>based</w:t>
      </w:r>
      <w:r>
        <w:rPr>
          <w:spacing w:val="8"/>
        </w:rPr>
        <w:t> </w:t>
      </w:r>
      <w:r>
        <w:rPr/>
        <w:t>on</w:t>
      </w:r>
      <w:r>
        <w:rPr>
          <w:spacing w:val="10"/>
        </w:rPr>
        <w:t> </w:t>
      </w:r>
      <w:r>
        <w:rPr/>
        <w:t>four</w:t>
      </w:r>
    </w:p>
    <w:p>
      <w:pPr>
        <w:pStyle w:val="BodyText"/>
        <w:ind w:left="302"/>
      </w:pPr>
      <w:r>
        <w:rPr/>
        <w:t>(4)</w:t>
      </w:r>
      <w:r>
        <w:rPr>
          <w:spacing w:val="22"/>
        </w:rPr>
        <w:t> </w:t>
      </w:r>
      <w:r>
        <w:rPr/>
        <w:t>point</w:t>
      </w:r>
      <w:r>
        <w:rPr>
          <w:spacing w:val="25"/>
        </w:rPr>
        <w:t> </w:t>
      </w:r>
      <w:r>
        <w:rPr/>
        <w:t>modified</w:t>
      </w:r>
      <w:r>
        <w:rPr>
          <w:spacing w:val="27"/>
        </w:rPr>
        <w:t> </w:t>
      </w:r>
      <w:r>
        <w:rPr/>
        <w:t>Likert</w:t>
      </w:r>
      <w:r>
        <w:rPr>
          <w:spacing w:val="24"/>
        </w:rPr>
        <w:t> </w:t>
      </w:r>
      <w:r>
        <w:rPr/>
        <w:t>scale,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is,</w:t>
      </w:r>
      <w:r>
        <w:rPr>
          <w:spacing w:val="24"/>
        </w:rPr>
        <w:t> </w:t>
      </w:r>
      <w:r>
        <w:rPr/>
        <w:t>SA-</w:t>
      </w:r>
      <w:r>
        <w:rPr>
          <w:spacing w:val="24"/>
        </w:rPr>
        <w:t> </w:t>
      </w:r>
      <w:r>
        <w:rPr/>
        <w:t>Strongly</w:t>
      </w:r>
      <w:r>
        <w:rPr>
          <w:spacing w:val="20"/>
        </w:rPr>
        <w:t> </w:t>
      </w:r>
      <w:r>
        <w:rPr/>
        <w:t>Agree</w:t>
      </w:r>
      <w:r>
        <w:rPr>
          <w:spacing w:val="24"/>
        </w:rPr>
        <w:t> </w:t>
      </w:r>
      <w:r>
        <w:rPr/>
        <w:t>=4;A-</w:t>
      </w:r>
      <w:r>
        <w:rPr>
          <w:spacing w:val="24"/>
        </w:rPr>
        <w:t> </w:t>
      </w:r>
      <w:r>
        <w:rPr/>
        <w:t>Agree</w:t>
      </w:r>
      <w:r>
        <w:rPr>
          <w:spacing w:val="26"/>
        </w:rPr>
        <w:t> </w:t>
      </w:r>
      <w:r>
        <w:rPr/>
        <w:t>=3;D-Disagree</w:t>
      </w:r>
    </w:p>
    <w:p>
      <w:pPr>
        <w:pStyle w:val="BodyText"/>
      </w:pPr>
    </w:p>
    <w:p>
      <w:pPr>
        <w:pStyle w:val="BodyText"/>
        <w:spacing w:before="1"/>
        <w:ind w:left="302"/>
      </w:pPr>
      <w:r>
        <w:rPr/>
        <w:t>=2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SD-Strongly</w:t>
      </w:r>
      <w:r>
        <w:rPr>
          <w:spacing w:val="-4"/>
        </w:rPr>
        <w:t> </w:t>
      </w:r>
      <w:r>
        <w:rPr/>
        <w:t>Disagree</w:t>
      </w:r>
      <w:r>
        <w:rPr>
          <w:spacing w:val="-1"/>
        </w:rPr>
        <w:t> </w:t>
      </w:r>
      <w:r>
        <w:rPr/>
        <w:t>=1.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 w:after="8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Items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specification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7"/>
        <w:gridCol w:w="3947"/>
        <w:gridCol w:w="3661"/>
        <w:gridCol w:w="1140"/>
      </w:tblGrid>
      <w:tr>
        <w:trPr>
          <w:trHeight w:val="393" w:hRule="atLeast"/>
        </w:trPr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9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Topics</w:t>
            </w:r>
          </w:p>
        </w:tc>
        <w:tc>
          <w:tcPr>
            <w:tcW w:w="36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72" w:hRule="atLeast"/>
        </w:trPr>
        <w:tc>
          <w:tcPr>
            <w:tcW w:w="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9"/>
              <w:rPr>
                <w:sz w:val="24"/>
              </w:rPr>
            </w:pPr>
            <w:r>
              <w:rPr>
                <w:sz w:val="24"/>
              </w:rPr>
              <w:t>Concept,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3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sz w:val="24"/>
              </w:rPr>
              <w:t>2,6,9,11,14,15,16,21,23,29,30,31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5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558" w:hRule="atLeast"/>
        </w:trPr>
        <w:tc>
          <w:tcPr>
            <w:tcW w:w="647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7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socialization</w:t>
            </w:r>
          </w:p>
          <w:p>
            <w:pPr>
              <w:pStyle w:val="TableParagraph"/>
              <w:spacing w:line="267" w:lineRule="exact"/>
              <w:ind w:left="149"/>
              <w:rPr>
                <w:sz w:val="24"/>
              </w:rPr>
            </w:pPr>
            <w:r>
              <w:rPr>
                <w:sz w:val="24"/>
              </w:rPr>
              <w:t>Agents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Socialization</w:t>
            </w:r>
          </w:p>
        </w:tc>
        <w:tc>
          <w:tcPr>
            <w:tcW w:w="366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7" w:lineRule="exact"/>
              <w:ind w:left="226"/>
              <w:rPr>
                <w:sz w:val="24"/>
              </w:rPr>
            </w:pPr>
            <w:r>
              <w:rPr>
                <w:sz w:val="24"/>
              </w:rPr>
              <w:t>5,8,10,17,18</w:t>
            </w:r>
          </w:p>
        </w:tc>
        <w:tc>
          <w:tcPr>
            <w:tcW w:w="1140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7" w:lineRule="exact"/>
              <w:ind w:left="2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647" w:type="dxa"/>
          </w:tcPr>
          <w:p>
            <w:pPr>
              <w:pStyle w:val="TableParagraph"/>
              <w:spacing w:line="261" w:lineRule="exact" w:before="1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7" w:type="dxa"/>
          </w:tcPr>
          <w:p>
            <w:pPr>
              <w:pStyle w:val="TableParagraph"/>
              <w:spacing w:line="261" w:lineRule="exact" w:before="1"/>
              <w:ind w:left="149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Socialization</w:t>
            </w:r>
          </w:p>
        </w:tc>
        <w:tc>
          <w:tcPr>
            <w:tcW w:w="3661" w:type="dxa"/>
          </w:tcPr>
          <w:p>
            <w:pPr>
              <w:pStyle w:val="TableParagraph"/>
              <w:spacing w:line="261" w:lineRule="exact" w:before="1"/>
              <w:ind w:left="226"/>
              <w:rPr>
                <w:sz w:val="24"/>
              </w:rPr>
            </w:pPr>
            <w:r>
              <w:rPr>
                <w:sz w:val="24"/>
              </w:rPr>
              <w:t>12,19,22,24,25,28, 33,45</w:t>
            </w:r>
          </w:p>
        </w:tc>
        <w:tc>
          <w:tcPr>
            <w:tcW w:w="1140" w:type="dxa"/>
          </w:tcPr>
          <w:p>
            <w:pPr>
              <w:pStyle w:val="TableParagraph"/>
              <w:spacing w:line="261" w:lineRule="exact" w:before="1"/>
              <w:ind w:left="2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3" w:hRule="atLeast"/>
        </w:trPr>
        <w:tc>
          <w:tcPr>
            <w:tcW w:w="647" w:type="dxa"/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7" w:type="dxa"/>
          </w:tcPr>
          <w:p>
            <w:pPr>
              <w:pStyle w:val="TableParagraph"/>
              <w:spacing w:line="271" w:lineRule="exact"/>
              <w:ind w:left="149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types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citizenship</w:t>
            </w:r>
          </w:p>
        </w:tc>
        <w:tc>
          <w:tcPr>
            <w:tcW w:w="3661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1,3,4,7,32,34,38,39,48,49,50</w:t>
            </w:r>
          </w:p>
        </w:tc>
        <w:tc>
          <w:tcPr>
            <w:tcW w:w="1140" w:type="dxa"/>
          </w:tcPr>
          <w:p>
            <w:pPr>
              <w:pStyle w:val="TableParagraph"/>
              <w:spacing w:line="271" w:lineRule="exact"/>
              <w:ind w:left="25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14" w:hRule="atLeast"/>
        </w:trPr>
        <w:tc>
          <w:tcPr>
            <w:tcW w:w="647" w:type="dxa"/>
          </w:tcPr>
          <w:p>
            <w:pPr>
              <w:pStyle w:val="TableParagraph"/>
              <w:spacing w:line="261" w:lineRule="exact" w:before="133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47" w:type="dxa"/>
          </w:tcPr>
          <w:p>
            <w:pPr>
              <w:pStyle w:val="TableParagraph"/>
              <w:spacing w:line="261" w:lineRule="exact" w:before="133"/>
              <w:ind w:left="149"/>
              <w:rPr>
                <w:sz w:val="24"/>
              </w:rPr>
            </w:pPr>
            <w:r>
              <w:rPr>
                <w:sz w:val="24"/>
              </w:rPr>
              <w:t>Qualities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citizen</w:t>
            </w:r>
          </w:p>
        </w:tc>
        <w:tc>
          <w:tcPr>
            <w:tcW w:w="3661" w:type="dxa"/>
          </w:tcPr>
          <w:p>
            <w:pPr>
              <w:pStyle w:val="TableParagraph"/>
              <w:spacing w:line="261" w:lineRule="exact" w:before="133"/>
              <w:ind w:left="226"/>
              <w:rPr>
                <w:sz w:val="24"/>
              </w:rPr>
            </w:pPr>
            <w:r>
              <w:rPr>
                <w:sz w:val="24"/>
              </w:rPr>
              <w:t>18, 26,35,36,37</w:t>
            </w:r>
          </w:p>
        </w:tc>
        <w:tc>
          <w:tcPr>
            <w:tcW w:w="1140" w:type="dxa"/>
          </w:tcPr>
          <w:p>
            <w:pPr>
              <w:pStyle w:val="TableParagraph"/>
              <w:spacing w:line="261" w:lineRule="exact" w:before="133"/>
              <w:ind w:left="2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647" w:type="dxa"/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47" w:type="dxa"/>
          </w:tcPr>
          <w:p>
            <w:pPr>
              <w:pStyle w:val="TableParagraph"/>
              <w:spacing w:line="259" w:lineRule="exact"/>
              <w:ind w:left="149"/>
              <w:rPr>
                <w:sz w:val="24"/>
              </w:rPr>
            </w:pP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Rights</w:t>
            </w:r>
          </w:p>
        </w:tc>
        <w:tc>
          <w:tcPr>
            <w:tcW w:w="3661" w:type="dxa"/>
          </w:tcPr>
          <w:p>
            <w:pPr>
              <w:pStyle w:val="TableParagraph"/>
              <w:spacing w:line="259" w:lineRule="exact"/>
              <w:ind w:left="226"/>
              <w:rPr>
                <w:sz w:val="24"/>
              </w:rPr>
            </w:pPr>
            <w:r>
              <w:rPr>
                <w:sz w:val="24"/>
              </w:rPr>
              <w:t>1,3,4,7,32,34,38,39,48</w:t>
            </w:r>
          </w:p>
        </w:tc>
        <w:tc>
          <w:tcPr>
            <w:tcW w:w="1140" w:type="dxa"/>
          </w:tcPr>
          <w:p>
            <w:pPr>
              <w:pStyle w:val="TableParagraph"/>
              <w:spacing w:line="259" w:lineRule="exact"/>
              <w:ind w:left="2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8" w:hRule="atLeast"/>
        </w:trPr>
        <w:tc>
          <w:tcPr>
            <w:tcW w:w="6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6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>
      <w:pPr>
        <w:pStyle w:val="BodyText"/>
        <w:ind w:left="302"/>
      </w:pPr>
      <w:r>
        <w:rPr/>
        <w:t>Source:</w:t>
      </w:r>
      <w:r>
        <w:rPr>
          <w:spacing w:val="-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Obeka</w:t>
      </w:r>
      <w:r>
        <w:rPr>
          <w:spacing w:val="-2"/>
        </w:rPr>
        <w:t> </w:t>
      </w:r>
      <w:r>
        <w:rPr/>
        <w:t>(2011).</w:t>
      </w:r>
    </w:p>
    <w:p>
      <w:pPr>
        <w:spacing w:after="0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2"/>
        <w:jc w:val="both"/>
      </w:pPr>
      <w:r>
        <w:rPr/>
        <w:t>Table 4 shows a two-way chart which described the topics covered by the test instrument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number of</w:t>
      </w:r>
      <w:r>
        <w:rPr>
          <w:spacing w:val="-2"/>
        </w:rPr>
        <w:t> </w:t>
      </w:r>
      <w:r>
        <w:rPr/>
        <w:t>items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points which is associated with each</w:t>
      </w:r>
      <w:r>
        <w:rPr>
          <w:spacing w:val="1"/>
        </w:rPr>
        <w:t> </w:t>
      </w:r>
      <w:r>
        <w:rPr/>
        <w:t>topic.</w:t>
      </w:r>
    </w:p>
    <w:p>
      <w:pPr>
        <w:spacing w:before="5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Item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Analysis: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Discrimination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Difficulty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Indices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Each of the test itemswas analysed to obtain its facility and discrimination index. Facility</w:t>
      </w:r>
      <w:r>
        <w:rPr>
          <w:spacing w:val="1"/>
        </w:rPr>
        <w:t> </w:t>
      </w:r>
      <w:r>
        <w:rPr/>
        <w:t>index</w:t>
      </w:r>
      <w:r>
        <w:rPr>
          <w:spacing w:val="60"/>
        </w:rPr>
        <w:t> </w:t>
      </w:r>
      <w:r>
        <w:rPr/>
        <w:t>refers to the item difficulty level because ifitems, that are too easy or too difficult,</w:t>
      </w:r>
      <w:r>
        <w:rPr>
          <w:spacing w:val="1"/>
        </w:rPr>
        <w:t> </w:t>
      </w:r>
      <w:r>
        <w:rPr/>
        <w:t>are of no use in educational testing of attainment/performance of students. Discrimination</w:t>
      </w:r>
      <w:r>
        <w:rPr>
          <w:spacing w:val="1"/>
        </w:rPr>
        <w:t> </w:t>
      </w:r>
      <w:r>
        <w:rPr/>
        <w:t>index refers to power or ability of a test item to distinguish between good student and a</w:t>
      </w:r>
      <w:r>
        <w:rPr>
          <w:spacing w:val="1"/>
        </w:rPr>
        <w:t> </w:t>
      </w:r>
      <w:r>
        <w:rPr/>
        <w:t>weak student. A good test item or test instrument should be able to clearly discriminate or</w:t>
      </w:r>
      <w:r>
        <w:rPr>
          <w:spacing w:val="1"/>
        </w:rPr>
        <w:t> </w:t>
      </w:r>
      <w:r>
        <w:rPr/>
        <w:t>differentiate between good and weak students. The facility index of an item in a test is</w:t>
      </w:r>
      <w:r>
        <w:rPr>
          <w:spacing w:val="1"/>
        </w:rPr>
        <w:t> </w:t>
      </w:r>
      <w:r>
        <w:rPr/>
        <w:t>defined as the percentage of the entire candidate or students that responded correctly to the</w:t>
      </w:r>
      <w:r>
        <w:rPr>
          <w:spacing w:val="-57"/>
        </w:rPr>
        <w:t> </w:t>
      </w:r>
      <w:r>
        <w:rPr/>
        <w:t>item (Sani,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302"/>
        <w:jc w:val="both"/>
      </w:pPr>
      <w:r>
        <w:rPr/>
        <w:t>The</w:t>
      </w:r>
      <w:r>
        <w:rPr>
          <w:spacing w:val="-3"/>
        </w:rPr>
        <w:t> </w:t>
      </w:r>
      <w:r>
        <w:rPr/>
        <w:t>facility</w:t>
      </w:r>
      <w:r>
        <w:rPr>
          <w:spacing w:val="-5"/>
        </w:rPr>
        <w:t> </w:t>
      </w:r>
      <w:r>
        <w:rPr/>
        <w:t>index for</w:t>
      </w:r>
      <w:r>
        <w:rPr>
          <w:spacing w:val="-1"/>
        </w:rPr>
        <w:t> </w:t>
      </w:r>
      <w:r>
        <w:rPr/>
        <w:t>SOSPETwas`calculated using</w:t>
      </w:r>
      <w:r>
        <w:rPr>
          <w:spacing w:val="-3"/>
        </w:rPr>
        <w:t> </w:t>
      </w:r>
      <w:r>
        <w:rPr/>
        <w:t>the formula.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32" w:lineRule="exact" w:before="59"/>
        <w:ind w:left="231"/>
        <w:jc w:val="center"/>
        <w:rPr>
          <w:rFonts w:ascii="Cambria Math"/>
        </w:rPr>
      </w:pPr>
      <w:r>
        <w:rPr>
          <w:rFonts w:ascii="Cambria Math"/>
        </w:rPr>
        <w:t>R</w:t>
      </w:r>
    </w:p>
    <w:p>
      <w:pPr>
        <w:pStyle w:val="BodyText"/>
        <w:spacing w:line="172" w:lineRule="exact"/>
        <w:ind w:left="143" w:right="572"/>
        <w:jc w:val="center"/>
        <w:rPr>
          <w:rFonts w:ascii="Cambria Math"/>
        </w:rPr>
      </w:pPr>
      <w:r>
        <w:rPr/>
        <w:pict>
          <v:rect style="position:absolute;margin-left:314.230011pt;margin-top:5.088159pt;width:7.44pt;height:.84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>
          <w:rFonts w:ascii="Cambria Math"/>
        </w:rPr>
        <w:t>P</w:t>
      </w:r>
      <w:r>
        <w:rPr>
          <w:rFonts w:ascii="Cambria Math"/>
          <w:spacing w:val="15"/>
        </w:rPr>
        <w:t> </w:t>
      </w:r>
      <w:r>
        <w:rPr>
          <w:rFonts w:ascii="Cambria Math"/>
        </w:rPr>
        <w:t>=</w:t>
      </w:r>
    </w:p>
    <w:p>
      <w:pPr>
        <w:pStyle w:val="BodyText"/>
        <w:spacing w:line="221" w:lineRule="exact"/>
        <w:ind w:left="229"/>
        <w:jc w:val="center"/>
        <w:rPr>
          <w:rFonts w:ascii="Cambria Math"/>
        </w:rPr>
      </w:pPr>
      <w:r>
        <w:rPr>
          <w:rFonts w:ascii="Cambria Math"/>
        </w:rPr>
        <w:t>T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25"/>
        <w:ind w:left="402"/>
        <w:jc w:val="both"/>
      </w:pPr>
      <w:r>
        <w:rPr/>
        <w:t>Where</w:t>
      </w:r>
      <w:r>
        <w:rPr>
          <w:spacing w:val="-5"/>
        </w:rPr>
        <w:t> </w:t>
      </w:r>
      <w:r>
        <w:rPr/>
        <w:t>P=</w:t>
      </w:r>
      <w:r>
        <w:rPr>
          <w:spacing w:val="-3"/>
        </w:rPr>
        <w:t> </w:t>
      </w:r>
      <w:r>
        <w:rPr/>
        <w:t>facilityindex</w:t>
      </w:r>
    </w:p>
    <w:p>
      <w:pPr>
        <w:pStyle w:val="BodyText"/>
        <w:rPr>
          <w:sz w:val="26"/>
        </w:rPr>
      </w:pPr>
    </w:p>
    <w:p>
      <w:pPr>
        <w:pStyle w:val="BodyText"/>
        <w:spacing w:line="688" w:lineRule="auto" w:before="217"/>
        <w:ind w:left="402" w:right="4315"/>
        <w:jc w:val="both"/>
      </w:pPr>
      <w:r>
        <w:rPr>
          <w:spacing w:val="-1"/>
        </w:rPr>
        <w:t>R=totalnumber ofcandidatesthatrespondedcorrectly.</w:t>
      </w:r>
      <w:r>
        <w:rPr>
          <w:spacing w:val="-57"/>
        </w:rPr>
        <w:t> </w:t>
      </w:r>
      <w:r>
        <w:rPr/>
        <w:t>T=</w:t>
      </w:r>
      <w:r>
        <w:rPr>
          <w:spacing w:val="-9"/>
        </w:rPr>
        <w:t> </w:t>
      </w:r>
      <w:r>
        <w:rPr/>
        <w:t>total</w:t>
      </w:r>
      <w:r>
        <w:rPr>
          <w:spacing w:val="-8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ofcandidatesthatattemptedtheitem.</w:t>
      </w:r>
    </w:p>
    <w:p>
      <w:pPr>
        <w:pStyle w:val="BodyText"/>
        <w:spacing w:line="480" w:lineRule="auto" w:before="1"/>
        <w:ind w:left="402" w:right="567"/>
        <w:jc w:val="both"/>
      </w:pPr>
      <w:r>
        <w:rPr/>
        <w:t>Testitemwithfacilityindicesinthe rangeof30-70%areusually recommendedfor use(Wood in</w:t>
      </w:r>
      <w:r>
        <w:rPr>
          <w:spacing w:val="1"/>
        </w:rPr>
        <w:t> </w:t>
      </w:r>
      <w:r>
        <w:rPr/>
        <w:t>Sani,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facilityindexof</w:t>
      </w:r>
      <w:r>
        <w:rPr>
          <w:spacing w:val="1"/>
        </w:rPr>
        <w:t> </w:t>
      </w:r>
      <w:r>
        <w:rPr/>
        <w:t>allthe</w:t>
      </w:r>
      <w:r>
        <w:rPr>
          <w:spacing w:val="1"/>
        </w:rPr>
        <w:t> </w:t>
      </w:r>
      <w:r>
        <w:rPr/>
        <w:t>SOSPETfell</w:t>
      </w:r>
      <w:r>
        <w:rPr>
          <w:spacing w:val="1"/>
        </w:rPr>
        <w:t> </w:t>
      </w:r>
      <w:r>
        <w:rPr/>
        <w:t>between30-70%.The</w:t>
      </w:r>
      <w:r>
        <w:rPr>
          <w:spacing w:val="1"/>
        </w:rPr>
        <w:t> </w:t>
      </w:r>
      <w:r>
        <w:rPr/>
        <w:t>discriminationindexof atestisitsabilitytodiscriminatebetween highandlowachieversinatestas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discriminationnindexofa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itemcanbe</w:t>
      </w:r>
      <w:r>
        <w:rPr>
          <w:spacing w:val="1"/>
        </w:rPr>
        <w:t> </w:t>
      </w:r>
      <w:r>
        <w:rPr/>
        <w:t>estimatedfromthe</w:t>
      </w:r>
      <w:r>
        <w:rPr>
          <w:spacing w:val="1"/>
        </w:rPr>
        <w:t> </w:t>
      </w:r>
      <w:r>
        <w:rPr/>
        <w:t>differencebetweentwopercentages,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higher</w:t>
      </w:r>
      <w:r>
        <w:rPr>
          <w:spacing w:val="-1"/>
        </w:rPr>
        <w:t> </w:t>
      </w:r>
      <w:r>
        <w:rPr/>
        <w:t>groupandthe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lowgroup.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402"/>
      </w:pPr>
      <w:r>
        <w:rPr/>
        <w:t>The</w:t>
      </w:r>
      <w:r>
        <w:rPr>
          <w:spacing w:val="-6"/>
        </w:rPr>
        <w:t> </w:t>
      </w:r>
      <w:r>
        <w:rPr/>
        <w:t>formulaisD=</w:t>
      </w:r>
      <w:r>
        <w:rPr>
          <w:spacing w:val="-5"/>
        </w:rPr>
        <w:t> </w:t>
      </w:r>
      <w:r>
        <w:rPr/>
        <w:t>Ru-Rl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402"/>
      </w:pPr>
      <w:r>
        <w:rPr/>
        <w:t>Where</w:t>
      </w:r>
      <w:r>
        <w:rPr>
          <w:spacing w:val="-6"/>
        </w:rPr>
        <w:t> </w:t>
      </w:r>
      <w:r>
        <w:rPr/>
        <w:t>D=</w:t>
      </w:r>
      <w:r>
        <w:rPr>
          <w:spacing w:val="-6"/>
        </w:rPr>
        <w:t> </w:t>
      </w:r>
      <w:r>
        <w:rPr/>
        <w:t>Discriminationindex</w:t>
      </w:r>
    </w:p>
    <w:p>
      <w:pPr>
        <w:pStyle w:val="BodyText"/>
        <w:rPr>
          <w:sz w:val="26"/>
        </w:rPr>
      </w:pPr>
    </w:p>
    <w:p>
      <w:pPr>
        <w:pStyle w:val="BodyText"/>
        <w:spacing w:line="688" w:lineRule="auto" w:before="217"/>
        <w:ind w:left="402" w:right="3307"/>
      </w:pPr>
      <w:r>
        <w:rPr/>
        <w:t>Ru= Number amongupperstudentsthatscoredanitemcorrectly</w:t>
      </w:r>
      <w:r>
        <w:rPr>
          <w:spacing w:val="1"/>
        </w:rPr>
        <w:t> </w:t>
      </w:r>
      <w:r>
        <w:rPr>
          <w:spacing w:val="-1"/>
        </w:rPr>
        <w:t>Rl=</w:t>
      </w:r>
      <w:r>
        <w:rPr>
          <w:spacing w:val="-13"/>
        </w:rPr>
        <w:t> </w:t>
      </w:r>
      <w:r>
        <w:rPr>
          <w:spacing w:val="-1"/>
        </w:rPr>
        <w:t>Number</w:t>
      </w:r>
      <w:r>
        <w:rPr>
          <w:spacing w:val="-11"/>
        </w:rPr>
        <w:t> </w:t>
      </w:r>
      <w:r>
        <w:rPr/>
        <w:t>amonglowerstudentsthatscoredanitemincorrectly.</w:t>
      </w:r>
    </w:p>
    <w:p>
      <w:pPr>
        <w:pStyle w:val="BodyText"/>
        <w:tabs>
          <w:tab w:pos="7793" w:val="left" w:leader="none"/>
        </w:tabs>
        <w:spacing w:line="236" w:lineRule="exact"/>
        <w:ind w:left="402"/>
      </w:pPr>
      <w:r>
        <w:rPr/>
        <w:t>Discriminationindexrangingfrom0.30to0.49aredescribedasmoderately</w:t>
        <w:tab/>
        <w:t>positive,those</w:t>
      </w:r>
    </w:p>
    <w:p>
      <w:pPr>
        <w:pStyle w:val="BodyText"/>
      </w:pPr>
    </w:p>
    <w:p>
      <w:pPr>
        <w:pStyle w:val="BodyText"/>
        <w:tabs>
          <w:tab w:pos="7640" w:val="left" w:leader="none"/>
          <w:tab w:pos="7973" w:val="left" w:leader="none"/>
        </w:tabs>
        <w:spacing w:line="480" w:lineRule="auto"/>
        <w:ind w:left="402" w:right="561"/>
        <w:jc w:val="both"/>
      </w:pPr>
      <w:r>
        <w:rPr/>
        <w:t>above0.59to0.70are</w:t>
      </w:r>
      <w:r>
        <w:rPr>
          <w:spacing w:val="1"/>
        </w:rPr>
        <w:t> </w:t>
      </w:r>
      <w:r>
        <w:rPr/>
        <w:t>highlypositiveor</w:t>
      </w:r>
      <w:r>
        <w:rPr>
          <w:spacing w:val="1"/>
        </w:rPr>
        <w:t> </w:t>
      </w:r>
      <w:r>
        <w:rPr/>
        <w:t>hashighpositivevalue</w:t>
      </w:r>
      <w:r>
        <w:rPr>
          <w:spacing w:val="1"/>
        </w:rPr>
        <w:t> </w:t>
      </w:r>
      <w:r>
        <w:rPr/>
        <w:t>(Furst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Sani,</w:t>
      </w:r>
      <w:r>
        <w:rPr>
          <w:spacing w:val="1"/>
        </w:rPr>
        <w:t> </w:t>
      </w:r>
      <w:r>
        <w:rPr/>
        <w:t>2011).FollowingthesuggestionofFurst,</w:t>
        <w:tab/>
        <w:t>thetestitemwith</w:t>
      </w:r>
      <w:r>
        <w:rPr>
          <w:spacing w:val="-58"/>
        </w:rPr>
        <w:t> </w:t>
      </w:r>
      <w:r>
        <w:rPr/>
        <w:t>discriminationindexwhichfallsbetween0.30and0.70wasincludedinthe</w:t>
        <w:tab/>
        <w:tab/>
        <w:t>SOSPETfor</w:t>
      </w:r>
      <w:r>
        <w:rPr>
          <w:spacing w:val="-58"/>
        </w:rPr>
        <w:t> </w:t>
      </w:r>
      <w:r>
        <w:rPr/>
        <w:t>thisstudy.</w:t>
      </w:r>
    </w:p>
    <w:p>
      <w:pPr>
        <w:pStyle w:val="ListParagraph"/>
        <w:numPr>
          <w:ilvl w:val="2"/>
          <w:numId w:val="23"/>
        </w:numPr>
        <w:tabs>
          <w:tab w:pos="843" w:val="left" w:leader="none"/>
        </w:tabs>
        <w:spacing w:line="240" w:lineRule="auto" w:before="5" w:after="0"/>
        <w:ind w:left="842" w:right="0" w:hanging="541"/>
        <w:jc w:val="both"/>
        <w:rPr>
          <w:b/>
          <w:sz w:val="24"/>
        </w:rPr>
      </w:pPr>
      <w:r>
        <w:rPr>
          <w:b/>
          <w:sz w:val="24"/>
        </w:rPr>
        <w:t>ValidityoftheInstrument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The two (2) instrsuments developed</w:t>
      </w:r>
      <w:r>
        <w:rPr>
          <w:spacing w:val="61"/>
        </w:rPr>
        <w:t> </w:t>
      </w:r>
      <w:r>
        <w:rPr/>
        <w:t>for the study, that is, Social Studies   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(SOSPET)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(AMS)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supervisors, experts in Social Studies education, educational psychology and statistics in</w:t>
      </w:r>
      <w:r>
        <w:rPr>
          <w:spacing w:val="1"/>
        </w:rPr>
        <w:t> </w:t>
      </w:r>
      <w:r>
        <w:rPr/>
        <w:t>Faculty of Education, Ahmadu Bello University Zaria in order to ascertain the content,</w:t>
      </w:r>
      <w:r>
        <w:rPr>
          <w:spacing w:val="1"/>
        </w:rPr>
        <w:t> </w:t>
      </w:r>
      <w:r>
        <w:rPr/>
        <w:t>construct and criterion related validity of the instruments as recommended by Maiwada</w:t>
      </w:r>
      <w:r>
        <w:rPr>
          <w:spacing w:val="1"/>
        </w:rPr>
        <w:t> </w:t>
      </w:r>
      <w:r>
        <w:rPr/>
        <w:t>(2006) that for an instrument to be valid for a particular study it requires expert check to</w:t>
      </w:r>
      <w:r>
        <w:rPr>
          <w:spacing w:val="1"/>
        </w:rPr>
        <w:t> </w:t>
      </w:r>
      <w:r>
        <w:rPr/>
        <w:t>ensure content validity. This give the instrument the quality it requires for it to be valid for</w:t>
      </w:r>
      <w:r>
        <w:rPr>
          <w:spacing w:val="1"/>
        </w:rPr>
        <w:t> </w:t>
      </w:r>
      <w:r>
        <w:rPr/>
        <w:t>a study that is expected to be of benefit to education. The experts‟ corrections were</w:t>
      </w:r>
      <w:r>
        <w:rPr>
          <w:spacing w:val="1"/>
        </w:rPr>
        <w:t> </w:t>
      </w:r>
      <w:r>
        <w:rPr/>
        <w:t>incorporated into developed instrument to ensure content and construct validity of the</w:t>
      </w:r>
      <w:r>
        <w:rPr>
          <w:spacing w:val="1"/>
        </w:rPr>
        <w:t> </w:t>
      </w:r>
      <w:r>
        <w:rPr/>
        <w:t>instrument.</w:t>
      </w:r>
    </w:p>
    <w:p>
      <w:pPr>
        <w:pStyle w:val="ListParagraph"/>
        <w:numPr>
          <w:ilvl w:val="2"/>
          <w:numId w:val="23"/>
        </w:numPr>
        <w:tabs>
          <w:tab w:pos="1022" w:val="left" w:leader="none"/>
        </w:tabs>
        <w:spacing w:line="240" w:lineRule="auto" w:before="6" w:after="0"/>
        <w:ind w:left="1022" w:right="0" w:hanging="720"/>
        <w:jc w:val="both"/>
        <w:rPr>
          <w:b/>
          <w:sz w:val="24"/>
        </w:rPr>
      </w:pPr>
      <w:r>
        <w:rPr>
          <w:b/>
          <w:sz w:val="24"/>
        </w:rPr>
        <w:t>Pilot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502" w:top="158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A pilot test was conducted with an intact class to discover the reliability of the instrument.</w:t>
      </w:r>
      <w:r>
        <w:rPr>
          <w:spacing w:val="1"/>
        </w:rPr>
        <w:t> </w:t>
      </w:r>
      <w:r>
        <w:rPr/>
        <w:t>Thus, the researcher conducted a social studies test to 40 students (20 male and 20 female)</w:t>
      </w:r>
      <w:r>
        <w:rPr>
          <w:spacing w:val="1"/>
        </w:rPr>
        <w:t> </w:t>
      </w:r>
      <w:r>
        <w:rPr/>
        <w:t>students from Federal</w:t>
      </w:r>
      <w:r>
        <w:rPr>
          <w:spacing w:val="1"/>
        </w:rPr>
        <w:t> </w:t>
      </w:r>
      <w:r>
        <w:rPr/>
        <w:t>College of Education Kano, this is because FCE Kanowas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among the sampled colleges selected for the study.The scores of this test were used to</w:t>
      </w:r>
      <w:r>
        <w:rPr>
          <w:spacing w:val="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 reliability</w:t>
      </w:r>
      <w:r>
        <w:rPr>
          <w:spacing w:val="-3"/>
        </w:rPr>
        <w:t> </w:t>
      </w:r>
      <w:r>
        <w:rPr/>
        <w:t>coefficient of</w:t>
      </w:r>
      <w:r>
        <w:rPr>
          <w:spacing w:val="-1"/>
        </w:rPr>
        <w:t> </w:t>
      </w:r>
      <w:r>
        <w:rPr/>
        <w:t>the instrument.</w:t>
      </w:r>
    </w:p>
    <w:p>
      <w:pPr>
        <w:pStyle w:val="ListParagraph"/>
        <w:numPr>
          <w:ilvl w:val="0"/>
          <w:numId w:val="19"/>
        </w:numPr>
        <w:tabs>
          <w:tab w:pos="543" w:val="left" w:leader="none"/>
        </w:tabs>
        <w:spacing w:line="240" w:lineRule="auto" w:before="204" w:after="0"/>
        <w:ind w:left="542" w:right="0" w:hanging="241"/>
        <w:jc w:val="both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ReliabilityoftheInstrument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2"/>
        <w:jc w:val="both"/>
      </w:pPr>
      <w:r>
        <w:rPr/>
        <w:t>A</w:t>
      </w:r>
      <w:r>
        <w:rPr>
          <w:spacing w:val="31"/>
        </w:rPr>
        <w:t> </w:t>
      </w:r>
      <w:r>
        <w:rPr/>
        <w:t>total</w:t>
      </w:r>
      <w:r>
        <w:rPr>
          <w:spacing w:val="33"/>
        </w:rPr>
        <w:t> </w:t>
      </w:r>
      <w:r>
        <w:rPr/>
        <w:t>number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forty</w:t>
      </w:r>
      <w:r>
        <w:rPr>
          <w:spacing w:val="28"/>
        </w:rPr>
        <w:t> </w:t>
      </w:r>
      <w:r>
        <w:rPr/>
        <w:t>(40)</w:t>
      </w:r>
      <w:r>
        <w:rPr>
          <w:spacing w:val="31"/>
        </w:rPr>
        <w:t> </w:t>
      </w:r>
      <w:r>
        <w:rPr/>
        <w:t>copies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SOSPET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AMSwere</w:t>
      </w:r>
      <w:r>
        <w:rPr>
          <w:spacing w:val="30"/>
        </w:rPr>
        <w:t> </w:t>
      </w:r>
      <w:r>
        <w:rPr/>
        <w:t>administered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forty</w:t>
      </w:r>
    </w:p>
    <w:p>
      <w:pPr>
        <w:pStyle w:val="BodyText"/>
      </w:pPr>
    </w:p>
    <w:p>
      <w:pPr>
        <w:pStyle w:val="BodyText"/>
        <w:spacing w:line="480" w:lineRule="auto"/>
        <w:ind w:left="302" w:right="872"/>
        <w:jc w:val="both"/>
      </w:pPr>
      <w:r>
        <w:rPr/>
        <w:t>(40)</w:t>
      </w:r>
      <w:r>
        <w:rPr>
          <w:spacing w:val="29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selected</w:t>
      </w:r>
      <w:r>
        <w:rPr>
          <w:spacing w:val="30"/>
        </w:rPr>
        <w:t> </w:t>
      </w:r>
      <w:r>
        <w:rPr/>
        <w:t>fromFederal</w:t>
      </w:r>
      <w:r>
        <w:rPr>
          <w:spacing w:val="44"/>
        </w:rPr>
        <w:t> </w:t>
      </w:r>
      <w:r>
        <w:rPr/>
        <w:t>College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Education,</w:t>
      </w:r>
      <w:r>
        <w:rPr>
          <w:spacing w:val="41"/>
        </w:rPr>
        <w:t> </w:t>
      </w:r>
      <w:r>
        <w:rPr/>
        <w:t>Kano</w:t>
      </w:r>
      <w:r>
        <w:rPr>
          <w:spacing w:val="50"/>
        </w:rPr>
        <w:t> </w:t>
      </w:r>
      <w:r>
        <w:rPr/>
        <w:t>which</w:t>
      </w:r>
      <w:r>
        <w:rPr>
          <w:spacing w:val="43"/>
        </w:rPr>
        <w:t> </w:t>
      </w:r>
      <w:r>
        <w:rPr/>
        <w:t>were</w:t>
      </w:r>
      <w:r>
        <w:rPr>
          <w:spacing w:val="44"/>
        </w:rPr>
        <w:t> </w:t>
      </w:r>
      <w:r>
        <w:rPr/>
        <w:t>not</w:t>
      </w:r>
      <w:r>
        <w:rPr>
          <w:spacing w:val="41"/>
        </w:rPr>
        <w:t> </w:t>
      </w:r>
      <w:r>
        <w:rPr/>
        <w:t>part</w:t>
      </w:r>
      <w:r>
        <w:rPr>
          <w:spacing w:val="-57"/>
        </w:rPr>
        <w:t> </w:t>
      </w:r>
      <w:r>
        <w:rPr/>
        <w:t>of the main study.The reliability co-efficient wasascertained Pearson Product Moment</w:t>
      </w:r>
      <w:r>
        <w:rPr>
          <w:spacing w:val="1"/>
        </w:rPr>
        <w:t> </w:t>
      </w:r>
      <w:r>
        <w:rPr/>
        <w:t>Correlation Co-efficiency (PPMCC) and reliability co-efficiency of 0.84was obtained.</w:t>
      </w:r>
      <w:r>
        <w:rPr>
          <w:spacing w:val="1"/>
        </w:rPr>
        <w:t> </w:t>
      </w:r>
      <w:r>
        <w:rPr/>
        <w:t>Based on the reliability co-efficient, the instrument adjudged to be reliable. This is line</w:t>
      </w:r>
      <w:r>
        <w:rPr>
          <w:spacing w:val="1"/>
        </w:rPr>
        <w:t> </w:t>
      </w:r>
      <w:r>
        <w:rPr/>
        <w:t>with the submission of Maiwada (2005), whoobservedthatthenearerto1themore reliable</w:t>
      </w:r>
      <w:r>
        <w:rPr>
          <w:spacing w:val="1"/>
        </w:rPr>
        <w:t> </w:t>
      </w:r>
      <w:r>
        <w:rPr/>
        <w:t>istheinstrument.</w:t>
      </w:r>
    </w:p>
    <w:p>
      <w:pPr>
        <w:pStyle w:val="ListParagraph"/>
        <w:numPr>
          <w:ilvl w:val="1"/>
          <w:numId w:val="24"/>
        </w:numPr>
        <w:tabs>
          <w:tab w:pos="663" w:val="left" w:leader="none"/>
        </w:tabs>
        <w:spacing w:line="240" w:lineRule="auto" w:before="6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ProcedureforData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Collection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706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waspresented</w:t>
      </w:r>
      <w:r>
        <w:rPr>
          <w:spacing w:val="1"/>
        </w:rPr>
        <w:t> </w:t>
      </w:r>
      <w:r>
        <w:rPr/>
        <w:t>tothe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permission from the school authorities in order to have contact with both teachers and</w:t>
      </w:r>
      <w:r>
        <w:rPr>
          <w:spacing w:val="1"/>
        </w:rPr>
        <w:t> </w:t>
      </w:r>
      <w:r>
        <w:rPr/>
        <w:t>students. The researcher discussed with the Social Studies lecturers in the participating</w:t>
      </w:r>
      <w:r>
        <w:rPr>
          <w:spacing w:val="1"/>
        </w:rPr>
        <w:t> </w:t>
      </w:r>
      <w:r>
        <w:rPr/>
        <w:t>colleges of education and made necessary arrangements for the study. They were well</w:t>
      </w:r>
      <w:r>
        <w:rPr>
          <w:spacing w:val="1"/>
        </w:rPr>
        <w:t> </w:t>
      </w:r>
      <w:r>
        <w:rPr/>
        <w:t>acquainted with the objectives, nature and requirements of the study.</w:t>
      </w:r>
      <w:r>
        <w:rPr>
          <w:spacing w:val="1"/>
        </w:rPr>
        <w:t> </w:t>
      </w:r>
      <w:r>
        <w:rPr/>
        <w:t>The researcher</w:t>
      </w:r>
      <w:r>
        <w:rPr>
          <w:spacing w:val="1"/>
        </w:rPr>
        <w:t> </w:t>
      </w:r>
      <w:r>
        <w:rPr/>
        <w:t>divided the group into four, two experimental and two control groups and taught them</w:t>
      </w:r>
      <w:r>
        <w:rPr>
          <w:spacing w:val="1"/>
        </w:rPr>
        <w:t> </w:t>
      </w:r>
      <w:r>
        <w:rPr/>
        <w:t>separately. Thereafter, the researcher administered the test instrument on the groups, the</w:t>
      </w:r>
      <w:r>
        <w:rPr>
          <w:spacing w:val="1"/>
        </w:rPr>
        <w:t> </w:t>
      </w:r>
      <w:r>
        <w:rPr/>
        <w:t>experiment and administration of the instrument lasted for 8 weeks.In order to ease the</w:t>
      </w:r>
      <w:r>
        <w:rPr>
          <w:spacing w:val="1"/>
        </w:rPr>
        <w:t> </w:t>
      </w:r>
      <w:r>
        <w:rPr/>
        <w:t>task,</w:t>
      </w:r>
      <w:r>
        <w:rPr>
          <w:spacing w:val="-1"/>
        </w:rPr>
        <w:t> </w:t>
      </w:r>
      <w:r>
        <w:rPr/>
        <w:t>the administration of the</w:t>
      </w:r>
      <w:r>
        <w:rPr>
          <w:spacing w:val="-3"/>
        </w:rPr>
        <w:t> </w:t>
      </w:r>
      <w:r>
        <w:rPr/>
        <w:t>test instruments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done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before="74"/>
        <w:ind w:left="302"/>
        <w:jc w:val="both"/>
      </w:pPr>
      <w:r>
        <w:rPr/>
        <w:t>a</w:t>
      </w:r>
      <w:r>
        <w:rPr>
          <w:spacing w:val="-3"/>
        </w:rPr>
        <w:t> </w:t>
      </w:r>
      <w:r>
        <w:rPr/>
        <w:t>research assistant.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24"/>
        </w:numPr>
        <w:tabs>
          <w:tab w:pos="843" w:val="left" w:leader="none"/>
        </w:tabs>
        <w:spacing w:line="240" w:lineRule="auto" w:before="0" w:after="0"/>
        <w:ind w:left="842" w:right="0" w:hanging="541"/>
        <w:jc w:val="left"/>
        <w:rPr>
          <w:b/>
          <w:sz w:val="24"/>
        </w:rPr>
      </w:pPr>
      <w:r>
        <w:rPr>
          <w:b/>
          <w:sz w:val="24"/>
        </w:rPr>
        <w:t>Treatment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Procedure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2"/>
        <w:jc w:val="both"/>
      </w:pPr>
      <w:r>
        <w:rPr/>
        <w:t>The</w:t>
      </w:r>
      <w:r>
        <w:rPr>
          <w:spacing w:val="-3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Procedure 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 was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</w:pPr>
    </w:p>
    <w:p>
      <w:pPr>
        <w:pStyle w:val="BodyText"/>
        <w:spacing w:line="480" w:lineRule="auto"/>
        <w:ind w:left="302" w:right="616"/>
        <w:jc w:val="both"/>
      </w:pPr>
      <w:r>
        <w:rPr>
          <w:b/>
        </w:rPr>
        <w:t>First week –</w:t>
      </w:r>
      <w:r>
        <w:rPr/>
        <w:t>Letter of introduction was collected from the Department of Educational</w:t>
      </w:r>
      <w:r>
        <w:rPr>
          <w:spacing w:val="1"/>
        </w:rPr>
        <w:t> </w:t>
      </w:r>
      <w:r>
        <w:rPr/>
        <w:t>Foundations and Curriculum, Faculty of Education, Ahmadu Bello University Zaria.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schools that is, two experimental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 study.</w:t>
      </w:r>
    </w:p>
    <w:p>
      <w:pPr>
        <w:pStyle w:val="BodyText"/>
        <w:spacing w:line="482" w:lineRule="auto" w:before="200"/>
        <w:ind w:left="302" w:right="615"/>
        <w:jc w:val="both"/>
      </w:pPr>
      <w:r>
        <w:rPr>
          <w:b/>
        </w:rPr>
        <w:t>Second Week -</w:t>
      </w:r>
      <w:r>
        <w:rPr/>
        <w:t>Pre- test wasadministered for the two groups that is two experimental and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line="480" w:lineRule="auto" w:before="196"/>
        <w:ind w:left="302" w:right="616"/>
        <w:jc w:val="both"/>
      </w:pPr>
      <w:r>
        <w:rPr>
          <w:b/>
        </w:rPr>
        <w:t>Third Week - </w:t>
      </w:r>
      <w:r>
        <w:rPr/>
        <w:t>students in experimental groups were taught the concept and types of</w:t>
      </w:r>
      <w:r>
        <w:rPr>
          <w:spacing w:val="1"/>
        </w:rPr>
        <w:t> </w:t>
      </w:r>
      <w:r>
        <w:rPr/>
        <w:t>socialization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of socialization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field trip method.</w:t>
      </w:r>
    </w:p>
    <w:p>
      <w:pPr>
        <w:pStyle w:val="BodyText"/>
        <w:spacing w:line="480" w:lineRule="auto" w:before="200"/>
        <w:ind w:left="302" w:right="615" w:firstLine="60"/>
        <w:jc w:val="both"/>
      </w:pPr>
      <w:r>
        <w:rPr>
          <w:b/>
        </w:rPr>
        <w:t>Fourth</w:t>
      </w:r>
      <w:r>
        <w:rPr>
          <w:b/>
          <w:spacing w:val="1"/>
        </w:rPr>
        <w:t> </w:t>
      </w:r>
      <w:r>
        <w:rPr>
          <w:b/>
        </w:rPr>
        <w:t>Week</w:t>
      </w:r>
      <w:r>
        <w:rPr>
          <w:b/>
          <w:spacing w:val="1"/>
        </w:rPr>
        <w:t> </w:t>
      </w:r>
      <w:r>
        <w:rPr>
          <w:b/>
        </w:rPr>
        <w:t>–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socialization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 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students in</w:t>
      </w:r>
      <w:r>
        <w:rPr>
          <w:spacing w:val="1"/>
        </w:rPr>
        <w:t> </w:t>
      </w:r>
      <w:r>
        <w:rPr/>
        <w:t>the 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weretaught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  <w:r>
        <w:rPr>
          <w:spacing w:val="2"/>
        </w:rPr>
        <w:t> </w:t>
      </w:r>
      <w:r>
        <w:rPr/>
        <w:t>using</w:t>
      </w:r>
      <w:r>
        <w:rPr>
          <w:spacing w:val="-2"/>
        </w:rPr>
        <w:t> </w:t>
      </w:r>
      <w:r>
        <w:rPr/>
        <w:t>field</w:t>
      </w:r>
      <w:r>
        <w:rPr>
          <w:spacing w:val="-1"/>
        </w:rPr>
        <w:t> </w:t>
      </w:r>
      <w:r>
        <w:rPr/>
        <w:t>trip method.</w:t>
      </w:r>
    </w:p>
    <w:p>
      <w:pPr>
        <w:pStyle w:val="BodyText"/>
        <w:spacing w:line="482" w:lineRule="auto" w:before="199"/>
        <w:ind w:left="302" w:right="614"/>
        <w:jc w:val="both"/>
      </w:pPr>
      <w:r>
        <w:rPr>
          <w:b/>
        </w:rPr>
        <w:t>Fifth Week -</w:t>
      </w:r>
      <w:r>
        <w:rPr/>
        <w:t>Students in the experimental groups were taught the concept of citizenship</w:t>
      </w:r>
      <w:r>
        <w:rPr>
          <w:spacing w:val="1"/>
        </w:rPr>
        <w:t> </w:t>
      </w:r>
      <w:r>
        <w:rPr/>
        <w:t>using project methodand field trip method, while students in the control group weretaught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project method.</w:t>
      </w:r>
    </w:p>
    <w:p>
      <w:pPr>
        <w:pStyle w:val="BodyText"/>
        <w:spacing w:line="480" w:lineRule="auto" w:before="192"/>
        <w:ind w:left="302" w:right="615"/>
        <w:jc w:val="both"/>
      </w:pPr>
      <w:r>
        <w:rPr>
          <w:b/>
        </w:rPr>
        <w:t>Sixth</w:t>
      </w:r>
      <w:r>
        <w:rPr>
          <w:b/>
          <w:spacing w:val="20"/>
        </w:rPr>
        <w:t> </w:t>
      </w:r>
      <w:r>
        <w:rPr>
          <w:b/>
        </w:rPr>
        <w:t>Week-</w:t>
      </w:r>
      <w:r>
        <w:rPr>
          <w:b/>
          <w:spacing w:val="19"/>
        </w:rPr>
        <w:t> </w:t>
      </w:r>
      <w:r>
        <w:rPr>
          <w:b/>
        </w:rPr>
        <w:t>Sixth</w:t>
      </w:r>
      <w:r>
        <w:rPr>
          <w:b/>
          <w:spacing w:val="21"/>
        </w:rPr>
        <w:t> </w:t>
      </w:r>
      <w:r>
        <w:rPr>
          <w:b/>
        </w:rPr>
        <w:t>Week</w:t>
      </w:r>
      <w:r>
        <w:rPr>
          <w:b/>
          <w:spacing w:val="22"/>
        </w:rPr>
        <w:t> </w:t>
      </w:r>
      <w:r>
        <w:rPr>
          <w:b/>
        </w:rPr>
        <w:t>-</w:t>
      </w:r>
      <w:r>
        <w:rPr/>
        <w:t>Students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experimental</w:t>
      </w:r>
      <w:r>
        <w:rPr>
          <w:spacing w:val="20"/>
        </w:rPr>
        <w:t> </w:t>
      </w:r>
      <w:r>
        <w:rPr/>
        <w:t>groups</w:t>
      </w:r>
      <w:r>
        <w:rPr>
          <w:spacing w:val="22"/>
        </w:rPr>
        <w:t> </w:t>
      </w:r>
      <w:r>
        <w:rPr/>
        <w:t>were</w:t>
      </w:r>
      <w:r>
        <w:rPr>
          <w:spacing w:val="20"/>
        </w:rPr>
        <w:t> </w:t>
      </w:r>
      <w:r>
        <w:rPr/>
        <w:t>taught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qualities</w:t>
      </w:r>
      <w:r>
        <w:rPr>
          <w:spacing w:val="-57"/>
        </w:rPr>
        <w:t> </w:t>
      </w:r>
      <w:r>
        <w:rPr/>
        <w:t>of good citizen using field trip method and project method, while students in the control</w:t>
      </w:r>
      <w:r>
        <w:rPr>
          <w:spacing w:val="1"/>
        </w:rPr>
        <w:t> </w:t>
      </w:r>
      <w:r>
        <w:rPr/>
        <w:t>group weretaught the duties of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good citizen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project method.</w:t>
      </w:r>
    </w:p>
    <w:p>
      <w:pPr>
        <w:pStyle w:val="BodyText"/>
        <w:spacing w:line="480" w:lineRule="auto" w:before="202"/>
        <w:ind w:left="302" w:right="615"/>
        <w:jc w:val="both"/>
      </w:pPr>
      <w:r>
        <w:rPr>
          <w:b/>
        </w:rPr>
        <w:t>Seventh Week -</w:t>
      </w:r>
      <w:r>
        <w:rPr/>
        <w:t>Students in the experimental groups were taught the fundamental human</w:t>
      </w:r>
      <w:r>
        <w:rPr>
          <w:spacing w:val="1"/>
        </w:rPr>
        <w:t> </w:t>
      </w:r>
      <w:r>
        <w:rPr/>
        <w:t>rights</w:t>
      </w:r>
      <w:r>
        <w:rPr>
          <w:spacing w:val="45"/>
        </w:rPr>
        <w:t> </w:t>
      </w:r>
      <w:r>
        <w:rPr/>
        <w:t>using</w:t>
      </w:r>
      <w:r>
        <w:rPr>
          <w:spacing w:val="42"/>
        </w:rPr>
        <w:t> </w:t>
      </w:r>
      <w:r>
        <w:rPr/>
        <w:t>field</w:t>
      </w:r>
      <w:r>
        <w:rPr>
          <w:spacing w:val="45"/>
        </w:rPr>
        <w:t> </w:t>
      </w:r>
      <w:r>
        <w:rPr/>
        <w:t>trip</w:t>
      </w:r>
      <w:r>
        <w:rPr>
          <w:spacing w:val="44"/>
        </w:rPr>
        <w:t> </w:t>
      </w:r>
      <w:r>
        <w:rPr/>
        <w:t>method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project</w:t>
      </w:r>
      <w:r>
        <w:rPr>
          <w:spacing w:val="45"/>
        </w:rPr>
        <w:t> </w:t>
      </w:r>
      <w:r>
        <w:rPr/>
        <w:t>method,</w:t>
      </w:r>
      <w:r>
        <w:rPr>
          <w:spacing w:val="44"/>
        </w:rPr>
        <w:t> </w:t>
      </w:r>
      <w:r>
        <w:rPr/>
        <w:t>while</w:t>
      </w:r>
      <w:r>
        <w:rPr>
          <w:spacing w:val="44"/>
        </w:rPr>
        <w:t> </w:t>
      </w:r>
      <w:r>
        <w:rPr/>
        <w:t>students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control</w:t>
      </w:r>
      <w:r>
        <w:rPr>
          <w:spacing w:val="48"/>
        </w:rPr>
        <w:t> </w:t>
      </w:r>
      <w:r>
        <w:rPr/>
        <w:t>group</w:t>
      </w:r>
    </w:p>
    <w:p>
      <w:pPr>
        <w:pStyle w:val="BodyText"/>
        <w:spacing w:before="3"/>
        <w:ind w:left="302"/>
        <w:jc w:val="both"/>
      </w:pPr>
      <w:r>
        <w:rPr/>
        <w:t>weretaught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right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 citizen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project method.</w:t>
      </w:r>
    </w:p>
    <w:p>
      <w:pPr>
        <w:spacing w:after="0"/>
        <w:jc w:val="both"/>
        <w:sectPr>
          <w:pgSz w:w="11910" w:h="16840"/>
          <w:pgMar w:header="0" w:footer="1502" w:top="1340" w:bottom="1700" w:left="1400" w:right="820"/>
        </w:sectPr>
      </w:pPr>
    </w:p>
    <w:p>
      <w:pPr>
        <w:pStyle w:val="BodyText"/>
        <w:spacing w:line="482" w:lineRule="auto" w:before="74"/>
        <w:ind w:left="302" w:right="616"/>
        <w:jc w:val="both"/>
      </w:pPr>
      <w:r>
        <w:rPr>
          <w:b/>
        </w:rPr>
        <w:t>Eighth Week </w:t>
      </w:r>
      <w:r>
        <w:rPr/>
        <w:t>– Post –test were administered for the four groups that is, two experimental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group.</w:t>
      </w:r>
    </w:p>
    <w:p>
      <w:pPr>
        <w:pStyle w:val="ListParagraph"/>
        <w:numPr>
          <w:ilvl w:val="1"/>
          <w:numId w:val="24"/>
        </w:numPr>
        <w:tabs>
          <w:tab w:pos="663" w:val="left" w:leader="none"/>
        </w:tabs>
        <w:spacing w:line="240" w:lineRule="auto" w:before="198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Procedure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 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The data collectedwereanalysedusing Statistical Package for Social Sciences (SPSS). Both</w:t>
      </w:r>
      <w:r>
        <w:rPr>
          <w:spacing w:val="1"/>
        </w:rPr>
        <w:t> </w:t>
      </w:r>
      <w:r>
        <w:rPr/>
        <w:t>descriptive and inferential statisticswere used to analyse the data. The researcher used the</w:t>
      </w:r>
      <w:r>
        <w:rPr>
          <w:spacing w:val="1"/>
        </w:rPr>
        <w:t> </w:t>
      </w:r>
      <w:r>
        <w:rPr/>
        <w:t>independent t-test to test all the null hypotheses at p≤ 0.05 level of significance. Hence, the</w:t>
      </w:r>
      <w:r>
        <w:rPr>
          <w:spacing w:val="-57"/>
        </w:rPr>
        <w:t> </w:t>
      </w:r>
      <w:r>
        <w:rPr/>
        <w:t>use of t-test as statistical tool by the researcher was based on the recommendation of Adam</w:t>
      </w:r>
      <w:r>
        <w:rPr>
          <w:spacing w:val="-57"/>
        </w:rPr>
        <w:t> </w:t>
      </w:r>
      <w:r>
        <w:rPr/>
        <w:t>(2008), that t-test is use</w:t>
      </w:r>
      <w:r>
        <w:rPr>
          <w:spacing w:val="60"/>
        </w:rPr>
        <w:t> </w:t>
      </w:r>
      <w:r>
        <w:rPr/>
        <w:t>for comparing the means of two or three sample (or treatment)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replicates.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Sambo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 to find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the difference between two</w:t>
      </w:r>
      <w:r>
        <w:rPr>
          <w:spacing w:val="-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before="78"/>
        <w:ind w:left="143" w:right="462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rPr>
          <w:b/>
        </w:rPr>
      </w:pPr>
    </w:p>
    <w:p>
      <w:pPr>
        <w:spacing w:before="0"/>
        <w:ind w:left="143" w:right="462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ListParagraph"/>
        <w:numPr>
          <w:ilvl w:val="1"/>
          <w:numId w:val="25"/>
        </w:numPr>
        <w:tabs>
          <w:tab w:pos="663" w:val="left" w:leader="none"/>
        </w:tabs>
        <w:spacing w:line="240" w:lineRule="auto" w:before="90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This study investigated the effect of field-trip and project methods on motivation, retention</w:t>
      </w:r>
      <w:r>
        <w:rPr>
          <w:spacing w:val="-57"/>
        </w:rPr>
        <w:t> </w:t>
      </w:r>
      <w:r>
        <w:rPr/>
        <w:t>and performance of Nigeria certificate in education Social Studies students in North-west,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sub-headings:</w:t>
      </w:r>
      <w:r>
        <w:rPr>
          <w:spacing w:val="1"/>
        </w:rPr>
        <w:t> </w:t>
      </w:r>
      <w:r>
        <w:rPr/>
        <w:t>introduction,</w:t>
      </w:r>
      <w:r>
        <w:rPr>
          <w:spacing w:val="1"/>
        </w:rPr>
        <w:t> </w:t>
      </w:r>
      <w:r>
        <w:rPr/>
        <w:t>respondents‟ profile,</w:t>
      </w:r>
      <w:r>
        <w:rPr>
          <w:spacing w:val="1"/>
        </w:rPr>
        <w:t> </w:t>
      </w:r>
      <w:r>
        <w:rPr/>
        <w:t>answers to</w:t>
      </w:r>
      <w:r>
        <w:rPr>
          <w:spacing w:val="1"/>
        </w:rPr>
        <w:t> </w:t>
      </w:r>
      <w:r>
        <w:rPr/>
        <w:t>the research</w:t>
      </w:r>
      <w:r>
        <w:rPr>
          <w:spacing w:val="60"/>
        </w:rPr>
        <w:t> </w:t>
      </w:r>
      <w:r>
        <w:rPr/>
        <w:t>questions, null hypothesis testing, summary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findings,</w:t>
      </w:r>
      <w:r>
        <w:rPr>
          <w:spacing w:val="2"/>
        </w:rPr>
        <w:t> </w:t>
      </w:r>
      <w:r>
        <w:rPr/>
        <w:t>and discussion.</w:t>
      </w:r>
    </w:p>
    <w:p>
      <w:pPr>
        <w:pStyle w:val="ListParagraph"/>
        <w:numPr>
          <w:ilvl w:val="1"/>
          <w:numId w:val="25"/>
        </w:numPr>
        <w:tabs>
          <w:tab w:pos="663" w:val="left" w:leader="none"/>
        </w:tabs>
        <w:spacing w:line="240" w:lineRule="auto" w:before="6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Respondents’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Bio-data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2" w:right="618"/>
        <w:jc w:val="both"/>
      </w:pPr>
      <w:r>
        <w:rPr/>
        <w:t>This section presents the bio-data of the respondents who participated in the study in</w:t>
      </w:r>
      <w:r>
        <w:rPr>
          <w:spacing w:val="1"/>
        </w:rPr>
        <w:t> </w:t>
      </w:r>
      <w:r>
        <w:rPr/>
        <w:t>relation to the type of method (project and field-trip) and gender using descriptive statistics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and percents.</w:t>
      </w:r>
    </w:p>
    <w:p>
      <w:pPr>
        <w:spacing w:before="204" w:after="9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Description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Participants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2"/>
        <w:gridCol w:w="2525"/>
        <w:gridCol w:w="2712"/>
        <w:gridCol w:w="2537"/>
      </w:tblGrid>
      <w:tr>
        <w:trPr>
          <w:trHeight w:val="275" w:hRule="atLeast"/>
        </w:trPr>
        <w:tc>
          <w:tcPr>
            <w:tcW w:w="1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05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70" w:righ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272" w:hRule="atLeast"/>
        </w:trPr>
        <w:tc>
          <w:tcPr>
            <w:tcW w:w="1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Trip</w:t>
            </w:r>
          </w:p>
        </w:tc>
        <w:tc>
          <w:tcPr>
            <w:tcW w:w="2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9"/>
              <w:rPr>
                <w:sz w:val="24"/>
              </w:rPr>
            </w:pPr>
            <w:r>
              <w:rPr>
                <w:sz w:val="24"/>
              </w:rPr>
              <w:t>(Experimental)</w:t>
            </w:r>
          </w:p>
        </w:tc>
        <w:tc>
          <w:tcPr>
            <w:tcW w:w="2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05" w:right="570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2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70" w:right="33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1002" w:type="dxa"/>
          </w:tcPr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525" w:type="dxa"/>
          </w:tcPr>
          <w:p>
            <w:pPr>
              <w:pStyle w:val="TableParagraph"/>
              <w:spacing w:line="256" w:lineRule="exact"/>
              <w:ind w:left="43"/>
              <w:rPr>
                <w:sz w:val="24"/>
              </w:rPr>
            </w:pPr>
            <w:r>
              <w:rPr>
                <w:sz w:val="24"/>
              </w:rPr>
              <w:t>(Experimental)</w:t>
            </w:r>
          </w:p>
        </w:tc>
        <w:tc>
          <w:tcPr>
            <w:tcW w:w="2712" w:type="dxa"/>
          </w:tcPr>
          <w:p>
            <w:pPr>
              <w:pStyle w:val="TableParagraph"/>
              <w:spacing w:line="256" w:lineRule="exact"/>
              <w:ind w:left="1005" w:right="570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2537" w:type="dxa"/>
          </w:tcPr>
          <w:p>
            <w:pPr>
              <w:pStyle w:val="TableParagraph"/>
              <w:spacing w:line="256" w:lineRule="exact"/>
              <w:ind w:left="570" w:right="33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78" w:hRule="atLeast"/>
        </w:trPr>
        <w:tc>
          <w:tcPr>
            <w:tcW w:w="1002" w:type="dxa"/>
          </w:tcPr>
          <w:p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Lecture</w:t>
            </w:r>
          </w:p>
        </w:tc>
        <w:tc>
          <w:tcPr>
            <w:tcW w:w="2525" w:type="dxa"/>
          </w:tcPr>
          <w:p>
            <w:pPr>
              <w:pStyle w:val="TableParagraph"/>
              <w:spacing w:line="258" w:lineRule="exact"/>
              <w:ind w:left="36"/>
              <w:rPr>
                <w:sz w:val="24"/>
              </w:rPr>
            </w:pPr>
            <w:r>
              <w:rPr>
                <w:sz w:val="24"/>
              </w:rPr>
              <w:t>(Control)</w:t>
            </w:r>
          </w:p>
        </w:tc>
        <w:tc>
          <w:tcPr>
            <w:tcW w:w="2712" w:type="dxa"/>
          </w:tcPr>
          <w:p>
            <w:pPr>
              <w:pStyle w:val="TableParagraph"/>
              <w:spacing w:line="258" w:lineRule="exact"/>
              <w:ind w:left="1005" w:right="570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537" w:type="dxa"/>
          </w:tcPr>
          <w:p>
            <w:pPr>
              <w:pStyle w:val="TableParagraph"/>
              <w:spacing w:line="258" w:lineRule="exact"/>
              <w:ind w:left="570" w:right="33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8" w:hRule="atLeast"/>
        </w:trPr>
        <w:tc>
          <w:tcPr>
            <w:tcW w:w="1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5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05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503</w:t>
            </w:r>
          </w:p>
        </w:tc>
        <w:tc>
          <w:tcPr>
            <w:tcW w:w="2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570" w:right="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480" w:lineRule="auto" w:before="227"/>
        <w:ind w:left="302" w:right="616"/>
        <w:jc w:val="both"/>
      </w:pPr>
      <w:r>
        <w:rPr/>
        <w:t>Table</w:t>
      </w:r>
      <w:r>
        <w:rPr>
          <w:spacing w:val="16"/>
        </w:rPr>
        <w:t> </w:t>
      </w:r>
      <w:r>
        <w:rPr/>
        <w:t>5</w:t>
      </w:r>
      <w:r>
        <w:rPr>
          <w:spacing w:val="17"/>
        </w:rPr>
        <w:t> </w:t>
      </w:r>
      <w:r>
        <w:rPr/>
        <w:t>presents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number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percentange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participated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in relation to the type of treatment received. The analysis revealed that 199 partipants</w:t>
      </w:r>
      <w:r>
        <w:rPr>
          <w:spacing w:val="1"/>
        </w:rPr>
        <w:t> </w:t>
      </w:r>
      <w:r>
        <w:rPr/>
        <w:t>representing 40% were under field trip experiemtal group, the participants under project</w:t>
      </w:r>
      <w:r>
        <w:rPr>
          <w:spacing w:val="1"/>
        </w:rPr>
        <w:t> </w:t>
      </w:r>
      <w:r>
        <w:rPr/>
        <w:t>experimental group are 178(35%) and lecture method (control group) had 126 participants</w:t>
      </w:r>
      <w:r>
        <w:rPr>
          <w:spacing w:val="1"/>
        </w:rPr>
        <w:t> </w:t>
      </w:r>
      <w:r>
        <w:rPr/>
        <w:t>representing 25%. This implied that field-trip experimental group had the highest number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participants, followed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control then</w:t>
      </w:r>
      <w:r>
        <w:rPr>
          <w:spacing w:val="2"/>
        </w:rPr>
        <w:t> </w:t>
      </w:r>
      <w:r>
        <w:rPr/>
        <w:t>field trip.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before="78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Gender</w:t>
      </w:r>
    </w:p>
    <w:p>
      <w:pPr>
        <w:pStyle w:val="BodyText"/>
        <w:spacing w:before="11"/>
        <w:rPr>
          <w:b/>
          <w:sz w:val="20"/>
        </w:rPr>
      </w:pPr>
      <w:r>
        <w:rPr/>
        <w:pict>
          <v:shape style="position:absolute;margin-left:85.104004pt;margin-top:14.001137pt;width:438.35pt;height:.5pt;mso-position-horizontal-relative:page;mso-position-vertical-relative:paragraph;z-index:-15720448;mso-wrap-distance-left:0;mso-wrap-distance-right:0" coordorigin="1702,280" coordsize="8767,10" path="m5420,280l1702,280,1702,290,5420,290,5420,280xm10468,280l8183,280,8173,280,5430,280,5420,280,5420,290,5430,290,8173,290,8183,290,10468,290,10468,280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848" w:val="left" w:leader="none"/>
          <w:tab w:pos="7527" w:val="left" w:leader="none"/>
        </w:tabs>
        <w:spacing w:before="0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Gender</w:t>
        <w:tab/>
        <w:t>Frequency</w:t>
        <w:tab/>
        <w:t>Percent</w:t>
      </w:r>
    </w:p>
    <w:p>
      <w:pPr>
        <w:pStyle w:val="BodyText"/>
        <w:tabs>
          <w:tab w:pos="5215" w:val="left" w:leader="none"/>
          <w:tab w:pos="8101" w:val="right" w:leader="none"/>
        </w:tabs>
        <w:ind w:left="302"/>
      </w:pPr>
      <w:r>
        <w:rPr/>
        <w:pict>
          <v:shape style="position:absolute;margin-left:85.104004pt;margin-top:-.076919pt;width:438.35pt;height:.5pt;mso-position-horizontal-relative:page;mso-position-vertical-relative:paragraph;z-index:15737856" coordorigin="1702,-2" coordsize="8767,10" path="m5420,-2l1702,-2,1702,8,5420,8,5420,-2xm10468,-2l8183,-2,8173,-2,5430,-2,5420,-2,5420,8,5430,8,8173,8,8183,8,10468,8,10468,-2xe" filled="true" fillcolor="#000000" stroked="false">
            <v:path arrowok="t"/>
            <v:fill type="solid"/>
            <w10:wrap type="none"/>
          </v:shape>
        </w:pict>
      </w:r>
      <w:r>
        <w:rPr/>
        <w:t>Male</w:t>
        <w:tab/>
        <w:t>297</w:t>
        <w:tab/>
        <w:t>59</w:t>
      </w:r>
    </w:p>
    <w:p>
      <w:pPr>
        <w:pStyle w:val="BodyText"/>
        <w:tabs>
          <w:tab w:pos="5215" w:val="left" w:leader="none"/>
          <w:tab w:pos="8101" w:val="right" w:leader="none"/>
        </w:tabs>
        <w:ind w:left="302"/>
      </w:pPr>
      <w:r>
        <w:rPr/>
        <w:t>Female</w:t>
        <w:tab/>
        <w:t>206</w:t>
        <w:tab/>
        <w:t>41</w:t>
      </w:r>
    </w:p>
    <w:p>
      <w:pPr>
        <w:pStyle w:val="Heading1"/>
        <w:tabs>
          <w:tab w:pos="5215" w:val="left" w:leader="none"/>
          <w:tab w:pos="8101" w:val="right" w:leader="none"/>
        </w:tabs>
        <w:jc w:val="left"/>
      </w:pPr>
      <w:r>
        <w:rPr/>
        <w:t>Total</w:t>
        <w:tab/>
        <w:t>503</w:t>
        <w:tab/>
        <w:t>100</w:t>
      </w:r>
    </w:p>
    <w:p>
      <w:pPr>
        <w:pStyle w:val="BodyText"/>
        <w:spacing w:line="20" w:lineRule="exact"/>
        <w:ind w:left="287"/>
        <w:rPr>
          <w:sz w:val="2"/>
        </w:rPr>
      </w:pPr>
      <w:r>
        <w:rPr>
          <w:sz w:val="2"/>
        </w:rPr>
        <w:pict>
          <v:group style="width:439.05pt;height:.5pt;mso-position-horizontal-relative:char;mso-position-vertical-relative:line" coordorigin="0,0" coordsize="8781,10">
            <v:rect style="position:absolute;left:0;top:0;width:878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480" w:lineRule="auto" w:before="202"/>
        <w:ind w:left="302" w:right="615"/>
        <w:jc w:val="both"/>
      </w:pPr>
      <w:r>
        <w:rPr/>
        <w:t>Table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participated in the research. There were 297 (59%) male students and 206 (41%) female</w:t>
      </w:r>
      <w:r>
        <w:rPr>
          <w:spacing w:val="1"/>
        </w:rPr>
        <w:t> </w:t>
      </w:r>
      <w:r>
        <w:rPr/>
        <w:t>students who received training using project method, field-trip and under conventional</w:t>
      </w:r>
      <w:r>
        <w:rPr>
          <w:spacing w:val="1"/>
        </w:rPr>
        <w:t> </w:t>
      </w:r>
      <w:r>
        <w:rPr/>
        <w:t>method of learning. This ensure that the results reflected the minds of both the male and</w:t>
      </w:r>
      <w:r>
        <w:rPr>
          <w:spacing w:val="1"/>
        </w:rPr>
        <w:t> </w:t>
      </w:r>
      <w:r>
        <w:rPr/>
        <w:t>female.</w:t>
      </w:r>
    </w:p>
    <w:p>
      <w:pPr>
        <w:pStyle w:val="ListParagraph"/>
        <w:numPr>
          <w:ilvl w:val="1"/>
          <w:numId w:val="25"/>
        </w:numPr>
        <w:tabs>
          <w:tab w:pos="663" w:val="left" w:leader="none"/>
        </w:tabs>
        <w:spacing w:line="240" w:lineRule="auto" w:before="6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Presentation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Descriptive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Data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2"/>
      </w:pP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section.</w:t>
      </w:r>
    </w:p>
    <w:p>
      <w:pPr>
        <w:pStyle w:val="BodyText"/>
      </w:pPr>
    </w:p>
    <w:p>
      <w:pPr>
        <w:pStyle w:val="BodyText"/>
        <w:spacing w:line="480" w:lineRule="auto"/>
        <w:ind w:left="302" w:right="616"/>
        <w:jc w:val="both"/>
      </w:pPr>
      <w:r>
        <w:rPr>
          <w:b/>
        </w:rPr>
        <w:t>Research Question One</w:t>
      </w:r>
      <w:r>
        <w:rPr/>
        <w:t>: What is the pretest and posttest performance of NCE Social</w:t>
      </w:r>
      <w:r>
        <w:rPr>
          <w:spacing w:val="1"/>
        </w:rPr>
        <w:t> </w:t>
      </w:r>
      <w:r>
        <w:rPr/>
        <w:t>Studies students taught using field-trip method in North-west zone, Nigeria?This research</w:t>
      </w:r>
      <w:r>
        <w:rPr>
          <w:spacing w:val="1"/>
        </w:rPr>
        <w:t> </w:t>
      </w:r>
      <w:r>
        <w:rPr/>
        <w:t>question was analyzed using descriptive statistics of means and standard deviations. The</w:t>
      </w:r>
      <w:r>
        <w:rPr>
          <w:spacing w:val="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is presented in Table 7.</w:t>
      </w:r>
    </w:p>
    <w:p>
      <w:pPr>
        <w:spacing w:before="6" w:after="8"/>
        <w:ind w:left="1154" w:right="1808" w:hanging="852"/>
        <w:jc w:val="both"/>
        <w:rPr>
          <w:b/>
          <w:sz w:val="24"/>
        </w:rPr>
      </w:pPr>
      <w:r>
        <w:rPr>
          <w:b/>
          <w:sz w:val="24"/>
        </w:rPr>
        <w:t>Table 7: Means and Standard Deviations of Students Pretest and Post-test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 Taught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Field-trip 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0"/>
        <w:gridCol w:w="1635"/>
        <w:gridCol w:w="1444"/>
        <w:gridCol w:w="1486"/>
        <w:gridCol w:w="2173"/>
      </w:tblGrid>
      <w:tr>
        <w:trPr>
          <w:trHeight w:val="551" w:hRule="atLeast"/>
        </w:trPr>
        <w:tc>
          <w:tcPr>
            <w:tcW w:w="2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50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40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5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Diff.</w:t>
            </w:r>
          </w:p>
        </w:tc>
      </w:tr>
      <w:tr>
        <w:trPr>
          <w:trHeight w:val="275" w:hRule="atLeast"/>
        </w:trPr>
        <w:tc>
          <w:tcPr>
            <w:tcW w:w="2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Preterst</w:t>
            </w:r>
          </w:p>
        </w:tc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432"/>
              <w:rPr>
                <w:sz w:val="24"/>
              </w:rPr>
            </w:pPr>
            <w:r>
              <w:rPr>
                <w:sz w:val="24"/>
              </w:rPr>
              <w:t>43.48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7.64</w:t>
            </w:r>
          </w:p>
        </w:tc>
        <w:tc>
          <w:tcPr>
            <w:tcW w:w="2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457" w:right="514"/>
              <w:jc w:val="center"/>
              <w:rPr>
                <w:sz w:val="24"/>
              </w:rPr>
            </w:pPr>
            <w:r>
              <w:rPr>
                <w:sz w:val="24"/>
              </w:rPr>
              <w:t>8.83</w:t>
            </w:r>
          </w:p>
        </w:tc>
      </w:tr>
      <w:tr>
        <w:trPr>
          <w:trHeight w:val="278" w:hRule="atLeast"/>
        </w:trPr>
        <w:tc>
          <w:tcPr>
            <w:tcW w:w="2150" w:type="dxa"/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1635" w:type="dxa"/>
          </w:tcPr>
          <w:p>
            <w:pPr>
              <w:pStyle w:val="TableParagraph"/>
              <w:spacing w:line="259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444" w:type="dxa"/>
          </w:tcPr>
          <w:p>
            <w:pPr>
              <w:pStyle w:val="TableParagraph"/>
              <w:spacing w:line="259" w:lineRule="exact"/>
              <w:ind w:left="432"/>
              <w:rPr>
                <w:sz w:val="24"/>
              </w:rPr>
            </w:pPr>
            <w:r>
              <w:rPr>
                <w:sz w:val="24"/>
              </w:rPr>
              <w:t>52.31</w:t>
            </w:r>
          </w:p>
        </w:tc>
        <w:tc>
          <w:tcPr>
            <w:tcW w:w="1486" w:type="dxa"/>
          </w:tcPr>
          <w:p>
            <w:pPr>
              <w:pStyle w:val="TableParagraph"/>
              <w:spacing w:line="259" w:lineRule="exact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  <w:tc>
          <w:tcPr>
            <w:tcW w:w="21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3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398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480" w:lineRule="auto" w:before="227"/>
        <w:ind w:left="302" w:right="614"/>
        <w:jc w:val="both"/>
      </w:pPr>
      <w:r>
        <w:rPr/>
        <w:t>Table 7 presents the summary of the pretest and post-test Means and Standard Deviations</w:t>
      </w:r>
      <w:r>
        <w:rPr>
          <w:spacing w:val="1"/>
        </w:rPr>
        <w:t> </w:t>
      </w:r>
      <w:r>
        <w:rPr/>
        <w:t>of NCE students performance taught Social Studies using field-trip method. The mean</w:t>
      </w:r>
      <w:r>
        <w:rPr>
          <w:spacing w:val="1"/>
        </w:rPr>
        <w:t> </w:t>
      </w:r>
      <w:r>
        <w:rPr/>
        <w:t>scores of the pretest (M=43.48, SD=7.64) was lower than that of the post-test method</w:t>
      </w:r>
      <w:r>
        <w:rPr>
          <w:spacing w:val="1"/>
        </w:rPr>
        <w:t> </w:t>
      </w:r>
      <w:r>
        <w:rPr/>
        <w:t>(M=52.31, SD=10.74). The mean difference was 8.83 in favour of the post-test. This</w:t>
      </w:r>
      <w:r>
        <w:rPr>
          <w:spacing w:val="1"/>
        </w:rPr>
        <w:t> </w:t>
      </w:r>
      <w:r>
        <w:rPr/>
        <w:t>implies</w:t>
      </w:r>
      <w:r>
        <w:rPr>
          <w:spacing w:val="-1"/>
        </w:rPr>
        <w:t> </w:t>
      </w:r>
      <w:r>
        <w:rPr/>
        <w:t>that,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taught</w:t>
      </w:r>
      <w:r>
        <w:rPr>
          <w:spacing w:val="-1"/>
        </w:rPr>
        <w:t> </w:t>
      </w:r>
      <w:r>
        <w:rPr/>
        <w:t>using field</w:t>
      </w:r>
      <w:r>
        <w:rPr>
          <w:spacing w:val="-1"/>
        </w:rPr>
        <w:t> </w:t>
      </w:r>
      <w:r>
        <w:rPr/>
        <w:t>trip method</w:t>
      </w:r>
      <w:r>
        <w:rPr>
          <w:spacing w:val="1"/>
        </w:rPr>
        <w:t> </w:t>
      </w:r>
      <w:r>
        <w:rPr/>
        <w:t>had improved.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>
          <w:b/>
        </w:rPr>
        <w:t>Research Question Two</w:t>
      </w:r>
      <w:r>
        <w:rPr/>
        <w:t>: What is the pretest and posttest performance of NCE Social</w:t>
      </w:r>
      <w:r>
        <w:rPr>
          <w:spacing w:val="1"/>
        </w:rPr>
        <w:t> </w:t>
      </w:r>
      <w:r>
        <w:rPr/>
        <w:t>Studies students taught using project method in North-west zone, Nigeria?This research</w:t>
      </w:r>
      <w:r>
        <w:rPr>
          <w:spacing w:val="1"/>
        </w:rPr>
        <w:t> </w:t>
      </w:r>
      <w:r>
        <w:rPr/>
        <w:t>question was analyzed using descriptive statistics of means and standard deviations. The</w:t>
      </w:r>
      <w:r>
        <w:rPr>
          <w:spacing w:val="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is presented in Table 8.</w:t>
      </w:r>
    </w:p>
    <w:p>
      <w:pPr>
        <w:spacing w:before="5" w:after="8"/>
        <w:ind w:left="1154" w:right="1808" w:hanging="852"/>
        <w:jc w:val="both"/>
        <w:rPr>
          <w:b/>
          <w:sz w:val="24"/>
        </w:rPr>
      </w:pPr>
      <w:r>
        <w:rPr>
          <w:b/>
          <w:sz w:val="24"/>
        </w:rPr>
        <w:t>Table 8: Means and Standard Deviations of Students Pretest and Post-test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Students Taught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 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0"/>
        <w:gridCol w:w="1635"/>
        <w:gridCol w:w="1444"/>
        <w:gridCol w:w="1486"/>
        <w:gridCol w:w="2140"/>
      </w:tblGrid>
      <w:tr>
        <w:trPr>
          <w:trHeight w:val="552" w:hRule="atLeast"/>
        </w:trPr>
        <w:tc>
          <w:tcPr>
            <w:tcW w:w="2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1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50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4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40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57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Diff.</w:t>
            </w:r>
          </w:p>
        </w:tc>
      </w:tr>
      <w:tr>
        <w:trPr>
          <w:trHeight w:val="272" w:hRule="atLeast"/>
        </w:trPr>
        <w:tc>
          <w:tcPr>
            <w:tcW w:w="2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Preterst</w:t>
            </w:r>
          </w:p>
        </w:tc>
        <w:tc>
          <w:tcPr>
            <w:tcW w:w="1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32"/>
              <w:rPr>
                <w:sz w:val="24"/>
              </w:rPr>
            </w:pPr>
            <w:r>
              <w:rPr>
                <w:sz w:val="24"/>
              </w:rPr>
              <w:t>41.48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532"/>
              <w:jc w:val="right"/>
              <w:rPr>
                <w:sz w:val="24"/>
              </w:rPr>
            </w:pPr>
            <w:r>
              <w:rPr>
                <w:sz w:val="24"/>
              </w:rPr>
              <w:t>9.64</w:t>
            </w:r>
          </w:p>
        </w:tc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57" w:right="481"/>
              <w:jc w:val="center"/>
              <w:rPr>
                <w:sz w:val="24"/>
              </w:rPr>
            </w:pPr>
            <w:r>
              <w:rPr>
                <w:sz w:val="24"/>
              </w:rPr>
              <w:t>12.83</w:t>
            </w:r>
          </w:p>
        </w:tc>
      </w:tr>
      <w:tr>
        <w:trPr>
          <w:trHeight w:val="278" w:hRule="atLeast"/>
        </w:trPr>
        <w:tc>
          <w:tcPr>
            <w:tcW w:w="2150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1635" w:type="dxa"/>
          </w:tcPr>
          <w:p>
            <w:pPr>
              <w:pStyle w:val="TableParagraph"/>
              <w:spacing w:line="25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444" w:type="dxa"/>
          </w:tcPr>
          <w:p>
            <w:pPr>
              <w:pStyle w:val="TableParagraph"/>
              <w:spacing w:line="258" w:lineRule="exact"/>
              <w:ind w:left="432"/>
              <w:rPr>
                <w:sz w:val="24"/>
              </w:rPr>
            </w:pPr>
            <w:r>
              <w:rPr>
                <w:sz w:val="24"/>
              </w:rPr>
              <w:t>54.31</w:t>
            </w:r>
          </w:p>
        </w:tc>
        <w:tc>
          <w:tcPr>
            <w:tcW w:w="1486" w:type="dxa"/>
          </w:tcPr>
          <w:p>
            <w:pPr>
              <w:pStyle w:val="TableParagraph"/>
              <w:spacing w:line="258" w:lineRule="exact"/>
              <w:ind w:right="472"/>
              <w:jc w:val="right"/>
              <w:rPr>
                <w:sz w:val="24"/>
              </w:rPr>
            </w:pPr>
            <w:r>
              <w:rPr>
                <w:sz w:val="24"/>
              </w:rPr>
              <w:t>12.74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3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398</w:t>
            </w:r>
          </w:p>
        </w:tc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Table 8 presents the summary of the pretest and post-test Means and Standard Deviations</w:t>
      </w:r>
      <w:r>
        <w:rPr>
          <w:spacing w:val="1"/>
        </w:rPr>
        <w:t> </w:t>
      </w:r>
      <w:r>
        <w:rPr/>
        <w:t>of NCE students performance taught Social Studies using project method. The mean scores</w:t>
      </w:r>
      <w:r>
        <w:rPr>
          <w:spacing w:val="-57"/>
        </w:rPr>
        <w:t> </w:t>
      </w:r>
      <w:r>
        <w:rPr/>
        <w:t>of the pretest (M=41.48, SD=9.64) was lower than that of the post-test method (M=54.31,</w:t>
      </w:r>
      <w:r>
        <w:rPr>
          <w:spacing w:val="1"/>
        </w:rPr>
        <w:t> </w:t>
      </w:r>
      <w:r>
        <w:rPr/>
        <w:t>SD=12.74). The mean difference was 12.83 in favour of the post-test. This implies that,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 taught using</w:t>
      </w:r>
      <w:r>
        <w:rPr>
          <w:spacing w:val="-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 had</w:t>
      </w:r>
      <w:r>
        <w:rPr>
          <w:spacing w:val="-1"/>
        </w:rPr>
        <w:t> </w:t>
      </w:r>
      <w:r>
        <w:rPr/>
        <w:t>improved.</w:t>
      </w:r>
    </w:p>
    <w:p>
      <w:pPr>
        <w:pStyle w:val="BodyText"/>
        <w:spacing w:line="480" w:lineRule="auto" w:before="1"/>
        <w:ind w:left="302" w:right="616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Three</w:t>
      </w:r>
      <w:r>
        <w:rPr/>
        <w:t>:What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difference between</w:t>
      </w:r>
      <w:r>
        <w:rPr>
          <w:spacing w:val="1"/>
        </w:rPr>
        <w:t> </w:t>
      </w:r>
      <w:r>
        <w:rPr/>
        <w:t>NCE students‟ motivation</w:t>
      </w:r>
      <w:r>
        <w:rPr>
          <w:spacing w:val="1"/>
        </w:rPr>
        <w:t> </w:t>
      </w:r>
      <w:r>
        <w:rPr/>
        <w:t>taught Social Studies using filed-trip method and those taught with conventional method in</w:t>
      </w:r>
      <w:r>
        <w:rPr>
          <w:spacing w:val="-57"/>
        </w:rPr>
        <w:t> </w:t>
      </w:r>
      <w:r>
        <w:rPr/>
        <w:t>North-west zone, Nigeria? This research question was answered using descriptive statistics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means and standard deviations.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 is presented</w:t>
      </w:r>
      <w:r>
        <w:rPr>
          <w:spacing w:val="-1"/>
        </w:rPr>
        <w:t> </w:t>
      </w:r>
      <w:r>
        <w:rPr/>
        <w:t>in Table 11.</w:t>
      </w:r>
    </w:p>
    <w:p>
      <w:pPr>
        <w:spacing w:before="5" w:after="9"/>
        <w:ind w:left="1434" w:right="617" w:hanging="1133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9: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Deviations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Motivation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Field-trip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1131"/>
        <w:gridCol w:w="1394"/>
        <w:gridCol w:w="3761"/>
      </w:tblGrid>
      <w:tr>
        <w:trPr>
          <w:trHeight w:val="275" w:hRule="atLeast"/>
        </w:trPr>
        <w:tc>
          <w:tcPr>
            <w:tcW w:w="2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02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3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95" w:val="left" w:leader="none"/>
              </w:tabs>
              <w:spacing w:line="256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  <w:tab/>
              <w:t>Mean Diff,</w:t>
            </w:r>
          </w:p>
        </w:tc>
      </w:tr>
      <w:tr>
        <w:trPr>
          <w:trHeight w:val="272" w:hRule="atLeast"/>
        </w:trPr>
        <w:tc>
          <w:tcPr>
            <w:tcW w:w="2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Feild-trip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29" w:right="402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02" w:right="303"/>
              <w:jc w:val="center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376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469" w:val="left" w:leader="none"/>
              </w:tabs>
              <w:spacing w:line="45" w:lineRule="auto" w:before="60"/>
              <w:ind w:left="669"/>
              <w:rPr>
                <w:sz w:val="24"/>
              </w:rPr>
            </w:pPr>
            <w:r>
              <w:rPr>
                <w:sz w:val="24"/>
              </w:rPr>
              <w:t>.678</w:t>
              <w:tab/>
            </w:r>
            <w:r>
              <w:rPr>
                <w:position w:val="-13"/>
                <w:sz w:val="24"/>
              </w:rPr>
              <w:t>1.35</w:t>
            </w:r>
          </w:p>
        </w:tc>
      </w:tr>
      <w:tr>
        <w:trPr>
          <w:trHeight w:val="278" w:hRule="atLeast"/>
        </w:trPr>
        <w:tc>
          <w:tcPr>
            <w:tcW w:w="2569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131" w:type="dxa"/>
          </w:tcPr>
          <w:p>
            <w:pPr>
              <w:pStyle w:val="TableParagraph"/>
              <w:spacing w:line="258" w:lineRule="exact"/>
              <w:ind w:left="329" w:right="402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394" w:type="dxa"/>
          </w:tcPr>
          <w:p>
            <w:pPr>
              <w:pStyle w:val="TableParagraph"/>
              <w:spacing w:line="258" w:lineRule="exact"/>
              <w:ind w:left="402" w:right="303"/>
              <w:jc w:val="center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3761" w:type="dxa"/>
          </w:tcPr>
          <w:p>
            <w:pPr>
              <w:pStyle w:val="TableParagraph"/>
              <w:spacing w:line="258" w:lineRule="exact"/>
              <w:ind w:left="669"/>
              <w:rPr>
                <w:sz w:val="24"/>
              </w:rPr>
            </w:pPr>
            <w:r>
              <w:rPr>
                <w:sz w:val="24"/>
              </w:rPr>
              <w:t>.780</w:t>
            </w:r>
          </w:p>
        </w:tc>
      </w:tr>
      <w:tr>
        <w:trPr>
          <w:trHeight w:val="278" w:hRule="atLeast"/>
        </w:trPr>
        <w:tc>
          <w:tcPr>
            <w:tcW w:w="2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29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Table 9 shows the summary of the Means and Standard Deviations on motivation of NCE</w:t>
      </w:r>
      <w:r>
        <w:rPr>
          <w:spacing w:val="1"/>
        </w:rPr>
        <w:t> </w:t>
      </w:r>
      <w:r>
        <w:rPr/>
        <w:t>students taught Social Studies using field-trip method and those taught with conventional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 mean</w:t>
      </w:r>
      <w:r>
        <w:rPr>
          <w:spacing w:val="1"/>
        </w:rPr>
        <w:t> </w:t>
      </w:r>
      <w:r>
        <w:rPr/>
        <w:t>motivation</w:t>
      </w:r>
      <w:r>
        <w:rPr>
          <w:spacing w:val="2"/>
        </w:rPr>
        <w:t> </w:t>
      </w:r>
      <w:r>
        <w:rPr/>
        <w:t>scores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2"/>
        </w:rPr>
        <w:t> </w:t>
      </w:r>
      <w:r>
        <w:rPr/>
        <w:t>using</w:t>
      </w:r>
      <w:r>
        <w:rPr>
          <w:spacing w:val="-2"/>
        </w:rPr>
        <w:t> </w:t>
      </w:r>
      <w:r>
        <w:rPr/>
        <w:t>project</w:t>
      </w:r>
      <w:r>
        <w:rPr>
          <w:spacing w:val="2"/>
        </w:rPr>
        <w:t> </w:t>
      </w:r>
      <w:r>
        <w:rPr/>
        <w:t>method</w:t>
      </w:r>
      <w:r>
        <w:rPr>
          <w:spacing w:val="2"/>
        </w:rPr>
        <w:t> </w:t>
      </w:r>
      <w:r>
        <w:rPr/>
        <w:t>(M=3.50,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9"/>
        <w:jc w:val="both"/>
      </w:pPr>
      <w:r>
        <w:rPr/>
        <w:t>SD=.678) was high than that of the students taught using conventional method (M=2.15,</w:t>
      </w:r>
      <w:r>
        <w:rPr>
          <w:spacing w:val="1"/>
        </w:rPr>
        <w:t> </w:t>
      </w:r>
      <w:r>
        <w:rPr/>
        <w:t>SD=.780), while the mean difference was 1.35. Thus, motivation to learning of Social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was higher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students taught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project method</w:t>
      </w:r>
      <w:r>
        <w:rPr>
          <w:spacing w:val="-1"/>
        </w:rPr>
        <w:t> </w:t>
      </w:r>
      <w:r>
        <w:rPr/>
        <w:t>in the study.</w:t>
      </w:r>
    </w:p>
    <w:p>
      <w:pPr>
        <w:pStyle w:val="BodyText"/>
        <w:spacing w:line="480" w:lineRule="auto"/>
        <w:ind w:left="302" w:right="614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Four</w:t>
      </w:r>
      <w:r>
        <w:rPr/>
        <w:t>:What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</w:t>
      </w:r>
      <w:r>
        <w:rPr>
          <w:spacing w:val="60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taught Social Studies using project method and those taught with conventional method in</w:t>
      </w:r>
      <w:r>
        <w:rPr>
          <w:spacing w:val="1"/>
        </w:rPr>
        <w:t> </w:t>
      </w:r>
      <w:r>
        <w:rPr/>
        <w:t>North-west zone, Nigeria? This research question was answered using descriptive statistics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means and standard deviations.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 is presented in Table 10.</w:t>
      </w:r>
    </w:p>
    <w:p>
      <w:pPr>
        <w:spacing w:before="5" w:after="9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Deviations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Motivation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9"/>
        <w:gridCol w:w="1131"/>
        <w:gridCol w:w="1394"/>
        <w:gridCol w:w="3670"/>
      </w:tblGrid>
      <w:tr>
        <w:trPr>
          <w:trHeight w:val="275" w:hRule="atLeast"/>
        </w:trPr>
        <w:tc>
          <w:tcPr>
            <w:tcW w:w="2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02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3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95" w:val="left" w:leader="none"/>
              </w:tabs>
              <w:spacing w:line="256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  <w:tab/>
              <w:t>Mean Diff,</w:t>
            </w:r>
          </w:p>
        </w:tc>
      </w:tr>
      <w:tr>
        <w:trPr>
          <w:trHeight w:val="272" w:hRule="atLeast"/>
        </w:trPr>
        <w:tc>
          <w:tcPr>
            <w:tcW w:w="2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29" w:right="402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02" w:right="303"/>
              <w:jc w:val="center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367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469" w:val="left" w:leader="none"/>
              </w:tabs>
              <w:spacing w:line="45" w:lineRule="auto" w:before="60"/>
              <w:ind w:left="669"/>
              <w:rPr>
                <w:sz w:val="24"/>
              </w:rPr>
            </w:pPr>
            <w:r>
              <w:rPr>
                <w:sz w:val="24"/>
              </w:rPr>
              <w:t>.786</w:t>
              <w:tab/>
            </w:r>
            <w:r>
              <w:rPr>
                <w:position w:val="-13"/>
                <w:sz w:val="24"/>
              </w:rPr>
              <w:t>1.20</w:t>
            </w:r>
          </w:p>
        </w:tc>
      </w:tr>
      <w:tr>
        <w:trPr>
          <w:trHeight w:val="278" w:hRule="atLeast"/>
        </w:trPr>
        <w:tc>
          <w:tcPr>
            <w:tcW w:w="2569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131" w:type="dxa"/>
          </w:tcPr>
          <w:p>
            <w:pPr>
              <w:pStyle w:val="TableParagraph"/>
              <w:spacing w:line="258" w:lineRule="exact"/>
              <w:ind w:left="329" w:right="402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394" w:type="dxa"/>
          </w:tcPr>
          <w:p>
            <w:pPr>
              <w:pStyle w:val="TableParagraph"/>
              <w:spacing w:line="258" w:lineRule="exact"/>
              <w:ind w:left="402" w:right="303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3670" w:type="dxa"/>
          </w:tcPr>
          <w:p>
            <w:pPr>
              <w:pStyle w:val="TableParagraph"/>
              <w:spacing w:line="258" w:lineRule="exact"/>
              <w:ind w:left="669"/>
              <w:rPr>
                <w:sz w:val="24"/>
              </w:rPr>
            </w:pPr>
            <w:r>
              <w:rPr>
                <w:sz w:val="24"/>
              </w:rPr>
              <w:t>.807</w:t>
            </w:r>
          </w:p>
        </w:tc>
      </w:tr>
      <w:tr>
        <w:trPr>
          <w:trHeight w:val="276" w:hRule="atLeast"/>
        </w:trPr>
        <w:tc>
          <w:tcPr>
            <w:tcW w:w="2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29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302" w:right="614"/>
        <w:jc w:val="both"/>
      </w:pPr>
      <w:r>
        <w:rPr/>
        <w:t>Table 10 shows the summary of the Means and Standard Deviations on motivation of NCE</w:t>
      </w:r>
      <w:r>
        <w:rPr>
          <w:spacing w:val="-57"/>
        </w:rPr>
        <w:t> </w:t>
      </w:r>
      <w:r>
        <w:rPr/>
        <w:t>students taught Social Studies using project method and those taught with conventional</w:t>
      </w:r>
      <w:r>
        <w:rPr>
          <w:spacing w:val="1"/>
        </w:rPr>
        <w:t> </w:t>
      </w:r>
      <w:r>
        <w:rPr/>
        <w:t>method. The mean motivation scores of the students taught using project method (M=3.30,</w:t>
      </w:r>
      <w:r>
        <w:rPr>
          <w:spacing w:val="-57"/>
        </w:rPr>
        <w:t> </w:t>
      </w:r>
      <w:r>
        <w:rPr/>
        <w:t>SD=.786) was high than that of the students taught using conventional method (M=2.10,</w:t>
      </w:r>
      <w:r>
        <w:rPr>
          <w:spacing w:val="1"/>
        </w:rPr>
        <w:t> </w:t>
      </w:r>
      <w:r>
        <w:rPr/>
        <w:t>SD=.807), while the mean difference was 1.20. Thus, motivation to learning of Social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was higher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students taught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project method</w:t>
      </w:r>
      <w:r>
        <w:rPr>
          <w:spacing w:val="-1"/>
        </w:rPr>
        <w:t> </w:t>
      </w:r>
      <w:r>
        <w:rPr/>
        <w:t>in the study.</w:t>
      </w:r>
    </w:p>
    <w:p>
      <w:pPr>
        <w:pStyle w:val="BodyText"/>
        <w:spacing w:line="480" w:lineRule="auto" w:before="1"/>
        <w:ind w:left="302" w:right="616"/>
        <w:jc w:val="both"/>
      </w:pPr>
      <w:r>
        <w:rPr>
          <w:b/>
        </w:rPr>
        <w:t>Research Question Five</w:t>
      </w:r>
      <w:r>
        <w:rPr/>
        <w:t>:What is the difference between NCE students‟ motivation taught</w:t>
      </w:r>
      <w:r>
        <w:rPr>
          <w:spacing w:val="-57"/>
        </w:rPr>
        <w:t> </w:t>
      </w:r>
      <w:r>
        <w:rPr/>
        <w:t>Social Studies using field-trip and project methods in North-west zone, Nigeria?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 is presented in Table 11.</w:t>
      </w:r>
    </w:p>
    <w:p>
      <w:pPr>
        <w:spacing w:before="5" w:after="9"/>
        <w:ind w:left="1434" w:right="615" w:hanging="1133"/>
        <w:jc w:val="both"/>
        <w:rPr>
          <w:b/>
          <w:sz w:val="24"/>
        </w:rPr>
      </w:pPr>
      <w:r>
        <w:rPr>
          <w:b/>
          <w:sz w:val="24"/>
        </w:rPr>
        <w:t>Table 11: Means and Standard Deviations of Students’ Motivation in Field-trip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methods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338"/>
        <w:gridCol w:w="1394"/>
        <w:gridCol w:w="3670"/>
      </w:tblGrid>
      <w:tr>
        <w:trPr>
          <w:trHeight w:val="275" w:hRule="atLeast"/>
        </w:trPr>
        <w:tc>
          <w:tcPr>
            <w:tcW w:w="23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</w:p>
        </w:tc>
        <w:tc>
          <w:tcPr>
            <w:tcW w:w="1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3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02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3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95" w:val="left" w:leader="none"/>
              </w:tabs>
              <w:spacing w:line="256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  <w:tab/>
              <w:t>Mean Diff,</w:t>
            </w:r>
          </w:p>
        </w:tc>
      </w:tr>
      <w:tr>
        <w:trPr>
          <w:trHeight w:val="273" w:hRule="atLeast"/>
        </w:trPr>
        <w:tc>
          <w:tcPr>
            <w:tcW w:w="23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Feild-trip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1" w:right="90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02" w:right="303"/>
              <w:jc w:val="center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367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529" w:val="left" w:leader="none"/>
              </w:tabs>
              <w:spacing w:line="45" w:lineRule="auto" w:before="60"/>
              <w:ind w:left="669"/>
              <w:rPr>
                <w:sz w:val="24"/>
              </w:rPr>
            </w:pPr>
            <w:r>
              <w:rPr>
                <w:sz w:val="24"/>
              </w:rPr>
              <w:t>.678</w:t>
              <w:tab/>
            </w:r>
            <w:r>
              <w:rPr>
                <w:position w:val="-13"/>
                <w:sz w:val="24"/>
              </w:rPr>
              <w:t>.20</w:t>
            </w:r>
          </w:p>
        </w:tc>
      </w:tr>
      <w:tr>
        <w:trPr>
          <w:trHeight w:val="278" w:hRule="atLeast"/>
        </w:trPr>
        <w:tc>
          <w:tcPr>
            <w:tcW w:w="2362" w:type="dxa"/>
          </w:tcPr>
          <w:p>
            <w:pPr>
              <w:pStyle w:val="TableParagraph"/>
              <w:spacing w:line="259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338" w:type="dxa"/>
          </w:tcPr>
          <w:p>
            <w:pPr>
              <w:pStyle w:val="TableParagraph"/>
              <w:spacing w:line="259" w:lineRule="exact"/>
              <w:ind w:left="221" w:right="90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394" w:type="dxa"/>
          </w:tcPr>
          <w:p>
            <w:pPr>
              <w:pStyle w:val="TableParagraph"/>
              <w:spacing w:line="259" w:lineRule="exact"/>
              <w:ind w:left="402" w:right="303"/>
              <w:jc w:val="center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3670" w:type="dxa"/>
          </w:tcPr>
          <w:p>
            <w:pPr>
              <w:pStyle w:val="TableParagraph"/>
              <w:spacing w:line="259" w:lineRule="exact"/>
              <w:ind w:left="669"/>
              <w:rPr>
                <w:sz w:val="24"/>
              </w:rPr>
            </w:pPr>
            <w:r>
              <w:rPr>
                <w:sz w:val="24"/>
              </w:rPr>
              <w:t>.786</w:t>
            </w:r>
          </w:p>
        </w:tc>
      </w:tr>
      <w:tr>
        <w:trPr>
          <w:trHeight w:val="278" w:hRule="atLeast"/>
        </w:trPr>
        <w:tc>
          <w:tcPr>
            <w:tcW w:w="23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21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377</w:t>
            </w: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/>
        <w:t>Table 10 shows the summary of the Means and Standard Deviations on motivation of NCE</w:t>
      </w:r>
      <w:r>
        <w:rPr>
          <w:spacing w:val="-57"/>
        </w:rPr>
        <w:t> </w:t>
      </w:r>
      <w:r>
        <w:rPr/>
        <w:t>students taught Social Studies using field-trip and project methods. The mean motivation</w:t>
      </w:r>
      <w:r>
        <w:rPr>
          <w:spacing w:val="1"/>
        </w:rPr>
        <w:t> </w:t>
      </w:r>
      <w:r>
        <w:rPr/>
        <w:t>scores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students</w:t>
      </w:r>
      <w:r>
        <w:rPr>
          <w:spacing w:val="44"/>
        </w:rPr>
        <w:t> </w:t>
      </w:r>
      <w:r>
        <w:rPr/>
        <w:t>taught</w:t>
      </w:r>
      <w:r>
        <w:rPr>
          <w:spacing w:val="44"/>
        </w:rPr>
        <w:t> </w:t>
      </w:r>
      <w:r>
        <w:rPr/>
        <w:t>using</w:t>
      </w:r>
      <w:r>
        <w:rPr>
          <w:spacing w:val="41"/>
        </w:rPr>
        <w:t> </w:t>
      </w:r>
      <w:r>
        <w:rPr/>
        <w:t>project</w:t>
      </w:r>
      <w:r>
        <w:rPr>
          <w:spacing w:val="44"/>
        </w:rPr>
        <w:t> </w:t>
      </w:r>
      <w:r>
        <w:rPr/>
        <w:t>method</w:t>
      </w:r>
      <w:r>
        <w:rPr>
          <w:spacing w:val="44"/>
        </w:rPr>
        <w:t> </w:t>
      </w:r>
      <w:r>
        <w:rPr/>
        <w:t>was</w:t>
      </w:r>
      <w:r>
        <w:rPr>
          <w:spacing w:val="45"/>
        </w:rPr>
        <w:t> </w:t>
      </w:r>
      <w:r>
        <w:rPr/>
        <w:t>3.30with</w:t>
      </w:r>
      <w:r>
        <w:rPr>
          <w:spacing w:val="44"/>
        </w:rPr>
        <w:t> </w:t>
      </w:r>
      <w:r>
        <w:rPr/>
        <w:t>standard</w:t>
      </w:r>
      <w:r>
        <w:rPr>
          <w:spacing w:val="43"/>
        </w:rPr>
        <w:t> </w:t>
      </w:r>
      <w:r>
        <w:rPr/>
        <w:t>deviation</w:t>
      </w:r>
      <w:r>
        <w:rPr>
          <w:spacing w:val="43"/>
        </w:rPr>
        <w:t> </w:t>
      </w:r>
      <w:r>
        <w:rPr/>
        <w:t>of</w:t>
      </w:r>
    </w:p>
    <w:p>
      <w:pPr>
        <w:pStyle w:val="BodyText"/>
        <w:ind w:left="302"/>
        <w:jc w:val="both"/>
      </w:pPr>
      <w:r>
        <w:rPr/>
        <w:t>.786while</w:t>
      </w:r>
      <w:r>
        <w:rPr>
          <w:spacing w:val="41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taught</w:t>
      </w:r>
      <w:r>
        <w:rPr>
          <w:spacing w:val="42"/>
        </w:rPr>
        <w:t> </w:t>
      </w:r>
      <w:r>
        <w:rPr/>
        <w:t>using</w:t>
      </w:r>
      <w:r>
        <w:rPr>
          <w:spacing w:val="40"/>
        </w:rPr>
        <w:t> </w:t>
      </w:r>
      <w:r>
        <w:rPr/>
        <w:t>field-trip</w:t>
      </w:r>
      <w:r>
        <w:rPr>
          <w:spacing w:val="43"/>
        </w:rPr>
        <w:t> </w:t>
      </w:r>
      <w:r>
        <w:rPr/>
        <w:t>had</w:t>
      </w:r>
      <w:r>
        <w:rPr>
          <w:spacing w:val="44"/>
        </w:rPr>
        <w:t> </w:t>
      </w:r>
      <w:r>
        <w:rPr/>
        <w:t>mean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3.50</w:t>
      </w:r>
      <w:r>
        <w:rPr>
          <w:spacing w:val="41"/>
        </w:rPr>
        <w:t> </w:t>
      </w:r>
      <w:r>
        <w:rPr/>
        <w:t>with</w:t>
      </w:r>
      <w:r>
        <w:rPr>
          <w:spacing w:val="43"/>
        </w:rPr>
        <w:t> </w:t>
      </w:r>
      <w:r>
        <w:rPr/>
        <w:t>standard</w:t>
      </w:r>
      <w:r>
        <w:rPr>
          <w:spacing w:val="41"/>
        </w:rPr>
        <w:t> </w:t>
      </w:r>
      <w:r>
        <w:rPr/>
        <w:t>deviation</w:t>
      </w:r>
      <w:r>
        <w:rPr>
          <w:spacing w:val="42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spacing w:line="480" w:lineRule="auto"/>
        <w:ind w:left="302" w:right="617"/>
        <w:jc w:val="both"/>
      </w:pPr>
      <w:r>
        <w:rPr/>
        <w:t>.786, the mean difference is .20 which is insignificant. Thus, motivation to learning of</w:t>
      </w:r>
      <w:r>
        <w:rPr>
          <w:spacing w:val="1"/>
        </w:rPr>
        <w:t> </w:t>
      </w:r>
      <w:r>
        <w:rPr/>
        <w:t>Social Studies improved with the use of field-trip and project methods in teaching and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1"/>
        <w:ind w:left="302" w:right="616"/>
        <w:jc w:val="both"/>
      </w:pPr>
      <w:r>
        <w:rPr>
          <w:b/>
        </w:rPr>
        <w:t>Research Question Six</w:t>
      </w:r>
      <w:r>
        <w:rPr/>
        <w:t>: What is the difference between post-test performances of NCE</w:t>
      </w:r>
      <w:r>
        <w:rPr>
          <w:spacing w:val="1"/>
        </w:rPr>
        <w:t> </w:t>
      </w:r>
      <w:r>
        <w:rPr/>
        <w:t>Social Studies studentstaught using field-trip method and those taught with conventional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 North-west zone, Nigeria?</w:t>
      </w:r>
    </w:p>
    <w:p>
      <w:pPr>
        <w:pStyle w:val="BodyText"/>
        <w:spacing w:line="480" w:lineRule="auto" w:before="199"/>
        <w:ind w:left="302" w:right="622"/>
        <w:jc w:val="both"/>
      </w:pPr>
      <w:r>
        <w:rPr/>
        <w:t>This research question was answered using descriptive statistics of means and standard</w:t>
      </w:r>
      <w:r>
        <w:rPr>
          <w:spacing w:val="1"/>
        </w:rPr>
        <w:t> </w:t>
      </w:r>
      <w:r>
        <w:rPr/>
        <w:t>deviation.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analysis is presented in Table 12.</w:t>
      </w:r>
    </w:p>
    <w:p>
      <w:pPr>
        <w:spacing w:before="5" w:after="9"/>
        <w:ind w:left="1293" w:right="616" w:hanging="992"/>
        <w:jc w:val="both"/>
        <w:rPr>
          <w:b/>
          <w:sz w:val="24"/>
        </w:rPr>
      </w:pPr>
      <w:r>
        <w:rPr>
          <w:b/>
          <w:sz w:val="24"/>
        </w:rPr>
        <w:t>Table 12: Means and Standard Deviation of Post-test Perfromance in Field Trip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conventional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8"/>
        <w:gridCol w:w="890"/>
        <w:gridCol w:w="1221"/>
        <w:gridCol w:w="4169"/>
      </w:tblGrid>
      <w:tr>
        <w:trPr>
          <w:trHeight w:val="321" w:hRule="atLeast"/>
        </w:trPr>
        <w:tc>
          <w:tcPr>
            <w:tcW w:w="24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4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84" w:val="left" w:leader="none"/>
              </w:tabs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  <w:tab/>
              <w:t>Mean Diff.</w:t>
            </w:r>
          </w:p>
        </w:tc>
      </w:tr>
      <w:tr>
        <w:trPr>
          <w:trHeight w:val="275" w:hRule="atLeast"/>
        </w:trPr>
        <w:tc>
          <w:tcPr>
            <w:tcW w:w="24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244" w:right="245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18"/>
              <w:rPr>
                <w:sz w:val="24"/>
              </w:rPr>
            </w:pPr>
            <w:r>
              <w:rPr>
                <w:sz w:val="24"/>
              </w:rPr>
              <w:t>52.31</w:t>
            </w:r>
          </w:p>
        </w:tc>
        <w:tc>
          <w:tcPr>
            <w:tcW w:w="416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696" w:val="left" w:leader="none"/>
              </w:tabs>
              <w:spacing w:line="45" w:lineRule="auto" w:before="62"/>
              <w:ind w:left="583"/>
              <w:rPr>
                <w:sz w:val="24"/>
              </w:rPr>
            </w:pPr>
            <w:r>
              <w:rPr>
                <w:sz w:val="24"/>
              </w:rPr>
              <w:t>10.74</w:t>
              <w:tab/>
            </w:r>
            <w:r>
              <w:rPr>
                <w:position w:val="-13"/>
                <w:sz w:val="24"/>
              </w:rPr>
              <w:t>11.20</w:t>
            </w:r>
          </w:p>
        </w:tc>
      </w:tr>
      <w:tr>
        <w:trPr>
          <w:trHeight w:val="278" w:hRule="atLeast"/>
        </w:trPr>
        <w:tc>
          <w:tcPr>
            <w:tcW w:w="2478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90" w:type="dxa"/>
          </w:tcPr>
          <w:p>
            <w:pPr>
              <w:pStyle w:val="TableParagraph"/>
              <w:spacing w:line="258" w:lineRule="exact"/>
              <w:ind w:left="244" w:right="245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21" w:type="dxa"/>
          </w:tcPr>
          <w:p>
            <w:pPr>
              <w:pStyle w:val="TableParagraph"/>
              <w:spacing w:line="258" w:lineRule="exact"/>
              <w:ind w:left="318"/>
              <w:rPr>
                <w:sz w:val="24"/>
              </w:rPr>
            </w:pPr>
            <w:r>
              <w:rPr>
                <w:sz w:val="24"/>
              </w:rPr>
              <w:t>41.11</w:t>
            </w:r>
          </w:p>
        </w:tc>
        <w:tc>
          <w:tcPr>
            <w:tcW w:w="4169" w:type="dxa"/>
          </w:tcPr>
          <w:p>
            <w:pPr>
              <w:pStyle w:val="TableParagraph"/>
              <w:spacing w:line="258" w:lineRule="exact"/>
              <w:ind w:left="643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</w:tr>
      <w:tr>
        <w:trPr>
          <w:trHeight w:val="276" w:hRule="atLeast"/>
        </w:trPr>
        <w:tc>
          <w:tcPr>
            <w:tcW w:w="24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4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480" w:lineRule="auto" w:before="227"/>
        <w:ind w:left="302" w:right="615"/>
        <w:jc w:val="both"/>
      </w:pPr>
      <w:r>
        <w:rPr/>
        <w:t>Table 12 presents the summary of the Means and Standard Deviations on retention level of</w:t>
      </w:r>
      <w:r>
        <w:rPr>
          <w:spacing w:val="-57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 method. The mean retention scores of the students taught using field-trip</w:t>
      </w:r>
      <w:r>
        <w:rPr>
          <w:spacing w:val="1"/>
        </w:rPr>
        <w:t> </w:t>
      </w:r>
      <w:r>
        <w:rPr/>
        <w:t>method (M=52.31, SD=10.74) was high than that of the students taught using conventional</w:t>
      </w:r>
      <w:r>
        <w:rPr>
          <w:spacing w:val="-57"/>
        </w:rPr>
        <w:t> </w:t>
      </w:r>
      <w:r>
        <w:rPr/>
        <w:t>method (M=41.11, SD=7.08), while the mean difference was 11.20. It can be expressed</w:t>
      </w:r>
      <w:r>
        <w:rPr>
          <w:spacing w:val="1"/>
        </w:rPr>
        <w:t> </w:t>
      </w:r>
      <w:r>
        <w:rPr/>
        <w:t>from the analysis that, field trip method high level of performance among Social Studies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that participated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>
          <w:b/>
        </w:rPr>
        <w:t>Research Question Seven</w:t>
      </w:r>
      <w:r>
        <w:rPr/>
        <w:t>: What is the difference between post-test performances of NCE</w:t>
      </w:r>
      <w:r>
        <w:rPr>
          <w:spacing w:val="-57"/>
        </w:rPr>
        <w:t> </w:t>
      </w:r>
      <w:r>
        <w:rPr/>
        <w:t>Social Studies studentstaught using project method and those taught with conventional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 North-west zone, Nigeria?</w:t>
      </w:r>
    </w:p>
    <w:p>
      <w:pPr>
        <w:pStyle w:val="BodyText"/>
        <w:spacing w:line="480" w:lineRule="auto" w:before="199"/>
        <w:ind w:left="302" w:right="622"/>
        <w:jc w:val="both"/>
      </w:pPr>
      <w:r>
        <w:rPr/>
        <w:t>This research question was answered using descriptive statistics of means and standard</w:t>
      </w:r>
      <w:r>
        <w:rPr>
          <w:spacing w:val="1"/>
        </w:rPr>
        <w:t> </w:t>
      </w:r>
      <w:r>
        <w:rPr/>
        <w:t>deviation.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 is presented in Table 13.</w:t>
      </w:r>
    </w:p>
    <w:p>
      <w:pPr>
        <w:spacing w:before="5" w:after="9"/>
        <w:ind w:left="1382" w:right="617" w:hanging="1080"/>
        <w:jc w:val="both"/>
        <w:rPr>
          <w:b/>
          <w:sz w:val="24"/>
        </w:rPr>
      </w:pPr>
      <w:r>
        <w:rPr>
          <w:b/>
          <w:sz w:val="24"/>
        </w:rPr>
        <w:t>Table 13: Means and Standard Deviation of Post-test Perfromance in project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conventional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5"/>
        <w:gridCol w:w="890"/>
        <w:gridCol w:w="1221"/>
        <w:gridCol w:w="4169"/>
      </w:tblGrid>
      <w:tr>
        <w:trPr>
          <w:trHeight w:val="323" w:hRule="atLeast"/>
        </w:trPr>
        <w:tc>
          <w:tcPr>
            <w:tcW w:w="24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4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4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84" w:val="left" w:leader="none"/>
              </w:tabs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  <w:tab/>
              <w:t>Mean Diff.</w:t>
            </w:r>
          </w:p>
        </w:tc>
      </w:tr>
      <w:tr>
        <w:trPr>
          <w:trHeight w:val="272" w:hRule="atLeast"/>
        </w:trPr>
        <w:tc>
          <w:tcPr>
            <w:tcW w:w="24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44" w:right="244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19"/>
              <w:rPr>
                <w:sz w:val="24"/>
              </w:rPr>
            </w:pPr>
            <w:r>
              <w:rPr>
                <w:sz w:val="24"/>
              </w:rPr>
              <w:t>54.31</w:t>
            </w:r>
          </w:p>
        </w:tc>
        <w:tc>
          <w:tcPr>
            <w:tcW w:w="416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696" w:val="left" w:leader="none"/>
              </w:tabs>
              <w:spacing w:line="45" w:lineRule="auto" w:before="60"/>
              <w:ind w:left="584"/>
              <w:rPr>
                <w:sz w:val="24"/>
              </w:rPr>
            </w:pPr>
            <w:r>
              <w:rPr>
                <w:sz w:val="24"/>
              </w:rPr>
              <w:t>10.74</w:t>
              <w:tab/>
            </w:r>
            <w:r>
              <w:rPr>
                <w:position w:val="-13"/>
                <w:sz w:val="24"/>
              </w:rPr>
              <w:t>12.74</w:t>
            </w:r>
          </w:p>
        </w:tc>
      </w:tr>
      <w:tr>
        <w:trPr>
          <w:trHeight w:val="278" w:hRule="atLeast"/>
        </w:trPr>
        <w:tc>
          <w:tcPr>
            <w:tcW w:w="2485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90" w:type="dxa"/>
          </w:tcPr>
          <w:p>
            <w:pPr>
              <w:pStyle w:val="TableParagraph"/>
              <w:spacing w:line="258" w:lineRule="exact"/>
              <w:ind w:left="244" w:right="244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21" w:type="dxa"/>
          </w:tcPr>
          <w:p>
            <w:pPr>
              <w:pStyle w:val="TableParagraph"/>
              <w:spacing w:line="258" w:lineRule="exact"/>
              <w:ind w:left="319"/>
              <w:rPr>
                <w:sz w:val="24"/>
              </w:rPr>
            </w:pPr>
            <w:r>
              <w:rPr>
                <w:sz w:val="24"/>
              </w:rPr>
              <w:t>41.11</w:t>
            </w:r>
          </w:p>
        </w:tc>
        <w:tc>
          <w:tcPr>
            <w:tcW w:w="4169" w:type="dxa"/>
          </w:tcPr>
          <w:p>
            <w:pPr>
              <w:pStyle w:val="TableParagraph"/>
              <w:spacing w:line="258" w:lineRule="exact"/>
              <w:ind w:left="644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</w:tr>
      <w:tr>
        <w:trPr>
          <w:trHeight w:val="276" w:hRule="atLeast"/>
        </w:trPr>
        <w:tc>
          <w:tcPr>
            <w:tcW w:w="24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4" w:right="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480" w:lineRule="auto" w:before="227"/>
        <w:ind w:left="302" w:right="614"/>
        <w:jc w:val="both"/>
      </w:pPr>
      <w:r>
        <w:rPr/>
        <w:t>Table 14 presents the summary of the Means and Standard Deviations on retention level of</w:t>
      </w:r>
      <w:r>
        <w:rPr>
          <w:spacing w:val="-57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method (M=54.31, SD=12.74) was high than that of the students taught using conventional</w:t>
      </w:r>
      <w:r>
        <w:rPr>
          <w:spacing w:val="-57"/>
        </w:rPr>
        <w:t> </w:t>
      </w:r>
      <w:r>
        <w:rPr/>
        <w:t>method (M=41.11, SD=7.08), while the mean difference was 12.74. It can be expressed</w:t>
      </w:r>
      <w:r>
        <w:rPr>
          <w:spacing w:val="1"/>
        </w:rPr>
        <w:t> </w:t>
      </w:r>
      <w:r>
        <w:rPr/>
        <w:t>from the analysis that, project method high level of performance among Social Studies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that participated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2" w:lineRule="auto" w:before="1"/>
        <w:ind w:left="302" w:right="616"/>
        <w:jc w:val="both"/>
      </w:pPr>
      <w:r>
        <w:rPr>
          <w:b/>
        </w:rPr>
        <w:t>Research Question Eight</w:t>
      </w:r>
      <w:r>
        <w:rPr/>
        <w:t>: What is the difference between post-test performances of 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methodsin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-57"/>
        </w:rPr>
        <w:t> </w:t>
      </w:r>
      <w:r>
        <w:rPr/>
        <w:t>Nigeria?</w:t>
      </w:r>
    </w:p>
    <w:p>
      <w:pPr>
        <w:pStyle w:val="BodyText"/>
        <w:spacing w:line="480" w:lineRule="auto" w:before="191"/>
        <w:ind w:left="302" w:right="620"/>
        <w:jc w:val="both"/>
      </w:pPr>
      <w:r>
        <w:rPr/>
        <w:t>This research question was answered using descriptive statistics of means and standard</w:t>
      </w:r>
      <w:r>
        <w:rPr>
          <w:spacing w:val="1"/>
        </w:rPr>
        <w:t> </w:t>
      </w:r>
      <w:r>
        <w:rPr/>
        <w:t>deviation.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 analysis is presented in Table 14.</w:t>
      </w:r>
    </w:p>
    <w:p>
      <w:pPr>
        <w:spacing w:before="5" w:after="9"/>
        <w:ind w:left="1382" w:right="617" w:hanging="1080"/>
        <w:jc w:val="both"/>
        <w:rPr>
          <w:b/>
          <w:sz w:val="24"/>
        </w:rPr>
      </w:pPr>
      <w:r>
        <w:rPr>
          <w:b/>
          <w:sz w:val="24"/>
        </w:rPr>
        <w:t>Table 14: Means and Standard Deviation of Post-test Perfromance in project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conventional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107"/>
        <w:gridCol w:w="1221"/>
        <w:gridCol w:w="4169"/>
      </w:tblGrid>
      <w:tr>
        <w:trPr>
          <w:trHeight w:val="321" w:hRule="atLeast"/>
        </w:trPr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</w:p>
        </w:tc>
        <w:tc>
          <w:tcPr>
            <w:tcW w:w="1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21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4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84" w:val="left" w:leader="none"/>
              </w:tabs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  <w:tab/>
              <w:t>Mean Diff.</w:t>
            </w:r>
          </w:p>
        </w:tc>
      </w:tr>
      <w:tr>
        <w:trPr>
          <w:trHeight w:val="273" w:hRule="atLeast"/>
        </w:trPr>
        <w:tc>
          <w:tcPr>
            <w:tcW w:w="2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60" w:right="246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19"/>
              <w:rPr>
                <w:sz w:val="24"/>
              </w:rPr>
            </w:pPr>
            <w:r>
              <w:rPr>
                <w:sz w:val="24"/>
              </w:rPr>
              <w:t>52.31</w:t>
            </w:r>
          </w:p>
        </w:tc>
        <w:tc>
          <w:tcPr>
            <w:tcW w:w="416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696" w:val="left" w:leader="none"/>
              </w:tabs>
              <w:spacing w:line="45" w:lineRule="auto" w:before="60"/>
              <w:ind w:left="584"/>
              <w:rPr>
                <w:sz w:val="24"/>
              </w:rPr>
            </w:pPr>
            <w:r>
              <w:rPr>
                <w:sz w:val="24"/>
              </w:rPr>
              <w:t>10.74</w:t>
              <w:tab/>
            </w:r>
            <w:r>
              <w:rPr>
                <w:position w:val="-13"/>
                <w:sz w:val="24"/>
              </w:rPr>
              <w:t>12.74</w:t>
            </w:r>
          </w:p>
        </w:tc>
      </w:tr>
      <w:tr>
        <w:trPr>
          <w:trHeight w:val="278" w:hRule="atLeast"/>
        </w:trPr>
        <w:tc>
          <w:tcPr>
            <w:tcW w:w="2268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107" w:type="dxa"/>
          </w:tcPr>
          <w:p>
            <w:pPr>
              <w:pStyle w:val="TableParagraph"/>
              <w:spacing w:line="258" w:lineRule="exact"/>
              <w:ind w:left="460" w:right="246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21" w:type="dxa"/>
          </w:tcPr>
          <w:p>
            <w:pPr>
              <w:pStyle w:val="TableParagraph"/>
              <w:spacing w:line="258" w:lineRule="exact"/>
              <w:ind w:left="319"/>
              <w:rPr>
                <w:sz w:val="24"/>
              </w:rPr>
            </w:pPr>
            <w:r>
              <w:rPr>
                <w:sz w:val="24"/>
              </w:rPr>
              <w:t>54.31</w:t>
            </w:r>
          </w:p>
        </w:tc>
        <w:tc>
          <w:tcPr>
            <w:tcW w:w="4169" w:type="dxa"/>
          </w:tcPr>
          <w:p>
            <w:pPr>
              <w:pStyle w:val="TableParagraph"/>
              <w:spacing w:line="258" w:lineRule="exact"/>
              <w:ind w:left="584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</w:tr>
      <w:tr>
        <w:trPr>
          <w:trHeight w:val="278" w:hRule="atLeast"/>
        </w:trPr>
        <w:tc>
          <w:tcPr>
            <w:tcW w:w="2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60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377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Table 14 presents the summary of the Means and Standard Deviations on performance 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motivation scores of the students taught using project method was 54.31with standard</w:t>
      </w:r>
      <w:r>
        <w:rPr>
          <w:spacing w:val="1"/>
        </w:rPr>
        <w:t> </w:t>
      </w:r>
      <w:r>
        <w:rPr/>
        <w:t>deviation of 10.74while students taught using field-trip had mean of 52.31 with standard</w:t>
      </w:r>
      <w:r>
        <w:rPr>
          <w:spacing w:val="1"/>
        </w:rPr>
        <w:t> </w:t>
      </w:r>
      <w:r>
        <w:rPr/>
        <w:t>deviation of 10.74 the mean difference is 2.00 which is insignificant. Thus, performance of</w:t>
      </w:r>
      <w:r>
        <w:rPr>
          <w:spacing w:val="-57"/>
        </w:rPr>
        <w:t> </w:t>
      </w:r>
      <w:r>
        <w:rPr/>
        <w:t>Social Studies improved with the use of field-trip and project methods in teaching and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>
          <w:b/>
        </w:rPr>
        <w:t>Research Question Nine</w:t>
      </w:r>
      <w:r>
        <w:rPr/>
        <w:t>: What is the difference between retention of NCE Social Studies</w:t>
      </w:r>
      <w:r>
        <w:rPr>
          <w:spacing w:val="-57"/>
        </w:rPr>
        <w:t> </w:t>
      </w:r>
      <w:r>
        <w:rPr/>
        <w:t>studentstaught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 Nigeria?</w:t>
      </w:r>
    </w:p>
    <w:p>
      <w:pPr>
        <w:pStyle w:val="BodyText"/>
        <w:spacing w:line="480" w:lineRule="auto"/>
        <w:ind w:left="302" w:right="622"/>
        <w:jc w:val="both"/>
      </w:pPr>
      <w:r>
        <w:rPr/>
        <w:t>This research question was answered using descriptive statistics of means and standard</w:t>
      </w:r>
      <w:r>
        <w:rPr>
          <w:spacing w:val="1"/>
        </w:rPr>
        <w:t> </w:t>
      </w:r>
      <w:r>
        <w:rPr/>
        <w:t>deviations.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 is presented in Table 15.</w:t>
      </w:r>
    </w:p>
    <w:p>
      <w:pPr>
        <w:spacing w:before="5" w:after="8"/>
        <w:ind w:left="1562" w:right="614" w:hanging="126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15: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Deviations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Retention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Field-trip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Conventional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</w:t>
      </w: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1016"/>
        <w:gridCol w:w="1251"/>
        <w:gridCol w:w="1850"/>
        <w:gridCol w:w="2307"/>
      </w:tblGrid>
      <w:tr>
        <w:trPr>
          <w:trHeight w:val="275" w:hRule="atLeast"/>
        </w:trPr>
        <w:tc>
          <w:tcPr>
            <w:tcW w:w="2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Retention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23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18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Diff.</w:t>
            </w:r>
          </w:p>
        </w:tc>
      </w:tr>
      <w:tr>
        <w:trPr>
          <w:trHeight w:val="827" w:hRule="atLeast"/>
        </w:trPr>
        <w:tc>
          <w:tcPr>
            <w:tcW w:w="2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Field-trip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7"/>
              <w:rPr>
                <w:sz w:val="24"/>
              </w:rPr>
            </w:pPr>
            <w:r>
              <w:rPr>
                <w:sz w:val="24"/>
              </w:rPr>
              <w:t>199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77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50.42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41.11</w:t>
            </w:r>
          </w:p>
        </w:tc>
        <w:tc>
          <w:tcPr>
            <w:tcW w:w="1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57" w:right="731"/>
              <w:jc w:val="center"/>
              <w:rPr>
                <w:sz w:val="24"/>
              </w:rPr>
            </w:pPr>
            <w:r>
              <w:rPr>
                <w:sz w:val="24"/>
              </w:rPr>
              <w:t>8.11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657" w:right="731"/>
              <w:jc w:val="center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  <w:tc>
          <w:tcPr>
            <w:tcW w:w="23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518" w:right="586"/>
              <w:jc w:val="center"/>
              <w:rPr>
                <w:sz w:val="24"/>
              </w:rPr>
            </w:pPr>
            <w:r>
              <w:rPr>
                <w:sz w:val="24"/>
              </w:rPr>
              <w:t>9.31</w:t>
            </w:r>
          </w:p>
        </w:tc>
      </w:tr>
      <w:tr>
        <w:trPr>
          <w:trHeight w:val="276" w:hRule="atLeast"/>
        </w:trPr>
        <w:tc>
          <w:tcPr>
            <w:tcW w:w="25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7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480" w:lineRule="auto" w:before="227"/>
        <w:ind w:left="302" w:right="614"/>
        <w:jc w:val="both"/>
      </w:pPr>
      <w:r>
        <w:rPr/>
        <w:t>Table 15 presents the summary of the Means and Standard Deviations on retention level of</w:t>
      </w:r>
      <w:r>
        <w:rPr>
          <w:spacing w:val="-57"/>
        </w:rPr>
        <w:t> </w:t>
      </w:r>
      <w:r>
        <w:rPr/>
        <w:t>NCE students taught Social Studies using field-trip and those taught with conventional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(M=50.42,</w:t>
      </w:r>
      <w:r>
        <w:rPr>
          <w:spacing w:val="1"/>
        </w:rPr>
        <w:t> </w:t>
      </w:r>
      <w:r>
        <w:rPr/>
        <w:t>SD=8.11)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 (M=41.11, SD=7.08), while the mean</w:t>
      </w:r>
      <w:r>
        <w:rPr>
          <w:spacing w:val="1"/>
        </w:rPr>
        <w:t> </w:t>
      </w:r>
      <w:r>
        <w:rPr/>
        <w:t>difference was</w:t>
      </w:r>
      <w:r>
        <w:rPr>
          <w:spacing w:val="1"/>
        </w:rPr>
        <w:t> </w:t>
      </w:r>
      <w:r>
        <w:rPr/>
        <w:t>9.31.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can be expressed</w:t>
      </w:r>
      <w:r>
        <w:rPr>
          <w:spacing w:val="1"/>
        </w:rPr>
        <w:t> </w:t>
      </w:r>
      <w:r>
        <w:rPr/>
        <w:t>from the analysis that, field-trip method is high in level of retension among Social Studies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that participated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2" w:lineRule="auto" w:before="74"/>
        <w:ind w:left="302"/>
      </w:pPr>
      <w:r>
        <w:rPr>
          <w:b/>
        </w:rPr>
        <w:t>Research</w:t>
      </w:r>
      <w:r>
        <w:rPr>
          <w:b/>
          <w:spacing w:val="9"/>
        </w:rPr>
        <w:t> </w:t>
      </w:r>
      <w:r>
        <w:rPr>
          <w:b/>
        </w:rPr>
        <w:t>Question</w:t>
      </w:r>
      <w:r>
        <w:rPr>
          <w:b/>
          <w:spacing w:val="11"/>
        </w:rPr>
        <w:t> </w:t>
      </w:r>
      <w:r>
        <w:rPr>
          <w:b/>
        </w:rPr>
        <w:t>Ten</w:t>
      </w:r>
      <w:r>
        <w:rPr/>
        <w:t>:</w:t>
      </w:r>
      <w:r>
        <w:rPr>
          <w:spacing w:val="10"/>
        </w:rPr>
        <w:t> </w:t>
      </w:r>
      <w:r>
        <w:rPr/>
        <w:t>What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difference</w:t>
      </w:r>
      <w:r>
        <w:rPr>
          <w:spacing w:val="11"/>
        </w:rPr>
        <w:t> </w:t>
      </w:r>
      <w:r>
        <w:rPr/>
        <w:t>between</w:t>
      </w:r>
      <w:r>
        <w:rPr>
          <w:spacing w:val="13"/>
        </w:rPr>
        <w:t> </w:t>
      </w:r>
      <w:r>
        <w:rPr/>
        <w:t>retention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NCE</w:t>
      </w:r>
      <w:r>
        <w:rPr>
          <w:spacing w:val="9"/>
        </w:rPr>
        <w:t> </w:t>
      </w:r>
      <w:r>
        <w:rPr/>
        <w:t>Social</w:t>
      </w:r>
      <w:r>
        <w:rPr>
          <w:spacing w:val="8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studentstaught</w:t>
      </w:r>
      <w:r>
        <w:rPr>
          <w:spacing w:val="-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 method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 zone, Nigeria?</w:t>
      </w:r>
    </w:p>
    <w:p>
      <w:pPr>
        <w:pStyle w:val="BodyText"/>
        <w:spacing w:line="480" w:lineRule="auto" w:before="193"/>
        <w:ind w:left="302" w:right="616"/>
      </w:pPr>
      <w:r>
        <w:rPr/>
        <w:t>This</w:t>
      </w:r>
      <w:r>
        <w:rPr>
          <w:spacing w:val="36"/>
        </w:rPr>
        <w:t> </w:t>
      </w:r>
      <w:r>
        <w:rPr/>
        <w:t>research</w:t>
      </w:r>
      <w:r>
        <w:rPr>
          <w:spacing w:val="37"/>
        </w:rPr>
        <w:t> </w:t>
      </w:r>
      <w:r>
        <w:rPr/>
        <w:t>question</w:t>
      </w:r>
      <w:r>
        <w:rPr>
          <w:spacing w:val="36"/>
        </w:rPr>
        <w:t> </w:t>
      </w:r>
      <w:r>
        <w:rPr/>
        <w:t>was</w:t>
      </w:r>
      <w:r>
        <w:rPr>
          <w:spacing w:val="37"/>
        </w:rPr>
        <w:t> </w:t>
      </w:r>
      <w:r>
        <w:rPr/>
        <w:t>answered</w:t>
      </w:r>
      <w:r>
        <w:rPr>
          <w:spacing w:val="36"/>
        </w:rPr>
        <w:t> </w:t>
      </w:r>
      <w:r>
        <w:rPr/>
        <w:t>using</w:t>
      </w:r>
      <w:r>
        <w:rPr>
          <w:spacing w:val="38"/>
        </w:rPr>
        <w:t> </w:t>
      </w:r>
      <w:r>
        <w:rPr/>
        <w:t>descriptive</w:t>
      </w:r>
      <w:r>
        <w:rPr>
          <w:spacing w:val="35"/>
        </w:rPr>
        <w:t> </w:t>
      </w:r>
      <w:r>
        <w:rPr/>
        <w:t>statistics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means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deviations.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 is presented in Table 16.</w:t>
      </w:r>
    </w:p>
    <w:p>
      <w:pPr>
        <w:spacing w:before="5" w:after="9"/>
        <w:ind w:left="1293" w:right="0" w:hanging="992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16: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Deviations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Retention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Conventional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Methods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2"/>
        <w:gridCol w:w="1016"/>
        <w:gridCol w:w="1251"/>
        <w:gridCol w:w="1850"/>
        <w:gridCol w:w="2307"/>
      </w:tblGrid>
      <w:tr>
        <w:trPr>
          <w:trHeight w:val="275" w:hRule="atLeast"/>
        </w:trPr>
        <w:tc>
          <w:tcPr>
            <w:tcW w:w="2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Retention</w:t>
            </w:r>
          </w:p>
        </w:tc>
        <w:tc>
          <w:tcPr>
            <w:tcW w:w="1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  <w:tc>
          <w:tcPr>
            <w:tcW w:w="23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18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Diff.</w:t>
            </w:r>
          </w:p>
        </w:tc>
      </w:tr>
      <w:tr>
        <w:trPr>
          <w:trHeight w:val="830" w:hRule="atLeast"/>
        </w:trPr>
        <w:tc>
          <w:tcPr>
            <w:tcW w:w="2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378"/>
              <w:rPr>
                <w:sz w:val="24"/>
              </w:rPr>
            </w:pPr>
            <w:r>
              <w:rPr>
                <w:sz w:val="24"/>
              </w:rPr>
              <w:t>178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7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278"/>
              <w:rPr>
                <w:sz w:val="24"/>
              </w:rPr>
            </w:pPr>
            <w:r>
              <w:rPr>
                <w:sz w:val="24"/>
              </w:rPr>
              <w:t>53.24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278"/>
              <w:rPr>
                <w:sz w:val="24"/>
              </w:rPr>
            </w:pPr>
            <w:r>
              <w:rPr>
                <w:sz w:val="24"/>
              </w:rPr>
              <w:t>41.11</w:t>
            </w:r>
          </w:p>
        </w:tc>
        <w:tc>
          <w:tcPr>
            <w:tcW w:w="1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658" w:right="731"/>
              <w:jc w:val="center"/>
              <w:rPr>
                <w:sz w:val="24"/>
              </w:rPr>
            </w:pPr>
            <w:r>
              <w:rPr>
                <w:sz w:val="24"/>
              </w:rPr>
              <w:t>9.31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658" w:right="731"/>
              <w:jc w:val="center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  <w:tc>
          <w:tcPr>
            <w:tcW w:w="23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518" w:right="585"/>
              <w:jc w:val="center"/>
              <w:rPr>
                <w:sz w:val="24"/>
              </w:rPr>
            </w:pPr>
            <w:r>
              <w:rPr>
                <w:sz w:val="24"/>
              </w:rPr>
              <w:t>12.13</w:t>
            </w:r>
          </w:p>
        </w:tc>
      </w:tr>
      <w:tr>
        <w:trPr>
          <w:trHeight w:val="276" w:hRule="atLeast"/>
        </w:trPr>
        <w:tc>
          <w:tcPr>
            <w:tcW w:w="2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7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480" w:lineRule="auto" w:before="227"/>
        <w:ind w:left="302" w:right="613"/>
        <w:jc w:val="both"/>
      </w:pPr>
      <w:r>
        <w:rPr/>
        <w:t>Table 16 presents the summary of the Means and Standard Deviations on retention level of</w:t>
      </w:r>
      <w:r>
        <w:rPr>
          <w:spacing w:val="-57"/>
        </w:rPr>
        <w:t> </w:t>
      </w:r>
      <w:r>
        <w:rPr/>
        <w:t>NCE</w:t>
      </w:r>
      <w:r>
        <w:rPr>
          <w:spacing w:val="55"/>
        </w:rPr>
        <w:t> </w:t>
      </w:r>
      <w:r>
        <w:rPr/>
        <w:t>students</w:t>
      </w:r>
      <w:r>
        <w:rPr>
          <w:spacing w:val="56"/>
        </w:rPr>
        <w:t> </w:t>
      </w:r>
      <w:r>
        <w:rPr/>
        <w:t>taught</w:t>
      </w:r>
      <w:r>
        <w:rPr>
          <w:spacing w:val="58"/>
        </w:rPr>
        <w:t> </w:t>
      </w:r>
      <w:r>
        <w:rPr/>
        <w:t>Social</w:t>
      </w:r>
      <w:r>
        <w:rPr>
          <w:spacing w:val="56"/>
        </w:rPr>
        <w:t> </w:t>
      </w:r>
      <w:r>
        <w:rPr/>
        <w:t>Studies</w:t>
      </w:r>
      <w:r>
        <w:rPr>
          <w:spacing w:val="56"/>
        </w:rPr>
        <w:t> </w:t>
      </w:r>
      <w:r>
        <w:rPr/>
        <w:t>using</w:t>
      </w:r>
      <w:r>
        <w:rPr>
          <w:spacing w:val="55"/>
        </w:rPr>
        <w:t> </w:t>
      </w:r>
      <w:r>
        <w:rPr/>
        <w:t>project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those</w:t>
      </w:r>
      <w:r>
        <w:rPr>
          <w:spacing w:val="56"/>
        </w:rPr>
        <w:t> </w:t>
      </w:r>
      <w:r>
        <w:rPr/>
        <w:t>taught</w:t>
      </w:r>
      <w:r>
        <w:rPr>
          <w:spacing w:val="56"/>
        </w:rPr>
        <w:t> </w:t>
      </w:r>
      <w:r>
        <w:rPr/>
        <w:t>with</w:t>
      </w:r>
      <w:r>
        <w:rPr>
          <w:spacing w:val="56"/>
        </w:rPr>
        <w:t> </w:t>
      </w:r>
      <w:r>
        <w:rPr/>
        <w:t>conventional</w:t>
      </w:r>
      <w:r>
        <w:rPr>
          <w:spacing w:val="-58"/>
        </w:rPr>
        <w:t> </w:t>
      </w:r>
      <w:r>
        <w:rPr/>
        <w:t>method. The mean retention scores of the students taught using project method (M=53.24,</w:t>
      </w:r>
      <w:r>
        <w:rPr>
          <w:spacing w:val="1"/>
        </w:rPr>
        <w:t> </w:t>
      </w:r>
      <w:r>
        <w:rPr/>
        <w:t>SD=9.31)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60"/>
        </w:rPr>
        <w:t> </w:t>
      </w:r>
      <w:r>
        <w:rPr/>
        <w:t>method</w:t>
      </w:r>
      <w:r>
        <w:rPr>
          <w:spacing w:val="1"/>
        </w:rPr>
        <w:t> </w:t>
      </w:r>
      <w:r>
        <w:rPr/>
        <w:t>(M=41.11, SD=7.08), while the mean difference was 12.13. It can be expressed from the</w:t>
      </w:r>
      <w:r>
        <w:rPr>
          <w:spacing w:val="1"/>
        </w:rPr>
        <w:t> </w:t>
      </w:r>
      <w:r>
        <w:rPr/>
        <w:t>analysis that, project method is high in level of retension among Social Studies students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participated in the study.</w:t>
      </w:r>
    </w:p>
    <w:p>
      <w:pPr>
        <w:pStyle w:val="BodyText"/>
        <w:spacing w:line="482" w:lineRule="auto" w:before="1"/>
        <w:ind w:left="302" w:right="616"/>
        <w:jc w:val="both"/>
      </w:pPr>
      <w:r>
        <w:rPr>
          <w:b/>
        </w:rPr>
        <w:t>Research Question Eleven</w:t>
      </w:r>
      <w:r>
        <w:rPr/>
        <w:t>: What is the difference between retention of NCE Social</w:t>
      </w:r>
      <w:r>
        <w:rPr>
          <w:spacing w:val="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studentstaught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projects methods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</w:t>
      </w:r>
      <w:r>
        <w:rPr>
          <w:spacing w:val="-1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Nigeria?</w:t>
      </w:r>
    </w:p>
    <w:p>
      <w:pPr>
        <w:pStyle w:val="BodyText"/>
        <w:spacing w:line="480" w:lineRule="auto" w:before="194"/>
        <w:ind w:left="302" w:right="622"/>
        <w:jc w:val="both"/>
      </w:pPr>
      <w:r>
        <w:rPr/>
        <w:t>This research question was answered using descriptive statistics of means and standard</w:t>
      </w:r>
      <w:r>
        <w:rPr>
          <w:spacing w:val="1"/>
        </w:rPr>
        <w:t> </w:t>
      </w:r>
      <w:r>
        <w:rPr/>
        <w:t>deviations.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 is presented in Table 17.</w:t>
      </w:r>
    </w:p>
    <w:p>
      <w:pPr>
        <w:spacing w:before="5" w:after="8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17: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Deviations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Retention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5"/>
        <w:gridCol w:w="1554"/>
        <w:gridCol w:w="1252"/>
        <w:gridCol w:w="4158"/>
      </w:tblGrid>
      <w:tr>
        <w:trPr>
          <w:trHeight w:val="275" w:hRule="atLeast"/>
        </w:trPr>
        <w:tc>
          <w:tcPr>
            <w:tcW w:w="2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Retention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37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41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84" w:val="left" w:leader="none"/>
              </w:tabs>
              <w:spacing w:line="256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Dev.</w:t>
              <w:tab/>
              <w:t>Mean Diff.</w:t>
            </w:r>
          </w:p>
        </w:tc>
      </w:tr>
      <w:tr>
        <w:trPr>
          <w:trHeight w:val="272" w:hRule="atLeast"/>
        </w:trPr>
        <w:tc>
          <w:tcPr>
            <w:tcW w:w="2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Field-trip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77"/>
              <w:rPr>
                <w:sz w:val="24"/>
              </w:rPr>
            </w:pPr>
            <w:r>
              <w:rPr>
                <w:sz w:val="24"/>
              </w:rPr>
              <w:t>50.42</w:t>
            </w:r>
          </w:p>
        </w:tc>
        <w:tc>
          <w:tcPr>
            <w:tcW w:w="415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756" w:val="left" w:leader="none"/>
              </w:tabs>
              <w:spacing w:line="45" w:lineRule="auto" w:before="60"/>
              <w:ind w:left="675"/>
              <w:rPr>
                <w:sz w:val="24"/>
              </w:rPr>
            </w:pPr>
            <w:r>
              <w:rPr>
                <w:sz w:val="24"/>
              </w:rPr>
              <w:t>8.11</w:t>
              <w:tab/>
            </w:r>
            <w:r>
              <w:rPr>
                <w:position w:val="-13"/>
                <w:sz w:val="24"/>
              </w:rPr>
              <w:t>3.00</w:t>
            </w:r>
          </w:p>
        </w:tc>
      </w:tr>
      <w:tr>
        <w:trPr>
          <w:trHeight w:val="278" w:hRule="atLeast"/>
        </w:trPr>
        <w:tc>
          <w:tcPr>
            <w:tcW w:w="2035" w:type="dxa"/>
          </w:tcPr>
          <w:p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554" w:type="dxa"/>
          </w:tcPr>
          <w:p>
            <w:pPr>
              <w:pStyle w:val="TableParagraph"/>
              <w:spacing w:line="25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252" w:type="dxa"/>
          </w:tcPr>
          <w:p>
            <w:pPr>
              <w:pStyle w:val="TableParagraph"/>
              <w:spacing w:line="258" w:lineRule="exact"/>
              <w:ind w:left="277"/>
              <w:rPr>
                <w:sz w:val="24"/>
              </w:rPr>
            </w:pPr>
            <w:r>
              <w:rPr>
                <w:sz w:val="24"/>
              </w:rPr>
              <w:t>53.42</w:t>
            </w:r>
          </w:p>
        </w:tc>
        <w:tc>
          <w:tcPr>
            <w:tcW w:w="4158" w:type="dxa"/>
          </w:tcPr>
          <w:p>
            <w:pPr>
              <w:pStyle w:val="TableParagraph"/>
              <w:spacing w:line="258" w:lineRule="exact"/>
              <w:ind w:left="675"/>
              <w:rPr>
                <w:sz w:val="24"/>
              </w:rPr>
            </w:pPr>
            <w:r>
              <w:rPr>
                <w:sz w:val="24"/>
              </w:rPr>
              <w:t>9.31</w:t>
            </w:r>
          </w:p>
        </w:tc>
      </w:tr>
      <w:tr>
        <w:trPr>
          <w:trHeight w:val="276" w:hRule="atLeast"/>
        </w:trPr>
        <w:tc>
          <w:tcPr>
            <w:tcW w:w="2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377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480" w:lineRule="auto" w:before="227"/>
        <w:ind w:left="302" w:right="616"/>
        <w:jc w:val="both"/>
      </w:pPr>
      <w:r>
        <w:rPr/>
        <w:t>Table 17 presents the summary of the Means and Standard Deviations on retention of NCE</w:t>
      </w:r>
      <w:r>
        <w:rPr>
          <w:spacing w:val="-57"/>
        </w:rPr>
        <w:t> </w:t>
      </w:r>
      <w:r>
        <w:rPr/>
        <w:t>students</w:t>
      </w:r>
      <w:r>
        <w:rPr>
          <w:spacing w:val="2"/>
        </w:rPr>
        <w:t> </w:t>
      </w:r>
      <w:r>
        <w:rPr/>
        <w:t>taught</w:t>
      </w:r>
      <w:r>
        <w:rPr>
          <w:spacing w:val="2"/>
        </w:rPr>
        <w:t> </w:t>
      </w:r>
      <w:r>
        <w:rPr/>
        <w:t>Social</w:t>
      </w:r>
      <w:r>
        <w:rPr>
          <w:spacing w:val="4"/>
        </w:rPr>
        <w:t> </w:t>
      </w:r>
      <w:r>
        <w:rPr/>
        <w:t>Studies</w:t>
      </w:r>
      <w:r>
        <w:rPr>
          <w:spacing w:val="2"/>
        </w:rPr>
        <w:t> </w:t>
      </w:r>
      <w:r>
        <w:rPr/>
        <w:t>using</w:t>
      </w:r>
      <w:r>
        <w:rPr>
          <w:spacing w:val="3"/>
        </w:rPr>
        <w:t> </w:t>
      </w:r>
      <w:r>
        <w:rPr/>
        <w:t>project</w:t>
      </w:r>
      <w:r>
        <w:rPr>
          <w:spacing w:val="2"/>
        </w:rPr>
        <w:t> </w:t>
      </w:r>
      <w:r>
        <w:rPr/>
        <w:t>method.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posttest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and0post posttest scores of the students taught using field-trip method was 3.07 which</w:t>
      </w:r>
      <w:r>
        <w:rPr>
          <w:spacing w:val="1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 project method</w:t>
      </w:r>
      <w:r>
        <w:rPr>
          <w:spacing w:val="-1"/>
        </w:rPr>
        <w:t> </w:t>
      </w:r>
      <w:r>
        <w:rPr/>
        <w:t>retains students knowledge than field-trip method.</w:t>
      </w:r>
    </w:p>
    <w:p>
      <w:pPr>
        <w:pStyle w:val="ListParagraph"/>
        <w:numPr>
          <w:ilvl w:val="1"/>
          <w:numId w:val="25"/>
        </w:numPr>
        <w:tabs>
          <w:tab w:pos="663" w:val="left" w:leader="none"/>
        </w:tabs>
        <w:spacing w:line="240" w:lineRule="auto" w:before="5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Null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Hypotheses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24"/>
        <w:jc w:val="both"/>
      </w:pPr>
      <w:r>
        <w:rPr/>
        <w:t>This section presents the analysis conducted using inferential statistics of independent</w:t>
      </w:r>
      <w:r>
        <w:rPr>
          <w:spacing w:val="1"/>
        </w:rPr>
        <w:t> </w:t>
      </w:r>
      <w:r>
        <w:rPr/>
        <w:t>samples t-test to test the null hypotheses. The following null hypotheses were stated and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at p≥0.05 level of</w:t>
      </w:r>
      <w:r>
        <w:rPr>
          <w:spacing w:val="1"/>
        </w:rPr>
        <w:t> </w:t>
      </w:r>
      <w:r>
        <w:rPr/>
        <w:t>significance.</w:t>
      </w:r>
    </w:p>
    <w:p>
      <w:pPr>
        <w:pStyle w:val="BodyText"/>
        <w:spacing w:line="480" w:lineRule="auto" w:before="1"/>
        <w:ind w:left="302" w:right="617"/>
        <w:jc w:val="both"/>
      </w:pPr>
      <w:r>
        <w:rPr>
          <w:b/>
        </w:rPr>
        <w:t>Null Hypothesis One: </w:t>
      </w:r>
      <w:r>
        <w:rPr/>
        <w:t>There is no significant difference between pretest and posttest</w:t>
      </w:r>
      <w:r>
        <w:rPr>
          <w:spacing w:val="1"/>
        </w:rPr>
        <w:t> </w:t>
      </w:r>
      <w:r>
        <w:rPr/>
        <w:t>performance of NCE Social Studies students taught using field-trip method in North-west</w:t>
      </w:r>
      <w:r>
        <w:rPr>
          <w:spacing w:val="1"/>
        </w:rPr>
        <w:t> </w:t>
      </w:r>
      <w:r>
        <w:rPr/>
        <w:t>zone, Nigeria. This null hypothesis was tested using an inferential statistic of independent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t-test. 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 is presented in Table 18.</w:t>
      </w:r>
    </w:p>
    <w:p>
      <w:pPr>
        <w:spacing w:before="5" w:after="8"/>
        <w:ind w:left="1382" w:right="621" w:hanging="1080"/>
        <w:jc w:val="both"/>
        <w:rPr>
          <w:b/>
          <w:sz w:val="24"/>
        </w:rPr>
      </w:pPr>
      <w:r>
        <w:rPr>
          <w:b/>
          <w:sz w:val="24"/>
        </w:rPr>
        <w:t>Table 18: Summary of independent samples t-test of Pretest and Posttest Students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Field-trip</w:t>
      </w: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1531"/>
        <w:gridCol w:w="1064"/>
        <w:gridCol w:w="1057"/>
        <w:gridCol w:w="900"/>
        <w:gridCol w:w="716"/>
        <w:gridCol w:w="795"/>
        <w:gridCol w:w="1172"/>
      </w:tblGrid>
      <w:tr>
        <w:trPr>
          <w:trHeight w:val="275" w:hRule="atLeast"/>
        </w:trPr>
        <w:tc>
          <w:tcPr>
            <w:tcW w:w="1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8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7" w:hRule="atLeast"/>
        </w:trPr>
        <w:tc>
          <w:tcPr>
            <w:tcW w:w="1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Preterst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79"/>
              <w:rPr>
                <w:sz w:val="24"/>
              </w:rPr>
            </w:pPr>
            <w:r>
              <w:rPr>
                <w:sz w:val="24"/>
              </w:rPr>
              <w:t>199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979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43.48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38"/>
              <w:rPr>
                <w:sz w:val="24"/>
              </w:rPr>
            </w:pPr>
            <w:r>
              <w:rPr>
                <w:sz w:val="24"/>
              </w:rPr>
              <w:t>52.31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7.64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30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11.77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7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276" w:hRule="atLeast"/>
        </w:trPr>
        <w:tc>
          <w:tcPr>
            <w:tcW w:w="1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5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398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302" w:right="616"/>
        <w:jc w:val="both"/>
      </w:pPr>
      <w:r>
        <w:rPr/>
        <w:t>Table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forpretest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performances of NCE studentstaught social studies using field-trip method. The result</w:t>
      </w:r>
      <w:r>
        <w:rPr>
          <w:spacing w:val="1"/>
        </w:rPr>
        <w:t> </w:t>
      </w:r>
      <w:r>
        <w:rPr/>
        <w:t>reveals calculated t-value of 11.77 and p-value of .000 at 396 degree of freedom. The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 that the difference that exists between pretest</w:t>
      </w:r>
      <w:r>
        <w:rPr>
          <w:spacing w:val="1"/>
        </w:rPr>
        <w:t> </w:t>
      </w:r>
      <w:r>
        <w:rPr/>
        <w:t>and post-test</w:t>
      </w:r>
      <w:r>
        <w:rPr>
          <w:spacing w:val="1"/>
        </w:rPr>
        <w:t> </w:t>
      </w:r>
      <w:r>
        <w:rPr/>
        <w:t>performances of</w:t>
      </w:r>
      <w:r>
        <w:rPr>
          <w:spacing w:val="1"/>
        </w:rPr>
        <w:t> </w:t>
      </w:r>
      <w:r>
        <w:rPr/>
        <w:t>students taught social studies using field-tripo</w:t>
      </w:r>
      <w:r>
        <w:rPr>
          <w:spacing w:val="60"/>
        </w:rPr>
        <w:t> </w:t>
      </w:r>
      <w:r>
        <w:rPr/>
        <w:t>method is statistically significant. Hence,</w:t>
      </w:r>
      <w:r>
        <w:rPr>
          <w:spacing w:val="1"/>
        </w:rPr>
        <w:t> </w:t>
      </w:r>
      <w:r>
        <w:rPr/>
        <w:t>the null hypothesis that says there is no significant difference between pretest and posttest</w:t>
      </w:r>
      <w:r>
        <w:rPr>
          <w:spacing w:val="1"/>
        </w:rPr>
        <w:t> </w:t>
      </w:r>
      <w:r>
        <w:rPr/>
        <w:t>performance of NCE Social Studies students taught using field-trip method in North-west,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is rejected.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4"/>
        <w:jc w:val="both"/>
      </w:pPr>
      <w:r>
        <w:rPr>
          <w:b/>
        </w:rPr>
        <w:t>Null Hypothesis Two: </w:t>
      </w:r>
      <w:r>
        <w:rPr/>
        <w:t>There is no significant difference between the pretest and posttest</w:t>
      </w:r>
      <w:r>
        <w:rPr>
          <w:spacing w:val="1"/>
        </w:rPr>
        <w:t> </w:t>
      </w:r>
      <w:r>
        <w:rPr/>
        <w:t>performance of NCE Social Studies students taught using project field-trip method in</w:t>
      </w:r>
      <w:r>
        <w:rPr>
          <w:spacing w:val="1"/>
        </w:rPr>
        <w:t> </w:t>
      </w:r>
      <w:r>
        <w:rPr/>
        <w:t>North-west zone, Nigeria. This null hypothesis was tested using an inferential statistic of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samples t-test. The summary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 is presented in Table 19.</w:t>
      </w:r>
    </w:p>
    <w:p>
      <w:pPr>
        <w:spacing w:before="5" w:after="8"/>
        <w:ind w:left="1382" w:right="621" w:hanging="1080"/>
        <w:jc w:val="both"/>
        <w:rPr>
          <w:b/>
          <w:sz w:val="24"/>
        </w:rPr>
      </w:pPr>
      <w:r>
        <w:rPr>
          <w:b/>
          <w:sz w:val="24"/>
        </w:rPr>
        <w:t>Table 19: Summary of independent samples t-test of Pretest and Posttest Students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</w:t>
      </w: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1513"/>
        <w:gridCol w:w="1059"/>
        <w:gridCol w:w="1051"/>
        <w:gridCol w:w="920"/>
        <w:gridCol w:w="736"/>
        <w:gridCol w:w="791"/>
        <w:gridCol w:w="1169"/>
      </w:tblGrid>
      <w:tr>
        <w:trPr>
          <w:trHeight w:val="275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5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7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7" w:hRule="atLeast"/>
        </w:trPr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Preterst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15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65"/>
              <w:rPr>
                <w:sz w:val="24"/>
              </w:rPr>
            </w:pPr>
            <w:r>
              <w:rPr>
                <w:sz w:val="24"/>
              </w:rPr>
              <w:t>178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965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41.48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37"/>
              <w:rPr>
                <w:sz w:val="24"/>
              </w:rPr>
            </w:pPr>
            <w:r>
              <w:rPr>
                <w:sz w:val="24"/>
              </w:rPr>
              <w:t>54.31</w:t>
            </w:r>
          </w:p>
        </w:tc>
        <w:tc>
          <w:tcPr>
            <w:tcW w:w="10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9.64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30"/>
              <w:rPr>
                <w:sz w:val="24"/>
              </w:rPr>
            </w:pPr>
            <w:r>
              <w:rPr>
                <w:sz w:val="24"/>
              </w:rPr>
              <w:t>12.74</w:t>
            </w:r>
          </w:p>
        </w:tc>
        <w:tc>
          <w:tcPr>
            <w:tcW w:w="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14.41</w:t>
            </w:r>
          </w:p>
        </w:tc>
        <w:tc>
          <w:tcPr>
            <w:tcW w:w="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2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276" w:hRule="atLeast"/>
        </w:trPr>
        <w:tc>
          <w:tcPr>
            <w:tcW w:w="1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398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302" w:right="616"/>
        <w:jc w:val="both"/>
      </w:pPr>
      <w:r>
        <w:rPr/>
        <w:t>Table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forpretest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result</w:t>
      </w:r>
      <w:r>
        <w:rPr>
          <w:spacing w:val="1"/>
        </w:rPr>
        <w:t> </w:t>
      </w:r>
      <w:r>
        <w:rPr/>
        <w:t>reveals calculated t-value of 14.41 and p-value of .000 at 396 degree of freedom. The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 that the difference that exists between pretest</w:t>
      </w:r>
      <w:r>
        <w:rPr>
          <w:spacing w:val="1"/>
        </w:rPr>
        <w:t> </w:t>
      </w:r>
      <w:r>
        <w:rPr/>
        <w:t>and post-test</w:t>
      </w:r>
      <w:r>
        <w:rPr>
          <w:spacing w:val="1"/>
        </w:rPr>
        <w:t> </w:t>
      </w:r>
      <w:r>
        <w:rPr/>
        <w:t>performances of</w:t>
      </w:r>
      <w:r>
        <w:rPr>
          <w:spacing w:val="1"/>
        </w:rPr>
        <w:t> </w:t>
      </w:r>
      <w:r>
        <w:rPr/>
        <w:t>students taught social studies using project method is statistically significant. Hence, the</w:t>
      </w:r>
      <w:r>
        <w:rPr>
          <w:spacing w:val="1"/>
        </w:rPr>
        <w:t> </w:t>
      </w:r>
      <w:r>
        <w:rPr/>
        <w:t>null hypothesis that says there is no significant difference between pretest and posttest</w:t>
      </w:r>
      <w:r>
        <w:rPr>
          <w:spacing w:val="1"/>
        </w:rPr>
        <w:t> </w:t>
      </w:r>
      <w:r>
        <w:rPr/>
        <w:t>performance of NCE Social Studies students taught using project method in North-west,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is rejected.</w:t>
      </w:r>
    </w:p>
    <w:p>
      <w:pPr>
        <w:pStyle w:val="BodyText"/>
        <w:spacing w:line="480" w:lineRule="auto" w:before="1"/>
        <w:ind w:left="302" w:right="617"/>
        <w:jc w:val="both"/>
      </w:pPr>
      <w:r>
        <w:rPr>
          <w:b/>
        </w:rPr>
        <w:t>Null</w:t>
      </w:r>
      <w:r>
        <w:rPr>
          <w:b/>
          <w:spacing w:val="1"/>
        </w:rPr>
        <w:t> </w:t>
      </w: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Three: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filed-trip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61"/>
        </w:rPr>
        <w:t> </w:t>
      </w:r>
      <w:r>
        <w:rPr/>
        <w:t>with</w:t>
      </w:r>
      <w:r>
        <w:rPr>
          <w:spacing w:val="-57"/>
        </w:rPr>
        <w:t> </w:t>
      </w:r>
      <w:r>
        <w:rPr/>
        <w:t>conventional method in North-west zone, Nigeria.This null hypothesis was tested using an</w:t>
      </w:r>
      <w:r>
        <w:rPr>
          <w:spacing w:val="1"/>
        </w:rPr>
        <w:t> </w:t>
      </w:r>
      <w:r>
        <w:rPr/>
        <w:t>inferential statistic of independent samples t-test. The summary of the analysis is presented</w:t>
      </w:r>
      <w:r>
        <w:rPr>
          <w:spacing w:val="-57"/>
        </w:rPr>
        <w:t> </w:t>
      </w:r>
      <w:r>
        <w:rPr/>
        <w:t>in Table</w:t>
      </w:r>
      <w:r>
        <w:rPr>
          <w:spacing w:val="-2"/>
        </w:rPr>
        <w:t> </w:t>
      </w:r>
      <w:r>
        <w:rPr/>
        <w:t>20.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before="78" w:after="9"/>
        <w:ind w:left="1382" w:right="615" w:hanging="1080"/>
        <w:jc w:val="both"/>
        <w:rPr>
          <w:b/>
          <w:sz w:val="24"/>
        </w:rPr>
      </w:pPr>
      <w:r>
        <w:rPr>
          <w:b/>
          <w:sz w:val="24"/>
        </w:rPr>
        <w:t>Table 20: Summary of independent samples t-test of Students’ Motivation in Field-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trip 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878"/>
        <w:gridCol w:w="1030"/>
        <w:gridCol w:w="1052"/>
        <w:gridCol w:w="1011"/>
        <w:gridCol w:w="677"/>
        <w:gridCol w:w="792"/>
        <w:gridCol w:w="1170"/>
      </w:tblGrid>
      <w:tr>
        <w:trPr>
          <w:trHeight w:val="275" w:hRule="atLeast"/>
        </w:trPr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272" w:hRule="atLeast"/>
        </w:trPr>
        <w:tc>
          <w:tcPr>
            <w:tcW w:w="2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Field-trip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09" w:right="168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.678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2551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78" w:type="dxa"/>
          </w:tcPr>
          <w:p>
            <w:pPr>
              <w:pStyle w:val="TableParagraph"/>
              <w:spacing w:line="271" w:lineRule="exact"/>
              <w:ind w:left="309" w:right="168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030" w:type="dxa"/>
          </w:tcPr>
          <w:p>
            <w:pPr>
              <w:pStyle w:val="TableParagraph"/>
              <w:spacing w:line="271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052" w:type="dxa"/>
          </w:tcPr>
          <w:p>
            <w:pPr>
              <w:pStyle w:val="TableParagraph"/>
              <w:spacing w:line="271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.780</w:t>
            </w:r>
          </w:p>
        </w:tc>
        <w:tc>
          <w:tcPr>
            <w:tcW w:w="1011" w:type="dxa"/>
          </w:tcPr>
          <w:p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17.021</w:t>
            </w:r>
          </w:p>
        </w:tc>
        <w:tc>
          <w:tcPr>
            <w:tcW w:w="677" w:type="dxa"/>
          </w:tcPr>
          <w:p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792" w:type="dxa"/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70" w:type="dxa"/>
          </w:tcPr>
          <w:p>
            <w:pPr>
              <w:pStyle w:val="TableParagraph"/>
              <w:spacing w:line="271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276" w:hRule="atLeast"/>
        </w:trPr>
        <w:tc>
          <w:tcPr>
            <w:tcW w:w="2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09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302" w:right="613"/>
        <w:jc w:val="both"/>
      </w:pPr>
      <w:r>
        <w:rPr/>
        <w:t>Table 20 presents the summary of the independent t-test forstudents‟ motivation of NCE</w:t>
      </w:r>
      <w:r>
        <w:rPr>
          <w:spacing w:val="1"/>
        </w:rPr>
        <w:t> </w:t>
      </w:r>
      <w:r>
        <w:rPr/>
        <w:t>studentstaught social studies using field-trip method. The result reveals calculated t-value</w:t>
      </w:r>
      <w:r>
        <w:rPr>
          <w:spacing w:val="1"/>
        </w:rPr>
        <w:t> </w:t>
      </w:r>
      <w:r>
        <w:rPr/>
        <w:t>of 17.021 and p-value of .000 at 396 degree of freedom. The calculated p-value is less than</w:t>
      </w:r>
      <w:r>
        <w:rPr>
          <w:spacing w:val="-57"/>
        </w:rPr>
        <w:t> </w:t>
      </w:r>
      <w:r>
        <w:rPr/>
        <w:t>the alpha value of 0.05 levels of significance which indicates that the difference that exists</w:t>
      </w:r>
      <w:r>
        <w:rPr>
          <w:spacing w:val="1"/>
        </w:rPr>
        <w:t> </w:t>
      </w:r>
      <w:r>
        <w:rPr/>
        <w:t>between motivations of student taught social studies using field and conventional methods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 significant.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 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NCE</w:t>
      </w:r>
      <w:r>
        <w:rPr>
          <w:spacing w:val="-2"/>
        </w:rPr>
        <w:t> </w:t>
      </w:r>
      <w:r>
        <w:rPr/>
        <w:t>students‟</w:t>
      </w:r>
      <w:r>
        <w:rPr>
          <w:spacing w:val="-5"/>
        </w:rPr>
        <w:t> </w:t>
      </w:r>
      <w:r>
        <w:rPr/>
        <w:t>motivation</w:t>
      </w:r>
      <w:r>
        <w:rPr>
          <w:spacing w:val="-3"/>
        </w:rPr>
        <w:t> </w:t>
      </w:r>
      <w:r>
        <w:rPr/>
        <w:t>taught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Studies</w:t>
      </w:r>
      <w:r>
        <w:rPr>
          <w:spacing w:val="-5"/>
        </w:rPr>
        <w:t> </w:t>
      </w:r>
      <w:r>
        <w:rPr/>
        <w:t>using</w:t>
      </w:r>
      <w:r>
        <w:rPr>
          <w:spacing w:val="-4"/>
        </w:rPr>
        <w:t> </w:t>
      </w:r>
      <w:r>
        <w:rPr/>
        <w:t>filed-trip</w:t>
      </w:r>
      <w:r>
        <w:rPr>
          <w:spacing w:val="-4"/>
        </w:rPr>
        <w:t> </w:t>
      </w:r>
      <w:r>
        <w:rPr/>
        <w:t>method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conventional method in</w:t>
      </w:r>
      <w:r>
        <w:rPr>
          <w:spacing w:val="-1"/>
        </w:rPr>
        <w:t> </w:t>
      </w:r>
      <w:r>
        <w:rPr/>
        <w:t>North-west, Nigeria</w:t>
      </w:r>
      <w:r>
        <w:rPr>
          <w:spacing w:val="-1"/>
        </w:rPr>
        <w:t> </w:t>
      </w:r>
      <w:r>
        <w:rPr/>
        <w:t>is rejected.</w:t>
      </w:r>
    </w:p>
    <w:p>
      <w:pPr>
        <w:pStyle w:val="BodyText"/>
        <w:spacing w:line="480" w:lineRule="auto" w:before="1"/>
        <w:ind w:left="302" w:right="620"/>
        <w:jc w:val="both"/>
      </w:pPr>
      <w:r>
        <w:rPr>
          <w:b/>
        </w:rPr>
        <w:t>Null</w:t>
      </w:r>
      <w:r>
        <w:rPr>
          <w:b/>
          <w:spacing w:val="1"/>
        </w:rPr>
        <w:t> </w:t>
      </w: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Four: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motivation taught Social Studies using project method and those taught with conventional</w:t>
      </w:r>
      <w:r>
        <w:rPr>
          <w:spacing w:val="1"/>
        </w:rPr>
        <w:t> </w:t>
      </w:r>
      <w:r>
        <w:rPr/>
        <w:t>method in North-west zone, Nigeria.This null hypothesis was tested using an inferential</w:t>
      </w:r>
      <w:r>
        <w:rPr>
          <w:spacing w:val="1"/>
        </w:rPr>
        <w:t> </w:t>
      </w:r>
      <w:r>
        <w:rPr/>
        <w:t>statistic of independent samples t-test. The summary of the analysis is presented in Table</w:t>
      </w:r>
      <w:r>
        <w:rPr>
          <w:spacing w:val="1"/>
        </w:rPr>
        <w:t> </w:t>
      </w:r>
      <w:r>
        <w:rPr/>
        <w:t>21.</w:t>
      </w:r>
    </w:p>
    <w:p>
      <w:pPr>
        <w:spacing w:before="6" w:after="8"/>
        <w:ind w:left="1382" w:right="619" w:hanging="1080"/>
        <w:jc w:val="both"/>
        <w:rPr>
          <w:b/>
          <w:sz w:val="24"/>
        </w:rPr>
      </w:pPr>
      <w:r>
        <w:rPr>
          <w:b/>
          <w:sz w:val="24"/>
        </w:rPr>
        <w:t>Table 21: Summary of independent samples t-test of Students’ Motivation in Project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878"/>
        <w:gridCol w:w="1015"/>
        <w:gridCol w:w="1095"/>
        <w:gridCol w:w="980"/>
        <w:gridCol w:w="676"/>
        <w:gridCol w:w="791"/>
        <w:gridCol w:w="1169"/>
      </w:tblGrid>
      <w:tr>
        <w:trPr>
          <w:trHeight w:val="275" w:hRule="atLeast"/>
        </w:trPr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7" w:hRule="atLeast"/>
        </w:trPr>
        <w:tc>
          <w:tcPr>
            <w:tcW w:w="2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178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z w:val="24"/>
              </w:rPr>
              <w:t>41.38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248"/>
              <w:rPr>
                <w:sz w:val="24"/>
              </w:rPr>
            </w:pPr>
            <w:r>
              <w:rPr>
                <w:sz w:val="24"/>
              </w:rPr>
              <w:t>22.39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3"/>
              <w:rPr>
                <w:sz w:val="24"/>
              </w:rPr>
            </w:pPr>
            <w:r>
              <w:rPr>
                <w:sz w:val="24"/>
              </w:rPr>
              <w:t>9.406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73"/>
              <w:rPr>
                <w:sz w:val="24"/>
              </w:rPr>
            </w:pPr>
            <w:r>
              <w:rPr>
                <w:sz w:val="24"/>
              </w:rPr>
              <w:t>9.539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83"/>
              <w:rPr>
                <w:sz w:val="24"/>
              </w:rPr>
            </w:pPr>
            <w:r>
              <w:rPr>
                <w:sz w:val="24"/>
              </w:rPr>
              <w:t>15.546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278" w:hRule="atLeast"/>
        </w:trPr>
        <w:tc>
          <w:tcPr>
            <w:tcW w:w="2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09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302" w:right="613"/>
        <w:jc w:val="both"/>
      </w:pPr>
      <w:r>
        <w:rPr/>
        <w:t>Table 21 presents the summary of the independent t-test forstudents‟ motivation of NCE</w:t>
      </w:r>
      <w:r>
        <w:rPr>
          <w:spacing w:val="1"/>
        </w:rPr>
        <w:t> </w:t>
      </w:r>
      <w:r>
        <w:rPr/>
        <w:t>studentstaught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studies</w:t>
      </w:r>
      <w:r>
        <w:rPr>
          <w:spacing w:val="10"/>
        </w:rPr>
        <w:t> </w:t>
      </w:r>
      <w:r>
        <w:rPr/>
        <w:t>using</w:t>
      </w:r>
      <w:r>
        <w:rPr>
          <w:spacing w:val="5"/>
        </w:rPr>
        <w:t> </w:t>
      </w:r>
      <w:r>
        <w:rPr/>
        <w:t>project</w:t>
      </w:r>
      <w:r>
        <w:rPr>
          <w:spacing w:val="9"/>
        </w:rPr>
        <w:t> </w:t>
      </w:r>
      <w:r>
        <w:rPr/>
        <w:t>method.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result</w:t>
      </w:r>
      <w:r>
        <w:rPr>
          <w:spacing w:val="8"/>
        </w:rPr>
        <w:t> </w:t>
      </w:r>
      <w:r>
        <w:rPr/>
        <w:t>reveals</w:t>
      </w:r>
      <w:r>
        <w:rPr>
          <w:spacing w:val="9"/>
        </w:rPr>
        <w:t> </w:t>
      </w:r>
      <w:r>
        <w:rPr/>
        <w:t>calculated</w:t>
      </w:r>
      <w:r>
        <w:rPr>
          <w:spacing w:val="8"/>
        </w:rPr>
        <w:t> </w:t>
      </w:r>
      <w:r>
        <w:rPr/>
        <w:t>t-value</w:t>
      </w:r>
      <w:r>
        <w:rPr>
          <w:spacing w:val="6"/>
        </w:rPr>
        <w:t> </w:t>
      </w:r>
      <w:r>
        <w:rPr/>
        <w:t>of</w:t>
      </w:r>
    </w:p>
    <w:p>
      <w:pPr>
        <w:pStyle w:val="BodyText"/>
        <w:ind w:left="302"/>
      </w:pPr>
      <w:r>
        <w:rPr/>
        <w:t>15.546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p-value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.000</w:t>
      </w:r>
      <w:r>
        <w:rPr>
          <w:spacing w:val="18"/>
        </w:rPr>
        <w:t> </w:t>
      </w:r>
      <w:r>
        <w:rPr/>
        <w:t>at</w:t>
      </w:r>
      <w:r>
        <w:rPr>
          <w:spacing w:val="19"/>
        </w:rPr>
        <w:t> </w:t>
      </w:r>
      <w:r>
        <w:rPr/>
        <w:t>302</w:t>
      </w:r>
      <w:r>
        <w:rPr>
          <w:spacing w:val="18"/>
        </w:rPr>
        <w:t> </w:t>
      </w:r>
      <w:r>
        <w:rPr/>
        <w:t>degree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freedom.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calculated</w:t>
      </w:r>
      <w:r>
        <w:rPr>
          <w:spacing w:val="18"/>
        </w:rPr>
        <w:t> </w:t>
      </w:r>
      <w:r>
        <w:rPr/>
        <w:t>p-value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less</w:t>
      </w:r>
      <w:r>
        <w:rPr>
          <w:spacing w:val="19"/>
        </w:rPr>
        <w:t> </w:t>
      </w:r>
      <w:r>
        <w:rPr/>
        <w:t>than</w:t>
      </w:r>
    </w:p>
    <w:p>
      <w:pPr>
        <w:spacing w:after="0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the alpha value of 0.05 levels of significance which indicates that the difference that exists</w:t>
      </w:r>
      <w:r>
        <w:rPr>
          <w:spacing w:val="1"/>
        </w:rPr>
        <w:t> </w:t>
      </w:r>
      <w:r>
        <w:rPr/>
        <w:t>between motivations of student taught social studies using field and conventional methods</w:t>
      </w:r>
      <w:r>
        <w:rPr>
          <w:spacing w:val="1"/>
        </w:rPr>
        <w:t> </w:t>
      </w:r>
      <w:r>
        <w:rPr/>
        <w:t>is statistically significant. Hence, the null hypothesis that says is no significant difference</w:t>
      </w:r>
      <w:r>
        <w:rPr>
          <w:spacing w:val="1"/>
        </w:rPr>
        <w:t> </w:t>
      </w:r>
      <w:r>
        <w:rPr/>
        <w:t>between NCE students‟ motivation taught Social Studies using project method and those</w:t>
      </w:r>
      <w:r>
        <w:rPr>
          <w:spacing w:val="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 conventional method in North-west,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is rejected.</w:t>
      </w:r>
    </w:p>
    <w:p>
      <w:pPr>
        <w:pStyle w:val="BodyText"/>
        <w:spacing w:line="480" w:lineRule="auto"/>
        <w:ind w:left="302" w:right="616"/>
        <w:jc w:val="both"/>
      </w:pPr>
      <w:r>
        <w:rPr>
          <w:b/>
        </w:rPr>
        <w:t>Null</w:t>
      </w:r>
      <w:r>
        <w:rPr>
          <w:b/>
          <w:spacing w:val="1"/>
        </w:rPr>
        <w:t> </w:t>
      </w: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Five: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motivation taught Social Studies using field-trip and project methods in North-west zone,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t-test. 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 is presented in Table 22.</w:t>
      </w:r>
    </w:p>
    <w:p>
      <w:pPr>
        <w:spacing w:before="5" w:after="9"/>
        <w:ind w:left="1382" w:right="615" w:hanging="1080"/>
        <w:jc w:val="both"/>
        <w:rPr>
          <w:b/>
          <w:sz w:val="24"/>
        </w:rPr>
      </w:pPr>
      <w:r>
        <w:rPr>
          <w:b/>
          <w:sz w:val="24"/>
        </w:rPr>
        <w:t>Table 22: Summary of independent samples t-test of Students’ Motivation in Field-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trip 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Methods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1"/>
        <w:gridCol w:w="1198"/>
        <w:gridCol w:w="1030"/>
        <w:gridCol w:w="1052"/>
        <w:gridCol w:w="907"/>
        <w:gridCol w:w="729"/>
        <w:gridCol w:w="907"/>
        <w:gridCol w:w="1112"/>
      </w:tblGrid>
      <w:tr>
        <w:trPr>
          <w:trHeight w:val="275" w:hRule="atLeast"/>
        </w:trPr>
        <w:tc>
          <w:tcPr>
            <w:tcW w:w="2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551" w:hRule="atLeast"/>
        </w:trPr>
        <w:tc>
          <w:tcPr>
            <w:tcW w:w="2231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Field-trip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649"/>
              <w:rPr>
                <w:sz w:val="24"/>
              </w:rPr>
            </w:pPr>
            <w:r>
              <w:rPr>
                <w:sz w:val="24"/>
              </w:rPr>
              <w:t>199</w:t>
            </w:r>
          </w:p>
          <w:p>
            <w:pPr>
              <w:pStyle w:val="TableParagraph"/>
              <w:spacing w:line="264" w:lineRule="exact"/>
              <w:ind w:left="649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030" w:type="dxa"/>
          </w:tcPr>
          <w:p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3.50</w:t>
            </w:r>
          </w:p>
          <w:p>
            <w:pPr>
              <w:pStyle w:val="TableParagraph"/>
              <w:spacing w:line="264" w:lineRule="exact"/>
              <w:ind w:left="397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1052" w:type="dxa"/>
          </w:tcPr>
          <w:p>
            <w:pPr>
              <w:pStyle w:val="TableParagraph"/>
              <w:spacing w:line="268" w:lineRule="exact"/>
              <w:ind w:left="418"/>
              <w:rPr>
                <w:sz w:val="24"/>
              </w:rPr>
            </w:pPr>
            <w:r>
              <w:rPr>
                <w:sz w:val="24"/>
              </w:rPr>
              <w:t>.678</w:t>
            </w:r>
          </w:p>
          <w:p>
            <w:pPr>
              <w:pStyle w:val="TableParagraph"/>
              <w:spacing w:line="264" w:lineRule="exact"/>
              <w:ind w:left="418"/>
              <w:rPr>
                <w:sz w:val="24"/>
              </w:rPr>
            </w:pPr>
            <w:r>
              <w:rPr>
                <w:sz w:val="24"/>
              </w:rPr>
              <w:t>.786</w:t>
            </w:r>
          </w:p>
        </w:tc>
        <w:tc>
          <w:tcPr>
            <w:tcW w:w="2543" w:type="dxa"/>
            <w:gridSpan w:val="3"/>
          </w:tcPr>
          <w:p>
            <w:pPr>
              <w:pStyle w:val="TableParagraph"/>
              <w:tabs>
                <w:tab w:pos="1148" w:val="left" w:leader="none"/>
                <w:tab w:pos="1865" w:val="left" w:leader="none"/>
              </w:tabs>
              <w:spacing w:line="218" w:lineRule="auto" w:before="137"/>
              <w:ind w:left="211"/>
              <w:rPr>
                <w:sz w:val="24"/>
              </w:rPr>
            </w:pPr>
            <w:r>
              <w:rPr>
                <w:sz w:val="24"/>
              </w:rPr>
              <w:t>16.465</w:t>
              <w:tab/>
              <w:t>375</w:t>
              <w:tab/>
            </w:r>
            <w:r>
              <w:rPr>
                <w:position w:val="-13"/>
                <w:sz w:val="24"/>
              </w:rPr>
              <w:t>0.165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4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  <w:tr>
        <w:trPr>
          <w:trHeight w:val="276" w:hRule="atLeast"/>
        </w:trPr>
        <w:tc>
          <w:tcPr>
            <w:tcW w:w="2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377</w:t>
            </w:r>
          </w:p>
        </w:tc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302" w:right="613"/>
        <w:jc w:val="both"/>
      </w:pPr>
      <w:r>
        <w:rPr/>
        <w:t>Table 22 presents the summary of the independent t-test forstudents‟ motivation of NCE</w:t>
      </w:r>
      <w:r>
        <w:rPr>
          <w:spacing w:val="1"/>
        </w:rPr>
        <w:t> </w:t>
      </w:r>
      <w:r>
        <w:rPr/>
        <w:t>studentstaught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calculated t-value of 16.465 and p-value of 0.165 at 375 degree of freedom. The calculated</w:t>
      </w:r>
      <w:r>
        <w:rPr>
          <w:spacing w:val="-57"/>
        </w:rPr>
        <w:t> </w:t>
      </w:r>
      <w:r>
        <w:rPr/>
        <w:t>p-value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higher</w:t>
      </w:r>
      <w:r>
        <w:rPr>
          <w:spacing w:val="22"/>
        </w:rPr>
        <w:t> </w:t>
      </w:r>
      <w:r>
        <w:rPr/>
        <w:t>than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alpha</w:t>
      </w:r>
      <w:r>
        <w:rPr>
          <w:spacing w:val="25"/>
        </w:rPr>
        <w:t> </w:t>
      </w:r>
      <w:r>
        <w:rPr/>
        <w:t>value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0.05</w:t>
      </w:r>
      <w:r>
        <w:rPr>
          <w:spacing w:val="24"/>
        </w:rPr>
        <w:t> </w:t>
      </w:r>
      <w:r>
        <w:rPr/>
        <w:t>levels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significance</w:t>
      </w:r>
      <w:r>
        <w:rPr>
          <w:spacing w:val="23"/>
        </w:rPr>
        <w:t> </w:t>
      </w:r>
      <w:r>
        <w:rPr/>
        <w:t>which</w:t>
      </w:r>
      <w:r>
        <w:rPr>
          <w:spacing w:val="23"/>
        </w:rPr>
        <w:t> </w:t>
      </w:r>
      <w:r>
        <w:rPr/>
        <w:t>indicates</w:t>
      </w:r>
      <w:r>
        <w:rPr>
          <w:spacing w:val="24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difference that exists between motivations of student taught social studies using field</w:t>
      </w:r>
      <w:r>
        <w:rPr>
          <w:spacing w:val="1"/>
        </w:rPr>
        <w:t> </w:t>
      </w:r>
      <w:r>
        <w:rPr/>
        <w:t>and project methods is statistically not significant. Hence, the null hypothesis that says is</w:t>
      </w:r>
      <w:r>
        <w:rPr>
          <w:spacing w:val="1"/>
        </w:rPr>
        <w:t> </w:t>
      </w:r>
      <w:r>
        <w:rPr/>
        <w:t>no significant difference between NCE students‟ motivation taught Social Studies using</w:t>
      </w:r>
      <w:r>
        <w:rPr>
          <w:spacing w:val="1"/>
        </w:rPr>
        <w:t> </w:t>
      </w:r>
      <w:r>
        <w:rPr/>
        <w:t>field-trip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project methods in North-west,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is rejected.</w:t>
      </w:r>
    </w:p>
    <w:p>
      <w:pPr>
        <w:pStyle w:val="BodyText"/>
        <w:spacing w:line="480" w:lineRule="auto" w:before="1"/>
        <w:ind w:left="302" w:right="616"/>
        <w:jc w:val="both"/>
      </w:pPr>
      <w:r>
        <w:rPr>
          <w:b/>
        </w:rPr>
        <w:t>Null Hypothesis Six: </w:t>
      </w:r>
      <w:r>
        <w:rPr/>
        <w:t>There is no significant difference between post-test performance 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58"/>
        </w:rPr>
        <w:t> </w:t>
      </w:r>
      <w:r>
        <w:rPr/>
        <w:t>method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North-west,</w:t>
      </w:r>
      <w:r>
        <w:rPr>
          <w:spacing w:val="57"/>
        </w:rPr>
        <w:t> </w:t>
      </w:r>
      <w:r>
        <w:rPr/>
        <w:t>Nigeria.This</w:t>
      </w:r>
      <w:r>
        <w:rPr>
          <w:spacing w:val="58"/>
        </w:rPr>
        <w:t> </w:t>
      </w:r>
      <w:r>
        <w:rPr/>
        <w:t>null</w:t>
      </w:r>
      <w:r>
        <w:rPr>
          <w:spacing w:val="58"/>
        </w:rPr>
        <w:t> </w:t>
      </w:r>
      <w:r>
        <w:rPr/>
        <w:t>hypothesis</w:t>
      </w:r>
      <w:r>
        <w:rPr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tested</w:t>
      </w:r>
      <w:r>
        <w:rPr>
          <w:spacing w:val="58"/>
        </w:rPr>
        <w:t> </w:t>
      </w:r>
      <w:r>
        <w:rPr/>
        <w:t>using</w:t>
      </w:r>
      <w:r>
        <w:rPr>
          <w:spacing w:val="56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21"/>
        <w:jc w:val="both"/>
      </w:pPr>
      <w:r>
        <w:rPr/>
        <w:t>inferential statistic of independent samples t-test. The summary of the analysis is presented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23.</w:t>
      </w:r>
    </w:p>
    <w:p>
      <w:pPr>
        <w:spacing w:before="5" w:after="8"/>
        <w:ind w:left="1382" w:right="615" w:hanging="1080"/>
        <w:jc w:val="both"/>
        <w:rPr>
          <w:b/>
          <w:sz w:val="24"/>
        </w:rPr>
      </w:pPr>
      <w:r>
        <w:rPr>
          <w:b/>
          <w:sz w:val="24"/>
        </w:rPr>
        <w:t>Table 23: Summary of independent samples t-test of Post-test Perfromance in Field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Trip and conventional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878"/>
        <w:gridCol w:w="1060"/>
        <w:gridCol w:w="1052"/>
        <w:gridCol w:w="981"/>
        <w:gridCol w:w="677"/>
        <w:gridCol w:w="792"/>
        <w:gridCol w:w="1170"/>
      </w:tblGrid>
      <w:tr>
        <w:trPr>
          <w:trHeight w:val="275" w:hRule="atLeast"/>
        </w:trPr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7" w:hRule="atLeast"/>
        </w:trPr>
        <w:tc>
          <w:tcPr>
            <w:tcW w:w="2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9"/>
              <w:rPr>
                <w:sz w:val="24"/>
              </w:rPr>
            </w:pPr>
            <w:r>
              <w:rPr>
                <w:sz w:val="24"/>
              </w:rPr>
              <w:t>199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52.31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37"/>
              <w:rPr>
                <w:sz w:val="24"/>
              </w:rPr>
            </w:pPr>
            <w:r>
              <w:rPr>
                <w:sz w:val="24"/>
              </w:rPr>
              <w:t>41.11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10.74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88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  <w:tc>
          <w:tcPr>
            <w:tcW w:w="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16.471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276" w:hRule="atLeast"/>
        </w:trPr>
        <w:tc>
          <w:tcPr>
            <w:tcW w:w="2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09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302" w:right="615"/>
        <w:jc w:val="both"/>
      </w:pPr>
      <w:r>
        <w:rPr/>
        <w:t>Table 23 presents the summary of the independent t-test forsocial studies NCE students‟</w:t>
      </w:r>
      <w:r>
        <w:rPr>
          <w:spacing w:val="1"/>
        </w:rPr>
        <w:t> </w:t>
      </w:r>
      <w:r>
        <w:rPr/>
        <w:t>performances taught social studies using field-trip and conventional methods. The result</w:t>
      </w:r>
      <w:r>
        <w:rPr>
          <w:spacing w:val="1"/>
        </w:rPr>
        <w:t> </w:t>
      </w:r>
      <w:r>
        <w:rPr/>
        <w:t>reveals calculated t-value of 16.471 and p-value of .000 at 323 degree of freedom. The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 that the difference that exists between performances of student taught social</w:t>
      </w:r>
      <w:r>
        <w:rPr>
          <w:spacing w:val="1"/>
        </w:rPr>
        <w:t> </w:t>
      </w:r>
      <w:r>
        <w:rPr/>
        <w:t>studies using field and conventional methods is statistically significant. Hence, the null</w:t>
      </w:r>
      <w:r>
        <w:rPr>
          <w:spacing w:val="1"/>
        </w:rPr>
        <w:t> </w:t>
      </w:r>
      <w:r>
        <w:rPr/>
        <w:t>hypothesis that says is no significant difference between post-test performance of NCE</w:t>
      </w:r>
      <w:r>
        <w:rPr>
          <w:spacing w:val="1"/>
        </w:rPr>
        <w:t> </w:t>
      </w:r>
      <w:r>
        <w:rPr/>
        <w:t>Social Studies studentstaught using field-trip method and those taught with conventional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 North-west, Nigeria</w:t>
      </w:r>
      <w:r>
        <w:rPr>
          <w:spacing w:val="-1"/>
        </w:rPr>
        <w:t> </w:t>
      </w:r>
      <w:r>
        <w:rPr/>
        <w:t>is rejected.</w:t>
      </w:r>
    </w:p>
    <w:p>
      <w:pPr>
        <w:pStyle w:val="BodyText"/>
        <w:spacing w:line="480" w:lineRule="auto" w:before="1"/>
        <w:ind w:left="302" w:right="617"/>
        <w:jc w:val="both"/>
      </w:pPr>
      <w:r>
        <w:rPr>
          <w:b/>
        </w:rPr>
        <w:t>Null Hypothesis Seven: </w:t>
      </w:r>
      <w:r>
        <w:rPr/>
        <w:t>There is no significant difference between post-test 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 method in North-west zone, Nigeria.This null hypothesis was tested using an</w:t>
      </w:r>
      <w:r>
        <w:rPr>
          <w:spacing w:val="1"/>
        </w:rPr>
        <w:t> </w:t>
      </w:r>
      <w:r>
        <w:rPr/>
        <w:t>inferential statistic of independent samples t-test. The summary of the analysis is presented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Table 24.</w:t>
      </w:r>
    </w:p>
    <w:p>
      <w:pPr>
        <w:spacing w:before="6" w:after="8"/>
        <w:ind w:left="1382" w:right="620" w:hanging="1080"/>
        <w:jc w:val="both"/>
        <w:rPr>
          <w:b/>
          <w:sz w:val="24"/>
        </w:rPr>
      </w:pPr>
      <w:r>
        <w:rPr>
          <w:b/>
          <w:sz w:val="24"/>
        </w:rPr>
        <w:t>Table 24: Summary of independent samples t-test of Post-test Perfromance in project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conventional 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8"/>
        <w:gridCol w:w="865"/>
        <w:gridCol w:w="1055"/>
        <w:gridCol w:w="1045"/>
        <w:gridCol w:w="916"/>
        <w:gridCol w:w="734"/>
        <w:gridCol w:w="752"/>
        <w:gridCol w:w="1253"/>
      </w:tblGrid>
      <w:tr>
        <w:trPr>
          <w:trHeight w:val="275" w:hRule="atLeast"/>
        </w:trPr>
        <w:tc>
          <w:tcPr>
            <w:tcW w:w="2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1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7" w:hRule="atLeast"/>
        </w:trPr>
        <w:tc>
          <w:tcPr>
            <w:tcW w:w="2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178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1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54.31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34"/>
              <w:rPr>
                <w:sz w:val="24"/>
              </w:rPr>
            </w:pPr>
            <w:r>
              <w:rPr>
                <w:sz w:val="24"/>
              </w:rPr>
              <w:t>41.11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3"/>
              <w:rPr>
                <w:sz w:val="24"/>
              </w:rPr>
            </w:pPr>
            <w:r>
              <w:rPr>
                <w:sz w:val="24"/>
              </w:rPr>
              <w:t>10.74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83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9.988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76" w:right="158"/>
              <w:jc w:val="center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278" w:hRule="atLeast"/>
        </w:trPr>
        <w:tc>
          <w:tcPr>
            <w:tcW w:w="2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9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Table 24 presents the summary of the independent t-test forsocial studies NCE students‟</w:t>
      </w:r>
      <w:r>
        <w:rPr>
          <w:spacing w:val="1"/>
        </w:rPr>
        <w:t> </w:t>
      </w:r>
      <w:r>
        <w:rPr/>
        <w:t>performances taught social studies using project and conventional methods. The result</w:t>
      </w:r>
      <w:r>
        <w:rPr>
          <w:spacing w:val="1"/>
        </w:rPr>
        <w:t> </w:t>
      </w:r>
      <w:r>
        <w:rPr/>
        <w:t>reveals calculated t-value of 9.988 and p-value of .000 at 302 degree of freedom. The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 that the difference that exists between performances of student taught social</w:t>
      </w:r>
      <w:r>
        <w:rPr>
          <w:spacing w:val="1"/>
        </w:rPr>
        <w:t> </w:t>
      </w:r>
      <w:r>
        <w:rPr/>
        <w:t>studies using project and conventional methods is statistically significant. Hence, the null</w:t>
      </w:r>
      <w:r>
        <w:rPr>
          <w:spacing w:val="1"/>
        </w:rPr>
        <w:t> </w:t>
      </w:r>
      <w:r>
        <w:rPr/>
        <w:t>hypothesis that says is no significant difference between post-test performance of NCE</w:t>
      </w:r>
      <w:r>
        <w:rPr>
          <w:spacing w:val="1"/>
        </w:rPr>
        <w:t> </w:t>
      </w:r>
      <w:r>
        <w:rPr/>
        <w:t>Social Studies studentstaught using project method and those taught with conventional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 North-west, Nigeria</w:t>
      </w:r>
      <w:r>
        <w:rPr>
          <w:spacing w:val="-1"/>
        </w:rPr>
        <w:t> </w:t>
      </w:r>
      <w:r>
        <w:rPr/>
        <w:t>is rejected.</w:t>
      </w:r>
    </w:p>
    <w:p>
      <w:pPr>
        <w:pStyle w:val="BodyText"/>
        <w:spacing w:line="480" w:lineRule="auto" w:before="1"/>
        <w:ind w:left="302" w:right="616"/>
        <w:jc w:val="both"/>
      </w:pPr>
      <w:r>
        <w:rPr>
          <w:b/>
        </w:rPr>
        <w:t>Null</w:t>
      </w:r>
      <w:r>
        <w:rPr>
          <w:b/>
          <w:spacing w:val="1"/>
        </w:rPr>
        <w:t> </w:t>
      </w: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Eight:</w:t>
      </w:r>
      <w:r>
        <w:rPr>
          <w:b/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performance taught Social Studies using field-trip and project methods in North-west zone,</w:t>
      </w:r>
      <w:r>
        <w:rPr>
          <w:spacing w:val="-57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t-test. 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 is presented in Table 25.</w:t>
      </w:r>
    </w:p>
    <w:p>
      <w:pPr>
        <w:spacing w:before="5" w:after="8"/>
        <w:ind w:left="1382" w:right="617" w:hanging="1080"/>
        <w:jc w:val="both"/>
        <w:rPr>
          <w:b/>
          <w:sz w:val="24"/>
        </w:rPr>
      </w:pPr>
      <w:r>
        <w:rPr>
          <w:b/>
          <w:sz w:val="24"/>
        </w:rPr>
        <w:t>Table 25: Summary of independent samples t-test of Students’ Performance in Field-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trip and Project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Methods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1"/>
        <w:gridCol w:w="1198"/>
        <w:gridCol w:w="1060"/>
        <w:gridCol w:w="1052"/>
        <w:gridCol w:w="877"/>
        <w:gridCol w:w="729"/>
        <w:gridCol w:w="907"/>
        <w:gridCol w:w="1112"/>
      </w:tblGrid>
      <w:tr>
        <w:trPr>
          <w:trHeight w:val="275" w:hRule="atLeast"/>
        </w:trPr>
        <w:tc>
          <w:tcPr>
            <w:tcW w:w="2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551" w:hRule="atLeast"/>
        </w:trPr>
        <w:tc>
          <w:tcPr>
            <w:tcW w:w="2231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Field-trip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198" w:type="dxa"/>
          </w:tcPr>
          <w:p>
            <w:pPr>
              <w:pStyle w:val="TableParagraph"/>
              <w:spacing w:line="268" w:lineRule="exact"/>
              <w:ind w:left="649"/>
              <w:rPr>
                <w:sz w:val="24"/>
              </w:rPr>
            </w:pPr>
            <w:r>
              <w:rPr>
                <w:sz w:val="24"/>
              </w:rPr>
              <w:t>199</w:t>
            </w:r>
          </w:p>
          <w:p>
            <w:pPr>
              <w:pStyle w:val="TableParagraph"/>
              <w:spacing w:line="263" w:lineRule="exact"/>
              <w:ind w:left="649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060" w:type="dxa"/>
          </w:tcPr>
          <w:p>
            <w:pPr>
              <w:pStyle w:val="TableParagraph"/>
              <w:spacing w:line="268" w:lineRule="exact"/>
              <w:ind w:left="337"/>
              <w:rPr>
                <w:sz w:val="24"/>
              </w:rPr>
            </w:pPr>
            <w:r>
              <w:rPr>
                <w:sz w:val="24"/>
              </w:rPr>
              <w:t>52.31</w:t>
            </w:r>
          </w:p>
          <w:p>
            <w:pPr>
              <w:pStyle w:val="TableParagraph"/>
              <w:spacing w:line="263" w:lineRule="exact"/>
              <w:ind w:left="337"/>
              <w:rPr>
                <w:sz w:val="24"/>
              </w:rPr>
            </w:pPr>
            <w:r>
              <w:rPr>
                <w:sz w:val="24"/>
              </w:rPr>
              <w:t>54.31</w:t>
            </w:r>
          </w:p>
        </w:tc>
        <w:tc>
          <w:tcPr>
            <w:tcW w:w="1052" w:type="dxa"/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10.74</w:t>
            </w:r>
          </w:p>
          <w:p>
            <w:pPr>
              <w:pStyle w:val="TableParagraph"/>
              <w:spacing w:line="263" w:lineRule="exact"/>
              <w:ind w:left="328"/>
              <w:rPr>
                <w:sz w:val="24"/>
              </w:rPr>
            </w:pPr>
            <w:r>
              <w:rPr>
                <w:sz w:val="24"/>
              </w:rPr>
              <w:t>10.74</w:t>
            </w:r>
          </w:p>
        </w:tc>
        <w:tc>
          <w:tcPr>
            <w:tcW w:w="2513" w:type="dxa"/>
            <w:gridSpan w:val="3"/>
          </w:tcPr>
          <w:p>
            <w:pPr>
              <w:pStyle w:val="TableParagraph"/>
              <w:tabs>
                <w:tab w:pos="1118" w:val="left" w:leader="none"/>
                <w:tab w:pos="1835" w:val="left" w:leader="none"/>
              </w:tabs>
              <w:spacing w:line="218" w:lineRule="auto" w:before="137"/>
              <w:ind w:left="181"/>
              <w:rPr>
                <w:sz w:val="24"/>
              </w:rPr>
            </w:pPr>
            <w:r>
              <w:rPr>
                <w:sz w:val="24"/>
              </w:rPr>
              <w:t>18.213</w:t>
              <w:tab/>
              <w:t>375</w:t>
              <w:tab/>
            </w:r>
            <w:r>
              <w:rPr>
                <w:position w:val="-13"/>
                <w:sz w:val="24"/>
              </w:rPr>
              <w:t>0.265</w:t>
            </w:r>
          </w:p>
        </w:tc>
        <w:tc>
          <w:tcPr>
            <w:tcW w:w="111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  <w:tr>
        <w:trPr>
          <w:trHeight w:val="276" w:hRule="atLeast"/>
        </w:trPr>
        <w:tc>
          <w:tcPr>
            <w:tcW w:w="2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377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13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4"/>
        <w:ind w:left="302" w:right="616"/>
        <w:jc w:val="both"/>
      </w:pPr>
      <w:r>
        <w:rPr/>
        <w:t>Table 25 presents the summary of the independent t-test forstudents‟ performance of NCE</w:t>
      </w:r>
      <w:r>
        <w:rPr>
          <w:spacing w:val="1"/>
        </w:rPr>
        <w:t> </w:t>
      </w:r>
      <w:r>
        <w:rPr/>
        <w:t>studentstaught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calculated t-value of 18.213 and p-value of 0.265 at 375 degree of freedom. The calculated</w:t>
      </w:r>
      <w:r>
        <w:rPr>
          <w:spacing w:val="-57"/>
        </w:rPr>
        <w:t> </w:t>
      </w:r>
      <w:r>
        <w:rPr/>
        <w:t>p-value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higher</w:t>
      </w:r>
      <w:r>
        <w:rPr>
          <w:spacing w:val="22"/>
        </w:rPr>
        <w:t> </w:t>
      </w:r>
      <w:r>
        <w:rPr/>
        <w:t>than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alpha</w:t>
      </w:r>
      <w:r>
        <w:rPr>
          <w:spacing w:val="25"/>
        </w:rPr>
        <w:t> </w:t>
      </w:r>
      <w:r>
        <w:rPr/>
        <w:t>value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0.05</w:t>
      </w:r>
      <w:r>
        <w:rPr>
          <w:spacing w:val="25"/>
        </w:rPr>
        <w:t> </w:t>
      </w:r>
      <w:r>
        <w:rPr/>
        <w:t>levels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significance</w:t>
      </w:r>
      <w:r>
        <w:rPr>
          <w:spacing w:val="23"/>
        </w:rPr>
        <w:t> </w:t>
      </w:r>
      <w:r>
        <w:rPr/>
        <w:t>which</w:t>
      </w:r>
      <w:r>
        <w:rPr>
          <w:spacing w:val="23"/>
        </w:rPr>
        <w:t> </w:t>
      </w:r>
      <w:r>
        <w:rPr/>
        <w:t>indicates</w:t>
      </w:r>
      <w:r>
        <w:rPr>
          <w:spacing w:val="24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 difference that exists between performace of student taught social studies using field</w:t>
      </w:r>
      <w:r>
        <w:rPr>
          <w:spacing w:val="1"/>
        </w:rPr>
        <w:t> </w:t>
      </w:r>
      <w:r>
        <w:rPr/>
        <w:t>and project methods is statistically not significant. Hence, the null hypothesis that says is</w:t>
      </w:r>
      <w:r>
        <w:rPr>
          <w:spacing w:val="1"/>
        </w:rPr>
        <w:t> </w:t>
      </w:r>
      <w:r>
        <w:rPr/>
        <w:t>no</w:t>
      </w:r>
      <w:r>
        <w:rPr>
          <w:spacing w:val="27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difference</w:t>
      </w:r>
      <w:r>
        <w:rPr>
          <w:spacing w:val="29"/>
        </w:rPr>
        <w:t> </w:t>
      </w:r>
      <w:r>
        <w:rPr/>
        <w:t>between</w:t>
      </w:r>
      <w:r>
        <w:rPr>
          <w:spacing w:val="27"/>
        </w:rPr>
        <w:t> </w:t>
      </w:r>
      <w:r>
        <w:rPr/>
        <w:t>NCE</w:t>
      </w:r>
      <w:r>
        <w:rPr>
          <w:spacing w:val="27"/>
        </w:rPr>
        <w:t> </w:t>
      </w:r>
      <w:r>
        <w:rPr/>
        <w:t>students‟</w:t>
      </w:r>
      <w:r>
        <w:rPr>
          <w:spacing w:val="28"/>
        </w:rPr>
        <w:t> </w:t>
      </w:r>
      <w:r>
        <w:rPr/>
        <w:t>motivation</w:t>
      </w:r>
      <w:r>
        <w:rPr>
          <w:spacing w:val="25"/>
        </w:rPr>
        <w:t> </w:t>
      </w:r>
      <w:r>
        <w:rPr/>
        <w:t>taught</w:t>
      </w:r>
      <w:r>
        <w:rPr>
          <w:spacing w:val="27"/>
        </w:rPr>
        <w:t> </w:t>
      </w:r>
      <w:r>
        <w:rPr/>
        <w:t>Social</w:t>
      </w:r>
      <w:r>
        <w:rPr>
          <w:spacing w:val="28"/>
        </w:rPr>
        <w:t> </w:t>
      </w:r>
      <w:r>
        <w:rPr/>
        <w:t>Studies</w:t>
      </w:r>
      <w:r>
        <w:rPr>
          <w:spacing w:val="27"/>
        </w:rPr>
        <w:t> </w:t>
      </w:r>
      <w:r>
        <w:rPr/>
        <w:t>using</w:t>
      </w:r>
    </w:p>
    <w:p>
      <w:pPr>
        <w:pStyle w:val="BodyText"/>
        <w:spacing w:before="1"/>
        <w:ind w:left="302"/>
        <w:jc w:val="both"/>
      </w:pPr>
      <w:r>
        <w:rPr/>
        <w:t>field-trip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North-west,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rejected.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>
          <w:b/>
        </w:rPr>
        <w:t>Null Hypothesis Nine: </w:t>
      </w:r>
      <w:r>
        <w:rPr/>
        <w:t>There is no significant difference between retention of NCE Social</w:t>
      </w:r>
      <w:r>
        <w:rPr>
          <w:spacing w:val="-57"/>
        </w:rPr>
        <w:t> </w:t>
      </w:r>
      <w:r>
        <w:rPr/>
        <w:t>Studies studentstaught using field-trip method and conventional methos in North-west</w:t>
      </w:r>
      <w:r>
        <w:rPr>
          <w:spacing w:val="1"/>
        </w:rPr>
        <w:t> </w:t>
      </w:r>
      <w:r>
        <w:rPr/>
        <w:t>zone, Nigeria.This null hypothesis was tested using an inferential statistic of independent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t-test. 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 is presented in Table 22.</w:t>
      </w:r>
    </w:p>
    <w:p>
      <w:pPr>
        <w:spacing w:before="125" w:after="8"/>
        <w:ind w:left="1473" w:right="615" w:hanging="1172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26: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independent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t-test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Retention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Field-trip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project 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3"/>
        <w:gridCol w:w="877"/>
        <w:gridCol w:w="1004"/>
        <w:gridCol w:w="1049"/>
        <w:gridCol w:w="1023"/>
        <w:gridCol w:w="676"/>
        <w:gridCol w:w="789"/>
        <w:gridCol w:w="1215"/>
      </w:tblGrid>
      <w:tr>
        <w:trPr>
          <w:trHeight w:val="275" w:hRule="atLeast"/>
        </w:trPr>
        <w:tc>
          <w:tcPr>
            <w:tcW w:w="2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0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9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7" w:hRule="atLeast"/>
        </w:trPr>
        <w:tc>
          <w:tcPr>
            <w:tcW w:w="2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Field-trip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199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2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50.42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41.11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4"/>
              <w:rPr>
                <w:sz w:val="24"/>
              </w:rPr>
            </w:pPr>
            <w:r>
              <w:rPr>
                <w:sz w:val="24"/>
              </w:rPr>
              <w:t>8.11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404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  <w:tc>
          <w:tcPr>
            <w:tcW w:w="10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26"/>
              <w:rPr>
                <w:sz w:val="24"/>
              </w:rPr>
            </w:pPr>
            <w:r>
              <w:rPr>
                <w:sz w:val="24"/>
              </w:rPr>
              <w:t>11.802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1"/>
              <w:rPr>
                <w:sz w:val="24"/>
              </w:rPr>
            </w:pPr>
            <w:r>
              <w:rPr>
                <w:sz w:val="24"/>
              </w:rPr>
              <w:t>.003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276" w:hRule="atLeast"/>
        </w:trPr>
        <w:tc>
          <w:tcPr>
            <w:tcW w:w="2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0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325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line="480" w:lineRule="auto" w:before="227"/>
        <w:ind w:left="302" w:right="616"/>
        <w:jc w:val="both"/>
      </w:pPr>
      <w:r>
        <w:rPr/>
        <w:t>Table 26 presents the summary of the independent t-test forsocial studies NCE students‟</w:t>
      </w:r>
      <w:r>
        <w:rPr>
          <w:spacing w:val="1"/>
        </w:rPr>
        <w:t> </w:t>
      </w:r>
      <w:r>
        <w:rPr/>
        <w:t>retention taught social studies using field-tripand conventional methods. The result reveals</w:t>
      </w:r>
      <w:r>
        <w:rPr>
          <w:spacing w:val="1"/>
        </w:rPr>
        <w:t> </w:t>
      </w:r>
      <w:r>
        <w:rPr/>
        <w:t>calculated t-value of 11.80 and p-value of .003 at 323 degree of freedom. The calculated p-</w:t>
      </w:r>
      <w:r>
        <w:rPr>
          <w:spacing w:val="-57"/>
        </w:rPr>
        <w:t> </w:t>
      </w:r>
      <w:r>
        <w:rPr/>
        <w:t>value is more than the alpha value of 0.05 levels of significance which indicates that the</w:t>
      </w:r>
      <w:r>
        <w:rPr>
          <w:spacing w:val="1"/>
        </w:rPr>
        <w:t> </w:t>
      </w:r>
      <w:r>
        <w:rPr/>
        <w:t>difference that exists between retension of student taught social studies using field-trip</w:t>
      </w:r>
      <w:r>
        <w:rPr>
          <w:spacing w:val="1"/>
        </w:rPr>
        <w:t> </w:t>
      </w:r>
      <w:r>
        <w:rPr/>
        <w:t>method and conventional method is statistically significant. Hence, the null hypothesis that</w:t>
      </w:r>
      <w:r>
        <w:rPr>
          <w:spacing w:val="-57"/>
        </w:rPr>
        <w:t> </w:t>
      </w:r>
      <w:r>
        <w:rPr/>
        <w:t>says is no significant difference between retention of NCE Social Studies studentstaught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field-trip method in North-west, Nigeria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rejected.</w:t>
      </w:r>
    </w:p>
    <w:p>
      <w:pPr>
        <w:pStyle w:val="BodyText"/>
        <w:spacing w:line="480" w:lineRule="auto" w:before="121"/>
        <w:ind w:left="302" w:right="614"/>
        <w:jc w:val="both"/>
      </w:pPr>
      <w:r>
        <w:rPr>
          <w:b/>
        </w:rPr>
        <w:t>Null Hypothesis Ten: </w:t>
      </w:r>
      <w:r>
        <w:rPr/>
        <w:t>There is no significant difference between retention of NCE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studentstaught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 tested using an inferential</w:t>
      </w:r>
      <w:r>
        <w:rPr>
          <w:spacing w:val="1"/>
        </w:rPr>
        <w:t> </w:t>
      </w:r>
      <w:r>
        <w:rPr/>
        <w:t>statistic of independent</w:t>
      </w:r>
      <w:r>
        <w:rPr>
          <w:spacing w:val="1"/>
        </w:rPr>
        <w:t> </w:t>
      </w:r>
      <w:r>
        <w:rPr/>
        <w:t>samples t-test. The</w:t>
      </w:r>
      <w:r>
        <w:rPr>
          <w:spacing w:val="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is presented in Table 27.</w:t>
      </w:r>
    </w:p>
    <w:p>
      <w:pPr>
        <w:spacing w:before="125" w:after="9"/>
        <w:ind w:left="1293" w:right="618" w:hanging="992"/>
        <w:jc w:val="both"/>
        <w:rPr>
          <w:b/>
          <w:sz w:val="24"/>
        </w:rPr>
      </w:pPr>
      <w:r>
        <w:rPr>
          <w:b/>
          <w:sz w:val="24"/>
        </w:rPr>
        <w:t>Table 27: Summary of independent samples t-test of Retention in Project and project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method</w:t>
      </w:r>
    </w:p>
    <w:tbl>
      <w:tblPr>
        <w:tblW w:w="0" w:type="auto"/>
        <w:jc w:val="left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4"/>
        <w:gridCol w:w="878"/>
        <w:gridCol w:w="1004"/>
        <w:gridCol w:w="1052"/>
        <w:gridCol w:w="917"/>
        <w:gridCol w:w="780"/>
        <w:gridCol w:w="791"/>
        <w:gridCol w:w="1217"/>
      </w:tblGrid>
      <w:tr>
        <w:trPr>
          <w:trHeight w:val="275" w:hRule="atLeast"/>
        </w:trPr>
        <w:tc>
          <w:tcPr>
            <w:tcW w:w="25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0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2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8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7" w:hRule="atLeast"/>
        </w:trPr>
        <w:tc>
          <w:tcPr>
            <w:tcW w:w="2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0"/>
              <w:rPr>
                <w:sz w:val="24"/>
              </w:rPr>
            </w:pPr>
            <w:r>
              <w:rPr>
                <w:sz w:val="24"/>
              </w:rPr>
              <w:t>178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30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53.24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88"/>
              <w:rPr>
                <w:sz w:val="24"/>
              </w:rPr>
            </w:pPr>
            <w:r>
              <w:rPr>
                <w:sz w:val="24"/>
              </w:rPr>
              <w:t>41.11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9.31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406"/>
              <w:rPr>
                <w:sz w:val="24"/>
              </w:rPr>
            </w:pPr>
            <w:r>
              <w:rPr>
                <w:sz w:val="24"/>
              </w:rPr>
              <w:t>7.08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75" w:right="217"/>
              <w:jc w:val="center"/>
              <w:rPr>
                <w:sz w:val="24"/>
              </w:rPr>
            </w:pPr>
            <w:r>
              <w:rPr>
                <w:sz w:val="24"/>
              </w:rPr>
              <w:t>.957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42" w:right="142"/>
              <w:jc w:val="center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  <w:tr>
        <w:trPr>
          <w:trHeight w:val="278" w:hRule="atLeast"/>
        </w:trPr>
        <w:tc>
          <w:tcPr>
            <w:tcW w:w="25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309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304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3"/>
        <w:jc w:val="both"/>
      </w:pPr>
      <w:r>
        <w:rPr/>
        <w:t>Table 23 presents the summary of the independent t-test forsocial studies NCE students‟</w:t>
      </w:r>
      <w:r>
        <w:rPr>
          <w:spacing w:val="1"/>
        </w:rPr>
        <w:t> </w:t>
      </w:r>
      <w:r>
        <w:rPr/>
        <w:t>retention taught social studies using project. The result reveals calculated t-value of .957</w:t>
      </w:r>
      <w:r>
        <w:rPr>
          <w:spacing w:val="1"/>
        </w:rPr>
        <w:t> </w:t>
      </w:r>
      <w:r>
        <w:rPr/>
        <w:t>and p-value of .000</w:t>
      </w:r>
      <w:r>
        <w:rPr>
          <w:spacing w:val="1"/>
        </w:rPr>
        <w:t> </w:t>
      </w:r>
      <w:r>
        <w:rPr/>
        <w:t>at 353 degree of</w:t>
      </w:r>
      <w:r>
        <w:rPr>
          <w:spacing w:val="1"/>
        </w:rPr>
        <w:t> </w:t>
      </w:r>
      <w:r>
        <w:rPr/>
        <w:t>freedom.</w:t>
      </w:r>
      <w:r>
        <w:rPr>
          <w:spacing w:val="1"/>
        </w:rPr>
        <w:t> </w:t>
      </w:r>
      <w:r>
        <w:rPr/>
        <w:t>The calculated</w:t>
      </w:r>
      <w:r>
        <w:rPr>
          <w:spacing w:val="1"/>
        </w:rPr>
        <w:t> </w:t>
      </w:r>
      <w:r>
        <w:rPr/>
        <w:t>p-value is more than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alpha value of 0.05 levels of significance which indicates that the difference that exists</w:t>
      </w:r>
      <w:r>
        <w:rPr>
          <w:spacing w:val="1"/>
        </w:rPr>
        <w:t> </w:t>
      </w:r>
      <w:r>
        <w:rPr/>
        <w:t>between retension of student taught social studies using project and conventional methods</w:t>
      </w:r>
      <w:r>
        <w:rPr>
          <w:spacing w:val="1"/>
        </w:rPr>
        <w:t> </w:t>
      </w:r>
      <w:r>
        <w:rPr/>
        <w:t>is statistically significant. Hence, the null hypothesis that says is no significant difference</w:t>
      </w:r>
      <w:r>
        <w:rPr>
          <w:spacing w:val="1"/>
        </w:rPr>
        <w:t> </w:t>
      </w:r>
      <w:r>
        <w:rPr/>
        <w:t>between retention of NCE Social Studies studentstaught using project method in North-</w:t>
      </w:r>
      <w:r>
        <w:rPr>
          <w:spacing w:val="1"/>
        </w:rPr>
        <w:t> </w:t>
      </w:r>
      <w:r>
        <w:rPr/>
        <w:t>west,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is rejected.</w:t>
      </w:r>
    </w:p>
    <w:p>
      <w:pPr>
        <w:pStyle w:val="BodyText"/>
        <w:spacing w:line="480" w:lineRule="auto" w:before="121"/>
        <w:ind w:left="302" w:right="618"/>
        <w:jc w:val="both"/>
      </w:pPr>
      <w:r>
        <w:rPr>
          <w:b/>
        </w:rPr>
        <w:t>Null Hypothesis Eleven: </w:t>
      </w:r>
      <w:r>
        <w:rPr/>
        <w:t>There is no significant difference between retention of NCE</w:t>
      </w:r>
      <w:r>
        <w:rPr>
          <w:spacing w:val="1"/>
        </w:rPr>
        <w:t> </w:t>
      </w:r>
      <w:r>
        <w:rPr/>
        <w:t>Social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studentstaught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field-trip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projects methods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North-west,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line="480" w:lineRule="auto" w:before="120"/>
        <w:ind w:left="302" w:right="613"/>
        <w:jc w:val="both"/>
      </w:pPr>
      <w:r>
        <w:rPr/>
        <w:t>This null hypothesis was tested using an inferential statistic of independent samples t-test.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 analysis is presented in Table</w:t>
      </w:r>
      <w:r>
        <w:rPr>
          <w:spacing w:val="1"/>
        </w:rPr>
        <w:t> </w:t>
      </w:r>
      <w:r>
        <w:rPr/>
        <w:t>24.</w:t>
      </w:r>
    </w:p>
    <w:p>
      <w:pPr>
        <w:spacing w:before="5" w:after="8"/>
        <w:ind w:left="1382" w:right="615" w:hanging="1080"/>
        <w:jc w:val="both"/>
        <w:rPr>
          <w:b/>
          <w:sz w:val="24"/>
        </w:rPr>
      </w:pPr>
      <w:r>
        <w:rPr>
          <w:b/>
          <w:sz w:val="24"/>
        </w:rPr>
        <w:t>Table 28: Summary of independent samples t-test of Performance in Field-trip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 method</w:t>
      </w:r>
    </w:p>
    <w:tbl>
      <w:tblPr>
        <w:tblW w:w="0" w:type="auto"/>
        <w:jc w:val="left"/>
        <w:tblInd w:w="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7"/>
        <w:gridCol w:w="1137"/>
        <w:gridCol w:w="1054"/>
        <w:gridCol w:w="1014"/>
        <w:gridCol w:w="925"/>
        <w:gridCol w:w="754"/>
        <w:gridCol w:w="789"/>
        <w:gridCol w:w="1215"/>
      </w:tblGrid>
      <w:tr>
        <w:trPr>
          <w:trHeight w:val="275" w:hRule="atLeast"/>
        </w:trPr>
        <w:tc>
          <w:tcPr>
            <w:tcW w:w="2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27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9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8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2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7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827" w:hRule="atLeast"/>
        </w:trPr>
        <w:tc>
          <w:tcPr>
            <w:tcW w:w="2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Field-trip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11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199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431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50.42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36"/>
              <w:rPr>
                <w:sz w:val="24"/>
              </w:rPr>
            </w:pPr>
            <w:r>
              <w:rPr>
                <w:sz w:val="24"/>
              </w:rPr>
              <w:t>53.42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6"/>
              <w:rPr>
                <w:sz w:val="24"/>
              </w:rPr>
            </w:pPr>
            <w:r>
              <w:rPr>
                <w:sz w:val="24"/>
              </w:rPr>
              <w:t>8.11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3" w:lineRule="exact"/>
              <w:ind w:left="386"/>
              <w:rPr>
                <w:sz w:val="24"/>
              </w:rPr>
            </w:pPr>
            <w:r>
              <w:rPr>
                <w:sz w:val="24"/>
              </w:rPr>
              <w:t>9.31</w:t>
            </w:r>
          </w:p>
        </w:tc>
        <w:tc>
          <w:tcPr>
            <w:tcW w:w="9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94" w:right="190"/>
              <w:jc w:val="center"/>
              <w:rPr>
                <w:sz w:val="24"/>
              </w:rPr>
            </w:pPr>
            <w:r>
              <w:rPr>
                <w:sz w:val="24"/>
              </w:rPr>
              <w:t>-2.06</w:t>
            </w:r>
          </w:p>
        </w:tc>
        <w:tc>
          <w:tcPr>
            <w:tcW w:w="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201" w:right="153"/>
              <w:jc w:val="center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.191</w:t>
            </w:r>
          </w:p>
        </w:tc>
        <w:tc>
          <w:tcPr>
            <w:tcW w:w="1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63" w:right="131"/>
              <w:jc w:val="center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  <w:tr>
        <w:trPr>
          <w:trHeight w:val="276" w:hRule="atLeast"/>
        </w:trPr>
        <w:tc>
          <w:tcPr>
            <w:tcW w:w="2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1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377</w:t>
            </w: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302" w:right="677"/>
        <w:jc w:val="both"/>
      </w:pPr>
      <w:r>
        <w:rPr/>
        <w:t>Table 24 presents the summary of the independent samples t-teston academic performance</w:t>
      </w:r>
      <w:r>
        <w:rPr>
          <w:spacing w:val="-57"/>
        </w:rPr>
        <w:t> </w:t>
      </w:r>
      <w:r>
        <w:rPr/>
        <w:t>of NCE students taught Social Studies using field-trip method and those taught with</w:t>
      </w:r>
      <w:r>
        <w:rPr>
          <w:spacing w:val="1"/>
        </w:rPr>
        <w:t> </w:t>
      </w:r>
      <w:r>
        <w:rPr/>
        <w:t>project method. The mean performance scores of the students taught using project method</w:t>
      </w:r>
      <w:r>
        <w:rPr>
          <w:spacing w:val="-57"/>
        </w:rPr>
        <w:t> </w:t>
      </w:r>
      <w:r>
        <w:rPr/>
        <w:t>(M=53.42, SD=9.31) was high than that of the students taught using field-trip method</w:t>
      </w:r>
      <w:r>
        <w:rPr>
          <w:spacing w:val="1"/>
        </w:rPr>
        <w:t> </w:t>
      </w:r>
      <w:r>
        <w:rPr/>
        <w:t>(M=50.42, SD=8.11). The difference in these mean scores was not statistically significant</w:t>
      </w:r>
      <w:r>
        <w:rPr>
          <w:spacing w:val="1"/>
        </w:rPr>
        <w:t> </w:t>
      </w:r>
      <w:r>
        <w:rPr/>
        <w:t>at p-value of 0.191 (P&gt;0.05). Therefore, there is no significant difference between the</w:t>
      </w:r>
      <w:r>
        <w:rPr>
          <w:spacing w:val="1"/>
        </w:rPr>
        <w:t> </w:t>
      </w:r>
      <w:r>
        <w:rPr/>
        <w:t>retension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NCE</w:t>
      </w:r>
      <w:r>
        <w:rPr>
          <w:spacing w:val="39"/>
        </w:rPr>
        <w:t> </w:t>
      </w:r>
      <w:r>
        <w:rPr/>
        <w:t>students</w:t>
      </w:r>
      <w:r>
        <w:rPr>
          <w:spacing w:val="40"/>
        </w:rPr>
        <w:t> </w:t>
      </w:r>
      <w:r>
        <w:rPr/>
        <w:t>taught</w:t>
      </w:r>
      <w:r>
        <w:rPr>
          <w:spacing w:val="40"/>
        </w:rPr>
        <w:t> </w:t>
      </w:r>
      <w:r>
        <w:rPr/>
        <w:t>Social</w:t>
      </w:r>
      <w:r>
        <w:rPr>
          <w:spacing w:val="39"/>
        </w:rPr>
        <w:t> </w:t>
      </w:r>
      <w:r>
        <w:rPr/>
        <w:t>Studies</w:t>
      </w:r>
      <w:r>
        <w:rPr>
          <w:spacing w:val="38"/>
        </w:rPr>
        <w:t> </w:t>
      </w:r>
      <w:r>
        <w:rPr/>
        <w:t>using</w:t>
      </w:r>
      <w:r>
        <w:rPr>
          <w:spacing w:val="37"/>
        </w:rPr>
        <w:t> </w:t>
      </w:r>
      <w:r>
        <w:rPr/>
        <w:t>field-trip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those</w:t>
      </w:r>
      <w:r>
        <w:rPr>
          <w:spacing w:val="39"/>
        </w:rPr>
        <w:t> </w:t>
      </w:r>
      <w:r>
        <w:rPr/>
        <w:t>taught</w:t>
      </w:r>
      <w:r>
        <w:rPr>
          <w:spacing w:val="40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263"/>
      </w:pPr>
      <w:r>
        <w:rPr/>
        <w:t>project</w:t>
      </w:r>
      <w:r>
        <w:rPr>
          <w:spacing w:val="3"/>
        </w:rPr>
        <w:t> </w:t>
      </w:r>
      <w:r>
        <w:rPr/>
        <w:t>method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North-west,</w:t>
      </w:r>
      <w:r>
        <w:rPr>
          <w:spacing w:val="3"/>
        </w:rPr>
        <w:t> </w:t>
      </w:r>
      <w:r>
        <w:rPr/>
        <w:t>Nigeria.</w:t>
      </w:r>
      <w:r>
        <w:rPr>
          <w:spacing w:val="6"/>
        </w:rPr>
        <w:t> </w:t>
      </w:r>
      <w:r>
        <w:rPr/>
        <w:t>That</w:t>
      </w:r>
      <w:r>
        <w:rPr>
          <w:spacing w:val="4"/>
        </w:rPr>
        <w:t> </w:t>
      </w:r>
      <w:r>
        <w:rPr/>
        <w:t>is,</w:t>
      </w:r>
      <w:r>
        <w:rPr>
          <w:spacing w:val="2"/>
        </w:rPr>
        <w:t> </w:t>
      </w:r>
      <w:r>
        <w:rPr/>
        <w:t>field-trip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project</w:t>
      </w:r>
      <w:r>
        <w:rPr>
          <w:spacing w:val="3"/>
        </w:rPr>
        <w:t> </w:t>
      </w:r>
      <w:r>
        <w:rPr/>
        <w:t>method</w:t>
      </w:r>
      <w:r>
        <w:rPr>
          <w:spacing w:val="4"/>
        </w:rPr>
        <w:t> </w:t>
      </w:r>
      <w:r>
        <w:rPr/>
        <w:t>produced</w:t>
      </w:r>
      <w:r>
        <w:rPr>
          <w:spacing w:val="5"/>
        </w:rPr>
        <w:t> </w:t>
      </w:r>
      <w:r>
        <w:rPr/>
        <w:t>are</w:t>
      </w:r>
      <w:r>
        <w:rPr>
          <w:spacing w:val="-57"/>
        </w:rPr>
        <w:t> </w:t>
      </w:r>
      <w:r>
        <w:rPr/>
        <w:t>learner</w:t>
      </w:r>
      <w:r>
        <w:rPr>
          <w:spacing w:val="-1"/>
        </w:rPr>
        <w:t> </w:t>
      </w:r>
      <w:r>
        <w:rPr/>
        <w:t>friendly</w:t>
      </w:r>
      <w:r>
        <w:rPr>
          <w:spacing w:val="-3"/>
        </w:rPr>
        <w:t> </w:t>
      </w:r>
      <w:r>
        <w:rPr/>
        <w:t>and helps</w:t>
      </w:r>
      <w:r>
        <w:rPr>
          <w:spacing w:val="-1"/>
        </w:rPr>
        <w:t> </w:t>
      </w:r>
      <w:r>
        <w:rPr/>
        <w:t>both slow and fast</w:t>
      </w:r>
      <w:r>
        <w:rPr>
          <w:spacing w:val="-1"/>
        </w:rPr>
        <w:t> </w:t>
      </w:r>
      <w:r>
        <w:rPr/>
        <w:t>learner to perform excellently.</w:t>
      </w:r>
    </w:p>
    <w:p>
      <w:pPr>
        <w:pStyle w:val="ListParagraph"/>
        <w:numPr>
          <w:ilvl w:val="1"/>
          <w:numId w:val="26"/>
        </w:numPr>
        <w:tabs>
          <w:tab w:pos="662" w:val="left" w:leader="none"/>
        </w:tabs>
        <w:spacing w:line="240" w:lineRule="auto" w:before="5" w:after="0"/>
        <w:ind w:left="662" w:right="0" w:hanging="360"/>
        <w:jc w:val="left"/>
        <w:rPr>
          <w:b/>
          <w:sz w:val="24"/>
        </w:rPr>
      </w:pPr>
      <w:r>
        <w:rPr>
          <w:b/>
          <w:sz w:val="24"/>
        </w:rPr>
        <w:t>Summary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2"/>
      </w:pPr>
      <w:r>
        <w:rPr/>
        <w:t>The</w:t>
      </w:r>
      <w:r>
        <w:rPr>
          <w:spacing w:val="-3"/>
        </w:rPr>
        <w:t> </w:t>
      </w:r>
      <w:r>
        <w:rPr/>
        <w:t>major</w:t>
      </w:r>
      <w:r>
        <w:rPr>
          <w:spacing w:val="-2"/>
        </w:rPr>
        <w:t> </w:t>
      </w:r>
      <w:r>
        <w:rPr/>
        <w:t>findings are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0" w:after="0"/>
        <w:ind w:left="661" w:right="61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post-test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pretest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North-west,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is statistically</w:t>
      </w:r>
      <w:r>
        <w:rPr>
          <w:spacing w:val="-3"/>
          <w:sz w:val="24"/>
        </w:rPr>
        <w:t> </w:t>
      </w:r>
      <w:r>
        <w:rPr>
          <w:sz w:val="24"/>
        </w:rPr>
        <w:t>significant.</w:t>
      </w:r>
      <w:r>
        <w:rPr>
          <w:spacing w:val="2"/>
          <w:sz w:val="24"/>
        </w:rPr>
        <w:t> </w:t>
      </w:r>
      <w:r>
        <w:rPr>
          <w:sz w:val="24"/>
        </w:rPr>
        <w:t>(P=0.000).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1" w:after="0"/>
        <w:ind w:left="661" w:right="613" w:hanging="360"/>
        <w:jc w:val="both"/>
        <w:rPr>
          <w:sz w:val="24"/>
        </w:rPr>
      </w:pPr>
      <w:r>
        <w:rPr>
          <w:sz w:val="24"/>
        </w:rPr>
        <w:t>The post-test performance of NCE students taught Social Studies using project method</w:t>
      </w:r>
      <w:r>
        <w:rPr>
          <w:spacing w:val="1"/>
          <w:sz w:val="24"/>
        </w:rPr>
        <w:t> </w:t>
      </w:r>
      <w:r>
        <w:rPr>
          <w:sz w:val="24"/>
        </w:rPr>
        <w:t>was significantlyhigher than their pretest in North-west, Nigeria and the difference is</w:t>
      </w:r>
      <w:r>
        <w:rPr>
          <w:spacing w:val="1"/>
          <w:sz w:val="24"/>
        </w:rPr>
        <w:t> </w:t>
      </w:r>
      <w:r>
        <w:rPr>
          <w:sz w:val="24"/>
        </w:rPr>
        <w:t>statistically</w:t>
      </w:r>
      <w:r>
        <w:rPr>
          <w:spacing w:val="-6"/>
          <w:sz w:val="24"/>
        </w:rPr>
        <w:t> </w:t>
      </w:r>
      <w:r>
        <w:rPr>
          <w:sz w:val="24"/>
        </w:rPr>
        <w:t>significant.</w:t>
      </w:r>
      <w:r>
        <w:rPr>
          <w:spacing w:val="2"/>
          <w:sz w:val="24"/>
        </w:rPr>
        <w:t> </w:t>
      </w:r>
      <w:r>
        <w:rPr>
          <w:sz w:val="24"/>
        </w:rPr>
        <w:t>(P=0.000).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0" w:after="0"/>
        <w:ind w:left="661" w:right="61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significantlyhigher than those taught with conventional method in North-west, Nigeria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variation is statistically</w:t>
      </w:r>
      <w:r>
        <w:rPr>
          <w:spacing w:val="-5"/>
          <w:sz w:val="24"/>
        </w:rPr>
        <w:t> </w:t>
      </w:r>
      <w:r>
        <w:rPr>
          <w:sz w:val="24"/>
        </w:rPr>
        <w:t>significant</w:t>
      </w:r>
      <w:r>
        <w:rPr>
          <w:spacing w:val="3"/>
          <w:sz w:val="24"/>
        </w:rPr>
        <w:t> </w:t>
      </w:r>
      <w:r>
        <w:rPr>
          <w:sz w:val="24"/>
        </w:rPr>
        <w:t>(P=</w:t>
      </w:r>
      <w:r>
        <w:rPr>
          <w:spacing w:val="-1"/>
          <w:sz w:val="24"/>
        </w:rPr>
        <w:t> </w:t>
      </w:r>
      <w:r>
        <w:rPr>
          <w:sz w:val="24"/>
        </w:rPr>
        <w:t>0.001).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1" w:after="0"/>
        <w:ind w:left="661" w:right="61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significantlyhigher than those taught with conventional method in North-west, Nigeria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variation is statistically</w:t>
      </w:r>
      <w:r>
        <w:rPr>
          <w:spacing w:val="-5"/>
          <w:sz w:val="24"/>
        </w:rPr>
        <w:t> </w:t>
      </w:r>
      <w:r>
        <w:rPr>
          <w:sz w:val="24"/>
        </w:rPr>
        <w:t>significant</w:t>
      </w:r>
      <w:r>
        <w:rPr>
          <w:spacing w:val="3"/>
          <w:sz w:val="24"/>
        </w:rPr>
        <w:t> </w:t>
      </w:r>
      <w:r>
        <w:rPr>
          <w:sz w:val="24"/>
        </w:rPr>
        <w:t>(P=</w:t>
      </w:r>
      <w:r>
        <w:rPr>
          <w:spacing w:val="-1"/>
          <w:sz w:val="24"/>
        </w:rPr>
        <w:t> </w:t>
      </w:r>
      <w:r>
        <w:rPr>
          <w:sz w:val="24"/>
        </w:rPr>
        <w:t>0.001).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0" w:after="0"/>
        <w:ind w:left="661" w:right="614" w:hanging="360"/>
        <w:jc w:val="both"/>
        <w:rPr>
          <w:sz w:val="24"/>
        </w:rPr>
      </w:pPr>
      <w:r>
        <w:rPr>
          <w:sz w:val="24"/>
        </w:rPr>
        <w:t>The motivation of NCE social studies taught using field-trip and project methods in</w:t>
      </w:r>
      <w:r>
        <w:rPr>
          <w:spacing w:val="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 is not significantly</w:t>
      </w:r>
      <w:r>
        <w:rPr>
          <w:spacing w:val="-4"/>
          <w:sz w:val="24"/>
        </w:rPr>
        <w:t> </w:t>
      </w:r>
      <w:r>
        <w:rPr>
          <w:sz w:val="24"/>
        </w:rPr>
        <w:t>different (P=</w:t>
      </w:r>
      <w:r>
        <w:rPr>
          <w:spacing w:val="-1"/>
          <w:sz w:val="24"/>
        </w:rPr>
        <w:t> </w:t>
      </w:r>
      <w:r>
        <w:rPr>
          <w:sz w:val="24"/>
        </w:rPr>
        <w:t>0.165).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1" w:after="0"/>
        <w:ind w:left="661" w:right="615" w:hanging="360"/>
        <w:jc w:val="both"/>
        <w:rPr>
          <w:sz w:val="24"/>
        </w:rPr>
      </w:pPr>
      <w:r>
        <w:rPr>
          <w:sz w:val="24"/>
        </w:rPr>
        <w:t>The performance of NCE students taught Social Studies using field-trip method was</w:t>
      </w:r>
      <w:r>
        <w:rPr>
          <w:spacing w:val="1"/>
          <w:sz w:val="24"/>
        </w:rPr>
        <w:t> </w:t>
      </w:r>
      <w:r>
        <w:rPr>
          <w:sz w:val="24"/>
        </w:rPr>
        <w:t>significantly higherthan those taught with conventional method in North-west, Nigeria</w:t>
      </w:r>
      <w:r>
        <w:rPr>
          <w:spacing w:val="1"/>
          <w:sz w:val="24"/>
        </w:rPr>
        <w:t> </w:t>
      </w:r>
      <w:r>
        <w:rPr>
          <w:sz w:val="24"/>
        </w:rPr>
        <w:t>(P=0.000).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0" w:after="0"/>
        <w:ind w:left="661" w:right="615" w:hanging="360"/>
        <w:jc w:val="both"/>
        <w:rPr>
          <w:sz w:val="24"/>
        </w:rPr>
      </w:pPr>
      <w:r>
        <w:rPr>
          <w:sz w:val="24"/>
        </w:rPr>
        <w:t>The performance of NCE students taught Social Studies using project method was</w:t>
      </w:r>
      <w:r>
        <w:rPr>
          <w:spacing w:val="1"/>
          <w:sz w:val="24"/>
        </w:rPr>
        <w:t> </w:t>
      </w:r>
      <w:r>
        <w:rPr>
          <w:sz w:val="24"/>
        </w:rPr>
        <w:t>significantly higherthan those taught with conventional method in North-west, Nigeria</w:t>
      </w:r>
      <w:r>
        <w:rPr>
          <w:spacing w:val="1"/>
          <w:sz w:val="24"/>
        </w:rPr>
        <w:t> </w:t>
      </w:r>
      <w:r>
        <w:rPr>
          <w:sz w:val="24"/>
        </w:rPr>
        <w:t>(P=0.000).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74" w:after="0"/>
        <w:ind w:left="661" w:right="619" w:hanging="360"/>
        <w:jc w:val="both"/>
        <w:rPr>
          <w:sz w:val="24"/>
        </w:rPr>
      </w:pPr>
      <w:r>
        <w:rPr>
          <w:sz w:val="24"/>
        </w:rPr>
        <w:t>The performance of NCE students taught Social Studies using field-trip and project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was not significantly</w:t>
      </w:r>
      <w:r>
        <w:rPr>
          <w:spacing w:val="-4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in North-west, Nigeria</w:t>
      </w:r>
      <w:r>
        <w:rPr>
          <w:spacing w:val="1"/>
          <w:sz w:val="24"/>
        </w:rPr>
        <w:t> </w:t>
      </w:r>
      <w:r>
        <w:rPr>
          <w:sz w:val="24"/>
        </w:rPr>
        <w:t>(P=0.265).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0" w:after="0"/>
        <w:ind w:left="661" w:right="61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significantlyhigher thanthose taught using conventional method in North-west, Nigeria</w:t>
      </w:r>
      <w:r>
        <w:rPr>
          <w:spacing w:val="1"/>
          <w:sz w:val="24"/>
        </w:rPr>
        <w:t> </w:t>
      </w:r>
      <w:r>
        <w:rPr>
          <w:sz w:val="24"/>
        </w:rPr>
        <w:t>(P=0.003).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0" w:after="0"/>
        <w:ind w:left="661" w:right="613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significantlyhigherthanthose taught using conventional method in North-west, Nigeria</w:t>
      </w:r>
      <w:r>
        <w:rPr>
          <w:spacing w:val="1"/>
          <w:sz w:val="24"/>
        </w:rPr>
        <w:t> </w:t>
      </w:r>
      <w:r>
        <w:rPr>
          <w:sz w:val="24"/>
        </w:rPr>
        <w:t>(P=0.000).</w:t>
      </w:r>
    </w:p>
    <w:p>
      <w:pPr>
        <w:pStyle w:val="ListParagraph"/>
        <w:numPr>
          <w:ilvl w:val="0"/>
          <w:numId w:val="27"/>
        </w:numPr>
        <w:tabs>
          <w:tab w:pos="662" w:val="left" w:leader="none"/>
        </w:tabs>
        <w:spacing w:line="480" w:lineRule="auto" w:before="1" w:after="0"/>
        <w:ind w:left="661" w:right="616" w:hanging="360"/>
        <w:jc w:val="both"/>
        <w:rPr>
          <w:sz w:val="24"/>
        </w:rPr>
      </w:pPr>
      <w:r>
        <w:rPr>
          <w:sz w:val="24"/>
        </w:rPr>
        <w:t>No significant difference between the retention of NCE students taught Social Studies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those taught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(P=0.191).</w:t>
      </w:r>
    </w:p>
    <w:p>
      <w:pPr>
        <w:pStyle w:val="ListParagraph"/>
        <w:numPr>
          <w:ilvl w:val="1"/>
          <w:numId w:val="26"/>
        </w:numPr>
        <w:tabs>
          <w:tab w:pos="663" w:val="left" w:leader="none"/>
        </w:tabs>
        <w:spacing w:line="240" w:lineRule="auto" w:before="5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Discussion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Findings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The</w:t>
      </w:r>
      <w:r>
        <w:rPr>
          <w:spacing w:val="43"/>
        </w:rPr>
        <w:t> </w:t>
      </w:r>
      <w:r>
        <w:rPr/>
        <w:t>study</w:t>
      </w:r>
      <w:r>
        <w:rPr>
          <w:spacing w:val="39"/>
        </w:rPr>
        <w:t> </w:t>
      </w:r>
      <w:r>
        <w:rPr/>
        <w:t>found</w:t>
      </w:r>
      <w:r>
        <w:rPr>
          <w:spacing w:val="44"/>
        </w:rPr>
        <w:t> </w:t>
      </w:r>
      <w:r>
        <w:rPr/>
        <w:t>that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post-test</w:t>
      </w:r>
      <w:r>
        <w:rPr>
          <w:spacing w:val="45"/>
        </w:rPr>
        <w:t> </w:t>
      </w:r>
      <w:r>
        <w:rPr/>
        <w:t>performance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NCE</w:t>
      </w:r>
      <w:r>
        <w:rPr>
          <w:spacing w:val="45"/>
        </w:rPr>
        <w:t> </w:t>
      </w:r>
      <w:r>
        <w:rPr/>
        <w:t>students</w:t>
      </w:r>
      <w:r>
        <w:rPr>
          <w:spacing w:val="44"/>
        </w:rPr>
        <w:t> </w:t>
      </w:r>
      <w:r>
        <w:rPr/>
        <w:t>taught</w:t>
      </w:r>
      <w:r>
        <w:rPr>
          <w:spacing w:val="44"/>
        </w:rPr>
        <w:t> </w:t>
      </w:r>
      <w:r>
        <w:rPr/>
        <w:t>Social</w:t>
      </w:r>
      <w:r>
        <w:rPr>
          <w:spacing w:val="45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using</w:t>
      </w:r>
      <w:r>
        <w:rPr>
          <w:spacing w:val="56"/>
        </w:rPr>
        <w:t> </w:t>
      </w:r>
      <w:r>
        <w:rPr/>
        <w:t>field-trip</w:t>
      </w:r>
      <w:r>
        <w:rPr>
          <w:spacing w:val="58"/>
        </w:rPr>
        <w:t> </w:t>
      </w:r>
      <w:r>
        <w:rPr/>
        <w:t>method</w:t>
      </w:r>
      <w:r>
        <w:rPr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higher</w:t>
      </w:r>
      <w:r>
        <w:rPr>
          <w:spacing w:val="58"/>
        </w:rPr>
        <w:t> </w:t>
      </w:r>
      <w:r>
        <w:rPr/>
        <w:t>than</w:t>
      </w:r>
      <w:r>
        <w:rPr>
          <w:spacing w:val="59"/>
        </w:rPr>
        <w:t> </w:t>
      </w:r>
      <w:r>
        <w:rPr/>
        <w:t>their</w:t>
      </w:r>
      <w:r>
        <w:rPr>
          <w:spacing w:val="58"/>
        </w:rPr>
        <w:t> </w:t>
      </w:r>
      <w:r>
        <w:rPr/>
        <w:t>pre-test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North-west,</w:t>
      </w:r>
      <w:r>
        <w:rPr>
          <w:spacing w:val="57"/>
        </w:rPr>
        <w:t> </w:t>
      </w:r>
      <w:r>
        <w:rPr/>
        <w:t>Nigeria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difference is statistically significant. (P=0.000). This finding is in line with the 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Tella</w:t>
      </w:r>
      <w:r>
        <w:rPr>
          <w:spacing w:val="1"/>
        </w:rPr>
        <w:t> </w:t>
      </w:r>
      <w:r>
        <w:rPr/>
        <w:t>(2007);</w:t>
      </w:r>
      <w:r>
        <w:rPr>
          <w:spacing w:val="1"/>
        </w:rPr>
        <w:t> </w:t>
      </w:r>
      <w:r>
        <w:rPr/>
        <w:t>Feng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Hung</w:t>
      </w:r>
      <w:r>
        <w:rPr>
          <w:spacing w:val="1"/>
        </w:rPr>
        <w:t> </w:t>
      </w:r>
      <w:r>
        <w:rPr/>
        <w:t>(2010);</w:t>
      </w:r>
      <w:r>
        <w:rPr>
          <w:spacing w:val="1"/>
        </w:rPr>
        <w:t> </w:t>
      </w:r>
      <w:r>
        <w:rPr/>
        <w:t>Haines</w:t>
      </w:r>
      <w:r>
        <w:rPr>
          <w:spacing w:val="1"/>
        </w:rPr>
        <w:t> </w:t>
      </w:r>
      <w:r>
        <w:rPr/>
        <w:t>(2010);Vonjnovich</w:t>
      </w:r>
      <w:r>
        <w:rPr>
          <w:spacing w:val="60"/>
        </w:rPr>
        <w:t> </w:t>
      </w:r>
      <w:r>
        <w:rPr/>
        <w:t>(2012);</w:t>
      </w:r>
      <w:r>
        <w:rPr>
          <w:spacing w:val="1"/>
        </w:rPr>
        <w:t> </w:t>
      </w:r>
      <w:r>
        <w:rPr/>
        <w:t>Amosa (2013); Agboola and Abe (2017);Taneo (2017); Omeodu and Abara (2018) who</w:t>
      </w:r>
      <w:r>
        <w:rPr>
          <w:spacing w:val="1"/>
        </w:rPr>
        <w:t> </w:t>
      </w:r>
      <w:r>
        <w:rPr/>
        <w:t>revealed that students taught using field-trip method were more academically addicted to</w:t>
      </w:r>
      <w:r>
        <w:rPr>
          <w:spacing w:val="1"/>
        </w:rPr>
        <w:t> </w:t>
      </w:r>
      <w:r>
        <w:rPr/>
        <w:t>learning of course(s) than those students taught using the conventional method. Field-trip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program.</w:t>
      </w:r>
    </w:p>
    <w:p>
      <w:pPr>
        <w:pStyle w:val="BodyText"/>
        <w:spacing w:line="480" w:lineRule="auto" w:before="2"/>
        <w:ind w:left="302" w:right="614"/>
        <w:jc w:val="both"/>
      </w:pPr>
      <w:r>
        <w:rPr/>
        <w:t>The</w:t>
      </w:r>
      <w:r>
        <w:rPr>
          <w:spacing w:val="36"/>
        </w:rPr>
        <w:t> </w:t>
      </w:r>
      <w:r>
        <w:rPr/>
        <w:t>post-test</w:t>
      </w:r>
      <w:r>
        <w:rPr>
          <w:spacing w:val="37"/>
        </w:rPr>
        <w:t> </w:t>
      </w:r>
      <w:r>
        <w:rPr/>
        <w:t>performance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NCE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taught</w:t>
      </w:r>
      <w:r>
        <w:rPr>
          <w:spacing w:val="37"/>
        </w:rPr>
        <w:t> </w:t>
      </w:r>
      <w:r>
        <w:rPr/>
        <w:t>Social</w:t>
      </w:r>
      <w:r>
        <w:rPr>
          <w:spacing w:val="37"/>
        </w:rPr>
        <w:t> </w:t>
      </w:r>
      <w:r>
        <w:rPr/>
        <w:t>Studies</w:t>
      </w:r>
      <w:r>
        <w:rPr>
          <w:spacing w:val="37"/>
        </w:rPr>
        <w:t> </w:t>
      </w:r>
      <w:r>
        <w:rPr/>
        <w:t>using</w:t>
      </w:r>
      <w:r>
        <w:rPr>
          <w:spacing w:val="41"/>
        </w:rPr>
        <w:t> </w:t>
      </w:r>
      <w:r>
        <w:rPr/>
        <w:t>project</w:t>
      </w:r>
      <w:r>
        <w:rPr>
          <w:spacing w:val="39"/>
        </w:rPr>
        <w:t> </w:t>
      </w:r>
      <w:r>
        <w:rPr/>
        <w:t>method</w:t>
      </w:r>
      <w:r>
        <w:rPr>
          <w:spacing w:val="-58"/>
        </w:rPr>
        <w:t> </w:t>
      </w:r>
      <w:r>
        <w:rPr/>
        <w:t>was higher than their pretest in North-west zone, Nigeria and the difference is statistically</w:t>
      </w:r>
      <w:r>
        <w:rPr>
          <w:spacing w:val="1"/>
        </w:rPr>
        <w:t> </w:t>
      </w:r>
      <w:r>
        <w:rPr/>
        <w:t>significant (P=0.000). This concurs with the research findings of Yusuf (2006); Ajaja,</w:t>
      </w:r>
      <w:r>
        <w:rPr>
          <w:spacing w:val="1"/>
        </w:rPr>
        <w:t> </w:t>
      </w:r>
      <w:r>
        <w:rPr/>
        <w:t>(2010);</w:t>
      </w:r>
      <w:r>
        <w:rPr>
          <w:spacing w:val="112"/>
        </w:rPr>
        <w:t> </w:t>
      </w:r>
      <w:r>
        <w:rPr/>
        <w:t>Patrick</w:t>
      </w:r>
      <w:r>
        <w:rPr>
          <w:spacing w:val="112"/>
        </w:rPr>
        <w:t> </w:t>
      </w:r>
      <w:r>
        <w:rPr/>
        <w:t>(2010);</w:t>
      </w:r>
      <w:r>
        <w:rPr>
          <w:spacing w:val="116"/>
        </w:rPr>
        <w:t> </w:t>
      </w:r>
      <w:r>
        <w:rPr/>
        <w:t>Ogbuluijah</w:t>
      </w:r>
      <w:r>
        <w:rPr>
          <w:spacing w:val="113"/>
        </w:rPr>
        <w:t> </w:t>
      </w:r>
      <w:r>
        <w:rPr/>
        <w:t>(2014);</w:t>
      </w:r>
      <w:r>
        <w:rPr>
          <w:spacing w:val="116"/>
        </w:rPr>
        <w:t> </w:t>
      </w:r>
      <w:r>
        <w:rPr/>
        <w:t>Estawul,</w:t>
      </w:r>
      <w:r>
        <w:rPr>
          <w:spacing w:val="113"/>
        </w:rPr>
        <w:t> </w:t>
      </w:r>
      <w:r>
        <w:rPr/>
        <w:t>Sababa</w:t>
      </w:r>
      <w:r>
        <w:rPr>
          <w:spacing w:val="113"/>
        </w:rPr>
        <w:t> </w:t>
      </w:r>
      <w:r>
        <w:rPr/>
        <w:t>and</w:t>
      </w:r>
      <w:r>
        <w:rPr>
          <w:spacing w:val="115"/>
        </w:rPr>
        <w:t> </w:t>
      </w:r>
      <w:r>
        <w:rPr/>
        <w:t>Filgona</w:t>
      </w:r>
      <w:r>
        <w:rPr>
          <w:spacing w:val="112"/>
        </w:rPr>
        <w:t> </w:t>
      </w:r>
      <w:r>
        <w:rPr/>
        <w:t>(2016);</w:t>
      </w:r>
    </w:p>
    <w:p>
      <w:pPr>
        <w:pStyle w:val="BodyText"/>
        <w:ind w:left="302"/>
        <w:jc w:val="both"/>
      </w:pPr>
      <w:r>
        <w:rPr/>
        <w:t>Namasaka,</w:t>
      </w:r>
      <w:r>
        <w:rPr>
          <w:spacing w:val="10"/>
        </w:rPr>
        <w:t> </w:t>
      </w:r>
      <w:r>
        <w:rPr/>
        <w:t>Mondoh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Wasike</w:t>
      </w:r>
      <w:r>
        <w:rPr>
          <w:spacing w:val="9"/>
        </w:rPr>
        <w:t> </w:t>
      </w:r>
      <w:r>
        <w:rPr/>
        <w:t>(2017)</w:t>
      </w:r>
      <w:r>
        <w:rPr>
          <w:spacing w:val="7"/>
        </w:rPr>
        <w:t> </w:t>
      </w:r>
      <w:r>
        <w:rPr/>
        <w:t>who</w:t>
      </w:r>
      <w:r>
        <w:rPr>
          <w:spacing w:val="10"/>
        </w:rPr>
        <w:t> </w:t>
      </w:r>
      <w:r>
        <w:rPr/>
        <w:t>established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students</w:t>
      </w:r>
      <w:r>
        <w:rPr>
          <w:spacing w:val="8"/>
        </w:rPr>
        <w:t> </w:t>
      </w:r>
      <w:r>
        <w:rPr/>
        <w:t>taught</w:t>
      </w:r>
      <w:r>
        <w:rPr>
          <w:spacing w:val="8"/>
        </w:rPr>
        <w:t> </w:t>
      </w:r>
      <w:r>
        <w:rPr/>
        <w:t>using</w:t>
      </w:r>
      <w:r>
        <w:rPr>
          <w:spacing w:val="12"/>
        </w:rPr>
        <w:t> </w:t>
      </w:r>
      <w:r>
        <w:rPr/>
        <w:t>project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7"/>
        <w:jc w:val="both"/>
      </w:pP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-57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and significantly</w:t>
      </w:r>
      <w:r>
        <w:rPr>
          <w:spacing w:val="-5"/>
        </w:rPr>
        <w:t> </w:t>
      </w:r>
      <w:r>
        <w:rPr/>
        <w:t>influenced their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subject.</w:t>
      </w:r>
    </w:p>
    <w:p>
      <w:pPr>
        <w:pStyle w:val="BodyText"/>
        <w:spacing w:line="480" w:lineRule="auto" w:before="199"/>
        <w:ind w:left="302" w:right="617"/>
        <w:jc w:val="both"/>
      </w:pPr>
      <w:r>
        <w:rPr/>
        <w:t>Furthermore, the study found that the motivation of NCE social studies taught using field-</w:t>
      </w:r>
      <w:r>
        <w:rPr>
          <w:spacing w:val="1"/>
        </w:rPr>
        <w:t> </w:t>
      </w:r>
      <w:r>
        <w:rPr/>
        <w:t>trip method was higher than those taught with conventional method in North-west, Nigeria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(P=</w:t>
      </w:r>
      <w:r>
        <w:rPr>
          <w:spacing w:val="1"/>
        </w:rPr>
        <w:t> </w:t>
      </w:r>
      <w:r>
        <w:rPr/>
        <w:t>0.001).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Nussbauma</w:t>
      </w:r>
      <w:r>
        <w:rPr>
          <w:spacing w:val="1"/>
        </w:rPr>
        <w:t> </w:t>
      </w:r>
      <w:r>
        <w:rPr/>
        <w:t>(2000);Okoli,</w:t>
      </w:r>
      <w:r>
        <w:rPr>
          <w:spacing w:val="1"/>
        </w:rPr>
        <w:t> </w:t>
      </w:r>
      <w:r>
        <w:rPr/>
        <w:t>(2006);Abduraheem</w:t>
      </w:r>
      <w:r>
        <w:rPr>
          <w:spacing w:val="1"/>
        </w:rPr>
        <w:t> </w:t>
      </w:r>
      <w:r>
        <w:rPr/>
        <w:t>(2011);</w:t>
      </w:r>
      <w:r>
        <w:rPr>
          <w:spacing w:val="1"/>
        </w:rPr>
        <w:t> </w:t>
      </w:r>
      <w:r>
        <w:rPr/>
        <w:t>Obeka</w:t>
      </w:r>
      <w:r>
        <w:rPr>
          <w:spacing w:val="1"/>
        </w:rPr>
        <w:t> </w:t>
      </w:r>
      <w:r>
        <w:rPr/>
        <w:t>(2010);</w:t>
      </w:r>
      <w:r>
        <w:rPr>
          <w:spacing w:val="1"/>
        </w:rPr>
        <w:t> </w:t>
      </w:r>
      <w:r>
        <w:rPr/>
        <w:t>Maikano</w:t>
      </w:r>
      <w:r>
        <w:rPr>
          <w:spacing w:val="-57"/>
        </w:rPr>
        <w:t> </w:t>
      </w:r>
      <w:r>
        <w:rPr/>
        <w:t>(2010);Baliiel, Duran and Bilgili (2011);Malik and Jamil (2012); Ahmad, (2014);Wada</w:t>
      </w:r>
      <w:r>
        <w:rPr>
          <w:spacing w:val="1"/>
        </w:rPr>
        <w:t> </w:t>
      </w:r>
      <w:r>
        <w:rPr/>
        <w:t>(2016); who also established that Field-trip teaching strategy enhanced retention more than</w:t>
      </w:r>
      <w:r>
        <w:rPr>
          <w:spacing w:val="-57"/>
        </w:rPr>
        <w:t> </w:t>
      </w:r>
      <w:r>
        <w:rPr/>
        <w:t>conventional method due its students friendly nature. Thus, field trip method is one of the</w:t>
      </w:r>
      <w:r>
        <w:rPr>
          <w:spacing w:val="1"/>
        </w:rPr>
        <w:t> </w:t>
      </w:r>
      <w:r>
        <w:rPr/>
        <w:t>most enjoyable and exciting experience for students studying Social studies which has a lot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do man and his environment.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The</w:t>
      </w:r>
      <w:r>
        <w:rPr>
          <w:spacing w:val="31"/>
        </w:rPr>
        <w:t> </w:t>
      </w:r>
      <w:r>
        <w:rPr/>
        <w:t>study</w:t>
      </w:r>
      <w:r>
        <w:rPr>
          <w:spacing w:val="27"/>
        </w:rPr>
        <w:t> </w:t>
      </w:r>
      <w:r>
        <w:rPr/>
        <w:t>found</w:t>
      </w:r>
      <w:r>
        <w:rPr>
          <w:spacing w:val="31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motivation</w:t>
      </w:r>
      <w:r>
        <w:rPr>
          <w:spacing w:val="35"/>
        </w:rPr>
        <w:t> </w:t>
      </w:r>
      <w:r>
        <w:rPr/>
        <w:t>of</w:t>
      </w:r>
      <w:r>
        <w:rPr>
          <w:spacing w:val="32"/>
        </w:rPr>
        <w:t> </w:t>
      </w:r>
      <w:r>
        <w:rPr/>
        <w:t>NCE</w:t>
      </w:r>
      <w:r>
        <w:rPr>
          <w:spacing w:val="33"/>
        </w:rPr>
        <w:t> </w:t>
      </w:r>
      <w:r>
        <w:rPr/>
        <w:t>social</w:t>
      </w:r>
      <w:r>
        <w:rPr>
          <w:spacing w:val="32"/>
        </w:rPr>
        <w:t> </w:t>
      </w:r>
      <w:r>
        <w:rPr/>
        <w:t>studies</w:t>
      </w:r>
      <w:r>
        <w:rPr>
          <w:spacing w:val="33"/>
        </w:rPr>
        <w:t> </w:t>
      </w:r>
      <w:r>
        <w:rPr/>
        <w:t>taught</w:t>
      </w:r>
      <w:r>
        <w:rPr>
          <w:spacing w:val="34"/>
        </w:rPr>
        <w:t> </w:t>
      </w:r>
      <w:r>
        <w:rPr/>
        <w:t>using</w:t>
      </w:r>
      <w:r>
        <w:rPr>
          <w:spacing w:val="33"/>
        </w:rPr>
        <w:t> </w:t>
      </w:r>
      <w:r>
        <w:rPr/>
        <w:t>project</w:t>
      </w:r>
      <w:r>
        <w:rPr>
          <w:spacing w:val="34"/>
        </w:rPr>
        <w:t> </w:t>
      </w:r>
      <w:r>
        <w:rPr/>
        <w:t>method</w:t>
      </w:r>
      <w:r>
        <w:rPr>
          <w:spacing w:val="-58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variation is statistically significant (P= 0.001).</w:t>
      </w:r>
      <w:r>
        <w:rPr>
          <w:spacing w:val="1"/>
        </w:rPr>
        <w:t> </w:t>
      </w:r>
      <w:r>
        <w:rPr/>
        <w:t>This is in line with the findings of Sola and</w:t>
      </w:r>
      <w:r>
        <w:rPr>
          <w:spacing w:val="-57"/>
        </w:rPr>
        <w:t> </w:t>
      </w:r>
      <w:r>
        <w:rPr/>
        <w:t>Ojo (2007); Muriithi, Odundo, Origa and Gatumu (2013); Ganyaupfu (2013); Udofia and</w:t>
      </w:r>
      <w:r>
        <w:rPr>
          <w:spacing w:val="1"/>
        </w:rPr>
        <w:t> </w:t>
      </w:r>
      <w:r>
        <w:rPr/>
        <w:t>Aniefiok (2013); Duruji, Azuh, Segun, Olanrewaju and Okorie (2014); Ilter (2014);Bako</w:t>
      </w:r>
      <w:r>
        <w:rPr>
          <w:spacing w:val="1"/>
        </w:rPr>
        <w:t> </w:t>
      </w:r>
      <w:r>
        <w:rPr/>
        <w:t>(2017) which established that students taught Social Studies using project method 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demonstrated that participatory learning stimulates imaginative and conceptual thinking</w:t>
      </w:r>
      <w:r>
        <w:rPr>
          <w:spacing w:val="1"/>
        </w:rPr>
        <w:t> </w:t>
      </w:r>
      <w:r>
        <w:rPr/>
        <w:t>amongst</w:t>
      </w:r>
      <w:r>
        <w:rPr>
          <w:spacing w:val="-1"/>
        </w:rPr>
        <w:t> </w:t>
      </w:r>
      <w:r>
        <w:rPr/>
        <w:t>students and impacts positively</w:t>
      </w:r>
      <w:r>
        <w:rPr>
          <w:spacing w:val="-5"/>
        </w:rPr>
        <w:t> </w:t>
      </w:r>
      <w:r>
        <w:rPr/>
        <w:t>in their performance.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The study also established that theperformance</w:t>
      </w:r>
      <w:r>
        <w:rPr>
          <w:spacing w:val="60"/>
        </w:rPr>
        <w:t> </w:t>
      </w:r>
      <w:r>
        <w:rPr/>
        <w:t>of NCE students taught Social Studies</w:t>
      </w:r>
      <w:r>
        <w:rPr>
          <w:spacing w:val="1"/>
        </w:rPr>
        <w:t> </w:t>
      </w:r>
      <w:r>
        <w:rPr/>
        <w:t>using</w:t>
      </w:r>
      <w:r>
        <w:rPr>
          <w:spacing w:val="22"/>
        </w:rPr>
        <w:t> </w:t>
      </w:r>
      <w:r>
        <w:rPr/>
        <w:t>field-trip</w:t>
      </w:r>
      <w:r>
        <w:rPr>
          <w:spacing w:val="24"/>
        </w:rPr>
        <w:t> </w:t>
      </w:r>
      <w:r>
        <w:rPr/>
        <w:t>method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significantly</w:t>
      </w:r>
      <w:r>
        <w:rPr>
          <w:spacing w:val="18"/>
        </w:rPr>
        <w:t> </w:t>
      </w:r>
      <w:r>
        <w:rPr/>
        <w:t>higherthan</w:t>
      </w:r>
      <w:r>
        <w:rPr>
          <w:spacing w:val="23"/>
        </w:rPr>
        <w:t> </w:t>
      </w:r>
      <w:r>
        <w:rPr/>
        <w:t>those</w:t>
      </w:r>
      <w:r>
        <w:rPr>
          <w:spacing w:val="23"/>
        </w:rPr>
        <w:t> </w:t>
      </w:r>
      <w:r>
        <w:rPr/>
        <w:t>taught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conventional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method in North-west, Nigeria (P=0.000). This is line with the research revelations of Bas</w:t>
      </w:r>
      <w:r>
        <w:rPr>
          <w:spacing w:val="1"/>
        </w:rPr>
        <w:t> </w:t>
      </w:r>
      <w:r>
        <w:rPr/>
        <w:t>(2011);Edmond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Ayodele</w:t>
      </w:r>
      <w:r>
        <w:rPr>
          <w:spacing w:val="1"/>
        </w:rPr>
        <w:t> </w:t>
      </w:r>
      <w:r>
        <w:rPr/>
        <w:t>(2014);</w:t>
      </w:r>
      <w:r>
        <w:rPr>
          <w:spacing w:val="1"/>
        </w:rPr>
        <w:t> </w:t>
      </w:r>
      <w:r>
        <w:rPr/>
        <w:t>Chijioke,</w:t>
      </w:r>
      <w:r>
        <w:rPr>
          <w:spacing w:val="1"/>
        </w:rPr>
        <w:t> </w:t>
      </w:r>
      <w:r>
        <w:rPr/>
        <w:t>Eniekenemi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Uriah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confirmed significant difference exist between the motivation scores of students taught</w:t>
      </w:r>
      <w:r>
        <w:rPr>
          <w:spacing w:val="1"/>
        </w:rPr>
        <w:t> </w:t>
      </w:r>
      <w:r>
        <w:rPr/>
        <w:t>using project method and those taught using conventional method. Also, project-based</w:t>
      </w:r>
      <w:r>
        <w:rPr>
          <w:spacing w:val="1"/>
        </w:rPr>
        <w:t> </w:t>
      </w:r>
      <w:r>
        <w:rPr/>
        <w:t>learning was more effective in the positive development of the students‟ critical thinking</w:t>
      </w:r>
      <w:r>
        <w:rPr>
          <w:spacing w:val="1"/>
        </w:rPr>
        <w:t> </w:t>
      </w:r>
      <w:r>
        <w:rPr/>
        <w:t>level.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4"/>
        <w:jc w:val="both"/>
      </w:pPr>
      <w:r>
        <w:rPr/>
        <w:t>The study found no significant difference between the motivation of NCE students 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Nigeria(P=0.165). This finding revealed that both are significantly effective in enhancing</w:t>
      </w:r>
      <w:r>
        <w:rPr>
          <w:spacing w:val="1"/>
        </w:rPr>
        <w:t> </w:t>
      </w:r>
      <w:r>
        <w:rPr/>
        <w:t>themotivation of students in Social Studies. This concurs with the research revelations of</w:t>
      </w:r>
      <w:r>
        <w:rPr>
          <w:spacing w:val="1"/>
        </w:rPr>
        <w:t> </w:t>
      </w:r>
      <w:r>
        <w:rPr/>
        <w:t>Tuan, Chin and Sheih (2005); Kobala and Glynn (2007); Akbaş and Kan (2007); Kadıoğlu</w:t>
      </w:r>
      <w:r>
        <w:rPr>
          <w:spacing w:val="1"/>
        </w:rPr>
        <w:t> </w:t>
      </w:r>
      <w:r>
        <w:rPr/>
        <w:t>and Uzuntiryaki (2008); Devetak and Glazar (2010); Eryılmaz, Yıldız and Akın (2011)</w:t>
      </w:r>
      <w:r>
        <w:rPr>
          <w:spacing w:val="1"/>
        </w:rPr>
        <w:t> </w:t>
      </w:r>
      <w:r>
        <w:rPr/>
        <w:t>which revealed that there was no significant mean difference between mean performance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inquiry-based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enhances</w:t>
      </w:r>
      <w:r>
        <w:rPr>
          <w:spacing w:val="-2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significantly.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8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taught</w:t>
      </w:r>
      <w:r>
        <w:rPr>
          <w:spacing w:val="-57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(P=0.000).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reaffirmed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revelations of Olatoye and Adekoya (2010);Koksal, Yagisan and Aksoy (2013);</w:t>
      </w:r>
      <w:r>
        <w:rPr>
          <w:spacing w:val="1"/>
        </w:rPr>
        <w:t> </w:t>
      </w:r>
      <w:r>
        <w:rPr/>
        <w:t>Bagheri, Ali, Abdullah and Daud (2013);Auwal (2014) which established that significant</w:t>
      </w:r>
      <w:r>
        <w:rPr>
          <w:spacing w:val="1"/>
        </w:rPr>
        <w:t> </w:t>
      </w:r>
      <w:r>
        <w:rPr/>
        <w:t>difference between retention level of students taught using project method and those taught</w:t>
      </w:r>
      <w:r>
        <w:rPr>
          <w:spacing w:val="-57"/>
        </w:rPr>
        <w:t> </w:t>
      </w:r>
      <w:r>
        <w:rPr/>
        <w:t>using conventional method. Thus, that project method when efficiently used in instruction,</w:t>
      </w:r>
      <w:r>
        <w:rPr>
          <w:spacing w:val="1"/>
        </w:rPr>
        <w:t> </w:t>
      </w:r>
      <w:r>
        <w:rPr/>
        <w:t>enhance</w:t>
      </w:r>
      <w:r>
        <w:rPr>
          <w:spacing w:val="6"/>
        </w:rPr>
        <w:t> </w:t>
      </w:r>
      <w:r>
        <w:rPr/>
        <w:t>retention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knowledge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Social</w:t>
      </w:r>
      <w:r>
        <w:rPr>
          <w:spacing w:val="7"/>
        </w:rPr>
        <w:t> </w:t>
      </w:r>
      <w:r>
        <w:rPr/>
        <w:t>Studies</w:t>
      </w:r>
      <w:r>
        <w:rPr>
          <w:spacing w:val="7"/>
        </w:rPr>
        <w:t> </w:t>
      </w:r>
      <w:r>
        <w:rPr/>
        <w:t>more</w:t>
      </w:r>
      <w:r>
        <w:rPr>
          <w:spacing w:val="5"/>
        </w:rPr>
        <w:t> </w:t>
      </w:r>
      <w:r>
        <w:rPr/>
        <w:t>effectively</w:t>
      </w:r>
      <w:r>
        <w:rPr>
          <w:spacing w:val="2"/>
        </w:rPr>
        <w:t> </w:t>
      </w:r>
      <w:r>
        <w:rPr/>
        <w:t>than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oratory</w:t>
      </w:r>
      <w:r>
        <w:rPr>
          <w:spacing w:val="2"/>
        </w:rPr>
        <w:t> </w:t>
      </w:r>
      <w:r>
        <w:rPr/>
        <w:t>lecture</w:t>
      </w:r>
    </w:p>
    <w:p>
      <w:pPr>
        <w:pStyle w:val="BodyText"/>
        <w:spacing w:before="2"/>
        <w:ind w:left="302"/>
        <w:jc w:val="both"/>
      </w:pPr>
      <w:r>
        <w:rPr/>
        <w:t>method</w:t>
      </w:r>
      <w:r>
        <w:rPr>
          <w:spacing w:val="-1"/>
        </w:rPr>
        <w:t> </w:t>
      </w:r>
      <w:r>
        <w:rPr/>
        <w:t>predominantly</w:t>
      </w:r>
      <w:r>
        <w:rPr>
          <w:spacing w:val="-6"/>
        </w:rPr>
        <w:t> </w:t>
      </w:r>
      <w:r>
        <w:rPr/>
        <w:t>used in</w:t>
      </w:r>
      <w:r>
        <w:rPr>
          <w:spacing w:val="-1"/>
        </w:rPr>
        <w:t> </w:t>
      </w:r>
      <w:r>
        <w:rPr/>
        <w:t>Colleges of Education.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5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taught</w:t>
      </w:r>
      <w:r>
        <w:rPr>
          <w:spacing w:val="-57"/>
        </w:rPr>
        <w:t> </w:t>
      </w:r>
      <w:r>
        <w:rPr/>
        <w:t>Social Studies using field-trip and project method was significantly not different in North-</w:t>
      </w:r>
      <w:r>
        <w:rPr>
          <w:spacing w:val="1"/>
        </w:rPr>
        <w:t> </w:t>
      </w:r>
      <w:r>
        <w:rPr/>
        <w:t>west, Nigeria (P=0.265). This finding reaffirmed the research revelations of Olatoye and</w:t>
      </w:r>
      <w:r>
        <w:rPr>
          <w:spacing w:val="1"/>
        </w:rPr>
        <w:t> </w:t>
      </w:r>
      <w:r>
        <w:rPr/>
        <w:t>Adekoya (2010); Koksal, Yagisan and Aksoy (2013); Bagheri, Ali, Abdullah and Daud</w:t>
      </w:r>
      <w:r>
        <w:rPr>
          <w:spacing w:val="1"/>
        </w:rPr>
        <w:t> </w:t>
      </w:r>
      <w:r>
        <w:rPr/>
        <w:t>(2013); Auwal (2014) which established that significant difference between retention level</w:t>
      </w:r>
      <w:r>
        <w:rPr>
          <w:spacing w:val="1"/>
        </w:rPr>
        <w:t> </w:t>
      </w:r>
      <w:r>
        <w:rPr/>
        <w:t>of students taught using project method and those taught using conventional method. Thus,</w:t>
      </w:r>
      <w:r>
        <w:rPr>
          <w:spacing w:val="-57"/>
        </w:rPr>
        <w:t> </w:t>
      </w:r>
      <w:r>
        <w:rPr/>
        <w:t>that project method when efficiently used in instruction, enhance retention of knowledge in</w:t>
      </w:r>
      <w:r>
        <w:rPr>
          <w:spacing w:val="-57"/>
        </w:rPr>
        <w:t> </w:t>
      </w:r>
      <w:r>
        <w:rPr/>
        <w:t>Social Studies more effectively than the oratory lecture method predominantly used in</w:t>
      </w:r>
      <w:r>
        <w:rPr>
          <w:spacing w:val="1"/>
        </w:rPr>
        <w:t> </w:t>
      </w:r>
      <w:r>
        <w:rPr/>
        <w:t>Colleges</w:t>
      </w:r>
      <w:r>
        <w:rPr>
          <w:spacing w:val="-1"/>
        </w:rPr>
        <w:t> </w:t>
      </w:r>
      <w:r>
        <w:rPr/>
        <w:t>of Education.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3"/>
        <w:jc w:val="both"/>
      </w:pPr>
      <w:r>
        <w:rPr/>
        <w:t>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performances NCE students taught Social Studies using field-trip in North-west, Nigeria</w:t>
      </w:r>
      <w:r>
        <w:rPr>
          <w:spacing w:val="1"/>
        </w:rPr>
        <w:t> </w:t>
      </w:r>
      <w:r>
        <w:rPr/>
        <w:t>(P=0.326). This indicates that the methods are equally effective in motivating students to</w:t>
      </w:r>
      <w:r>
        <w:rPr>
          <w:spacing w:val="1"/>
        </w:rPr>
        <w:t> </w:t>
      </w:r>
      <w:r>
        <w:rPr/>
        <w:t>learning of Social Studies. This is in line with the findings of Wright (2007); Chianson</w:t>
      </w:r>
      <w:r>
        <w:rPr>
          <w:spacing w:val="1"/>
        </w:rPr>
        <w:t> </w:t>
      </w:r>
      <w:r>
        <w:rPr/>
        <w:t>(2008); Williams and McClure (2010); Estawul, Sababa and Filgona (2016) who found</w:t>
      </w:r>
      <w:r>
        <w:rPr>
          <w:spacing w:val="1"/>
        </w:rPr>
        <w:t> </w:t>
      </w:r>
      <w:r>
        <w:rPr/>
        <w:t>innovation or student-centred methods such as field-trip and project were significantly</w:t>
      </w:r>
      <w:r>
        <w:rPr>
          <w:spacing w:val="1"/>
        </w:rPr>
        <w:t> </w:t>
      </w:r>
      <w:r>
        <w:rPr/>
        <w:t>effective for enhancing the academic performance of students.</w:t>
      </w:r>
      <w:r>
        <w:rPr>
          <w:spacing w:val="1"/>
        </w:rPr>
        <w:t> </w:t>
      </w:r>
      <w:r>
        <w:rPr/>
        <w:t>Furthermore, this finding</w:t>
      </w:r>
      <w:r>
        <w:rPr>
          <w:spacing w:val="1"/>
        </w:rPr>
        <w:t> </w:t>
      </w:r>
      <w:r>
        <w:rPr/>
        <w:t>agrees with the findings of Tchombe and Nnamanang (2011) study which established that</w:t>
      </w:r>
      <w:r>
        <w:rPr>
          <w:spacing w:val="1"/>
        </w:rPr>
        <w:t> </w:t>
      </w:r>
      <w:r>
        <w:rPr/>
        <w:t>learning through field-trip and project methods that are activity based could develop in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a good understanding</w:t>
      </w:r>
      <w:r>
        <w:rPr>
          <w:spacing w:val="-2"/>
        </w:rPr>
        <w:t> </w:t>
      </w:r>
      <w:r>
        <w:rPr/>
        <w:t>of the material to be</w:t>
      </w:r>
      <w:r>
        <w:rPr>
          <w:spacing w:val="-1"/>
        </w:rPr>
        <w:t> </w:t>
      </w:r>
      <w:r>
        <w:rPr/>
        <w:t>learned.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2" w:right="615"/>
        <w:jc w:val="both"/>
      </w:pPr>
      <w:r>
        <w:rPr/>
        <w:t>Added to this, the study found no significant difference between the the post test and post</w:t>
      </w:r>
      <w:r>
        <w:rPr>
          <w:spacing w:val="1"/>
        </w:rPr>
        <w:t> </w:t>
      </w:r>
      <w:r>
        <w:rPr/>
        <w:t>post-test performances NCE students taught Social Studies using project in North-west,</w:t>
      </w:r>
      <w:r>
        <w:rPr>
          <w:spacing w:val="1"/>
        </w:rPr>
        <w:t> </w:t>
      </w:r>
      <w:r>
        <w:rPr/>
        <w:t>Nigeria (P=0.263). This shows that both methods were equally effective in enhancing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 students.</w:t>
      </w:r>
      <w:r>
        <w:rPr>
          <w:spacing w:val="4"/>
        </w:rPr>
        <w:t> </w:t>
      </w:r>
      <w:r>
        <w:rPr/>
        <w:t>This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findings</w:t>
      </w:r>
      <w:r>
        <w:rPr>
          <w:spacing w:val="2"/>
        </w:rPr>
        <w:t> </w:t>
      </w:r>
      <w:r>
        <w:rPr/>
        <w:t>of Strobel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van</w:t>
      </w:r>
      <w:r>
        <w:rPr>
          <w:spacing w:val="3"/>
        </w:rPr>
        <w:t> </w:t>
      </w:r>
      <w:r>
        <w:rPr/>
        <w:t>Barneveld</w:t>
      </w:r>
      <w:r>
        <w:rPr>
          <w:spacing w:val="3"/>
        </w:rPr>
        <w:t> </w:t>
      </w:r>
      <w:r>
        <w:rPr/>
        <w:t>(2009);</w:t>
      </w:r>
    </w:p>
    <w:p>
      <w:pPr>
        <w:pStyle w:val="BodyText"/>
        <w:spacing w:before="1"/>
        <w:ind w:left="302"/>
        <w:jc w:val="both"/>
      </w:pPr>
      <w:r>
        <w:rPr/>
        <w:t>Hou,</w:t>
      </w:r>
      <w:r>
        <w:rPr>
          <w:spacing w:val="-1"/>
        </w:rPr>
        <w:t> </w:t>
      </w:r>
      <w:r>
        <w:rPr/>
        <w:t>(2010); Kiran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Rahman (2011); Kimayu</w:t>
      </w:r>
      <w:r>
        <w:rPr>
          <w:spacing w:val="3"/>
        </w:rPr>
        <w:t> </w:t>
      </w:r>
      <w:r>
        <w:rPr/>
        <w:t>(2012); Sana and</w:t>
      </w:r>
      <w:r>
        <w:rPr>
          <w:spacing w:val="1"/>
        </w:rPr>
        <w:t> </w:t>
      </w:r>
      <w:r>
        <w:rPr/>
        <w:t>Saiqa (2012);</w:t>
      </w:r>
      <w:r>
        <w:rPr>
          <w:spacing w:val="1"/>
        </w:rPr>
        <w:t> </w:t>
      </w:r>
      <w:r>
        <w:rPr/>
        <w:t>Summers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and Dickinson (2012); Ukamaka (2014) which revealed no significant difference in the</w:t>
      </w:r>
      <w:r>
        <w:rPr>
          <w:spacing w:val="1"/>
        </w:rPr>
        <w:t> </w:t>
      </w:r>
      <w:r>
        <w:rPr/>
        <w:t>mean retention of students taught using field-trip and those using project method. Added to</w:t>
      </w:r>
      <w:r>
        <w:rPr>
          <w:spacing w:val="-57"/>
        </w:rPr>
        <w:t> </w:t>
      </w:r>
      <w:r>
        <w:rPr/>
        <w:t>this, the study found that project based and field trip method produce high retention among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7"/>
        <w:jc w:val="both"/>
      </w:pP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 taught Social Studies using field-trip and those taught with project method in</w:t>
      </w:r>
      <w:r>
        <w:rPr>
          <w:spacing w:val="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Nigeria(P=0.191).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effective in enhancing the performance of students in Social Studies. This concurs with the</w:t>
      </w:r>
      <w:r>
        <w:rPr>
          <w:spacing w:val="-57"/>
        </w:rPr>
        <w:t> </w:t>
      </w:r>
      <w:r>
        <w:rPr/>
        <w:t>research revelations of Tuan, Chin and Sheih (2005); Kobala and Glynn (2007); Akbaş and</w:t>
      </w:r>
      <w:r>
        <w:rPr>
          <w:spacing w:val="-57"/>
        </w:rPr>
        <w:t> </w:t>
      </w:r>
      <w:r>
        <w:rPr/>
        <w:t>Kan (2007); Kadıoğlu and Uzuntiryaki (2008); Devetak and Glazar (2010); Eryılmaz,</w:t>
      </w:r>
      <w:r>
        <w:rPr>
          <w:spacing w:val="1"/>
        </w:rPr>
        <w:t> </w:t>
      </w:r>
      <w:r>
        <w:rPr/>
        <w:t>Yıldız and Akın (2011) which revealed that there was no significant mean difference</w:t>
      </w:r>
      <w:r>
        <w:rPr>
          <w:spacing w:val="1"/>
        </w:rPr>
        <w:t> </w:t>
      </w:r>
      <w:r>
        <w:rPr/>
        <w:t>between mean performance scores of students taught using field-trip and project methods.</w:t>
      </w:r>
      <w:r>
        <w:rPr>
          <w:spacing w:val="1"/>
        </w:rPr>
        <w:t> </w:t>
      </w:r>
      <w:r>
        <w:rPr/>
        <w:t>Thus,</w:t>
      </w:r>
      <w:r>
        <w:rPr>
          <w:spacing w:val="-2"/>
        </w:rPr>
        <w:t> </w:t>
      </w:r>
      <w:r>
        <w:rPr/>
        <w:t>inquiry-based</w:t>
      </w:r>
      <w:r>
        <w:rPr>
          <w:spacing w:val="-1"/>
        </w:rPr>
        <w:t> </w:t>
      </w:r>
      <w:r>
        <w:rPr/>
        <w:t>instruction</w:t>
      </w:r>
      <w:r>
        <w:rPr>
          <w:spacing w:val="-2"/>
        </w:rPr>
        <w:t> </w:t>
      </w:r>
      <w:r>
        <w:rPr/>
        <w:t>enhances</w:t>
      </w:r>
      <w:r>
        <w:rPr>
          <w:spacing w:val="-2"/>
        </w:rPr>
        <w:t> </w:t>
      </w:r>
      <w:r>
        <w:rPr/>
        <w:t>students‟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significantly.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before="78"/>
        <w:ind w:left="586" w:right="906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FIVE</w:t>
      </w:r>
    </w:p>
    <w:p>
      <w:pPr>
        <w:spacing w:before="0"/>
        <w:ind w:left="586" w:right="906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spacing w:before="1"/>
        <w:ind w:left="302" w:right="0" w:firstLine="0"/>
        <w:jc w:val="both"/>
        <w:rPr>
          <w:b/>
          <w:sz w:val="24"/>
        </w:rPr>
      </w:pPr>
      <w:r>
        <w:rPr>
          <w:b/>
          <w:sz w:val="24"/>
        </w:rPr>
        <w:t>5.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2" w:right="663"/>
        <w:jc w:val="both"/>
      </w:pPr>
      <w:r>
        <w:rPr/>
        <w:t>This chapter dealt with the summary, conclusion and recommendations as way forward for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 established.</w:t>
      </w:r>
    </w:p>
    <w:p>
      <w:pPr>
        <w:pStyle w:val="ListParagraph"/>
        <w:numPr>
          <w:ilvl w:val="1"/>
          <w:numId w:val="28"/>
        </w:numPr>
        <w:tabs>
          <w:tab w:pos="663" w:val="left" w:leader="none"/>
        </w:tabs>
        <w:spacing w:line="240" w:lineRule="auto" w:before="5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This study explored the effect of field-trip and project method on motivation, retention and</w:t>
      </w:r>
      <w:r>
        <w:rPr>
          <w:spacing w:val="-57"/>
        </w:rPr>
        <w:t> </w:t>
      </w:r>
      <w:r>
        <w:rPr/>
        <w:t>performance of Nigeria certificate in education Social</w:t>
      </w:r>
      <w:r>
        <w:rPr>
          <w:spacing w:val="1"/>
        </w:rPr>
        <w:t> </w:t>
      </w:r>
      <w:r>
        <w:rPr/>
        <w:t>Studies students in North-west,</w:t>
      </w:r>
      <w:r>
        <w:rPr>
          <w:spacing w:val="1"/>
        </w:rPr>
        <w:t> </w:t>
      </w:r>
      <w:r>
        <w:rPr/>
        <w:t>Nigeria. Thus, the specific objectives are to: assess the NCE students‟ motivation taught</w:t>
      </w:r>
      <w:r>
        <w:rPr>
          <w:spacing w:val="1"/>
        </w:rPr>
        <w:t> </w:t>
      </w:r>
      <w:r>
        <w:rPr/>
        <w:t>Social Studies using field-trip method and those taught with conventional method; find out</w:t>
      </w:r>
      <w:r>
        <w:rPr>
          <w:spacing w:val="-57"/>
        </w:rPr>
        <w:t> </w:t>
      </w:r>
      <w:r>
        <w:rPr/>
        <w:t>the performance of NCE students taught Social Studies using field-trip method and 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retention taught Social Studies using field-trip method and those taught with conventional</w:t>
      </w:r>
      <w:r>
        <w:rPr>
          <w:spacing w:val="1"/>
        </w:rPr>
        <w:t> </w:t>
      </w:r>
      <w:r>
        <w:rPr/>
        <w:t>method;</w:t>
      </w:r>
      <w:r>
        <w:rPr>
          <w:spacing w:val="15"/>
        </w:rPr>
        <w:t> </w:t>
      </w:r>
      <w:r>
        <w:rPr/>
        <w:t>assess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project</w:t>
      </w:r>
      <w:r>
        <w:rPr>
          <w:spacing w:val="15"/>
        </w:rPr>
        <w:t> </w:t>
      </w:r>
      <w:r>
        <w:rPr/>
        <w:t>method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conventional</w:t>
      </w:r>
      <w:r>
        <w:rPr>
          <w:spacing w:val="16"/>
        </w:rPr>
        <w:t> </w:t>
      </w:r>
      <w:r>
        <w:rPr/>
        <w:t>method</w:t>
      </w:r>
      <w:r>
        <w:rPr>
          <w:spacing w:val="15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performance</w:t>
      </w:r>
      <w:r>
        <w:rPr>
          <w:spacing w:val="-58"/>
        </w:rPr>
        <w:t> </w:t>
      </w:r>
      <w:r>
        <w:rPr/>
        <w:t>of NCE students taught Social Studies; find out the difference</w:t>
      </w:r>
      <w:r>
        <w:rPr>
          <w:spacing w:val="1"/>
        </w:rPr>
        <w:t> </w:t>
      </w:r>
      <w:r>
        <w:rPr/>
        <w:t>between NCE students‟</w:t>
      </w:r>
      <w:r>
        <w:rPr>
          <w:spacing w:val="1"/>
        </w:rPr>
        <w:t> </w:t>
      </w:r>
      <w:r>
        <w:rPr/>
        <w:t>motivation taught Social Studies using project method and those taught with conventional</w:t>
      </w:r>
      <w:r>
        <w:rPr>
          <w:spacing w:val="1"/>
        </w:rPr>
        <w:t> </w:t>
      </w:r>
      <w:r>
        <w:rPr/>
        <w:t>method; assess the difference between NCE students‟ retention taught Social Studies using</w:t>
      </w:r>
      <w:r>
        <w:rPr>
          <w:spacing w:val="-57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 level of motivation of NCE students taught using field-trip and those 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 taught using field-trip and those taught with project method; and find out the</w:t>
      </w:r>
      <w:r>
        <w:rPr>
          <w:spacing w:val="1"/>
        </w:rPr>
        <w:t> </w:t>
      </w:r>
      <w:r>
        <w:rPr/>
        <w:t>difference between the performance of NCE students taught using field-trip and those</w:t>
      </w:r>
      <w:r>
        <w:rPr>
          <w:spacing w:val="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 project method in North-west, Nigeria.</w:t>
      </w:r>
    </w:p>
    <w:p>
      <w:pPr>
        <w:pStyle w:val="BodyText"/>
        <w:spacing w:line="552" w:lineRule="exact" w:before="25"/>
        <w:ind w:left="302" w:right="616"/>
        <w:jc w:val="both"/>
      </w:pPr>
      <w:r>
        <w:rPr/>
        <w:t>The following research questions were developed: What is the NCE students‟ motivation</w:t>
      </w:r>
      <w:r>
        <w:rPr>
          <w:spacing w:val="1"/>
        </w:rPr>
        <w:t> </w:t>
      </w:r>
      <w:r>
        <w:rPr/>
        <w:t>taught</w:t>
      </w:r>
      <w:r>
        <w:rPr>
          <w:spacing w:val="44"/>
        </w:rPr>
        <w:t> </w:t>
      </w:r>
      <w:r>
        <w:rPr/>
        <w:t>Social</w:t>
      </w:r>
      <w:r>
        <w:rPr>
          <w:spacing w:val="44"/>
        </w:rPr>
        <w:t> </w:t>
      </w:r>
      <w:r>
        <w:rPr/>
        <w:t>Studies</w:t>
      </w:r>
      <w:r>
        <w:rPr>
          <w:spacing w:val="42"/>
        </w:rPr>
        <w:t> </w:t>
      </w:r>
      <w:r>
        <w:rPr/>
        <w:t>using</w:t>
      </w:r>
      <w:r>
        <w:rPr>
          <w:spacing w:val="42"/>
        </w:rPr>
        <w:t> </w:t>
      </w:r>
      <w:r>
        <w:rPr/>
        <w:t>field-trip</w:t>
      </w:r>
      <w:r>
        <w:rPr>
          <w:spacing w:val="44"/>
        </w:rPr>
        <w:t> </w:t>
      </w:r>
      <w:r>
        <w:rPr/>
        <w:t>method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those</w:t>
      </w:r>
      <w:r>
        <w:rPr>
          <w:spacing w:val="44"/>
        </w:rPr>
        <w:t> </w:t>
      </w:r>
      <w:r>
        <w:rPr/>
        <w:t>taught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conventional</w:t>
      </w:r>
    </w:p>
    <w:p>
      <w:pPr>
        <w:spacing w:after="0" w:line="552" w:lineRule="exac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method?What is the performance of NCE students taught Social Studies using field-trip</w:t>
      </w:r>
      <w:r>
        <w:rPr>
          <w:spacing w:val="1"/>
        </w:rPr>
        <w:t> </w:t>
      </w:r>
      <w:r>
        <w:rPr/>
        <w:t>method and those taught with conventional method? Does any difference exist between</w:t>
      </w:r>
      <w:r>
        <w:rPr>
          <w:spacing w:val="1"/>
        </w:rPr>
        <w:t> </w:t>
      </w:r>
      <w:r>
        <w:rPr/>
        <w:t>NCE students‟ retention</w:t>
      </w:r>
      <w:r>
        <w:rPr>
          <w:spacing w:val="60"/>
        </w:rPr>
        <w:t> </w:t>
      </w:r>
      <w:r>
        <w:rPr/>
        <w:t>taught Social Studies using field-trip method and those taught</w:t>
      </w:r>
      <w:r>
        <w:rPr>
          <w:spacing w:val="1"/>
        </w:rPr>
        <w:t> </w:t>
      </w:r>
      <w:r>
        <w:rPr/>
        <w:t>with conventional method?What is the effect of project method and conventional 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Studies?In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students‟ motivation differ between those taught Social Studies using project method and</w:t>
      </w:r>
      <w:r>
        <w:rPr>
          <w:spacing w:val="1"/>
        </w:rPr>
        <w:t> </w:t>
      </w:r>
      <w:r>
        <w:rPr/>
        <w:t>those taught with conventional method?What is the difference between NCE students‟</w:t>
      </w:r>
      <w:r>
        <w:rPr>
          <w:spacing w:val="1"/>
        </w:rPr>
        <w:t> </w:t>
      </w:r>
      <w:r>
        <w:rPr/>
        <w:t>retention taught Social Studies using project method and those taught with conventional</w:t>
      </w:r>
      <w:r>
        <w:rPr>
          <w:spacing w:val="1"/>
        </w:rPr>
        <w:t> </w:t>
      </w:r>
      <w:r>
        <w:rPr/>
        <w:t>method?What is the difference between the levels of motivation of NCE students 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method?Does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exists</w:t>
      </w:r>
      <w:r>
        <w:rPr>
          <w:spacing w:val="-57"/>
        </w:rPr>
        <w:t> </w:t>
      </w:r>
      <w:r>
        <w:rPr/>
        <w:t>between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level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retention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NCE</w:t>
      </w:r>
      <w:r>
        <w:rPr>
          <w:spacing w:val="34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taught</w:t>
      </w:r>
      <w:r>
        <w:rPr>
          <w:spacing w:val="36"/>
        </w:rPr>
        <w:t> </w:t>
      </w:r>
      <w:r>
        <w:rPr/>
        <w:t>using</w:t>
      </w:r>
      <w:r>
        <w:rPr>
          <w:spacing w:val="35"/>
        </w:rPr>
        <w:t> </w:t>
      </w:r>
      <w:r>
        <w:rPr/>
        <w:t>field-trip</w:t>
      </w:r>
      <w:r>
        <w:rPr>
          <w:spacing w:val="38"/>
        </w:rPr>
        <w:t> </w:t>
      </w:r>
      <w:r>
        <w:rPr/>
        <w:t>and</w:t>
      </w:r>
      <w:r>
        <w:rPr>
          <w:spacing w:val="35"/>
        </w:rPr>
        <w:t> </w:t>
      </w:r>
      <w:r>
        <w:rPr/>
        <w:t>those</w:t>
      </w:r>
      <w:r>
        <w:rPr>
          <w:spacing w:val="35"/>
        </w:rPr>
        <w:t> </w:t>
      </w:r>
      <w:r>
        <w:rPr/>
        <w:t>taught</w:t>
      </w:r>
      <w:r>
        <w:rPr>
          <w:spacing w:val="-57"/>
        </w:rPr>
        <w:t> </w:t>
      </w:r>
      <w:r>
        <w:rPr/>
        <w:t>with project method?Is there any difference between the performance of NCE students</w:t>
      </w:r>
      <w:r>
        <w:rPr>
          <w:spacing w:val="1"/>
        </w:rPr>
        <w:t> </w:t>
      </w:r>
      <w:r>
        <w:rPr/>
        <w:t>taught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field-trip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 project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 North-west,</w:t>
      </w:r>
      <w:r>
        <w:rPr>
          <w:spacing w:val="1"/>
        </w:rPr>
        <w:t> </w:t>
      </w:r>
      <w:r>
        <w:rPr/>
        <w:t>Nigeria?</w:t>
      </w:r>
    </w:p>
    <w:p>
      <w:pPr>
        <w:pStyle w:val="BodyText"/>
        <w:spacing w:line="480" w:lineRule="auto" w:before="200"/>
        <w:ind w:left="302" w:right="613"/>
        <w:jc w:val="both"/>
      </w:pPr>
      <w:r>
        <w:rPr/>
        <w:t>The</w:t>
      </w:r>
      <w:r>
        <w:rPr>
          <w:spacing w:val="56"/>
        </w:rPr>
        <w:t> </w:t>
      </w:r>
      <w:r>
        <w:rPr/>
        <w:t>following</w:t>
      </w:r>
      <w:r>
        <w:rPr>
          <w:spacing w:val="56"/>
        </w:rPr>
        <w:t> </w:t>
      </w:r>
      <w:r>
        <w:rPr/>
        <w:t>null</w:t>
      </w:r>
      <w:r>
        <w:rPr>
          <w:spacing w:val="59"/>
        </w:rPr>
        <w:t> </w:t>
      </w:r>
      <w:r>
        <w:rPr/>
        <w:t>hypotheses</w:t>
      </w:r>
      <w:r>
        <w:rPr>
          <w:spacing w:val="59"/>
        </w:rPr>
        <w:t> </w:t>
      </w:r>
      <w:r>
        <w:rPr/>
        <w:t>were</w:t>
      </w:r>
      <w:r>
        <w:rPr>
          <w:spacing w:val="57"/>
        </w:rPr>
        <w:t> </w:t>
      </w:r>
      <w:r>
        <w:rPr/>
        <w:t>tested</w:t>
      </w:r>
      <w:r>
        <w:rPr>
          <w:spacing w:val="58"/>
        </w:rPr>
        <w:t> </w:t>
      </w:r>
      <w:r>
        <w:rPr/>
        <w:t>at</w:t>
      </w:r>
      <w:r>
        <w:rPr>
          <w:spacing w:val="2"/>
        </w:rPr>
        <w:t> </w:t>
      </w:r>
      <w:r>
        <w:rPr/>
        <w:t>0.05</w:t>
      </w:r>
      <w:r>
        <w:rPr>
          <w:spacing w:val="57"/>
        </w:rPr>
        <w:t> </w:t>
      </w:r>
      <w:r>
        <w:rPr/>
        <w:t>level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significance:</w:t>
      </w:r>
      <w:r>
        <w:rPr>
          <w:spacing w:val="59"/>
        </w:rPr>
        <w:t> </w:t>
      </w:r>
      <w:r>
        <w:rPr/>
        <w:t>There</w:t>
      </w:r>
      <w:r>
        <w:rPr>
          <w:spacing w:val="3"/>
        </w:rPr>
        <w:t> </w:t>
      </w:r>
      <w:r>
        <w:rPr/>
        <w:t>is</w:t>
      </w:r>
      <w:r>
        <w:rPr>
          <w:spacing w:val="59"/>
        </w:rPr>
        <w:t> </w:t>
      </w:r>
      <w:r>
        <w:rPr/>
        <w:t>no</w:t>
      </w:r>
      <w:r>
        <w:rPr>
          <w:spacing w:val="-58"/>
        </w:rPr>
        <w:t> </w:t>
      </w:r>
      <w:r>
        <w:rPr/>
        <w:t>significant difference between NCE students‟ motivation taught Social Studies using field-</w:t>
      </w:r>
      <w:r>
        <w:rPr>
          <w:spacing w:val="-57"/>
        </w:rPr>
        <w:t> </w:t>
      </w:r>
      <w:r>
        <w:rPr/>
        <w:t>trip method and those taught with conventional method; There is no significant difference</w:t>
      </w:r>
      <w:r>
        <w:rPr>
          <w:spacing w:val="1"/>
        </w:rPr>
        <w:t> </w:t>
      </w:r>
      <w:r>
        <w:rPr/>
        <w:t>between the performance of NCE students taught Social Studies using field-trip method</w:t>
      </w:r>
      <w:r>
        <w:rPr>
          <w:spacing w:val="1"/>
        </w:rPr>
        <w:t> </w:t>
      </w:r>
      <w:r>
        <w:rPr/>
        <w:t>and those taught with conventional method; There is no significant difference between</w:t>
      </w:r>
      <w:r>
        <w:rPr>
          <w:spacing w:val="1"/>
        </w:rPr>
        <w:t> </w:t>
      </w:r>
      <w:r>
        <w:rPr/>
        <w:t>NCE students‟ retention</w:t>
      </w:r>
      <w:r>
        <w:rPr>
          <w:spacing w:val="60"/>
        </w:rPr>
        <w:t> </w:t>
      </w:r>
      <w:r>
        <w:rPr/>
        <w:t>taught Social Studies using field-trip method and those taught</w:t>
      </w:r>
      <w:r>
        <w:rPr>
          <w:spacing w:val="1"/>
        </w:rPr>
        <w:t> </w:t>
      </w:r>
      <w:r>
        <w:rPr/>
        <w:t>with conventional method; There is no significant difference between the performance 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-5"/>
        </w:rPr>
        <w:t> </w:t>
      </w:r>
      <w:r>
        <w:rPr/>
        <w:t>method;</w:t>
      </w:r>
      <w:r>
        <w:rPr>
          <w:spacing w:val="-4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NCE</w:t>
      </w:r>
      <w:r>
        <w:rPr>
          <w:spacing w:val="-5"/>
        </w:rPr>
        <w:t> </w:t>
      </w:r>
      <w:r>
        <w:rPr/>
        <w:t>students‟</w:t>
      </w:r>
      <w:r>
        <w:rPr>
          <w:spacing w:val="-4"/>
        </w:rPr>
        <w:t> </w:t>
      </w:r>
      <w:r>
        <w:rPr/>
        <w:t>motivation</w:t>
      </w:r>
      <w:r>
        <w:rPr>
          <w:spacing w:val="-58"/>
        </w:rPr>
        <w:t> </w:t>
      </w:r>
      <w:r>
        <w:rPr/>
        <w:t>taught Social Studies using project method and those taught with conventional method;</w:t>
      </w:r>
      <w:r>
        <w:rPr>
          <w:spacing w:val="1"/>
        </w:rPr>
        <w:t> </w:t>
      </w: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no</w:t>
      </w:r>
      <w:r>
        <w:rPr>
          <w:spacing w:val="18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difference</w:t>
      </w:r>
      <w:r>
        <w:rPr>
          <w:spacing w:val="17"/>
        </w:rPr>
        <w:t> </w:t>
      </w:r>
      <w:r>
        <w:rPr/>
        <w:t>between</w:t>
      </w:r>
      <w:r>
        <w:rPr>
          <w:spacing w:val="18"/>
        </w:rPr>
        <w:t> </w:t>
      </w:r>
      <w:r>
        <w:rPr/>
        <w:t>NCE</w:t>
      </w:r>
      <w:r>
        <w:rPr>
          <w:spacing w:val="19"/>
        </w:rPr>
        <w:t> </w:t>
      </w:r>
      <w:r>
        <w:rPr/>
        <w:t>students‟</w:t>
      </w:r>
      <w:r>
        <w:rPr>
          <w:spacing w:val="18"/>
        </w:rPr>
        <w:t> </w:t>
      </w:r>
      <w:r>
        <w:rPr/>
        <w:t>retention</w:t>
      </w:r>
      <w:r>
        <w:rPr>
          <w:spacing w:val="19"/>
        </w:rPr>
        <w:t> </w:t>
      </w:r>
      <w:r>
        <w:rPr/>
        <w:t>taught</w:t>
      </w:r>
      <w:r>
        <w:rPr>
          <w:spacing w:val="20"/>
        </w:rPr>
        <w:t> </w:t>
      </w:r>
      <w:r>
        <w:rPr/>
        <w:t>Social</w:t>
      </w:r>
      <w:r>
        <w:rPr>
          <w:spacing w:val="18"/>
        </w:rPr>
        <w:t> </w:t>
      </w:r>
      <w:r>
        <w:rPr/>
        <w:t>Studies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6"/>
        <w:jc w:val="both"/>
      </w:pPr>
      <w:r>
        <w:rPr/>
        <w:t>using project method and those taught with conventional method; There is no significant</w:t>
      </w:r>
      <w:r>
        <w:rPr>
          <w:spacing w:val="1"/>
        </w:rPr>
        <w:t> </w:t>
      </w:r>
      <w:r>
        <w:rPr/>
        <w:t>difference between the levels of motivation of NCE students taught Social Studies using</w:t>
      </w:r>
      <w:r>
        <w:rPr>
          <w:spacing w:val="1"/>
        </w:rPr>
        <w:t> </w:t>
      </w:r>
      <w:r>
        <w:rPr/>
        <w:t>field-trip and those taught with project method; There is no significant difference between</w:t>
      </w:r>
      <w:r>
        <w:rPr>
          <w:spacing w:val="1"/>
        </w:rPr>
        <w:t> </w:t>
      </w:r>
      <w:r>
        <w:rPr/>
        <w:t>the level of retention of NCE students taught Social Studies using field-trip and those</w:t>
      </w:r>
      <w:r>
        <w:rPr>
          <w:spacing w:val="1"/>
        </w:rPr>
        <w:t> </w:t>
      </w:r>
      <w:r>
        <w:rPr/>
        <w:t>taught with project method; There is no significant difference between the performance of</w:t>
      </w:r>
      <w:r>
        <w:rPr>
          <w:spacing w:val="1"/>
        </w:rPr>
        <w:t> </w:t>
      </w:r>
      <w:r>
        <w:rPr/>
        <w:t>NCE</w:t>
      </w:r>
      <w:r>
        <w:rPr>
          <w:spacing w:val="17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taught</w:t>
      </w:r>
      <w:r>
        <w:rPr>
          <w:spacing w:val="19"/>
        </w:rPr>
        <w:t> </w:t>
      </w:r>
      <w:r>
        <w:rPr/>
        <w:t>Social</w:t>
      </w:r>
      <w:r>
        <w:rPr>
          <w:spacing w:val="19"/>
        </w:rPr>
        <w:t> </w:t>
      </w:r>
      <w:r>
        <w:rPr/>
        <w:t>Studies</w:t>
      </w:r>
      <w:r>
        <w:rPr>
          <w:spacing w:val="19"/>
        </w:rPr>
        <w:t> </w:t>
      </w:r>
      <w:r>
        <w:rPr/>
        <w:t>using</w:t>
      </w:r>
      <w:r>
        <w:rPr>
          <w:spacing w:val="16"/>
        </w:rPr>
        <w:t> </w:t>
      </w:r>
      <w:r>
        <w:rPr/>
        <w:t>field-trip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those</w:t>
      </w:r>
      <w:r>
        <w:rPr>
          <w:spacing w:val="18"/>
        </w:rPr>
        <w:t> </w:t>
      </w:r>
      <w:r>
        <w:rPr/>
        <w:t>taught</w:t>
      </w:r>
      <w:r>
        <w:rPr>
          <w:spacing w:val="19"/>
        </w:rPr>
        <w:t> </w:t>
      </w:r>
      <w:r>
        <w:rPr/>
        <w:t>with</w:t>
      </w:r>
      <w:r>
        <w:rPr>
          <w:spacing w:val="18"/>
        </w:rPr>
        <w:t> </w:t>
      </w:r>
      <w:r>
        <w:rPr/>
        <w:t>project</w:t>
      </w:r>
      <w:r>
        <w:rPr>
          <w:spacing w:val="18"/>
        </w:rPr>
        <w:t> </w:t>
      </w:r>
      <w:r>
        <w:rPr/>
        <w:t>method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2" w:right="615"/>
        <w:jc w:val="both"/>
      </w:pP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Education; Historical Development of Social Studies in Nigeria; General Objectives and</w:t>
      </w:r>
      <w:r>
        <w:rPr>
          <w:spacing w:val="1"/>
        </w:rPr>
        <w:t> </w:t>
      </w:r>
      <w:r>
        <w:rPr/>
        <w:t>Nature of Social Studies Education in Nigeria; Objectives of Social Studies at N.C.E.</w:t>
      </w:r>
      <w:r>
        <w:rPr>
          <w:spacing w:val="1"/>
        </w:rPr>
        <w:t> </w:t>
      </w:r>
      <w:r>
        <w:rPr/>
        <w:t>Level; Concept of Project Method; Project method and students‟ learning; Concept of</w:t>
      </w:r>
      <w:r>
        <w:rPr>
          <w:spacing w:val="1"/>
        </w:rPr>
        <w:t> </w:t>
      </w:r>
      <w:r>
        <w:rPr/>
        <w:t>Field-trip Method; Types of Field-trips; Field-trip and Academic Performance of Students;</w:t>
      </w:r>
      <w:r>
        <w:rPr>
          <w:spacing w:val="-57"/>
        </w:rPr>
        <w:t> </w:t>
      </w:r>
      <w:r>
        <w:rPr/>
        <w:t>Field-trip and Retention of Students; Field-trip and Motivation of Students; Concept of</w:t>
      </w:r>
      <w:r>
        <w:rPr>
          <w:spacing w:val="1"/>
        </w:rPr>
        <w:t> </w:t>
      </w:r>
      <w:r>
        <w:rPr/>
        <w:t>Academic Performance; Factors influencing Academic Performance of Students; Concept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Retention; Theoretical</w:t>
      </w:r>
      <w:r>
        <w:rPr>
          <w:spacing w:val="2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related</w:t>
      </w:r>
      <w:r>
        <w:rPr>
          <w:spacing w:val="1"/>
        </w:rPr>
        <w:t> </w:t>
      </w:r>
      <w:r>
        <w:rPr/>
        <w:t>empirical studies.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2" w:right="616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pre-test,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design.The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population of this study consisted of all N.C.E II Social studies students of the Colleges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N.C.E.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totalling five thousand eight hundred and forty three (5843), out of which a sample of four</w:t>
      </w:r>
      <w:r>
        <w:rPr>
          <w:spacing w:val="1"/>
        </w:rPr>
        <w:t> </w:t>
      </w:r>
      <w:r>
        <w:rPr/>
        <w:t>hundred and three (403) was selected through the use of purposive and simple random</w:t>
      </w:r>
      <w:r>
        <w:rPr>
          <w:spacing w:val="1"/>
        </w:rPr>
        <w:t> </w:t>
      </w:r>
      <w:r>
        <w:rPr/>
        <w:t>sampling techniques. This study used two (2) instruments for data collection that is, Social</w:t>
      </w:r>
      <w:r>
        <w:rPr>
          <w:spacing w:val="1"/>
        </w:rPr>
        <w:t> </w:t>
      </w:r>
      <w:r>
        <w:rPr/>
        <w:t>Studies</w:t>
      </w:r>
      <w:r>
        <w:rPr>
          <w:spacing w:val="30"/>
        </w:rPr>
        <w:t> </w:t>
      </w:r>
      <w:r>
        <w:rPr/>
        <w:t>Performance</w:t>
      </w:r>
      <w:r>
        <w:rPr>
          <w:spacing w:val="29"/>
        </w:rPr>
        <w:t> </w:t>
      </w:r>
      <w:r>
        <w:rPr/>
        <w:t>Test</w:t>
      </w:r>
      <w:r>
        <w:rPr>
          <w:spacing w:val="31"/>
        </w:rPr>
        <w:t> </w:t>
      </w:r>
      <w:r>
        <w:rPr/>
        <w:t>(SOSPET)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Academic</w:t>
      </w:r>
      <w:r>
        <w:rPr>
          <w:spacing w:val="29"/>
        </w:rPr>
        <w:t> </w:t>
      </w:r>
      <w:r>
        <w:rPr/>
        <w:t>Motivation</w:t>
      </w:r>
      <w:r>
        <w:rPr>
          <w:spacing w:val="31"/>
        </w:rPr>
        <w:t> </w:t>
      </w:r>
      <w:r>
        <w:rPr/>
        <w:t>Scale</w:t>
      </w:r>
      <w:r>
        <w:rPr>
          <w:spacing w:val="29"/>
        </w:rPr>
        <w:t> </w:t>
      </w:r>
      <w:r>
        <w:rPr/>
        <w:t>(AMS),</w:t>
      </w:r>
      <w:r>
        <w:rPr>
          <w:spacing w:val="30"/>
        </w:rPr>
        <w:t> </w:t>
      </w:r>
      <w:r>
        <w:rPr/>
        <w:t>while</w:t>
      </w:r>
      <w:r>
        <w:rPr>
          <w:spacing w:val="29"/>
        </w:rPr>
        <w:t> </w:t>
      </w:r>
      <w:r>
        <w:rPr/>
        <w:t>the</w:t>
      </w:r>
    </w:p>
    <w:p>
      <w:pPr>
        <w:pStyle w:val="BodyText"/>
        <w:spacing w:before="2"/>
        <w:ind w:left="302"/>
        <w:jc w:val="both"/>
      </w:pPr>
      <w:r>
        <w:rPr/>
        <w:t>second</w:t>
      </w:r>
      <w:r>
        <w:rPr>
          <w:spacing w:val="76"/>
        </w:rPr>
        <w:t> </w:t>
      </w:r>
      <w:r>
        <w:rPr/>
        <w:t>instrument</w:t>
      </w:r>
      <w:r>
        <w:rPr>
          <w:spacing w:val="76"/>
        </w:rPr>
        <w:t> </w:t>
      </w:r>
      <w:r>
        <w:rPr/>
        <w:t>was</w:t>
      </w:r>
      <w:r>
        <w:rPr>
          <w:spacing w:val="79"/>
        </w:rPr>
        <w:t> </w:t>
      </w:r>
      <w:r>
        <w:rPr/>
        <w:t>Academic</w:t>
      </w:r>
      <w:r>
        <w:rPr>
          <w:spacing w:val="76"/>
        </w:rPr>
        <w:t> </w:t>
      </w:r>
      <w:r>
        <w:rPr/>
        <w:t>Motivation</w:t>
      </w:r>
      <w:r>
        <w:rPr>
          <w:spacing w:val="77"/>
        </w:rPr>
        <w:t> </w:t>
      </w:r>
      <w:r>
        <w:rPr/>
        <w:t>Scale</w:t>
      </w:r>
      <w:r>
        <w:rPr>
          <w:spacing w:val="76"/>
        </w:rPr>
        <w:t> </w:t>
      </w:r>
      <w:r>
        <w:rPr/>
        <w:t>(AMS).</w:t>
      </w:r>
      <w:r>
        <w:rPr>
          <w:spacing w:val="76"/>
        </w:rPr>
        <w:t> </w:t>
      </w:r>
      <w:r>
        <w:rPr/>
        <w:t>The</w:t>
      </w:r>
      <w:r>
        <w:rPr>
          <w:spacing w:val="75"/>
        </w:rPr>
        <w:t> </w:t>
      </w:r>
      <w:r>
        <w:rPr/>
        <w:t>data</w:t>
      </w:r>
      <w:r>
        <w:rPr>
          <w:spacing w:val="78"/>
        </w:rPr>
        <w:t> </w:t>
      </w:r>
      <w:r>
        <w:rPr/>
        <w:t>collected</w:t>
      </w:r>
      <w:r>
        <w:rPr>
          <w:spacing w:val="76"/>
        </w:rPr>
        <w:t> </w:t>
      </w:r>
      <w:r>
        <w:rPr/>
        <w:t>was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480" w:lineRule="auto" w:before="74"/>
        <w:ind w:left="302" w:right="618"/>
        <w:jc w:val="both"/>
      </w:pP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deviations were used to present the demographic data of respondents as well as answering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-57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spacing w:line="480" w:lineRule="auto" w:before="199"/>
        <w:ind w:left="302" w:right="616"/>
        <w:jc w:val="both"/>
      </w:pPr>
      <w:r>
        <w:rPr/>
        <w:t>The study established thatpost-test performance of NCE students taught Social Studies</w:t>
      </w:r>
      <w:r>
        <w:rPr>
          <w:spacing w:val="1"/>
        </w:rPr>
        <w:t> </w:t>
      </w:r>
      <w:r>
        <w:rPr/>
        <w:t>using field-trip method was higher than their pre-test in North-west zone, Nigeria and the</w:t>
      </w:r>
      <w:r>
        <w:rPr>
          <w:spacing w:val="1"/>
        </w:rPr>
        <w:t> </w:t>
      </w:r>
      <w:r>
        <w:rPr/>
        <w:t>difference is statistically significant. (P=0.000).The post-test performance of NCE students</w:t>
      </w:r>
      <w:r>
        <w:rPr>
          <w:spacing w:val="-57"/>
        </w:rPr>
        <w:t> </w:t>
      </w:r>
      <w:r>
        <w:rPr/>
        <w:t>taught Social Studies using project method was higher than their pretest in North-west,</w:t>
      </w:r>
      <w:r>
        <w:rPr>
          <w:spacing w:val="1"/>
        </w:rPr>
        <w:t> </w:t>
      </w:r>
      <w:r>
        <w:rPr/>
        <w:t>Nigeria and the difference is statistically significant. (P=0.000). The motivation of NCE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 method in North-west zone, Nigeria and variation is statistically significant</w:t>
      </w:r>
      <w:r>
        <w:rPr>
          <w:spacing w:val="1"/>
        </w:rPr>
        <w:t> </w:t>
      </w:r>
      <w:r>
        <w:rPr/>
        <w:t>(P= 0.001). The motivation of NCE social studies taught using project method was 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 significant (P= 0.001). The performance of NCE students taught Social Studies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 in North-west zone, Nigeria (P=0.000).The performance of NCE students 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 method in North-west, Nigeria (P=0.000).No significant difference found</w:t>
      </w:r>
      <w:r>
        <w:rPr>
          <w:spacing w:val="1"/>
        </w:rPr>
        <w:t> </w:t>
      </w:r>
      <w:r>
        <w:rPr/>
        <w:t>between the post test and post post-test performances NCE students taught Social Studies</w:t>
      </w:r>
      <w:r>
        <w:rPr>
          <w:spacing w:val="1"/>
        </w:rPr>
        <w:t> </w:t>
      </w:r>
      <w:r>
        <w:rPr/>
        <w:t>using field-trip in North-west, Nigeria (P=0.326).No significant difference found between</w:t>
      </w:r>
      <w:r>
        <w:rPr>
          <w:spacing w:val="1"/>
        </w:rPr>
        <w:t> </w:t>
      </w:r>
      <w:r>
        <w:rPr/>
        <w:t>the post test and post post-test performances NCE students taught Social Studies using</w:t>
      </w:r>
      <w:r>
        <w:rPr>
          <w:spacing w:val="1"/>
        </w:rPr>
        <w:t> </w:t>
      </w:r>
      <w:r>
        <w:rPr/>
        <w:t>project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North-west,</w:t>
      </w:r>
      <w:r>
        <w:rPr>
          <w:spacing w:val="29"/>
        </w:rPr>
        <w:t> </w:t>
      </w:r>
      <w:r>
        <w:rPr/>
        <w:t>Nigeria</w:t>
      </w:r>
      <w:r>
        <w:rPr>
          <w:spacing w:val="27"/>
        </w:rPr>
        <w:t> </w:t>
      </w:r>
      <w:r>
        <w:rPr/>
        <w:t>(P=0.263).No</w:t>
      </w:r>
      <w:r>
        <w:rPr>
          <w:spacing w:val="26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difference</w:t>
      </w:r>
      <w:r>
        <w:rPr>
          <w:spacing w:val="26"/>
        </w:rPr>
        <w:t> </w:t>
      </w: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retention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 North-west, zone, Nigeria (P=0.191).</w:t>
      </w:r>
    </w:p>
    <w:p>
      <w:pPr>
        <w:spacing w:after="0" w:line="480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1"/>
          <w:numId w:val="28"/>
        </w:numPr>
        <w:tabs>
          <w:tab w:pos="662" w:val="left" w:leader="none"/>
        </w:tabs>
        <w:spacing w:line="240" w:lineRule="auto" w:before="78" w:after="0"/>
        <w:ind w:left="662" w:right="0" w:hanging="360"/>
        <w:jc w:val="both"/>
        <w:rPr>
          <w:b/>
          <w:sz w:val="24"/>
        </w:rPr>
      </w:pPr>
      <w:r>
        <w:rPr>
          <w:b/>
          <w:sz w:val="24"/>
        </w:rPr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2" w:right="613"/>
        <w:jc w:val="both"/>
      </w:pPr>
      <w:r>
        <w:rPr/>
        <w:t>Emanating from the findings of this study, it was however concluded among others that</w:t>
      </w:r>
      <w:r>
        <w:rPr>
          <w:spacing w:val="1"/>
        </w:rPr>
        <w:t> </w:t>
      </w:r>
      <w:r>
        <w:rPr/>
        <w:t>field trip and</w:t>
      </w:r>
      <w:r>
        <w:rPr>
          <w:spacing w:val="1"/>
        </w:rPr>
        <w:t> </w:t>
      </w:r>
      <w:r>
        <w:rPr/>
        <w:t>project methods better</w:t>
      </w:r>
      <w:r>
        <w:rPr>
          <w:spacing w:val="60"/>
        </w:rPr>
        <w:t> </w:t>
      </w:r>
      <w:r>
        <w:rPr/>
        <w:t>enhanced the motivation, performance and 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NCE</w:t>
      </w:r>
      <w:r>
        <w:rPr>
          <w:spacing w:val="1"/>
        </w:rPr>
        <w:t> </w:t>
      </w:r>
      <w:r>
        <w:rPr/>
        <w:t>students taught Social Studies using field-trip method were more motivated to learn 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field-trip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performance among NCE students than those taught with conventional method; there was</w:t>
      </w:r>
      <w:r>
        <w:rPr>
          <w:spacing w:val="1"/>
        </w:rPr>
        <w:t> </w:t>
      </w:r>
      <w:r>
        <w:rPr/>
        <w:t>high retention rate among NCE students taught Social Studies using field-trip method and</w:t>
      </w:r>
      <w:r>
        <w:rPr>
          <w:spacing w:val="1"/>
        </w:rPr>
        <w:t> </w:t>
      </w:r>
      <w:r>
        <w:rPr/>
        <w:t>those taught with conventional method, NCE students taught Social Studies using 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method;</w:t>
      </w:r>
      <w:r>
        <w:rPr>
          <w:spacing w:val="25"/>
        </w:rPr>
        <w:t> </w:t>
      </w:r>
      <w:r>
        <w:rPr/>
        <w:t>also,</w:t>
      </w:r>
      <w:r>
        <w:rPr>
          <w:spacing w:val="26"/>
        </w:rPr>
        <w:t> </w:t>
      </w:r>
      <w:r>
        <w:rPr/>
        <w:t>project</w:t>
      </w:r>
      <w:r>
        <w:rPr>
          <w:spacing w:val="25"/>
        </w:rPr>
        <w:t> </w:t>
      </w:r>
      <w:r>
        <w:rPr/>
        <w:t>method</w:t>
      </w:r>
      <w:r>
        <w:rPr>
          <w:spacing w:val="26"/>
        </w:rPr>
        <w:t> </w:t>
      </w:r>
      <w:r>
        <w:rPr/>
        <w:t>motivated</w:t>
      </w:r>
      <w:r>
        <w:rPr>
          <w:spacing w:val="25"/>
        </w:rPr>
        <w:t> </w:t>
      </w:r>
      <w:r>
        <w:rPr/>
        <w:t>NCE</w:t>
      </w:r>
      <w:r>
        <w:rPr>
          <w:spacing w:val="26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more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learn</w:t>
      </w:r>
      <w:r>
        <w:rPr>
          <w:spacing w:val="25"/>
        </w:rPr>
        <w:t> </w:t>
      </w:r>
      <w:r>
        <w:rPr/>
        <w:t>Social</w:t>
      </w:r>
      <w:r>
        <w:rPr>
          <w:spacing w:val="25"/>
        </w:rPr>
        <w:t> </w:t>
      </w:r>
      <w:r>
        <w:rPr/>
        <w:t>Studies</w:t>
      </w:r>
      <w:r>
        <w:rPr>
          <w:spacing w:val="26"/>
        </w:rPr>
        <w:t> </w:t>
      </w:r>
      <w:r>
        <w:rPr/>
        <w:t>than</w:t>
      </w:r>
      <w:r>
        <w:rPr>
          <w:spacing w:val="-58"/>
        </w:rPr>
        <w:t> </w:t>
      </w:r>
      <w:r>
        <w:rPr/>
        <w:t>the conventional method; high rate of retention was recorded among NCE students‟ taught</w:t>
      </w:r>
      <w:r>
        <w:rPr>
          <w:spacing w:val="-57"/>
        </w:rPr>
        <w:t> </w:t>
      </w:r>
      <w:r>
        <w:rPr/>
        <w:t>Social Studies using project method than those taught with conventional method; field-trip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NCE</w:t>
      </w:r>
      <w:r>
        <w:rPr>
          <w:spacing w:val="-57"/>
        </w:rPr>
        <w:t> </w:t>
      </w:r>
      <w:r>
        <w:rPr/>
        <w:t>students in the study area; there was correlated level of retention among NCE students</w:t>
      </w:r>
      <w:r>
        <w:rPr>
          <w:spacing w:val="1"/>
        </w:rPr>
        <w:t> </w:t>
      </w:r>
      <w:r>
        <w:rPr/>
        <w:t>taught Social Studies using field-trip and those taught with project method; and using</w:t>
      </w:r>
      <w:r>
        <w:rPr>
          <w:spacing w:val="1"/>
        </w:rPr>
        <w:t> </w:t>
      </w:r>
      <w:r>
        <w:rPr/>
        <w:t>field-trip and those taught with project method werestudents friendly for the fact that there</w:t>
      </w:r>
      <w:r>
        <w:rPr>
          <w:spacing w:val="1"/>
        </w:rPr>
        <w:t> </w:t>
      </w:r>
      <w:r>
        <w:rPr/>
        <w:t>was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NCE</w:t>
      </w:r>
      <w:r>
        <w:rPr>
          <w:spacing w:val="-2"/>
        </w:rPr>
        <w:t> </w:t>
      </w:r>
      <w:r>
        <w:rPr/>
        <w:t>students‟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North-west,</w:t>
      </w:r>
      <w:r>
        <w:rPr>
          <w:spacing w:val="-2"/>
        </w:rPr>
        <w:t> </w:t>
      </w:r>
      <w:r>
        <w:rPr/>
        <w:t>zone,</w:t>
      </w:r>
      <w:r>
        <w:rPr>
          <w:spacing w:val="-3"/>
        </w:rPr>
        <w:t> </w:t>
      </w:r>
      <w:r>
        <w:rPr/>
        <w:t>Nigeria.</w:t>
      </w:r>
    </w:p>
    <w:p>
      <w:pPr>
        <w:pStyle w:val="ListParagraph"/>
        <w:numPr>
          <w:ilvl w:val="1"/>
          <w:numId w:val="28"/>
        </w:numPr>
        <w:tabs>
          <w:tab w:pos="663" w:val="left" w:leader="none"/>
        </w:tabs>
        <w:spacing w:line="240" w:lineRule="auto" w:before="7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2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recommendations were</w:t>
      </w:r>
      <w:r>
        <w:rPr>
          <w:spacing w:val="-3"/>
        </w:rPr>
        <w:t> </w:t>
      </w:r>
      <w:r>
        <w:rPr/>
        <w:t>made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outcome</w:t>
      </w:r>
      <w:r>
        <w:rPr>
          <w:spacing w:val="-2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0" w:after="0"/>
        <w:ind w:left="841" w:right="617" w:hanging="540"/>
        <w:jc w:val="both"/>
        <w:rPr>
          <w:sz w:val="24"/>
        </w:rPr>
      </w:pPr>
      <w:r>
        <w:rPr>
          <w:sz w:val="24"/>
        </w:rPr>
        <w:t>Curriculum review by the Nigerian Educational Research and Development Council</w:t>
      </w:r>
      <w:r>
        <w:rPr>
          <w:spacing w:val="1"/>
          <w:sz w:val="24"/>
        </w:rPr>
        <w:t> </w:t>
      </w:r>
      <w:r>
        <w:rPr>
          <w:sz w:val="24"/>
        </w:rPr>
        <w:t>(NERDC) should be made to accommodate the dynamism of field-trip applications at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tertiary</w:t>
      </w:r>
      <w:r>
        <w:rPr>
          <w:spacing w:val="1"/>
          <w:sz w:val="24"/>
        </w:rPr>
        <w:t> </w:t>
      </w:r>
      <w:r>
        <w:rPr>
          <w:sz w:val="24"/>
        </w:rPr>
        <w:t>institutions.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motivate</w:t>
      </w:r>
      <w:r>
        <w:rPr>
          <w:spacing w:val="1"/>
          <w:sz w:val="24"/>
        </w:rPr>
        <w:t> </w:t>
      </w:r>
      <w:r>
        <w:rPr>
          <w:sz w:val="24"/>
        </w:rPr>
        <w:t>student-centred</w:t>
      </w:r>
      <w:r>
        <w:rPr>
          <w:spacing w:val="-4"/>
          <w:sz w:val="24"/>
        </w:rPr>
        <w:t> </w:t>
      </w:r>
      <w:r>
        <w:rPr>
          <w:sz w:val="24"/>
        </w:rPr>
        <w:t>instructional</w:t>
      </w:r>
      <w:r>
        <w:rPr>
          <w:spacing w:val="-5"/>
          <w:sz w:val="24"/>
        </w:rPr>
        <w:t> </w:t>
      </w:r>
      <w:r>
        <w:rPr>
          <w:sz w:val="24"/>
        </w:rPr>
        <w:t>approach,</w:t>
      </w:r>
      <w:r>
        <w:rPr>
          <w:spacing w:val="-3"/>
          <w:sz w:val="24"/>
        </w:rPr>
        <w:t> </w:t>
      </w:r>
      <w:r>
        <w:rPr>
          <w:sz w:val="24"/>
        </w:rPr>
        <w:t>students‟</w:t>
      </w:r>
      <w:r>
        <w:rPr>
          <w:spacing w:val="-6"/>
          <w:sz w:val="24"/>
        </w:rPr>
        <w:t> </w:t>
      </w:r>
      <w:r>
        <w:rPr>
          <w:sz w:val="24"/>
        </w:rPr>
        <w:t>autonomy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knowledge</w:t>
      </w:r>
      <w:r>
        <w:rPr>
          <w:spacing w:val="-4"/>
          <w:sz w:val="24"/>
        </w:rPr>
        <w:t> </w:t>
      </w:r>
      <w:r>
        <w:rPr>
          <w:sz w:val="24"/>
        </w:rPr>
        <w:t>acquisition,</w:t>
      </w:r>
    </w:p>
    <w:p>
      <w:pPr>
        <w:pStyle w:val="BodyText"/>
        <w:spacing w:before="1"/>
        <w:ind w:left="841"/>
        <w:jc w:val="both"/>
      </w:pPr>
      <w:r>
        <w:rPr/>
        <w:t>and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self-discovery</w:t>
      </w:r>
      <w:r>
        <w:rPr>
          <w:spacing w:val="-4"/>
        </w:rPr>
        <w:t> </w:t>
      </w:r>
      <w:r>
        <w:rPr/>
        <w:t>learning.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74" w:after="0"/>
        <w:ind w:left="841" w:right="618" w:hanging="540"/>
        <w:jc w:val="both"/>
        <w:rPr>
          <w:sz w:val="24"/>
        </w:rPr>
      </w:pPr>
      <w:r>
        <w:rPr>
          <w:sz w:val="24"/>
        </w:rPr>
        <w:t>Social Studies teachers should be given training by government and non government</w:t>
      </w:r>
      <w:r>
        <w:rPr>
          <w:spacing w:val="1"/>
          <w:sz w:val="24"/>
        </w:rPr>
        <w:t> </w:t>
      </w:r>
      <w:r>
        <w:rPr>
          <w:sz w:val="24"/>
        </w:rPr>
        <w:t>organisations on the basic skills of applying field-trip methods. This will help to</w:t>
      </w:r>
      <w:r>
        <w:rPr>
          <w:spacing w:val="1"/>
          <w:sz w:val="24"/>
        </w:rPr>
        <w:t> </w:t>
      </w:r>
      <w:r>
        <w:rPr>
          <w:sz w:val="24"/>
        </w:rPr>
        <w:t>enhance students‟ retention level irrespective of their learning abilities at NCE level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colleges of education in north-west, Nigeria.</w:t>
      </w: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0" w:after="0"/>
        <w:ind w:left="841" w:right="613" w:hanging="540"/>
        <w:jc w:val="both"/>
        <w:rPr>
          <w:sz w:val="24"/>
        </w:rPr>
      </w:pP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colleges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seek</w:t>
      </w:r>
      <w:r>
        <w:rPr>
          <w:spacing w:val="1"/>
          <w:sz w:val="24"/>
        </w:rPr>
        <w:t> </w:t>
      </w:r>
      <w:r>
        <w:rPr>
          <w:sz w:val="24"/>
        </w:rPr>
        <w:t>partnership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non-</w:t>
      </w:r>
      <w:r>
        <w:rPr>
          <w:spacing w:val="1"/>
          <w:sz w:val="24"/>
        </w:rPr>
        <w:t> </w:t>
      </w:r>
      <w:r>
        <w:rPr>
          <w:sz w:val="24"/>
        </w:rPr>
        <w:t>governmental</w:t>
      </w:r>
      <w:r>
        <w:rPr>
          <w:spacing w:val="1"/>
          <w:sz w:val="24"/>
        </w:rPr>
        <w:t> </w:t>
      </w:r>
      <w:r>
        <w:rPr>
          <w:sz w:val="24"/>
        </w:rPr>
        <w:t>organizations,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additional transport facilities as well as security in order to enhance NCE students‟</w:t>
      </w:r>
      <w:r>
        <w:rPr>
          <w:spacing w:val="1"/>
          <w:sz w:val="24"/>
        </w:rPr>
        <w:t> </w:t>
      </w:r>
      <w:r>
        <w:rPr>
          <w:sz w:val="24"/>
        </w:rPr>
        <w:t>field-trip</w:t>
      </w:r>
      <w:r>
        <w:rPr>
          <w:spacing w:val="-1"/>
          <w:sz w:val="24"/>
        </w:rPr>
        <w:t> </w:t>
      </w:r>
      <w:r>
        <w:rPr>
          <w:sz w:val="24"/>
        </w:rPr>
        <w:t>in north-west,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1" w:after="0"/>
        <w:ind w:left="841" w:right="614" w:hanging="540"/>
        <w:jc w:val="both"/>
        <w:rPr>
          <w:sz w:val="24"/>
        </w:rPr>
      </w:pPr>
      <w:r>
        <w:rPr>
          <w:sz w:val="24"/>
        </w:rPr>
        <w:t>Management of colleges of Education should organise workshop to train lecturers on</w:t>
      </w:r>
      <w:r>
        <w:rPr>
          <w:spacing w:val="1"/>
          <w:sz w:val="24"/>
        </w:rPr>
        <w:t> </w:t>
      </w:r>
      <w:r>
        <w:rPr>
          <w:sz w:val="24"/>
        </w:rPr>
        <w:t>the use of project methods in order to bolsterstudents‟ performance in Social Studies</w:t>
      </w:r>
      <w:r>
        <w:rPr>
          <w:spacing w:val="1"/>
          <w:sz w:val="24"/>
        </w:rPr>
        <w:t> </w:t>
      </w:r>
      <w:r>
        <w:rPr>
          <w:sz w:val="24"/>
        </w:rPr>
        <w:t>at NCE level. This will help reduce the rate ofcarry/spillover among NCE students in</w:t>
      </w:r>
      <w:r>
        <w:rPr>
          <w:spacing w:val="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0" w:after="0"/>
        <w:ind w:left="841" w:right="615" w:hanging="540"/>
        <w:jc w:val="both"/>
        <w:rPr>
          <w:sz w:val="24"/>
        </w:rPr>
      </w:pPr>
      <w:r>
        <w:rPr>
          <w:sz w:val="24"/>
        </w:rPr>
        <w:t>The authorities should arrange induction to train lecturers on the use of project and</w:t>
      </w:r>
      <w:r>
        <w:rPr>
          <w:spacing w:val="1"/>
          <w:sz w:val="24"/>
        </w:rPr>
        <w:t> </w:t>
      </w:r>
      <w:r>
        <w:rPr>
          <w:sz w:val="24"/>
        </w:rPr>
        <w:t>field-trip methods in order to bolsterstudents‟ performance in Social Studies at NCE</w:t>
      </w:r>
      <w:r>
        <w:rPr>
          <w:spacing w:val="1"/>
          <w:sz w:val="24"/>
        </w:rPr>
        <w:t> </w:t>
      </w:r>
      <w:r>
        <w:rPr>
          <w:sz w:val="24"/>
        </w:rPr>
        <w:t>level. This will help reduce the rate ofcarry/spillover among NCE students in north-</w:t>
      </w:r>
      <w:r>
        <w:rPr>
          <w:spacing w:val="1"/>
          <w:sz w:val="24"/>
        </w:rPr>
        <w:t> </w:t>
      </w:r>
      <w:r>
        <w:rPr>
          <w:sz w:val="24"/>
        </w:rPr>
        <w:t>west,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0" w:after="0"/>
        <w:ind w:left="841" w:right="618" w:hanging="540"/>
        <w:jc w:val="both"/>
        <w:rPr>
          <w:sz w:val="24"/>
        </w:rPr>
      </w:pPr>
      <w:r>
        <w:rPr>
          <w:sz w:val="24"/>
        </w:rPr>
        <w:t>The curriculum planners should ensure that they incorporate project methods as a</w:t>
      </w:r>
      <w:r>
        <w:rPr>
          <w:spacing w:val="1"/>
          <w:sz w:val="24"/>
        </w:rPr>
        <w:t> </w:t>
      </w:r>
      <w:r>
        <w:rPr>
          <w:sz w:val="24"/>
        </w:rPr>
        <w:t>basic method of teaching in all courses at NCE level, as it will help to promote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-2"/>
          <w:sz w:val="24"/>
        </w:rPr>
        <w:t> </w:t>
      </w:r>
      <w:r>
        <w:rPr>
          <w:sz w:val="24"/>
        </w:rPr>
        <w:t>retention in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1" w:after="0"/>
        <w:ind w:left="841" w:right="616" w:hanging="540"/>
        <w:jc w:val="both"/>
        <w:rPr>
          <w:sz w:val="24"/>
        </w:rPr>
      </w:pPr>
      <w:r>
        <w:rPr>
          <w:sz w:val="24"/>
        </w:rPr>
        <w:t>Project method was found to be student friendly. Thus, it should be encouraged</w:t>
      </w:r>
      <w:r>
        <w:rPr>
          <w:spacing w:val="1"/>
          <w:sz w:val="24"/>
        </w:rPr>
        <w:t> </w:t>
      </w:r>
      <w:r>
        <w:rPr>
          <w:sz w:val="24"/>
        </w:rPr>
        <w:t>among Social Studies students at all level of tertiary education in north-west and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at large.</w:t>
      </w: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240" w:lineRule="auto" w:before="0" w:after="0"/>
        <w:ind w:left="841" w:right="0" w:hanging="540"/>
        <w:jc w:val="both"/>
        <w:rPr>
          <w:sz w:val="24"/>
        </w:rPr>
      </w:pPr>
      <w:r>
        <w:rPr>
          <w:sz w:val="24"/>
        </w:rPr>
        <w:t>Seminars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workshop</w:t>
      </w:r>
      <w:r>
        <w:rPr>
          <w:spacing w:val="27"/>
          <w:sz w:val="24"/>
        </w:rPr>
        <w:t> </w:t>
      </w:r>
      <w:r>
        <w:rPr>
          <w:sz w:val="24"/>
        </w:rPr>
        <w:t>should</w:t>
      </w:r>
      <w:r>
        <w:rPr>
          <w:spacing w:val="25"/>
          <w:sz w:val="24"/>
        </w:rPr>
        <w:t> </w:t>
      </w:r>
      <w:r>
        <w:rPr>
          <w:sz w:val="24"/>
        </w:rPr>
        <w:t>be</w:t>
      </w:r>
      <w:r>
        <w:rPr>
          <w:spacing w:val="24"/>
          <w:sz w:val="24"/>
        </w:rPr>
        <w:t> </w:t>
      </w:r>
      <w:r>
        <w:rPr>
          <w:sz w:val="24"/>
        </w:rPr>
        <w:t>organised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train</w:t>
      </w:r>
      <w:r>
        <w:rPr>
          <w:spacing w:val="25"/>
          <w:sz w:val="24"/>
        </w:rPr>
        <w:t> </w:t>
      </w:r>
      <w:r>
        <w:rPr>
          <w:sz w:val="24"/>
        </w:rPr>
        <w:t>Social</w:t>
      </w:r>
      <w:r>
        <w:rPr>
          <w:spacing w:val="25"/>
          <w:sz w:val="24"/>
        </w:rPr>
        <w:t> </w:t>
      </w:r>
      <w:r>
        <w:rPr>
          <w:sz w:val="24"/>
        </w:rPr>
        <w:t>Studies</w:t>
      </w:r>
      <w:r>
        <w:rPr>
          <w:spacing w:val="24"/>
          <w:sz w:val="24"/>
        </w:rPr>
        <w:t> </w:t>
      </w:r>
      <w:r>
        <w:rPr>
          <w:sz w:val="24"/>
        </w:rPr>
        <w:t>lecturers</w:t>
      </w:r>
      <w:r>
        <w:rPr>
          <w:spacing w:val="24"/>
          <w:sz w:val="24"/>
        </w:rPr>
        <w:t> </w:t>
      </w:r>
      <w:r>
        <w:rPr>
          <w:sz w:val="24"/>
        </w:rPr>
        <w:t>on</w:t>
      </w:r>
    </w:p>
    <w:p>
      <w:pPr>
        <w:pStyle w:val="BodyText"/>
        <w:spacing w:line="550" w:lineRule="atLeast" w:before="3"/>
        <w:ind w:left="841" w:right="622"/>
        <w:jc w:val="both"/>
      </w:pPr>
      <w:r>
        <w:rPr/>
        <w:t>effective use of field-trip and project methods in their classrooms so that they can</w:t>
      </w:r>
      <w:r>
        <w:rPr>
          <w:spacing w:val="1"/>
        </w:rPr>
        <w:t> </w:t>
      </w:r>
      <w:r>
        <w:rPr/>
        <w:t>students‟</w:t>
      </w:r>
      <w:r>
        <w:rPr>
          <w:spacing w:val="-2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subject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north-west,</w:t>
      </w:r>
      <w:r>
        <w:rPr>
          <w:spacing w:val="1"/>
        </w:rPr>
        <w:t> </w:t>
      </w:r>
      <w:r>
        <w:rPr/>
        <w:t>Nigeria.</w:t>
      </w:r>
    </w:p>
    <w:p>
      <w:pPr>
        <w:spacing w:after="0" w:line="550" w:lineRule="atLeast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74" w:after="0"/>
        <w:ind w:left="841" w:right="620" w:hanging="540"/>
        <w:jc w:val="both"/>
        <w:rPr>
          <w:sz w:val="24"/>
        </w:rPr>
      </w:pPr>
      <w:r>
        <w:rPr>
          <w:sz w:val="24"/>
        </w:rPr>
        <w:t>Round table discussion should be organised as to prepare Social Studies lecturers on</w:t>
      </w:r>
      <w:r>
        <w:rPr>
          <w:spacing w:val="1"/>
          <w:sz w:val="24"/>
        </w:rPr>
        <w:t> </w:t>
      </w:r>
      <w:r>
        <w:rPr>
          <w:sz w:val="24"/>
        </w:rPr>
        <w:t>successful use of field-trip and project methods in their classrooms so that they can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-2"/>
          <w:sz w:val="24"/>
        </w:rPr>
        <w:t> </w:t>
      </w:r>
      <w:r>
        <w:rPr>
          <w:sz w:val="24"/>
        </w:rPr>
        <w:t>motivation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in north-west,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0" w:after="0"/>
        <w:ind w:left="841" w:right="611" w:hanging="540"/>
        <w:jc w:val="both"/>
        <w:rPr>
          <w:sz w:val="24"/>
        </w:rPr>
      </w:pPr>
      <w:r>
        <w:rPr>
          <w:sz w:val="24"/>
        </w:rPr>
        <w:t>Social Studies lecturers should provide adequate support to students on the use of</w:t>
      </w:r>
      <w:r>
        <w:rPr>
          <w:spacing w:val="1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irrespective</w:t>
      </w:r>
      <w:r>
        <w:rPr>
          <w:spacing w:val="-2"/>
          <w:sz w:val="24"/>
        </w:rPr>
        <w:t> </w:t>
      </w:r>
      <w:r>
        <w:rPr>
          <w:sz w:val="24"/>
        </w:rPr>
        <w:t>of their educational background</w:t>
      </w:r>
      <w:r>
        <w:rPr>
          <w:spacing w:val="-2"/>
          <w:sz w:val="24"/>
        </w:rPr>
        <w:t> </w:t>
      </w:r>
      <w:r>
        <w:rPr>
          <w:sz w:val="24"/>
        </w:rPr>
        <w:t>in north-west, Nigeria.</w:t>
      </w:r>
    </w:p>
    <w:p>
      <w:pPr>
        <w:pStyle w:val="ListParagraph"/>
        <w:numPr>
          <w:ilvl w:val="0"/>
          <w:numId w:val="29"/>
        </w:numPr>
        <w:tabs>
          <w:tab w:pos="842" w:val="left" w:leader="none"/>
        </w:tabs>
        <w:spacing w:line="480" w:lineRule="auto" w:before="1" w:after="0"/>
        <w:ind w:left="841" w:right="615" w:hanging="540"/>
        <w:jc w:val="both"/>
        <w:rPr>
          <w:sz w:val="24"/>
        </w:rPr>
      </w:pP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problem-solving skills, critical thinking, cooperating skills, and communicative skills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sz w:val="24"/>
        </w:rPr>
        <w:t>Lecturers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recommendedto pay specific attention to these important skills in developing 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materials</w:t>
      </w:r>
      <w:r>
        <w:rPr>
          <w:spacing w:val="4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NCE level in north-west,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1"/>
          <w:numId w:val="28"/>
        </w:numPr>
        <w:tabs>
          <w:tab w:pos="662" w:val="left" w:leader="none"/>
        </w:tabs>
        <w:spacing w:line="240" w:lineRule="auto" w:before="78" w:after="0"/>
        <w:ind w:left="662" w:right="0" w:hanging="360"/>
        <w:jc w:val="both"/>
        <w:rPr>
          <w:b/>
          <w:sz w:val="24"/>
        </w:rPr>
      </w:pPr>
      <w:r>
        <w:rPr>
          <w:b/>
          <w:sz w:val="24"/>
        </w:rPr>
        <w:t>Contributions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302"/>
        <w:jc w:val="both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established that: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28"/>
        </w:numPr>
        <w:tabs>
          <w:tab w:pos="842" w:val="left" w:leader="none"/>
        </w:tabs>
        <w:spacing w:line="480" w:lineRule="auto" w:before="1" w:after="0"/>
        <w:ind w:left="841" w:right="62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field-trip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north-west,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Thus,changing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conventional method of teaching to use of field-trip method did not simply enrich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only,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</w:p>
    <w:p>
      <w:pPr>
        <w:pStyle w:val="ListParagraph"/>
        <w:numPr>
          <w:ilvl w:val="2"/>
          <w:numId w:val="28"/>
        </w:numPr>
        <w:tabs>
          <w:tab w:pos="842" w:val="left" w:leader="none"/>
        </w:tabs>
        <w:spacing w:line="480" w:lineRule="auto" w:before="159" w:after="0"/>
        <w:ind w:left="841" w:right="618" w:hanging="360"/>
        <w:jc w:val="both"/>
        <w:rPr>
          <w:sz w:val="24"/>
        </w:rPr>
      </w:pPr>
      <w:r>
        <w:rPr>
          <w:sz w:val="24"/>
        </w:rPr>
        <w:t>The use of project and field-trip method was students friendly such that it produced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-2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NCE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28"/>
        </w:numPr>
        <w:tabs>
          <w:tab w:pos="842" w:val="left" w:leader="none"/>
        </w:tabs>
        <w:spacing w:line="480" w:lineRule="auto" w:before="161" w:after="0"/>
        <w:ind w:left="841" w:right="616" w:hanging="360"/>
        <w:jc w:val="both"/>
        <w:rPr>
          <w:sz w:val="24"/>
        </w:rPr>
      </w:pPr>
      <w:r>
        <w:rPr>
          <w:sz w:val="24"/>
        </w:rPr>
        <w:t>The use of project and field-trip method enhanced NCE students‟ level of motivation</w:t>
      </w:r>
      <w:r>
        <w:rPr>
          <w:spacing w:val="-57"/>
          <w:sz w:val="24"/>
        </w:rPr>
        <w:t> </w:t>
      </w:r>
      <w:r>
        <w:rPr>
          <w:sz w:val="24"/>
        </w:rPr>
        <w:t>in learning of Social Studies as a result of their suitability in providing students 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opportunity</w:t>
      </w:r>
      <w:r>
        <w:rPr>
          <w:spacing w:val="-5"/>
          <w:sz w:val="24"/>
        </w:rPr>
        <w:t> </w:t>
      </w:r>
      <w:r>
        <w:rPr>
          <w:sz w:val="24"/>
        </w:rPr>
        <w:t>to explore</w:t>
      </w:r>
      <w:r>
        <w:rPr>
          <w:spacing w:val="-2"/>
          <w:sz w:val="24"/>
        </w:rPr>
        <w:t> </w:t>
      </w:r>
      <w:r>
        <w:rPr>
          <w:sz w:val="24"/>
        </w:rPr>
        <w:t>and recall easily</w:t>
      </w:r>
      <w:r>
        <w:rPr>
          <w:spacing w:val="-5"/>
          <w:sz w:val="24"/>
        </w:rPr>
        <w:t> </w:t>
      </w:r>
      <w:r>
        <w:rPr>
          <w:sz w:val="24"/>
        </w:rPr>
        <w:t>learnt</w:t>
      </w:r>
      <w:r>
        <w:rPr>
          <w:spacing w:val="1"/>
          <w:sz w:val="24"/>
        </w:rPr>
        <w:t> </w:t>
      </w:r>
      <w:r>
        <w:rPr>
          <w:sz w:val="24"/>
        </w:rPr>
        <w:t>materials at later</w:t>
      </w:r>
      <w:r>
        <w:rPr>
          <w:spacing w:val="-3"/>
          <w:sz w:val="24"/>
        </w:rPr>
        <w:t> </w:t>
      </w:r>
      <w:r>
        <w:rPr>
          <w:sz w:val="24"/>
        </w:rPr>
        <w:t>days.</w:t>
      </w:r>
    </w:p>
    <w:p>
      <w:pPr>
        <w:pStyle w:val="ListParagraph"/>
        <w:numPr>
          <w:ilvl w:val="1"/>
          <w:numId w:val="28"/>
        </w:numPr>
        <w:tabs>
          <w:tab w:pos="663" w:val="left" w:leader="none"/>
        </w:tabs>
        <w:spacing w:line="240" w:lineRule="auto" w:before="163" w:after="0"/>
        <w:ind w:left="662" w:right="0" w:hanging="361"/>
        <w:jc w:val="both"/>
        <w:rPr>
          <w:b/>
          <w:sz w:val="24"/>
        </w:rPr>
      </w:pPr>
      <w:r>
        <w:rPr>
          <w:b/>
          <w:sz w:val="24"/>
        </w:rPr>
        <w:t>Suggestions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Further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302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research: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28"/>
        </w:numPr>
        <w:tabs>
          <w:tab w:pos="934" w:val="left" w:leader="none"/>
        </w:tabs>
        <w:spacing w:line="480" w:lineRule="auto" w:before="1" w:after="0"/>
        <w:ind w:left="933" w:right="621" w:hanging="45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done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research findings.</w:t>
      </w:r>
    </w:p>
    <w:p>
      <w:pPr>
        <w:pStyle w:val="ListParagraph"/>
        <w:numPr>
          <w:ilvl w:val="2"/>
          <w:numId w:val="28"/>
        </w:numPr>
        <w:tabs>
          <w:tab w:pos="994" w:val="left" w:leader="none"/>
        </w:tabs>
        <w:spacing w:line="480" w:lineRule="auto" w:before="161" w:after="0"/>
        <w:ind w:left="933" w:right="613" w:hanging="452"/>
        <w:jc w:val="both"/>
        <w:rPr>
          <w:sz w:val="24"/>
        </w:rPr>
      </w:pPr>
      <w:r>
        <w:rPr/>
        <w:tab/>
      </w:r>
      <w:r>
        <w:rPr>
          <w:sz w:val="24"/>
        </w:rPr>
        <w:t>Efforts should be made to conduct a meta-analytic study on effect of field-trip and</w:t>
      </w:r>
      <w:r>
        <w:rPr>
          <w:spacing w:val="1"/>
          <w:sz w:val="24"/>
        </w:rPr>
        <w:t> </w:t>
      </w:r>
      <w:r>
        <w:rPr>
          <w:sz w:val="24"/>
        </w:rPr>
        <w:t>project methods on students‟ academic achievement in colleges of education in</w:t>
      </w:r>
      <w:r>
        <w:rPr>
          <w:spacing w:val="1"/>
          <w:sz w:val="24"/>
        </w:rPr>
        <w:t> </w:t>
      </w:r>
      <w:r>
        <w:rPr>
          <w:sz w:val="24"/>
        </w:rPr>
        <w:t>north-west,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28"/>
        </w:numPr>
        <w:tabs>
          <w:tab w:pos="934" w:val="left" w:leader="none"/>
        </w:tabs>
        <w:spacing w:line="480" w:lineRule="auto" w:before="159" w:after="0"/>
        <w:ind w:left="933" w:right="618" w:hanging="452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meta-analysis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achievement,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60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could be done.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spacing w:before="78"/>
        <w:ind w:left="302" w:right="0" w:firstLine="0"/>
        <w:jc w:val="left"/>
        <w:rPr>
          <w:b/>
          <w:sz w:val="24"/>
        </w:rPr>
      </w:pPr>
      <w:r>
        <w:rPr>
          <w:b/>
          <w:sz w:val="24"/>
        </w:rPr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02"/>
      </w:pPr>
      <w:r>
        <w:rPr/>
        <w:t>Abduraheem,</w:t>
      </w:r>
      <w:r>
        <w:rPr>
          <w:spacing w:val="56"/>
        </w:rPr>
        <w:t> </w:t>
      </w:r>
      <w:r>
        <w:rPr/>
        <w:t>B.O.</w:t>
      </w:r>
      <w:r>
        <w:rPr>
          <w:spacing w:val="56"/>
        </w:rPr>
        <w:t> </w:t>
      </w:r>
      <w:r>
        <w:rPr/>
        <w:t>(2011).</w:t>
      </w:r>
      <w:r>
        <w:rPr>
          <w:spacing w:val="56"/>
        </w:rPr>
        <w:t> </w:t>
      </w:r>
      <w:r>
        <w:rPr/>
        <w:t>Effect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discussion</w:t>
      </w:r>
      <w:r>
        <w:rPr>
          <w:spacing w:val="59"/>
        </w:rPr>
        <w:t> </w:t>
      </w:r>
      <w:r>
        <w:rPr/>
        <w:t>method</w:t>
      </w:r>
      <w:r>
        <w:rPr>
          <w:spacing w:val="57"/>
        </w:rPr>
        <w:t> </w:t>
      </w:r>
      <w:r>
        <w:rPr/>
        <w:t>on</w:t>
      </w:r>
      <w:r>
        <w:rPr>
          <w:spacing w:val="56"/>
        </w:rPr>
        <w:t> </w:t>
      </w:r>
      <w:r>
        <w:rPr/>
        <w:t>secondary</w:t>
      </w:r>
      <w:r>
        <w:rPr>
          <w:spacing w:val="54"/>
        </w:rPr>
        <w:t> </w:t>
      </w:r>
      <w:r>
        <w:rPr/>
        <w:t>school</w:t>
      </w:r>
      <w:r>
        <w:rPr>
          <w:spacing w:val="3"/>
        </w:rPr>
        <w:t> </w:t>
      </w:r>
      <w:r>
        <w:rPr/>
        <w:t>students</w:t>
      </w:r>
    </w:p>
    <w:p>
      <w:pPr>
        <w:spacing w:line="242" w:lineRule="auto" w:before="0"/>
        <w:ind w:left="1021" w:right="612" w:firstLine="0"/>
        <w:jc w:val="left"/>
        <w:rPr>
          <w:sz w:val="24"/>
        </w:rPr>
      </w:pPr>
      <w:r>
        <w:rPr>
          <w:sz w:val="24"/>
        </w:rPr>
        <w:t>„achievement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retention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social</w:t>
      </w:r>
      <w:r>
        <w:rPr>
          <w:spacing w:val="48"/>
          <w:sz w:val="24"/>
        </w:rPr>
        <w:t> </w:t>
      </w:r>
      <w:r>
        <w:rPr>
          <w:sz w:val="24"/>
        </w:rPr>
        <w:t>studies.</w:t>
      </w:r>
      <w:r>
        <w:rPr>
          <w:spacing w:val="53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sz w:val="24"/>
        </w:rPr>
        <w:t>3 (2)</w:t>
      </w:r>
      <w:r>
        <w:rPr>
          <w:spacing w:val="-1"/>
          <w:sz w:val="24"/>
        </w:rPr>
        <w:t> </w:t>
      </w:r>
      <w:r>
        <w:rPr>
          <w:sz w:val="24"/>
        </w:rPr>
        <w:t>44-50.</w:t>
      </w:r>
    </w:p>
    <w:p>
      <w:pPr>
        <w:pStyle w:val="BodyText"/>
        <w:spacing w:before="194"/>
        <w:ind w:left="302"/>
      </w:pPr>
      <w:r>
        <w:rPr/>
        <w:t>Abduraheem,</w:t>
      </w:r>
      <w:r>
        <w:rPr>
          <w:spacing w:val="56"/>
        </w:rPr>
        <w:t> </w:t>
      </w:r>
      <w:r>
        <w:rPr/>
        <w:t>B.O.</w:t>
      </w:r>
      <w:r>
        <w:rPr>
          <w:spacing w:val="56"/>
        </w:rPr>
        <w:t> </w:t>
      </w:r>
      <w:r>
        <w:rPr/>
        <w:t>(2011).</w:t>
      </w:r>
      <w:r>
        <w:rPr>
          <w:spacing w:val="56"/>
        </w:rPr>
        <w:t> </w:t>
      </w:r>
      <w:r>
        <w:rPr/>
        <w:t>Effect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discussion</w:t>
      </w:r>
      <w:r>
        <w:rPr>
          <w:spacing w:val="59"/>
        </w:rPr>
        <w:t> </w:t>
      </w:r>
      <w:r>
        <w:rPr/>
        <w:t>method</w:t>
      </w:r>
      <w:r>
        <w:rPr>
          <w:spacing w:val="57"/>
        </w:rPr>
        <w:t> </w:t>
      </w:r>
      <w:r>
        <w:rPr/>
        <w:t>on</w:t>
      </w:r>
      <w:r>
        <w:rPr>
          <w:spacing w:val="56"/>
        </w:rPr>
        <w:t> </w:t>
      </w:r>
      <w:r>
        <w:rPr/>
        <w:t>secondary</w:t>
      </w:r>
      <w:r>
        <w:rPr>
          <w:spacing w:val="54"/>
        </w:rPr>
        <w:t> </w:t>
      </w:r>
      <w:r>
        <w:rPr/>
        <w:t>school</w:t>
      </w:r>
      <w:r>
        <w:rPr>
          <w:spacing w:val="3"/>
        </w:rPr>
        <w:t> </w:t>
      </w:r>
      <w:r>
        <w:rPr/>
        <w:t>students</w:t>
      </w:r>
    </w:p>
    <w:p>
      <w:pPr>
        <w:spacing w:line="242" w:lineRule="auto" w:before="0"/>
        <w:ind w:left="1021" w:right="612" w:firstLine="0"/>
        <w:jc w:val="left"/>
        <w:rPr>
          <w:sz w:val="24"/>
        </w:rPr>
      </w:pPr>
      <w:r>
        <w:rPr>
          <w:sz w:val="24"/>
        </w:rPr>
        <w:t>„achievement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retention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social</w:t>
      </w:r>
      <w:r>
        <w:rPr>
          <w:spacing w:val="48"/>
          <w:sz w:val="24"/>
        </w:rPr>
        <w:t> </w:t>
      </w:r>
      <w:r>
        <w:rPr>
          <w:sz w:val="24"/>
        </w:rPr>
        <w:t>studies.</w:t>
      </w:r>
      <w:r>
        <w:rPr>
          <w:spacing w:val="53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sz w:val="24"/>
        </w:rPr>
        <w:t>3 (2)</w:t>
      </w:r>
      <w:r>
        <w:rPr>
          <w:spacing w:val="-2"/>
          <w:sz w:val="24"/>
        </w:rPr>
        <w:t> </w:t>
      </w:r>
      <w:r>
        <w:rPr>
          <w:sz w:val="24"/>
        </w:rPr>
        <w:t>44-50.</w:t>
      </w:r>
    </w:p>
    <w:p>
      <w:pPr>
        <w:pStyle w:val="BodyText"/>
        <w:spacing w:before="196"/>
        <w:ind w:left="1021" w:right="645" w:hanging="720"/>
        <w:jc w:val="both"/>
      </w:pPr>
      <w:r>
        <w:rPr/>
        <w:t>Abouserie,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Self-esteem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students‟</w:t>
      </w:r>
      <w:r>
        <w:rPr>
          <w:spacing w:val="-3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studying, </w:t>
      </w:r>
      <w:r>
        <w:rPr>
          <w:i/>
        </w:rPr>
        <w:t>Studies</w:t>
      </w:r>
      <w:r>
        <w:rPr>
          <w:i/>
          <w:spacing w:val="-2"/>
        </w:rPr>
        <w:t> </w:t>
      </w:r>
      <w:r>
        <w:rPr>
          <w:i/>
        </w:rPr>
        <w:t>in</w:t>
      </w:r>
      <w:r>
        <w:rPr>
          <w:i/>
          <w:spacing w:val="-2"/>
        </w:rPr>
        <w:t> </w:t>
      </w:r>
      <w:r>
        <w:rPr>
          <w:i/>
        </w:rPr>
        <w:t>Higher</w:t>
      </w:r>
      <w:r>
        <w:rPr>
          <w:i/>
          <w:spacing w:val="-2"/>
        </w:rPr>
        <w:t> </w:t>
      </w:r>
      <w:r>
        <w:rPr>
          <w:i/>
        </w:rPr>
        <w:t>Education</w:t>
      </w:r>
      <w:r>
        <w:rPr/>
        <w:t>,</w:t>
      </w:r>
      <w:r>
        <w:rPr>
          <w:spacing w:val="-2"/>
        </w:rPr>
        <w:t> </w:t>
      </w:r>
      <w:r>
        <w:rPr/>
        <w:t>20(1),</w:t>
      </w:r>
      <w:r>
        <w:rPr>
          <w:spacing w:val="-2"/>
        </w:rPr>
        <w:t> </w:t>
      </w:r>
      <w:r>
        <w:rPr/>
        <w:t>19-26.</w:t>
      </w:r>
    </w:p>
    <w:p>
      <w:pPr>
        <w:pStyle w:val="BodyText"/>
        <w:spacing w:before="1"/>
      </w:pPr>
    </w:p>
    <w:p>
      <w:pPr>
        <w:spacing w:before="0"/>
        <w:ind w:left="1021" w:right="639" w:hanging="720"/>
        <w:jc w:val="both"/>
        <w:rPr>
          <w:sz w:val="24"/>
        </w:rPr>
      </w:pPr>
      <w:r>
        <w:rPr>
          <w:sz w:val="24"/>
        </w:rPr>
        <w:t>Adedeji, S. O., &amp; Olaniyan, O. (2011). </w:t>
      </w:r>
      <w:r>
        <w:rPr>
          <w:i/>
          <w:sz w:val="24"/>
        </w:rPr>
        <w:t>Improving the conditions of teachers and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across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countries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Addis</w:t>
      </w:r>
      <w:r>
        <w:rPr>
          <w:spacing w:val="1"/>
          <w:sz w:val="24"/>
        </w:rPr>
        <w:t> </w:t>
      </w:r>
      <w:r>
        <w:rPr>
          <w:sz w:val="24"/>
        </w:rPr>
        <w:t>Ababa,</w:t>
      </w:r>
      <w:r>
        <w:rPr>
          <w:spacing w:val="1"/>
          <w:sz w:val="24"/>
        </w:rPr>
        <w:t> </w:t>
      </w:r>
      <w:r>
        <w:rPr>
          <w:sz w:val="24"/>
        </w:rPr>
        <w:t>Ethiopia:</w:t>
      </w:r>
      <w:r>
        <w:rPr>
          <w:spacing w:val="1"/>
          <w:sz w:val="24"/>
        </w:rPr>
        <w:t> </w:t>
      </w:r>
      <w:r>
        <w:rPr>
          <w:sz w:val="24"/>
        </w:rPr>
        <w:t>UNESCO-</w:t>
      </w:r>
      <w:r>
        <w:rPr>
          <w:spacing w:val="1"/>
          <w:sz w:val="24"/>
        </w:rPr>
        <w:t> </w:t>
      </w:r>
      <w:r>
        <w:rPr>
          <w:sz w:val="24"/>
        </w:rPr>
        <w:t>IICBA.</w:t>
      </w:r>
    </w:p>
    <w:p>
      <w:pPr>
        <w:pStyle w:val="BodyText"/>
      </w:pPr>
    </w:p>
    <w:p>
      <w:pPr>
        <w:spacing w:before="0"/>
        <w:ind w:left="1021" w:right="612" w:hanging="720"/>
        <w:jc w:val="both"/>
        <w:rPr>
          <w:sz w:val="24"/>
        </w:rPr>
      </w:pPr>
      <w:r>
        <w:rPr>
          <w:sz w:val="24"/>
        </w:rPr>
        <w:t>Adedeji, T. (2007). The impact of motivation on students academic achievement and</w:t>
      </w:r>
      <w:r>
        <w:rPr>
          <w:spacing w:val="1"/>
          <w:sz w:val="24"/>
        </w:rPr>
        <w:t> </w:t>
      </w:r>
      <w:r>
        <w:rPr>
          <w:sz w:val="24"/>
        </w:rPr>
        <w:t>learning outcome in mathematics among secondary school students in Nigeria.</w:t>
      </w:r>
      <w:r>
        <w:rPr>
          <w:spacing w:val="1"/>
          <w:sz w:val="24"/>
        </w:rPr>
        <w:t> </w:t>
      </w:r>
      <w:r>
        <w:rPr>
          <w:i/>
          <w:sz w:val="24"/>
        </w:rPr>
        <w:t>Eurasia Journal of Mathematics, Science and Technology Education</w:t>
      </w:r>
      <w:r>
        <w:rPr>
          <w:sz w:val="24"/>
        </w:rPr>
        <w:t>, 2007, 3 (2)</w:t>
      </w:r>
      <w:r>
        <w:rPr>
          <w:spacing w:val="1"/>
          <w:sz w:val="24"/>
        </w:rPr>
        <w:t> </w:t>
      </w:r>
      <w:r>
        <w:rPr>
          <w:sz w:val="24"/>
        </w:rPr>
        <w:t>149-156.</w:t>
      </w:r>
    </w:p>
    <w:p>
      <w:pPr>
        <w:spacing w:before="199"/>
        <w:ind w:left="1021" w:right="616" w:hanging="720"/>
        <w:jc w:val="both"/>
        <w:rPr>
          <w:sz w:val="24"/>
        </w:rPr>
      </w:pPr>
      <w:r>
        <w:rPr>
          <w:sz w:val="24"/>
        </w:rPr>
        <w:t>Adeyemi, B. A. (2007). Learning social studies through mastery approach</w:t>
      </w:r>
      <w:r>
        <w:rPr>
          <w:i/>
          <w:sz w:val="24"/>
        </w:rPr>
        <w:t>.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Review</w:t>
      </w:r>
      <w:r>
        <w:rPr>
          <w:sz w:val="24"/>
        </w:rPr>
        <w:t>. 2 (4), 60-63.</w:t>
      </w:r>
    </w:p>
    <w:p>
      <w:pPr>
        <w:pStyle w:val="BodyText"/>
      </w:pPr>
    </w:p>
    <w:p>
      <w:pPr>
        <w:spacing w:line="242" w:lineRule="auto" w:before="1"/>
        <w:ind w:left="1021" w:right="616" w:hanging="720"/>
        <w:jc w:val="both"/>
        <w:rPr>
          <w:rFonts w:ascii="Calibri"/>
          <w:sz w:val="24"/>
        </w:rPr>
      </w:pPr>
      <w:r>
        <w:rPr>
          <w:sz w:val="24"/>
        </w:rPr>
        <w:t>Adeyemi, B. A. (2008). Effects of cooperative learning and problem-solving strategies on</w:t>
      </w:r>
      <w:r>
        <w:rPr>
          <w:spacing w:val="1"/>
          <w:sz w:val="24"/>
        </w:rPr>
        <w:t> </w:t>
      </w:r>
      <w:r>
        <w:rPr>
          <w:sz w:val="24"/>
        </w:rPr>
        <w:t>junior secondary school students' achievement in social studies. </w:t>
      </w:r>
      <w:r>
        <w:rPr>
          <w:i/>
          <w:sz w:val="24"/>
        </w:rPr>
        <w:t>Electronic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6(3),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691-708.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 12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2016,from:</w:t>
      </w:r>
      <w:r>
        <w:rPr>
          <w:spacing w:val="-2"/>
          <w:sz w:val="24"/>
          <w:vertAlign w:val="baseline"/>
        </w:rPr>
        <w:t> </w:t>
      </w:r>
      <w:hyperlink r:id="rId10">
        <w:r>
          <w:rPr>
            <w:rFonts w:ascii="Calibri"/>
            <w:sz w:val="24"/>
            <w:vertAlign w:val="baseline"/>
          </w:rPr>
          <w:t>http://www.springerlink.com/content/c19u25816754q5j5/</w:t>
        </w:r>
      </w:hyperlink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before="0"/>
        <w:ind w:left="1021" w:right="612" w:hanging="720"/>
        <w:jc w:val="both"/>
        <w:rPr>
          <w:sz w:val="24"/>
        </w:rPr>
      </w:pPr>
      <w:r>
        <w:rPr>
          <w:sz w:val="24"/>
        </w:rPr>
        <w:t>Adeyemi,</w:t>
      </w:r>
      <w:r>
        <w:rPr>
          <w:spacing w:val="1"/>
          <w:sz w:val="24"/>
        </w:rPr>
        <w:t> </w:t>
      </w:r>
      <w:r>
        <w:rPr>
          <w:sz w:val="24"/>
        </w:rPr>
        <w:t>M.B.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1"/>
          <w:sz w:val="24"/>
        </w:rPr>
        <w:t> </w:t>
      </w:r>
      <w:r>
        <w:rPr>
          <w:sz w:val="24"/>
        </w:rPr>
        <w:t>Goborone</w:t>
      </w:r>
      <w:r>
        <w:rPr>
          <w:spacing w:val="1"/>
          <w:sz w:val="24"/>
        </w:rPr>
        <w:t> </w:t>
      </w:r>
      <w:r>
        <w:rPr>
          <w:sz w:val="24"/>
        </w:rPr>
        <w:t>Botswana:</w:t>
      </w:r>
      <w:r>
        <w:rPr>
          <w:spacing w:val="-1"/>
          <w:sz w:val="24"/>
        </w:rPr>
        <w:t> </w:t>
      </w:r>
      <w:r>
        <w:rPr>
          <w:sz w:val="24"/>
        </w:rPr>
        <w:t>Pryramid publishing.</w:t>
      </w:r>
    </w:p>
    <w:p>
      <w:pPr>
        <w:pStyle w:val="BodyText"/>
      </w:pPr>
    </w:p>
    <w:p>
      <w:pPr>
        <w:spacing w:before="0"/>
        <w:ind w:left="1021" w:right="649" w:hanging="720"/>
        <w:jc w:val="both"/>
        <w:rPr>
          <w:sz w:val="24"/>
        </w:rPr>
      </w:pPr>
      <w:r>
        <w:rPr>
          <w:sz w:val="24"/>
        </w:rPr>
        <w:t>Adeyemi,</w:t>
      </w:r>
      <w:r>
        <w:rPr>
          <w:spacing w:val="1"/>
          <w:sz w:val="24"/>
        </w:rPr>
        <w:t> </w:t>
      </w:r>
      <w:r>
        <w:rPr>
          <w:sz w:val="24"/>
        </w:rPr>
        <w:t>T.O.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Comparative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Students'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Public Examinations</w:t>
      </w:r>
      <w:r>
        <w:rPr>
          <w:spacing w:val="1"/>
          <w:sz w:val="24"/>
        </w:rPr>
        <w:t> </w:t>
      </w:r>
      <w:r>
        <w:rPr>
          <w:sz w:val="24"/>
        </w:rPr>
        <w:t>in Secondary 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Ondo and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1"/>
          <w:sz w:val="24"/>
        </w:rPr>
        <w:t> </w:t>
      </w:r>
      <w:r>
        <w:rPr>
          <w:sz w:val="24"/>
        </w:rPr>
        <w:t>States,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sz w:val="24"/>
        </w:rPr>
        <w:t>3(2), 36-42.</w:t>
      </w:r>
    </w:p>
    <w:p>
      <w:pPr>
        <w:pStyle w:val="BodyText"/>
        <w:spacing w:before="1"/>
      </w:pPr>
    </w:p>
    <w:p>
      <w:pPr>
        <w:spacing w:before="0"/>
        <w:ind w:left="1021" w:right="641" w:hanging="720"/>
        <w:jc w:val="both"/>
        <w:rPr>
          <w:sz w:val="24"/>
        </w:rPr>
      </w:pPr>
      <w:r>
        <w:rPr>
          <w:sz w:val="24"/>
        </w:rPr>
        <w:t>Afzal H., Ali I., Aslam, K. M., &amp; Hamid K. (2010). A study of university students‟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Business and Management</w:t>
      </w:r>
      <w:r>
        <w:rPr>
          <w:sz w:val="24"/>
        </w:rPr>
        <w:t>, 5 (4), 80-88.</w:t>
      </w:r>
    </w:p>
    <w:p>
      <w:pPr>
        <w:pStyle w:val="BodyText"/>
      </w:pPr>
    </w:p>
    <w:p>
      <w:pPr>
        <w:pStyle w:val="BodyText"/>
        <w:ind w:left="1021" w:right="614" w:hanging="720"/>
        <w:jc w:val="both"/>
      </w:pPr>
      <w:r>
        <w:rPr/>
        <w:t>Agboola, O. S &amp; Abe, O. J. (2017). Effects of Inquiry-based and Field-trip Instructional</w:t>
      </w:r>
      <w:r>
        <w:rPr>
          <w:spacing w:val="1"/>
        </w:rPr>
        <w:t> </w:t>
      </w:r>
      <w:r>
        <w:rPr/>
        <w:t>Strategies on pupils learning outcomes in basic science in Ado-Ekiti, Ekiti State,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Journal of Education and Practice</w:t>
      </w:r>
      <w:r>
        <w:rPr/>
        <w:t>, 8(29), 143-151.</w:t>
      </w:r>
    </w:p>
    <w:p>
      <w:pPr>
        <w:spacing w:before="199"/>
        <w:ind w:left="1021" w:right="641" w:hanging="720"/>
        <w:jc w:val="both"/>
        <w:rPr>
          <w:sz w:val="24"/>
        </w:rPr>
      </w:pPr>
      <w:r>
        <w:rPr>
          <w:sz w:val="24"/>
        </w:rPr>
        <w:t>Aggarwal, P K. &amp; Sharma, A. (2010). A Role Model for Academic Excellence through</w:t>
      </w:r>
      <w:r>
        <w:rPr>
          <w:spacing w:val="1"/>
          <w:sz w:val="24"/>
        </w:rPr>
        <w:t> </w:t>
      </w:r>
      <w:r>
        <w:rPr>
          <w:sz w:val="24"/>
        </w:rPr>
        <w:t>Socio-Economic-Cultural Factors: The Case of SAIL Schools in India. </w:t>
      </w:r>
      <w:r>
        <w:rPr>
          <w:i/>
          <w:sz w:val="24"/>
        </w:rPr>
        <w:t>Literacy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Computer 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(LICEJ)</w:t>
      </w:r>
      <w:r>
        <w:rPr>
          <w:sz w:val="24"/>
        </w:rPr>
        <w:t>, 1(2),</w:t>
      </w:r>
      <w:r>
        <w:rPr>
          <w:spacing w:val="-1"/>
          <w:sz w:val="24"/>
        </w:rPr>
        <w:t> </w:t>
      </w:r>
      <w:r>
        <w:rPr>
          <w:sz w:val="24"/>
        </w:rPr>
        <w:t>10-19.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before="74"/>
        <w:ind w:left="1021" w:right="613" w:hanging="720"/>
        <w:jc w:val="both"/>
      </w:pPr>
      <w:r>
        <w:rPr/>
        <w:t>Ahmad, Y. (2014). Effect of Field trip on academic achievement and retention of rural 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Zaria</w:t>
      </w:r>
      <w:r>
        <w:rPr>
          <w:spacing w:val="3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Kaduna</w:t>
      </w:r>
      <w:r>
        <w:rPr>
          <w:spacing w:val="5"/>
        </w:rPr>
        <w:t> </w:t>
      </w:r>
      <w:r>
        <w:rPr/>
        <w:t>state.</w:t>
      </w:r>
      <w:r>
        <w:rPr>
          <w:spacing w:val="1"/>
        </w:rPr>
        <w:t> </w:t>
      </w:r>
      <w:r>
        <w:rPr/>
        <w:t>(Unpublished</w:t>
      </w:r>
      <w:r>
        <w:rPr>
          <w:spacing w:val="2"/>
        </w:rPr>
        <w:t> </w:t>
      </w:r>
      <w:r>
        <w:rPr/>
        <w:t>M.Ed</w:t>
      </w:r>
      <w:r>
        <w:rPr>
          <w:spacing w:val="9"/>
        </w:rPr>
        <w:t> </w:t>
      </w:r>
      <w:r>
        <w:rPr/>
        <w:t>thesis),</w:t>
      </w:r>
    </w:p>
    <w:p>
      <w:pPr>
        <w:pStyle w:val="ListParagraph"/>
        <w:numPr>
          <w:ilvl w:val="3"/>
          <w:numId w:val="28"/>
        </w:numPr>
        <w:tabs>
          <w:tab w:pos="1316" w:val="left" w:leader="none"/>
        </w:tabs>
        <w:spacing w:line="240" w:lineRule="auto" w:before="2" w:after="0"/>
        <w:ind w:left="1315" w:right="0" w:hanging="295"/>
        <w:jc w:val="left"/>
        <w:rPr>
          <w:sz w:val="24"/>
        </w:rPr>
      </w:pPr>
      <w:r>
        <w:rPr>
          <w:sz w:val="24"/>
        </w:rPr>
        <w:t>B.U.,</w:t>
      </w:r>
      <w:r>
        <w:rPr>
          <w:spacing w:val="-3"/>
          <w:sz w:val="24"/>
        </w:rPr>
        <w:t> </w:t>
      </w:r>
      <w:r>
        <w:rPr>
          <w:sz w:val="24"/>
        </w:rPr>
        <w:t>Zaria.</w:t>
      </w:r>
    </w:p>
    <w:p>
      <w:pPr>
        <w:spacing w:before="197"/>
        <w:ind w:left="1021" w:right="641" w:hanging="720"/>
        <w:jc w:val="both"/>
        <w:rPr>
          <w:sz w:val="24"/>
        </w:rPr>
      </w:pPr>
      <w:r>
        <w:rPr>
          <w:sz w:val="24"/>
        </w:rPr>
        <w:t>Ahmar, F &amp; Anwar, E. (2013). Socio Economic Status and its Relation to Academic</w:t>
      </w:r>
      <w:r>
        <w:rPr>
          <w:spacing w:val="1"/>
          <w:sz w:val="24"/>
        </w:rPr>
        <w:t> </w:t>
      </w:r>
      <w:r>
        <w:rPr>
          <w:sz w:val="24"/>
        </w:rPr>
        <w:t>Achievement of Higher Secondary School Students. </w:t>
      </w:r>
      <w:r>
        <w:rPr>
          <w:i/>
          <w:sz w:val="24"/>
        </w:rPr>
        <w:t>OSR Journal Of Humanities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(IOSR-JHSS)</w:t>
      </w:r>
      <w:r>
        <w:rPr>
          <w:i/>
          <w:spacing w:val="-3"/>
          <w:sz w:val="24"/>
        </w:rPr>
        <w:t> </w:t>
      </w:r>
      <w:r>
        <w:rPr>
          <w:sz w:val="24"/>
        </w:rPr>
        <w:t>13(6), 13-</w:t>
      </w:r>
      <w:r>
        <w:rPr>
          <w:spacing w:val="-1"/>
          <w:sz w:val="24"/>
        </w:rPr>
        <w:t> </w:t>
      </w:r>
      <w:r>
        <w:rPr>
          <w:sz w:val="24"/>
        </w:rPr>
        <w:t>20.</w:t>
      </w:r>
    </w:p>
    <w:p>
      <w:pPr>
        <w:pStyle w:val="BodyText"/>
      </w:pPr>
    </w:p>
    <w:p>
      <w:pPr>
        <w:spacing w:before="0"/>
        <w:ind w:left="1021" w:right="642" w:hanging="720"/>
        <w:jc w:val="both"/>
        <w:rPr>
          <w:sz w:val="24"/>
        </w:rPr>
      </w:pPr>
      <w:r>
        <w:rPr>
          <w:sz w:val="24"/>
        </w:rPr>
        <w:t>Ahmed, R. A. (2012). The Self-Concept among Tribal and Non-Tribal Secondary Level</w:t>
      </w:r>
      <w:r>
        <w:rPr>
          <w:spacing w:val="1"/>
          <w:sz w:val="24"/>
        </w:rPr>
        <w:t> </w:t>
      </w:r>
      <w:r>
        <w:rPr>
          <w:sz w:val="24"/>
        </w:rPr>
        <w:t>Students in South Garo Hills. </w:t>
      </w:r>
      <w:r>
        <w:rPr>
          <w:i/>
          <w:sz w:val="24"/>
        </w:rPr>
        <w:t>IJCAES Special Issue on Basic, Applied &amp;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2, 373-375.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021" w:right="614" w:hanging="720"/>
        <w:jc w:val="both"/>
      </w:pPr>
      <w:r>
        <w:rPr/>
        <w:t>Ajaja, O.P. (2010). Effect of Field trip study on learning outcome in biology.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human</w:t>
      </w:r>
      <w:r>
        <w:rPr>
          <w:i/>
          <w:spacing w:val="-1"/>
        </w:rPr>
        <w:t> </w:t>
      </w:r>
      <w:r>
        <w:rPr>
          <w:i/>
        </w:rPr>
        <w:t>ecology</w:t>
      </w:r>
      <w:r>
        <w:rPr/>
        <w:t>, 31</w:t>
      </w:r>
      <w:r>
        <w:rPr>
          <w:spacing w:val="2"/>
        </w:rPr>
        <w:t> </w:t>
      </w:r>
      <w:r>
        <w:rPr/>
        <w:t>(3)</w:t>
      </w:r>
      <w:r>
        <w:rPr>
          <w:spacing w:val="-2"/>
        </w:rPr>
        <w:t> </w:t>
      </w:r>
      <w:r>
        <w:rPr/>
        <w:t>171-177.</w:t>
      </w:r>
    </w:p>
    <w:p>
      <w:pPr>
        <w:pStyle w:val="BodyText"/>
        <w:spacing w:before="196"/>
        <w:ind w:left="1021" w:right="616" w:hanging="720"/>
        <w:jc w:val="both"/>
      </w:pPr>
      <w:r>
        <w:rPr/>
        <w:t>Akbaş,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&amp; Kan,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chemistry achievement</w:t>
      </w:r>
      <w:r>
        <w:rPr>
          <w:spacing w:val="1"/>
        </w:rPr>
        <w:t> </w:t>
      </w:r>
      <w:r>
        <w:rPr/>
        <w:t>(motivation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anxiety)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achievement -</w:t>
      </w:r>
      <w:r>
        <w:rPr>
          <w:spacing w:val="1"/>
        </w:rPr>
        <w:t> </w:t>
      </w:r>
      <w:r>
        <w:rPr/>
        <w:t>II.</w:t>
      </w:r>
      <w:r>
        <w:rPr>
          <w:spacing w:val="1"/>
        </w:rPr>
        <w:t> </w:t>
      </w:r>
      <w:r>
        <w:rPr>
          <w:i/>
        </w:rPr>
        <w:t>Journal of Turkish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 4(1),</w:t>
      </w:r>
      <w:r>
        <w:rPr>
          <w:spacing w:val="-1"/>
        </w:rPr>
        <w:t> </w:t>
      </w:r>
      <w:r>
        <w:rPr/>
        <w:t>10-19.</w:t>
      </w:r>
    </w:p>
    <w:p>
      <w:pPr>
        <w:pStyle w:val="BodyText"/>
        <w:spacing w:before="199"/>
        <w:ind w:left="1021" w:right="649" w:hanging="720"/>
        <w:jc w:val="both"/>
      </w:pPr>
      <w:r>
        <w:rPr/>
        <w:t>Akinwumi,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Secondary Schools Students‟ Achievement in Reading Comprehension in English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>
          <w:i/>
        </w:rPr>
        <w:t>Journal of Education and</w:t>
      </w:r>
      <w:r>
        <w:rPr>
          <w:i/>
          <w:spacing w:val="-1"/>
        </w:rPr>
        <w:t> </w:t>
      </w:r>
      <w:r>
        <w:rPr>
          <w:i/>
        </w:rPr>
        <w:t>Practice</w:t>
      </w:r>
      <w:r>
        <w:rPr/>
        <w:t>, 8 (5),50-55.</w:t>
      </w:r>
    </w:p>
    <w:p>
      <w:pPr>
        <w:pStyle w:val="BodyText"/>
      </w:pPr>
    </w:p>
    <w:p>
      <w:pPr>
        <w:pStyle w:val="BodyText"/>
        <w:ind w:left="1021" w:right="639" w:hanging="720"/>
        <w:jc w:val="both"/>
      </w:pPr>
      <w:r>
        <w:rPr/>
        <w:t>Al-Ammary, S.E.J. (2013). The Impact of Motivation and Social Interaction on the E-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Kingdom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Bahrain.</w:t>
      </w:r>
      <w:r>
        <w:rPr>
          <w:spacing w:val="1"/>
        </w:rPr>
        <w:t> </w:t>
      </w:r>
      <w:r>
        <w:rPr>
          <w:i/>
        </w:rPr>
        <w:t>Creative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,</w:t>
      </w:r>
      <w:r>
        <w:rPr>
          <w:spacing w:val="-57"/>
        </w:rPr>
        <w:t> </w:t>
      </w:r>
      <w:r>
        <w:rPr/>
        <w:t>4(10A),</w:t>
      </w:r>
      <w:r>
        <w:rPr>
          <w:spacing w:val="-1"/>
        </w:rPr>
        <w:t> </w:t>
      </w:r>
      <w:r>
        <w:rPr/>
        <w:t>21-28.</w:t>
      </w:r>
    </w:p>
    <w:p>
      <w:pPr>
        <w:pStyle w:val="BodyText"/>
        <w:spacing w:before="3"/>
      </w:pPr>
    </w:p>
    <w:p>
      <w:pPr>
        <w:spacing w:line="276" w:lineRule="auto" w:before="0"/>
        <w:ind w:left="1021" w:right="615" w:hanging="720"/>
        <w:jc w:val="both"/>
        <w:rPr>
          <w:sz w:val="24"/>
        </w:rPr>
      </w:pPr>
      <w:r>
        <w:rPr>
          <w:sz w:val="24"/>
        </w:rPr>
        <w:t>Alexander,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Entwisle,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Dauber,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success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failure: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primary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grades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8"/>
        <w:ind w:left="1021" w:right="641" w:hanging="720"/>
        <w:jc w:val="both"/>
      </w:pPr>
      <w:r>
        <w:rPr/>
        <w:t>Ali, S., Haider, Z., Munir, F., Khan, H &amp; Ahmed, A. (2013). Factors Contributing to the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Islamia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Campus.</w:t>
      </w:r>
      <w:r>
        <w:rPr>
          <w:spacing w:val="-1"/>
        </w:rPr>
        <w:t> </w:t>
      </w:r>
      <w:r>
        <w:rPr>
          <w:i/>
        </w:rPr>
        <w:t>American Journal of</w:t>
      </w:r>
      <w:r>
        <w:rPr>
          <w:i/>
          <w:spacing w:val="-1"/>
        </w:rPr>
        <w:t> </w:t>
      </w:r>
      <w:r>
        <w:rPr>
          <w:i/>
        </w:rPr>
        <w:t>Educational Research</w:t>
      </w:r>
      <w:r>
        <w:rPr/>
        <w:t>, 1</w:t>
      </w:r>
      <w:r>
        <w:rPr>
          <w:spacing w:val="-1"/>
        </w:rPr>
        <w:t> </w:t>
      </w:r>
      <w:r>
        <w:rPr/>
        <w:t>(8), 283-289.</w:t>
      </w:r>
    </w:p>
    <w:p>
      <w:pPr>
        <w:pStyle w:val="BodyText"/>
      </w:pPr>
    </w:p>
    <w:p>
      <w:pPr>
        <w:spacing w:line="242" w:lineRule="auto" w:before="0"/>
        <w:ind w:left="1021" w:right="620" w:hanging="720"/>
        <w:jc w:val="both"/>
        <w:rPr>
          <w:sz w:val="24"/>
        </w:rPr>
      </w:pPr>
      <w:r>
        <w:rPr>
          <w:sz w:val="24"/>
        </w:rPr>
        <w:t>Aliyu,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excursions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achievements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</w:t>
      </w:r>
      <w:r>
        <w:rPr>
          <w:sz w:val="24"/>
        </w:rPr>
        <w:t>, 3(2),</w:t>
      </w:r>
      <w:r>
        <w:rPr>
          <w:spacing w:val="-1"/>
          <w:sz w:val="24"/>
        </w:rPr>
        <w:t> </w:t>
      </w:r>
      <w:r>
        <w:rPr>
          <w:sz w:val="24"/>
        </w:rPr>
        <w:t>111-124.</w:t>
      </w:r>
    </w:p>
    <w:p>
      <w:pPr>
        <w:spacing w:before="194"/>
        <w:ind w:left="1021" w:right="642" w:hanging="720"/>
        <w:jc w:val="both"/>
        <w:rPr>
          <w:sz w:val="24"/>
        </w:rPr>
      </w:pPr>
      <w:r>
        <w:rPr>
          <w:sz w:val="24"/>
        </w:rPr>
        <w:t>Alkhutaba, A.Y.M. (2013). Impact of the Economic and Social Factors on the Academic</w:t>
      </w:r>
      <w:r>
        <w:rPr>
          <w:spacing w:val="1"/>
          <w:sz w:val="24"/>
        </w:rPr>
        <w:t> </w:t>
      </w:r>
      <w:r>
        <w:rPr>
          <w:sz w:val="24"/>
        </w:rPr>
        <w:t>Achievement of Secondary School Students: A Case Study of Jordan. </w:t>
      </w:r>
      <w:r>
        <w:rPr>
          <w:i/>
          <w:sz w:val="24"/>
        </w:rPr>
        <w:t>Excellence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Education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1(4): 262-272.</w:t>
      </w:r>
    </w:p>
    <w:p>
      <w:pPr>
        <w:pStyle w:val="BodyText"/>
      </w:pPr>
    </w:p>
    <w:p>
      <w:pPr>
        <w:pStyle w:val="BodyText"/>
        <w:ind w:left="1021" w:right="647" w:hanging="720"/>
        <w:jc w:val="both"/>
      </w:pPr>
      <w:r>
        <w:rPr/>
        <w:t>Alokan,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B.&amp;</w:t>
      </w:r>
      <w:r>
        <w:rPr>
          <w:spacing w:val="1"/>
        </w:rPr>
        <w:t> </w:t>
      </w:r>
      <w:r>
        <w:rPr/>
        <w:t>Arijesuyo,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E.(2013).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Academic Performance among Secondary School Students in Ondo State, 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Educational and Social Research</w:t>
      </w:r>
      <w:r>
        <w:rPr/>
        <w:t>, 3(3),213-217.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021" w:right="618" w:hanging="720"/>
        <w:jc w:val="both"/>
      </w:pPr>
      <w:r>
        <w:rPr/>
        <w:t>Amin, H &amp;. Malik, A.S.</w:t>
      </w:r>
      <w:r>
        <w:rPr>
          <w:spacing w:val="1"/>
        </w:rPr>
        <w:t> </w:t>
      </w:r>
      <w:r>
        <w:rPr/>
        <w:t>(2013). Human memory retention and recall processes: A review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EEG</w:t>
      </w:r>
      <w:r>
        <w:rPr>
          <w:spacing w:val="-1"/>
        </w:rPr>
        <w:t> </w:t>
      </w:r>
      <w:r>
        <w:rPr/>
        <w:t>and fMRI</w:t>
      </w:r>
      <w:r>
        <w:rPr>
          <w:spacing w:val="-4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Neurosciences,</w:t>
      </w:r>
      <w:r>
        <w:rPr>
          <w:i/>
          <w:spacing w:val="1"/>
        </w:rPr>
        <w:t> </w:t>
      </w:r>
      <w:r>
        <w:rPr/>
        <w:t>18</w:t>
      </w:r>
      <w:r>
        <w:rPr>
          <w:spacing w:val="2"/>
        </w:rPr>
        <w:t> </w:t>
      </w:r>
      <w:r>
        <w:rPr/>
        <w:t>(4),</w:t>
      </w:r>
      <w:r>
        <w:rPr>
          <w:spacing w:val="2"/>
        </w:rPr>
        <w:t> </w:t>
      </w:r>
      <w:r>
        <w:rPr/>
        <w:t>330-344.</w:t>
      </w:r>
    </w:p>
    <w:p>
      <w:pPr>
        <w:spacing w:before="198"/>
        <w:ind w:left="302" w:right="0" w:firstLine="0"/>
        <w:jc w:val="left"/>
        <w:rPr>
          <w:i/>
          <w:sz w:val="24"/>
        </w:rPr>
      </w:pPr>
      <w:r>
        <w:rPr>
          <w:sz w:val="24"/>
        </w:rPr>
        <w:t>Amosa,</w:t>
      </w:r>
      <w:r>
        <w:rPr>
          <w:spacing w:val="34"/>
          <w:sz w:val="24"/>
        </w:rPr>
        <w:t> </w:t>
      </w:r>
      <w:r>
        <w:rPr>
          <w:sz w:val="24"/>
        </w:rPr>
        <w:t>A.</w:t>
      </w:r>
      <w:r>
        <w:rPr>
          <w:spacing w:val="37"/>
          <w:sz w:val="24"/>
        </w:rPr>
        <w:t> </w:t>
      </w:r>
      <w:r>
        <w:rPr>
          <w:sz w:val="24"/>
        </w:rPr>
        <w:t>A.,</w:t>
      </w:r>
      <w:r>
        <w:rPr>
          <w:spacing w:val="35"/>
          <w:sz w:val="24"/>
        </w:rPr>
        <w:t> </w:t>
      </w:r>
      <w:r>
        <w:rPr>
          <w:sz w:val="24"/>
        </w:rPr>
        <w:t>Adelani,</w:t>
      </w:r>
      <w:r>
        <w:rPr>
          <w:spacing w:val="37"/>
          <w:sz w:val="24"/>
        </w:rPr>
        <w:t> </w:t>
      </w:r>
      <w:r>
        <w:rPr>
          <w:sz w:val="24"/>
        </w:rPr>
        <w:t>F.J</w:t>
      </w:r>
      <w:r>
        <w:rPr>
          <w:spacing w:val="38"/>
          <w:sz w:val="24"/>
        </w:rPr>
        <w:t> </w:t>
      </w:r>
      <w:r>
        <w:rPr>
          <w:sz w:val="24"/>
        </w:rPr>
        <w:t>&amp;</w:t>
      </w:r>
      <w:r>
        <w:rPr>
          <w:spacing w:val="36"/>
          <w:sz w:val="24"/>
        </w:rPr>
        <w:t> </w:t>
      </w:r>
      <w:r>
        <w:rPr>
          <w:sz w:val="24"/>
        </w:rPr>
        <w:t>Adebola,</w:t>
      </w:r>
      <w:r>
        <w:rPr>
          <w:spacing w:val="37"/>
          <w:sz w:val="24"/>
        </w:rPr>
        <w:t> </w:t>
      </w:r>
      <w:r>
        <w:rPr>
          <w:sz w:val="24"/>
        </w:rPr>
        <w:t>A.Y.</w:t>
      </w:r>
      <w:r>
        <w:rPr>
          <w:spacing w:val="37"/>
          <w:sz w:val="24"/>
        </w:rPr>
        <w:t> </w:t>
      </w:r>
      <w:r>
        <w:rPr>
          <w:sz w:val="24"/>
        </w:rPr>
        <w:t>(2015).</w:t>
      </w:r>
      <w:r>
        <w:rPr>
          <w:i/>
          <w:sz w:val="24"/>
        </w:rPr>
        <w:t>The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adoption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e-learning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spacing w:before="74"/>
        <w:ind w:left="1021" w:right="643" w:firstLine="0"/>
        <w:jc w:val="both"/>
        <w:rPr>
          <w:sz w:val="24"/>
        </w:rPr>
      </w:pPr>
      <w:r>
        <w:rPr>
          <w:i/>
          <w:sz w:val="24"/>
        </w:rPr>
        <w:t>study of Social Studies at the secondary school levels in Nigeria</w:t>
      </w:r>
      <w:r>
        <w:rPr>
          <w:sz w:val="24"/>
        </w:rPr>
        <w:t>. Retrieved August</w:t>
      </w:r>
      <w:r>
        <w:rPr>
          <w:spacing w:val="1"/>
          <w:sz w:val="24"/>
        </w:rPr>
        <w:t> </w:t>
      </w:r>
      <w:r>
        <w:rPr>
          <w:sz w:val="24"/>
        </w:rPr>
        <w:t>11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2018,from:</w:t>
      </w:r>
      <w:hyperlink r:id="rId11">
        <w:r>
          <w:rPr>
            <w:sz w:val="24"/>
            <w:u w:val="single"/>
            <w:vertAlign w:val="baseline"/>
          </w:rPr>
          <w:t>https://apiar.org.au/wp-content/uploads/2015/08/APCAR_BRR</w:t>
        </w:r>
      </w:hyperlink>
      <w:r>
        <w:rPr>
          <w:spacing w:val="-57"/>
          <w:sz w:val="24"/>
          <w:vertAlign w:val="baseline"/>
        </w:rPr>
        <w:t> </w:t>
      </w:r>
      <w:hyperlink r:id="rId11">
        <w:r>
          <w:rPr>
            <w:sz w:val="24"/>
            <w:u w:val="single"/>
            <w:vertAlign w:val="baseline"/>
          </w:rPr>
          <w:t>709_E DU</w:t>
        </w:r>
        <w:r>
          <w:rPr>
            <w:spacing w:val="-1"/>
            <w:sz w:val="24"/>
            <w:u w:val="single"/>
            <w:vertAlign w:val="baseline"/>
          </w:rPr>
          <w:t> </w:t>
        </w:r>
        <w:r>
          <w:rPr>
            <w:sz w:val="24"/>
            <w:u w:val="single"/>
            <w:vertAlign w:val="baseline"/>
          </w:rPr>
          <w:t>.pdf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before="90"/>
        <w:ind w:left="1021" w:right="640" w:hanging="720"/>
        <w:jc w:val="both"/>
        <w:rPr>
          <w:sz w:val="24"/>
        </w:rPr>
      </w:pPr>
      <w:r>
        <w:rPr>
          <w:sz w:val="24"/>
        </w:rPr>
        <w:t>Amrai, K., Motlag, S.E., Zalani, H. A &amp; Parhon, H. (2011). The relationship between</w:t>
      </w:r>
      <w:r>
        <w:rPr>
          <w:spacing w:val="1"/>
          <w:sz w:val="24"/>
        </w:rPr>
        <w:t> </w:t>
      </w:r>
      <w:r>
        <w:rPr>
          <w:sz w:val="24"/>
        </w:rPr>
        <w:t>academic motivation and academic achievement students. </w:t>
      </w:r>
      <w:r>
        <w:rPr>
          <w:i/>
          <w:sz w:val="24"/>
        </w:rPr>
        <w:t>Procedia - Social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15,</w:t>
      </w:r>
      <w:r>
        <w:rPr>
          <w:spacing w:val="2"/>
          <w:sz w:val="24"/>
        </w:rPr>
        <w:t> </w:t>
      </w:r>
      <w:r>
        <w:rPr>
          <w:sz w:val="24"/>
        </w:rPr>
        <w:t>399-402.</w:t>
      </w:r>
    </w:p>
    <w:p>
      <w:pPr>
        <w:pStyle w:val="BodyText"/>
      </w:pPr>
    </w:p>
    <w:p>
      <w:pPr>
        <w:pStyle w:val="BodyText"/>
        <w:ind w:left="1021" w:right="620" w:hanging="720"/>
        <w:jc w:val="both"/>
      </w:pPr>
      <w:r>
        <w:rPr/>
        <w:t>Amunga, J. K &amp; Amadalo, M. M. (2010). Disparities in the physics achievement and</w:t>
      </w:r>
      <w:r>
        <w:rPr>
          <w:spacing w:val="1"/>
        </w:rPr>
        <w:t> </w:t>
      </w:r>
      <w:r>
        <w:rPr/>
        <w:t>enrolment in secondary schools in Western Province: Implications for approach on</w:t>
      </w:r>
      <w:r>
        <w:rPr>
          <w:spacing w:val="1"/>
        </w:rPr>
        <w:t> </w:t>
      </w:r>
      <w:r>
        <w:rPr/>
        <w:t>secondary school students‟ physics achievement. </w:t>
      </w:r>
      <w:r>
        <w:rPr>
          <w:i/>
        </w:rPr>
        <w:t>Eurasia Journal of Mathematics,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and Technology</w:t>
      </w:r>
      <w:r>
        <w:rPr/>
        <w:t>,</w:t>
      </w:r>
      <w:r>
        <w:rPr>
          <w:spacing w:val="2"/>
        </w:rPr>
        <w:t> </w:t>
      </w:r>
      <w:r>
        <w:rPr/>
        <w:t>4(3), 293-302.</w:t>
      </w:r>
    </w:p>
    <w:p>
      <w:pPr>
        <w:pStyle w:val="BodyText"/>
        <w:spacing w:before="200"/>
        <w:ind w:left="1021" w:right="621" w:hanging="720"/>
        <w:jc w:val="both"/>
      </w:pPr>
      <w:r>
        <w:rPr/>
        <w:t>Anaso, J.N. (2008). Effects of Class-size on the academic achievement and retention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student.</w:t>
      </w:r>
      <w:r>
        <w:rPr>
          <w:spacing w:val="1"/>
        </w:rPr>
        <w:t> </w:t>
      </w:r>
      <w:r>
        <w:rPr/>
        <w:t>(Unpublished</w:t>
      </w:r>
      <w:r>
        <w:rPr>
          <w:spacing w:val="-2"/>
        </w:rPr>
        <w:t> </w:t>
      </w:r>
      <w:r>
        <w:rPr/>
        <w:t>Doctorial thesis), ABU</w:t>
      </w:r>
      <w:r>
        <w:rPr>
          <w:spacing w:val="1"/>
        </w:rPr>
        <w:t> </w:t>
      </w:r>
      <w:r>
        <w:rPr/>
        <w:t>Zaria.</w:t>
      </w:r>
    </w:p>
    <w:p>
      <w:pPr>
        <w:spacing w:line="240" w:lineRule="auto" w:before="201"/>
        <w:ind w:left="1021" w:right="616" w:hanging="720"/>
        <w:jc w:val="both"/>
        <w:rPr>
          <w:sz w:val="24"/>
        </w:rPr>
      </w:pPr>
      <w:r>
        <w:rPr>
          <w:sz w:val="24"/>
        </w:rPr>
        <w:t>Aral, N., Kandir, A., Ayhan, A. B., &amp; Yaşar, M. C. (2010). The influence of project-based</w:t>
      </w:r>
      <w:r>
        <w:rPr>
          <w:spacing w:val="1"/>
          <w:sz w:val="24"/>
        </w:rPr>
        <w:t> </w:t>
      </w:r>
      <w:r>
        <w:rPr>
          <w:sz w:val="24"/>
        </w:rPr>
        <w:t>curricula on six-year-old preschoolers‟ conceptual development. </w:t>
      </w:r>
      <w:r>
        <w:rPr>
          <w:i/>
          <w:sz w:val="24"/>
        </w:rPr>
        <w:t>Social Behavior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Personality: An International Journal</w:t>
      </w:r>
      <w:r>
        <w:rPr>
          <w:sz w:val="24"/>
        </w:rPr>
        <w:t>, 38(8), 1073-1079.</w:t>
      </w:r>
    </w:p>
    <w:p>
      <w:pPr>
        <w:pStyle w:val="BodyText"/>
        <w:spacing w:before="200"/>
        <w:ind w:left="302"/>
      </w:pPr>
      <w:r>
        <w:rPr/>
        <w:t>Arisi,</w:t>
      </w:r>
      <w:r>
        <w:rPr>
          <w:spacing w:val="2"/>
        </w:rPr>
        <w:t> </w:t>
      </w:r>
      <w:r>
        <w:rPr/>
        <w:t>R.</w:t>
      </w:r>
      <w:r>
        <w:rPr>
          <w:spacing w:val="3"/>
        </w:rPr>
        <w:t> </w:t>
      </w:r>
      <w:r>
        <w:rPr/>
        <w:t>O.</w:t>
      </w:r>
      <w:r>
        <w:rPr>
          <w:spacing w:val="3"/>
        </w:rPr>
        <w:t> </w:t>
      </w:r>
      <w:r>
        <w:rPr/>
        <w:t>(2011).</w:t>
      </w:r>
      <w:r>
        <w:rPr>
          <w:spacing w:val="2"/>
        </w:rPr>
        <w:t> </w:t>
      </w:r>
      <w:r>
        <w:rPr/>
        <w:t>Social</w:t>
      </w:r>
      <w:r>
        <w:rPr>
          <w:spacing w:val="2"/>
        </w:rPr>
        <w:t> </w:t>
      </w:r>
      <w:r>
        <w:rPr/>
        <w:t>Studies</w:t>
      </w:r>
      <w:r>
        <w:rPr>
          <w:spacing w:val="3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Panaceas</w:t>
      </w:r>
      <w:r>
        <w:rPr>
          <w:spacing w:val="3"/>
        </w:rPr>
        <w:t> </w:t>
      </w:r>
      <w:r>
        <w:rPr/>
        <w:t>for</w:t>
      </w:r>
      <w:r>
        <w:rPr>
          <w:spacing w:val="9"/>
        </w:rPr>
        <w:t> </w:t>
      </w:r>
      <w:r>
        <w:rPr/>
        <w:t>National</w:t>
      </w:r>
      <w:r>
        <w:rPr>
          <w:spacing w:val="4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in</w:t>
      </w:r>
      <w:r>
        <w:rPr>
          <w:spacing w:val="4"/>
        </w:rPr>
        <w:t> </w:t>
      </w:r>
      <w:r>
        <w:rPr/>
        <w:t>Nigeria.</w:t>
      </w:r>
    </w:p>
    <w:p>
      <w:pPr>
        <w:spacing w:before="2"/>
        <w:ind w:left="1021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Multi-Discipline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Ethiopia </w:t>
      </w:r>
      <w:r>
        <w:rPr>
          <w:sz w:val="24"/>
        </w:rPr>
        <w:t>5(2): 19.</w:t>
      </w:r>
      <w:r>
        <w:rPr>
          <w:spacing w:val="-1"/>
          <w:sz w:val="24"/>
        </w:rPr>
        <w:t> </w:t>
      </w:r>
      <w:r>
        <w:rPr>
          <w:sz w:val="24"/>
        </w:rPr>
        <w:t>JSSN 1994</w:t>
      </w:r>
      <w:r>
        <w:rPr>
          <w:spacing w:val="-1"/>
          <w:sz w:val="24"/>
        </w:rPr>
        <w:t> </w:t>
      </w:r>
      <w:r>
        <w:rPr>
          <w:sz w:val="24"/>
        </w:rPr>
        <w:t>– 9037.</w:t>
      </w:r>
    </w:p>
    <w:p>
      <w:pPr>
        <w:spacing w:line="276" w:lineRule="auto" w:before="200"/>
        <w:ind w:left="1021" w:right="621" w:hanging="720"/>
        <w:jc w:val="both"/>
        <w:rPr>
          <w:sz w:val="24"/>
        </w:rPr>
      </w:pPr>
      <w:r>
        <w:rPr>
          <w:sz w:val="24"/>
        </w:rPr>
        <w:t>Arisi, R.O. (2015). The integrated nature of Social Studies curriculum and its implication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Nigerian society.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e-Learning</w:t>
      </w:r>
      <w:r>
        <w:rPr>
          <w:sz w:val="24"/>
        </w:rPr>
        <w:t>, 3(2),</w:t>
      </w:r>
      <w:r>
        <w:rPr>
          <w:spacing w:val="-1"/>
          <w:sz w:val="24"/>
        </w:rPr>
        <w:t> </w:t>
      </w:r>
      <w:r>
        <w:rPr>
          <w:sz w:val="24"/>
        </w:rPr>
        <w:t>116-122.</w:t>
      </w:r>
    </w:p>
    <w:p>
      <w:pPr>
        <w:spacing w:line="240" w:lineRule="auto" w:before="198"/>
        <w:ind w:left="1021" w:right="618" w:hanging="720"/>
        <w:jc w:val="both"/>
        <w:rPr>
          <w:sz w:val="24"/>
        </w:rPr>
      </w:pPr>
      <w:r>
        <w:rPr>
          <w:sz w:val="24"/>
        </w:rPr>
        <w:t>Auwal,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Bauchi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60"/>
          <w:sz w:val="24"/>
        </w:rPr>
        <w:t> </w:t>
      </w:r>
      <w:r>
        <w:rPr>
          <w:sz w:val="24"/>
        </w:rPr>
        <w:t>Area,</w:t>
      </w:r>
      <w:r>
        <w:rPr>
          <w:spacing w:val="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International Journal of Science and Technology Educational 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4(4),</w:t>
      </w:r>
      <w:r>
        <w:rPr>
          <w:spacing w:val="-1"/>
          <w:sz w:val="24"/>
        </w:rPr>
        <w:t> </w:t>
      </w:r>
      <w:r>
        <w:rPr>
          <w:sz w:val="24"/>
        </w:rPr>
        <w:t>63-69.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021" w:right="643" w:hanging="720"/>
        <w:jc w:val="both"/>
      </w:pPr>
      <w:r>
        <w:rPr/>
        <w:t>Awan, R-U, Noureen, G. &amp; Naz, A. (2011). A study of relationship between achievement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self-concept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Mathematics</w:t>
      </w:r>
      <w:r>
        <w:rPr>
          <w:spacing w:val="61"/>
        </w:rPr>
        <w:t> </w:t>
      </w:r>
      <w:r>
        <w:rPr/>
        <w:t>at</w:t>
      </w:r>
      <w:r>
        <w:rPr>
          <w:spacing w:val="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Level.</w:t>
      </w:r>
      <w:r>
        <w:rPr>
          <w:spacing w:val="1"/>
        </w:rPr>
        <w:t> </w:t>
      </w:r>
      <w:r>
        <w:rPr>
          <w:i/>
        </w:rPr>
        <w:t>International Education Studies</w:t>
      </w:r>
      <w:r>
        <w:rPr/>
        <w:t>,</w:t>
      </w:r>
      <w:r>
        <w:rPr>
          <w:spacing w:val="-3"/>
        </w:rPr>
        <w:t> </w:t>
      </w:r>
      <w:r>
        <w:rPr/>
        <w:t>4(3), 72</w:t>
      </w:r>
      <w:r>
        <w:rPr>
          <w:spacing w:val="-1"/>
        </w:rPr>
        <w:t> </w:t>
      </w:r>
      <w:r>
        <w:rPr/>
        <w:t>– 79.</w:t>
      </w:r>
    </w:p>
    <w:p>
      <w:pPr>
        <w:pStyle w:val="BodyText"/>
        <w:spacing w:before="1"/>
      </w:pPr>
    </w:p>
    <w:p>
      <w:pPr>
        <w:spacing w:line="242" w:lineRule="auto" w:before="0"/>
        <w:ind w:left="1021" w:right="621" w:hanging="720"/>
        <w:jc w:val="both"/>
        <w:rPr>
          <w:sz w:val="24"/>
        </w:rPr>
      </w:pPr>
      <w:r>
        <w:rPr>
          <w:sz w:val="24"/>
        </w:rPr>
        <w:t>Aweriale,</w:t>
      </w:r>
      <w:r>
        <w:rPr>
          <w:spacing w:val="1"/>
          <w:sz w:val="24"/>
        </w:rPr>
        <w:t> </w:t>
      </w:r>
      <w:r>
        <w:rPr>
          <w:sz w:val="24"/>
        </w:rPr>
        <w:t>P.E.O.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Physic.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Auchi</w:t>
      </w:r>
      <w:r>
        <w:rPr>
          <w:spacing w:val="1"/>
          <w:sz w:val="24"/>
        </w:rPr>
        <w:t> </w:t>
      </w:r>
      <w:r>
        <w:rPr>
          <w:sz w:val="24"/>
        </w:rPr>
        <w:t>Polytechnics</w:t>
      </w:r>
      <w:r>
        <w:rPr>
          <w:spacing w:val="-1"/>
          <w:sz w:val="24"/>
        </w:rPr>
        <w:t> </w:t>
      </w:r>
      <w:r>
        <w:rPr>
          <w:sz w:val="24"/>
        </w:rPr>
        <w:t>Auchi.</w:t>
      </w:r>
      <w:r>
        <w:rPr>
          <w:spacing w:val="1"/>
          <w:sz w:val="24"/>
        </w:rPr>
        <w:t> </w:t>
      </w:r>
      <w:r>
        <w:rPr>
          <w:i/>
          <w:sz w:val="24"/>
        </w:rPr>
        <w:t>Nigeria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Professional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1, (1),</w:t>
      </w:r>
      <w:r>
        <w:rPr>
          <w:spacing w:val="-1"/>
          <w:sz w:val="24"/>
        </w:rPr>
        <w:t> </w:t>
      </w:r>
      <w:r>
        <w:rPr>
          <w:sz w:val="24"/>
        </w:rPr>
        <w:t>1-2.</w:t>
      </w:r>
    </w:p>
    <w:p>
      <w:pPr>
        <w:spacing w:line="240" w:lineRule="auto" w:before="196"/>
        <w:ind w:left="1021" w:right="640" w:hanging="720"/>
        <w:jc w:val="both"/>
        <w:rPr>
          <w:sz w:val="24"/>
        </w:rPr>
      </w:pPr>
      <w:r>
        <w:rPr>
          <w:sz w:val="24"/>
        </w:rPr>
        <w:t>Azhar, M., Nadeem, S., Naz, F., Perveen, F &amp; Sameen, A. (2013). Impact of Parental</w:t>
      </w:r>
      <w:r>
        <w:rPr>
          <w:spacing w:val="1"/>
          <w:sz w:val="24"/>
        </w:rPr>
        <w:t> </w:t>
      </w:r>
      <w:r>
        <w:rPr>
          <w:sz w:val="24"/>
        </w:rPr>
        <w:t>Education and Socio-Economic Status on Academic Achievements of University</w:t>
      </w:r>
      <w:r>
        <w:rPr>
          <w:spacing w:val="1"/>
          <w:sz w:val="24"/>
        </w:rPr>
        <w:t> </w:t>
      </w:r>
      <w:r>
        <w:rPr>
          <w:sz w:val="24"/>
        </w:rPr>
        <w:t>Students,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Reflection</w:t>
      </w:r>
      <w:r>
        <w:rPr>
          <w:sz w:val="24"/>
        </w:rPr>
        <w:t>, 1(3),</w:t>
      </w:r>
      <w:r>
        <w:rPr>
          <w:spacing w:val="-1"/>
          <w:sz w:val="24"/>
        </w:rPr>
        <w:t> </w:t>
      </w:r>
      <w:r>
        <w:rPr>
          <w:sz w:val="24"/>
        </w:rPr>
        <w:t>25-33.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2" w:lineRule="auto"/>
        <w:ind w:left="1021" w:right="618" w:hanging="720"/>
        <w:jc w:val="both"/>
      </w:pPr>
      <w:r>
        <w:rPr/>
        <w:t>Badola, S. (2013). Effect of school on academic achievement, motivation of secondary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students in Garhwal. </w:t>
      </w:r>
      <w:r>
        <w:rPr>
          <w:i/>
        </w:rPr>
        <w:t>UK, Educationia confab</w:t>
      </w:r>
      <w:r>
        <w:rPr/>
        <w:t>, 2(15),</w:t>
      </w:r>
      <w:r>
        <w:rPr>
          <w:spacing w:val="-1"/>
        </w:rPr>
        <w:t> </w:t>
      </w:r>
      <w:r>
        <w:rPr/>
        <w:t>61-66.</w:t>
      </w:r>
    </w:p>
    <w:p>
      <w:pPr>
        <w:pStyle w:val="BodyText"/>
        <w:spacing w:line="242" w:lineRule="auto" w:before="197"/>
        <w:ind w:left="1021" w:right="619" w:hanging="720"/>
        <w:jc w:val="both"/>
      </w:pPr>
      <w:r>
        <w:rPr/>
        <w:t>Badola,</w:t>
      </w:r>
      <w:r>
        <w:rPr>
          <w:spacing w:val="40"/>
        </w:rPr>
        <w:t> </w:t>
      </w:r>
      <w:r>
        <w:rPr/>
        <w:t>S.</w:t>
      </w:r>
      <w:r>
        <w:rPr>
          <w:spacing w:val="41"/>
        </w:rPr>
        <w:t> </w:t>
      </w:r>
      <w:r>
        <w:rPr/>
        <w:t>(2013).</w:t>
      </w:r>
      <w:r>
        <w:rPr>
          <w:spacing w:val="41"/>
        </w:rPr>
        <w:t> </w:t>
      </w:r>
      <w:r>
        <w:rPr/>
        <w:t>effect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school</w:t>
      </w:r>
      <w:r>
        <w:rPr>
          <w:spacing w:val="42"/>
        </w:rPr>
        <w:t> </w:t>
      </w:r>
      <w:r>
        <w:rPr/>
        <w:t>on</w:t>
      </w:r>
      <w:r>
        <w:rPr>
          <w:spacing w:val="41"/>
        </w:rPr>
        <w:t> </w:t>
      </w:r>
      <w:r>
        <w:rPr/>
        <w:t>academic</w:t>
      </w:r>
      <w:r>
        <w:rPr>
          <w:spacing w:val="42"/>
        </w:rPr>
        <w:t> </w:t>
      </w:r>
      <w:r>
        <w:rPr/>
        <w:t>achievement,</w:t>
      </w:r>
      <w:r>
        <w:rPr>
          <w:spacing w:val="42"/>
        </w:rPr>
        <w:t> </w:t>
      </w:r>
      <w:r>
        <w:rPr/>
        <w:t>motivation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secondary</w:t>
      </w:r>
      <w:r>
        <w:rPr>
          <w:spacing w:val="-58"/>
        </w:rPr>
        <w:t> </w:t>
      </w:r>
      <w:r>
        <w:rPr/>
        <w:t>level</w:t>
      </w:r>
      <w:r>
        <w:rPr>
          <w:spacing w:val="-1"/>
        </w:rPr>
        <w:t> </w:t>
      </w:r>
      <w:r>
        <w:rPr/>
        <w:t>students in Garhwal,</w:t>
      </w:r>
      <w:r>
        <w:rPr>
          <w:spacing w:val="-1"/>
        </w:rPr>
        <w:t> </w:t>
      </w:r>
      <w:r>
        <w:rPr/>
        <w:t>UK,</w:t>
      </w:r>
      <w:r>
        <w:rPr>
          <w:spacing w:val="1"/>
        </w:rPr>
        <w:t> </w:t>
      </w:r>
      <w:r>
        <w:rPr>
          <w:i/>
        </w:rPr>
        <w:t>Educationia confab</w:t>
      </w:r>
      <w:r>
        <w:rPr>
          <w:i/>
          <w:spacing w:val="-1"/>
        </w:rPr>
        <w:t> </w:t>
      </w:r>
      <w:r>
        <w:rPr/>
        <w:t>2, (15) 61-66.</w:t>
      </w:r>
    </w:p>
    <w:p>
      <w:pPr>
        <w:spacing w:after="0" w:line="242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before="74"/>
        <w:ind w:left="1021" w:right="615" w:hanging="720"/>
        <w:jc w:val="both"/>
      </w:pPr>
      <w:r>
        <w:rPr/>
        <w:t>Bagheri, M., Ali, W. Z.W., Abdullah, M.C. B., &amp; Daud, S.M.(2013). Effects of Project-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Self-directed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Students.</w:t>
      </w:r>
      <w:r>
        <w:rPr>
          <w:spacing w:val="1"/>
        </w:rPr>
        <w:t> </w:t>
      </w:r>
      <w:r>
        <w:rPr>
          <w:i/>
        </w:rPr>
        <w:t>Contemporary Educational Technology</w:t>
      </w:r>
      <w:r>
        <w:rPr/>
        <w:t>, 4(1), 15-29.</w:t>
      </w:r>
    </w:p>
    <w:p>
      <w:pPr>
        <w:pStyle w:val="BodyText"/>
        <w:spacing w:line="242" w:lineRule="auto" w:before="199"/>
        <w:ind w:left="1021" w:right="616" w:hanging="720"/>
        <w:jc w:val="both"/>
      </w:pPr>
      <w:r>
        <w:rPr/>
        <w:t>Bajah S. T. (2002). Teaching Science for Scientific Development. A Key note address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NCE Conference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Federal College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 Zaria.</w:t>
      </w:r>
    </w:p>
    <w:p>
      <w:pPr>
        <w:pStyle w:val="BodyText"/>
        <w:spacing w:before="196"/>
        <w:ind w:left="1021" w:right="620" w:hanging="720"/>
        <w:jc w:val="both"/>
      </w:pPr>
      <w:r>
        <w:rPr/>
        <w:t>Bako, P.W. (2017). Effects of project and demonstration teaching methods on acquisition</w:t>
      </w:r>
      <w:r>
        <w:rPr>
          <w:spacing w:val="1"/>
        </w:rPr>
        <w:t> </w:t>
      </w:r>
      <w:r>
        <w:rPr/>
        <w:t>of brooding skills in poultry among students in Colleges of Education in Plateau</w:t>
      </w:r>
      <w:r>
        <w:rPr>
          <w:spacing w:val="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242" w:lineRule="auto" w:before="199"/>
        <w:ind w:left="1021" w:right="618" w:hanging="720"/>
        <w:jc w:val="both"/>
      </w:pPr>
      <w:r>
        <w:rPr/>
        <w:t>Baliiel, B., Duran, M., Bilgili, S. (2011). Effect of field trip observation method on the</w:t>
      </w:r>
      <w:r>
        <w:rPr>
          <w:spacing w:val="1"/>
        </w:rPr>
        <w:t> </w:t>
      </w:r>
      <w:r>
        <w:rPr/>
        <w:t>motivation of students.</w:t>
      </w:r>
      <w:r>
        <w:rPr>
          <w:spacing w:val="1"/>
        </w:rPr>
        <w:t> </w:t>
      </w:r>
      <w:r>
        <w:rPr/>
        <w:t>A paper presented at 2nd international conference on new</w:t>
      </w:r>
      <w:r>
        <w:rPr>
          <w:spacing w:val="1"/>
        </w:rPr>
        <w:t> </w:t>
      </w:r>
      <w:r>
        <w:rPr/>
        <w:t>trends</w:t>
      </w:r>
      <w:r>
        <w:rPr>
          <w:spacing w:val="-1"/>
        </w:rPr>
        <w:t> </w:t>
      </w:r>
      <w:r>
        <w:rPr/>
        <w:t>in education and their</w:t>
      </w:r>
      <w:r>
        <w:rPr>
          <w:spacing w:val="-1"/>
        </w:rPr>
        <w:t> </w:t>
      </w:r>
      <w:r>
        <w:rPr/>
        <w:t>implication, 27-29 Antalaya-turkey.</w:t>
      </w:r>
    </w:p>
    <w:p>
      <w:pPr>
        <w:spacing w:line="240" w:lineRule="auto" w:before="192"/>
        <w:ind w:left="1021" w:right="617" w:hanging="720"/>
        <w:jc w:val="both"/>
        <w:rPr>
          <w:sz w:val="24"/>
        </w:rPr>
      </w:pPr>
      <w:r>
        <w:rPr>
          <w:sz w:val="24"/>
        </w:rPr>
        <w:t>Baş, G &amp; Beyhan, Ö. (2010). Effects of multiple intelligences supported project-based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attitudes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lesson.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Elementary 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2(3), 365-386.</w:t>
      </w:r>
    </w:p>
    <w:p>
      <w:pPr>
        <w:spacing w:line="240" w:lineRule="auto" w:before="202"/>
        <w:ind w:left="1021" w:right="614" w:hanging="720"/>
        <w:jc w:val="both"/>
        <w:rPr>
          <w:sz w:val="24"/>
        </w:rPr>
      </w:pPr>
      <w:r>
        <w:rPr>
          <w:sz w:val="24"/>
        </w:rPr>
        <w:t>Baş, G. (2011). Investigating the effects of project-based learning on students‟ academic</w:t>
      </w:r>
      <w:r>
        <w:rPr>
          <w:spacing w:val="1"/>
          <w:sz w:val="24"/>
        </w:rPr>
        <w:t> </w:t>
      </w:r>
      <w:r>
        <w:rPr>
          <w:sz w:val="24"/>
        </w:rPr>
        <w:t>achievement and attitudes towards English lesson. </w:t>
      </w:r>
      <w:r>
        <w:rPr>
          <w:i/>
          <w:sz w:val="24"/>
        </w:rPr>
        <w:t>TOJNED, The Online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Horizons In Education</w:t>
      </w:r>
      <w:r>
        <w:rPr>
          <w:sz w:val="24"/>
        </w:rPr>
        <w:t>, 1(4). 1-15.</w:t>
      </w:r>
    </w:p>
    <w:p>
      <w:pPr>
        <w:pStyle w:val="BodyText"/>
        <w:spacing w:line="242" w:lineRule="auto" w:before="199"/>
        <w:ind w:left="1021" w:right="615" w:hanging="720"/>
        <w:jc w:val="both"/>
      </w:pPr>
      <w:r>
        <w:rPr/>
        <w:t>Bell,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(2010). Project-based</w:t>
      </w:r>
      <w:r>
        <w:rPr>
          <w:spacing w:val="1"/>
        </w:rPr>
        <w:t> </w:t>
      </w:r>
      <w:r>
        <w:rPr/>
        <w:t>learning fo the</w:t>
      </w:r>
      <w:r>
        <w:rPr>
          <w:spacing w:val="1"/>
        </w:rPr>
        <w:t> </w:t>
      </w:r>
      <w:r>
        <w:rPr/>
        <w:t>21st</w:t>
      </w:r>
      <w:r>
        <w:rPr>
          <w:spacing w:val="1"/>
        </w:rPr>
        <w:t> </w:t>
      </w:r>
      <w:r>
        <w:rPr/>
        <w:t>century: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future.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Clearing</w:t>
      </w:r>
      <w:r>
        <w:rPr>
          <w:i/>
          <w:spacing w:val="-1"/>
        </w:rPr>
        <w:t> </w:t>
      </w:r>
      <w:r>
        <w:rPr>
          <w:i/>
        </w:rPr>
        <w:t>House</w:t>
      </w:r>
      <w:r>
        <w:rPr/>
        <w:t>, 83, 39-43.</w:t>
      </w:r>
    </w:p>
    <w:p>
      <w:pPr>
        <w:spacing w:line="242" w:lineRule="auto" w:before="194"/>
        <w:ind w:left="1021" w:right="626" w:hanging="720"/>
        <w:jc w:val="both"/>
        <w:rPr>
          <w:sz w:val="24"/>
        </w:rPr>
      </w:pPr>
      <w:r>
        <w:rPr>
          <w:sz w:val="24"/>
        </w:rPr>
        <w:t>Bello, G. (2002). Gender Difference in School Science Implication for Science Teacher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-1"/>
          <w:sz w:val="24"/>
        </w:rPr>
        <w:t> </w:t>
      </w:r>
      <w:r>
        <w:rPr>
          <w:i/>
          <w:sz w:val="24"/>
        </w:rPr>
        <w:t>Journal of curriculum and instruction</w:t>
      </w:r>
      <w:r>
        <w:rPr>
          <w:i/>
          <w:spacing w:val="-1"/>
          <w:sz w:val="24"/>
        </w:rPr>
        <w:t> </w:t>
      </w:r>
      <w:r>
        <w:rPr>
          <w:sz w:val="24"/>
        </w:rPr>
        <w:t>6, (1), 55-63.</w:t>
      </w:r>
    </w:p>
    <w:p>
      <w:pPr>
        <w:pStyle w:val="BodyText"/>
        <w:spacing w:before="194"/>
        <w:ind w:left="1021" w:right="614" w:hanging="720"/>
        <w:jc w:val="both"/>
      </w:pPr>
      <w:r>
        <w:rPr/>
        <w:t>Beneke, S., &amp; Ostrosky, M. M. (2009). Teachers' views of the efficacy of incorporating the</w:t>
      </w:r>
      <w:r>
        <w:rPr>
          <w:spacing w:val="-57"/>
        </w:rPr>
        <w:t> </w:t>
      </w:r>
      <w:r>
        <w:rPr/>
        <w:t>project approach into classroom practice with diverse learners. </w:t>
      </w:r>
      <w:r>
        <w:rPr>
          <w:i/>
        </w:rPr>
        <w:t>Early Childhood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Practice</w:t>
      </w:r>
      <w:r>
        <w:rPr/>
        <w:t>, 11(1), 23-29.</w:t>
      </w:r>
    </w:p>
    <w:p>
      <w:pPr>
        <w:spacing w:before="201"/>
        <w:ind w:left="1021" w:right="644" w:hanging="720"/>
        <w:jc w:val="both"/>
        <w:rPr>
          <w:sz w:val="24"/>
        </w:rPr>
      </w:pPr>
      <w:r>
        <w:rPr>
          <w:sz w:val="24"/>
        </w:rPr>
        <w:t>Bertea,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Measuring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attitude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toward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e-learning: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Proceedings of 5th International Scientific Conference on eLearning and Software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Education,</w:t>
      </w:r>
      <w:r>
        <w:rPr>
          <w:spacing w:val="2"/>
          <w:sz w:val="24"/>
        </w:rPr>
        <w:t> </w:t>
      </w:r>
      <w:r>
        <w:rPr>
          <w:sz w:val="24"/>
        </w:rPr>
        <w:t>Bucharest,</w:t>
      </w:r>
      <w:r>
        <w:rPr>
          <w:spacing w:val="2"/>
          <w:sz w:val="24"/>
        </w:rPr>
        <w:t> </w:t>
      </w:r>
      <w:r>
        <w:rPr>
          <w:sz w:val="24"/>
        </w:rPr>
        <w:t>April 9th10th.</w:t>
      </w:r>
    </w:p>
    <w:p>
      <w:pPr>
        <w:pStyle w:val="BodyText"/>
        <w:spacing w:before="1"/>
      </w:pPr>
    </w:p>
    <w:p>
      <w:pPr>
        <w:spacing w:before="0"/>
        <w:ind w:left="1021" w:right="639" w:hanging="720"/>
        <w:jc w:val="both"/>
        <w:rPr>
          <w:sz w:val="24"/>
        </w:rPr>
      </w:pPr>
      <w:r>
        <w:rPr>
          <w:sz w:val="24"/>
        </w:rPr>
        <w:t>Bhandari,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Socio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Correlate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Habits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Secondary School Students. </w:t>
      </w:r>
      <w:r>
        <w:rPr>
          <w:i/>
          <w:sz w:val="24"/>
        </w:rPr>
        <w:t>International Indexed, Refereed Research Journal</w:t>
      </w:r>
      <w:r>
        <w:rPr>
          <w:sz w:val="24"/>
        </w:rPr>
        <w:t>, I</w:t>
      </w:r>
      <w:r>
        <w:rPr>
          <w:spacing w:val="1"/>
          <w:sz w:val="24"/>
        </w:rPr>
        <w:t> </w:t>
      </w:r>
      <w:r>
        <w:rPr>
          <w:sz w:val="24"/>
        </w:rPr>
        <w:t>(13),</w:t>
      </w:r>
      <w:r>
        <w:rPr>
          <w:spacing w:val="-1"/>
          <w:sz w:val="24"/>
        </w:rPr>
        <w:t> </w:t>
      </w:r>
      <w:r>
        <w:rPr>
          <w:sz w:val="24"/>
        </w:rPr>
        <w:t>1-3.</w:t>
      </w:r>
    </w:p>
    <w:p>
      <w:pPr>
        <w:pStyle w:val="BodyText"/>
      </w:pPr>
    </w:p>
    <w:p>
      <w:pPr>
        <w:pStyle w:val="BodyText"/>
        <w:ind w:left="1021" w:right="618" w:hanging="720"/>
        <w:jc w:val="both"/>
      </w:pPr>
      <w:r>
        <w:rPr/>
        <w:t>Bichi,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 Achievement in Evolution Concept among Secondary School Students.</w:t>
      </w:r>
      <w:r>
        <w:rPr>
          <w:spacing w:val="1"/>
        </w:rPr>
        <w:t> </w:t>
      </w:r>
      <w:r>
        <w:rPr/>
        <w:t>(Unpublished</w:t>
      </w:r>
      <w:r>
        <w:rPr>
          <w:spacing w:val="-2"/>
        </w:rPr>
        <w:t> </w:t>
      </w:r>
      <w:r>
        <w:rPr/>
        <w:t>Doctorial thesis), ABU,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199"/>
        <w:ind w:left="1021" w:right="617" w:hanging="720"/>
        <w:jc w:val="both"/>
      </w:pPr>
      <w:r>
        <w:rPr/>
        <w:t>Bichi, S. S. (2002). The effect of Gender on Academic Achievement in Evolution Concept</w:t>
      </w:r>
      <w:r>
        <w:rPr>
          <w:spacing w:val="1"/>
        </w:rPr>
        <w:t> </w:t>
      </w:r>
      <w:r>
        <w:rPr/>
        <w:t>among senior secondary school using problem-solving instructional strategy. Zaria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students in education</w:t>
      </w:r>
      <w:r>
        <w:rPr>
          <w:i/>
          <w:spacing w:val="1"/>
        </w:rPr>
        <w:t> </w:t>
      </w:r>
      <w:r>
        <w:rPr/>
        <w:t>3, (1), 132-138.</w:t>
      </w:r>
    </w:p>
    <w:p>
      <w:pPr>
        <w:spacing w:line="276" w:lineRule="auto" w:before="202"/>
        <w:ind w:left="1021" w:right="616" w:hanging="720"/>
        <w:jc w:val="both"/>
        <w:rPr>
          <w:sz w:val="24"/>
        </w:rPr>
      </w:pPr>
      <w:r>
        <w:rPr>
          <w:sz w:val="24"/>
        </w:rPr>
        <w:t>Bonvin, P., Bless, G., &amp; Schuepback, M. (2008). Grade Retention: DecisionMaking and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School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Improvement</w:t>
      </w:r>
      <w:r>
        <w:rPr>
          <w:sz w:val="24"/>
        </w:rPr>
        <w:t>, 1-19.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502" w:top="1340" w:bottom="1720" w:left="1400" w:right="820"/>
        </w:sectPr>
      </w:pPr>
    </w:p>
    <w:p>
      <w:pPr>
        <w:spacing w:before="114"/>
        <w:ind w:left="1021" w:right="642" w:hanging="720"/>
        <w:jc w:val="both"/>
        <w:rPr>
          <w:sz w:val="24"/>
        </w:rPr>
      </w:pPr>
      <w:r>
        <w:rPr>
          <w:sz w:val="24"/>
        </w:rPr>
        <w:t>Borich,</w:t>
      </w:r>
      <w:r>
        <w:rPr>
          <w:spacing w:val="1"/>
          <w:sz w:val="24"/>
        </w:rPr>
        <w:t> </w:t>
      </w:r>
      <w:r>
        <w:rPr>
          <w:sz w:val="24"/>
        </w:rPr>
        <w:t>G.D.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methods,</w:t>
      </w:r>
      <w:r>
        <w:rPr>
          <w:i/>
          <w:spacing w:val="1"/>
          <w:sz w:val="24"/>
        </w:rPr>
        <w:t> </w:t>
      </w:r>
      <w:r>
        <w:rPr>
          <w:sz w:val="24"/>
        </w:rPr>
        <w:t>(5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edition).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Jersey: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Pearson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MerrillPrenticeHall.</w:t>
      </w:r>
    </w:p>
    <w:p>
      <w:pPr>
        <w:pStyle w:val="BodyText"/>
      </w:pPr>
    </w:p>
    <w:p>
      <w:pPr>
        <w:spacing w:before="0"/>
        <w:ind w:left="302" w:right="0" w:firstLine="0"/>
        <w:jc w:val="left"/>
        <w:rPr>
          <w:i/>
          <w:sz w:val="24"/>
        </w:rPr>
      </w:pPr>
      <w:r>
        <w:rPr>
          <w:sz w:val="24"/>
        </w:rPr>
        <w:t>Bozimo,</w:t>
      </w:r>
      <w:r>
        <w:rPr>
          <w:spacing w:val="53"/>
          <w:sz w:val="24"/>
        </w:rPr>
        <w:t> </w:t>
      </w:r>
      <w:r>
        <w:rPr>
          <w:sz w:val="24"/>
        </w:rPr>
        <w:t>G</w:t>
      </w:r>
      <w:r>
        <w:rPr>
          <w:spacing w:val="53"/>
          <w:sz w:val="24"/>
        </w:rPr>
        <w:t> </w:t>
      </w:r>
      <w:r>
        <w:rPr>
          <w:sz w:val="24"/>
        </w:rPr>
        <w:t>&amp;</w:t>
      </w:r>
      <w:r>
        <w:rPr>
          <w:spacing w:val="58"/>
          <w:sz w:val="24"/>
        </w:rPr>
        <w:t> </w:t>
      </w:r>
      <w:r>
        <w:rPr>
          <w:sz w:val="24"/>
        </w:rPr>
        <w:t>Ikwumelu,</w:t>
      </w:r>
      <w:r>
        <w:rPr>
          <w:spacing w:val="55"/>
          <w:sz w:val="24"/>
        </w:rPr>
        <w:t> </w:t>
      </w:r>
      <w:r>
        <w:rPr>
          <w:sz w:val="24"/>
        </w:rPr>
        <w:t>S.</w:t>
      </w:r>
      <w:r>
        <w:rPr>
          <w:spacing w:val="53"/>
          <w:sz w:val="24"/>
        </w:rPr>
        <w:t> </w:t>
      </w:r>
      <w:r>
        <w:rPr>
          <w:sz w:val="24"/>
        </w:rPr>
        <w:t>N.(2008).</w:t>
      </w:r>
      <w:r>
        <w:rPr>
          <w:spacing w:val="58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Nigeria.</w:t>
      </w:r>
    </w:p>
    <w:p>
      <w:pPr>
        <w:pStyle w:val="BodyText"/>
        <w:ind w:left="1081"/>
      </w:pPr>
      <w:r>
        <w:rPr/>
        <w:t>Owerri:</w:t>
      </w:r>
      <w:r>
        <w:rPr>
          <w:spacing w:val="-2"/>
        </w:rPr>
        <w:t> </w:t>
      </w:r>
      <w:r>
        <w:rPr/>
        <w:t>Whyte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Whyte</w:t>
      </w:r>
      <w:r>
        <w:rPr>
          <w:spacing w:val="-2"/>
        </w:rPr>
        <w:t> </w:t>
      </w:r>
      <w:r>
        <w:rPr/>
        <w:t>publishers.</w:t>
      </w:r>
    </w:p>
    <w:p>
      <w:pPr>
        <w:pStyle w:val="BodyText"/>
      </w:pPr>
    </w:p>
    <w:p>
      <w:pPr>
        <w:spacing w:line="240" w:lineRule="auto" w:before="0"/>
        <w:ind w:left="1021" w:right="617" w:hanging="720"/>
        <w:jc w:val="both"/>
        <w:rPr>
          <w:sz w:val="24"/>
        </w:rPr>
      </w:pPr>
      <w:r>
        <w:rPr>
          <w:sz w:val="24"/>
        </w:rPr>
        <w:t>Brush, T., &amp; Saye, J. (2014). An instructional model to support problem-based historical</w:t>
      </w:r>
      <w:r>
        <w:rPr>
          <w:spacing w:val="1"/>
          <w:sz w:val="24"/>
        </w:rPr>
        <w:t> </w:t>
      </w:r>
      <w:r>
        <w:rPr>
          <w:sz w:val="24"/>
        </w:rPr>
        <w:t>inquiry: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persistent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network.</w:t>
      </w:r>
      <w:r>
        <w:rPr>
          <w:spacing w:val="1"/>
          <w:sz w:val="24"/>
        </w:rPr>
        <w:t> </w:t>
      </w:r>
      <w:r>
        <w:rPr>
          <w:i/>
          <w:sz w:val="24"/>
        </w:rPr>
        <w:t>Interdisciplinary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Problem-Based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, 8(1), 32-38.</w:t>
      </w:r>
    </w:p>
    <w:p>
      <w:pPr>
        <w:spacing w:before="199"/>
        <w:ind w:left="1021" w:right="645" w:hanging="720"/>
        <w:jc w:val="both"/>
        <w:rPr>
          <w:sz w:val="24"/>
        </w:rPr>
      </w:pPr>
      <w:r>
        <w:rPr>
          <w:sz w:val="24"/>
        </w:rPr>
        <w:t>Chand, S. (2013).</w:t>
      </w:r>
      <w:r>
        <w:rPr>
          <w:spacing w:val="1"/>
          <w:sz w:val="24"/>
        </w:rPr>
        <w:t> </w:t>
      </w:r>
      <w:r>
        <w:rPr>
          <w:sz w:val="24"/>
        </w:rPr>
        <w:t>Study habits of secondary school students in relation to type of school</w:t>
      </w:r>
      <w:r>
        <w:rPr>
          <w:spacing w:val="1"/>
          <w:sz w:val="24"/>
        </w:rPr>
        <w:t> </w:t>
      </w:r>
      <w:r>
        <w:rPr>
          <w:sz w:val="24"/>
        </w:rPr>
        <w:t>and type of family, </w:t>
      </w:r>
      <w:r>
        <w:rPr>
          <w:i/>
          <w:sz w:val="24"/>
        </w:rPr>
        <w:t>International Journal of Social Science &amp; Interdisciplinary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2(7), 90-96.</w:t>
      </w:r>
    </w:p>
    <w:p>
      <w:pPr>
        <w:pStyle w:val="BodyText"/>
        <w:spacing w:before="1"/>
      </w:pPr>
    </w:p>
    <w:p>
      <w:pPr>
        <w:spacing w:before="0"/>
        <w:ind w:left="1021" w:right="637" w:hanging="720"/>
        <w:jc w:val="both"/>
        <w:rPr>
          <w:sz w:val="24"/>
        </w:rPr>
      </w:pPr>
      <w:r>
        <w:rPr>
          <w:sz w:val="24"/>
        </w:rPr>
        <w:t>Chandra, A. (2013).</w:t>
      </w:r>
      <w:r>
        <w:rPr>
          <w:spacing w:val="1"/>
          <w:sz w:val="24"/>
        </w:rPr>
        <w:t> </w:t>
      </w:r>
      <w:r>
        <w:rPr>
          <w:sz w:val="24"/>
        </w:rPr>
        <w:t>Influence of socio economic status on academic achievement of</w:t>
      </w:r>
      <w:r>
        <w:rPr>
          <w:spacing w:val="1"/>
          <w:sz w:val="24"/>
        </w:rPr>
        <w:t> </w:t>
      </w:r>
      <w:r>
        <w:rPr>
          <w:sz w:val="24"/>
        </w:rPr>
        <w:t>secondary school students of Lucknow City. </w:t>
      </w:r>
      <w:r>
        <w:rPr>
          <w:i/>
          <w:sz w:val="24"/>
        </w:rPr>
        <w:t>International Journal of Scientific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4(12), 13-</w:t>
      </w:r>
      <w:r>
        <w:rPr>
          <w:spacing w:val="-1"/>
          <w:sz w:val="24"/>
        </w:rPr>
        <w:t> </w:t>
      </w:r>
      <w:r>
        <w:rPr>
          <w:sz w:val="24"/>
        </w:rPr>
        <w:t>20.</w:t>
      </w:r>
    </w:p>
    <w:p>
      <w:pPr>
        <w:pStyle w:val="BodyText"/>
      </w:pPr>
    </w:p>
    <w:p>
      <w:pPr>
        <w:spacing w:before="0"/>
        <w:ind w:left="1021" w:right="644" w:hanging="720"/>
        <w:jc w:val="both"/>
        <w:rPr>
          <w:sz w:val="24"/>
        </w:rPr>
      </w:pPr>
      <w:r>
        <w:rPr>
          <w:sz w:val="24"/>
        </w:rPr>
        <w:t>Chaudhari. A.N. (2013). Study habits of higher secondary school students in relation to</w:t>
      </w:r>
      <w:r>
        <w:rPr>
          <w:spacing w:val="1"/>
          <w:sz w:val="24"/>
        </w:rPr>
        <w:t> </w:t>
      </w:r>
      <w:r>
        <w:rPr>
          <w:sz w:val="24"/>
        </w:rPr>
        <w:t>their academic achievement, </w:t>
      </w:r>
      <w:r>
        <w:rPr>
          <w:i/>
          <w:sz w:val="24"/>
        </w:rPr>
        <w:t>International Journal of Research in Humanities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1(3), 52-54.</w:t>
      </w:r>
    </w:p>
    <w:p>
      <w:pPr>
        <w:pStyle w:val="BodyText"/>
      </w:pPr>
    </w:p>
    <w:p>
      <w:pPr>
        <w:pStyle w:val="BodyText"/>
        <w:spacing w:line="242" w:lineRule="auto"/>
        <w:ind w:left="1021" w:right="618" w:hanging="720"/>
        <w:jc w:val="both"/>
      </w:pPr>
      <w:r>
        <w:rPr/>
        <w:t>Chi, B., Jastrzab, J., &amp; Melchior, A. (2006). Developing indicators and measures of civic</w:t>
      </w:r>
      <w:r>
        <w:rPr>
          <w:spacing w:val="1"/>
        </w:rPr>
        <w:t> </w:t>
      </w:r>
      <w:r>
        <w:rPr/>
        <w:t>outcomes for elementary school students. </w:t>
      </w:r>
      <w:r>
        <w:rPr>
          <w:i/>
        </w:rPr>
        <w:t>CIRCLE Working Paper 47</w:t>
      </w:r>
      <w:r>
        <w:rPr/>
        <w:t>. Medford,</w:t>
      </w:r>
      <w:r>
        <w:rPr>
          <w:spacing w:val="1"/>
        </w:rPr>
        <w:t> </w:t>
      </w:r>
      <w:r>
        <w:rPr/>
        <w:t>MA: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Center</w:t>
      </w:r>
      <w:r>
        <w:rPr>
          <w:spacing w:val="-2"/>
        </w:rPr>
        <w:t> </w:t>
      </w:r>
      <w:r>
        <w:rPr/>
        <w:t>for Information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Civic</w:t>
      </w:r>
      <w:r>
        <w:rPr>
          <w:spacing w:val="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Engagement.</w:t>
      </w:r>
    </w:p>
    <w:p>
      <w:pPr>
        <w:pStyle w:val="BodyText"/>
        <w:spacing w:before="191"/>
        <w:ind w:left="1021" w:right="613" w:hanging="720"/>
        <w:jc w:val="both"/>
      </w:pPr>
      <w:r>
        <w:rPr/>
        <w:t>Chianson, M. M. (2008). Effect of cooperative learning on students‟ achievement and</w:t>
      </w:r>
      <w:r>
        <w:rPr>
          <w:spacing w:val="1"/>
        </w:rPr>
        <w:t> </w:t>
      </w:r>
      <w:r>
        <w:rPr/>
        <w:t>retention in circle</w:t>
      </w:r>
      <w:r>
        <w:rPr>
          <w:spacing w:val="1"/>
        </w:rPr>
        <w:t> </w:t>
      </w:r>
      <w:r>
        <w:rPr/>
        <w:t>geometry in secondary schools in Benue State.</w:t>
      </w:r>
      <w:r>
        <w:rPr>
          <w:spacing w:val="1"/>
        </w:rPr>
        <w:t> </w:t>
      </w:r>
      <w:r>
        <w:rPr/>
        <w:t>(Upublished</w:t>
      </w:r>
      <w:r>
        <w:rPr>
          <w:spacing w:val="1"/>
        </w:rPr>
        <w:t> </w:t>
      </w:r>
      <w:r>
        <w:rPr/>
        <w:t>M.ED</w:t>
      </w:r>
      <w:r>
        <w:rPr>
          <w:spacing w:val="-1"/>
        </w:rPr>
        <w:t> </w:t>
      </w:r>
      <w:r>
        <w:rPr/>
        <w:t>Thesis), Benue</w:t>
      </w:r>
      <w:r>
        <w:rPr>
          <w:spacing w:val="-1"/>
        </w:rPr>
        <w:t> </w:t>
      </w:r>
      <w:r>
        <w:rPr/>
        <w:t>State University, Makurdi.</w:t>
      </w:r>
    </w:p>
    <w:p>
      <w:pPr>
        <w:pStyle w:val="BodyText"/>
        <w:spacing w:before="202"/>
        <w:ind w:left="1021" w:right="618" w:hanging="720"/>
        <w:jc w:val="both"/>
      </w:pPr>
      <w:r>
        <w:rPr/>
        <w:t>Chiapetta, E. L &amp; Koballa T. R. (2006). Science instruction in the middle and classroom</w:t>
      </w:r>
      <w:r>
        <w:rPr>
          <w:spacing w:val="1"/>
        </w:rPr>
        <w:t> </w:t>
      </w:r>
      <w:r>
        <w:rPr/>
        <w:t>teaching cognitive explanation of a cultural phenomenon. </w:t>
      </w:r>
      <w:r>
        <w:rPr>
          <w:i/>
        </w:rPr>
        <w:t>Journal of Research in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>
          <w:i/>
        </w:rPr>
        <w:t>Teaching</w:t>
      </w:r>
      <w:r>
        <w:rPr/>
        <w:t>, 6(2), 269 – 289.</w:t>
      </w:r>
    </w:p>
    <w:p>
      <w:pPr>
        <w:spacing w:line="242" w:lineRule="auto" w:before="199"/>
        <w:ind w:left="1021" w:right="622" w:hanging="720"/>
        <w:jc w:val="both"/>
        <w:rPr>
          <w:sz w:val="24"/>
        </w:rPr>
      </w:pPr>
      <w:r>
        <w:rPr>
          <w:sz w:val="24"/>
        </w:rPr>
        <w:t>Chijioke, O. P., Eniekenemi, E &amp; Uriah, H.T. (2016). Effect of group project method on</w:t>
      </w:r>
      <w:r>
        <w:rPr>
          <w:spacing w:val="1"/>
          <w:sz w:val="24"/>
        </w:rPr>
        <w:t> </w:t>
      </w:r>
      <w:r>
        <w:rPr>
          <w:sz w:val="24"/>
        </w:rPr>
        <w:t>student‟s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car</w:t>
      </w:r>
      <w:r>
        <w:rPr>
          <w:spacing w:val="1"/>
          <w:sz w:val="24"/>
        </w:rPr>
        <w:t> </w:t>
      </w:r>
      <w:r>
        <w:rPr>
          <w:sz w:val="24"/>
        </w:rPr>
        <w:t>battery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Advanced 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2(8), 1-9.</w:t>
      </w:r>
    </w:p>
    <w:p>
      <w:pPr>
        <w:pStyle w:val="BodyText"/>
        <w:spacing w:line="242" w:lineRule="auto" w:before="192"/>
        <w:ind w:left="1021" w:right="620" w:hanging="720"/>
        <w:jc w:val="both"/>
      </w:pPr>
      <w:r>
        <w:rPr/>
        <w:t>Christiana, O. (2009). Influence of motivation on students‟ academic performance in Esan</w:t>
      </w:r>
      <w:r>
        <w:rPr>
          <w:spacing w:val="1"/>
        </w:rPr>
        <w:t> </w:t>
      </w:r>
      <w:r>
        <w:rPr/>
        <w:t>west</w:t>
      </w:r>
      <w:r>
        <w:rPr>
          <w:spacing w:val="-1"/>
        </w:rPr>
        <w:t> </w:t>
      </w:r>
      <w:r>
        <w:rPr/>
        <w:t>local</w:t>
      </w:r>
      <w:r>
        <w:rPr>
          <w:spacing w:val="2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  <w:r>
        <w:rPr>
          <w:spacing w:val="2"/>
        </w:rPr>
        <w:t> </w:t>
      </w:r>
      <w:r>
        <w:rPr>
          <w:i/>
        </w:rPr>
        <w:t>Medwell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4</w:t>
      </w:r>
      <w:r>
        <w:rPr>
          <w:spacing w:val="-1"/>
        </w:rPr>
        <w:t> </w:t>
      </w:r>
      <w:r>
        <w:rPr/>
        <w:t>(1) 30-36.</w:t>
      </w:r>
    </w:p>
    <w:p>
      <w:pPr>
        <w:pStyle w:val="BodyText"/>
        <w:spacing w:before="196"/>
        <w:ind w:left="1021" w:right="618" w:hanging="720"/>
        <w:jc w:val="both"/>
      </w:pPr>
      <w:r>
        <w:rPr/>
        <w:t>Chu, S. K. W., Tse, S. K., &amp; Chow, K. (2011). Using collaborative teaching and inquiry</w:t>
      </w:r>
      <w:r>
        <w:rPr>
          <w:spacing w:val="1"/>
        </w:rPr>
        <w:t> </w:t>
      </w:r>
      <w:r>
        <w:rPr/>
        <w:t>projectbased learning to help primary school students develop information literacy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skills. </w:t>
      </w:r>
      <w:r>
        <w:rPr>
          <w:i/>
        </w:rPr>
        <w:t>Library and</w:t>
      </w:r>
      <w:r>
        <w:rPr>
          <w:i/>
          <w:spacing w:val="-1"/>
        </w:rPr>
        <w:t> </w:t>
      </w:r>
      <w:r>
        <w:rPr>
          <w:i/>
        </w:rPr>
        <w:t>Information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33(2),</w:t>
      </w:r>
      <w:r>
        <w:rPr>
          <w:spacing w:val="-1"/>
        </w:rPr>
        <w:t> </w:t>
      </w:r>
      <w:r>
        <w:rPr/>
        <w:t>132-143.</w:t>
      </w:r>
    </w:p>
    <w:p>
      <w:pPr>
        <w:spacing w:line="242" w:lineRule="auto" w:before="199"/>
        <w:ind w:left="1021" w:right="619" w:hanging="720"/>
        <w:jc w:val="both"/>
        <w:rPr>
          <w:sz w:val="24"/>
        </w:rPr>
      </w:pPr>
      <w:r>
        <w:rPr>
          <w:sz w:val="24"/>
        </w:rPr>
        <w:t>Chukwu, C.E. (2011). Effect of integrated model of teaching on students‟ retention in</w:t>
      </w:r>
      <w:r>
        <w:rPr>
          <w:spacing w:val="1"/>
          <w:sz w:val="24"/>
        </w:rPr>
        <w:t> </w:t>
      </w:r>
      <w:r>
        <w:rPr>
          <w:sz w:val="24"/>
        </w:rPr>
        <w:t>Biology.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sz w:val="24"/>
        </w:rPr>
        <w:t>Production,</w:t>
      </w:r>
      <w:r>
        <w:rPr>
          <w:spacing w:val="-1"/>
          <w:sz w:val="24"/>
        </w:rPr>
        <w:t> </w:t>
      </w:r>
      <w:r>
        <w:rPr>
          <w:sz w:val="24"/>
        </w:rPr>
        <w:t>18 (1),1-8.</w:t>
      </w:r>
    </w:p>
    <w:p>
      <w:pPr>
        <w:pStyle w:val="BodyText"/>
        <w:spacing w:before="194"/>
        <w:ind w:left="1021" w:right="618" w:hanging="660"/>
        <w:jc w:val="both"/>
      </w:pPr>
      <w:r>
        <w:rPr/>
        <w:t>Cury,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situational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interest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adolescent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analysis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Educational psychology</w:t>
      </w:r>
      <w:r>
        <w:rPr/>
        <w:t>, 16(3) 305-315.</w:t>
      </w:r>
    </w:p>
    <w:p>
      <w:pPr>
        <w:spacing w:after="0"/>
        <w:jc w:val="both"/>
        <w:sectPr>
          <w:pgSz w:w="11910" w:h="16840"/>
          <w:pgMar w:header="0" w:footer="1502" w:top="1300" w:bottom="1740" w:left="1400" w:right="820"/>
        </w:sectPr>
      </w:pPr>
    </w:p>
    <w:p>
      <w:pPr>
        <w:pStyle w:val="BodyText"/>
        <w:spacing w:line="242" w:lineRule="auto" w:before="74"/>
        <w:ind w:left="1021" w:right="622" w:hanging="720"/>
        <w:jc w:val="both"/>
      </w:pPr>
      <w:r>
        <w:rPr/>
        <w:t>Davis, E. A., &amp; Krajcik, J. S. (2005). Designing educative curriculum materials to promote</w:t>
      </w:r>
      <w:r>
        <w:rPr>
          <w:spacing w:val="-57"/>
        </w:rPr>
        <w:t> </w:t>
      </w:r>
      <w:r>
        <w:rPr/>
        <w:t>teacher</w:t>
      </w:r>
      <w:r>
        <w:rPr>
          <w:spacing w:val="-1"/>
        </w:rPr>
        <w:t> </w:t>
      </w:r>
      <w:r>
        <w:rPr/>
        <w:t>learning.</w:t>
      </w:r>
      <w:r>
        <w:rPr>
          <w:spacing w:val="1"/>
        </w:rPr>
        <w:t> </w:t>
      </w:r>
      <w:r>
        <w:rPr>
          <w:i/>
        </w:rPr>
        <w:t>Educational Researcher</w:t>
      </w:r>
      <w:r>
        <w:rPr/>
        <w:t>, 34(3),</w:t>
      </w:r>
      <w:r>
        <w:rPr>
          <w:spacing w:val="2"/>
        </w:rPr>
        <w:t> </w:t>
      </w:r>
      <w:r>
        <w:rPr/>
        <w:t>3-14.</w:t>
      </w:r>
    </w:p>
    <w:p>
      <w:pPr>
        <w:spacing w:line="276" w:lineRule="auto" w:before="196"/>
        <w:ind w:left="1021" w:right="620" w:hanging="720"/>
        <w:jc w:val="both"/>
        <w:rPr>
          <w:sz w:val="24"/>
        </w:rPr>
      </w:pPr>
      <w:r>
        <w:rPr>
          <w:sz w:val="24"/>
        </w:rPr>
        <w:t>Demanet, J., &amp; Van Houtte, M. (2013). Grade retention and its association with school</w:t>
      </w:r>
      <w:r>
        <w:rPr>
          <w:spacing w:val="1"/>
          <w:sz w:val="24"/>
        </w:rPr>
        <w:t> </w:t>
      </w:r>
      <w:r>
        <w:rPr>
          <w:sz w:val="24"/>
        </w:rPr>
        <w:t>misconduct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adolescence: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multilevel</w:t>
      </w:r>
      <w:r>
        <w:rPr>
          <w:spacing w:val="1"/>
          <w:sz w:val="24"/>
        </w:rPr>
        <w:t> </w:t>
      </w:r>
      <w:r>
        <w:rPr>
          <w:sz w:val="24"/>
        </w:rPr>
        <w:t>approach.</w:t>
      </w:r>
      <w:r>
        <w:rPr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Effectiveness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Improvement</w:t>
      </w:r>
      <w:r>
        <w:rPr>
          <w:sz w:val="24"/>
        </w:rPr>
        <w:t>, 24</w:t>
      </w:r>
      <w:r>
        <w:rPr>
          <w:spacing w:val="2"/>
          <w:sz w:val="24"/>
        </w:rPr>
        <w:t> </w:t>
      </w:r>
      <w:r>
        <w:rPr>
          <w:sz w:val="24"/>
        </w:rPr>
        <w:t>(4), 417-434.</w:t>
      </w:r>
    </w:p>
    <w:p>
      <w:pPr>
        <w:spacing w:before="197"/>
        <w:ind w:left="1021" w:right="642" w:hanging="720"/>
        <w:jc w:val="both"/>
        <w:rPr>
          <w:sz w:val="24"/>
        </w:rPr>
      </w:pPr>
      <w:r>
        <w:rPr>
          <w:sz w:val="24"/>
        </w:rPr>
        <w:t>Denhardt,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Denhardt,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Aristigueta,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Managing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Non-profit Organizations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Sage</w:t>
      </w:r>
      <w:r>
        <w:rPr>
          <w:spacing w:val="-2"/>
          <w:sz w:val="24"/>
        </w:rPr>
        <w:t> </w:t>
      </w:r>
      <w:r>
        <w:rPr>
          <w:sz w:val="24"/>
        </w:rPr>
        <w:t>Publications,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</w:pPr>
    </w:p>
    <w:p>
      <w:pPr>
        <w:pStyle w:val="BodyText"/>
        <w:spacing w:line="242" w:lineRule="auto"/>
        <w:ind w:left="1021" w:right="618" w:hanging="720"/>
        <w:jc w:val="both"/>
      </w:pPr>
      <w:r>
        <w:rPr/>
        <w:t>Devetak, I. &amp; Glazar, S. A. (2010). The influence of 16-year-old Students' gender, mental</w:t>
      </w:r>
      <w:r>
        <w:rPr>
          <w:spacing w:val="1"/>
        </w:rPr>
        <w:t> </w:t>
      </w:r>
      <w:r>
        <w:rPr/>
        <w:t>abilities,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drawing</w:t>
      </w:r>
      <w:r>
        <w:rPr>
          <w:spacing w:val="1"/>
        </w:rPr>
        <w:t> </w:t>
      </w:r>
      <w:r>
        <w:rPr/>
        <w:t>submicrorepresentations</w:t>
      </w:r>
      <w:r>
        <w:rPr>
          <w:spacing w:val="-57"/>
        </w:rPr>
        <w:t> </w:t>
      </w:r>
      <w:r>
        <w:rPr/>
        <w:t>achievements. </w:t>
      </w:r>
      <w:r>
        <w:rPr>
          <w:i/>
        </w:rPr>
        <w:t>International Journal</w:t>
      </w:r>
      <w:r>
        <w:rPr>
          <w:i/>
          <w:spacing w:val="-1"/>
        </w:rPr>
        <w:t> </w:t>
      </w:r>
      <w:r>
        <w:rPr>
          <w:i/>
        </w:rPr>
        <w:t>of Science</w:t>
      </w:r>
      <w:r>
        <w:rPr>
          <w:i/>
          <w:spacing w:val="-2"/>
        </w:rPr>
        <w:t> </w:t>
      </w:r>
      <w:r>
        <w:rPr>
          <w:i/>
        </w:rPr>
        <w:t>Education</w:t>
      </w:r>
      <w:r>
        <w:rPr/>
        <w:t>, 32(12),</w:t>
      </w:r>
      <w:r>
        <w:rPr>
          <w:spacing w:val="-1"/>
        </w:rPr>
        <w:t> </w:t>
      </w:r>
      <w:r>
        <w:rPr/>
        <w:t>1561-1593.</w:t>
      </w:r>
    </w:p>
    <w:p>
      <w:pPr>
        <w:spacing w:line="242" w:lineRule="auto" w:before="194"/>
        <w:ind w:left="1021" w:right="619" w:hanging="660"/>
        <w:jc w:val="both"/>
        <w:rPr>
          <w:sz w:val="24"/>
        </w:rPr>
      </w:pPr>
      <w:r>
        <w:rPr>
          <w:sz w:val="24"/>
        </w:rPr>
        <w:t>Dori, Y. J., &amp; Herscovitz, O. (2005). Case-based long-term professional development 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teachers.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 Education</w:t>
      </w:r>
      <w:r>
        <w:rPr>
          <w:sz w:val="24"/>
        </w:rPr>
        <w:t>, 27(12),</w:t>
      </w:r>
      <w:r>
        <w:rPr>
          <w:spacing w:val="-1"/>
          <w:sz w:val="24"/>
        </w:rPr>
        <w:t> </w:t>
      </w:r>
      <w:r>
        <w:rPr>
          <w:sz w:val="24"/>
        </w:rPr>
        <w:t>1413–1446.</w:t>
      </w:r>
    </w:p>
    <w:p>
      <w:pPr>
        <w:pStyle w:val="BodyText"/>
        <w:spacing w:before="194"/>
        <w:ind w:left="1021" w:right="614" w:hanging="720"/>
        <w:jc w:val="both"/>
      </w:pPr>
      <w:r>
        <w:rPr/>
        <w:t>Drake, C., Land, T. J., &amp; Tyminski, A. M. (2014). Using educative curriculum materials to</w:t>
      </w:r>
      <w:r>
        <w:rPr>
          <w:spacing w:val="-57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-57"/>
        </w:rPr>
        <w:t> </w:t>
      </w:r>
      <w:r>
        <w:rPr>
          <w:i/>
        </w:rPr>
        <w:t>Researcher,</w:t>
      </w:r>
      <w:r>
        <w:rPr>
          <w:i/>
          <w:spacing w:val="-1"/>
        </w:rPr>
        <w:t> </w:t>
      </w:r>
      <w:r>
        <w:rPr/>
        <w:t>43(3), 154-162.</w:t>
      </w:r>
    </w:p>
    <w:p>
      <w:pPr>
        <w:spacing w:line="242" w:lineRule="auto" w:before="199"/>
        <w:ind w:left="1021" w:right="616" w:hanging="720"/>
        <w:jc w:val="both"/>
        <w:rPr>
          <w:sz w:val="24"/>
        </w:rPr>
      </w:pPr>
      <w:r>
        <w:rPr>
          <w:sz w:val="24"/>
        </w:rPr>
        <w:t>Dresden, J., &amp; Lee, K. (2007). The effects of project work in a first-grade classroom: A</w:t>
      </w:r>
      <w:r>
        <w:rPr>
          <w:spacing w:val="1"/>
          <w:sz w:val="24"/>
        </w:rPr>
        <w:t> </w:t>
      </w:r>
      <w:r>
        <w:rPr>
          <w:sz w:val="24"/>
        </w:rPr>
        <w:t>little</w:t>
      </w:r>
      <w:r>
        <w:rPr>
          <w:spacing w:val="-1"/>
          <w:sz w:val="24"/>
        </w:rPr>
        <w:t> </w:t>
      </w:r>
      <w:r>
        <w:rPr>
          <w:sz w:val="24"/>
        </w:rPr>
        <w:t>goes a long</w:t>
      </w:r>
      <w:r>
        <w:rPr>
          <w:spacing w:val="-4"/>
          <w:sz w:val="24"/>
        </w:rPr>
        <w:t> </w:t>
      </w:r>
      <w:r>
        <w:rPr>
          <w:sz w:val="24"/>
        </w:rPr>
        <w:t>way.</w:t>
      </w:r>
      <w:r>
        <w:rPr>
          <w:spacing w:val="4"/>
          <w:sz w:val="24"/>
        </w:rPr>
        <w:t> </w:t>
      </w:r>
      <w:r>
        <w:rPr>
          <w:i/>
          <w:sz w:val="24"/>
        </w:rPr>
        <w:t>Early Childhood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9(1), 23-29.</w:t>
      </w:r>
    </w:p>
    <w:p>
      <w:pPr>
        <w:pStyle w:val="BodyText"/>
        <w:spacing w:before="197"/>
        <w:ind w:left="1021" w:right="617" w:hanging="720"/>
        <w:jc w:val="both"/>
      </w:pPr>
      <w:r>
        <w:rPr/>
        <w:t>Duruji, M., Azuh, D., Sedun, J., Olarenwaju, I. P. &amp;Okorie, U. (2014). Teaching 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assimilation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institutions: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Covenant</w:t>
      </w:r>
      <w:r>
        <w:rPr>
          <w:spacing w:val="1"/>
        </w:rPr>
        <w:t> </w:t>
      </w:r>
      <w:r>
        <w:rPr/>
        <w:t>University, Nigeria. </w:t>
      </w:r>
      <w:r>
        <w:rPr>
          <w:i/>
        </w:rPr>
        <w:t>Proceedings of EDULEARN 14 Conference</w:t>
      </w:r>
      <w:r>
        <w:rPr/>
        <w:t>, 7th -9 th July;</w:t>
      </w:r>
      <w:r>
        <w:rPr>
          <w:spacing w:val="1"/>
        </w:rPr>
        <w:t> </w:t>
      </w:r>
      <w:r>
        <w:rPr/>
        <w:t>Barcelona,</w:t>
      </w:r>
      <w:r>
        <w:rPr>
          <w:spacing w:val="-1"/>
        </w:rPr>
        <w:t> </w:t>
      </w:r>
      <w:r>
        <w:rPr/>
        <w:t>Spain, Pp. 5116-5126.</w:t>
      </w:r>
    </w:p>
    <w:p>
      <w:pPr>
        <w:pStyle w:val="BodyText"/>
        <w:spacing w:before="199"/>
        <w:ind w:left="1021" w:right="613" w:hanging="720"/>
        <w:jc w:val="both"/>
      </w:pPr>
      <w:r>
        <w:rPr/>
        <w:t>Edmond, A. O. &amp; Ayodele, O. (2014). Effect of project instructional approach on the</w:t>
      </w:r>
      <w:r>
        <w:rPr>
          <w:spacing w:val="1"/>
        </w:rPr>
        <w:t> </w:t>
      </w:r>
      <w:r>
        <w:rPr/>
        <w:t>achievement of building construction students in technical colleges in Ogun State,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Global Journal for Research</w:t>
      </w:r>
      <w:r>
        <w:rPr>
          <w:i/>
          <w:spacing w:val="-1"/>
        </w:rPr>
        <w:t> </w:t>
      </w:r>
      <w:r>
        <w:rPr>
          <w:i/>
        </w:rPr>
        <w:t>Analysis</w:t>
      </w:r>
      <w:r>
        <w:rPr/>
        <w:t>, 3(5)</w:t>
      </w:r>
      <w:r>
        <w:rPr>
          <w:spacing w:val="-1"/>
        </w:rPr>
        <w:t> </w:t>
      </w:r>
      <w:r>
        <w:rPr/>
        <w:t>35-38.</w:t>
      </w:r>
    </w:p>
    <w:p>
      <w:pPr>
        <w:spacing w:line="240" w:lineRule="auto" w:before="199"/>
        <w:ind w:left="1021" w:right="614" w:hanging="660"/>
        <w:jc w:val="both"/>
        <w:rPr>
          <w:sz w:val="24"/>
        </w:rPr>
      </w:pPr>
      <w:r>
        <w:rPr>
          <w:sz w:val="24"/>
        </w:rPr>
        <w:t>Elliot,</w:t>
      </w:r>
      <w:r>
        <w:rPr>
          <w:spacing w:val="1"/>
          <w:sz w:val="24"/>
        </w:rPr>
        <w:t> </w:t>
      </w:r>
      <w:r>
        <w:rPr>
          <w:sz w:val="24"/>
        </w:rPr>
        <w:t>S.N.,</w:t>
      </w:r>
      <w:r>
        <w:rPr>
          <w:spacing w:val="1"/>
          <w:sz w:val="24"/>
        </w:rPr>
        <w:t> </w:t>
      </w:r>
      <w:r>
        <w:rPr>
          <w:sz w:val="24"/>
        </w:rPr>
        <w:t>Kratochiwill,</w:t>
      </w:r>
      <w:r>
        <w:rPr>
          <w:spacing w:val="1"/>
          <w:sz w:val="24"/>
        </w:rPr>
        <w:t> </w:t>
      </w:r>
      <w:r>
        <w:rPr>
          <w:sz w:val="24"/>
        </w:rPr>
        <w:t>T.R.,</w:t>
      </w:r>
      <w:r>
        <w:rPr>
          <w:spacing w:val="1"/>
          <w:sz w:val="24"/>
        </w:rPr>
        <w:t> </w:t>
      </w:r>
      <w:r>
        <w:rPr>
          <w:sz w:val="24"/>
        </w:rPr>
        <w:t>Cook,</w:t>
      </w:r>
      <w:r>
        <w:rPr>
          <w:spacing w:val="1"/>
          <w:sz w:val="24"/>
        </w:rPr>
        <w:t> </w:t>
      </w:r>
      <w:r>
        <w:rPr>
          <w:sz w:val="24"/>
        </w:rPr>
        <w:t>J.L.,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Traveres,</w:t>
      </w:r>
      <w:r>
        <w:rPr>
          <w:spacing w:val="1"/>
          <w:sz w:val="24"/>
        </w:rPr>
        <w:t> </w:t>
      </w:r>
      <w:r>
        <w:rPr>
          <w:sz w:val="24"/>
        </w:rPr>
        <w:t>J.F.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</w:t>
      </w:r>
      <w:r>
        <w:rPr>
          <w:sz w:val="24"/>
        </w:rPr>
        <w:t>g</w:t>
      </w:r>
      <w:r>
        <w:rPr>
          <w:spacing w:val="1"/>
          <w:sz w:val="24"/>
        </w:rPr>
        <w:t> </w:t>
      </w:r>
      <w:r>
        <w:rPr>
          <w:sz w:val="24"/>
        </w:rPr>
        <w:t>(3th</w:t>
      </w:r>
      <w:r>
        <w:rPr>
          <w:spacing w:val="1"/>
          <w:sz w:val="24"/>
        </w:rPr>
        <w:t> </w:t>
      </w:r>
      <w:r>
        <w:rPr>
          <w:sz w:val="24"/>
        </w:rPr>
        <w:t>edition).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York‖</w:t>
      </w:r>
      <w:r>
        <w:rPr>
          <w:spacing w:val="1"/>
          <w:sz w:val="24"/>
        </w:rPr>
        <w:t> </w:t>
      </w:r>
      <w:r>
        <w:rPr>
          <w:sz w:val="24"/>
        </w:rPr>
        <w:t>McGrey</w:t>
      </w:r>
      <w:r>
        <w:rPr>
          <w:spacing w:val="-5"/>
          <w:sz w:val="24"/>
        </w:rPr>
        <w:t> </w:t>
      </w:r>
      <w:r>
        <w:rPr>
          <w:sz w:val="24"/>
        </w:rPr>
        <w:t>Hill book Co.</w:t>
      </w:r>
    </w:p>
    <w:p>
      <w:pPr>
        <w:spacing w:line="242" w:lineRule="auto" w:before="200"/>
        <w:ind w:left="1021" w:right="621" w:hanging="720"/>
        <w:jc w:val="both"/>
        <w:rPr>
          <w:sz w:val="24"/>
        </w:rPr>
      </w:pPr>
      <w:r>
        <w:rPr>
          <w:sz w:val="24"/>
        </w:rPr>
        <w:t>Eneh,</w:t>
      </w:r>
      <w:r>
        <w:rPr>
          <w:spacing w:val="1"/>
          <w:sz w:val="24"/>
        </w:rPr>
        <w:t> </w:t>
      </w:r>
      <w:r>
        <w:rPr>
          <w:sz w:val="24"/>
        </w:rPr>
        <w:t>J.O.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outline,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magnet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enterprise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division. Enugu, Nigeria.</w:t>
      </w:r>
    </w:p>
    <w:p>
      <w:pPr>
        <w:pStyle w:val="BodyText"/>
        <w:spacing w:before="196"/>
        <w:ind w:left="1021" w:right="641" w:hanging="720"/>
        <w:jc w:val="both"/>
      </w:pPr>
      <w:r>
        <w:rPr/>
        <w:t>Epunam,</w:t>
      </w:r>
      <w:r>
        <w:rPr>
          <w:spacing w:val="1"/>
        </w:rPr>
        <w:t> </w:t>
      </w:r>
      <w:r>
        <w:rPr/>
        <w:t>L.C.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-57"/>
        </w:rPr>
        <w:t> </w:t>
      </w:r>
      <w:r>
        <w:rPr/>
        <w:t>performance as perceived by students. (Unpublished M.Ed Thesis), University of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Nsukka.</w:t>
      </w:r>
    </w:p>
    <w:p>
      <w:pPr>
        <w:pStyle w:val="BodyText"/>
      </w:pPr>
    </w:p>
    <w:p>
      <w:pPr>
        <w:spacing w:line="240" w:lineRule="auto" w:before="0"/>
        <w:ind w:left="1021" w:right="619" w:hanging="720"/>
        <w:jc w:val="both"/>
        <w:rPr>
          <w:sz w:val="24"/>
        </w:rPr>
      </w:pPr>
      <w:r>
        <w:rPr>
          <w:sz w:val="24"/>
        </w:rPr>
        <w:t>Eryılmaz, A., Yıldız, İ., &amp; Akın, S. (2011). Investigating of relationships between attitudes</w:t>
      </w:r>
      <w:r>
        <w:rPr>
          <w:spacing w:val="-57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physics</w:t>
      </w:r>
      <w:r>
        <w:rPr>
          <w:spacing w:val="1"/>
          <w:sz w:val="24"/>
        </w:rPr>
        <w:t> </w:t>
      </w:r>
      <w:r>
        <w:rPr>
          <w:sz w:val="24"/>
        </w:rPr>
        <w:t>laboratories,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amotivation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122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engagement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59-64.</w:t>
      </w:r>
    </w:p>
    <w:p>
      <w:pPr>
        <w:pStyle w:val="BodyText"/>
        <w:spacing w:before="200"/>
        <w:ind w:left="1021" w:right="623" w:hanging="720"/>
        <w:jc w:val="both"/>
      </w:pPr>
      <w:r>
        <w:rPr/>
        <w:t>Estawul, S. S., Sababa, L.K &amp; Filgona, J. (2016). Effect of fieldtrip strategy on senior</w:t>
      </w:r>
      <w:r>
        <w:rPr>
          <w:spacing w:val="1"/>
        </w:rPr>
        <w:t> </w:t>
      </w:r>
      <w:r>
        <w:rPr/>
        <w:t>secondary</w:t>
      </w:r>
      <w:r>
        <w:rPr>
          <w:spacing w:val="43"/>
        </w:rPr>
        <w:t> </w:t>
      </w:r>
      <w:r>
        <w:rPr/>
        <w:t>school</w:t>
      </w:r>
      <w:r>
        <w:rPr>
          <w:spacing w:val="46"/>
        </w:rPr>
        <w:t> </w:t>
      </w:r>
      <w:r>
        <w:rPr/>
        <w:t>students‟</w:t>
      </w:r>
      <w:r>
        <w:rPr>
          <w:spacing w:val="46"/>
        </w:rPr>
        <w:t> </w:t>
      </w:r>
      <w:r>
        <w:rPr/>
        <w:t>academic</w:t>
      </w:r>
      <w:r>
        <w:rPr>
          <w:spacing w:val="45"/>
        </w:rPr>
        <w:t> </w:t>
      </w:r>
      <w:r>
        <w:rPr/>
        <w:t>achievement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geography</w:t>
      </w:r>
      <w:r>
        <w:rPr>
          <w:spacing w:val="41"/>
        </w:rPr>
        <w:t> </w:t>
      </w:r>
      <w:r>
        <w:rPr/>
        <w:t>in</w:t>
      </w:r>
      <w:r>
        <w:rPr>
          <w:spacing w:val="48"/>
        </w:rPr>
        <w:t> </w:t>
      </w:r>
      <w:r>
        <w:rPr/>
        <w:t>Numan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line="242" w:lineRule="auto" w:before="74"/>
        <w:ind w:left="1021" w:right="809" w:firstLine="0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37"/>
          <w:sz w:val="24"/>
        </w:rPr>
        <w:t> </w:t>
      </w:r>
      <w:r>
        <w:rPr>
          <w:sz w:val="24"/>
        </w:rPr>
        <w:t>zone,</w:t>
      </w:r>
      <w:r>
        <w:rPr>
          <w:spacing w:val="37"/>
          <w:sz w:val="24"/>
        </w:rPr>
        <w:t> </w:t>
      </w:r>
      <w:r>
        <w:rPr>
          <w:sz w:val="24"/>
        </w:rPr>
        <w:t>Adamawa</w:t>
      </w:r>
      <w:r>
        <w:rPr>
          <w:spacing w:val="36"/>
          <w:sz w:val="24"/>
        </w:rPr>
        <w:t> </w:t>
      </w:r>
      <w:r>
        <w:rPr>
          <w:sz w:val="24"/>
        </w:rPr>
        <w:t>state,</w:t>
      </w:r>
      <w:r>
        <w:rPr>
          <w:spacing w:val="37"/>
          <w:sz w:val="24"/>
        </w:rPr>
        <w:t> </w:t>
      </w:r>
      <w:r>
        <w:rPr>
          <w:sz w:val="24"/>
        </w:rPr>
        <w:t>Nigeria.</w:t>
      </w:r>
      <w:r>
        <w:rPr>
          <w:spacing w:val="43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2(12),143-158.</w:t>
      </w:r>
    </w:p>
    <w:p>
      <w:pPr>
        <w:pStyle w:val="BodyText"/>
        <w:spacing w:before="193"/>
        <w:ind w:left="1021" w:right="617" w:hanging="720"/>
        <w:jc w:val="both"/>
      </w:pPr>
      <w:r>
        <w:rPr/>
        <w:t>Estawul, S.S., Sababa, L.K &amp; Filgona, J. (2016). Effect of fieldtrip strategy on 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European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60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,</w:t>
      </w:r>
      <w:r>
        <w:rPr>
          <w:spacing w:val="-1"/>
        </w:rPr>
        <w:t> </w:t>
      </w:r>
      <w:r>
        <w:rPr/>
        <w:t>2(12), 139-155.</w:t>
      </w:r>
    </w:p>
    <w:p>
      <w:pPr>
        <w:pStyle w:val="BodyText"/>
        <w:spacing w:before="202"/>
        <w:ind w:left="1021" w:right="642" w:hanging="720"/>
        <w:jc w:val="both"/>
      </w:pPr>
      <w:r>
        <w:rPr/>
        <w:t>Ewumi,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correlates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academic achievement in senior secondary schools. </w:t>
      </w:r>
      <w:r>
        <w:rPr>
          <w:i/>
        </w:rPr>
        <w:t>European Scientific Journal</w:t>
      </w:r>
      <w:r>
        <w:rPr/>
        <w:t>,</w:t>
      </w:r>
      <w:r>
        <w:rPr>
          <w:spacing w:val="1"/>
        </w:rPr>
        <w:t> </w:t>
      </w:r>
      <w:r>
        <w:rPr/>
        <w:t>8(4),</w:t>
      </w:r>
      <w:r>
        <w:rPr>
          <w:spacing w:val="-1"/>
        </w:rPr>
        <w:t> </w:t>
      </w:r>
      <w:r>
        <w:rPr/>
        <w:t>23-36.</w:t>
      </w:r>
    </w:p>
    <w:p>
      <w:pPr>
        <w:pStyle w:val="BodyText"/>
        <w:spacing w:before="1"/>
      </w:pPr>
    </w:p>
    <w:p>
      <w:pPr>
        <w:spacing w:line="240" w:lineRule="auto" w:before="0"/>
        <w:ind w:left="1021" w:right="616" w:hanging="720"/>
        <w:jc w:val="both"/>
        <w:rPr>
          <w:sz w:val="24"/>
        </w:rPr>
      </w:pPr>
      <w:r>
        <w:rPr>
          <w:sz w:val="24"/>
        </w:rPr>
        <w:t>Eze,</w:t>
      </w:r>
      <w:r>
        <w:rPr>
          <w:spacing w:val="58"/>
          <w:sz w:val="24"/>
        </w:rPr>
        <w:t> </w:t>
      </w:r>
      <w:r>
        <w:rPr>
          <w:sz w:val="24"/>
        </w:rPr>
        <w:t>A.E</w:t>
      </w:r>
      <w:r>
        <w:rPr>
          <w:spacing w:val="58"/>
          <w:sz w:val="24"/>
        </w:rPr>
        <w:t> </w:t>
      </w:r>
      <w:r>
        <w:rPr>
          <w:sz w:val="24"/>
        </w:rPr>
        <w:t>&amp;</w:t>
      </w:r>
      <w:r>
        <w:rPr>
          <w:spacing w:val="56"/>
          <w:sz w:val="24"/>
        </w:rPr>
        <w:t> </w:t>
      </w:r>
      <w:r>
        <w:rPr>
          <w:sz w:val="24"/>
        </w:rPr>
        <w:t>Egbo,</w:t>
      </w:r>
      <w:r>
        <w:rPr>
          <w:spacing w:val="58"/>
          <w:sz w:val="24"/>
        </w:rPr>
        <w:t> </w:t>
      </w:r>
      <w:r>
        <w:rPr>
          <w:sz w:val="24"/>
        </w:rPr>
        <w:t>J.J;</w:t>
      </w:r>
      <w:r>
        <w:rPr>
          <w:spacing w:val="56"/>
          <w:sz w:val="24"/>
        </w:rPr>
        <w:t> </w:t>
      </w:r>
      <w:r>
        <w:rPr>
          <w:sz w:val="24"/>
        </w:rPr>
        <w:t>(2007).</w:t>
      </w:r>
      <w:r>
        <w:rPr>
          <w:spacing w:val="58"/>
          <w:sz w:val="24"/>
        </w:rPr>
        <w:t> </w:t>
      </w:r>
      <w:r>
        <w:rPr>
          <w:sz w:val="24"/>
        </w:rPr>
        <w:t>Effect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concepts</w:t>
      </w:r>
      <w:r>
        <w:rPr>
          <w:spacing w:val="59"/>
          <w:sz w:val="24"/>
        </w:rPr>
        <w:t> </w:t>
      </w:r>
      <w:r>
        <w:rPr>
          <w:sz w:val="24"/>
        </w:rPr>
        <w:t>mapping</w:t>
      </w:r>
      <w:r>
        <w:rPr>
          <w:spacing w:val="56"/>
          <w:sz w:val="24"/>
        </w:rPr>
        <w:t> </w:t>
      </w:r>
      <w:r>
        <w:rPr>
          <w:sz w:val="24"/>
        </w:rPr>
        <w:t>method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instruction</w:t>
      </w:r>
      <w:r>
        <w:rPr>
          <w:spacing w:val="58"/>
          <w:sz w:val="24"/>
        </w:rPr>
        <w:t> </w:t>
      </w:r>
      <w:r>
        <w:rPr>
          <w:sz w:val="24"/>
        </w:rPr>
        <w:t>on</w:t>
      </w:r>
      <w:r>
        <w:rPr>
          <w:spacing w:val="-58"/>
          <w:sz w:val="24"/>
        </w:rPr>
        <w:t> </w:t>
      </w:r>
      <w:r>
        <w:rPr>
          <w:sz w:val="24"/>
        </w:rPr>
        <w:t>students‟ achievement and retention in chemistry. </w:t>
      </w:r>
      <w:r>
        <w:rPr>
          <w:i/>
          <w:sz w:val="24"/>
        </w:rPr>
        <w:t>Nigeria journal of functional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sz w:val="24"/>
        </w:rPr>
        <w:t>5 (1), 7-11.</w:t>
      </w:r>
    </w:p>
    <w:p>
      <w:pPr>
        <w:pStyle w:val="BodyText"/>
        <w:spacing w:before="199"/>
        <w:ind w:left="1021" w:right="621" w:hanging="720"/>
        <w:jc w:val="both"/>
      </w:pPr>
      <w:r>
        <w:rPr/>
        <w:t>Farmer J.</w:t>
      </w:r>
      <w:r>
        <w:rPr>
          <w:spacing w:val="1"/>
        </w:rPr>
        <w:t> </w:t>
      </w:r>
      <w:r>
        <w:rPr/>
        <w:t>Knapp,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Benton,</w:t>
      </w:r>
      <w:r>
        <w:rPr>
          <w:spacing w:val="1"/>
        </w:rPr>
        <w:t> </w:t>
      </w:r>
      <w:r>
        <w:rPr/>
        <w:t>G.M.</w:t>
      </w:r>
      <w:r>
        <w:rPr>
          <w:spacing w:val="1"/>
        </w:rPr>
        <w:t> </w:t>
      </w:r>
      <w:r>
        <w:rPr/>
        <w:t>(2007a). An</w:t>
      </w:r>
      <w:r>
        <w:rPr>
          <w:spacing w:val="1"/>
        </w:rPr>
        <w:t> </w:t>
      </w:r>
      <w:r>
        <w:rPr/>
        <w:t>elementary school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education field trip: Long-term effects on ecological and environmental knowledge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development.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Environmental Education</w:t>
      </w:r>
      <w:r>
        <w:rPr/>
        <w:t>,</w:t>
      </w:r>
      <w:r>
        <w:rPr>
          <w:spacing w:val="-1"/>
        </w:rPr>
        <w:t> </w:t>
      </w:r>
      <w:r>
        <w:rPr/>
        <w:t>38(3), 33-41.</w:t>
      </w:r>
    </w:p>
    <w:p>
      <w:pPr>
        <w:pStyle w:val="BodyText"/>
        <w:spacing w:before="199"/>
        <w:ind w:left="1021" w:right="614" w:hanging="720"/>
        <w:jc w:val="both"/>
      </w:pPr>
      <w:r>
        <w:rPr/>
        <w:t>Farmer, J., Knapp, D., &amp; Benton, G. (2007b). The effects of primary sources and field trip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multicultural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>
          <w:i/>
        </w:rPr>
        <w:t>Multicultural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,</w:t>
      </w:r>
      <w:r>
        <w:rPr>
          <w:spacing w:val="-1"/>
        </w:rPr>
        <w:t> </w:t>
      </w:r>
      <w:r>
        <w:rPr/>
        <w:t>14(3), 27-31.</w:t>
      </w:r>
    </w:p>
    <w:p>
      <w:pPr>
        <w:spacing w:before="200"/>
        <w:ind w:left="1021" w:right="647" w:hanging="720"/>
        <w:jc w:val="both"/>
        <w:rPr>
          <w:sz w:val="24"/>
        </w:rPr>
      </w:pPr>
      <w:r>
        <w:rPr>
          <w:sz w:val="24"/>
        </w:rPr>
        <w:t>Farooq, M.</w:t>
      </w:r>
      <w:r>
        <w:rPr>
          <w:spacing w:val="1"/>
          <w:sz w:val="24"/>
        </w:rPr>
        <w:t> </w:t>
      </w:r>
      <w:r>
        <w:rPr>
          <w:sz w:val="24"/>
        </w:rPr>
        <w:t>S,</w:t>
      </w:r>
      <w:r>
        <w:rPr>
          <w:spacing w:val="1"/>
          <w:sz w:val="24"/>
        </w:rPr>
        <w:t> </w:t>
      </w:r>
      <w:r>
        <w:rPr>
          <w:sz w:val="24"/>
        </w:rPr>
        <w:t>Chaudhry,</w:t>
      </w:r>
      <w:r>
        <w:rPr>
          <w:spacing w:val="1"/>
          <w:sz w:val="24"/>
        </w:rPr>
        <w:t> </w:t>
      </w:r>
      <w:r>
        <w:rPr>
          <w:sz w:val="24"/>
        </w:rPr>
        <w:t>A.H., Shafiq,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Berhamu,</w:t>
      </w:r>
      <w:r>
        <w:rPr>
          <w:spacing w:val="1"/>
          <w:sz w:val="24"/>
        </w:rPr>
        <w:t> </w:t>
      </w:r>
      <w:r>
        <w:rPr>
          <w:sz w:val="24"/>
        </w:rPr>
        <w:t>G. (2011). 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1"/>
          <w:sz w:val="24"/>
        </w:rPr>
        <w:t> </w:t>
      </w:r>
      <w:r>
        <w:rPr>
          <w:sz w:val="24"/>
        </w:rPr>
        <w:t>Students‟ Quality of Academic Performance: A case of secondary school level.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Quality and Technology Management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7(2), 01-14.</w:t>
      </w:r>
    </w:p>
    <w:p>
      <w:pPr>
        <w:pStyle w:val="BodyText"/>
      </w:pPr>
    </w:p>
    <w:p>
      <w:pPr>
        <w:spacing w:line="240" w:lineRule="auto" w:before="0"/>
        <w:ind w:left="1021" w:right="617" w:hanging="720"/>
        <w:jc w:val="both"/>
        <w:rPr>
          <w:sz w:val="24"/>
        </w:rPr>
      </w:pPr>
      <w:r>
        <w:rPr>
          <w:sz w:val="24"/>
        </w:rPr>
        <w:t>Feng, E.Z. &amp; Hung, C. (2010). The survey study of mathematics motivated strategies for</w:t>
      </w:r>
      <w:r>
        <w:rPr>
          <w:spacing w:val="1"/>
          <w:sz w:val="24"/>
        </w:rPr>
        <w:t> </w:t>
      </w:r>
      <w:r>
        <w:rPr>
          <w:sz w:val="24"/>
        </w:rPr>
        <w:t>learning questionnaire for grades 10-12 Taiwanese students, </w:t>
      </w:r>
      <w:r>
        <w:rPr>
          <w:i/>
          <w:sz w:val="24"/>
        </w:rPr>
        <w:t>TOJET: The 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Educational Technology</w:t>
      </w:r>
      <w:r>
        <w:rPr>
          <w:sz w:val="24"/>
        </w:rPr>
        <w:t>, 9(2), 221-233.</w:t>
      </w:r>
    </w:p>
    <w:p>
      <w:pPr>
        <w:pStyle w:val="BodyText"/>
        <w:spacing w:before="202"/>
        <w:ind w:left="1021" w:right="650" w:hanging="720"/>
        <w:jc w:val="both"/>
      </w:pPr>
      <w:r>
        <w:rPr/>
        <w:t>Ferguson,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Jimerson,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Dalton,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Sorting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failures:</w:t>
      </w:r>
      <w:r>
        <w:rPr>
          <w:spacing w:val="-57"/>
        </w:rPr>
        <w:t> </w:t>
      </w:r>
      <w:r>
        <w:rPr/>
        <w:t>exploratory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behavioural</w:t>
      </w:r>
      <w:r>
        <w:rPr>
          <w:spacing w:val="-57"/>
        </w:rPr>
        <w:t> </w:t>
      </w:r>
      <w:r>
        <w:rPr/>
        <w:t>outcomes</w:t>
      </w:r>
      <w:r>
        <w:rPr>
          <w:spacing w:val="-1"/>
        </w:rPr>
        <w:t> </w:t>
      </w:r>
      <w:r>
        <w:rPr/>
        <w:t>of retained students.</w:t>
      </w:r>
      <w:r>
        <w:rPr>
          <w:spacing w:val="1"/>
        </w:rPr>
        <w:t> </w:t>
      </w:r>
      <w:r>
        <w:rPr>
          <w:i/>
        </w:rPr>
        <w:t>Psychology in the</w:t>
      </w:r>
      <w:r>
        <w:rPr>
          <w:i/>
          <w:spacing w:val="1"/>
        </w:rPr>
        <w:t> </w:t>
      </w:r>
      <w:r>
        <w:rPr>
          <w:i/>
        </w:rPr>
        <w:t>Students</w:t>
      </w:r>
      <w:r>
        <w:rPr/>
        <w:t>,</w:t>
      </w:r>
      <w:r>
        <w:rPr>
          <w:spacing w:val="-1"/>
        </w:rPr>
        <w:t> </w:t>
      </w:r>
      <w:r>
        <w:rPr/>
        <w:t>3(4), 23-29.</w:t>
      </w:r>
    </w:p>
    <w:p>
      <w:pPr>
        <w:pStyle w:val="BodyText"/>
      </w:pPr>
    </w:p>
    <w:p>
      <w:pPr>
        <w:pStyle w:val="BodyText"/>
        <w:ind w:left="1021" w:right="615" w:hanging="720"/>
        <w:jc w:val="both"/>
      </w:pPr>
      <w:r>
        <w:rPr/>
        <w:t>Fitchett, P. G., &amp; Heafner, T. L. (2010). A national perspective on the effects of high-</w:t>
      </w:r>
      <w:r>
        <w:rPr>
          <w:spacing w:val="1"/>
        </w:rPr>
        <w:t> </w:t>
      </w:r>
      <w:r>
        <w:rPr/>
        <w:t>stakes testing and standardization on elementary social studies marginalization.</w:t>
      </w:r>
      <w:r>
        <w:rPr>
          <w:spacing w:val="1"/>
        </w:rPr>
        <w:t> </w:t>
      </w:r>
      <w:r>
        <w:rPr>
          <w:i/>
        </w:rPr>
        <w:t>Theory</w:t>
      </w:r>
      <w:r>
        <w:rPr>
          <w:i/>
          <w:spacing w:val="-1"/>
        </w:rPr>
        <w:t> </w:t>
      </w:r>
      <w:r>
        <w:rPr>
          <w:i/>
        </w:rPr>
        <w:t>and Research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2"/>
        </w:rPr>
        <w:t> </w:t>
      </w:r>
      <w:r>
        <w:rPr>
          <w:i/>
        </w:rPr>
        <w:t>Social Education</w:t>
      </w:r>
      <w:r>
        <w:rPr/>
        <w:t>,</w:t>
      </w:r>
      <w:r>
        <w:rPr>
          <w:spacing w:val="-1"/>
        </w:rPr>
        <w:t> </w:t>
      </w:r>
      <w:r>
        <w:rPr/>
        <w:t>38(1),</w:t>
      </w:r>
      <w:r>
        <w:rPr>
          <w:spacing w:val="1"/>
        </w:rPr>
        <w:t> </w:t>
      </w:r>
      <w:r>
        <w:rPr/>
        <w:t>114-130.</w:t>
      </w:r>
    </w:p>
    <w:p>
      <w:pPr>
        <w:pStyle w:val="BodyText"/>
        <w:spacing w:line="242" w:lineRule="auto" w:before="200"/>
        <w:ind w:left="1021" w:right="621" w:hanging="720"/>
        <w:jc w:val="both"/>
      </w:pPr>
      <w:r>
        <w:rPr/>
        <w:t>Fraenkel, R. J., &amp; Wallen, E. N. (2000). How to design and evaluate research in education</w:t>
      </w:r>
      <w:r>
        <w:rPr>
          <w:spacing w:val="1"/>
        </w:rPr>
        <w:t> </w:t>
      </w:r>
      <w:r>
        <w:rPr/>
        <w:t>(4th</w:t>
      </w:r>
      <w:r>
        <w:rPr>
          <w:spacing w:val="-1"/>
        </w:rPr>
        <w:t> </w:t>
      </w:r>
      <w:r>
        <w:rPr/>
        <w:t>ed.)</w:t>
      </w:r>
    </w:p>
    <w:p>
      <w:pPr>
        <w:spacing w:line="240" w:lineRule="auto" w:before="193"/>
        <w:ind w:left="1021" w:right="617" w:hanging="720"/>
        <w:jc w:val="both"/>
        <w:rPr>
          <w:sz w:val="24"/>
        </w:rPr>
      </w:pPr>
      <w:r>
        <w:rPr>
          <w:sz w:val="24"/>
        </w:rPr>
        <w:t>Ganyaupfu, M. E. (2013). Teaching methods ad students‟ academic performance. South</w:t>
      </w:r>
      <w:r>
        <w:rPr>
          <w:spacing w:val="1"/>
          <w:sz w:val="24"/>
        </w:rPr>
        <w:t> </w:t>
      </w:r>
      <w:r>
        <w:rPr>
          <w:sz w:val="24"/>
        </w:rPr>
        <w:t>Africa: </w:t>
      </w:r>
      <w:r>
        <w:rPr>
          <w:i/>
          <w:sz w:val="24"/>
        </w:rPr>
        <w:t>International Journal of Humanities and Social Science Invention</w:t>
      </w:r>
      <w:r>
        <w:rPr>
          <w:sz w:val="24"/>
        </w:rPr>
        <w:t>, 2(9) 29-</w:t>
      </w:r>
      <w:r>
        <w:rPr>
          <w:spacing w:val="1"/>
          <w:sz w:val="24"/>
        </w:rPr>
        <w:t> </w:t>
      </w:r>
      <w:r>
        <w:rPr>
          <w:sz w:val="24"/>
        </w:rPr>
        <w:t>35.</w:t>
      </w:r>
    </w:p>
    <w:p>
      <w:pPr>
        <w:pStyle w:val="BodyText"/>
        <w:spacing w:before="202"/>
        <w:ind w:left="1021" w:right="618" w:hanging="720"/>
        <w:jc w:val="both"/>
      </w:pPr>
      <w:r>
        <w:rPr/>
        <w:t>Geier, R., Blumenfeld, P. C., Marx, R. W., Krajcik, J. S., Fishman, B., Soloway, E., &amp;</w:t>
      </w:r>
      <w:r>
        <w:rPr>
          <w:spacing w:val="1"/>
        </w:rPr>
        <w:t> </w:t>
      </w:r>
      <w:r>
        <w:rPr/>
        <w:t>ClayChambers,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inquiry-based science curricula in the context of urban reform. </w:t>
      </w:r>
      <w:r>
        <w:rPr>
          <w:i/>
        </w:rPr>
        <w:t>Journal of Research</w:t>
      </w:r>
      <w:r>
        <w:rPr>
          <w:i/>
          <w:spacing w:val="-57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Teaching</w:t>
      </w:r>
      <w:r>
        <w:rPr/>
        <w:t>, 45(8), 922-939.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before="74"/>
        <w:ind w:left="1021" w:right="642" w:hanging="720"/>
        <w:jc w:val="both"/>
        <w:rPr>
          <w:sz w:val="24"/>
        </w:rPr>
      </w:pPr>
      <w:r>
        <w:rPr>
          <w:sz w:val="24"/>
        </w:rPr>
        <w:t>Giampetro-Meyer, A. (2012). What‟s “your” cheese? </w:t>
      </w:r>
      <w:r>
        <w:rPr>
          <w:i/>
          <w:sz w:val="24"/>
        </w:rPr>
        <w:t>Journal of Legal Studies 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29, 145 -</w:t>
      </w:r>
      <w:r>
        <w:rPr>
          <w:spacing w:val="-1"/>
          <w:sz w:val="24"/>
        </w:rPr>
        <w:t> </w:t>
      </w:r>
      <w:r>
        <w:rPr>
          <w:sz w:val="24"/>
        </w:rPr>
        <w:t>153.</w:t>
      </w:r>
    </w:p>
    <w:p>
      <w:pPr>
        <w:pStyle w:val="BodyText"/>
        <w:spacing w:before="2"/>
      </w:pPr>
    </w:p>
    <w:p>
      <w:pPr>
        <w:spacing w:line="276" w:lineRule="auto" w:before="0"/>
        <w:ind w:left="1021" w:right="613" w:hanging="720"/>
        <w:jc w:val="both"/>
        <w:rPr>
          <w:sz w:val="24"/>
        </w:rPr>
      </w:pPr>
      <w:r>
        <w:rPr>
          <w:sz w:val="24"/>
        </w:rPr>
        <w:t>Giginna, L. I. (2013). </w:t>
      </w:r>
      <w:r>
        <w:rPr>
          <w:i/>
          <w:sz w:val="24"/>
        </w:rPr>
        <w:t>Effect of animation instructional strategy on students’ achievement,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bonding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(Unpublished</w:t>
      </w:r>
      <w:r>
        <w:rPr>
          <w:spacing w:val="1"/>
          <w:sz w:val="24"/>
        </w:rPr>
        <w:t> </w:t>
      </w:r>
      <w:r>
        <w:rPr>
          <w:sz w:val="24"/>
        </w:rPr>
        <w:t>Doctorial</w:t>
      </w:r>
      <w:r>
        <w:rPr>
          <w:spacing w:val="1"/>
          <w:sz w:val="24"/>
        </w:rPr>
        <w:t> </w:t>
      </w:r>
      <w:r>
        <w:rPr>
          <w:sz w:val="24"/>
        </w:rPr>
        <w:t>thesis),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Nigeria,</w:t>
      </w:r>
      <w:r>
        <w:rPr>
          <w:spacing w:val="2"/>
          <w:sz w:val="24"/>
        </w:rPr>
        <w:t> </w:t>
      </w:r>
      <w:r>
        <w:rPr>
          <w:sz w:val="24"/>
        </w:rPr>
        <w:t>Nsukka.</w:t>
      </w:r>
    </w:p>
    <w:p>
      <w:pPr>
        <w:pStyle w:val="BodyText"/>
        <w:spacing w:before="198"/>
        <w:ind w:left="1021" w:right="617" w:hanging="660"/>
        <w:jc w:val="both"/>
      </w:pPr>
      <w:r>
        <w:rPr/>
        <w:t>Gijbels, D., Dochy, F., Van den Bossche, P &amp; Segers, M. (2005). Effects of problem-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meta-analysis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assessment.</w:t>
      </w:r>
      <w:r>
        <w:rPr>
          <w:spacing w:val="1"/>
        </w:rPr>
        <w:t> </w:t>
      </w:r>
      <w:r>
        <w:rPr>
          <w:i/>
        </w:rPr>
        <w:t>Review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75, 27-61.</w:t>
      </w:r>
    </w:p>
    <w:p>
      <w:pPr>
        <w:pStyle w:val="BodyText"/>
        <w:spacing w:before="199"/>
        <w:ind w:left="1021" w:right="644" w:hanging="720"/>
        <w:jc w:val="both"/>
      </w:pPr>
      <w:r>
        <w:rPr/>
        <w:t>Giovengo,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transfer,</w:t>
      </w:r>
      <w:r>
        <w:rPr>
          <w:spacing w:val="1"/>
        </w:rPr>
        <w:t> </w:t>
      </w:r>
      <w:r>
        <w:rPr/>
        <w:t>metacognition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outcomes in blended versus traditional training programs. (Unpublished doctorial</w:t>
      </w:r>
      <w:r>
        <w:rPr>
          <w:spacing w:val="1"/>
        </w:rPr>
        <w:t> </w:t>
      </w:r>
      <w:r>
        <w:rPr/>
        <w:t>dissertation),</w:t>
      </w:r>
      <w:r>
        <w:rPr>
          <w:spacing w:val="-1"/>
        </w:rPr>
        <w:t> </w:t>
      </w:r>
      <w:r>
        <w:rPr/>
        <w:t>Walden University.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021" w:right="615" w:hanging="720"/>
        <w:jc w:val="both"/>
      </w:pPr>
      <w:r>
        <w:rPr/>
        <w:t>Gleason,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Kwok,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Hughes,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short-term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grade</w:t>
      </w:r>
      <w:r>
        <w:rPr>
          <w:spacing w:val="1"/>
        </w:rPr>
        <w:t> </w:t>
      </w:r>
      <w:r>
        <w:rPr/>
        <w:t>retention on peer relations and academic performance of at-risk first graders.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Elementary</w:t>
      </w:r>
      <w:r>
        <w:rPr>
          <w:i/>
          <w:spacing w:val="-1"/>
        </w:rPr>
        <w:t> </w:t>
      </w:r>
      <w:r>
        <w:rPr>
          <w:i/>
        </w:rPr>
        <w:t>School</w:t>
      </w:r>
      <w:r>
        <w:rPr>
          <w:i/>
          <w:spacing w:val="2"/>
        </w:rPr>
        <w:t> </w:t>
      </w:r>
      <w:r>
        <w:rPr>
          <w:i/>
        </w:rPr>
        <w:t>Journal</w:t>
      </w:r>
      <w:r>
        <w:rPr/>
        <w:t>, 107(4), 327-340.</w:t>
      </w:r>
    </w:p>
    <w:p>
      <w:pPr>
        <w:spacing w:before="197"/>
        <w:ind w:left="1021" w:right="642" w:hanging="720"/>
        <w:jc w:val="both"/>
        <w:rPr>
          <w:sz w:val="24"/>
        </w:rPr>
      </w:pPr>
      <w:r>
        <w:rPr>
          <w:sz w:val="24"/>
        </w:rPr>
        <w:t>Glynn,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Taasoobshirazi,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Brickman,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6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questionnaire: Construct validation with non-science majors. </w:t>
      </w:r>
      <w:r>
        <w:rPr>
          <w:i/>
          <w:sz w:val="24"/>
        </w:rPr>
        <w:t>Journal of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 46, 127–146.</w:t>
      </w:r>
    </w:p>
    <w:p>
      <w:pPr>
        <w:pStyle w:val="BodyText"/>
        <w:spacing w:before="1"/>
      </w:pPr>
    </w:p>
    <w:p>
      <w:pPr>
        <w:spacing w:line="240" w:lineRule="auto" w:before="0"/>
        <w:ind w:left="1021" w:right="638" w:hanging="720"/>
        <w:jc w:val="left"/>
        <w:rPr>
          <w:sz w:val="24"/>
        </w:rPr>
      </w:pPr>
      <w:r>
        <w:rPr>
          <w:sz w:val="24"/>
        </w:rPr>
        <w:t>Guiney,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(2012).</w:t>
      </w:r>
      <w:r>
        <w:rPr>
          <w:spacing w:val="5"/>
          <w:sz w:val="24"/>
        </w:rPr>
        <w:t> </w:t>
      </w:r>
      <w:r>
        <w:rPr>
          <w:i/>
          <w:sz w:val="24"/>
        </w:rPr>
        <w:t>Learners’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Participation,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Retention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Success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e-learning: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Annotated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Bibliography</w:t>
      </w:r>
      <w:r>
        <w:rPr>
          <w:sz w:val="24"/>
        </w:rPr>
        <w:t>.</w:t>
      </w:r>
      <w:r>
        <w:rPr>
          <w:spacing w:val="34"/>
          <w:sz w:val="24"/>
        </w:rPr>
        <w:t> </w:t>
      </w:r>
      <w:r>
        <w:rPr>
          <w:sz w:val="24"/>
        </w:rPr>
        <w:t>Retrieved</w:t>
      </w:r>
      <w:r>
        <w:rPr>
          <w:spacing w:val="34"/>
          <w:sz w:val="24"/>
        </w:rPr>
        <w:t> </w:t>
      </w:r>
      <w:r>
        <w:rPr>
          <w:sz w:val="24"/>
        </w:rPr>
        <w:t>August</w:t>
      </w:r>
      <w:r>
        <w:rPr>
          <w:spacing w:val="35"/>
          <w:sz w:val="24"/>
        </w:rPr>
        <w:t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2018,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from:</w:t>
      </w:r>
      <w:r>
        <w:rPr>
          <w:spacing w:val="38"/>
          <w:sz w:val="24"/>
          <w:vertAlign w:val="baseline"/>
        </w:rPr>
        <w:t> </w:t>
      </w:r>
      <w:hyperlink r:id="rId12">
        <w:r>
          <w:rPr>
            <w:rFonts w:ascii="Calibri" w:hAnsi="Calibri"/>
            <w:sz w:val="24"/>
            <w:u w:val="single"/>
            <w:vertAlign w:val="baseline"/>
          </w:rPr>
          <w:t>http://</w:t>
        </w:r>
        <w:r>
          <w:rPr>
            <w:rFonts w:ascii="Calibri" w:hAnsi="Calibri"/>
            <w:spacing w:val="33"/>
            <w:sz w:val="24"/>
            <w:u w:val="single"/>
            <w:vertAlign w:val="baseline"/>
          </w:rPr>
          <w:t> </w:t>
        </w:r>
        <w:r>
          <w:rPr>
            <w:rFonts w:ascii="Calibri" w:hAnsi="Calibri"/>
            <w:sz w:val="24"/>
            <w:u w:val="single"/>
            <w:vertAlign w:val="baseline"/>
          </w:rPr>
          <w:t>classes.</w:t>
        </w:r>
        <w:r>
          <w:rPr>
            <w:rFonts w:ascii="Calibri" w:hAnsi="Calibri"/>
            <w:spacing w:val="35"/>
            <w:sz w:val="24"/>
            <w:u w:val="single"/>
            <w:vertAlign w:val="baseline"/>
          </w:rPr>
          <w:t> </w:t>
        </w:r>
        <w:r>
          <w:rPr>
            <w:rFonts w:ascii="Calibri" w:hAnsi="Calibri"/>
            <w:sz w:val="24"/>
            <w:u w:val="single"/>
            <w:vertAlign w:val="baseline"/>
          </w:rPr>
          <w:t>stac.</w:t>
        </w:r>
      </w:hyperlink>
      <w:r>
        <w:rPr>
          <w:rFonts w:ascii="Calibri" w:hAnsi="Calibri"/>
          <w:spacing w:val="-51"/>
          <w:sz w:val="24"/>
          <w:vertAlign w:val="baseline"/>
        </w:rPr>
        <w:t> </w:t>
      </w:r>
      <w:r>
        <w:rPr>
          <w:rFonts w:ascii="Calibri" w:hAnsi="Calibri"/>
          <w:sz w:val="24"/>
          <w:u w:val="single"/>
          <w:vertAlign w:val="baseline"/>
        </w:rPr>
        <w:t>school</w:t>
      </w:r>
      <w:r>
        <w:rPr>
          <w:sz w:val="24"/>
          <w:vertAlign w:val="baseline"/>
        </w:rPr>
        <w:t>.nz/pluginfile.php/28106/mod_resource/content/0/Learners-Annotated-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Bibliography.pdf</w:t>
      </w:r>
    </w:p>
    <w:p>
      <w:pPr>
        <w:pStyle w:val="BodyText"/>
        <w:rPr>
          <w:sz w:val="26"/>
        </w:rPr>
      </w:pPr>
    </w:p>
    <w:p>
      <w:pPr>
        <w:spacing w:line="240" w:lineRule="auto" w:before="178"/>
        <w:ind w:left="1021" w:right="617" w:hanging="720"/>
        <w:jc w:val="both"/>
        <w:rPr>
          <w:sz w:val="24"/>
        </w:rPr>
      </w:pPr>
      <w:r>
        <w:rPr>
          <w:sz w:val="24"/>
        </w:rPr>
        <w:t>Gültekin, M. (2007). The effects of project-based learning on learning outcomes in the 5th</w:t>
      </w:r>
      <w:r>
        <w:rPr>
          <w:spacing w:val="1"/>
          <w:sz w:val="24"/>
        </w:rPr>
        <w:t> </w:t>
      </w:r>
      <w:r>
        <w:rPr>
          <w:sz w:val="24"/>
        </w:rPr>
        <w:t>grade social studies course in primary education. </w:t>
      </w:r>
      <w:r>
        <w:rPr>
          <w:i/>
          <w:sz w:val="24"/>
        </w:rPr>
        <w:t>Educational Sciences: Theory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5(2), 548–556.</w:t>
      </w:r>
    </w:p>
    <w:p>
      <w:pPr>
        <w:spacing w:line="242" w:lineRule="auto" w:before="200"/>
        <w:ind w:left="1021" w:right="0" w:hanging="720"/>
        <w:jc w:val="left"/>
        <w:rPr>
          <w:sz w:val="24"/>
        </w:rPr>
      </w:pPr>
      <w:r>
        <w:rPr>
          <w:sz w:val="24"/>
        </w:rPr>
        <w:t>Guven,</w:t>
      </w:r>
      <w:r>
        <w:rPr>
          <w:spacing w:val="13"/>
          <w:sz w:val="24"/>
        </w:rPr>
        <w:t> </w:t>
      </w:r>
      <w:r>
        <w:rPr>
          <w:sz w:val="24"/>
        </w:rPr>
        <w:t>Y.,</w:t>
      </w:r>
      <w:r>
        <w:rPr>
          <w:spacing w:val="14"/>
          <w:sz w:val="24"/>
        </w:rPr>
        <w:t> </w:t>
      </w:r>
      <w:r>
        <w:rPr>
          <w:sz w:val="24"/>
        </w:rPr>
        <w:t>&amp;</w:t>
      </w:r>
      <w:r>
        <w:rPr>
          <w:spacing w:val="14"/>
          <w:sz w:val="24"/>
        </w:rPr>
        <w:t> </w:t>
      </w:r>
      <w:r>
        <w:rPr>
          <w:sz w:val="24"/>
        </w:rPr>
        <w:t>Duman,</w:t>
      </w:r>
      <w:r>
        <w:rPr>
          <w:spacing w:val="15"/>
          <w:sz w:val="24"/>
        </w:rPr>
        <w:t> </w:t>
      </w:r>
      <w:r>
        <w:rPr>
          <w:sz w:val="24"/>
        </w:rPr>
        <w:t>H.</w:t>
      </w:r>
      <w:r>
        <w:rPr>
          <w:spacing w:val="14"/>
          <w:sz w:val="24"/>
        </w:rPr>
        <w:t> </w:t>
      </w:r>
      <w:r>
        <w:rPr>
          <w:sz w:val="24"/>
        </w:rPr>
        <w:t>G.</w:t>
      </w:r>
      <w:r>
        <w:rPr>
          <w:spacing w:val="12"/>
          <w:sz w:val="24"/>
        </w:rPr>
        <w:t> </w:t>
      </w:r>
      <w:r>
        <w:rPr>
          <w:sz w:val="24"/>
        </w:rPr>
        <w:t>(2007).</w:t>
      </w:r>
      <w:r>
        <w:rPr>
          <w:spacing w:val="12"/>
          <w:sz w:val="24"/>
        </w:rPr>
        <w:t> </w:t>
      </w:r>
      <w:r>
        <w:rPr>
          <w:sz w:val="24"/>
        </w:rPr>
        <w:t>Project</w:t>
      </w:r>
      <w:r>
        <w:rPr>
          <w:spacing w:val="16"/>
          <w:sz w:val="24"/>
        </w:rPr>
        <w:t> </w:t>
      </w:r>
      <w:r>
        <w:rPr>
          <w:sz w:val="24"/>
        </w:rPr>
        <w:t>based</w:t>
      </w:r>
      <w:r>
        <w:rPr>
          <w:spacing w:val="13"/>
          <w:sz w:val="24"/>
        </w:rPr>
        <w:t> </w:t>
      </w:r>
      <w:r>
        <w:rPr>
          <w:sz w:val="24"/>
        </w:rPr>
        <w:t>learning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children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mild</w:t>
      </w:r>
      <w:r>
        <w:rPr>
          <w:spacing w:val="13"/>
          <w:sz w:val="24"/>
        </w:rPr>
        <w:t> </w:t>
      </w:r>
      <w:r>
        <w:rPr>
          <w:sz w:val="24"/>
        </w:rPr>
        <w:t>mental</w:t>
      </w:r>
      <w:r>
        <w:rPr>
          <w:spacing w:val="-57"/>
          <w:sz w:val="24"/>
        </w:rPr>
        <w:t> </w:t>
      </w:r>
      <w:r>
        <w:rPr>
          <w:sz w:val="24"/>
        </w:rPr>
        <w:t>disabilities.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 of Special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22(1), 77-82.</w:t>
      </w:r>
    </w:p>
    <w:p>
      <w:pPr>
        <w:spacing w:line="240" w:lineRule="auto" w:before="194"/>
        <w:ind w:left="1021" w:right="618" w:hanging="720"/>
        <w:jc w:val="both"/>
        <w:rPr>
          <w:sz w:val="24"/>
        </w:rPr>
      </w:pPr>
      <w:r>
        <w:rPr>
          <w:sz w:val="24"/>
        </w:rPr>
        <w:t>Habok, A. (2015). Implementation of a project-based concept mapping developmental</w:t>
      </w:r>
      <w:r>
        <w:rPr>
          <w:spacing w:val="1"/>
          <w:sz w:val="24"/>
        </w:rPr>
        <w:t> </w:t>
      </w:r>
      <w:r>
        <w:rPr>
          <w:sz w:val="24"/>
        </w:rPr>
        <w:t>programme to facilitate children's experiential reasoning and comprehension of</w:t>
      </w:r>
      <w:r>
        <w:rPr>
          <w:spacing w:val="1"/>
          <w:sz w:val="24"/>
        </w:rPr>
        <w:t> </w:t>
      </w:r>
      <w:r>
        <w:rPr>
          <w:sz w:val="24"/>
        </w:rPr>
        <w:t>relations,</w:t>
      </w:r>
      <w:r>
        <w:rPr>
          <w:spacing w:val="-1"/>
          <w:sz w:val="24"/>
        </w:rPr>
        <w:t> </w:t>
      </w:r>
      <w:r>
        <w:rPr>
          <w:i/>
          <w:sz w:val="24"/>
        </w:rPr>
        <w:t>European Early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Childhood 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23, 129-142.</w:t>
      </w:r>
    </w:p>
    <w:p>
      <w:pPr>
        <w:pStyle w:val="BodyText"/>
        <w:spacing w:before="202"/>
        <w:ind w:left="1021" w:right="617" w:hanging="720"/>
        <w:jc w:val="both"/>
      </w:pPr>
      <w:r>
        <w:rPr/>
        <w:t>Halvorsen, A., Duke, N. K., Brugar, K. A., Block, M. K., Strachan, S. L., Berka, M. B., &amp;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Narrowing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second-grade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 and content area literacy: The promise of a project-based approach. </w:t>
      </w:r>
      <w:r>
        <w:rPr>
          <w:i/>
        </w:rPr>
        <w:t>Theory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 Social Education</w:t>
      </w:r>
      <w:r>
        <w:rPr/>
        <w:t>, 40, 198-229.</w:t>
      </w:r>
    </w:p>
    <w:p>
      <w:pPr>
        <w:pStyle w:val="BodyText"/>
        <w:spacing w:line="242" w:lineRule="auto" w:before="199"/>
        <w:ind w:left="1021" w:right="809" w:hanging="660"/>
      </w:pPr>
      <w:r>
        <w:rPr/>
        <w:t>Halvorsen,</w:t>
      </w:r>
      <w:r>
        <w:rPr>
          <w:spacing w:val="13"/>
        </w:rPr>
        <w:t> </w:t>
      </w:r>
      <w:r>
        <w:rPr/>
        <w:t>A.,</w:t>
      </w:r>
      <w:r>
        <w:rPr>
          <w:spacing w:val="12"/>
        </w:rPr>
        <w:t> </w:t>
      </w:r>
      <w:r>
        <w:rPr/>
        <w:t>Duke,</w:t>
      </w:r>
      <w:r>
        <w:rPr>
          <w:spacing w:val="13"/>
        </w:rPr>
        <w:t> </w:t>
      </w:r>
      <w:r>
        <w:rPr/>
        <w:t>N.</w:t>
      </w:r>
      <w:r>
        <w:rPr>
          <w:spacing w:val="12"/>
        </w:rPr>
        <w:t> </w:t>
      </w:r>
      <w:r>
        <w:rPr/>
        <w:t>K.,</w:t>
      </w:r>
      <w:r>
        <w:rPr>
          <w:spacing w:val="12"/>
        </w:rPr>
        <w:t> </w:t>
      </w:r>
      <w:r>
        <w:rPr/>
        <w:t>Strachan,</w:t>
      </w:r>
      <w:r>
        <w:rPr>
          <w:spacing w:val="13"/>
        </w:rPr>
        <w:t> </w:t>
      </w:r>
      <w:r>
        <w:rPr/>
        <w:t>S.</w:t>
      </w:r>
      <w:r>
        <w:rPr>
          <w:spacing w:val="13"/>
        </w:rPr>
        <w:t> </w:t>
      </w:r>
      <w:r>
        <w:rPr/>
        <w:t>L.,</w:t>
      </w:r>
      <w:r>
        <w:rPr>
          <w:spacing w:val="15"/>
        </w:rPr>
        <w:t> </w:t>
      </w:r>
      <w:r>
        <w:rPr/>
        <w:t>&amp;</w:t>
      </w:r>
      <w:r>
        <w:rPr>
          <w:spacing w:val="11"/>
        </w:rPr>
        <w:t> </w:t>
      </w:r>
      <w:r>
        <w:rPr/>
        <w:t>Johnson,</w:t>
      </w:r>
      <w:r>
        <w:rPr>
          <w:spacing w:val="11"/>
        </w:rPr>
        <w:t> </w:t>
      </w:r>
      <w:r>
        <w:rPr/>
        <w:t>C.</w:t>
      </w:r>
      <w:r>
        <w:rPr>
          <w:spacing w:val="13"/>
        </w:rPr>
        <w:t> </w:t>
      </w:r>
      <w:r>
        <w:rPr/>
        <w:t>(2018).</w:t>
      </w:r>
      <w:r>
        <w:rPr>
          <w:spacing w:val="13"/>
        </w:rPr>
        <w:t> </w:t>
      </w:r>
      <w:r>
        <w:rPr/>
        <w:t>Engaging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with a project-based approach. </w:t>
      </w:r>
      <w:r>
        <w:rPr>
          <w:i/>
        </w:rPr>
        <w:t>Social Education</w:t>
      </w:r>
      <w:r>
        <w:rPr/>
        <w:t>, 82, 24-29.</w:t>
      </w:r>
    </w:p>
    <w:p>
      <w:pPr>
        <w:spacing w:before="194"/>
        <w:ind w:left="1021" w:right="642" w:hanging="720"/>
        <w:jc w:val="both"/>
        <w:rPr>
          <w:sz w:val="24"/>
        </w:rPr>
      </w:pPr>
      <w:r>
        <w:rPr>
          <w:sz w:val="24"/>
        </w:rPr>
        <w:t>Harandi, S. R. (2015). Effects of e-learning on students' motivation. </w:t>
      </w:r>
      <w:r>
        <w:rPr>
          <w:i/>
          <w:sz w:val="24"/>
        </w:rPr>
        <w:t>Procedia - Social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sz w:val="24"/>
        </w:rPr>
        <w:t>181</w:t>
      </w:r>
      <w:r>
        <w:rPr>
          <w:spacing w:val="2"/>
          <w:sz w:val="24"/>
        </w:rPr>
        <w:t> </w:t>
      </w:r>
      <w:r>
        <w:rPr>
          <w:sz w:val="24"/>
        </w:rPr>
        <w:t>(2015)</w:t>
      </w:r>
      <w:r>
        <w:rPr>
          <w:spacing w:val="-1"/>
          <w:sz w:val="24"/>
        </w:rPr>
        <w:t> </w:t>
      </w:r>
      <w:r>
        <w:rPr>
          <w:sz w:val="24"/>
        </w:rPr>
        <w:t>423 – 430.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spacing w:line="240" w:lineRule="auto" w:before="110"/>
        <w:ind w:left="1021" w:right="615" w:hanging="720"/>
        <w:jc w:val="both"/>
        <w:rPr>
          <w:sz w:val="24"/>
        </w:rPr>
      </w:pPr>
      <w:r>
        <w:rPr>
          <w:sz w:val="24"/>
        </w:rPr>
        <w:t>Harris, C. J., Penuel, W. R., DeBarger, A. H., D‟Angelo, C., &amp; Gallagher, L. P. (2014).</w:t>
      </w:r>
      <w:r>
        <w:rPr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make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next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randomized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Menlo</w:t>
      </w:r>
      <w:r>
        <w:rPr>
          <w:spacing w:val="1"/>
          <w:sz w:val="24"/>
        </w:rPr>
        <w:t> </w:t>
      </w:r>
      <w:r>
        <w:rPr>
          <w:sz w:val="24"/>
        </w:rPr>
        <w:t>Park,</w:t>
      </w:r>
      <w:r>
        <w:rPr>
          <w:spacing w:val="1"/>
          <w:sz w:val="24"/>
        </w:rPr>
        <w:t> </w:t>
      </w:r>
      <w:r>
        <w:rPr>
          <w:sz w:val="24"/>
        </w:rPr>
        <w:t>CA:</w:t>
      </w:r>
      <w:r>
        <w:rPr>
          <w:spacing w:val="1"/>
          <w:sz w:val="24"/>
        </w:rPr>
        <w:t> </w:t>
      </w:r>
      <w:r>
        <w:rPr>
          <w:sz w:val="24"/>
        </w:rPr>
        <w:t>SRI</w:t>
      </w:r>
      <w:r>
        <w:rPr>
          <w:spacing w:val="1"/>
          <w:sz w:val="24"/>
        </w:rPr>
        <w:t> </w:t>
      </w:r>
      <w:r>
        <w:rPr>
          <w:sz w:val="24"/>
        </w:rPr>
        <w:t>International.</w:t>
      </w:r>
    </w:p>
    <w:p>
      <w:pPr>
        <w:spacing w:line="242" w:lineRule="auto" w:before="199"/>
        <w:ind w:left="1021" w:right="617" w:hanging="720"/>
        <w:jc w:val="both"/>
        <w:rPr>
          <w:sz w:val="24"/>
        </w:rPr>
      </w:pPr>
      <w:r>
        <w:rPr>
          <w:sz w:val="24"/>
        </w:rPr>
        <w:t>Harris, J. H &amp; Katz, L. G. (2001). </w:t>
      </w:r>
      <w:r>
        <w:rPr>
          <w:i/>
          <w:sz w:val="24"/>
        </w:rPr>
        <w:t>Young investigators: The project approach in the 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years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 Teachers College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6"/>
        <w:ind w:left="1021" w:right="613" w:hanging="720"/>
        <w:jc w:val="both"/>
      </w:pPr>
      <w:r>
        <w:rPr/>
        <w:t>Hefferan, K.P., Heywood, N.C &amp; Ritte, M.E. (2002). Integrating field trips and classroom</w:t>
      </w:r>
      <w:r>
        <w:rPr>
          <w:spacing w:val="1"/>
        </w:rPr>
        <w:t> </w:t>
      </w:r>
      <w:r>
        <w:rPr/>
        <w:t>learning into a capstone undergraduate research experience. </w:t>
      </w:r>
      <w:r>
        <w:rPr>
          <w:i/>
        </w:rPr>
        <w:t>Journal of Geography</w:t>
      </w:r>
      <w:r>
        <w:rPr/>
        <w:t>,</w:t>
      </w:r>
      <w:r>
        <w:rPr>
          <w:spacing w:val="1"/>
        </w:rPr>
        <w:t> </w:t>
      </w:r>
      <w:r>
        <w:rPr/>
        <w:t>101(5),</w:t>
      </w:r>
      <w:r>
        <w:rPr>
          <w:spacing w:val="-1"/>
        </w:rPr>
        <w:t> </w:t>
      </w:r>
      <w:r>
        <w:rPr/>
        <w:t>183-190.</w:t>
      </w:r>
    </w:p>
    <w:p>
      <w:pPr>
        <w:spacing w:before="200"/>
        <w:ind w:left="302" w:right="0" w:firstLine="0"/>
        <w:jc w:val="left"/>
        <w:rPr>
          <w:sz w:val="24"/>
        </w:rPr>
      </w:pPr>
      <w:r>
        <w:rPr>
          <w:sz w:val="24"/>
        </w:rPr>
        <w:t>Heyson,</w:t>
      </w:r>
      <w:r>
        <w:rPr>
          <w:spacing w:val="7"/>
          <w:sz w:val="24"/>
        </w:rPr>
        <w:t> </w:t>
      </w:r>
      <w:r>
        <w:rPr>
          <w:sz w:val="24"/>
        </w:rPr>
        <w:t>M.,</w:t>
      </w:r>
      <w:r>
        <w:rPr>
          <w:spacing w:val="66"/>
          <w:sz w:val="24"/>
        </w:rPr>
        <w:t> </w:t>
      </w:r>
      <w:r>
        <w:rPr>
          <w:sz w:val="24"/>
        </w:rPr>
        <w:t>Copple,</w:t>
      </w:r>
      <w:r>
        <w:rPr>
          <w:spacing w:val="68"/>
          <w:sz w:val="24"/>
        </w:rPr>
        <w:t> </w:t>
      </w:r>
      <w:r>
        <w:rPr>
          <w:sz w:val="24"/>
        </w:rPr>
        <w:t>C</w:t>
      </w:r>
      <w:r>
        <w:rPr>
          <w:spacing w:val="67"/>
          <w:sz w:val="24"/>
        </w:rPr>
        <w:t> </w:t>
      </w:r>
      <w:r>
        <w:rPr>
          <w:sz w:val="24"/>
        </w:rPr>
        <w:t>&amp;</w:t>
      </w:r>
      <w:r>
        <w:rPr>
          <w:spacing w:val="66"/>
          <w:sz w:val="24"/>
        </w:rPr>
        <w:t> </w:t>
      </w:r>
      <w:r>
        <w:rPr>
          <w:sz w:val="24"/>
        </w:rPr>
        <w:t>Jones,</w:t>
      </w:r>
      <w:r>
        <w:rPr>
          <w:spacing w:val="67"/>
          <w:sz w:val="24"/>
        </w:rPr>
        <w:t> </w:t>
      </w:r>
      <w:r>
        <w:rPr>
          <w:sz w:val="24"/>
        </w:rPr>
        <w:t>J.(2006).</w:t>
      </w:r>
      <w:r>
        <w:rPr>
          <w:spacing w:val="70"/>
          <w:sz w:val="24"/>
        </w:rPr>
        <w:t> </w:t>
      </w:r>
      <w:r>
        <w:rPr>
          <w:i/>
          <w:sz w:val="24"/>
        </w:rPr>
        <w:t>Play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children‘s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learn</w:t>
      </w:r>
      <w:r>
        <w:rPr>
          <w:sz w:val="24"/>
        </w:rPr>
        <w:t>.</w:t>
      </w:r>
    </w:p>
    <w:p>
      <w:pPr>
        <w:pStyle w:val="BodyText"/>
        <w:spacing w:before="2"/>
        <w:ind w:left="1021"/>
      </w:pPr>
      <w:r>
        <w:rPr/>
        <w:t>Retrieved</w:t>
      </w:r>
      <w:r>
        <w:rPr>
          <w:spacing w:val="-2"/>
        </w:rPr>
        <w:t> </w:t>
      </w:r>
      <w:r>
        <w:rPr/>
        <w:t>10th</w:t>
      </w:r>
      <w:r>
        <w:rPr>
          <w:spacing w:val="-2"/>
        </w:rPr>
        <w:t> </w:t>
      </w:r>
      <w:r>
        <w:rPr/>
        <w:t>November</w:t>
      </w:r>
      <w:r>
        <w:rPr>
          <w:spacing w:val="-2"/>
        </w:rPr>
        <w:t> </w:t>
      </w:r>
      <w:r>
        <w:rPr/>
        <w:t>200</w:t>
      </w:r>
      <w:hyperlink r:id="rId13">
        <w:r>
          <w:rPr/>
          <w:t>9.www.r</w:t>
        </w:r>
      </w:hyperlink>
      <w:r>
        <w:rPr/>
        <w:t>e</w:t>
      </w:r>
      <w:hyperlink r:id="rId13">
        <w:r>
          <w:rPr/>
          <w:t>se</w:t>
        </w:r>
      </w:hyperlink>
      <w:r>
        <w:rPr/>
        <w:t>a</w:t>
      </w:r>
      <w:hyperlink r:id="rId13">
        <w:r>
          <w:rPr/>
          <w:t>rchconnations.org</w:t>
        </w:r>
      </w:hyperlink>
    </w:p>
    <w:p>
      <w:pPr>
        <w:pStyle w:val="BodyText"/>
        <w:spacing w:before="197"/>
        <w:ind w:left="1021" w:right="641" w:hanging="720"/>
        <w:jc w:val="both"/>
      </w:pPr>
      <w:r>
        <w:rPr/>
        <w:t>Hill,</w:t>
      </w:r>
      <w:r>
        <w:rPr>
          <w:spacing w:val="1"/>
        </w:rPr>
        <w:t> </w:t>
      </w:r>
      <w:r>
        <w:rPr/>
        <w:t>N.E.,</w:t>
      </w:r>
      <w:r>
        <w:rPr>
          <w:spacing w:val="1"/>
        </w:rPr>
        <w:t> </w:t>
      </w:r>
      <w:r>
        <w:rPr/>
        <w:t>Castelino,</w:t>
      </w:r>
      <w:r>
        <w:rPr>
          <w:spacing w:val="1"/>
        </w:rPr>
        <w:t> </w:t>
      </w:r>
      <w:r>
        <w:rPr/>
        <w:t>O.R.,</w:t>
      </w:r>
      <w:r>
        <w:rPr>
          <w:spacing w:val="1"/>
        </w:rPr>
        <w:t> </w:t>
      </w:r>
      <w:r>
        <w:rPr/>
        <w:t>Lansford.</w:t>
      </w:r>
      <w:r>
        <w:rPr>
          <w:spacing w:val="1"/>
        </w:rPr>
        <w:t> </w:t>
      </w:r>
      <w:r>
        <w:rPr/>
        <w:t>J.E.&amp;</w:t>
      </w:r>
      <w:r>
        <w:rPr>
          <w:spacing w:val="1"/>
        </w:rPr>
        <w:t> </w:t>
      </w:r>
      <w:r>
        <w:rPr/>
        <w:t>Pettit,</w:t>
      </w:r>
      <w:r>
        <w:rPr>
          <w:spacing w:val="1"/>
        </w:rPr>
        <w:t> </w:t>
      </w:r>
      <w:r>
        <w:rPr/>
        <w:t>G.S.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behaviour,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aspirations:</w:t>
      </w:r>
      <w:r>
        <w:rPr>
          <w:spacing w:val="-57"/>
        </w:rPr>
        <w:t> </w:t>
      </w:r>
      <w:r>
        <w:rPr/>
        <w:t>Demographic</w:t>
      </w:r>
      <w:r>
        <w:rPr>
          <w:spacing w:val="3"/>
        </w:rPr>
        <w:t> </w:t>
      </w:r>
      <w:r>
        <w:rPr/>
        <w:t>variations</w:t>
      </w:r>
      <w:r>
        <w:rPr>
          <w:spacing w:val="5"/>
        </w:rPr>
        <w:t> </w:t>
      </w:r>
      <w:r>
        <w:rPr/>
        <w:t>across</w:t>
      </w:r>
      <w:r>
        <w:rPr>
          <w:spacing w:val="5"/>
        </w:rPr>
        <w:t> </w:t>
      </w:r>
      <w:r>
        <w:rPr/>
        <w:t>adolescence.</w:t>
      </w:r>
      <w:r>
        <w:rPr>
          <w:spacing w:val="6"/>
        </w:rPr>
        <w:t> </w:t>
      </w:r>
      <w:r>
        <w:rPr>
          <w:i/>
        </w:rPr>
        <w:t>Child</w:t>
      </w:r>
      <w:r>
        <w:rPr>
          <w:i/>
          <w:spacing w:val="3"/>
        </w:rPr>
        <w:t> </w:t>
      </w:r>
      <w:r>
        <w:rPr>
          <w:i/>
        </w:rPr>
        <w:t>development</w:t>
      </w:r>
      <w:r>
        <w:rPr/>
        <w:t>,</w:t>
      </w:r>
      <w:r>
        <w:rPr>
          <w:spacing w:val="3"/>
        </w:rPr>
        <w:t> </w:t>
      </w:r>
      <w:r>
        <w:rPr/>
        <w:t>75</w:t>
      </w:r>
      <w:r>
        <w:rPr>
          <w:spacing w:val="5"/>
        </w:rPr>
        <w:t> </w:t>
      </w:r>
      <w:r>
        <w:rPr/>
        <w:t>(5),</w:t>
      </w:r>
      <w:r>
        <w:rPr>
          <w:spacing w:val="3"/>
        </w:rPr>
        <w:t> </w:t>
      </w:r>
      <w:r>
        <w:rPr/>
        <w:t>1491-</w:t>
      </w:r>
    </w:p>
    <w:p>
      <w:pPr>
        <w:pStyle w:val="BodyText"/>
        <w:ind w:left="1021"/>
      </w:pPr>
      <w:r>
        <w:rPr/>
        <w:t>1509.</w:t>
      </w:r>
    </w:p>
    <w:p>
      <w:pPr>
        <w:pStyle w:val="BodyText"/>
      </w:pPr>
    </w:p>
    <w:p>
      <w:pPr>
        <w:pStyle w:val="BodyText"/>
        <w:ind w:left="1021" w:right="617" w:hanging="720"/>
        <w:jc w:val="both"/>
      </w:pPr>
      <w:r>
        <w:rPr/>
        <w:t>Holm, M. (2011). Project-based instruction: A review of the literature on effectiveness in</w:t>
      </w:r>
      <w:r>
        <w:rPr>
          <w:spacing w:val="1"/>
        </w:rPr>
        <w:t> </w:t>
      </w:r>
      <w:r>
        <w:rPr/>
        <w:t>prekindergarten through 12th grade classrooms. </w:t>
      </w:r>
      <w:r>
        <w:rPr>
          <w:i/>
        </w:rPr>
        <w:t>River Academic Journal</w:t>
      </w:r>
      <w:r>
        <w:rPr/>
        <w:t>, 7(2), 1-</w:t>
      </w:r>
      <w:r>
        <w:rPr>
          <w:spacing w:val="1"/>
        </w:rPr>
        <w:t> </w:t>
      </w:r>
      <w:r>
        <w:rPr/>
        <w:t>13.</w:t>
      </w:r>
    </w:p>
    <w:p>
      <w:pPr>
        <w:spacing w:line="240" w:lineRule="auto" w:before="200"/>
        <w:ind w:left="1021" w:right="614" w:hanging="720"/>
        <w:jc w:val="both"/>
        <w:rPr>
          <w:sz w:val="24"/>
        </w:rPr>
      </w:pPr>
      <w:r>
        <w:rPr>
          <w:sz w:val="24"/>
        </w:rPr>
        <w:t>Hou,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H.(2010).</w:t>
      </w:r>
      <w:r>
        <w:rPr>
          <w:spacing w:val="1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patterns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discussion: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sequential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. Taiwan: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7"/>
          <w:sz w:val="24"/>
        </w:rPr>
        <w:t> </w:t>
      </w:r>
      <w:r>
        <w:rPr>
          <w:sz w:val="24"/>
        </w:rPr>
        <w:t>of science</w:t>
      </w:r>
      <w:r>
        <w:rPr>
          <w:spacing w:val="-1"/>
          <w:sz w:val="24"/>
        </w:rPr>
        <w:t> </w:t>
      </w:r>
      <w:r>
        <w:rPr>
          <w:sz w:val="24"/>
        </w:rPr>
        <w:t>and technology</w:t>
      </w:r>
    </w:p>
    <w:p>
      <w:pPr>
        <w:spacing w:line="276" w:lineRule="auto" w:before="204"/>
        <w:ind w:left="1021" w:right="616" w:hanging="720"/>
        <w:jc w:val="both"/>
        <w:rPr>
          <w:sz w:val="24"/>
        </w:rPr>
      </w:pPr>
      <w:r>
        <w:rPr>
          <w:sz w:val="24"/>
        </w:rPr>
        <w:t>Igboko, I &amp; Ibeneme, D. (2006).Achievement and retention in the study of introductory</w:t>
      </w:r>
      <w:r>
        <w:rPr>
          <w:spacing w:val="1"/>
          <w:sz w:val="24"/>
        </w:rPr>
        <w:t> </w:t>
      </w:r>
      <w:r>
        <w:rPr>
          <w:sz w:val="24"/>
        </w:rPr>
        <w:t>technology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sz w:val="24"/>
        </w:rPr>
        <w:t>.4,</w:t>
      </w:r>
      <w:r>
        <w:rPr>
          <w:spacing w:val="-57"/>
          <w:sz w:val="24"/>
        </w:rPr>
        <w:t> </w:t>
      </w:r>
      <w:r>
        <w:rPr>
          <w:sz w:val="24"/>
        </w:rPr>
        <w:t>(1&amp;2),</w:t>
      </w:r>
      <w:r>
        <w:rPr>
          <w:spacing w:val="-1"/>
          <w:sz w:val="24"/>
        </w:rPr>
        <w:t> </w:t>
      </w:r>
      <w:r>
        <w:rPr>
          <w:sz w:val="24"/>
        </w:rPr>
        <w:t>37-43.</w:t>
      </w:r>
    </w:p>
    <w:p>
      <w:pPr>
        <w:pStyle w:val="BodyText"/>
        <w:spacing w:before="198"/>
        <w:ind w:left="1021" w:right="614" w:hanging="720"/>
        <w:jc w:val="both"/>
      </w:pPr>
      <w:r>
        <w:rPr/>
        <w:t>Igwebuike, T.B &amp; Atomatofa, R. (2013) A test of efficacy of field trip and discussion</w:t>
      </w:r>
      <w:r>
        <w:rPr>
          <w:spacing w:val="1"/>
        </w:rPr>
        <w:t> </w:t>
      </w:r>
      <w:r>
        <w:rPr/>
        <w:t>approaches to teach integrated science within a constructivist flavour.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and practice </w:t>
      </w:r>
      <w:r>
        <w:rPr/>
        <w:t>4,</w:t>
      </w:r>
      <w:r>
        <w:rPr>
          <w:spacing w:val="2"/>
        </w:rPr>
        <w:t> </w:t>
      </w:r>
      <w:r>
        <w:rPr/>
        <w:t>(13) 22-35.</w:t>
      </w:r>
    </w:p>
    <w:p>
      <w:pPr>
        <w:pStyle w:val="BodyText"/>
        <w:spacing w:before="199"/>
        <w:ind w:left="1021" w:right="616" w:hanging="720"/>
        <w:jc w:val="both"/>
      </w:pPr>
      <w:r>
        <w:rPr/>
        <w:t>Ilter, I. (2014). A study on the efficacy of project-based learning approach on Social</w:t>
      </w:r>
      <w:r>
        <w:rPr>
          <w:spacing w:val="1"/>
        </w:rPr>
        <w:t> </w:t>
      </w:r>
      <w:r>
        <w:rPr/>
        <w:t>Studies Education: Conceptual achievement and academic motivation.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and Reviews</w:t>
      </w:r>
      <w:r>
        <w:rPr/>
        <w:t>, 9(15), 487-497.</w:t>
      </w:r>
    </w:p>
    <w:p>
      <w:pPr>
        <w:pStyle w:val="BodyText"/>
        <w:spacing w:before="200"/>
        <w:ind w:left="1021" w:right="616" w:hanging="720"/>
        <w:jc w:val="both"/>
      </w:pPr>
      <w:r>
        <w:rPr/>
        <w:t>Ilter, I. (2014). A study on the efficacy of project-based learning approach on Social</w:t>
      </w:r>
      <w:r>
        <w:rPr>
          <w:spacing w:val="1"/>
        </w:rPr>
        <w:t> </w:t>
      </w:r>
      <w:r>
        <w:rPr/>
        <w:t>Studies Education: Conceptual achievement and academic motivation. </w:t>
      </w:r>
      <w:r>
        <w:rPr>
          <w:i/>
        </w:rPr>
        <w:t>Educational</w:t>
      </w:r>
      <w:r>
        <w:rPr>
          <w:i/>
          <w:spacing w:val="-57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and Reviews</w:t>
      </w:r>
      <w:r>
        <w:rPr/>
        <w:t>, 9(15), 487-497.</w:t>
      </w:r>
    </w:p>
    <w:p>
      <w:pPr>
        <w:pStyle w:val="BodyText"/>
        <w:spacing w:before="201"/>
        <w:ind w:left="1021" w:right="640" w:hanging="720"/>
        <w:jc w:val="both"/>
      </w:pPr>
      <w:r>
        <w:rPr/>
        <w:t>Islam, A.M, Rahim, A. A. Tan, C.L &amp; Momtaz, H. (2011). Effect of demographicfactors</w:t>
      </w:r>
      <w:r>
        <w:rPr>
          <w:spacing w:val="1"/>
        </w:rPr>
        <w:t> </w:t>
      </w:r>
      <w:r>
        <w:rPr/>
        <w:t>on e-learning effectiveness in higher learning institution inMalaysia. </w:t>
      </w:r>
      <w:r>
        <w:rPr>
          <w:i/>
        </w:rPr>
        <w:t>Int. Educ.</w:t>
      </w:r>
      <w:r>
        <w:rPr>
          <w:i/>
          <w:spacing w:val="1"/>
        </w:rPr>
        <w:t> </w:t>
      </w:r>
      <w:r>
        <w:rPr>
          <w:i/>
        </w:rPr>
        <w:t>Stud</w:t>
      </w:r>
      <w:r>
        <w:rPr/>
        <w:t>.</w:t>
      </w:r>
      <w:r>
        <w:rPr>
          <w:spacing w:val="-1"/>
        </w:rPr>
        <w:t> </w:t>
      </w:r>
      <w:r>
        <w:rPr/>
        <w:t>4(1):112-120.</w:t>
      </w:r>
    </w:p>
    <w:p>
      <w:pPr>
        <w:spacing w:after="0"/>
        <w:jc w:val="both"/>
        <w:sectPr>
          <w:pgSz w:w="11910" w:h="16840"/>
          <w:pgMar w:header="0" w:footer="1502" w:top="1580" w:bottom="1740" w:left="1400" w:right="820"/>
        </w:sectPr>
      </w:pPr>
    </w:p>
    <w:p>
      <w:pPr>
        <w:spacing w:line="276" w:lineRule="auto" w:before="76"/>
        <w:ind w:left="1021" w:right="614" w:hanging="720"/>
        <w:jc w:val="both"/>
        <w:rPr>
          <w:sz w:val="24"/>
        </w:rPr>
      </w:pPr>
      <w:r>
        <w:rPr>
          <w:sz w:val="24"/>
        </w:rPr>
        <w:t>Iyekekpolor, S &amp; Tsue, A. E. (2008).Effect of Computer-Assisted Instruction on Students‟</w:t>
      </w:r>
      <w:r>
        <w:rPr>
          <w:spacing w:val="-57"/>
          <w:sz w:val="24"/>
        </w:rPr>
        <w:t> </w:t>
      </w:r>
      <w:r>
        <w:rPr>
          <w:sz w:val="24"/>
        </w:rPr>
        <w:t>Achievement in Mathematics. </w:t>
      </w:r>
      <w:r>
        <w:rPr>
          <w:i/>
          <w:sz w:val="24"/>
        </w:rPr>
        <w:t>Journal of Research in Curriculum and Teaching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3(1).</w:t>
      </w:r>
      <w:r>
        <w:rPr>
          <w:spacing w:val="-1"/>
          <w:sz w:val="24"/>
        </w:rPr>
        <w:t> </w:t>
      </w:r>
      <w:r>
        <w:rPr>
          <w:sz w:val="24"/>
        </w:rPr>
        <w:t>211-216.</w:t>
      </w:r>
    </w:p>
    <w:p>
      <w:pPr>
        <w:spacing w:line="276" w:lineRule="auto" w:before="200"/>
        <w:ind w:left="1021" w:right="616" w:hanging="720"/>
        <w:jc w:val="both"/>
        <w:rPr>
          <w:sz w:val="24"/>
        </w:rPr>
      </w:pPr>
      <w:r>
        <w:rPr>
          <w:sz w:val="24"/>
        </w:rPr>
        <w:t>Izuchi,</w:t>
      </w:r>
      <w:r>
        <w:rPr>
          <w:spacing w:val="1"/>
          <w:sz w:val="24"/>
        </w:rPr>
        <w:t> </w:t>
      </w:r>
      <w:r>
        <w:rPr>
          <w:sz w:val="24"/>
        </w:rPr>
        <w:t>M-R.</w:t>
      </w:r>
      <w:r>
        <w:rPr>
          <w:spacing w:val="1"/>
          <w:sz w:val="24"/>
        </w:rPr>
        <w:t> </w:t>
      </w:r>
      <w:r>
        <w:rPr>
          <w:sz w:val="24"/>
        </w:rPr>
        <w:t>N., Bruno</w:t>
      </w:r>
      <w:r>
        <w:rPr>
          <w:spacing w:val="1"/>
          <w:sz w:val="24"/>
        </w:rPr>
        <w:t> </w:t>
      </w:r>
      <w:r>
        <w:rPr>
          <w:sz w:val="24"/>
        </w:rPr>
        <w:t>U &amp;</w:t>
      </w:r>
      <w:r>
        <w:rPr>
          <w:spacing w:val="1"/>
          <w:sz w:val="24"/>
        </w:rPr>
        <w:t> </w:t>
      </w:r>
      <w:r>
        <w:rPr>
          <w:sz w:val="24"/>
        </w:rPr>
        <w:t>Onyekuru,</w:t>
      </w:r>
      <w:r>
        <w:rPr>
          <w:spacing w:val="1"/>
          <w:sz w:val="24"/>
        </w:rPr>
        <w:t> </w:t>
      </w:r>
      <w:r>
        <w:rPr>
          <w:sz w:val="24"/>
        </w:rPr>
        <w:t>B.U.</w:t>
      </w:r>
      <w:r>
        <w:rPr>
          <w:spacing w:val="1"/>
          <w:sz w:val="24"/>
        </w:rPr>
        <w:t> </w:t>
      </w:r>
      <w:r>
        <w:rPr>
          <w:sz w:val="24"/>
        </w:rPr>
        <w:t>(2017). Relationships</w:t>
      </w:r>
      <w:r>
        <w:rPr>
          <w:spacing w:val="1"/>
          <w:sz w:val="24"/>
        </w:rPr>
        <w:t> </w:t>
      </w:r>
      <w:r>
        <w:rPr>
          <w:sz w:val="24"/>
        </w:rPr>
        <w:t>among academic</w:t>
      </w:r>
      <w:r>
        <w:rPr>
          <w:spacing w:val="1"/>
          <w:sz w:val="24"/>
        </w:rPr>
        <w:t> </w:t>
      </w:r>
      <w:r>
        <w:rPr>
          <w:sz w:val="24"/>
        </w:rPr>
        <w:t>selfconcept,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students. </w:t>
      </w:r>
      <w:r>
        <w:rPr>
          <w:i/>
          <w:sz w:val="24"/>
        </w:rPr>
        <w:t>European Journal of Research and Reflection in Educational Sciences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5(2),</w:t>
      </w:r>
      <w:r>
        <w:rPr>
          <w:spacing w:val="-1"/>
          <w:sz w:val="24"/>
        </w:rPr>
        <w:t> </w:t>
      </w:r>
      <w:r>
        <w:rPr>
          <w:sz w:val="24"/>
        </w:rPr>
        <w:t>93 – 102.</w:t>
      </w:r>
    </w:p>
    <w:p>
      <w:pPr>
        <w:pStyle w:val="BodyText"/>
        <w:spacing w:before="197"/>
        <w:ind w:left="1021" w:right="644" w:hanging="720"/>
        <w:jc w:val="both"/>
      </w:pPr>
      <w:r>
        <w:rPr/>
        <w:t>Izundu, I. T. (2005). Relationship between Home Environmental factors and 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(Unpublished</w:t>
      </w:r>
      <w:r>
        <w:rPr>
          <w:spacing w:val="1"/>
        </w:rPr>
        <w:t> </w:t>
      </w:r>
      <w:r>
        <w:rPr/>
        <w:t>Doctorial</w:t>
      </w:r>
      <w:r>
        <w:rPr>
          <w:spacing w:val="1"/>
        </w:rPr>
        <w:t> </w:t>
      </w:r>
      <w:r>
        <w:rPr/>
        <w:t>Thesis),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Nigeria,</w:t>
      </w:r>
      <w:r>
        <w:rPr>
          <w:spacing w:val="2"/>
        </w:rPr>
        <w:t> </w:t>
      </w:r>
      <w:r>
        <w:rPr/>
        <w:t>Nsukka.</w:t>
      </w:r>
    </w:p>
    <w:p>
      <w:pPr>
        <w:pStyle w:val="BodyText"/>
      </w:pPr>
    </w:p>
    <w:p>
      <w:pPr>
        <w:spacing w:before="1"/>
        <w:ind w:left="1021" w:right="647" w:hanging="720"/>
        <w:jc w:val="both"/>
        <w:rPr>
          <w:sz w:val="24"/>
        </w:rPr>
      </w:pPr>
      <w:r>
        <w:rPr>
          <w:sz w:val="24"/>
        </w:rPr>
        <w:t>Jayanthi, N.L. N. (2010). Study Involvement of Higher Secondary Students in Relation to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 English,</w:t>
      </w:r>
      <w:r>
        <w:rPr>
          <w:spacing w:val="2"/>
          <w:sz w:val="24"/>
        </w:rPr>
        <w:t> </w:t>
      </w:r>
      <w:r>
        <w:rPr>
          <w:i/>
          <w:sz w:val="24"/>
        </w:rPr>
        <w:t>Sadhana-Journal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Bloomers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121-124.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1" w:right="617" w:hanging="720"/>
        <w:jc w:val="both"/>
      </w:pPr>
      <w:r>
        <w:rPr/>
        <w:t>Jeong,</w:t>
      </w:r>
      <w:r>
        <w:rPr>
          <w:spacing w:val="13"/>
        </w:rPr>
        <w:t> </w:t>
      </w:r>
      <w:r>
        <w:rPr/>
        <w:t>J.,</w:t>
      </w:r>
      <w:r>
        <w:rPr>
          <w:spacing w:val="11"/>
        </w:rPr>
        <w:t> </w:t>
      </w:r>
      <w:r>
        <w:rPr/>
        <w:t>Gaffney,</w:t>
      </w:r>
      <w:r>
        <w:rPr>
          <w:spacing w:val="14"/>
        </w:rPr>
        <w:t> </w:t>
      </w:r>
      <w:r>
        <w:rPr/>
        <w:t>J.</w:t>
      </w:r>
      <w:r>
        <w:rPr>
          <w:spacing w:val="14"/>
        </w:rPr>
        <w:t> </w:t>
      </w:r>
      <w:r>
        <w:rPr/>
        <w:t>S.,</w:t>
      </w:r>
      <w:r>
        <w:rPr>
          <w:spacing w:val="9"/>
        </w:rPr>
        <w:t> </w:t>
      </w:r>
      <w:r>
        <w:rPr/>
        <w:t>&amp;</w:t>
      </w:r>
      <w:r>
        <w:rPr>
          <w:spacing w:val="12"/>
        </w:rPr>
        <w:t> </w:t>
      </w:r>
      <w:r>
        <w:rPr/>
        <w:t>Choi,</w:t>
      </w:r>
      <w:r>
        <w:rPr>
          <w:spacing w:val="11"/>
        </w:rPr>
        <w:t> </w:t>
      </w:r>
      <w:r>
        <w:rPr/>
        <w:t>J.-O.</w:t>
      </w:r>
      <w:r>
        <w:rPr>
          <w:spacing w:val="13"/>
        </w:rPr>
        <w:t> </w:t>
      </w:r>
      <w:r>
        <w:rPr/>
        <w:t>(2010).</w:t>
      </w:r>
      <w:r>
        <w:rPr>
          <w:spacing w:val="13"/>
        </w:rPr>
        <w:t> </w:t>
      </w:r>
      <w:r>
        <w:rPr/>
        <w:t>Availability</w:t>
      </w:r>
      <w:r>
        <w:rPr>
          <w:spacing w:val="6"/>
        </w:rPr>
        <w:t> </w:t>
      </w:r>
      <w:r>
        <w:rPr/>
        <w:t>and</w:t>
      </w:r>
      <w:r>
        <w:rPr>
          <w:spacing w:val="14"/>
        </w:rPr>
        <w:t> </w:t>
      </w:r>
      <w:r>
        <w:rPr/>
        <w:t>use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informational</w:t>
      </w:r>
      <w:r>
        <w:rPr>
          <w:spacing w:val="14"/>
        </w:rPr>
        <w:t> </w:t>
      </w:r>
      <w:r>
        <w:rPr/>
        <w:t>texts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second-,</w:t>
      </w:r>
      <w:r>
        <w:rPr>
          <w:spacing w:val="1"/>
        </w:rPr>
        <w:t> </w:t>
      </w:r>
      <w:r>
        <w:rPr/>
        <w:t>third-,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fourth-grade</w:t>
      </w:r>
      <w:r>
        <w:rPr>
          <w:spacing w:val="1"/>
        </w:rPr>
        <w:t> </w:t>
      </w:r>
      <w:r>
        <w:rPr/>
        <w:t>classrooms.</w:t>
      </w:r>
      <w:r>
        <w:rPr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Teaching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English</w:t>
      </w:r>
      <w:r>
        <w:rPr/>
        <w:t>,</w:t>
      </w:r>
      <w:r>
        <w:rPr>
          <w:spacing w:val="-1"/>
        </w:rPr>
        <w:t> </w:t>
      </w:r>
      <w:r>
        <w:rPr/>
        <w:t>44, 435-456.</w:t>
      </w:r>
    </w:p>
    <w:p>
      <w:pPr>
        <w:pStyle w:val="BodyText"/>
        <w:spacing w:line="276" w:lineRule="auto" w:before="204"/>
        <w:ind w:left="1021" w:right="623" w:hanging="720"/>
        <w:jc w:val="both"/>
      </w:pPr>
      <w:r>
        <w:rPr/>
        <w:t>Jimerson, S. (2001). Meta-analysis of grade retention research: Implications for practice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21st century. </w:t>
      </w:r>
      <w:r>
        <w:rPr>
          <w:i/>
        </w:rPr>
        <w:t>School</w:t>
      </w:r>
      <w:r>
        <w:rPr>
          <w:i/>
          <w:spacing w:val="2"/>
        </w:rPr>
        <w:t> </w:t>
      </w:r>
      <w:r>
        <w:rPr>
          <w:i/>
        </w:rPr>
        <w:t>Psychology Review</w:t>
      </w:r>
      <w:r>
        <w:rPr/>
        <w:t>, 30(3),</w:t>
      </w:r>
      <w:r>
        <w:rPr>
          <w:spacing w:val="-1"/>
        </w:rPr>
        <w:t> </w:t>
      </w:r>
      <w:r>
        <w:rPr/>
        <w:t>420-437.</w:t>
      </w:r>
    </w:p>
    <w:p>
      <w:pPr>
        <w:pStyle w:val="BodyText"/>
        <w:spacing w:line="276" w:lineRule="auto" w:before="199"/>
        <w:ind w:left="1021" w:right="616" w:hanging="720"/>
        <w:jc w:val="both"/>
      </w:pPr>
      <w:r>
        <w:rPr/>
        <w:t>Jimerson, S. R., &amp; Ferguson, P. (2007). A longitudinal study of grade retention: Academic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adolescence.</w:t>
      </w:r>
      <w:r>
        <w:rPr>
          <w:spacing w:val="1"/>
        </w:rPr>
        <w:t> </w:t>
      </w:r>
      <w:r>
        <w:rPr>
          <w:i/>
        </w:rPr>
        <w:t>School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>
          <w:i/>
          <w:spacing w:val="-1"/>
        </w:rPr>
        <w:t> </w:t>
      </w:r>
      <w:r>
        <w:rPr>
          <w:i/>
        </w:rPr>
        <w:t>Quarterly</w:t>
      </w:r>
      <w:r>
        <w:rPr/>
        <w:t>, 22(3), 314-339.</w:t>
      </w:r>
    </w:p>
    <w:p>
      <w:pPr>
        <w:pStyle w:val="BodyText"/>
        <w:spacing w:line="276" w:lineRule="auto" w:before="199"/>
        <w:ind w:left="1021" w:right="613" w:hanging="720"/>
        <w:jc w:val="both"/>
      </w:pPr>
      <w:r>
        <w:rPr/>
        <w:t>Jimerson, S. R., Pletcher, S. M. W. (2006). Beyond grade retention and social promotion:</w:t>
      </w:r>
      <w:r>
        <w:rPr>
          <w:spacing w:val="1"/>
        </w:rPr>
        <w:t> </w:t>
      </w:r>
      <w:r>
        <w:rPr/>
        <w:t>Promoting the social and academic competence of students.</w:t>
      </w:r>
      <w:r>
        <w:rPr>
          <w:spacing w:val="1"/>
        </w:rPr>
        <w:t> </w:t>
      </w:r>
      <w:r>
        <w:rPr>
          <w:i/>
        </w:rPr>
        <w:t>Psychology in the</w:t>
      </w:r>
      <w:r>
        <w:rPr>
          <w:i/>
          <w:spacing w:val="1"/>
        </w:rPr>
        <w:t> </w:t>
      </w:r>
      <w:r>
        <w:rPr>
          <w:i/>
        </w:rPr>
        <w:t>Schools</w:t>
      </w:r>
      <w:r>
        <w:rPr/>
        <w:t>,</w:t>
      </w:r>
      <w:r>
        <w:rPr>
          <w:spacing w:val="-1"/>
        </w:rPr>
        <w:t> </w:t>
      </w:r>
      <w:r>
        <w:rPr/>
        <w:t>43(1), 85-97.</w:t>
      </w:r>
    </w:p>
    <w:p>
      <w:pPr>
        <w:spacing w:line="240" w:lineRule="auto" w:before="198"/>
        <w:ind w:left="1021" w:right="615" w:hanging="720"/>
        <w:jc w:val="both"/>
        <w:rPr>
          <w:sz w:val="24"/>
        </w:rPr>
      </w:pPr>
      <w:r>
        <w:rPr>
          <w:sz w:val="24"/>
        </w:rPr>
        <w:t>Kadıoğlu, C. &amp; Uzuntiryaki, E. (2008). Motivational factors contributing to Turkish high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students'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ain</w:t>
      </w:r>
      <w:r>
        <w:rPr>
          <w:spacing w:val="1"/>
          <w:sz w:val="24"/>
        </w:rPr>
        <w:t> </w:t>
      </w:r>
      <w:r>
        <w:rPr>
          <w:sz w:val="24"/>
        </w:rPr>
        <w:t>gases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reactions.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 24-28.</w:t>
      </w:r>
    </w:p>
    <w:p>
      <w:pPr>
        <w:pStyle w:val="BodyText"/>
        <w:spacing w:line="242" w:lineRule="auto" w:before="202"/>
        <w:ind w:left="1021" w:right="619" w:hanging="720"/>
        <w:jc w:val="both"/>
      </w:pPr>
      <w:r>
        <w:rPr/>
        <w:t>Kaldi, S., Filippatou, D., &amp; Govaris, C. (2011). Project-based learning in primary schools: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 pupils'</w:t>
      </w:r>
      <w:r>
        <w:rPr>
          <w:spacing w:val="-3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attitudes</w:t>
      </w:r>
      <w:r>
        <w:rPr>
          <w:i/>
        </w:rPr>
        <w:t>. Education </w:t>
      </w:r>
      <w:r>
        <w:rPr/>
        <w:t>3-13,</w:t>
      </w:r>
      <w:r>
        <w:rPr>
          <w:spacing w:val="-1"/>
        </w:rPr>
        <w:t> </w:t>
      </w:r>
      <w:r>
        <w:rPr/>
        <w:t>39(1), 35-47.</w:t>
      </w:r>
    </w:p>
    <w:p>
      <w:pPr>
        <w:pStyle w:val="BodyText"/>
        <w:spacing w:before="194"/>
        <w:ind w:left="1021" w:right="615" w:hanging="720"/>
        <w:jc w:val="both"/>
      </w:pPr>
      <w:r>
        <w:rPr/>
        <w:t>Karaçalli,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Korur,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learning 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25"/>
        </w:rPr>
        <w:t> </w:t>
      </w:r>
      <w:r>
        <w:rPr/>
        <w:t>achievement,</w:t>
      </w:r>
      <w:r>
        <w:rPr>
          <w:spacing w:val="28"/>
        </w:rPr>
        <w:t> </w:t>
      </w:r>
      <w:r>
        <w:rPr/>
        <w:t>attitude,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retention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knowledge: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subject</w:t>
      </w:r>
      <w:r>
        <w:rPr>
          <w:spacing w:val="26"/>
        </w:rPr>
        <w:t> </w:t>
      </w:r>
      <w:r>
        <w:rPr/>
        <w:t>of</w:t>
      </w:r>
    </w:p>
    <w:p>
      <w:pPr>
        <w:spacing w:before="2"/>
        <w:ind w:left="1021" w:right="0" w:firstLine="0"/>
        <w:jc w:val="left"/>
        <w:rPr>
          <w:sz w:val="24"/>
        </w:rPr>
      </w:pPr>
      <w:r>
        <w:rPr>
          <w:sz w:val="24"/>
        </w:rPr>
        <w:t>„electricity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our</w:t>
      </w:r>
      <w:r>
        <w:rPr>
          <w:spacing w:val="-5"/>
          <w:sz w:val="24"/>
        </w:rPr>
        <w:t> </w:t>
      </w:r>
      <w:r>
        <w:rPr>
          <w:sz w:val="24"/>
        </w:rPr>
        <w:t>lives.‟</w:t>
      </w:r>
      <w:r>
        <w:rPr>
          <w:spacing w:val="-3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Mathematics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114,</w:t>
      </w:r>
      <w:r>
        <w:rPr>
          <w:spacing w:val="-5"/>
          <w:sz w:val="24"/>
        </w:rPr>
        <w:t> </w:t>
      </w:r>
      <w:r>
        <w:rPr>
          <w:sz w:val="24"/>
        </w:rPr>
        <w:t>224–235.</w:t>
      </w:r>
    </w:p>
    <w:p>
      <w:pPr>
        <w:spacing w:line="278" w:lineRule="auto" w:before="200"/>
        <w:ind w:left="1021" w:right="619" w:hanging="720"/>
        <w:jc w:val="both"/>
        <w:rPr>
          <w:sz w:val="24"/>
        </w:rPr>
      </w:pPr>
      <w:r>
        <w:rPr>
          <w:sz w:val="24"/>
        </w:rPr>
        <w:t>Kathryn,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June</w:t>
      </w:r>
      <w:r>
        <w:rPr>
          <w:spacing w:val="1"/>
          <w:sz w:val="24"/>
        </w:rPr>
        <w:t> </w:t>
      </w:r>
      <w:r>
        <w:rPr>
          <w:sz w:val="24"/>
        </w:rPr>
        <w:t>14,</w:t>
      </w:r>
      <w:r>
        <w:rPr>
          <w:spacing w:val="1"/>
          <w:sz w:val="24"/>
        </w:rPr>
        <w:t> </w:t>
      </w:r>
      <w:r>
        <w:rPr>
          <w:sz w:val="24"/>
        </w:rPr>
        <w:t>2018,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r>
        <w:rPr>
          <w:sz w:val="24"/>
        </w:rPr>
        <w:t>http://www.nich</w:t>
      </w:r>
      <w:r>
        <w:rPr>
          <w:spacing w:val="-1"/>
          <w:sz w:val="24"/>
        </w:rPr>
        <w:t> </w:t>
      </w:r>
      <w:r>
        <w:rPr>
          <w:sz w:val="24"/>
        </w:rPr>
        <w:t>gy.org.</w:t>
      </w:r>
    </w:p>
    <w:p>
      <w:pPr>
        <w:spacing w:before="192"/>
        <w:ind w:left="302" w:right="0" w:firstLine="0"/>
        <w:jc w:val="left"/>
        <w:rPr>
          <w:sz w:val="24"/>
        </w:rPr>
      </w:pPr>
      <w:r>
        <w:rPr>
          <w:sz w:val="24"/>
        </w:rPr>
        <w:t>Katz,</w:t>
      </w:r>
      <w:r>
        <w:rPr>
          <w:spacing w:val="46"/>
          <w:sz w:val="24"/>
        </w:rPr>
        <w:t> </w:t>
      </w:r>
      <w:r>
        <w:rPr>
          <w:sz w:val="24"/>
        </w:rPr>
        <w:t>L.</w:t>
      </w:r>
      <w:r>
        <w:rPr>
          <w:spacing w:val="45"/>
          <w:sz w:val="24"/>
        </w:rPr>
        <w:t> </w:t>
      </w:r>
      <w:r>
        <w:rPr>
          <w:sz w:val="24"/>
        </w:rPr>
        <w:t>G</w:t>
      </w:r>
      <w:r>
        <w:rPr>
          <w:spacing w:val="46"/>
          <w:sz w:val="24"/>
        </w:rPr>
        <w:t> </w:t>
      </w:r>
      <w:r>
        <w:rPr>
          <w:sz w:val="24"/>
        </w:rPr>
        <w:t>&amp;</w:t>
      </w:r>
      <w:r>
        <w:rPr>
          <w:spacing w:val="43"/>
          <w:sz w:val="24"/>
        </w:rPr>
        <w:t> </w:t>
      </w:r>
      <w:r>
        <w:rPr>
          <w:sz w:val="24"/>
        </w:rPr>
        <w:t>Chard,</w:t>
      </w:r>
      <w:r>
        <w:rPr>
          <w:spacing w:val="43"/>
          <w:sz w:val="24"/>
        </w:rPr>
        <w:t> </w:t>
      </w:r>
      <w:r>
        <w:rPr>
          <w:sz w:val="24"/>
        </w:rPr>
        <w:t>S.</w:t>
      </w:r>
      <w:r>
        <w:rPr>
          <w:spacing w:val="45"/>
          <w:sz w:val="24"/>
        </w:rPr>
        <w:t> </w:t>
      </w:r>
      <w:r>
        <w:rPr>
          <w:sz w:val="24"/>
        </w:rPr>
        <w:t>C.</w:t>
      </w:r>
      <w:r>
        <w:rPr>
          <w:spacing w:val="44"/>
          <w:sz w:val="24"/>
        </w:rPr>
        <w:t> </w:t>
      </w:r>
      <w:r>
        <w:rPr>
          <w:sz w:val="24"/>
        </w:rPr>
        <w:t>(2000).</w:t>
      </w:r>
      <w:r>
        <w:rPr>
          <w:spacing w:val="48"/>
          <w:sz w:val="24"/>
        </w:rPr>
        <w:t> </w:t>
      </w:r>
      <w:r>
        <w:rPr>
          <w:i/>
          <w:sz w:val="24"/>
        </w:rPr>
        <w:t>Engaging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children's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minds: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</w:p>
    <w:p>
      <w:pPr>
        <w:pStyle w:val="BodyText"/>
        <w:spacing w:before="3"/>
        <w:ind w:left="1021"/>
      </w:pPr>
      <w:r>
        <w:rPr/>
        <w:t>Norwood,</w:t>
      </w:r>
      <w:r>
        <w:rPr>
          <w:spacing w:val="-2"/>
        </w:rPr>
        <w:t> </w:t>
      </w:r>
      <w:r>
        <w:rPr/>
        <w:t>NJ:</w:t>
      </w:r>
      <w:r>
        <w:rPr>
          <w:spacing w:val="-1"/>
        </w:rPr>
        <w:t> </w:t>
      </w:r>
      <w:r>
        <w:rPr/>
        <w:t>Ablex</w:t>
      </w:r>
      <w:r>
        <w:rPr>
          <w:spacing w:val="-1"/>
        </w:rPr>
        <w:t> </w:t>
      </w:r>
      <w:r>
        <w:rPr/>
        <w:t>Publishing.</w:t>
      </w:r>
    </w:p>
    <w:p>
      <w:pPr>
        <w:spacing w:after="0"/>
        <w:sectPr>
          <w:pgSz w:w="11910" w:h="16840"/>
          <w:pgMar w:header="0" w:footer="1502" w:top="1340" w:bottom="1740" w:left="1400" w:right="820"/>
        </w:sectPr>
      </w:pPr>
    </w:p>
    <w:p>
      <w:pPr>
        <w:spacing w:line="240" w:lineRule="auto" w:before="74"/>
        <w:ind w:left="1021" w:right="616" w:hanging="720"/>
        <w:jc w:val="both"/>
        <w:rPr>
          <w:sz w:val="24"/>
        </w:rPr>
      </w:pPr>
      <w:r>
        <w:rPr>
          <w:sz w:val="24"/>
        </w:rPr>
        <w:t>Kibet,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&amp;Kathuri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project-based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performance in secondary school agriculture. </w:t>
      </w:r>
      <w:r>
        <w:rPr>
          <w:i/>
          <w:sz w:val="24"/>
        </w:rPr>
        <w:t>Zimbabwe Journal of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29(1) 63-</w:t>
      </w:r>
      <w:r>
        <w:rPr>
          <w:spacing w:val="-1"/>
          <w:sz w:val="24"/>
        </w:rPr>
        <w:t> </w:t>
      </w:r>
      <w:r>
        <w:rPr>
          <w:sz w:val="24"/>
        </w:rPr>
        <w:t>80.</w:t>
      </w:r>
    </w:p>
    <w:p>
      <w:pPr>
        <w:spacing w:line="240" w:lineRule="auto" w:before="199"/>
        <w:ind w:left="1021" w:right="620" w:hanging="720"/>
        <w:jc w:val="both"/>
        <w:rPr>
          <w:sz w:val="24"/>
        </w:rPr>
      </w:pPr>
      <w:r>
        <w:rPr>
          <w:sz w:val="24"/>
        </w:rPr>
        <w:t>Kilpatrick, W. H. (2015). </w:t>
      </w:r>
      <w:r>
        <w:rPr>
          <w:i/>
          <w:sz w:val="24"/>
        </w:rPr>
        <w:t>The Project Method: Its Origin and International Influence.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Progressive Education across the Continents. A Handbook</w:t>
      </w:r>
      <w:r>
        <w:rPr>
          <w:sz w:val="24"/>
        </w:rPr>
        <w:t>, ed. Volker Lenhart and</w:t>
      </w:r>
      <w:r>
        <w:rPr>
          <w:spacing w:val="-57"/>
          <w:sz w:val="24"/>
        </w:rPr>
        <w:t> </w:t>
      </w:r>
      <w:r>
        <w:rPr>
          <w:sz w:val="24"/>
        </w:rPr>
        <w:t>Herman</w:t>
      </w:r>
      <w:r>
        <w:rPr>
          <w:spacing w:val="-1"/>
          <w:sz w:val="24"/>
        </w:rPr>
        <w:t> </w:t>
      </w:r>
      <w:r>
        <w:rPr>
          <w:sz w:val="24"/>
        </w:rPr>
        <w:t>Rohrs. New York:</w:t>
      </w:r>
      <w:r>
        <w:rPr>
          <w:spacing w:val="2"/>
          <w:sz w:val="24"/>
        </w:rPr>
        <w:t> </w:t>
      </w:r>
      <w:r>
        <w:rPr>
          <w:sz w:val="24"/>
        </w:rPr>
        <w:t>Lang.</w:t>
      </w:r>
    </w:p>
    <w:p>
      <w:pPr>
        <w:pStyle w:val="BodyText"/>
        <w:spacing w:before="202"/>
        <w:ind w:left="302"/>
      </w:pPr>
      <w:r>
        <w:rPr/>
        <w:t>Kim,</w:t>
      </w:r>
      <w:r>
        <w:rPr>
          <w:spacing w:val="12"/>
        </w:rPr>
        <w:t> </w:t>
      </w:r>
      <w:r>
        <w:rPr/>
        <w:t>K.J</w:t>
      </w:r>
      <w:r>
        <w:rPr>
          <w:spacing w:val="12"/>
        </w:rPr>
        <w:t> </w:t>
      </w:r>
      <w:r>
        <w:rPr/>
        <w:t>&amp;</w:t>
      </w:r>
      <w:r>
        <w:rPr>
          <w:spacing w:val="11"/>
        </w:rPr>
        <w:t> </w:t>
      </w:r>
      <w:r>
        <w:rPr/>
        <w:t>Frick,</w:t>
      </w:r>
      <w:r>
        <w:rPr>
          <w:spacing w:val="13"/>
        </w:rPr>
        <w:t> </w:t>
      </w:r>
      <w:r>
        <w:rPr/>
        <w:t>W.</w:t>
      </w:r>
      <w:r>
        <w:rPr>
          <w:spacing w:val="12"/>
        </w:rPr>
        <w:t> </w:t>
      </w:r>
      <w:r>
        <w:rPr/>
        <w:t>T.</w:t>
      </w:r>
      <w:r>
        <w:rPr>
          <w:spacing w:val="12"/>
        </w:rPr>
        <w:t> </w:t>
      </w:r>
      <w:r>
        <w:rPr/>
        <w:t>(2011).</w:t>
      </w:r>
      <w:r>
        <w:rPr>
          <w:spacing w:val="12"/>
        </w:rPr>
        <w:t> </w:t>
      </w:r>
      <w:r>
        <w:rPr/>
        <w:t>Changes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Student</w:t>
      </w:r>
      <w:r>
        <w:rPr>
          <w:spacing w:val="13"/>
        </w:rPr>
        <w:t> </w:t>
      </w:r>
      <w:r>
        <w:rPr/>
        <w:t>Motivation</w:t>
      </w:r>
      <w:r>
        <w:rPr>
          <w:spacing w:val="13"/>
        </w:rPr>
        <w:t> </w:t>
      </w:r>
      <w:r>
        <w:rPr/>
        <w:t>during</w:t>
      </w:r>
      <w:r>
        <w:rPr>
          <w:spacing w:val="10"/>
        </w:rPr>
        <w:t> </w:t>
      </w:r>
      <w:r>
        <w:rPr/>
        <w:t>Online</w:t>
      </w:r>
      <w:r>
        <w:rPr>
          <w:spacing w:val="15"/>
        </w:rPr>
        <w:t> </w:t>
      </w:r>
      <w:r>
        <w:rPr/>
        <w:t>Learning.</w:t>
      </w:r>
    </w:p>
    <w:p>
      <w:pPr>
        <w:spacing w:before="0"/>
        <w:ind w:left="102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44,</w:t>
      </w:r>
      <w:r>
        <w:rPr>
          <w:spacing w:val="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1021" w:right="622" w:hanging="720"/>
        <w:jc w:val="both"/>
      </w:pPr>
      <w:r>
        <w:rPr/>
        <w:t>Kimayu,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Kenya</w:t>
      </w:r>
      <w:r>
        <w:rPr>
          <w:spacing w:val="1"/>
        </w:rPr>
        <w:t> </w:t>
      </w:r>
      <w:r>
        <w:rPr/>
        <w:t>Certificate of Secondary Education (KCSE) in Enzau District, Makueni County.</w:t>
      </w:r>
      <w:r>
        <w:rPr>
          <w:spacing w:val="1"/>
        </w:rPr>
        <w:t> </w:t>
      </w:r>
      <w:r>
        <w:rPr/>
        <w:t>(Unpublished</w:t>
      </w:r>
      <w:r>
        <w:rPr>
          <w:spacing w:val="-2"/>
        </w:rPr>
        <w:t> </w:t>
      </w:r>
      <w:r>
        <w:rPr/>
        <w:t>M.Ed Thesis),  Kenyatta</w:t>
      </w:r>
      <w:r>
        <w:rPr>
          <w:spacing w:val="-1"/>
        </w:rPr>
        <w:t> </w:t>
      </w:r>
      <w:r>
        <w:rPr/>
        <w:t>University.</w:t>
      </w:r>
    </w:p>
    <w:p>
      <w:pPr>
        <w:spacing w:line="240" w:lineRule="auto" w:before="192"/>
        <w:ind w:left="1021" w:right="618" w:hanging="720"/>
        <w:jc w:val="both"/>
        <w:rPr>
          <w:sz w:val="24"/>
        </w:rPr>
      </w:pPr>
      <w:r>
        <w:rPr>
          <w:sz w:val="24"/>
        </w:rPr>
        <w:t>Kiran, N., &amp; Rahman, F. (2011). Effectiveness of project method in teaching mathematics</w:t>
      </w:r>
      <w:r>
        <w:rPr>
          <w:spacing w:val="1"/>
          <w:sz w:val="24"/>
        </w:rPr>
        <w:t> </w:t>
      </w:r>
      <w:r>
        <w:rPr>
          <w:sz w:val="24"/>
        </w:rPr>
        <w:t>at secondary school level in Pakistan. </w:t>
      </w:r>
      <w:r>
        <w:rPr>
          <w:i/>
          <w:sz w:val="24"/>
        </w:rPr>
        <w:t>Interdisciplinary Journal of Problembased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3(1), 27-34.</w:t>
      </w:r>
    </w:p>
    <w:p>
      <w:pPr>
        <w:pStyle w:val="BodyText"/>
        <w:spacing w:before="201"/>
        <w:ind w:left="302"/>
      </w:pPr>
      <w:r>
        <w:rPr/>
        <w:t>Kisiel,</w:t>
      </w:r>
      <w:r>
        <w:rPr>
          <w:spacing w:val="-1"/>
        </w:rPr>
        <w:t> </w:t>
      </w:r>
      <w:r>
        <w:rPr/>
        <w:t>J. (2006b). Making</w:t>
      </w:r>
      <w:r>
        <w:rPr>
          <w:spacing w:val="-2"/>
        </w:rPr>
        <w:t> </w:t>
      </w:r>
      <w:r>
        <w:rPr/>
        <w:t>field trips</w:t>
      </w:r>
      <w:r>
        <w:rPr>
          <w:spacing w:val="-1"/>
        </w:rPr>
        <w:t> </w:t>
      </w:r>
      <w:r>
        <w:rPr/>
        <w:t>work.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Teacher</w:t>
      </w:r>
      <w:r>
        <w:rPr/>
        <w:t>, 73(1), 46-48.</w:t>
      </w:r>
    </w:p>
    <w:p>
      <w:pPr>
        <w:pStyle w:val="BodyText"/>
        <w:spacing w:line="242" w:lineRule="auto" w:before="200"/>
        <w:ind w:left="1021" w:right="619" w:hanging="720"/>
        <w:jc w:val="both"/>
      </w:pPr>
      <w:r>
        <w:rPr/>
        <w:t>Kokotsaki, D., Menzies, V., &amp; Wiggins, A. (2016). Project-based learning: A review of the</w:t>
      </w:r>
      <w:r>
        <w:rPr>
          <w:spacing w:val="-57"/>
        </w:rPr>
        <w:t> </w:t>
      </w:r>
      <w:r>
        <w:rPr/>
        <w:t>literature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Improving Schools</w:t>
      </w:r>
      <w:r>
        <w:rPr/>
        <w:t>, 19(3) 267-277.</w:t>
      </w:r>
    </w:p>
    <w:p>
      <w:pPr>
        <w:pStyle w:val="BodyText"/>
        <w:spacing w:before="193"/>
        <w:ind w:left="1021" w:right="644" w:hanging="720"/>
        <w:jc w:val="both"/>
      </w:pPr>
      <w:r>
        <w:rPr/>
        <w:t>Koksal, O., Yagisan, N &amp; Aksoy, Y. (2013). The impact of active learning activities on</w:t>
      </w:r>
      <w:r>
        <w:rPr>
          <w:spacing w:val="1"/>
        </w:rPr>
        <w:t> </w:t>
      </w:r>
      <w:r>
        <w:rPr/>
        <w:t>attainment, attitudes and retention in secondary school students in music lessons.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Education and Sociology</w:t>
      </w:r>
      <w:r>
        <w:rPr/>
        <w:t>, 4(2), 89-98.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021" w:right="624" w:hanging="720"/>
        <w:jc w:val="both"/>
      </w:pPr>
      <w:r>
        <w:rPr/>
        <w:t>Kolb, A. &amp; Kolb, D. (2008) Experiential Learning Theory: A Dynamic, Holistic Approach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Learning, Education and Development.</w:t>
      </w:r>
    </w:p>
    <w:p>
      <w:pPr>
        <w:pStyle w:val="BodyText"/>
        <w:spacing w:before="198"/>
        <w:ind w:left="1021" w:right="640" w:hanging="720"/>
        <w:jc w:val="both"/>
      </w:pPr>
      <w:r>
        <w:rPr/>
        <w:t>Koohang, A. (2004). Students' perceptions toward the use of the digital library in weekly</w:t>
      </w:r>
      <w:r>
        <w:rPr>
          <w:spacing w:val="1"/>
        </w:rPr>
        <w:t> </w:t>
      </w:r>
      <w:r>
        <w:rPr/>
        <w:t>web-based distance learning assignments portion of a hybrid programme. </w:t>
      </w:r>
      <w:r>
        <w:rPr>
          <w:i/>
        </w:rPr>
        <w:t>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Educational Technology</w:t>
      </w:r>
      <w:r>
        <w:rPr/>
        <w:t>, 35, 617–626.</w:t>
      </w:r>
    </w:p>
    <w:p>
      <w:pPr>
        <w:pStyle w:val="BodyText"/>
      </w:pPr>
    </w:p>
    <w:p>
      <w:pPr>
        <w:spacing w:before="0"/>
        <w:ind w:left="1021" w:right="645" w:hanging="720"/>
        <w:jc w:val="both"/>
        <w:rPr>
          <w:sz w:val="24"/>
        </w:rPr>
      </w:pPr>
      <w:r>
        <w:rPr>
          <w:sz w:val="24"/>
        </w:rPr>
        <w:t>Koohang, A. Riley, L &amp; Smith, T. (2009) E-Learning and Constructivism: From Theory to</w:t>
      </w:r>
      <w:r>
        <w:rPr>
          <w:spacing w:val="-57"/>
          <w:sz w:val="24"/>
        </w:rPr>
        <w:t> </w:t>
      </w:r>
      <w:r>
        <w:rPr>
          <w:sz w:val="24"/>
        </w:rPr>
        <w:t>Application. </w:t>
      </w:r>
      <w:r>
        <w:rPr>
          <w:i/>
          <w:sz w:val="24"/>
        </w:rPr>
        <w:t>Interdisciplinary Journal of E-Learning and Learning Objects</w:t>
      </w:r>
      <w:r>
        <w:rPr>
          <w:sz w:val="24"/>
        </w:rPr>
        <w:t>, 5(2),</w:t>
      </w:r>
      <w:r>
        <w:rPr>
          <w:spacing w:val="1"/>
          <w:sz w:val="24"/>
        </w:rPr>
        <w:t> </w:t>
      </w:r>
      <w:r>
        <w:rPr>
          <w:sz w:val="24"/>
        </w:rPr>
        <w:t>12-17.</w:t>
      </w:r>
    </w:p>
    <w:p>
      <w:pPr>
        <w:pStyle w:val="BodyText"/>
        <w:spacing w:before="1"/>
      </w:pPr>
    </w:p>
    <w:p>
      <w:pPr>
        <w:pStyle w:val="BodyText"/>
        <w:ind w:left="1021" w:right="641" w:hanging="720"/>
        <w:jc w:val="both"/>
      </w:pPr>
      <w:r>
        <w:rPr/>
        <w:t>Korantwi-Barimah,</w:t>
      </w:r>
      <w:r>
        <w:rPr>
          <w:spacing w:val="1"/>
        </w:rPr>
        <w:t> </w:t>
      </w:r>
      <w:r>
        <w:rPr/>
        <w:t>J.S.,</w:t>
      </w:r>
      <w:r>
        <w:rPr>
          <w:spacing w:val="1"/>
        </w:rPr>
        <w:t> </w:t>
      </w:r>
      <w:r>
        <w:rPr/>
        <w:t>Ofori,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Nsiah-Gyabaah,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Sekyere,</w:t>
      </w:r>
      <w:r>
        <w:rPr>
          <w:spacing w:val="1"/>
        </w:rPr>
        <w:t> </w:t>
      </w:r>
      <w:r>
        <w:rPr/>
        <w:t>A.M.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self-concept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amongst students at a Ghanaian Technical University.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Human Resource</w:t>
      </w:r>
      <w:r>
        <w:rPr>
          <w:i/>
          <w:spacing w:val="-1"/>
        </w:rPr>
        <w:t> </w:t>
      </w:r>
      <w:r>
        <w:rPr>
          <w:i/>
        </w:rPr>
        <w:t>Studies</w:t>
      </w:r>
      <w:r>
        <w:rPr/>
        <w:t>, 7(1), 61 – 73.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2" w:lineRule="auto"/>
        <w:ind w:left="1021" w:right="614" w:hanging="660"/>
        <w:jc w:val="both"/>
      </w:pPr>
      <w:r>
        <w:rPr/>
        <w:t>Krapp, A. (2005). Basics needs in the development of interest and intrinsic motivational</w:t>
      </w:r>
      <w:r>
        <w:rPr>
          <w:spacing w:val="1"/>
        </w:rPr>
        <w:t> </w:t>
      </w:r>
      <w:r>
        <w:rPr/>
        <w:t>orientation.</w:t>
      </w:r>
      <w:r>
        <w:rPr>
          <w:spacing w:val="-1"/>
        </w:rPr>
        <w:t> </w:t>
      </w:r>
      <w:r>
        <w:rPr>
          <w:i/>
        </w:rPr>
        <w:t>Learning and instruction</w:t>
      </w:r>
      <w:r>
        <w:rPr/>
        <w:t>, 12 (6), 383-409.</w:t>
      </w:r>
    </w:p>
    <w:p>
      <w:pPr>
        <w:spacing w:line="240" w:lineRule="auto" w:before="197"/>
        <w:ind w:left="1021" w:right="619" w:hanging="660"/>
        <w:jc w:val="both"/>
        <w:rPr>
          <w:sz w:val="24"/>
        </w:rPr>
      </w:pPr>
      <w:r>
        <w:rPr>
          <w:sz w:val="24"/>
        </w:rPr>
        <w:t>Krepel,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Durral,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Field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trips: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conducting educational experiences</w:t>
      </w:r>
      <w:r>
        <w:rPr>
          <w:sz w:val="24"/>
        </w:rPr>
        <w:t>. Washington, DC: National Science Teachers</w:t>
      </w:r>
      <w:r>
        <w:rPr>
          <w:spacing w:val="1"/>
          <w:sz w:val="24"/>
        </w:rPr>
        <w:t> </w:t>
      </w:r>
      <w:r>
        <w:rPr>
          <w:sz w:val="24"/>
        </w:rPr>
        <w:t>Association.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spacing w:before="74"/>
        <w:ind w:left="1021" w:right="649" w:hanging="720"/>
        <w:jc w:val="both"/>
        <w:rPr>
          <w:sz w:val="24"/>
        </w:rPr>
      </w:pPr>
      <w:r>
        <w:rPr>
          <w:sz w:val="24"/>
        </w:rPr>
        <w:t>Kruglanski, A. W., Köpetz, C., Bélanger, J. J., Chun, W. Y., &amp; Fishbach, A. (2013).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multifinality.</w:t>
      </w:r>
      <w:r>
        <w:rPr>
          <w:spacing w:val="2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17, 22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39.</w:t>
      </w:r>
    </w:p>
    <w:p>
      <w:pPr>
        <w:pStyle w:val="BodyText"/>
      </w:pPr>
    </w:p>
    <w:p>
      <w:pPr>
        <w:pStyle w:val="BodyText"/>
        <w:ind w:left="302"/>
        <w:rPr>
          <w:i/>
        </w:rPr>
      </w:pPr>
      <w:r>
        <w:rPr/>
        <w:t>Kumar,</w:t>
      </w:r>
      <w:r>
        <w:rPr>
          <w:spacing w:val="29"/>
        </w:rPr>
        <w:t> </w:t>
      </w:r>
      <w:r>
        <w:rPr/>
        <w:t>V.</w:t>
      </w:r>
      <w:r>
        <w:rPr>
          <w:spacing w:val="30"/>
        </w:rPr>
        <w:t> </w:t>
      </w:r>
      <w:r>
        <w:rPr/>
        <w:t>(2010).</w:t>
      </w:r>
      <w:r>
        <w:rPr>
          <w:spacing w:val="29"/>
        </w:rPr>
        <w:t> </w:t>
      </w:r>
      <w:r>
        <w:rPr/>
        <w:t>Study</w:t>
      </w:r>
      <w:r>
        <w:rPr>
          <w:spacing w:val="29"/>
        </w:rPr>
        <w:t> </w:t>
      </w:r>
      <w:r>
        <w:rPr/>
        <w:t>habits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secondary</w:t>
      </w:r>
      <w:r>
        <w:rPr>
          <w:spacing w:val="25"/>
        </w:rPr>
        <w:t> </w:t>
      </w:r>
      <w:r>
        <w:rPr/>
        <w:t>level</w:t>
      </w:r>
      <w:r>
        <w:rPr>
          <w:spacing w:val="31"/>
        </w:rPr>
        <w:t> </w:t>
      </w:r>
      <w:r>
        <w:rPr/>
        <w:t>arts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science</w:t>
      </w:r>
      <w:r>
        <w:rPr>
          <w:spacing w:val="29"/>
        </w:rPr>
        <w:t> </w:t>
      </w:r>
      <w:r>
        <w:rPr/>
        <w:t>students.</w:t>
      </w:r>
      <w:r>
        <w:rPr>
          <w:spacing w:val="37"/>
        </w:rPr>
        <w:t> </w:t>
      </w:r>
      <w:r>
        <w:rPr>
          <w:i/>
        </w:rPr>
        <w:t>Edutracks</w:t>
      </w:r>
    </w:p>
    <w:p>
      <w:pPr>
        <w:pStyle w:val="BodyText"/>
        <w:ind w:left="1021"/>
      </w:pPr>
      <w:r>
        <w:rPr/>
        <w:t>10(1),</w:t>
      </w:r>
      <w:r>
        <w:rPr>
          <w:spacing w:val="-2"/>
        </w:rPr>
        <w:t> </w:t>
      </w:r>
      <w:r>
        <w:rPr/>
        <w:t>23-29.</w:t>
      </w:r>
    </w:p>
    <w:p>
      <w:pPr>
        <w:pStyle w:val="BodyText"/>
        <w:spacing w:before="2"/>
      </w:pPr>
    </w:p>
    <w:p>
      <w:pPr>
        <w:pStyle w:val="BodyText"/>
        <w:ind w:left="302"/>
      </w:pPr>
      <w:r>
        <w:rPr/>
        <w:t>Kwietniewski,</w:t>
      </w:r>
      <w:r>
        <w:rPr>
          <w:spacing w:val="24"/>
        </w:rPr>
        <w:t> </w:t>
      </w:r>
      <w:r>
        <w:rPr/>
        <w:t>K.M.</w:t>
      </w:r>
      <w:r>
        <w:rPr>
          <w:spacing w:val="27"/>
        </w:rPr>
        <w:t> </w:t>
      </w:r>
      <w:r>
        <w:rPr/>
        <w:t>(2017).</w:t>
      </w:r>
      <w:r>
        <w:rPr>
          <w:spacing w:val="27"/>
        </w:rPr>
        <w:t> </w:t>
      </w:r>
      <w:r>
        <w:rPr/>
        <w:t>Literature</w:t>
      </w:r>
      <w:r>
        <w:rPr>
          <w:spacing w:val="23"/>
        </w:rPr>
        <w:t> </w:t>
      </w:r>
      <w:r>
        <w:rPr/>
        <w:t>Review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Project</w:t>
      </w:r>
      <w:r>
        <w:rPr>
          <w:spacing w:val="27"/>
        </w:rPr>
        <w:t> </w:t>
      </w:r>
      <w:r>
        <w:rPr/>
        <w:t>Based</w:t>
      </w:r>
      <w:r>
        <w:rPr>
          <w:spacing w:val="27"/>
        </w:rPr>
        <w:t> </w:t>
      </w:r>
      <w:r>
        <w:rPr/>
        <w:t>Learning.</w:t>
      </w:r>
      <w:r>
        <w:rPr>
          <w:spacing w:val="31"/>
        </w:rPr>
        <w:t> </w:t>
      </w:r>
      <w:r>
        <w:rPr/>
        <w:t>(Unpublished</w:t>
      </w:r>
    </w:p>
    <w:p>
      <w:pPr>
        <w:pStyle w:val="BodyText"/>
        <w:spacing w:before="41"/>
        <w:ind w:left="1021"/>
      </w:pPr>
      <w:r>
        <w:rPr/>
        <w:t>M.</w:t>
      </w:r>
      <w:r>
        <w:rPr>
          <w:spacing w:val="-2"/>
        </w:rPr>
        <w:t> </w:t>
      </w:r>
      <w:r>
        <w:rPr/>
        <w:t>Ed,</w:t>
      </w:r>
      <w:r>
        <w:rPr>
          <w:spacing w:val="-1"/>
        </w:rPr>
        <w:t> </w:t>
      </w:r>
      <w:r>
        <w:rPr/>
        <w:t>Thesis),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New York</w:t>
      </w:r>
      <w:r>
        <w:rPr>
          <w:spacing w:val="-1"/>
        </w:rPr>
        <w:t> </w:t>
      </w:r>
      <w:r>
        <w:rPr/>
        <w:t>College,</w:t>
      </w:r>
      <w:r>
        <w:rPr>
          <w:spacing w:val="-1"/>
        </w:rPr>
        <w:t> </w:t>
      </w:r>
      <w:r>
        <w:rPr/>
        <w:t>Buffalo.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21" w:right="618" w:hanging="720"/>
        <w:jc w:val="both"/>
      </w:pPr>
      <w:r>
        <w:rPr/>
        <w:t>Lagoke, B. A., (2000). The efficiency of enriching biology teaching with analogy on 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,</w:t>
      </w:r>
      <w:r>
        <w:rPr>
          <w:spacing w:val="-1"/>
        </w:rPr>
        <w:t> </w:t>
      </w:r>
      <w:r>
        <w:rPr/>
        <w:t>7, (1) 40-44.</w:t>
      </w:r>
    </w:p>
    <w:p>
      <w:pPr>
        <w:pStyle w:val="BodyText"/>
        <w:spacing w:before="192"/>
        <w:ind w:left="1021" w:right="620" w:hanging="658"/>
        <w:jc w:val="both"/>
      </w:pPr>
      <w:r>
        <w:rPr/>
        <w:t>Lakpini,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achievement, retention and attitude of SS Biology student with varied abilities.</w:t>
      </w:r>
      <w:r>
        <w:rPr>
          <w:spacing w:val="1"/>
        </w:rPr>
        <w:t> </w:t>
      </w:r>
      <w:r>
        <w:rPr/>
        <w:t>(Unpublished</w:t>
      </w:r>
      <w:r>
        <w:rPr>
          <w:spacing w:val="-2"/>
        </w:rPr>
        <w:t> </w:t>
      </w:r>
      <w:r>
        <w:rPr/>
        <w:t>PhD Thesis), ABU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line="242" w:lineRule="auto" w:before="199"/>
        <w:ind w:left="1021" w:right="623" w:hanging="720"/>
        <w:jc w:val="both"/>
      </w:pPr>
      <w:r>
        <w:rPr/>
        <w:t>Lam, S. F, Cheng, R. W, Ma, W.Y. K.(2009). Teacher and student intrinsic motivation in</w:t>
      </w:r>
      <w:r>
        <w:rPr>
          <w:spacing w:val="1"/>
        </w:rPr>
        <w:t> </w:t>
      </w:r>
      <w:r>
        <w:rPr/>
        <w:t>project-based</w:t>
      </w:r>
      <w:r>
        <w:rPr>
          <w:spacing w:val="-1"/>
        </w:rPr>
        <w:t> </w:t>
      </w:r>
      <w:r>
        <w:rPr/>
        <w:t>learning.</w:t>
      </w:r>
      <w:r>
        <w:rPr>
          <w:spacing w:val="3"/>
        </w:rPr>
        <w:t> </w:t>
      </w:r>
      <w:r>
        <w:rPr>
          <w:i/>
        </w:rPr>
        <w:t>Instr. Sci</w:t>
      </w:r>
      <w:r>
        <w:rPr/>
        <w:t>. 37:565-578.</w:t>
      </w:r>
    </w:p>
    <w:p>
      <w:pPr>
        <w:pStyle w:val="BodyText"/>
        <w:spacing w:line="242" w:lineRule="auto" w:before="196"/>
        <w:ind w:left="1021" w:right="623" w:hanging="720"/>
        <w:jc w:val="both"/>
      </w:pPr>
      <w:r>
        <w:rPr/>
        <w:t>Lampert, M., &amp; Graziani, F. (2009). Instructional activities as a tool for teachers‟ and</w:t>
      </w:r>
      <w:r>
        <w:rPr>
          <w:spacing w:val="1"/>
        </w:rPr>
        <w:t> </w:t>
      </w:r>
      <w:r>
        <w:rPr/>
        <w:t>teacher</w:t>
      </w:r>
      <w:r>
        <w:rPr>
          <w:spacing w:val="-3"/>
        </w:rPr>
        <w:t> </w:t>
      </w:r>
      <w:r>
        <w:rPr/>
        <w:t>educators‟</w:t>
      </w:r>
      <w:r>
        <w:rPr>
          <w:spacing w:val="-3"/>
        </w:rPr>
        <w:t> </w:t>
      </w:r>
      <w:r>
        <w:rPr/>
        <w:t>learning.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3"/>
        </w:rPr>
        <w:t> </w:t>
      </w:r>
      <w:r>
        <w:rPr>
          <w:i/>
        </w:rPr>
        <w:t>Elementary</w:t>
      </w:r>
      <w:r>
        <w:rPr>
          <w:i/>
          <w:spacing w:val="-2"/>
        </w:rPr>
        <w:t> </w:t>
      </w:r>
      <w:r>
        <w:rPr>
          <w:i/>
        </w:rPr>
        <w:t>School</w:t>
      </w:r>
      <w:r>
        <w:rPr>
          <w:i/>
          <w:spacing w:val="-2"/>
        </w:rPr>
        <w:t> </w:t>
      </w:r>
      <w:r>
        <w:rPr>
          <w:i/>
        </w:rPr>
        <w:t>Journal</w:t>
      </w:r>
      <w:r>
        <w:rPr/>
        <w:t>,</w:t>
      </w:r>
      <w:r>
        <w:rPr>
          <w:spacing w:val="-2"/>
        </w:rPr>
        <w:t> </w:t>
      </w:r>
      <w:r>
        <w:rPr/>
        <w:t>109(5),</w:t>
      </w:r>
      <w:r>
        <w:rPr>
          <w:spacing w:val="-2"/>
        </w:rPr>
        <w:t> </w:t>
      </w:r>
      <w:r>
        <w:rPr/>
        <w:t>491–509.</w:t>
      </w:r>
    </w:p>
    <w:p>
      <w:pPr>
        <w:spacing w:line="242" w:lineRule="auto" w:before="194"/>
        <w:ind w:left="1021" w:right="615" w:hanging="658"/>
        <w:jc w:val="both"/>
        <w:rPr>
          <w:sz w:val="24"/>
        </w:rPr>
      </w:pPr>
      <w:r>
        <w:rPr>
          <w:sz w:val="24"/>
        </w:rPr>
        <w:t>Larmer, J. Mergendoller, J., &amp; Boss, S. (2015). </w:t>
      </w:r>
      <w:r>
        <w:rPr>
          <w:i/>
          <w:sz w:val="24"/>
        </w:rPr>
        <w:t>Setting the standard for project 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 A proven approach to rigorous classroom instruction</w:t>
      </w:r>
      <w:r>
        <w:rPr>
          <w:sz w:val="24"/>
        </w:rPr>
        <w:t>. Alexandria, VA:</w:t>
      </w:r>
      <w:r>
        <w:rPr>
          <w:spacing w:val="1"/>
          <w:sz w:val="24"/>
        </w:rPr>
        <w:t> </w:t>
      </w:r>
      <w:r>
        <w:rPr>
          <w:sz w:val="24"/>
        </w:rPr>
        <w:t>ASCD.</w:t>
      </w:r>
    </w:p>
    <w:p>
      <w:pPr>
        <w:spacing w:before="191"/>
        <w:ind w:left="1021" w:right="643" w:hanging="720"/>
        <w:jc w:val="both"/>
        <w:rPr>
          <w:sz w:val="24"/>
        </w:rPr>
      </w:pPr>
      <w:r>
        <w:rPr>
          <w:sz w:val="24"/>
        </w:rPr>
        <w:t>Latham, G. P. (2007). </w:t>
      </w:r>
      <w:r>
        <w:rPr>
          <w:i/>
          <w:sz w:val="24"/>
        </w:rPr>
        <w:t>Work Motivation, History, Theory, Research and Practice</w:t>
      </w:r>
      <w:r>
        <w:rPr>
          <w:sz w:val="24"/>
        </w:rPr>
        <w:t>, USA:</w:t>
      </w:r>
      <w:r>
        <w:rPr>
          <w:spacing w:val="1"/>
          <w:sz w:val="24"/>
        </w:rPr>
        <w:t> </w:t>
      </w:r>
      <w:r>
        <w:rPr>
          <w:sz w:val="24"/>
        </w:rPr>
        <w:t>Sage</w:t>
      </w:r>
      <w:r>
        <w:rPr>
          <w:spacing w:val="-2"/>
          <w:sz w:val="24"/>
        </w:rPr>
        <w:t> </w:t>
      </w:r>
      <w:r>
        <w:rPr>
          <w:sz w:val="24"/>
        </w:rPr>
        <w:t>Publications,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</w:pPr>
    </w:p>
    <w:p>
      <w:pPr>
        <w:spacing w:line="244" w:lineRule="auto" w:before="0"/>
        <w:ind w:left="1021" w:right="732" w:hanging="720"/>
        <w:jc w:val="both"/>
        <w:rPr>
          <w:sz w:val="24"/>
        </w:rPr>
      </w:pPr>
      <w:r>
        <w:rPr>
          <w:sz w:val="24"/>
        </w:rPr>
        <w:t>Lawal, M. B. &amp; Oyeleye, A. S. (2003). </w:t>
      </w:r>
      <w:r>
        <w:rPr>
          <w:i/>
          <w:sz w:val="24"/>
        </w:rPr>
        <w:t>Foundations and Principles of Social 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Lagos: A Triads Associate.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21" w:right="622" w:hanging="720"/>
        <w:jc w:val="both"/>
      </w:pPr>
      <w:r>
        <w:rPr/>
        <w:t>Lawal, U. S. (2014). Comparative analysis of the Role of 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Integration among Undergraduate</w:t>
      </w:r>
      <w:r>
        <w:rPr>
          <w:spacing w:val="1"/>
        </w:rPr>
        <w:t> </w:t>
      </w:r>
      <w:r>
        <w:rPr/>
        <w:t>Social Studies</w:t>
      </w:r>
      <w:r>
        <w:rPr>
          <w:spacing w:val="1"/>
        </w:rPr>
        <w:t> </w:t>
      </w:r>
      <w:r>
        <w:rPr/>
        <w:t>Students in</w:t>
      </w:r>
      <w:r>
        <w:rPr>
          <w:spacing w:val="1"/>
        </w:rPr>
        <w:t> </w:t>
      </w:r>
      <w:r>
        <w:rPr/>
        <w:t>Kaduna</w:t>
      </w:r>
      <w:r>
        <w:rPr>
          <w:spacing w:val="-7"/>
        </w:rPr>
        <w:t> </w:t>
      </w:r>
      <w:r>
        <w:rPr/>
        <w:t>State,</w:t>
      </w:r>
      <w:r>
        <w:rPr>
          <w:spacing w:val="-6"/>
        </w:rPr>
        <w:t> </w:t>
      </w:r>
      <w:r>
        <w:rPr/>
        <w:t>Nigeria.(Unpublished</w:t>
      </w:r>
      <w:r>
        <w:rPr>
          <w:spacing w:val="-7"/>
        </w:rPr>
        <w:t> </w:t>
      </w:r>
      <w:r>
        <w:rPr/>
        <w:t>Master‟s</w:t>
      </w:r>
      <w:r>
        <w:rPr>
          <w:spacing w:val="-6"/>
        </w:rPr>
        <w:t> </w:t>
      </w:r>
      <w:r>
        <w:rPr/>
        <w:t>Dissertation).</w:t>
      </w:r>
      <w:r>
        <w:rPr>
          <w:spacing w:val="-6"/>
        </w:rPr>
        <w:t> </w:t>
      </w:r>
      <w:r>
        <w:rPr/>
        <w:t>A.B.U,</w:t>
      </w:r>
      <w:r>
        <w:rPr>
          <w:spacing w:val="-5"/>
        </w:rPr>
        <w:t> </w:t>
      </w:r>
      <w:r>
        <w:rPr/>
        <w:t>Zaria-Nigeria.</w:t>
      </w:r>
    </w:p>
    <w:p>
      <w:pPr>
        <w:pStyle w:val="BodyText"/>
        <w:spacing w:before="200"/>
        <w:ind w:left="1021" w:right="618" w:hanging="720"/>
        <w:jc w:val="both"/>
      </w:pPr>
      <w:r>
        <w:rPr/>
        <w:t>Lealey, C &amp; Michael, A. (2005). Field trips and their effect on students‟ achievement and</w:t>
      </w:r>
      <w:r>
        <w:rPr>
          <w:spacing w:val="1"/>
        </w:rPr>
        <w:t> </w:t>
      </w:r>
      <w:r>
        <w:rPr/>
        <w:t>attitudes. A comparison a physical verses virtual field trips to the Indian River</w:t>
      </w:r>
      <w:r>
        <w:rPr>
          <w:spacing w:val="1"/>
        </w:rPr>
        <w:t> </w:t>
      </w:r>
      <w:r>
        <w:rPr/>
        <w:t>lagoon.</w:t>
      </w:r>
      <w:r>
        <w:rPr>
          <w:spacing w:val="1"/>
        </w:rPr>
        <w:t> </w:t>
      </w:r>
      <w:r>
        <w:rPr>
          <w:i/>
        </w:rPr>
        <w:t>Journal of college</w:t>
      </w:r>
      <w:r>
        <w:rPr>
          <w:i/>
          <w:spacing w:val="-2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teaching</w:t>
      </w:r>
      <w:r>
        <w:rPr>
          <w:i/>
          <w:spacing w:val="2"/>
        </w:rPr>
        <w:t> </w:t>
      </w:r>
      <w:r>
        <w:rPr/>
        <w:t>34,</w:t>
      </w:r>
      <w:r>
        <w:rPr>
          <w:spacing w:val="-1"/>
        </w:rPr>
        <w:t> </w:t>
      </w:r>
      <w:r>
        <w:rPr/>
        <w:t>(5) 14-17.</w:t>
      </w:r>
    </w:p>
    <w:p>
      <w:pPr>
        <w:pStyle w:val="BodyText"/>
        <w:spacing w:line="276" w:lineRule="auto" w:before="204"/>
        <w:ind w:left="1021" w:right="617" w:hanging="720"/>
        <w:jc w:val="both"/>
      </w:pPr>
      <w:r>
        <w:rPr/>
        <w:t>Lee, C., Yeh, D., Kung, R., &amp; Hsu, C. (2007). The influences of learning portfolios and</w:t>
      </w:r>
      <w:r>
        <w:rPr>
          <w:spacing w:val="1"/>
        </w:rPr>
        <w:t> </w:t>
      </w:r>
      <w:r>
        <w:rPr/>
        <w:t>attitudes on learning effects in blended e-learning for Mathematics.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Computing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, 37(4), 331-</w:t>
      </w:r>
      <w:r>
        <w:rPr>
          <w:spacing w:val="-1"/>
        </w:rPr>
        <w:t> </w:t>
      </w:r>
      <w:r>
        <w:rPr/>
        <w:t>350.</w:t>
      </w:r>
    </w:p>
    <w:p>
      <w:pPr>
        <w:spacing w:line="242" w:lineRule="auto" w:before="198"/>
        <w:ind w:left="1021" w:right="623" w:hanging="720"/>
        <w:jc w:val="both"/>
        <w:rPr>
          <w:sz w:val="24"/>
        </w:rPr>
      </w:pPr>
      <w:r>
        <w:rPr>
          <w:sz w:val="24"/>
        </w:rPr>
        <w:t>Lei, S.A. (2010b). Field trips in college biology and ecology courses: Revisiting benefits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drawbacks.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Instructional Psychology</w:t>
      </w:r>
      <w:r>
        <w:rPr>
          <w:sz w:val="24"/>
        </w:rPr>
        <w:t>, 37(1),</w:t>
      </w:r>
      <w:r>
        <w:rPr>
          <w:spacing w:val="-1"/>
          <w:sz w:val="24"/>
        </w:rPr>
        <w:t> </w:t>
      </w:r>
      <w:r>
        <w:rPr>
          <w:sz w:val="24"/>
        </w:rPr>
        <w:t>42-48.</w:t>
      </w:r>
    </w:p>
    <w:p>
      <w:pPr>
        <w:spacing w:before="194"/>
        <w:ind w:left="1021" w:right="641" w:hanging="720"/>
        <w:jc w:val="both"/>
        <w:rPr>
          <w:sz w:val="24"/>
        </w:rPr>
      </w:pPr>
      <w:r>
        <w:rPr>
          <w:sz w:val="24"/>
        </w:rPr>
        <w:t>Lens, W. &amp; Vansteenkiste, M. (2008) Promoting self-regulated learning: A motivational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Schunk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J. Zimmerman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self-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regulated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40"/>
          <w:sz w:val="24"/>
        </w:rPr>
        <w:t> </w:t>
      </w:r>
      <w:r>
        <w:rPr>
          <w:sz w:val="24"/>
        </w:rPr>
        <w:t>(pp.</w:t>
      </w:r>
      <w:r>
        <w:rPr>
          <w:spacing w:val="38"/>
          <w:sz w:val="24"/>
        </w:rPr>
        <w:t> </w:t>
      </w:r>
      <w:r>
        <w:rPr>
          <w:sz w:val="24"/>
        </w:rPr>
        <w:t>141-168).</w:t>
      </w:r>
      <w:r>
        <w:rPr>
          <w:spacing w:val="38"/>
          <w:sz w:val="24"/>
        </w:rPr>
        <w:t> </w:t>
      </w:r>
      <w:r>
        <w:rPr>
          <w:sz w:val="24"/>
        </w:rPr>
        <w:t>Mahwah,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before="74"/>
        <w:ind w:left="1021"/>
      </w:pPr>
      <w:r>
        <w:rPr/>
        <w:t>NJ:</w:t>
      </w:r>
      <w:r>
        <w:rPr>
          <w:spacing w:val="-2"/>
        </w:rPr>
        <w:t> </w:t>
      </w:r>
      <w:r>
        <w:rPr/>
        <w:t>Lawrence</w:t>
      </w:r>
      <w:r>
        <w:rPr>
          <w:spacing w:val="-2"/>
        </w:rPr>
        <w:t> </w:t>
      </w:r>
      <w:r>
        <w:rPr/>
        <w:t>Erlbaum</w:t>
      </w:r>
      <w:r>
        <w:rPr>
          <w:spacing w:val="-2"/>
        </w:rPr>
        <w:t> </w:t>
      </w:r>
      <w:r>
        <w:rPr/>
        <w:t>Associates.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021" w:right="616" w:hanging="720"/>
        <w:jc w:val="both"/>
      </w:pPr>
      <w:r>
        <w:rPr/>
        <w:t>Li, W., Lee, A. M., &amp; Solmon, M. (2008). Effects of dispositional ability conceptions,</w:t>
      </w:r>
      <w:r>
        <w:rPr>
          <w:spacing w:val="1"/>
        </w:rPr>
        <w:t> </w:t>
      </w:r>
      <w:r>
        <w:rPr/>
        <w:t>manipulated learning environments, and intrinsic motivation on persistence and</w:t>
      </w:r>
      <w:r>
        <w:rPr>
          <w:spacing w:val="1"/>
        </w:rPr>
        <w:t> </w:t>
      </w:r>
      <w:r>
        <w:rPr/>
        <w:t>performance: an interaction approach. </w:t>
      </w:r>
      <w:r>
        <w:rPr>
          <w:i/>
        </w:rPr>
        <w:t>Research Quarterly for Exercise and Sport</w:t>
      </w:r>
      <w:r>
        <w:rPr/>
        <w:t>,</w:t>
      </w:r>
      <w:r>
        <w:rPr>
          <w:spacing w:val="1"/>
        </w:rPr>
        <w:t> </w:t>
      </w:r>
      <w:r>
        <w:rPr/>
        <w:t>79, 51-61.</w:t>
      </w:r>
    </w:p>
    <w:p>
      <w:pPr>
        <w:spacing w:line="240" w:lineRule="auto" w:before="197"/>
        <w:ind w:left="1021" w:right="619" w:hanging="720"/>
        <w:jc w:val="both"/>
        <w:rPr>
          <w:sz w:val="24"/>
        </w:rPr>
      </w:pPr>
      <w:r>
        <w:rPr>
          <w:sz w:val="24"/>
        </w:rPr>
        <w:t>Linver, M.R., Davis-kean, P.E &amp; Eclee, J.S. (2002). </w:t>
      </w:r>
      <w:r>
        <w:rPr>
          <w:i/>
          <w:sz w:val="24"/>
        </w:rPr>
        <w:t>Influence of Gender of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sz w:val="24"/>
        </w:rPr>
        <w:t>. A</w:t>
      </w:r>
      <w:r>
        <w:rPr>
          <w:spacing w:val="1"/>
          <w:sz w:val="24"/>
        </w:rPr>
        <w:t> </w:t>
      </w:r>
      <w:r>
        <w:rPr>
          <w:sz w:val="24"/>
        </w:rPr>
        <w:t>paper presentation at biennial meeting of the society for</w:t>
      </w:r>
      <w:r>
        <w:rPr>
          <w:spacing w:val="60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adolescence,</w:t>
      </w:r>
      <w:r>
        <w:rPr>
          <w:spacing w:val="2"/>
          <w:sz w:val="24"/>
        </w:rPr>
        <w:t> </w:t>
      </w:r>
      <w:r>
        <w:rPr>
          <w:sz w:val="24"/>
        </w:rPr>
        <w:t>L.A 1-14.</w:t>
      </w:r>
    </w:p>
    <w:p>
      <w:pPr>
        <w:spacing w:before="202"/>
        <w:ind w:left="1021" w:right="639" w:hanging="720"/>
        <w:jc w:val="both"/>
        <w:rPr>
          <w:sz w:val="24"/>
        </w:rPr>
      </w:pPr>
      <w:r>
        <w:rPr>
          <w:sz w:val="24"/>
        </w:rPr>
        <w:t>Maganga, J.H. (2016). </w:t>
      </w:r>
      <w:r>
        <w:rPr>
          <w:i/>
          <w:sz w:val="24"/>
        </w:rPr>
        <w:t>Factors affecting students’ academic performance: A case study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 secondary schools in Ilala District, Dar-Es-Salaam, Tanzania</w:t>
      </w:r>
      <w:r>
        <w:rPr>
          <w:sz w:val="24"/>
        </w:rPr>
        <w:t>.(Unpublished</w:t>
      </w:r>
      <w:r>
        <w:rPr>
          <w:spacing w:val="-57"/>
          <w:sz w:val="24"/>
        </w:rPr>
        <w:t> </w:t>
      </w:r>
      <w:r>
        <w:rPr>
          <w:sz w:val="24"/>
        </w:rPr>
        <w:t>Master‟s</w:t>
      </w:r>
      <w:r>
        <w:rPr>
          <w:spacing w:val="-2"/>
          <w:sz w:val="24"/>
        </w:rPr>
        <w:t> </w:t>
      </w:r>
      <w:r>
        <w:rPr>
          <w:sz w:val="24"/>
        </w:rPr>
        <w:t>Thesis),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Tanzania.</w:t>
      </w:r>
    </w:p>
    <w:p>
      <w:pPr>
        <w:pStyle w:val="BodyText"/>
      </w:pPr>
    </w:p>
    <w:p>
      <w:pPr>
        <w:spacing w:before="0"/>
        <w:ind w:left="1021" w:right="644" w:hanging="720"/>
        <w:jc w:val="both"/>
        <w:rPr>
          <w:sz w:val="24"/>
        </w:rPr>
      </w:pPr>
      <w:r>
        <w:rPr>
          <w:sz w:val="24"/>
        </w:rPr>
        <w:t>Mahmoud, A. N., Ahmed, A. &amp; Mirna, N. (2012). Evaluating student satisfaction with</w:t>
      </w:r>
      <w:r>
        <w:rPr>
          <w:spacing w:val="1"/>
          <w:sz w:val="24"/>
        </w:rPr>
        <w:t> </w:t>
      </w:r>
      <w:r>
        <w:rPr>
          <w:sz w:val="24"/>
        </w:rPr>
        <w:t>blended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gender-segregated.</w:t>
      </w:r>
      <w:r>
        <w:rPr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Education: Research</w:t>
      </w:r>
      <w:r>
        <w:rPr>
          <w:sz w:val="24"/>
        </w:rPr>
        <w:t>, (11), 193-200.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302"/>
      </w:pPr>
      <w:r>
        <w:rPr/>
        <w:t>Mahmoud,</w:t>
      </w:r>
      <w:r>
        <w:rPr>
          <w:spacing w:val="46"/>
        </w:rPr>
        <w:t> </w:t>
      </w:r>
      <w:r>
        <w:rPr/>
        <w:t>A.(2012).</w:t>
      </w:r>
      <w:r>
        <w:rPr>
          <w:spacing w:val="46"/>
        </w:rPr>
        <w:t> </w:t>
      </w:r>
      <w:r>
        <w:rPr/>
        <w:t>Emotional</w:t>
      </w:r>
      <w:r>
        <w:rPr>
          <w:spacing w:val="47"/>
        </w:rPr>
        <w:t> </w:t>
      </w:r>
      <w:r>
        <w:rPr/>
        <w:t>Maturity</w:t>
      </w:r>
      <w:r>
        <w:rPr>
          <w:spacing w:val="39"/>
        </w:rPr>
        <w:t> </w:t>
      </w:r>
      <w:r>
        <w:rPr/>
        <w:t>and</w:t>
      </w:r>
      <w:r>
        <w:rPr>
          <w:spacing w:val="49"/>
        </w:rPr>
        <w:t> </w:t>
      </w:r>
      <w:r>
        <w:rPr/>
        <w:t>Adjustment</w:t>
      </w:r>
      <w:r>
        <w:rPr>
          <w:spacing w:val="50"/>
        </w:rPr>
        <w:t> </w:t>
      </w:r>
      <w:r>
        <w:rPr/>
        <w:t>Level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College</w:t>
      </w:r>
      <w:r>
        <w:rPr>
          <w:spacing w:val="46"/>
        </w:rPr>
        <w:t> </w:t>
      </w:r>
      <w:r>
        <w:rPr/>
        <w:t>Students”,</w:t>
      </w:r>
    </w:p>
    <w:p>
      <w:pPr>
        <w:spacing w:before="0"/>
        <w:ind w:left="1021" w:right="0" w:firstLine="0"/>
        <w:jc w:val="left"/>
        <w:rPr>
          <w:sz w:val="24"/>
        </w:rPr>
      </w:pPr>
      <w:r>
        <w:rPr>
          <w:i/>
          <w:sz w:val="24"/>
        </w:rPr>
        <w:t>Education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</w:t>
      </w:r>
      <w:r>
        <w:rPr>
          <w:sz w:val="24"/>
        </w:rPr>
        <w:t>2(1),</w:t>
      </w:r>
      <w:r>
        <w:rPr>
          <w:spacing w:val="-2"/>
          <w:sz w:val="24"/>
        </w:rPr>
        <w:t> </w:t>
      </w:r>
      <w:r>
        <w:rPr>
          <w:sz w:val="24"/>
        </w:rPr>
        <w:t>18-19.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1" w:right="642" w:hanging="720"/>
        <w:jc w:val="both"/>
      </w:pPr>
      <w:r>
        <w:rPr/>
        <w:t>Maikano,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Outdoor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 on Secondary School Students Academic Achievement and retention in</w:t>
      </w:r>
      <w:r>
        <w:rPr>
          <w:spacing w:val="1"/>
        </w:rPr>
        <w:t> </w:t>
      </w:r>
      <w:r>
        <w:rPr/>
        <w:t>Ecology.</w:t>
      </w:r>
      <w:r>
        <w:rPr>
          <w:spacing w:val="56"/>
        </w:rPr>
        <w:t> </w:t>
      </w:r>
      <w:r>
        <w:rPr/>
        <w:t>Paper</w:t>
      </w:r>
      <w:r>
        <w:rPr>
          <w:spacing w:val="55"/>
        </w:rPr>
        <w:t> </w:t>
      </w:r>
      <w:r>
        <w:rPr/>
        <w:t>Presented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Seminar</w:t>
      </w:r>
      <w:r>
        <w:rPr>
          <w:spacing w:val="56"/>
        </w:rPr>
        <w:t> </w:t>
      </w:r>
      <w:r>
        <w:rPr/>
        <w:t>at</w:t>
      </w:r>
      <w:r>
        <w:rPr>
          <w:spacing w:val="56"/>
        </w:rPr>
        <w:t> </w:t>
      </w:r>
      <w:r>
        <w:rPr/>
        <w:t>Department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Science</w:t>
      </w:r>
      <w:r>
        <w:rPr>
          <w:spacing w:val="55"/>
        </w:rPr>
        <w:t> </w:t>
      </w:r>
      <w:r>
        <w:rPr/>
        <w:t>Education</w:t>
      </w:r>
    </w:p>
    <w:p>
      <w:pPr>
        <w:pStyle w:val="BodyText"/>
        <w:spacing w:before="1"/>
        <w:ind w:left="1021"/>
      </w:pPr>
      <w:r>
        <w:rPr/>
        <w:t>A.B.U</w:t>
      </w:r>
      <w:r>
        <w:rPr>
          <w:spacing w:val="-2"/>
        </w:rPr>
        <w:t> </w:t>
      </w:r>
      <w:r>
        <w:rPr/>
        <w:t>Zaria.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021" w:right="618" w:hanging="720"/>
        <w:jc w:val="both"/>
        <w:rPr>
          <w:sz w:val="24"/>
        </w:rPr>
      </w:pPr>
      <w:r>
        <w:rPr>
          <w:sz w:val="24"/>
        </w:rPr>
        <w:t>Malik,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Jamil,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parental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educational attainments of students at secondary school level. </w:t>
      </w:r>
      <w:r>
        <w:rPr>
          <w:i/>
          <w:sz w:val="24"/>
        </w:rPr>
        <w:t>Journal of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resesrc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sz w:val="24"/>
        </w:rPr>
        <w:t>2, (15) 61-66.</w:t>
      </w:r>
    </w:p>
    <w:p>
      <w:pPr>
        <w:spacing w:before="202"/>
        <w:ind w:left="1021" w:right="640" w:hanging="720"/>
        <w:jc w:val="both"/>
        <w:rPr>
          <w:sz w:val="24"/>
        </w:rPr>
      </w:pPr>
      <w:r>
        <w:rPr>
          <w:sz w:val="24"/>
        </w:rPr>
        <w:t>Malik, M. W. (2010). Factors Effecting Learner‟s Satisfaction Towards E-Learning: A</w:t>
      </w:r>
      <w:r>
        <w:rPr>
          <w:spacing w:val="1"/>
          <w:sz w:val="24"/>
        </w:rPr>
        <w:t> </w:t>
      </w:r>
      <w:r>
        <w:rPr>
          <w:sz w:val="24"/>
        </w:rPr>
        <w:t>Conceptual Framework. OIDA. </w:t>
      </w:r>
      <w:r>
        <w:rPr>
          <w:i/>
          <w:sz w:val="24"/>
        </w:rPr>
        <w:t>International Journal of Sustainable Development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(3),77-82.</w:t>
      </w:r>
    </w:p>
    <w:p>
      <w:pPr>
        <w:pStyle w:val="BodyText"/>
        <w:spacing w:line="276" w:lineRule="auto" w:before="3"/>
        <w:ind w:left="1021" w:right="616" w:hanging="660"/>
        <w:jc w:val="both"/>
      </w:pPr>
      <w:r>
        <w:rPr/>
        <w:t>Masaali S. (2007).</w:t>
      </w:r>
      <w:r>
        <w:rPr>
          <w:spacing w:val="1"/>
        </w:rPr>
        <w:t> </w:t>
      </w:r>
      <w:r>
        <w:rPr/>
        <w:t>Relationship between reading study and academic achievement among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IU.</w:t>
      </w:r>
      <w:r>
        <w:rPr>
          <w:spacing w:val="1"/>
        </w:rPr>
        <w:t> </w:t>
      </w:r>
      <w:r>
        <w:rPr/>
        <w:t>(Unpublished</w:t>
      </w:r>
      <w:r>
        <w:rPr>
          <w:spacing w:val="1"/>
        </w:rPr>
        <w:t> </w:t>
      </w:r>
      <w:r>
        <w:rPr/>
        <w:t>Master‟s</w:t>
      </w:r>
      <w:r>
        <w:rPr>
          <w:spacing w:val="1"/>
        </w:rPr>
        <w:t> </w:t>
      </w:r>
      <w:r>
        <w:rPr/>
        <w:t>dissertation).</w:t>
      </w:r>
      <w:r>
        <w:rPr>
          <w:spacing w:val="1"/>
        </w:rPr>
        <w:t> </w:t>
      </w:r>
      <w:r>
        <w:rPr/>
        <w:t>Khorasgan</w:t>
      </w:r>
      <w:r>
        <w:rPr>
          <w:spacing w:val="1"/>
        </w:rPr>
        <w:t> </w:t>
      </w:r>
      <w:r>
        <w:rPr/>
        <w:t>Slamic</w:t>
      </w:r>
      <w:r>
        <w:rPr>
          <w:spacing w:val="1"/>
        </w:rPr>
        <w:t> </w:t>
      </w:r>
      <w:r>
        <w:rPr/>
        <w:t>Azad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Isfahan.</w:t>
      </w:r>
    </w:p>
    <w:p>
      <w:pPr>
        <w:spacing w:line="242" w:lineRule="auto" w:before="197"/>
        <w:ind w:left="1021" w:right="620" w:hanging="720"/>
        <w:jc w:val="both"/>
        <w:rPr>
          <w:sz w:val="24"/>
        </w:rPr>
      </w:pPr>
      <w:r>
        <w:rPr>
          <w:sz w:val="24"/>
        </w:rPr>
        <w:t>Maxim, W. G. (2010). </w:t>
      </w:r>
      <w:r>
        <w:rPr>
          <w:i/>
          <w:sz w:val="24"/>
        </w:rPr>
        <w:t>Dynamic Social Studies for Constructivist Classrooms: Inspiring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Tomorrow’s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 Scientists</w:t>
      </w:r>
      <w:r>
        <w:rPr>
          <w:sz w:val="24"/>
        </w:rPr>
        <w:t>. Ally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Bacon</w:t>
      </w:r>
      <w:r>
        <w:rPr>
          <w:spacing w:val="2"/>
          <w:sz w:val="24"/>
        </w:rPr>
        <w:t> </w:t>
      </w:r>
      <w:r>
        <w:rPr>
          <w:sz w:val="24"/>
        </w:rPr>
        <w:t>Boston New</w:t>
      </w:r>
      <w:r>
        <w:rPr>
          <w:spacing w:val="-1"/>
          <w:sz w:val="24"/>
        </w:rPr>
        <w:t> </w:t>
      </w:r>
      <w:r>
        <w:rPr>
          <w:sz w:val="24"/>
        </w:rPr>
        <w:t>York San</w:t>
      </w:r>
      <w:r>
        <w:rPr>
          <w:spacing w:val="2"/>
          <w:sz w:val="24"/>
        </w:rPr>
        <w:t> </w:t>
      </w:r>
      <w:r>
        <w:rPr>
          <w:sz w:val="24"/>
        </w:rPr>
        <w:t>Francisco.</w:t>
      </w:r>
    </w:p>
    <w:p>
      <w:pPr>
        <w:pStyle w:val="BodyText"/>
        <w:spacing w:before="194"/>
        <w:ind w:left="1021" w:right="620" w:hanging="720"/>
        <w:jc w:val="both"/>
      </w:pPr>
      <w:r>
        <w:rPr/>
        <w:t>Mbajiorgu, N. M. (2002). Effect of science, technology, society approaches on scientific</w:t>
      </w:r>
      <w:r>
        <w:rPr>
          <w:spacing w:val="1"/>
        </w:rPr>
        <w:t> </w:t>
      </w:r>
      <w:r>
        <w:rPr/>
        <w:t>literacy and achievement in biology. (Unpublished doctoral thesis), University of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Nssukka.</w:t>
      </w:r>
    </w:p>
    <w:p>
      <w:pPr>
        <w:spacing w:line="242" w:lineRule="auto" w:before="199"/>
        <w:ind w:left="1021" w:right="618" w:hanging="720"/>
        <w:jc w:val="both"/>
        <w:rPr>
          <w:sz w:val="24"/>
        </w:rPr>
      </w:pPr>
      <w:r>
        <w:rPr>
          <w:sz w:val="24"/>
        </w:rPr>
        <w:t>McDowell, M. (2017). </w:t>
      </w:r>
      <w:r>
        <w:rPr>
          <w:i/>
          <w:sz w:val="24"/>
        </w:rPr>
        <w:t>Rigorous PBL by design: Three shifts for developing confident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competent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learners</w:t>
      </w:r>
      <w:r>
        <w:rPr>
          <w:sz w:val="24"/>
        </w:rPr>
        <w:t>. Thousand</w:t>
      </w:r>
      <w:r>
        <w:rPr>
          <w:spacing w:val="-1"/>
          <w:sz w:val="24"/>
        </w:rPr>
        <w:t> </w:t>
      </w:r>
      <w:r>
        <w:rPr>
          <w:sz w:val="24"/>
        </w:rPr>
        <w:t>Oaks, CA: Corwin.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line="276" w:lineRule="auto" w:before="76"/>
        <w:ind w:left="1021" w:right="618" w:hanging="720"/>
        <w:jc w:val="both"/>
      </w:pPr>
      <w:r>
        <w:rPr/>
        <w:t>McFerren,</w:t>
      </w:r>
      <w:r>
        <w:rPr>
          <w:spacing w:val="1"/>
        </w:rPr>
        <w:t> </w:t>
      </w:r>
      <w:r>
        <w:rPr/>
        <w:t>J.G.(2016).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students.(Unpublished</w:t>
      </w:r>
      <w:r>
        <w:rPr>
          <w:spacing w:val="1"/>
        </w:rPr>
        <w:t> </w:t>
      </w:r>
      <w:r>
        <w:rPr/>
        <w:t>Master‟s</w:t>
      </w:r>
      <w:r>
        <w:rPr>
          <w:spacing w:val="1"/>
        </w:rPr>
        <w:t> </w:t>
      </w:r>
      <w:r>
        <w:rPr/>
        <w:t>Thesis),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Tennessee</w:t>
      </w:r>
      <w:r>
        <w:rPr>
          <w:spacing w:val="-3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  <w:spacing w:before="198"/>
        <w:ind w:left="1021" w:right="641" w:hanging="720"/>
        <w:jc w:val="both"/>
      </w:pPr>
      <w:r>
        <w:rPr/>
        <w:t>Mehraj, U. D.S &amp; Jahan, Q. (2012). Study Habits of Higher Secondary School Students of</w:t>
      </w:r>
      <w:r>
        <w:rPr>
          <w:spacing w:val="1"/>
        </w:rPr>
        <w:t> </w:t>
      </w:r>
      <w:r>
        <w:rPr/>
        <w:t>working and Non-working Mothers, </w:t>
      </w:r>
      <w:r>
        <w:rPr>
          <w:i/>
        </w:rPr>
        <w:t>Journal of Education and Practice</w:t>
      </w:r>
      <w:r>
        <w:rPr/>
        <w:t>, 3(12),</w:t>
      </w:r>
      <w:r>
        <w:rPr>
          <w:spacing w:val="1"/>
        </w:rPr>
        <w:t> </w:t>
      </w:r>
      <w:r>
        <w:rPr/>
        <w:t>119-126.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1" w:right="641" w:hanging="720"/>
        <w:jc w:val="both"/>
      </w:pPr>
      <w:r>
        <w:rPr/>
        <w:t>Memon,</w:t>
      </w:r>
      <w:r>
        <w:rPr>
          <w:spacing w:val="1"/>
        </w:rPr>
        <w:t> </w:t>
      </w:r>
      <w:r>
        <w:rPr/>
        <w:t>G.R.,</w:t>
      </w:r>
      <w:r>
        <w:rPr>
          <w:spacing w:val="1"/>
        </w:rPr>
        <w:t> </w:t>
      </w:r>
      <w:r>
        <w:rPr/>
        <w:t>Joubish,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Khurram,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Parental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 Status on Students‟ Educational Achievements at Secondary Schools of</w:t>
      </w:r>
      <w:r>
        <w:rPr>
          <w:spacing w:val="1"/>
        </w:rPr>
        <w:t> </w:t>
      </w:r>
      <w:r>
        <w:rPr/>
        <w:t>District Malir, Karachi.</w:t>
      </w:r>
      <w:r>
        <w:rPr>
          <w:spacing w:val="61"/>
        </w:rPr>
        <w:t> </w:t>
      </w:r>
      <w:r>
        <w:rPr>
          <w:i/>
        </w:rPr>
        <w:t>Middle-East Journal of Scientific Research</w:t>
      </w:r>
      <w:r>
        <w:rPr/>
        <w:t>, .6(6), 678-</w:t>
      </w:r>
      <w:r>
        <w:rPr>
          <w:spacing w:val="1"/>
        </w:rPr>
        <w:t> </w:t>
      </w:r>
      <w:r>
        <w:rPr/>
        <w:t>687.</w:t>
      </w:r>
    </w:p>
    <w:p>
      <w:pPr>
        <w:pStyle w:val="BodyText"/>
        <w:spacing w:before="1"/>
      </w:pPr>
    </w:p>
    <w:p>
      <w:pPr>
        <w:spacing w:before="0"/>
        <w:ind w:left="1021" w:right="618" w:hanging="720"/>
        <w:jc w:val="both"/>
        <w:rPr>
          <w:sz w:val="24"/>
        </w:rPr>
      </w:pPr>
      <w:r>
        <w:rPr>
          <w:sz w:val="24"/>
        </w:rPr>
        <w:t>Mezieobi, A. K. (2008).(eds) </w:t>
      </w:r>
      <w:r>
        <w:rPr>
          <w:i/>
          <w:sz w:val="24"/>
        </w:rPr>
        <w:t>Social Studies in Nigeria: Teaching methods 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Acade</w:t>
      </w:r>
      <w:r>
        <w:rPr>
          <w:spacing w:val="-1"/>
          <w:sz w:val="24"/>
        </w:rPr>
        <w:t> </w:t>
      </w:r>
      <w:r>
        <w:rPr>
          <w:sz w:val="24"/>
        </w:rPr>
        <w:t>Peak Publishers</w:t>
      </w:r>
      <w:r>
        <w:rPr>
          <w:spacing w:val="-1"/>
          <w:sz w:val="24"/>
        </w:rPr>
        <w:t> </w:t>
      </w:r>
      <w:r>
        <w:rPr>
          <w:sz w:val="24"/>
        </w:rPr>
        <w:t>Owerri, Nigeria.</w:t>
      </w:r>
    </w:p>
    <w:p>
      <w:pPr>
        <w:pStyle w:val="BodyText"/>
      </w:pPr>
    </w:p>
    <w:p>
      <w:pPr>
        <w:spacing w:before="0"/>
        <w:ind w:left="1021" w:right="644" w:hanging="720"/>
        <w:jc w:val="both"/>
        <w:rPr>
          <w:sz w:val="24"/>
        </w:rPr>
      </w:pPr>
      <w:r>
        <w:rPr>
          <w:sz w:val="24"/>
        </w:rPr>
        <w:t>Mezieobi, A. K. (2008).(eds) </w:t>
      </w:r>
      <w:r>
        <w:rPr>
          <w:i/>
          <w:sz w:val="24"/>
        </w:rPr>
        <w:t>Social Studies in Nigeria: Teaching methods 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resources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Acade</w:t>
      </w:r>
      <w:r>
        <w:rPr>
          <w:spacing w:val="-1"/>
          <w:sz w:val="24"/>
        </w:rPr>
        <w:t> </w:t>
      </w:r>
      <w:r>
        <w:rPr>
          <w:sz w:val="24"/>
        </w:rPr>
        <w:t>Peak Publishers</w:t>
      </w:r>
      <w:r>
        <w:rPr>
          <w:spacing w:val="-1"/>
          <w:sz w:val="24"/>
        </w:rPr>
        <w:t> </w:t>
      </w:r>
      <w:r>
        <w:rPr>
          <w:sz w:val="24"/>
        </w:rPr>
        <w:t>Owerri, Nigeria.</w:t>
      </w:r>
    </w:p>
    <w:p>
      <w:pPr>
        <w:pStyle w:val="BodyText"/>
      </w:pPr>
    </w:p>
    <w:p>
      <w:pPr>
        <w:spacing w:before="0"/>
        <w:ind w:left="1021" w:right="617" w:hanging="720"/>
        <w:jc w:val="both"/>
        <w:rPr>
          <w:sz w:val="24"/>
        </w:rPr>
      </w:pPr>
      <w:r>
        <w:rPr>
          <w:sz w:val="24"/>
        </w:rPr>
        <w:t>Mezieobi, A. K. (2014). </w:t>
      </w:r>
      <w:r>
        <w:rPr>
          <w:i/>
          <w:sz w:val="24"/>
        </w:rPr>
        <w:t>Ethnicity in Nigeria: De-ethnicizingroad map. </w:t>
      </w:r>
      <w:r>
        <w:rPr>
          <w:sz w:val="24"/>
        </w:rPr>
        <w:t>Owerri: Priscilla</w:t>
      </w:r>
      <w:r>
        <w:rPr>
          <w:spacing w:val="1"/>
          <w:sz w:val="24"/>
        </w:rPr>
        <w:t> </w:t>
      </w:r>
      <w:r>
        <w:rPr>
          <w:sz w:val="24"/>
        </w:rPr>
        <w:t>Omamapublishers.</w:t>
      </w:r>
    </w:p>
    <w:p>
      <w:pPr>
        <w:pStyle w:val="BodyText"/>
      </w:pPr>
    </w:p>
    <w:p>
      <w:pPr>
        <w:spacing w:line="242" w:lineRule="auto" w:before="0"/>
        <w:ind w:left="1021" w:right="624" w:hanging="720"/>
        <w:jc w:val="both"/>
        <w:rPr>
          <w:sz w:val="24"/>
        </w:rPr>
      </w:pPr>
      <w:r>
        <w:rPr>
          <w:sz w:val="24"/>
        </w:rPr>
        <w:t>Michie, M. (2004). Factors influencing secondary science teachers to organize and conduct</w:t>
      </w:r>
      <w:r>
        <w:rPr>
          <w:spacing w:val="-57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trips. </w:t>
      </w:r>
      <w:r>
        <w:rPr>
          <w:i/>
          <w:sz w:val="24"/>
        </w:rPr>
        <w:t>Australian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44, 43–50.</w:t>
      </w:r>
    </w:p>
    <w:p>
      <w:pPr>
        <w:spacing w:line="242" w:lineRule="auto" w:before="194"/>
        <w:ind w:left="1021" w:right="617" w:hanging="720"/>
        <w:jc w:val="both"/>
        <w:rPr>
          <w:sz w:val="24"/>
        </w:rPr>
      </w:pPr>
      <w:r>
        <w:rPr>
          <w:sz w:val="24"/>
        </w:rPr>
        <w:t>Michie, M. (2007). Field trip Aren„t worth the effort… Or are they? </w:t>
      </w:r>
      <w:r>
        <w:rPr>
          <w:i/>
          <w:sz w:val="24"/>
        </w:rPr>
        <w:t>Science 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Northern Territory Journal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(15) 82-92.</w:t>
      </w:r>
    </w:p>
    <w:p>
      <w:pPr>
        <w:spacing w:before="204"/>
        <w:ind w:left="302" w:right="0" w:firstLine="0"/>
        <w:jc w:val="left"/>
        <w:rPr>
          <w:rFonts w:ascii="Calibri"/>
          <w:sz w:val="24"/>
        </w:rPr>
      </w:pPr>
      <w:r>
        <w:rPr>
          <w:sz w:val="24"/>
        </w:rPr>
        <w:t>Mike,</w:t>
      </w:r>
      <w:r>
        <w:rPr>
          <w:spacing w:val="2"/>
          <w:sz w:val="24"/>
        </w:rPr>
        <w:t> </w:t>
      </w:r>
      <w:r>
        <w:rPr>
          <w:sz w:val="24"/>
        </w:rPr>
        <w:t>M.</w:t>
      </w:r>
      <w:r>
        <w:rPr>
          <w:spacing w:val="2"/>
          <w:sz w:val="24"/>
        </w:rPr>
        <w:t> </w:t>
      </w:r>
      <w:r>
        <w:rPr>
          <w:sz w:val="24"/>
        </w:rPr>
        <w:t>(2011).</w:t>
      </w:r>
      <w:r>
        <w:rPr>
          <w:spacing w:val="2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social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studies in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Retrieved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rFonts w:ascii="Calibri"/>
          <w:sz w:val="24"/>
        </w:rPr>
        <w:t>http://www.magicmike</w:t>
      </w:r>
    </w:p>
    <w:p>
      <w:pPr>
        <w:pStyle w:val="BodyText"/>
        <w:ind w:left="1021"/>
      </w:pPr>
      <w:r>
        <w:rPr>
          <w:rFonts w:ascii="Calibri"/>
        </w:rPr>
        <w:t>.hubpages.com/hub/roleofsocialstudies</w:t>
      </w:r>
      <w:r>
        <w:rPr/>
        <w:t>.</w: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021" w:right="649" w:hanging="720"/>
        <w:jc w:val="both"/>
        <w:rPr>
          <w:sz w:val="24"/>
        </w:rPr>
      </w:pPr>
      <w:r>
        <w:rPr>
          <w:sz w:val="24"/>
        </w:rPr>
        <w:t>Mittal, P. (2009). </w:t>
      </w:r>
      <w:r>
        <w:rPr>
          <w:i/>
          <w:sz w:val="24"/>
        </w:rPr>
        <w:t>Study Habit of Visually Impaired Students in relation to their 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(Unpublished</w:t>
      </w:r>
      <w:r>
        <w:rPr>
          <w:spacing w:val="-1"/>
          <w:sz w:val="24"/>
        </w:rPr>
        <w:t> </w:t>
      </w:r>
      <w:r>
        <w:rPr>
          <w:sz w:val="24"/>
        </w:rPr>
        <w:t>M.Ed.</w:t>
      </w:r>
      <w:r>
        <w:rPr>
          <w:spacing w:val="-1"/>
          <w:sz w:val="24"/>
        </w:rPr>
        <w:t> </w:t>
      </w:r>
      <w:r>
        <w:rPr>
          <w:sz w:val="24"/>
        </w:rPr>
        <w:t>Dissertation), Maharshi</w:t>
      </w:r>
      <w:r>
        <w:rPr>
          <w:spacing w:val="-1"/>
          <w:sz w:val="24"/>
        </w:rPr>
        <w:t> </w:t>
      </w:r>
      <w:r>
        <w:rPr>
          <w:sz w:val="24"/>
        </w:rPr>
        <w:t>Dayanand</w:t>
      </w:r>
      <w:r>
        <w:rPr>
          <w:spacing w:val="-1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spacing w:before="1"/>
      </w:pPr>
    </w:p>
    <w:p>
      <w:pPr>
        <w:pStyle w:val="BodyText"/>
        <w:ind w:left="302"/>
      </w:pPr>
      <w:r>
        <w:rPr/>
        <w:t>Mkpa,</w:t>
      </w:r>
      <w:r>
        <w:rPr>
          <w:spacing w:val="5"/>
        </w:rPr>
        <w:t> </w:t>
      </w:r>
      <w:r>
        <w:rPr/>
        <w:t>M.A.</w:t>
      </w:r>
      <w:r>
        <w:rPr>
          <w:spacing w:val="8"/>
        </w:rPr>
        <w:t> </w:t>
      </w:r>
      <w:r>
        <w:rPr/>
        <w:t>(2001).</w:t>
      </w:r>
      <w:r>
        <w:rPr>
          <w:spacing w:val="8"/>
        </w:rPr>
        <w:t> </w:t>
      </w:r>
      <w:r>
        <w:rPr/>
        <w:t>Misconceptions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conception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Social</w:t>
      </w:r>
      <w:r>
        <w:rPr>
          <w:spacing w:val="9"/>
        </w:rPr>
        <w:t> </w:t>
      </w:r>
      <w:r>
        <w:rPr/>
        <w:t>studies</w:t>
      </w:r>
      <w:r>
        <w:rPr>
          <w:i/>
        </w:rPr>
        <w:t>.</w:t>
      </w:r>
      <w:r>
        <w:rPr>
          <w:i/>
          <w:spacing w:val="8"/>
        </w:rPr>
        <w:t> </w:t>
      </w:r>
      <w:r>
        <w:rPr/>
        <w:t>In</w:t>
      </w:r>
      <w:r>
        <w:rPr>
          <w:spacing w:val="10"/>
        </w:rPr>
        <w:t> </w:t>
      </w:r>
      <w:r>
        <w:rPr/>
        <w:t>Ofuebe,</w:t>
      </w:r>
      <w:r>
        <w:rPr>
          <w:spacing w:val="9"/>
        </w:rPr>
        <w:t> </w:t>
      </w:r>
      <w:r>
        <w:rPr/>
        <w:t>C.</w:t>
      </w:r>
      <w:r>
        <w:rPr>
          <w:spacing w:val="5"/>
        </w:rPr>
        <w:t> </w:t>
      </w:r>
      <w:r>
        <w:rPr/>
        <w:t>(Ed).</w:t>
      </w:r>
    </w:p>
    <w:p>
      <w:pPr>
        <w:spacing w:before="0"/>
        <w:ind w:left="302" w:right="263" w:firstLine="719"/>
        <w:jc w:val="left"/>
        <w:rPr>
          <w:sz w:val="24"/>
        </w:rPr>
      </w:pPr>
      <w:r>
        <w:rPr>
          <w:i/>
          <w:sz w:val="24"/>
        </w:rPr>
        <w:t>Teaching in Nigeria: A dynamic approach </w:t>
      </w:r>
      <w:r>
        <w:rPr>
          <w:sz w:val="24"/>
        </w:rPr>
        <w:t>(p.143-158). Enugu: Cheston Limited.</w:t>
      </w:r>
      <w:r>
        <w:rPr>
          <w:spacing w:val="1"/>
          <w:sz w:val="24"/>
        </w:rPr>
        <w:t> </w:t>
      </w:r>
      <w:r>
        <w:rPr>
          <w:sz w:val="24"/>
        </w:rPr>
        <w:t>Muola,</w:t>
      </w:r>
      <w:r>
        <w:rPr>
          <w:spacing w:val="69"/>
          <w:sz w:val="24"/>
        </w:rPr>
        <w:t> </w:t>
      </w:r>
      <w:r>
        <w:rPr>
          <w:sz w:val="24"/>
        </w:rPr>
        <w:t>J.</w:t>
      </w:r>
      <w:r>
        <w:rPr>
          <w:spacing w:val="69"/>
          <w:sz w:val="24"/>
        </w:rPr>
        <w:t> </w:t>
      </w:r>
      <w:r>
        <w:rPr>
          <w:sz w:val="24"/>
        </w:rPr>
        <w:t>M.</w:t>
      </w:r>
      <w:r>
        <w:rPr>
          <w:spacing w:val="69"/>
          <w:sz w:val="24"/>
        </w:rPr>
        <w:t> </w:t>
      </w:r>
      <w:r>
        <w:rPr>
          <w:sz w:val="24"/>
        </w:rPr>
        <w:t>(2010).</w:t>
      </w:r>
      <w:r>
        <w:rPr>
          <w:spacing w:val="71"/>
          <w:sz w:val="24"/>
        </w:rPr>
        <w:t> </w:t>
      </w:r>
      <w:r>
        <w:rPr>
          <w:sz w:val="24"/>
        </w:rPr>
        <w:t>A</w:t>
      </w:r>
      <w:r>
        <w:rPr>
          <w:spacing w:val="68"/>
          <w:sz w:val="24"/>
        </w:rPr>
        <w:t> </w:t>
      </w:r>
      <w:r>
        <w:rPr>
          <w:sz w:val="24"/>
        </w:rPr>
        <w:t>Study</w:t>
      </w:r>
      <w:r>
        <w:rPr>
          <w:spacing w:val="64"/>
          <w:sz w:val="24"/>
        </w:rPr>
        <w:t> </w:t>
      </w:r>
      <w:r>
        <w:rPr>
          <w:sz w:val="24"/>
        </w:rPr>
        <w:t>of</w:t>
      </w:r>
      <w:r>
        <w:rPr>
          <w:spacing w:val="68"/>
          <w:sz w:val="24"/>
        </w:rPr>
        <w:t> </w:t>
      </w:r>
      <w:r>
        <w:rPr>
          <w:sz w:val="24"/>
        </w:rPr>
        <w:t>the</w:t>
      </w:r>
      <w:r>
        <w:rPr>
          <w:spacing w:val="68"/>
          <w:sz w:val="24"/>
        </w:rPr>
        <w:t> </w:t>
      </w:r>
      <w:r>
        <w:rPr>
          <w:sz w:val="24"/>
        </w:rPr>
        <w:t>Relationship</w:t>
      </w:r>
      <w:r>
        <w:rPr>
          <w:spacing w:val="69"/>
          <w:sz w:val="24"/>
        </w:rPr>
        <w:t> </w:t>
      </w:r>
      <w:r>
        <w:rPr>
          <w:sz w:val="24"/>
        </w:rPr>
        <w:t>between</w:t>
      </w:r>
      <w:r>
        <w:rPr>
          <w:spacing w:val="71"/>
          <w:sz w:val="24"/>
        </w:rPr>
        <w:t> </w:t>
      </w:r>
      <w:r>
        <w:rPr>
          <w:sz w:val="24"/>
        </w:rPr>
        <w:t>Academic</w:t>
      </w:r>
      <w:r>
        <w:rPr>
          <w:spacing w:val="68"/>
          <w:sz w:val="24"/>
        </w:rPr>
        <w:t> </w:t>
      </w:r>
      <w:r>
        <w:rPr>
          <w:sz w:val="24"/>
        </w:rPr>
        <w:t>Achievement</w:t>
      </w:r>
    </w:p>
    <w:p>
      <w:pPr>
        <w:spacing w:before="0"/>
        <w:ind w:left="1021" w:right="637" w:firstLine="0"/>
        <w:jc w:val="left"/>
        <w:rPr>
          <w:sz w:val="24"/>
        </w:rPr>
      </w:pPr>
      <w:r>
        <w:rPr>
          <w:sz w:val="24"/>
        </w:rPr>
        <w:t>Motivation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Home</w:t>
      </w:r>
      <w:r>
        <w:rPr>
          <w:spacing w:val="54"/>
          <w:sz w:val="24"/>
        </w:rPr>
        <w:t> </w:t>
      </w:r>
      <w:r>
        <w:rPr>
          <w:sz w:val="24"/>
        </w:rPr>
        <w:t>Environment</w:t>
      </w:r>
      <w:r>
        <w:rPr>
          <w:spacing w:val="52"/>
          <w:sz w:val="24"/>
        </w:rPr>
        <w:t> </w:t>
      </w:r>
      <w:r>
        <w:rPr>
          <w:sz w:val="24"/>
        </w:rPr>
        <w:t>among</w:t>
      </w:r>
      <w:r>
        <w:rPr>
          <w:spacing w:val="50"/>
          <w:sz w:val="24"/>
        </w:rPr>
        <w:t> </w:t>
      </w:r>
      <w:r>
        <w:rPr>
          <w:sz w:val="24"/>
        </w:rPr>
        <w:t>Standard</w:t>
      </w:r>
      <w:r>
        <w:rPr>
          <w:spacing w:val="50"/>
          <w:sz w:val="24"/>
        </w:rPr>
        <w:t> </w:t>
      </w:r>
      <w:r>
        <w:rPr>
          <w:sz w:val="24"/>
        </w:rPr>
        <w:t>Eight</w:t>
      </w:r>
      <w:r>
        <w:rPr>
          <w:spacing w:val="53"/>
          <w:sz w:val="24"/>
        </w:rPr>
        <w:t> </w:t>
      </w:r>
      <w:r>
        <w:rPr>
          <w:sz w:val="24"/>
        </w:rPr>
        <w:t>Pupils.</w:t>
      </w:r>
      <w:r>
        <w:rPr>
          <w:spacing w:val="57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Reviews</w:t>
      </w:r>
      <w:r>
        <w:rPr>
          <w:sz w:val="24"/>
        </w:rPr>
        <w:t>, 5</w:t>
      </w:r>
      <w:r>
        <w:rPr>
          <w:spacing w:val="2"/>
          <w:sz w:val="24"/>
        </w:rPr>
        <w:t> </w:t>
      </w:r>
      <w:r>
        <w:rPr>
          <w:sz w:val="24"/>
        </w:rPr>
        <w:t>(5), 213-217.</w:t>
      </w:r>
    </w:p>
    <w:p>
      <w:pPr>
        <w:pStyle w:val="BodyText"/>
      </w:pPr>
    </w:p>
    <w:p>
      <w:pPr>
        <w:spacing w:line="240" w:lineRule="auto" w:before="0"/>
        <w:ind w:left="1021" w:right="614" w:hanging="720"/>
        <w:jc w:val="both"/>
        <w:rPr>
          <w:sz w:val="24"/>
        </w:rPr>
      </w:pPr>
      <w:r>
        <w:rPr>
          <w:sz w:val="24"/>
        </w:rPr>
        <w:t>Muriithi, E.M., Odundo, P.A., Origa, J.O</w:t>
      </w:r>
      <w:r>
        <w:rPr>
          <w:spacing w:val="1"/>
          <w:sz w:val="24"/>
        </w:rPr>
        <w:t> </w:t>
      </w:r>
      <w:r>
        <w:rPr>
          <w:sz w:val="24"/>
        </w:rPr>
        <w:t>&amp; Gatumu, J.C. (2013).Project Method and</w:t>
      </w:r>
      <w:r>
        <w:rPr>
          <w:spacing w:val="1"/>
          <w:sz w:val="24"/>
        </w:rPr>
        <w:t> </w:t>
      </w:r>
      <w:r>
        <w:rPr>
          <w:sz w:val="24"/>
        </w:rPr>
        <w:t>Learner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Physics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Kenyan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 and Research</w:t>
      </w:r>
      <w:r>
        <w:rPr>
          <w:sz w:val="24"/>
        </w:rPr>
        <w:t>, 1(7), 1-12.</w:t>
      </w:r>
    </w:p>
    <w:p>
      <w:pPr>
        <w:spacing w:line="242" w:lineRule="auto" w:before="200"/>
        <w:ind w:left="1021" w:right="614" w:hanging="720"/>
        <w:jc w:val="both"/>
        <w:rPr>
          <w:sz w:val="24"/>
        </w:rPr>
      </w:pPr>
      <w:r>
        <w:rPr>
          <w:sz w:val="24"/>
        </w:rPr>
        <w:t>Muriithi, E.M., Odundo, P.A., Origa, J.O., &amp; Gatumu, J.C. (2013). Project Method and</w:t>
      </w:r>
      <w:r>
        <w:rPr>
          <w:spacing w:val="1"/>
          <w:sz w:val="24"/>
        </w:rPr>
        <w:t> </w:t>
      </w:r>
      <w:r>
        <w:rPr>
          <w:sz w:val="24"/>
        </w:rPr>
        <w:t>Learner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Physics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Kenyan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 and Research</w:t>
      </w:r>
      <w:r>
        <w:rPr>
          <w:sz w:val="24"/>
        </w:rPr>
        <w:t>, 1(7), 1-12.</w:t>
      </w:r>
    </w:p>
    <w:p>
      <w:pPr>
        <w:pStyle w:val="BodyText"/>
        <w:spacing w:line="242" w:lineRule="auto" w:before="191"/>
        <w:ind w:left="1021" w:right="616" w:hanging="720"/>
        <w:jc w:val="both"/>
      </w:pPr>
      <w:r>
        <w:rPr/>
        <w:t>Nabors, M.L., Edwards, L.C &amp; Murray, R.K. (2009). Making the case for field trips:What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tells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coordinators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say.</w:t>
      </w:r>
      <w:r>
        <w:rPr>
          <w:spacing w:val="2"/>
        </w:rPr>
        <w:t> </w:t>
      </w:r>
      <w:r>
        <w:rPr>
          <w:i/>
        </w:rPr>
        <w:t>Education </w:t>
      </w:r>
      <w:r>
        <w:rPr/>
        <w:t>129(4), 661-667.</w:t>
      </w:r>
    </w:p>
    <w:p>
      <w:pPr>
        <w:spacing w:after="0" w:line="242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before="74"/>
        <w:ind w:left="1021" w:right="617" w:hanging="720"/>
        <w:jc w:val="both"/>
      </w:pPr>
      <w:r>
        <w:rPr/>
        <w:t>Nadelson, L &amp; Jordan, J. (2012). Student attitudes toward and recall of outside day: An</w:t>
      </w:r>
      <w:r>
        <w:rPr>
          <w:spacing w:val="1"/>
        </w:rPr>
        <w:t> </w:t>
      </w:r>
      <w:r>
        <w:rPr/>
        <w:t>environmental science field trip. </w:t>
      </w:r>
      <w:r>
        <w:rPr>
          <w:i/>
        </w:rPr>
        <w:t>Journal of Educational Research</w:t>
      </w:r>
      <w:r>
        <w:rPr/>
        <w:t>, 105(3), 220-</w:t>
      </w:r>
      <w:r>
        <w:rPr>
          <w:spacing w:val="1"/>
        </w:rPr>
        <w:t> </w:t>
      </w:r>
      <w:r>
        <w:rPr/>
        <w:t>231.</w:t>
      </w:r>
    </w:p>
    <w:p>
      <w:pPr>
        <w:pStyle w:val="BodyText"/>
        <w:spacing w:before="199"/>
        <w:ind w:left="1021" w:right="641" w:hanging="720"/>
        <w:jc w:val="both"/>
      </w:pPr>
      <w:r>
        <w:rPr/>
        <w:t>Naiker, K. (2011). The impact of psychosocial deprivation on the scholastic performance</w:t>
      </w:r>
      <w:r>
        <w:rPr>
          <w:spacing w:val="1"/>
        </w:rPr>
        <w:t> </w:t>
      </w:r>
      <w:r>
        <w:rPr/>
        <w:t>of grade seven learners. (Unpublished Masters‟ thesis), University of KwaZulu-</w:t>
      </w:r>
      <w:r>
        <w:rPr>
          <w:spacing w:val="1"/>
        </w:rPr>
        <w:t> </w:t>
      </w:r>
      <w:r>
        <w:rPr/>
        <w:t>Natal,</w:t>
      </w:r>
      <w:r>
        <w:rPr>
          <w:spacing w:val="-1"/>
        </w:rPr>
        <w:t> </w:t>
      </w:r>
      <w:r>
        <w:rPr/>
        <w:t>South Africa: Durban.</w:t>
      </w:r>
    </w:p>
    <w:p>
      <w:pPr>
        <w:pStyle w:val="BodyText"/>
      </w:pPr>
    </w:p>
    <w:p>
      <w:pPr>
        <w:pStyle w:val="BodyText"/>
        <w:ind w:left="1021" w:right="619" w:hanging="720"/>
        <w:jc w:val="both"/>
      </w:pPr>
      <w:r>
        <w:rPr/>
        <w:t>Namasaka, F. W., Mondoh, H.O., &amp; Wasike, C. B. (2017). Effects of sequential teaching</w:t>
      </w:r>
      <w:r>
        <w:rPr>
          <w:spacing w:val="1"/>
        </w:rPr>
        <w:t> </w:t>
      </w:r>
      <w:r>
        <w:rPr/>
        <w:t>methods on retention of knowledge in biology by secondary school students in</w:t>
      </w:r>
      <w:r>
        <w:rPr>
          <w:spacing w:val="1"/>
        </w:rPr>
        <w:t> </w:t>
      </w:r>
      <w:r>
        <w:rPr/>
        <w:t>Kenya.</w:t>
      </w:r>
      <w:r>
        <w:rPr>
          <w:spacing w:val="-1"/>
        </w:rPr>
        <w:t> </w:t>
      </w:r>
      <w:r>
        <w:rPr>
          <w:i/>
        </w:rPr>
        <w:t>European</w:t>
      </w:r>
      <w:r>
        <w:rPr>
          <w:i/>
          <w:spacing w:val="2"/>
        </w:rPr>
        <w:t> </w:t>
      </w:r>
      <w:r>
        <w:rPr>
          <w:i/>
        </w:rPr>
        <w:t>Journal of Education Studies</w:t>
      </w:r>
      <w:r>
        <w:rPr/>
        <w:t>,</w:t>
      </w:r>
      <w:r>
        <w:rPr>
          <w:spacing w:val="-1"/>
        </w:rPr>
        <w:t> </w:t>
      </w:r>
      <w:r>
        <w:rPr/>
        <w:t>3(5), 713-736.</w:t>
      </w:r>
    </w:p>
    <w:p>
      <w:pPr>
        <w:pStyle w:val="BodyText"/>
        <w:spacing w:before="202"/>
        <w:ind w:left="1021" w:right="643" w:hanging="720"/>
        <w:jc w:val="both"/>
      </w:pPr>
      <w:r>
        <w:rPr/>
        <w:t>Naqvi,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Naqvi,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Styles,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 of Post Graduate Management Students in India. </w:t>
      </w:r>
      <w:r>
        <w:rPr>
          <w:i/>
        </w:rPr>
        <w:t>Int J Econ Manag</w:t>
      </w:r>
      <w:r>
        <w:rPr>
          <w:i/>
          <w:spacing w:val="1"/>
        </w:rPr>
        <w:t> </w:t>
      </w:r>
      <w:r>
        <w:rPr>
          <w:i/>
        </w:rPr>
        <w:t>Sci</w:t>
      </w:r>
      <w:r>
        <w:rPr/>
        <w:t>,</w:t>
      </w:r>
      <w:r>
        <w:rPr>
          <w:spacing w:val="-1"/>
        </w:rPr>
        <w:t> </w:t>
      </w:r>
      <w:r>
        <w:rPr/>
        <w:t>6 (398), 1-6.</w:t>
      </w:r>
    </w:p>
    <w:p>
      <w:pPr>
        <w:pStyle w:val="BodyText"/>
      </w:pPr>
    </w:p>
    <w:p>
      <w:pPr>
        <w:spacing w:line="247" w:lineRule="auto" w:before="0"/>
        <w:ind w:left="1021" w:right="0" w:hanging="720"/>
        <w:jc w:val="left"/>
        <w:rPr>
          <w:sz w:val="24"/>
        </w:rPr>
      </w:pPr>
      <w:r>
        <w:rPr>
          <w:sz w:val="24"/>
        </w:rPr>
        <w:t>NationalCouncilfortheSocialStudies(2009).</w:t>
      </w:r>
      <w:r>
        <w:rPr>
          <w:i/>
          <w:sz w:val="24"/>
        </w:rPr>
        <w:t>Aboutthenationalcouncilon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socialstudies</w:t>
      </w:r>
      <w:r>
        <w:rPr>
          <w:spacing w:val="-1"/>
          <w:sz w:val="24"/>
        </w:rPr>
        <w:t>.Retrievedfrom</w:t>
      </w:r>
      <w:hyperlink r:id="rId14">
        <w:r>
          <w:rPr>
            <w:rFonts w:ascii="Calibri"/>
            <w:spacing w:val="-1"/>
            <w:sz w:val="24"/>
          </w:rPr>
          <w:t>www.socialstudies.org/publications</w:t>
        </w:r>
      </w:hyperlink>
      <w:r>
        <w:rPr>
          <w:spacing w:val="-1"/>
          <w:sz w:val="24"/>
        </w:rPr>
        <w:t>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1021" w:right="616" w:hanging="720"/>
        <w:jc w:val="both"/>
        <w:rPr>
          <w:sz w:val="24"/>
        </w:rPr>
      </w:pP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studies.(2000).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Washington D.C: NCSS.</w:t>
      </w:r>
    </w:p>
    <w:p>
      <w:pPr>
        <w:pStyle w:val="BodyText"/>
      </w:pPr>
    </w:p>
    <w:p>
      <w:pPr>
        <w:spacing w:before="0"/>
        <w:ind w:left="1021" w:right="1850" w:hanging="720"/>
        <w:jc w:val="left"/>
        <w:rPr>
          <w:sz w:val="24"/>
        </w:rPr>
      </w:pPr>
      <w:r>
        <w:rPr>
          <w:sz w:val="24"/>
        </w:rPr>
        <w:t>NationalTeachersInstitute(2000).</w:t>
      </w:r>
      <w:r>
        <w:rPr>
          <w:i/>
          <w:sz w:val="24"/>
        </w:rPr>
        <w:t>NigeriaCertificateinEducation</w:t>
      </w:r>
      <w:r>
        <w:rPr>
          <w:sz w:val="24"/>
        </w:rPr>
        <w:t>,</w:t>
      </w:r>
      <w:r>
        <w:rPr>
          <w:i/>
          <w:sz w:val="24"/>
        </w:rPr>
        <w:t>coursebookon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SocialStudies.</w:t>
      </w:r>
      <w:r>
        <w:rPr>
          <w:i/>
          <w:spacing w:val="8"/>
          <w:sz w:val="24"/>
        </w:rPr>
        <w:t> </w:t>
      </w:r>
      <w:r>
        <w:rPr>
          <w:sz w:val="24"/>
        </w:rPr>
        <w:t>Cycle2Kaduna:N.T.I.</w:t>
      </w:r>
    </w:p>
    <w:p>
      <w:pPr>
        <w:pStyle w:val="BodyText"/>
        <w:spacing w:before="3"/>
      </w:pPr>
    </w:p>
    <w:p>
      <w:pPr>
        <w:spacing w:line="278" w:lineRule="auto" w:before="0"/>
        <w:ind w:left="1021" w:right="614" w:hanging="720"/>
        <w:jc w:val="both"/>
        <w:rPr>
          <w:rFonts w:ascii="Calibri" w:hAnsi="Calibri"/>
          <w:sz w:val="24"/>
        </w:rPr>
      </w:pPr>
      <w:r>
        <w:rPr>
          <w:sz w:val="24"/>
        </w:rPr>
        <w:t>Numgwo, A.B., Emmanuel, R &amp; Joseph, A. (2015). </w:t>
      </w:r>
      <w:r>
        <w:rPr>
          <w:i/>
          <w:sz w:val="24"/>
        </w:rPr>
        <w:t>Effects of animation on 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 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 electricity at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technical college level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Benue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6"/>
          <w:sz w:val="24"/>
        </w:rPr>
        <w:t> </w:t>
      </w:r>
      <w:r>
        <w:rPr>
          <w:sz w:val="24"/>
        </w:rPr>
        <w:t>Retrieved</w:t>
      </w:r>
      <w:r>
        <w:rPr>
          <w:spacing w:val="5"/>
          <w:sz w:val="24"/>
        </w:rPr>
        <w:t> </w:t>
      </w:r>
      <w:r>
        <w:rPr>
          <w:sz w:val="24"/>
        </w:rPr>
        <w:t>February</w:t>
      </w:r>
      <w:r>
        <w:rPr>
          <w:spacing w:val="1"/>
          <w:sz w:val="24"/>
        </w:rPr>
        <w:t> </w:t>
      </w:r>
      <w:r>
        <w:rPr>
          <w:sz w:val="24"/>
        </w:rPr>
        <w:t>12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2019,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from:</w:t>
      </w:r>
      <w:r>
        <w:rPr>
          <w:spacing w:val="8"/>
          <w:sz w:val="24"/>
          <w:vertAlign w:val="baseline"/>
        </w:rPr>
        <w:t> </w:t>
      </w:r>
      <w:hyperlink r:id="rId15">
        <w:r>
          <w:rPr>
            <w:rFonts w:ascii="Calibri" w:hAnsi="Calibri"/>
            <w:sz w:val="24"/>
            <w:vertAlign w:val="baseline"/>
          </w:rPr>
          <w:t>http://uir.unisa.ac.za</w:t>
        </w:r>
      </w:hyperlink>
    </w:p>
    <w:p>
      <w:pPr>
        <w:pStyle w:val="BodyText"/>
        <w:spacing w:line="278" w:lineRule="auto"/>
        <w:ind w:left="1021"/>
      </w:pPr>
      <w:r>
        <w:rPr>
          <w:spacing w:val="-1"/>
        </w:rPr>
        <w:t>/bitstream/handle/10500/22407/Atsumbe%20Bernard%20Numgwo%2C%20Raym</w:t>
      </w:r>
      <w:r>
        <w:rPr/>
        <w:t> ond%20Emmanuel%2C%20Ajunwa%20Joseph.pdf?sequence=1&amp;isAllowed=y</w:t>
      </w:r>
    </w:p>
    <w:p>
      <w:pPr>
        <w:pStyle w:val="BodyText"/>
        <w:spacing w:before="182"/>
        <w:ind w:left="1021" w:right="643" w:hanging="720"/>
        <w:jc w:val="both"/>
      </w:pPr>
      <w:r>
        <w:rPr/>
        <w:t>Nyakunga, R.Z. (2011). Cost Sharing and Academic Performance: A Case of Mzumbe</w:t>
      </w:r>
      <w:r>
        <w:rPr>
          <w:spacing w:val="1"/>
        </w:rPr>
        <w:t> </w:t>
      </w:r>
      <w:r>
        <w:rPr/>
        <w:t>University, Morogoro</w:t>
      </w:r>
      <w:r>
        <w:rPr>
          <w:spacing w:val="1"/>
        </w:rPr>
        <w:t> </w:t>
      </w:r>
      <w:r>
        <w:rPr/>
        <w:t>Main Campus, Tanzania. (Unpublished Master‟s thesis),</w:t>
      </w:r>
      <w:r>
        <w:rPr>
          <w:spacing w:val="1"/>
        </w:rPr>
        <w:t> </w:t>
      </w:r>
      <w:r>
        <w:rPr/>
        <w:t>Universitetet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OSLO,</w:t>
      </w:r>
      <w:r>
        <w:rPr>
          <w:spacing w:val="1"/>
        </w:rPr>
        <w:t> </w:t>
      </w:r>
      <w:r>
        <w:rPr/>
        <w:t>FALL</w:t>
      </w:r>
      <w:r>
        <w:rPr>
          <w:spacing w:val="-3"/>
        </w:rPr>
        <w:t> </w:t>
      </w:r>
      <w:r>
        <w:rPr/>
        <w:t>2011.</w:t>
      </w:r>
    </w:p>
    <w:p>
      <w:pPr>
        <w:pStyle w:val="BodyText"/>
        <w:spacing w:before="1"/>
      </w:pPr>
    </w:p>
    <w:p>
      <w:pPr>
        <w:spacing w:before="0"/>
        <w:ind w:left="302" w:right="0" w:firstLine="0"/>
        <w:jc w:val="left"/>
        <w:rPr>
          <w:sz w:val="24"/>
        </w:rPr>
      </w:pPr>
      <w:r>
        <w:rPr>
          <w:sz w:val="24"/>
        </w:rPr>
        <w:t>Obeka,</w:t>
      </w:r>
      <w:r>
        <w:rPr>
          <w:spacing w:val="51"/>
          <w:sz w:val="24"/>
        </w:rPr>
        <w:t> </w:t>
      </w:r>
      <w:r>
        <w:rPr>
          <w:sz w:val="24"/>
        </w:rPr>
        <w:t>S.</w:t>
      </w:r>
      <w:r>
        <w:rPr>
          <w:spacing w:val="51"/>
          <w:sz w:val="24"/>
        </w:rPr>
        <w:t> </w:t>
      </w:r>
      <w:r>
        <w:rPr>
          <w:sz w:val="24"/>
        </w:rPr>
        <w:t>S.</w:t>
      </w:r>
      <w:r>
        <w:rPr>
          <w:spacing w:val="51"/>
          <w:sz w:val="24"/>
        </w:rPr>
        <w:t> </w:t>
      </w:r>
      <w:r>
        <w:rPr>
          <w:sz w:val="24"/>
        </w:rPr>
        <w:t>(2010).</w:t>
      </w:r>
      <w:r>
        <w:rPr>
          <w:spacing w:val="52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Trend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Geographical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/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</w:p>
    <w:p>
      <w:pPr>
        <w:pStyle w:val="BodyText"/>
        <w:spacing w:before="2"/>
        <w:ind w:left="1021"/>
      </w:pPr>
      <w:r>
        <w:rPr/>
        <w:t>Zaria:</w:t>
      </w:r>
      <w:r>
        <w:rPr>
          <w:spacing w:val="-2"/>
        </w:rPr>
        <w:t> </w:t>
      </w:r>
      <w:r>
        <w:rPr/>
        <w:t>Ahmadu Bello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Press, Ltd.</w:t>
      </w:r>
    </w:p>
    <w:p>
      <w:pPr>
        <w:spacing w:line="242" w:lineRule="auto" w:before="197"/>
        <w:ind w:left="1021" w:right="0" w:hanging="720"/>
        <w:jc w:val="left"/>
        <w:rPr>
          <w:sz w:val="24"/>
        </w:rPr>
      </w:pPr>
      <w:r>
        <w:rPr>
          <w:sz w:val="24"/>
        </w:rPr>
        <w:t>Obeka,</w:t>
      </w:r>
      <w:r>
        <w:rPr>
          <w:spacing w:val="9"/>
          <w:sz w:val="24"/>
        </w:rPr>
        <w:t> </w:t>
      </w:r>
      <w:r>
        <w:rPr>
          <w:sz w:val="24"/>
        </w:rPr>
        <w:t>S.S</w:t>
      </w:r>
      <w:r>
        <w:rPr>
          <w:spacing w:val="10"/>
          <w:sz w:val="24"/>
        </w:rPr>
        <w:t> </w:t>
      </w:r>
      <w:r>
        <w:rPr>
          <w:sz w:val="24"/>
        </w:rPr>
        <w:t>(2009).</w:t>
      </w:r>
      <w:r>
        <w:rPr>
          <w:spacing w:val="10"/>
          <w:sz w:val="24"/>
        </w:rPr>
        <w:t> </w:t>
      </w:r>
      <w:r>
        <w:rPr>
          <w:i/>
          <w:sz w:val="24"/>
        </w:rPr>
        <w:t>Epodawalad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Stimulation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games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geographical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Zaria:</w:t>
      </w:r>
      <w:r>
        <w:rPr>
          <w:spacing w:val="-1"/>
          <w:sz w:val="24"/>
        </w:rPr>
        <w:t> </w:t>
      </w:r>
      <w:r>
        <w:rPr>
          <w:sz w:val="24"/>
        </w:rPr>
        <w:t>A.B.U., Press</w:t>
      </w:r>
      <w:r>
        <w:rPr>
          <w:spacing w:val="2"/>
          <w:sz w:val="24"/>
        </w:rPr>
        <w:t> </w:t>
      </w:r>
      <w:r>
        <w:rPr>
          <w:sz w:val="24"/>
        </w:rPr>
        <w:t>Limited</w:t>
      </w:r>
      <w:r>
        <w:rPr>
          <w:spacing w:val="-1"/>
          <w:sz w:val="24"/>
        </w:rPr>
        <w:t> </w:t>
      </w:r>
      <w:r>
        <w:rPr>
          <w:sz w:val="24"/>
        </w:rPr>
        <w:t>Zaria.</w:t>
      </w:r>
    </w:p>
    <w:p>
      <w:pPr>
        <w:tabs>
          <w:tab w:pos="1144" w:val="left" w:leader="none"/>
          <w:tab w:pos="1820" w:val="left" w:leader="none"/>
          <w:tab w:pos="2736" w:val="left" w:leader="none"/>
          <w:tab w:pos="3518" w:val="left" w:leader="none"/>
          <w:tab w:pos="5116" w:val="left" w:leader="none"/>
          <w:tab w:pos="5994" w:val="left" w:leader="none"/>
          <w:tab w:pos="7045" w:val="left" w:leader="none"/>
          <w:tab w:pos="8121" w:val="left" w:leader="none"/>
        </w:tabs>
        <w:spacing w:before="196"/>
        <w:ind w:left="1021" w:right="641" w:hanging="720"/>
        <w:jc w:val="left"/>
        <w:rPr>
          <w:sz w:val="24"/>
        </w:rPr>
      </w:pPr>
      <w:r>
        <w:rPr>
          <w:sz w:val="24"/>
        </w:rPr>
        <w:t>Obeta,</w:t>
        <w:tab/>
        <w:tab/>
        <w:t>A.O.</w:t>
        <w:tab/>
        <w:t>(2014).</w:t>
        <w:tab/>
      </w:r>
      <w:r>
        <w:rPr>
          <w:i/>
          <w:sz w:val="24"/>
        </w:rPr>
        <w:t>Home</w:t>
        <w:tab/>
        <w:t>environmental</w:t>
        <w:tab/>
        <w:t>factors</w:t>
        <w:tab/>
        <w:t>affecting</w:t>
        <w:tab/>
        <w:t>students’</w:t>
        <w:tab/>
        <w:t>academic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June</w:t>
      </w:r>
      <w:r>
        <w:rPr>
          <w:spacing w:val="1"/>
          <w:sz w:val="24"/>
        </w:rPr>
        <w:t> </w:t>
      </w:r>
      <w:r>
        <w:rPr>
          <w:sz w:val="24"/>
        </w:rPr>
        <w:t>14,</w:t>
      </w:r>
      <w:r>
        <w:rPr>
          <w:spacing w:val="1"/>
          <w:sz w:val="24"/>
        </w:rPr>
        <w:t> </w:t>
      </w:r>
      <w:r>
        <w:rPr>
          <w:sz w:val="24"/>
        </w:rPr>
        <w:t>2018,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16">
        <w:r>
          <w:rPr>
            <w:sz w:val="24"/>
            <w:u w:val="single"/>
          </w:rPr>
          <w:t>http://l</w:t>
        </w:r>
      </w:hyperlink>
      <w:r>
        <w:rPr>
          <w:spacing w:val="-58"/>
          <w:sz w:val="24"/>
        </w:rPr>
        <w:t> </w:t>
      </w:r>
      <w:r>
        <w:rPr>
          <w:sz w:val="24"/>
          <w:u w:val="single"/>
        </w:rPr>
        <w:t>lufb.llu.lv/conference/REEP/2014/Latvia-Univ-Agricult-REEP-2014proceedings-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141-149.pdf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021" w:right="644" w:hanging="720"/>
        <w:jc w:val="both"/>
      </w:pPr>
      <w:r>
        <w:rPr/>
        <w:t>Ogbuluijah,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Performancesin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RiversState.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>
          <w:i/>
        </w:rPr>
        <w:t>on</w:t>
      </w:r>
      <w:r>
        <w:rPr>
          <w:i/>
          <w:spacing w:val="2"/>
        </w:rPr>
        <w:t> </w:t>
      </w:r>
      <w:r>
        <w:rPr>
          <w:i/>
        </w:rPr>
        <w:t>Humanities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Social Sciences</w:t>
      </w:r>
      <w:r>
        <w:rPr/>
        <w:t>,</w:t>
      </w:r>
      <w:r>
        <w:rPr>
          <w:spacing w:val="-1"/>
        </w:rPr>
        <w:t> </w:t>
      </w:r>
      <w:r>
        <w:rPr/>
        <w:t>4(17), 118-129.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before="110"/>
        <w:ind w:left="1021" w:right="641" w:hanging="720"/>
        <w:jc w:val="both"/>
        <w:rPr>
          <w:sz w:val="24"/>
        </w:rPr>
      </w:pPr>
      <w:r>
        <w:rPr>
          <w:sz w:val="24"/>
        </w:rPr>
        <w:t>Ogundare, S. F. (2010) </w:t>
      </w:r>
      <w:r>
        <w:rPr>
          <w:i/>
          <w:sz w:val="24"/>
        </w:rPr>
        <w:t>Invitation to Fundamental of Teaching Social Studies</w:t>
      </w:r>
      <w:r>
        <w:rPr>
          <w:sz w:val="24"/>
        </w:rPr>
        <w:t>. Ibadan:</w:t>
      </w:r>
      <w:r>
        <w:rPr>
          <w:spacing w:val="1"/>
          <w:sz w:val="24"/>
        </w:rPr>
        <w:t> </w:t>
      </w:r>
      <w:r>
        <w:rPr>
          <w:sz w:val="24"/>
        </w:rPr>
        <w:t>Franco-</w:t>
      </w:r>
      <w:r>
        <w:rPr>
          <w:spacing w:val="-2"/>
          <w:sz w:val="24"/>
        </w:rPr>
        <w:t> </w:t>
      </w:r>
      <w:r>
        <w:rPr>
          <w:sz w:val="24"/>
        </w:rPr>
        <w:t>Ola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before="0"/>
        <w:ind w:left="1021" w:right="644" w:hanging="720"/>
        <w:jc w:val="both"/>
        <w:rPr>
          <w:sz w:val="24"/>
        </w:rPr>
      </w:pPr>
      <w:r>
        <w:rPr>
          <w:sz w:val="24"/>
        </w:rPr>
        <w:t>Ogundare,</w:t>
      </w:r>
      <w:r>
        <w:rPr>
          <w:spacing w:val="1"/>
          <w:sz w:val="24"/>
        </w:rPr>
        <w:t> </w:t>
      </w:r>
      <w:r>
        <w:rPr>
          <w:sz w:val="24"/>
        </w:rPr>
        <w:t>S.F.</w:t>
      </w:r>
      <w:r>
        <w:rPr>
          <w:spacing w:val="1"/>
          <w:sz w:val="24"/>
        </w:rPr>
        <w:t> </w:t>
      </w:r>
      <w:r>
        <w:rPr>
          <w:sz w:val="24"/>
        </w:rPr>
        <w:t>(2000</w:t>
      </w:r>
      <w:r>
        <w:rPr>
          <w:i/>
          <w:sz w:val="24"/>
        </w:rPr>
        <w:t>). Foundations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 Studies: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Social Studies</w:t>
      </w:r>
      <w:r>
        <w:rPr>
          <w:i/>
          <w:spacing w:val="2"/>
          <w:sz w:val="24"/>
        </w:rPr>
        <w:t> </w:t>
      </w:r>
      <w:r>
        <w:rPr>
          <w:sz w:val="24"/>
        </w:rPr>
        <w:t>Ibadan: Adesesan</w:t>
      </w:r>
      <w:r>
        <w:rPr>
          <w:spacing w:val="2"/>
          <w:sz w:val="24"/>
        </w:rPr>
        <w:t> </w:t>
      </w:r>
      <w:r>
        <w:rPr>
          <w:sz w:val="24"/>
        </w:rPr>
        <w:t>Graphic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1021" w:right="641" w:hanging="720"/>
        <w:jc w:val="both"/>
        <w:rPr>
          <w:sz w:val="24"/>
        </w:rPr>
      </w:pPr>
      <w:r>
        <w:rPr>
          <w:sz w:val="24"/>
        </w:rPr>
        <w:t>Ogundare, S.F. (2013).</w:t>
      </w:r>
      <w:r>
        <w:rPr>
          <w:i/>
          <w:sz w:val="24"/>
        </w:rPr>
        <w:t>Study guides on educational and social research</w:t>
      </w:r>
      <w:r>
        <w:rPr>
          <w:sz w:val="24"/>
        </w:rPr>
        <w:t>. Ibadan: Franco-</w:t>
      </w:r>
      <w:r>
        <w:rPr>
          <w:spacing w:val="1"/>
          <w:sz w:val="24"/>
        </w:rPr>
        <w:t> </w:t>
      </w:r>
      <w:r>
        <w:rPr>
          <w:sz w:val="24"/>
        </w:rPr>
        <w:t>Ola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</w:pPr>
    </w:p>
    <w:p>
      <w:pPr>
        <w:spacing w:before="0"/>
        <w:ind w:left="302" w:right="0" w:firstLine="0"/>
        <w:jc w:val="left"/>
        <w:rPr>
          <w:sz w:val="24"/>
        </w:rPr>
      </w:pPr>
      <w:r>
        <w:rPr>
          <w:sz w:val="24"/>
        </w:rPr>
        <w:t>Ogundare.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-2"/>
          <w:sz w:val="24"/>
        </w:rPr>
        <w:t> </w:t>
      </w:r>
      <w:r>
        <w:rPr>
          <w:sz w:val="24"/>
        </w:rPr>
        <w:t>(2000)</w:t>
      </w:r>
      <w:r>
        <w:rPr>
          <w:spacing w:val="-1"/>
          <w:sz w:val="24"/>
        </w:rPr>
        <w:t> </w:t>
      </w:r>
      <w:r>
        <w:rPr>
          <w:i/>
          <w:sz w:val="24"/>
        </w:rPr>
        <w:t>Foundation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. Ibadan:</w:t>
      </w:r>
      <w:r>
        <w:rPr>
          <w:spacing w:val="-1"/>
          <w:sz w:val="24"/>
        </w:rPr>
        <w:t> </w:t>
      </w:r>
      <w:r>
        <w:rPr>
          <w:sz w:val="24"/>
        </w:rPr>
        <w:t>Adesesan graphics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</w:pPr>
    </w:p>
    <w:p>
      <w:pPr>
        <w:spacing w:before="0"/>
        <w:ind w:left="1021" w:right="641" w:hanging="720"/>
        <w:jc w:val="both"/>
        <w:rPr>
          <w:sz w:val="24"/>
        </w:rPr>
      </w:pPr>
      <w:r>
        <w:rPr>
          <w:sz w:val="24"/>
        </w:rPr>
        <w:t>Ogunshola, F &amp; Adewale, A.M. (2012). The effects of parental socio-economic status on</w:t>
      </w:r>
      <w:r>
        <w:rPr>
          <w:spacing w:val="1"/>
          <w:sz w:val="24"/>
        </w:rPr>
        <w:t> </w:t>
      </w:r>
      <w:r>
        <w:rPr>
          <w:sz w:val="24"/>
        </w:rPr>
        <w:t>academic performance of students in selected schools in Edu Lga of Kwara State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2(7), 230-239.</w:t>
      </w:r>
    </w:p>
    <w:p>
      <w:pPr>
        <w:pStyle w:val="BodyText"/>
      </w:pPr>
    </w:p>
    <w:p>
      <w:pPr>
        <w:spacing w:before="1"/>
        <w:ind w:left="1021" w:right="646" w:hanging="720"/>
        <w:jc w:val="both"/>
        <w:rPr>
          <w:sz w:val="24"/>
        </w:rPr>
      </w:pPr>
      <w:r>
        <w:rPr>
          <w:sz w:val="24"/>
        </w:rPr>
        <w:t>Ojebode,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Investigating</w:t>
      </w:r>
      <w:r>
        <w:rPr>
          <w:spacing w:val="1"/>
          <w:sz w:val="24"/>
        </w:rPr>
        <w:t> </w:t>
      </w:r>
      <w:r>
        <w:rPr>
          <w:sz w:val="24"/>
        </w:rPr>
        <w:t>attitudes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vocational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60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students on the use of library resources. </w:t>
      </w:r>
      <w:r>
        <w:rPr>
          <w:i/>
          <w:sz w:val="24"/>
        </w:rPr>
        <w:t>Nigerian Library and Information science</w:t>
      </w:r>
      <w:r>
        <w:rPr>
          <w:i/>
          <w:spacing w:val="1"/>
          <w:sz w:val="24"/>
        </w:rPr>
        <w:t> </w:t>
      </w:r>
      <w:r>
        <w:rPr>
          <w:sz w:val="24"/>
        </w:rPr>
        <w:t>22.50.</w:t>
      </w:r>
    </w:p>
    <w:p>
      <w:pPr>
        <w:pStyle w:val="BodyText"/>
        <w:spacing w:before="2"/>
      </w:pPr>
    </w:p>
    <w:p>
      <w:pPr>
        <w:spacing w:line="276" w:lineRule="auto" w:before="0"/>
        <w:ind w:left="1021" w:right="618" w:hanging="720"/>
        <w:jc w:val="both"/>
        <w:rPr>
          <w:sz w:val="24"/>
        </w:rPr>
      </w:pPr>
      <w:r>
        <w:rPr>
          <w:sz w:val="24"/>
        </w:rPr>
        <w:t>Okam, C. C. (1992). </w:t>
      </w:r>
      <w:r>
        <w:rPr>
          <w:i/>
          <w:sz w:val="24"/>
        </w:rPr>
        <w:t>Coping with the challenge of citizenship education through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programmes.</w:t>
      </w:r>
      <w:r>
        <w:rPr>
          <w:i/>
          <w:spacing w:val="1"/>
          <w:sz w:val="24"/>
        </w:rPr>
        <w:t> </w:t>
      </w:r>
      <w:r>
        <w:rPr>
          <w:sz w:val="24"/>
        </w:rPr>
        <w:t>Curriculum studies</w:t>
      </w:r>
      <w:r>
        <w:rPr>
          <w:spacing w:val="-1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(1). Page</w:t>
      </w:r>
      <w:r>
        <w:rPr>
          <w:spacing w:val="-1"/>
          <w:sz w:val="24"/>
        </w:rPr>
        <w:t> </w:t>
      </w:r>
      <w:r>
        <w:rPr>
          <w:sz w:val="24"/>
        </w:rPr>
        <w:t>98</w:t>
      </w:r>
    </w:p>
    <w:p>
      <w:pPr>
        <w:spacing w:line="276" w:lineRule="auto" w:before="201"/>
        <w:ind w:left="1021" w:right="619" w:hanging="720"/>
        <w:jc w:val="both"/>
        <w:rPr>
          <w:sz w:val="24"/>
        </w:rPr>
      </w:pPr>
      <w:r>
        <w:rPr>
          <w:sz w:val="24"/>
        </w:rPr>
        <w:t>Okam, C.C. (1998). </w:t>
      </w:r>
      <w:r>
        <w:rPr>
          <w:i/>
          <w:sz w:val="24"/>
        </w:rPr>
        <w:t>Teaching issues, in sights and problems in Social studies education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Jos: Deka</w:t>
      </w:r>
      <w:r>
        <w:rPr>
          <w:spacing w:val="-1"/>
          <w:sz w:val="24"/>
        </w:rPr>
        <w:t> </w:t>
      </w:r>
      <w:r>
        <w:rPr>
          <w:sz w:val="24"/>
        </w:rPr>
        <w:t>Publications.</w:t>
      </w:r>
    </w:p>
    <w:p>
      <w:pPr>
        <w:spacing w:line="278" w:lineRule="auto" w:before="198"/>
        <w:ind w:left="1021" w:right="622" w:hanging="720"/>
        <w:jc w:val="both"/>
        <w:rPr>
          <w:sz w:val="24"/>
        </w:rPr>
      </w:pPr>
      <w:r>
        <w:rPr>
          <w:sz w:val="24"/>
        </w:rPr>
        <w:t>Okam,</w:t>
      </w:r>
      <w:r>
        <w:rPr>
          <w:spacing w:val="1"/>
          <w:sz w:val="24"/>
        </w:rPr>
        <w:t> </w:t>
      </w:r>
      <w:r>
        <w:rPr>
          <w:sz w:val="24"/>
        </w:rPr>
        <w:t>C.C.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-1"/>
          <w:sz w:val="24"/>
        </w:rPr>
        <w:t> </w:t>
      </w:r>
      <w:r>
        <w:rPr>
          <w:sz w:val="24"/>
        </w:rPr>
        <w:t>and development.</w:t>
      </w:r>
      <w:r>
        <w:rPr>
          <w:i/>
          <w:sz w:val="24"/>
        </w:rPr>
        <w:t>Nigeria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social studies PP.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35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– 63</w:t>
      </w:r>
      <w:r>
        <w:rPr>
          <w:sz w:val="24"/>
        </w:rPr>
        <w:t>.</w:t>
      </w:r>
    </w:p>
    <w:p>
      <w:pPr>
        <w:pStyle w:val="BodyText"/>
        <w:spacing w:line="276" w:lineRule="auto" w:before="195"/>
        <w:ind w:left="1021" w:right="616" w:hanging="720"/>
        <w:jc w:val="both"/>
      </w:pPr>
      <w:r>
        <w:rPr/>
        <w:t>Okam, C.C. (2012). Needed paradigm shift repositioning social studies education to meet</w:t>
      </w:r>
      <w:r>
        <w:rPr>
          <w:spacing w:val="1"/>
        </w:rPr>
        <w:t> </w:t>
      </w:r>
      <w:r>
        <w:rPr/>
        <w:t>vision 20-20-20 challenges in Nigeria. Lead Paper. </w:t>
      </w:r>
      <w:r>
        <w:rPr>
          <w:i/>
        </w:rPr>
        <w:t>Nigerian Journal of Social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,</w:t>
      </w:r>
    </w:p>
    <w:p>
      <w:pPr>
        <w:spacing w:before="198"/>
        <w:ind w:left="1021" w:right="644" w:hanging="720"/>
        <w:jc w:val="both"/>
        <w:rPr>
          <w:sz w:val="24"/>
        </w:rPr>
      </w:pPr>
      <w:r>
        <w:rPr>
          <w:sz w:val="24"/>
        </w:rPr>
        <w:t>Okon,</w:t>
      </w:r>
      <w:r>
        <w:rPr>
          <w:spacing w:val="1"/>
          <w:sz w:val="24"/>
        </w:rPr>
        <w:t> </w:t>
      </w:r>
      <w:r>
        <w:rPr>
          <w:sz w:val="24"/>
        </w:rPr>
        <w:t>C.E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Archibong,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Students‟</w:t>
      </w:r>
      <w:r>
        <w:rPr>
          <w:spacing w:val="60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Junior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Certificate</w:t>
      </w:r>
      <w:r>
        <w:rPr>
          <w:spacing w:val="60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(JSCE).</w:t>
      </w:r>
      <w:r>
        <w:rPr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Interdisciplinary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4(2), 421-426.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21" w:right="643" w:hanging="720"/>
        <w:jc w:val="both"/>
      </w:pPr>
      <w:r>
        <w:rPr/>
        <w:t>Okorie, A. N. (2014). Relationship among peer pressure, time management and 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in-school</w:t>
      </w:r>
      <w:r>
        <w:rPr>
          <w:spacing w:val="1"/>
        </w:rPr>
        <w:t> </w:t>
      </w:r>
      <w:r>
        <w:rPr/>
        <w:t>adolescents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Umuahia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Abia</w:t>
      </w:r>
      <w:r>
        <w:rPr>
          <w:spacing w:val="1"/>
        </w:rPr>
        <w:t> </w:t>
      </w:r>
      <w:r>
        <w:rPr/>
        <w:t>State,</w:t>
      </w:r>
      <w:r>
        <w:rPr>
          <w:spacing w:val="-57"/>
        </w:rPr>
        <w:t> </w:t>
      </w:r>
      <w:r>
        <w:rPr/>
        <w:t>Nigeria.</w:t>
      </w:r>
      <w:r>
        <w:rPr>
          <w:spacing w:val="-3"/>
        </w:rPr>
        <w:t> </w:t>
      </w:r>
      <w:r>
        <w:rPr/>
        <w:t>(Unpublished</w:t>
      </w:r>
      <w:r>
        <w:rPr>
          <w:spacing w:val="-3"/>
        </w:rPr>
        <w:t> </w:t>
      </w:r>
      <w:r>
        <w:rPr/>
        <w:t>Master‟s</w:t>
      </w:r>
      <w:r>
        <w:rPr>
          <w:spacing w:val="-2"/>
        </w:rPr>
        <w:t> </w:t>
      </w:r>
      <w:r>
        <w:rPr/>
        <w:t>Thesis),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Nigeria,</w:t>
      </w:r>
      <w:r>
        <w:rPr>
          <w:spacing w:val="-2"/>
        </w:rPr>
        <w:t> </w:t>
      </w:r>
      <w:r>
        <w:rPr/>
        <w:t>Nsukka.</w:t>
      </w:r>
    </w:p>
    <w:p>
      <w:pPr>
        <w:spacing w:line="552" w:lineRule="exact" w:before="59"/>
        <w:ind w:left="302" w:right="263" w:firstLine="0"/>
        <w:jc w:val="left"/>
        <w:rPr>
          <w:sz w:val="24"/>
        </w:rPr>
      </w:pPr>
      <w:r>
        <w:rPr>
          <w:sz w:val="24"/>
        </w:rPr>
        <w:t>Okoro, O. (2001). </w:t>
      </w:r>
      <w:r>
        <w:rPr>
          <w:i/>
          <w:sz w:val="24"/>
        </w:rPr>
        <w:t>Teaching Social studies in Secondary Schools</w:t>
      </w:r>
      <w:r>
        <w:rPr>
          <w:sz w:val="24"/>
        </w:rPr>
        <w:t>. Enugu: Olis venture.</w:t>
      </w:r>
      <w:r>
        <w:rPr>
          <w:spacing w:val="1"/>
          <w:sz w:val="24"/>
        </w:rPr>
        <w:t> </w:t>
      </w:r>
      <w:r>
        <w:rPr>
          <w:sz w:val="24"/>
        </w:rPr>
        <w:t>Okpalama,</w:t>
      </w:r>
      <w:r>
        <w:rPr>
          <w:spacing w:val="-2"/>
          <w:sz w:val="24"/>
        </w:rPr>
        <w:t> </w:t>
      </w:r>
      <w:r>
        <w:rPr>
          <w:sz w:val="24"/>
        </w:rPr>
        <w:t>A.A.(2008).</w:t>
      </w:r>
      <w:r>
        <w:rPr>
          <w:spacing w:val="-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Teachers’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6"/>
          <w:sz w:val="24"/>
        </w:rPr>
        <w:t> </w:t>
      </w:r>
      <w:r>
        <w:rPr>
          <w:sz w:val="24"/>
        </w:rPr>
        <w:t>Ibadan:</w:t>
      </w:r>
    </w:p>
    <w:p>
      <w:pPr>
        <w:pStyle w:val="BodyText"/>
        <w:spacing w:line="218" w:lineRule="exact"/>
        <w:ind w:left="1021"/>
      </w:pPr>
      <w:r>
        <w:rPr/>
        <w:t>Ojo</w:t>
      </w:r>
      <w:r>
        <w:rPr>
          <w:spacing w:val="-1"/>
        </w:rPr>
        <w:t> </w:t>
      </w:r>
      <w:r>
        <w:rPr/>
        <w:t>press.</w:t>
      </w:r>
    </w:p>
    <w:p>
      <w:pPr>
        <w:spacing w:after="0" w:line="218" w:lineRule="exact"/>
        <w:sectPr>
          <w:pgSz w:w="11910" w:h="16840"/>
          <w:pgMar w:header="0" w:footer="1502" w:top="1580" w:bottom="1740" w:left="1400" w:right="820"/>
        </w:sectPr>
      </w:pPr>
    </w:p>
    <w:p>
      <w:pPr>
        <w:spacing w:line="240" w:lineRule="auto" w:before="74"/>
        <w:ind w:left="1021" w:right="617" w:hanging="720"/>
        <w:jc w:val="both"/>
        <w:rPr>
          <w:sz w:val="24"/>
        </w:rPr>
      </w:pPr>
      <w:r>
        <w:rPr>
          <w:sz w:val="24"/>
        </w:rPr>
        <w:t>Olatoye, R. A &amp;. Adekoya, Y. M. (2010).Effect of Project-Based, Demonstration and</w:t>
      </w:r>
      <w:r>
        <w:rPr>
          <w:spacing w:val="1"/>
          <w:sz w:val="24"/>
        </w:rPr>
        <w:t> </w:t>
      </w:r>
      <w:r>
        <w:rPr>
          <w:sz w:val="24"/>
        </w:rPr>
        <w:t>Lecture Teaching Strategies on Senior Secondary Students' Achievement in an</w:t>
      </w:r>
      <w:r>
        <w:rPr>
          <w:spacing w:val="1"/>
          <w:sz w:val="24"/>
        </w:rPr>
        <w:t> </w:t>
      </w:r>
      <w:r>
        <w:rPr>
          <w:sz w:val="24"/>
        </w:rPr>
        <w:t>Aspect of Agricultural Science. </w:t>
      </w:r>
      <w:r>
        <w:rPr>
          <w:i/>
          <w:sz w:val="24"/>
        </w:rPr>
        <w:t>International Journal of Educational Research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1(1),19 – 29.</w:t>
      </w:r>
    </w:p>
    <w:p>
      <w:pPr>
        <w:pStyle w:val="BodyText"/>
        <w:spacing w:line="276" w:lineRule="auto" w:before="201"/>
        <w:ind w:left="1021" w:right="620" w:hanging="720"/>
        <w:jc w:val="both"/>
      </w:pPr>
      <w:r>
        <w:rPr/>
        <w:t>Olatunde, F. (2010). PED261:Primary School Social Studies Curriculum and Methods.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Lagos:Goldsworth</w:t>
      </w:r>
    </w:p>
    <w:p>
      <w:pPr>
        <w:spacing w:before="198"/>
        <w:ind w:left="1021" w:right="644" w:hanging="720"/>
        <w:jc w:val="both"/>
        <w:rPr>
          <w:sz w:val="24"/>
        </w:rPr>
      </w:pPr>
      <w:r>
        <w:rPr>
          <w:sz w:val="24"/>
        </w:rPr>
        <w:t>Oluwatimilehin,</w:t>
      </w:r>
      <w:r>
        <w:rPr>
          <w:spacing w:val="1"/>
          <w:sz w:val="24"/>
        </w:rPr>
        <w:t> </w:t>
      </w:r>
      <w:r>
        <w:rPr>
          <w:sz w:val="24"/>
        </w:rPr>
        <w:t>J.T.B.&amp;</w:t>
      </w:r>
      <w:r>
        <w:rPr>
          <w:spacing w:val="1"/>
          <w:sz w:val="24"/>
        </w:rPr>
        <w:t> </w:t>
      </w:r>
      <w:r>
        <w:rPr>
          <w:sz w:val="24"/>
        </w:rPr>
        <w:t>Owoyele,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Habits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Achievement in Core Subjects among Junior Secondary School Students in Ondo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Bulgarian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6(1):</w:t>
      </w:r>
      <w:r>
        <w:rPr>
          <w:spacing w:val="-1"/>
          <w:sz w:val="24"/>
        </w:rPr>
        <w:t> </w:t>
      </w:r>
      <w:r>
        <w:rPr>
          <w:sz w:val="24"/>
        </w:rPr>
        <w:t>155-169.</w:t>
      </w:r>
    </w:p>
    <w:p>
      <w:pPr>
        <w:pStyle w:val="BodyText"/>
      </w:pPr>
    </w:p>
    <w:p>
      <w:pPr>
        <w:spacing w:line="242" w:lineRule="auto" w:before="1"/>
        <w:ind w:left="1021" w:right="618" w:hanging="720"/>
        <w:jc w:val="both"/>
        <w:rPr>
          <w:sz w:val="24"/>
        </w:rPr>
      </w:pPr>
      <w:r>
        <w:rPr>
          <w:sz w:val="24"/>
        </w:rPr>
        <w:t>Oluwatoyin, A.J. (2007). Gender and Subject Choice Effects on Student Psycho-cognitive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Mathematics.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Arts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(JOLME)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1,</w:t>
      </w:r>
      <w:r>
        <w:rPr>
          <w:spacing w:val="2"/>
          <w:sz w:val="24"/>
        </w:rPr>
        <w:t> 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1-2.</w:t>
      </w:r>
    </w:p>
    <w:p>
      <w:pPr>
        <w:spacing w:line="240" w:lineRule="auto" w:before="196"/>
        <w:ind w:left="1021" w:right="621" w:hanging="720"/>
        <w:jc w:val="both"/>
        <w:rPr>
          <w:sz w:val="24"/>
        </w:rPr>
      </w:pPr>
      <w:r>
        <w:rPr>
          <w:sz w:val="24"/>
        </w:rPr>
        <w:t>Omeodu, M. D &amp; Abara, J. F. (2018). Relevance of Field Trips teaching and learning</w:t>
      </w:r>
      <w:r>
        <w:rPr>
          <w:spacing w:val="1"/>
          <w:sz w:val="24"/>
        </w:rPr>
        <w:t> </w:t>
      </w:r>
      <w:r>
        <w:rPr>
          <w:sz w:val="24"/>
        </w:rPr>
        <w:t>physics in secondary schools in Port Harcourt Metropolis Rivers State 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Education and Evaluation</w:t>
      </w:r>
      <w:r>
        <w:rPr>
          <w:sz w:val="24"/>
        </w:rPr>
        <w:t>, 4(4),67-87.</w:t>
      </w:r>
    </w:p>
    <w:p>
      <w:pPr>
        <w:spacing w:before="199"/>
        <w:ind w:left="1021" w:right="617" w:hanging="720"/>
        <w:jc w:val="both"/>
        <w:rPr>
          <w:sz w:val="24"/>
        </w:rPr>
      </w:pPr>
      <w:r>
        <w:rPr>
          <w:sz w:val="24"/>
        </w:rPr>
        <w:t>Omooba, B. T., Obi, G. E &amp;Olabode, J. A. (2008</w:t>
      </w:r>
      <w:r>
        <w:rPr>
          <w:i/>
          <w:sz w:val="24"/>
        </w:rPr>
        <w:t>). Topical Issues on Contemporary Social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StudiesEducation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Zamfara:</w:t>
      </w:r>
      <w:r>
        <w:rPr>
          <w:spacing w:val="58"/>
          <w:sz w:val="24"/>
        </w:rPr>
        <w:t> </w:t>
      </w:r>
      <w:r>
        <w:rPr>
          <w:sz w:val="24"/>
        </w:rPr>
        <w:t>Kaura</w:t>
      </w:r>
      <w:r>
        <w:rPr>
          <w:spacing w:val="-2"/>
          <w:sz w:val="24"/>
        </w:rPr>
        <w:t> </w:t>
      </w:r>
      <w:r>
        <w:rPr>
          <w:sz w:val="24"/>
        </w:rPr>
        <w:t>NamodaEducationalAssociates.</w:t>
      </w:r>
    </w:p>
    <w:p>
      <w:pPr>
        <w:pStyle w:val="BodyText"/>
      </w:pPr>
    </w:p>
    <w:p>
      <w:pPr>
        <w:spacing w:before="0"/>
        <w:ind w:left="1021" w:right="565" w:hanging="720"/>
        <w:jc w:val="left"/>
        <w:rPr>
          <w:sz w:val="24"/>
        </w:rPr>
      </w:pPr>
      <w:r>
        <w:rPr>
          <w:sz w:val="24"/>
        </w:rPr>
        <w:t>Omotere,</w:t>
      </w:r>
      <w:r>
        <w:rPr>
          <w:spacing w:val="14"/>
          <w:sz w:val="24"/>
        </w:rPr>
        <w:t> </w:t>
      </w:r>
      <w:r>
        <w:rPr>
          <w:sz w:val="24"/>
        </w:rPr>
        <w:t>T.</w:t>
      </w:r>
      <w:r>
        <w:rPr>
          <w:spacing w:val="14"/>
          <w:sz w:val="24"/>
        </w:rPr>
        <w:t> </w:t>
      </w:r>
      <w:r>
        <w:rPr>
          <w:sz w:val="24"/>
        </w:rPr>
        <w:t>(2011).</w:t>
      </w:r>
      <w:r>
        <w:rPr>
          <w:spacing w:val="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peer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adolescents’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performance: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case study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selected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schools in state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Ogun: Ego</w:t>
      </w:r>
      <w:r>
        <w:rPr>
          <w:spacing w:val="2"/>
          <w:sz w:val="24"/>
        </w:rPr>
        <w:t> </w:t>
      </w:r>
      <w:r>
        <w:rPr>
          <w:sz w:val="24"/>
        </w:rPr>
        <w:t>Booster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spacing w:line="550" w:lineRule="atLeast" w:before="2"/>
        <w:ind w:left="302" w:right="565" w:firstLine="0"/>
        <w:jc w:val="left"/>
        <w:rPr>
          <w:sz w:val="24"/>
        </w:rPr>
      </w:pPr>
      <w:r>
        <w:rPr>
          <w:sz w:val="24"/>
        </w:rPr>
        <w:t>Onasanya, O. (2008). </w:t>
      </w:r>
      <w:r>
        <w:rPr>
          <w:i/>
          <w:sz w:val="24"/>
        </w:rPr>
        <w:t>Introduction to primary education studies</w:t>
      </w:r>
      <w:r>
        <w:rPr>
          <w:sz w:val="24"/>
        </w:rPr>
        <w:t>. Lagos: NERDC</w:t>
      </w:r>
      <w:r>
        <w:rPr>
          <w:spacing w:val="1"/>
          <w:sz w:val="24"/>
        </w:rPr>
        <w:t> </w:t>
      </w:r>
      <w:r>
        <w:rPr>
          <w:sz w:val="24"/>
        </w:rPr>
        <w:t>press.</w:t>
      </w:r>
      <w:r>
        <w:rPr>
          <w:spacing w:val="1"/>
          <w:sz w:val="24"/>
        </w:rPr>
        <w:t> </w:t>
      </w:r>
      <w:r>
        <w:rPr>
          <w:sz w:val="24"/>
        </w:rPr>
        <w:t>Onifade,</w:t>
      </w:r>
      <w:r>
        <w:rPr>
          <w:spacing w:val="4"/>
          <w:sz w:val="24"/>
        </w:rPr>
        <w:t> </w:t>
      </w:r>
      <w:r>
        <w:rPr>
          <w:sz w:val="24"/>
        </w:rPr>
        <w:t>C.</w:t>
      </w:r>
      <w:r>
        <w:rPr>
          <w:spacing w:val="6"/>
          <w:sz w:val="24"/>
        </w:rPr>
        <w:t> </w:t>
      </w:r>
      <w:r>
        <w:rPr>
          <w:sz w:val="24"/>
        </w:rPr>
        <w:t>A.</w:t>
      </w:r>
      <w:r>
        <w:rPr>
          <w:spacing w:val="4"/>
          <w:sz w:val="24"/>
        </w:rPr>
        <w:t> </w:t>
      </w:r>
      <w:r>
        <w:rPr>
          <w:sz w:val="24"/>
        </w:rPr>
        <w:t>(2002)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Effect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Social</w:t>
      </w:r>
      <w:r>
        <w:rPr>
          <w:spacing w:val="4"/>
          <w:sz w:val="24"/>
        </w:rPr>
        <w:t> </w:t>
      </w:r>
      <w:r>
        <w:rPr>
          <w:sz w:val="24"/>
        </w:rPr>
        <w:t>Studies</w:t>
      </w:r>
      <w:r>
        <w:rPr>
          <w:spacing w:val="4"/>
          <w:sz w:val="24"/>
        </w:rPr>
        <w:t> </w:t>
      </w:r>
      <w:r>
        <w:rPr>
          <w:sz w:val="24"/>
        </w:rPr>
        <w:t>Education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Contemporary</w:t>
      </w:r>
    </w:p>
    <w:p>
      <w:pPr>
        <w:pStyle w:val="BodyText"/>
        <w:spacing w:before="2"/>
        <w:ind w:left="1021" w:right="809"/>
      </w:pPr>
      <w:r>
        <w:rPr/>
        <w:t>National</w:t>
      </w:r>
      <w:r>
        <w:rPr>
          <w:spacing w:val="26"/>
        </w:rPr>
        <w:t> </w:t>
      </w:r>
      <w:r>
        <w:rPr/>
        <w:t>Issues:</w:t>
      </w:r>
      <w:r>
        <w:rPr>
          <w:spacing w:val="26"/>
        </w:rPr>
        <w:t> </w:t>
      </w:r>
      <w:r>
        <w:rPr/>
        <w:t>Implication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Curriculum</w:t>
      </w:r>
      <w:r>
        <w:rPr>
          <w:spacing w:val="23"/>
        </w:rPr>
        <w:t> </w:t>
      </w:r>
      <w:r>
        <w:rPr/>
        <w:t>Renewal</w:t>
      </w:r>
      <w:r>
        <w:rPr>
          <w:spacing w:val="28"/>
        </w:rPr>
        <w:t> </w:t>
      </w:r>
      <w:r>
        <w:rPr/>
        <w:t>(Unpublished</w:t>
      </w:r>
      <w:r>
        <w:rPr>
          <w:spacing w:val="24"/>
        </w:rPr>
        <w:t> </w:t>
      </w:r>
      <w:r>
        <w:rPr/>
        <w:t>Doctorial</w:t>
      </w:r>
      <w:r>
        <w:rPr>
          <w:spacing w:val="-57"/>
        </w:rPr>
        <w:t> </w:t>
      </w:r>
      <w:r>
        <w:rPr/>
        <w:t>Thesis),</w:t>
      </w:r>
      <w:r>
        <w:rPr>
          <w:spacing w:val="-1"/>
        </w:rPr>
        <w:t> </w:t>
      </w:r>
      <w:r>
        <w:rPr/>
        <w:t>A.B.U,</w:t>
      </w:r>
      <w:r>
        <w:rPr>
          <w:spacing w:val="1"/>
        </w:rPr>
        <w:t> </w:t>
      </w:r>
      <w:r>
        <w:rPr/>
        <w:t>Zaria.</w:t>
      </w:r>
    </w:p>
    <w:p>
      <w:pPr>
        <w:pStyle w:val="BodyText"/>
      </w:pPr>
    </w:p>
    <w:p>
      <w:pPr>
        <w:spacing w:before="0"/>
        <w:ind w:left="1021" w:right="616" w:hanging="720"/>
        <w:jc w:val="both"/>
        <w:rPr>
          <w:sz w:val="24"/>
        </w:rPr>
      </w:pPr>
      <w:r>
        <w:rPr>
          <w:sz w:val="24"/>
        </w:rPr>
        <w:t>Onyekwelu,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Socials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Okpala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M.B.</w:t>
      </w:r>
      <w:r>
        <w:rPr>
          <w:spacing w:val="1"/>
          <w:sz w:val="24"/>
        </w:rPr>
        <w:t> </w:t>
      </w:r>
      <w:r>
        <w:rPr>
          <w:sz w:val="24"/>
        </w:rPr>
        <w:t>Adeyemi</w:t>
      </w:r>
      <w:r>
        <w:rPr>
          <w:spacing w:val="1"/>
          <w:sz w:val="24"/>
        </w:rPr>
        <w:t> </w:t>
      </w:r>
      <w:r>
        <w:rPr>
          <w:sz w:val="24"/>
        </w:rPr>
        <w:t>(Eds)</w:t>
      </w:r>
      <w:r>
        <w:rPr>
          <w:spacing w:val="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universities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Nsukka: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  <w:r>
        <w:rPr>
          <w:spacing w:val="1"/>
          <w:sz w:val="24"/>
        </w:rPr>
        <w:t> </w:t>
      </w:r>
      <w:r>
        <w:rPr>
          <w:sz w:val="24"/>
        </w:rPr>
        <w:t>Ltd. P</w:t>
      </w:r>
      <w:r>
        <w:rPr>
          <w:spacing w:val="1"/>
          <w:sz w:val="24"/>
        </w:rPr>
        <w:t> </w:t>
      </w:r>
      <w:r>
        <w:rPr>
          <w:sz w:val="24"/>
        </w:rPr>
        <w:t>283-299.</w:t>
      </w:r>
    </w:p>
    <w:p>
      <w:pPr>
        <w:pStyle w:val="BodyText"/>
        <w:spacing w:before="1"/>
      </w:pPr>
    </w:p>
    <w:p>
      <w:pPr>
        <w:spacing w:before="0"/>
        <w:ind w:left="1021" w:right="620" w:hanging="720"/>
        <w:jc w:val="both"/>
        <w:rPr>
          <w:sz w:val="24"/>
        </w:rPr>
      </w:pPr>
      <w:r>
        <w:rPr>
          <w:sz w:val="24"/>
        </w:rPr>
        <w:t>Oyibe, O. A. (2011). </w:t>
      </w:r>
      <w:r>
        <w:rPr>
          <w:i/>
          <w:sz w:val="24"/>
        </w:rPr>
        <w:t>Selection and utilization of social studies instructional methods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 school teachers in Ebonyi state </w:t>
      </w:r>
      <w:r>
        <w:rPr>
          <w:sz w:val="24"/>
        </w:rPr>
        <w:t>(Unpublished Masters‟ Thesis), Ebonyi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university, Abakaliki.</w:t>
      </w:r>
    </w:p>
    <w:p>
      <w:pPr>
        <w:pStyle w:val="BodyText"/>
      </w:pPr>
    </w:p>
    <w:p>
      <w:pPr>
        <w:pStyle w:val="BodyText"/>
        <w:spacing w:line="242" w:lineRule="auto"/>
        <w:ind w:left="1021" w:right="619" w:hanging="720"/>
        <w:jc w:val="both"/>
      </w:pPr>
      <w:r>
        <w:rPr/>
        <w:t>Pace,</w:t>
      </w:r>
      <w:r>
        <w:rPr>
          <w:spacing w:val="-4"/>
        </w:rPr>
        <w:t> </w:t>
      </w:r>
      <w:r>
        <w:rPr/>
        <w:t>S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Tesi,</w:t>
      </w:r>
      <w:r>
        <w:rPr>
          <w:spacing w:val="-4"/>
        </w:rPr>
        <w:t> </w:t>
      </w:r>
      <w:r>
        <w:rPr/>
        <w:t>R.</w:t>
      </w:r>
      <w:r>
        <w:rPr>
          <w:spacing w:val="-3"/>
        </w:rPr>
        <w:t> </w:t>
      </w:r>
      <w:r>
        <w:rPr/>
        <w:t>(2004).</w:t>
      </w:r>
      <w:r>
        <w:rPr>
          <w:spacing w:val="-3"/>
        </w:rPr>
        <w:t> </w:t>
      </w:r>
      <w:r>
        <w:rPr/>
        <w:t>Adult„s</w:t>
      </w:r>
      <w:r>
        <w:rPr>
          <w:spacing w:val="-4"/>
        </w:rPr>
        <w:t> </w:t>
      </w:r>
      <w:r>
        <w:rPr/>
        <w:t>perception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field</w:t>
      </w:r>
      <w:r>
        <w:rPr>
          <w:spacing w:val="-3"/>
        </w:rPr>
        <w:t> </w:t>
      </w:r>
      <w:r>
        <w:rPr/>
        <w:t>trips</w:t>
      </w:r>
      <w:r>
        <w:rPr>
          <w:spacing w:val="-3"/>
        </w:rPr>
        <w:t> </w:t>
      </w:r>
      <w:r>
        <w:rPr/>
        <w:t>taken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grades</w:t>
      </w:r>
      <w:r>
        <w:rPr>
          <w:spacing w:val="-4"/>
        </w:rPr>
        <w:t> </w:t>
      </w:r>
      <w:r>
        <w:rPr/>
        <w:t>K-12:</w:t>
      </w:r>
      <w:r>
        <w:rPr>
          <w:spacing w:val="-3"/>
        </w:rPr>
        <w:t> </w:t>
      </w:r>
      <w:r>
        <w:rPr/>
        <w:t>Eight</w:t>
      </w:r>
      <w:r>
        <w:rPr>
          <w:spacing w:val="-58"/>
        </w:rPr>
        <w:t> </w:t>
      </w:r>
      <w:r>
        <w:rPr/>
        <w:t>case</w:t>
      </w:r>
      <w:r>
        <w:rPr>
          <w:spacing w:val="-2"/>
        </w:rPr>
        <w:t> </w:t>
      </w:r>
      <w:r>
        <w:rPr/>
        <w:t>studies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York metropolitan</w:t>
      </w:r>
      <w:r>
        <w:rPr>
          <w:spacing w:val="-1"/>
        </w:rPr>
        <w:t> </w:t>
      </w:r>
      <w:r>
        <w:rPr/>
        <w:t>area.</w:t>
      </w:r>
      <w:r>
        <w:rPr>
          <w:spacing w:val="5"/>
        </w:rPr>
        <w:t> </w:t>
      </w:r>
      <w:r>
        <w:rPr>
          <w:i/>
        </w:rPr>
        <w:t>Education</w:t>
      </w:r>
      <w:r>
        <w:rPr/>
        <w:t>,</w:t>
      </w:r>
      <w:r>
        <w:rPr>
          <w:spacing w:val="-1"/>
        </w:rPr>
        <w:t> </w:t>
      </w:r>
      <w:r>
        <w:rPr/>
        <w:t>125(1), 30-40.</w:t>
      </w:r>
    </w:p>
    <w:p>
      <w:pPr>
        <w:spacing w:line="240" w:lineRule="auto" w:before="194"/>
        <w:ind w:left="1021" w:right="612" w:hanging="720"/>
        <w:jc w:val="both"/>
        <w:rPr>
          <w:sz w:val="24"/>
        </w:rPr>
      </w:pPr>
      <w:r>
        <w:rPr>
          <w:sz w:val="24"/>
        </w:rPr>
        <w:t>Patrick,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(2010).Effect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Trip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outcome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1"/>
          <w:sz w:val="24"/>
        </w:rPr>
        <w:t> </w:t>
      </w:r>
      <w:r>
        <w:rPr>
          <w:sz w:val="24"/>
        </w:rPr>
        <w:t>Achievement, </w:t>
      </w:r>
      <w:r>
        <w:rPr>
          <w:i/>
          <w:sz w:val="24"/>
        </w:rPr>
        <w:t>Journal of Human Ecology, Department of Science Education, Delta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31 (3), 188-191.</w:t>
      </w:r>
    </w:p>
    <w:p>
      <w:pPr>
        <w:spacing w:before="200"/>
        <w:ind w:left="1021" w:right="0" w:hanging="720"/>
        <w:jc w:val="left"/>
        <w:rPr>
          <w:sz w:val="24"/>
        </w:rPr>
      </w:pPr>
      <w:r>
        <w:rPr>
          <w:sz w:val="24"/>
        </w:rPr>
        <w:t>Pintrich,</w:t>
      </w:r>
      <w:r>
        <w:rPr>
          <w:spacing w:val="37"/>
          <w:sz w:val="24"/>
        </w:rPr>
        <w:t> </w:t>
      </w:r>
      <w:r>
        <w:rPr>
          <w:sz w:val="24"/>
        </w:rPr>
        <w:t>P.R</w:t>
      </w:r>
      <w:r>
        <w:rPr>
          <w:spacing w:val="37"/>
          <w:sz w:val="24"/>
        </w:rPr>
        <w:t> </w:t>
      </w:r>
      <w:r>
        <w:rPr>
          <w:sz w:val="24"/>
        </w:rPr>
        <w:t>&amp;</w:t>
      </w:r>
      <w:r>
        <w:rPr>
          <w:spacing w:val="35"/>
          <w:sz w:val="24"/>
        </w:rPr>
        <w:t> </w:t>
      </w:r>
      <w:r>
        <w:rPr>
          <w:sz w:val="24"/>
        </w:rPr>
        <w:t>Schunk,</w:t>
      </w:r>
      <w:r>
        <w:rPr>
          <w:spacing w:val="40"/>
          <w:sz w:val="24"/>
        </w:rPr>
        <w:t> </w:t>
      </w:r>
      <w:r>
        <w:rPr>
          <w:sz w:val="24"/>
        </w:rPr>
        <w:t>D.</w:t>
      </w:r>
      <w:r>
        <w:rPr>
          <w:spacing w:val="36"/>
          <w:sz w:val="24"/>
        </w:rPr>
        <w:t> </w:t>
      </w:r>
      <w:r>
        <w:rPr>
          <w:sz w:val="24"/>
        </w:rPr>
        <w:t>H</w:t>
      </w:r>
      <w:r>
        <w:rPr>
          <w:spacing w:val="38"/>
          <w:sz w:val="24"/>
        </w:rPr>
        <w:t> </w:t>
      </w:r>
      <w:r>
        <w:rPr>
          <w:sz w:val="24"/>
        </w:rPr>
        <w:t>(2002).</w:t>
      </w:r>
      <w:r>
        <w:rPr>
          <w:spacing w:val="43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Education: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Theory,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 Jersey:</w:t>
      </w:r>
      <w:r>
        <w:rPr>
          <w:spacing w:val="2"/>
          <w:sz w:val="24"/>
        </w:rPr>
        <w:t> </w:t>
      </w:r>
      <w:r>
        <w:rPr>
          <w:sz w:val="24"/>
        </w:rPr>
        <w:t>Pearson Education,</w:t>
      </w:r>
      <w:r>
        <w:rPr>
          <w:spacing w:val="1"/>
          <w:sz w:val="24"/>
        </w:rPr>
        <w:t> </w:t>
      </w:r>
      <w:r>
        <w:rPr>
          <w:sz w:val="24"/>
        </w:rPr>
        <w:t>Inc.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spacing w:before="74"/>
        <w:ind w:left="1021" w:right="643" w:hanging="720"/>
        <w:jc w:val="both"/>
        <w:rPr>
          <w:sz w:val="24"/>
        </w:rPr>
      </w:pPr>
      <w:r>
        <w:rPr>
          <w:sz w:val="24"/>
        </w:rPr>
        <w:t>Rajakumar,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Soundararajan.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emotional</w:t>
      </w:r>
      <w:r>
        <w:rPr>
          <w:spacing w:val="1"/>
          <w:sz w:val="24"/>
        </w:rPr>
        <w:t> </w:t>
      </w:r>
      <w:r>
        <w:rPr>
          <w:sz w:val="24"/>
        </w:rPr>
        <w:t>maturity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Tirunelveli</w:t>
      </w:r>
      <w:r>
        <w:rPr>
          <w:spacing w:val="1"/>
          <w:sz w:val="24"/>
        </w:rPr>
        <w:t> </w:t>
      </w:r>
      <w:r>
        <w:rPr>
          <w:sz w:val="24"/>
        </w:rPr>
        <w:t>District.”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Council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1(2), 27-31.</w:t>
      </w:r>
    </w:p>
    <w:p>
      <w:pPr>
        <w:pStyle w:val="BodyText"/>
      </w:pPr>
    </w:p>
    <w:p>
      <w:pPr>
        <w:spacing w:before="0"/>
        <w:ind w:left="1021" w:right="641" w:hanging="720"/>
        <w:jc w:val="both"/>
        <w:rPr>
          <w:sz w:val="24"/>
        </w:rPr>
      </w:pPr>
      <w:r>
        <w:rPr>
          <w:sz w:val="24"/>
        </w:rPr>
        <w:t>Raju,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Locality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i/>
          <w:sz w:val="24"/>
        </w:rPr>
        <w:t>PARIPEX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2(2),106-107.</w:t>
      </w:r>
    </w:p>
    <w:p>
      <w:pPr>
        <w:pStyle w:val="BodyText"/>
      </w:pPr>
    </w:p>
    <w:p>
      <w:pPr>
        <w:pStyle w:val="BodyText"/>
        <w:ind w:left="1021" w:right="643" w:hanging="720"/>
        <w:jc w:val="both"/>
      </w:pPr>
      <w:r>
        <w:rPr/>
        <w:t>Raychaudhuri, A., Debnath, M., Sen, S. &amp; Majumder, B.G. (2010). Factors Affecting</w:t>
      </w:r>
      <w:r>
        <w:rPr>
          <w:spacing w:val="1"/>
        </w:rPr>
        <w:t> </w:t>
      </w:r>
      <w:r>
        <w:rPr/>
        <w:t>Students‟ Academic Performance: A case study in Agartala Municipal Council</w:t>
      </w:r>
      <w:r>
        <w:rPr>
          <w:spacing w:val="1"/>
        </w:rPr>
        <w:t> </w:t>
      </w:r>
      <w:r>
        <w:rPr/>
        <w:t>Area.</w:t>
      </w:r>
      <w:r>
        <w:rPr>
          <w:spacing w:val="-1"/>
        </w:rPr>
        <w:t> </w:t>
      </w:r>
      <w:r>
        <w:rPr>
          <w:i/>
        </w:rPr>
        <w:t>Bangladesh e-Journal of Sociology</w:t>
      </w:r>
      <w:r>
        <w:rPr/>
        <w:t>.  7(2), 34-41.</w:t>
      </w:r>
    </w:p>
    <w:p>
      <w:pPr>
        <w:pStyle w:val="BodyText"/>
      </w:pPr>
    </w:p>
    <w:p>
      <w:pPr>
        <w:pStyle w:val="BodyText"/>
        <w:spacing w:before="1"/>
        <w:ind w:left="1021" w:right="644" w:hanging="720"/>
        <w:jc w:val="both"/>
      </w:pPr>
      <w:r>
        <w:rPr/>
        <w:t>Richard,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employees‟</w:t>
      </w:r>
      <w:r>
        <w:rPr>
          <w:spacing w:val="1"/>
        </w:rPr>
        <w:t> </w:t>
      </w:r>
      <w:r>
        <w:rPr/>
        <w:t>performance:</w:t>
      </w:r>
      <w:r>
        <w:rPr>
          <w:spacing w:val="1"/>
        </w:rPr>
        <w:t> </w:t>
      </w:r>
      <w:r>
        <w:rPr/>
        <w:t>Empirical</w:t>
      </w:r>
      <w:r>
        <w:rPr>
          <w:spacing w:val="-57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Brong</w:t>
      </w:r>
      <w:r>
        <w:rPr>
          <w:spacing w:val="1"/>
        </w:rPr>
        <w:t> </w:t>
      </w:r>
      <w:r>
        <w:rPr/>
        <w:t>Ahafo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directorate.</w:t>
      </w:r>
      <w:r>
        <w:rPr>
          <w:spacing w:val="1"/>
        </w:rPr>
        <w:t> </w:t>
      </w:r>
      <w:r>
        <w:rPr/>
        <w:t>(Unpublished</w:t>
      </w:r>
      <w:r>
        <w:rPr>
          <w:spacing w:val="1"/>
        </w:rPr>
        <w:t> </w:t>
      </w:r>
      <w:r>
        <w:rPr/>
        <w:t>Master‟s</w:t>
      </w:r>
      <w:r>
        <w:rPr>
          <w:spacing w:val="1"/>
        </w:rPr>
        <w:t> </w:t>
      </w:r>
      <w:r>
        <w:rPr/>
        <w:t>Thesis),</w:t>
      </w:r>
      <w:r>
        <w:rPr>
          <w:spacing w:val="-1"/>
        </w:rPr>
        <w:t> </w:t>
      </w:r>
      <w:r>
        <w:rPr/>
        <w:t>Kwame</w:t>
      </w:r>
      <w:r>
        <w:rPr>
          <w:spacing w:val="1"/>
        </w:rPr>
        <w:t> </w:t>
      </w:r>
      <w:r>
        <w:rPr/>
        <w:t>Nkrumah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Technology, Ghana.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21" w:right="615" w:hanging="720"/>
        <w:jc w:val="both"/>
      </w:pPr>
      <w:r>
        <w:rPr/>
        <w:t>Robinson, A., Dailey, D., Hughes, G., &amp; Cotabish, A. (2014). The effects of a science-</w:t>
      </w:r>
      <w:r>
        <w:rPr>
          <w:spacing w:val="1"/>
        </w:rPr>
        <w:t> </w:t>
      </w:r>
      <w:r>
        <w:rPr/>
        <w:t>focused STEM intervention on gifted elementary students‟ science knowledge and</w:t>
      </w:r>
      <w:r>
        <w:rPr>
          <w:spacing w:val="1"/>
        </w:rPr>
        <w:t> </w:t>
      </w:r>
      <w:r>
        <w:rPr/>
        <w:t>skills. </w:t>
      </w:r>
      <w:r>
        <w:rPr>
          <w:i/>
        </w:rPr>
        <w:t>Journal of Advanced Academics</w:t>
      </w:r>
      <w:r>
        <w:rPr/>
        <w:t>, 25(3), 189-213.</w:t>
      </w:r>
    </w:p>
    <w:p>
      <w:pPr>
        <w:spacing w:before="199"/>
        <w:ind w:left="1021" w:right="643" w:hanging="720"/>
        <w:jc w:val="both"/>
        <w:rPr>
          <w:sz w:val="24"/>
        </w:rPr>
      </w:pPr>
      <w:r>
        <w:rPr>
          <w:sz w:val="24"/>
        </w:rPr>
        <w:t>Rosa, M.C &amp; Preethi, C. (2012). Academic Stress and Emotional Maturity among Higher</w:t>
      </w:r>
      <w:r>
        <w:rPr>
          <w:spacing w:val="1"/>
          <w:sz w:val="24"/>
        </w:rPr>
        <w:t> </w:t>
      </w:r>
      <w:r>
        <w:rPr>
          <w:sz w:val="24"/>
        </w:rPr>
        <w:t>Secondary School Students of Working and Non Working Mothers.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Advanced Research</w:t>
      </w:r>
      <w:r>
        <w:rPr>
          <w:sz w:val="24"/>
        </w:rPr>
        <w:t>, 1(3), 40-43.</w:t>
      </w:r>
    </w:p>
    <w:p>
      <w:pPr>
        <w:pStyle w:val="BodyText"/>
        <w:spacing w:before="1"/>
      </w:pPr>
    </w:p>
    <w:p>
      <w:pPr>
        <w:spacing w:before="0"/>
        <w:ind w:left="1021" w:right="649" w:hanging="720"/>
        <w:jc w:val="both"/>
        <w:rPr>
          <w:sz w:val="24"/>
        </w:rPr>
      </w:pPr>
      <w:r>
        <w:rPr>
          <w:sz w:val="24"/>
        </w:rPr>
        <w:t>Ryan, R. &amp; Deci, E. (2000).</w:t>
      </w:r>
      <w:r>
        <w:rPr>
          <w:spacing w:val="1"/>
          <w:sz w:val="24"/>
        </w:rPr>
        <w:t> </w:t>
      </w:r>
      <w:r>
        <w:rPr>
          <w:sz w:val="24"/>
        </w:rPr>
        <w:t>Intrinsic and Extrinsic Motivations: Classic Definitions and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Directions.</w:t>
      </w:r>
      <w:r>
        <w:rPr>
          <w:spacing w:val="1"/>
          <w:sz w:val="24"/>
        </w:rPr>
        <w:t> </w:t>
      </w:r>
      <w:r>
        <w:rPr>
          <w:i/>
          <w:sz w:val="24"/>
        </w:rPr>
        <w:t>Contemporary Educational Psychology</w:t>
      </w:r>
      <w:r>
        <w:rPr>
          <w:sz w:val="24"/>
        </w:rPr>
        <w:t>, 25: 54–67.</w:t>
      </w:r>
    </w:p>
    <w:p>
      <w:pPr>
        <w:pStyle w:val="BodyText"/>
      </w:pPr>
    </w:p>
    <w:p>
      <w:pPr>
        <w:pStyle w:val="BodyText"/>
        <w:ind w:left="1021" w:right="646" w:hanging="720"/>
        <w:jc w:val="both"/>
      </w:pPr>
      <w:r>
        <w:rPr/>
        <w:t>Ryan, R.M. &amp; Deci, E.L. (2000). Self-determination theory and the facilitation of intrinsic</w:t>
      </w:r>
      <w:r>
        <w:rPr>
          <w:spacing w:val="1"/>
        </w:rPr>
        <w:t> </w:t>
      </w:r>
      <w:r>
        <w:rPr/>
        <w:t>motivation,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well-being.</w:t>
      </w:r>
      <w:r>
        <w:rPr>
          <w:spacing w:val="-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Psychologist</w:t>
      </w:r>
      <w:r>
        <w:rPr/>
        <w:t>,</w:t>
      </w:r>
      <w:r>
        <w:rPr>
          <w:spacing w:val="-1"/>
        </w:rPr>
        <w:t> </w:t>
      </w:r>
      <w:r>
        <w:rPr/>
        <w:t>55,</w:t>
      </w:r>
      <w:r>
        <w:rPr>
          <w:spacing w:val="-1"/>
        </w:rPr>
        <w:t> </w:t>
      </w:r>
      <w:r>
        <w:rPr/>
        <w:t>68-78.</w:t>
      </w:r>
    </w:p>
    <w:p>
      <w:pPr>
        <w:pStyle w:val="BodyText"/>
      </w:pPr>
    </w:p>
    <w:p>
      <w:pPr>
        <w:pStyle w:val="BodyText"/>
        <w:ind w:left="1021" w:right="618" w:hanging="720"/>
        <w:jc w:val="both"/>
      </w:pPr>
      <w:r>
        <w:rPr/>
        <w:t>Sana, I. &amp; Saiqa, I. A. (2012) “I almost learnt to learn”: Promoting Learner‟s Autonomy</w:t>
      </w:r>
      <w:r>
        <w:rPr>
          <w:spacing w:val="1"/>
        </w:rPr>
        <w:t> </w:t>
      </w:r>
      <w:r>
        <w:rPr/>
        <w:t>through Project Based Learning in</w:t>
      </w:r>
      <w:r>
        <w:rPr>
          <w:spacing w:val="60"/>
        </w:rPr>
        <w:t> </w:t>
      </w:r>
      <w:r>
        <w:rPr/>
        <w:t>Access Classrooms Language in India Com</w:t>
      </w:r>
      <w:r>
        <w:rPr>
          <w:spacing w:val="1"/>
        </w:rPr>
        <w:t> </w:t>
      </w:r>
      <w:r>
        <w:rPr/>
        <w:t>2012</w:t>
      </w:r>
    </w:p>
    <w:p>
      <w:pPr>
        <w:pStyle w:val="BodyText"/>
        <w:spacing w:before="200"/>
        <w:ind w:left="302"/>
      </w:pPr>
      <w:r>
        <w:rPr/>
        <w:t>Schcolnik,</w:t>
      </w:r>
      <w:r>
        <w:rPr>
          <w:spacing w:val="40"/>
        </w:rPr>
        <w:t> </w:t>
      </w:r>
      <w:r>
        <w:rPr/>
        <w:t>M.,</w:t>
      </w:r>
      <w:r>
        <w:rPr>
          <w:spacing w:val="41"/>
        </w:rPr>
        <w:t> </w:t>
      </w:r>
      <w:r>
        <w:rPr/>
        <w:t>Kol,</w:t>
      </w:r>
      <w:r>
        <w:rPr>
          <w:spacing w:val="39"/>
        </w:rPr>
        <w:t> </w:t>
      </w:r>
      <w:r>
        <w:rPr/>
        <w:t>S&amp;Abarbanel,</w:t>
      </w:r>
      <w:r>
        <w:rPr>
          <w:spacing w:val="41"/>
        </w:rPr>
        <w:t> </w:t>
      </w:r>
      <w:r>
        <w:rPr/>
        <w:t>J.</w:t>
      </w:r>
      <w:r>
        <w:rPr>
          <w:spacing w:val="39"/>
        </w:rPr>
        <w:t> </w:t>
      </w:r>
      <w:r>
        <w:rPr/>
        <w:t>(2006).</w:t>
      </w:r>
      <w:r>
        <w:rPr>
          <w:spacing w:val="40"/>
        </w:rPr>
        <w:t> </w:t>
      </w:r>
      <w:r>
        <w:rPr/>
        <w:t>Constructivism</w:t>
      </w:r>
      <w:r>
        <w:rPr>
          <w:spacing w:val="42"/>
        </w:rPr>
        <w:t> </w:t>
      </w:r>
      <w:r>
        <w:rPr/>
        <w:t>in</w:t>
      </w:r>
      <w:r>
        <w:rPr>
          <w:spacing w:val="39"/>
        </w:rPr>
        <w:t> </w:t>
      </w:r>
      <w:r>
        <w:rPr/>
        <w:t>Theory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inPractice.</w:t>
      </w:r>
    </w:p>
    <w:p>
      <w:pPr>
        <w:spacing w:before="0"/>
        <w:ind w:left="1021" w:right="0" w:firstLine="0"/>
        <w:jc w:val="left"/>
        <w:rPr>
          <w:sz w:val="24"/>
        </w:rPr>
      </w:pPr>
      <w:r>
        <w:rPr>
          <w:i/>
          <w:sz w:val="24"/>
        </w:rPr>
        <w:t>English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Forum</w:t>
      </w:r>
      <w:r>
        <w:rPr>
          <w:sz w:val="24"/>
        </w:rPr>
        <w:t>, 4</w:t>
      </w:r>
      <w:r>
        <w:rPr>
          <w:spacing w:val="-1"/>
          <w:sz w:val="24"/>
        </w:rPr>
        <w:t> </w:t>
      </w:r>
      <w:r>
        <w:rPr>
          <w:sz w:val="24"/>
        </w:rPr>
        <w:t>(13),</w:t>
      </w:r>
      <w:r>
        <w:rPr>
          <w:spacing w:val="-1"/>
          <w:sz w:val="24"/>
        </w:rPr>
        <w:t> </w:t>
      </w:r>
      <w:r>
        <w:rPr>
          <w:sz w:val="24"/>
        </w:rPr>
        <w:t>12-19.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021" w:right="731" w:hanging="720"/>
      </w:pPr>
      <w:r>
        <w:rPr/>
        <w:t>Schmidt,R.A.&amp;Bjork,R.A.(1992).Newconceptualizationsof</w:t>
      </w:r>
      <w:r>
        <w:rPr>
          <w:spacing w:val="1"/>
        </w:rPr>
        <w:t> </w:t>
      </w:r>
      <w:r>
        <w:rPr/>
        <w:t>practice:Commonprinciplesinthreeparadigmssuggestnewconceptsfortraining.</w:t>
      </w:r>
      <w:r>
        <w:rPr>
          <w:i/>
        </w:rPr>
        <w:t>Psyc</w:t>
      </w:r>
      <w:r>
        <w:rPr>
          <w:i/>
          <w:spacing w:val="1"/>
        </w:rPr>
        <w:t> </w:t>
      </w:r>
      <w:r>
        <w:rPr>
          <w:i/>
        </w:rPr>
        <w:t>hologicalScience,3</w:t>
      </w:r>
      <w:r>
        <w:rPr/>
        <w:t>(4),207-217.</w:t>
      </w:r>
    </w:p>
    <w:p>
      <w:pPr>
        <w:spacing w:before="198"/>
        <w:ind w:left="1021" w:right="647" w:hanging="720"/>
        <w:jc w:val="both"/>
        <w:rPr>
          <w:sz w:val="24"/>
        </w:rPr>
      </w:pPr>
      <w:r>
        <w:rPr>
          <w:sz w:val="24"/>
        </w:rPr>
        <w:t>Schunk, D., Pintrich, P., &amp; Meece, J. (2008), </w:t>
      </w:r>
      <w:r>
        <w:rPr>
          <w:i/>
          <w:sz w:val="24"/>
        </w:rPr>
        <w:t>Motivation in Education, Theory,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, USA:</w:t>
      </w:r>
      <w:r>
        <w:rPr>
          <w:spacing w:val="-2"/>
          <w:sz w:val="24"/>
        </w:rPr>
        <w:t> </w:t>
      </w:r>
      <w:r>
        <w:rPr>
          <w:sz w:val="24"/>
        </w:rPr>
        <w:t>Pearson Education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3"/>
        <w:rPr>
          <w:sz w:val="25"/>
        </w:rPr>
      </w:pPr>
    </w:p>
    <w:p>
      <w:pPr>
        <w:spacing w:line="232" w:lineRule="auto" w:before="0"/>
        <w:ind w:left="1021" w:right="643" w:hanging="720"/>
        <w:jc w:val="left"/>
        <w:rPr>
          <w:sz w:val="24"/>
        </w:rPr>
      </w:pPr>
      <w:r>
        <w:rPr>
          <w:sz w:val="24"/>
        </w:rPr>
        <w:t>Scortt,</w:t>
      </w:r>
      <w:r>
        <w:rPr>
          <w:spacing w:val="21"/>
          <w:sz w:val="24"/>
        </w:rPr>
        <w:t> </w:t>
      </w:r>
      <w:r>
        <w:rPr>
          <w:sz w:val="24"/>
        </w:rPr>
        <w:t>L.</w:t>
      </w:r>
      <w:r>
        <w:rPr>
          <w:spacing w:val="19"/>
          <w:sz w:val="24"/>
        </w:rPr>
        <w:t> </w:t>
      </w:r>
      <w:r>
        <w:rPr>
          <w:sz w:val="24"/>
        </w:rPr>
        <w:t>(2012).</w:t>
      </w:r>
      <w:r>
        <w:rPr>
          <w:spacing w:val="20"/>
          <w:sz w:val="24"/>
        </w:rPr>
        <w:t> </w:t>
      </w:r>
      <w:r>
        <w:rPr>
          <w:i/>
          <w:sz w:val="24"/>
        </w:rPr>
        <w:t>Meaning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performance</w:t>
      </w:r>
      <w:r>
        <w:rPr>
          <w:sz w:val="24"/>
        </w:rPr>
        <w:t>.</w:t>
      </w:r>
      <w:hyperlink r:id="rId17">
        <w:r>
          <w:rPr>
            <w:rFonts w:ascii="Calibri"/>
            <w:sz w:val="24"/>
          </w:rPr>
          <w:t>http://www.ehow</w:t>
        </w:r>
        <w:r>
          <w:rPr>
            <w:sz w:val="24"/>
          </w:rPr>
          <w:t>.com/about_6398</w:t>
        </w:r>
      </w:hyperlink>
      <w:r>
        <w:rPr>
          <w:spacing w:val="-57"/>
          <w:sz w:val="24"/>
        </w:rPr>
        <w:t> </w:t>
      </w:r>
      <w:r>
        <w:rPr>
          <w:sz w:val="24"/>
        </w:rPr>
        <w:t>585_meaning-academic.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before="74"/>
        <w:ind w:left="1021" w:right="616" w:hanging="720"/>
        <w:jc w:val="both"/>
      </w:pPr>
      <w:r>
        <w:rPr/>
        <w:t>Scotland UK Guay, F., Channal, J., Ratella, C.F., Marsh, H.W., Larose, S., &amp; Boivin, M.</w:t>
      </w:r>
      <w:r>
        <w:rPr>
          <w:spacing w:val="1"/>
        </w:rPr>
        <w:t> </w:t>
      </w:r>
      <w:r>
        <w:rPr/>
        <w:t>(2010). Intrinsic, identified, and controlled types of motivation for school subjects</w:t>
      </w:r>
      <w:r>
        <w:rPr>
          <w:spacing w:val="1"/>
        </w:rPr>
        <w:t> </w:t>
      </w:r>
      <w:r>
        <w:rPr/>
        <w:t>in young elementary school children. </w:t>
      </w:r>
      <w:r>
        <w:rPr>
          <w:i/>
        </w:rPr>
        <w:t>British journal of educational psychology</w:t>
      </w:r>
      <w:r>
        <w:rPr/>
        <w:t>,</w:t>
      </w:r>
      <w:r>
        <w:rPr>
          <w:spacing w:val="1"/>
        </w:rPr>
        <w:t> </w:t>
      </w:r>
      <w:r>
        <w:rPr/>
        <w:t>80(4),</w:t>
      </w:r>
      <w:r>
        <w:rPr>
          <w:spacing w:val="-1"/>
        </w:rPr>
        <w:t> </w:t>
      </w:r>
      <w:r>
        <w:rPr/>
        <w:t>711-735.</w:t>
      </w:r>
    </w:p>
    <w:p>
      <w:pPr>
        <w:pStyle w:val="BodyText"/>
        <w:spacing w:line="276" w:lineRule="auto" w:before="201"/>
        <w:ind w:left="1021" w:right="614" w:hanging="720"/>
        <w:jc w:val="both"/>
      </w:pPr>
      <w:r>
        <w:rPr/>
        <w:t>Shabani, K., Khatib, M&amp; Ebadi, S. (2010). Vygotsky‟s Zone of Proximal Development: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>
          <w:i/>
        </w:rPr>
        <w:t>Canadian</w:t>
      </w:r>
      <w:r>
        <w:rPr>
          <w:i/>
          <w:spacing w:val="1"/>
        </w:rPr>
        <w:t> </w:t>
      </w:r>
      <w:r>
        <w:rPr>
          <w:i/>
        </w:rPr>
        <w:t>Center</w:t>
      </w:r>
      <w:r>
        <w:rPr>
          <w:i/>
          <w:spacing w:val="-1"/>
        </w:rPr>
        <w:t> </w:t>
      </w:r>
      <w:r>
        <w:rPr>
          <w:i/>
        </w:rPr>
        <w:t>of Science</w:t>
      </w:r>
      <w:r>
        <w:rPr>
          <w:i/>
          <w:spacing w:val="-1"/>
        </w:rPr>
        <w:t> </w:t>
      </w:r>
      <w:r>
        <w:rPr>
          <w:i/>
        </w:rPr>
        <w:t>and Education</w:t>
      </w:r>
      <w:r>
        <w:rPr/>
        <w:t>, 3(4), 23-29.</w:t>
      </w:r>
    </w:p>
    <w:p>
      <w:pPr>
        <w:spacing w:line="278" w:lineRule="auto" w:before="200"/>
        <w:ind w:left="1021" w:right="614" w:hanging="720"/>
        <w:jc w:val="both"/>
        <w:rPr>
          <w:sz w:val="24"/>
        </w:rPr>
      </w:pPr>
      <w:r>
        <w:rPr>
          <w:sz w:val="24"/>
        </w:rPr>
        <w:t>Sibold,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Carte: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Tool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Maximizing</w:t>
      </w:r>
      <w:r>
        <w:rPr>
          <w:spacing w:val="1"/>
          <w:sz w:val="24"/>
        </w:rPr>
        <w:t> </w:t>
      </w:r>
      <w:r>
        <w:rPr>
          <w:sz w:val="24"/>
        </w:rPr>
        <w:t>StudentEngagement. </w:t>
      </w:r>
      <w:r>
        <w:rPr>
          <w:i/>
          <w:sz w:val="24"/>
        </w:rPr>
        <w:t>Journal of 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Teaching and Learning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13(2), 25-32.</w:t>
      </w:r>
    </w:p>
    <w:p>
      <w:pPr>
        <w:pStyle w:val="BodyText"/>
        <w:spacing w:line="276" w:lineRule="auto" w:before="196"/>
        <w:ind w:left="1021" w:right="616" w:hanging="720"/>
        <w:jc w:val="both"/>
      </w:pPr>
      <w:r>
        <w:rPr/>
        <w:t>Silberglitt, B., Appleton, J. J., Burns, M. K., &amp; Jimerson, S. R. (2006). Examining the</w:t>
      </w:r>
      <w:r>
        <w:rPr>
          <w:spacing w:val="1"/>
        </w:rPr>
        <w:t> </w:t>
      </w:r>
      <w:r>
        <w:rPr/>
        <w:t>effects of grade retention on student reading performance: A longitudinal study.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School Psychology</w:t>
      </w:r>
      <w:r>
        <w:rPr/>
        <w:t>, 44, 255-270.</w:t>
      </w:r>
    </w:p>
    <w:p>
      <w:pPr>
        <w:pStyle w:val="BodyText"/>
        <w:spacing w:line="276" w:lineRule="auto" w:before="200"/>
        <w:ind w:left="1021" w:right="613" w:hanging="720"/>
        <w:jc w:val="both"/>
      </w:pPr>
      <w:r>
        <w:rPr/>
        <w:t>Sisco, A., Woodcock, S., &amp; Eady, M. (2015). Pre-service perspectives on e-teaching: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e-teaching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EPEC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e-</w:t>
      </w:r>
      <w:r>
        <w:rPr>
          <w:spacing w:val="1"/>
        </w:rPr>
        <w:t> </w:t>
      </w:r>
      <w:r>
        <w:rPr/>
        <w:t>learning/teaching</w:t>
      </w:r>
      <w:r>
        <w:rPr>
          <w:spacing w:val="1"/>
        </w:rPr>
        <w:t> </w:t>
      </w:r>
      <w:r>
        <w:rPr/>
        <w:t>competence.</w:t>
      </w:r>
      <w:r>
        <w:rPr>
          <w:spacing w:val="1"/>
        </w:rPr>
        <w:t> </w:t>
      </w:r>
      <w:r>
        <w:rPr>
          <w:i/>
        </w:rPr>
        <w:t>Canadian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Learning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57"/>
        </w:rPr>
        <w:t> </w:t>
      </w:r>
      <w:r>
        <w:rPr/>
        <w:t>(41)3,</w:t>
      </w:r>
      <w:r>
        <w:rPr>
          <w:spacing w:val="-1"/>
        </w:rPr>
        <w:t> </w:t>
      </w:r>
      <w:r>
        <w:rPr/>
        <w:t>23-29.</w:t>
      </w:r>
    </w:p>
    <w:p>
      <w:pPr>
        <w:pStyle w:val="BodyText"/>
        <w:spacing w:before="197"/>
        <w:ind w:left="1021" w:right="649" w:hanging="720"/>
        <w:jc w:val="both"/>
      </w:pPr>
      <w:r>
        <w:rPr/>
        <w:t>Society</w:t>
      </w:r>
      <w:r>
        <w:rPr>
          <w:spacing w:val="37"/>
        </w:rPr>
        <w:t> </w:t>
      </w:r>
      <w:r>
        <w:rPr/>
        <w:t>for</w:t>
      </w:r>
      <w:r>
        <w:rPr>
          <w:spacing w:val="41"/>
        </w:rPr>
        <w:t> </w:t>
      </w:r>
      <w:r>
        <w:rPr/>
        <w:t>Human</w:t>
      </w:r>
      <w:r>
        <w:rPr>
          <w:spacing w:val="42"/>
        </w:rPr>
        <w:t> </w:t>
      </w:r>
      <w:r>
        <w:rPr/>
        <w:t>Resource</w:t>
      </w:r>
      <w:r>
        <w:rPr>
          <w:spacing w:val="41"/>
        </w:rPr>
        <w:t> </w:t>
      </w:r>
      <w:r>
        <w:rPr/>
        <w:t>Management.</w:t>
      </w:r>
      <w:r>
        <w:rPr>
          <w:spacing w:val="42"/>
        </w:rPr>
        <w:t> </w:t>
      </w:r>
      <w:r>
        <w:rPr/>
        <w:t>(2010).</w:t>
      </w:r>
      <w:r>
        <w:rPr>
          <w:spacing w:val="42"/>
        </w:rPr>
        <w:t> </w:t>
      </w:r>
      <w:r>
        <w:rPr/>
        <w:t>Motivation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Today‟s</w:t>
      </w:r>
      <w:r>
        <w:rPr>
          <w:spacing w:val="42"/>
        </w:rPr>
        <w:t> </w:t>
      </w:r>
      <w:r>
        <w:rPr/>
        <w:t>Workplace: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Link to Performance.</w:t>
      </w:r>
      <w:r>
        <w:rPr>
          <w:spacing w:val="2"/>
        </w:rPr>
        <w:t> </w:t>
      </w:r>
      <w:r>
        <w:rPr>
          <w:i/>
        </w:rPr>
        <w:t>SHRM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Quarterly</w:t>
      </w:r>
      <w:r>
        <w:rPr/>
        <w:t>, 2.</w:t>
      </w:r>
    </w:p>
    <w:p>
      <w:pPr>
        <w:pStyle w:val="BodyText"/>
      </w:pPr>
    </w:p>
    <w:p>
      <w:pPr>
        <w:pStyle w:val="BodyText"/>
        <w:ind w:left="1021" w:right="618" w:hanging="720"/>
        <w:jc w:val="both"/>
      </w:pPr>
      <w:r>
        <w:rPr/>
        <w:t>Sola, A. O &amp; Ojo, O. E. (2007). Effects of project, inquiry and lecture-demonstration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mixtures</w:t>
      </w:r>
      <w:r>
        <w:rPr>
          <w:spacing w:val="-1"/>
        </w:rPr>
        <w:t> </w:t>
      </w:r>
      <w:r>
        <w:rPr/>
        <w:t>practical test.</w:t>
      </w:r>
      <w:r>
        <w:rPr>
          <w:spacing w:val="1"/>
        </w:rPr>
        <w:t> </w:t>
      </w:r>
      <w:r>
        <w:rPr>
          <w:i/>
        </w:rPr>
        <w:t>Educational Research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Review</w:t>
      </w:r>
      <w:r>
        <w:rPr/>
        <w:t>,</w:t>
      </w:r>
      <w:r>
        <w:rPr>
          <w:spacing w:val="-1"/>
        </w:rPr>
        <w:t> </w:t>
      </w:r>
      <w:r>
        <w:rPr/>
        <w:t>2 (6),</w:t>
      </w:r>
      <w:r>
        <w:rPr>
          <w:spacing w:val="-2"/>
        </w:rPr>
        <w:t> </w:t>
      </w:r>
      <w:r>
        <w:rPr/>
        <w:t>124-132,</w:t>
      </w:r>
    </w:p>
    <w:p>
      <w:pPr>
        <w:pStyle w:val="BodyText"/>
        <w:spacing w:before="202"/>
        <w:ind w:left="1021" w:right="616" w:hanging="720"/>
        <w:jc w:val="both"/>
      </w:pPr>
      <w:r>
        <w:rPr/>
        <w:t>Sola,</w:t>
      </w:r>
      <w:r>
        <w:rPr>
          <w:spacing w:val="1"/>
        </w:rPr>
        <w:t> </w:t>
      </w:r>
      <w:r>
        <w:rPr/>
        <w:t>A.O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Ojo,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E.(2007).Effects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lecture-demonstration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mixtures</w:t>
      </w:r>
      <w:r>
        <w:rPr>
          <w:spacing w:val="-1"/>
        </w:rPr>
        <w:t> </w:t>
      </w:r>
      <w:r>
        <w:rPr/>
        <w:t>practical test.</w:t>
      </w:r>
      <w:r>
        <w:rPr>
          <w:spacing w:val="2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 2</w:t>
      </w:r>
      <w:r>
        <w:rPr>
          <w:spacing w:val="-1"/>
        </w:rPr>
        <w:t> </w:t>
      </w:r>
      <w:r>
        <w:rPr/>
        <w:t>(6), 124-132.</w:t>
      </w:r>
    </w:p>
    <w:p>
      <w:pPr>
        <w:spacing w:before="199"/>
        <w:ind w:left="302" w:right="0" w:firstLine="0"/>
        <w:jc w:val="left"/>
        <w:rPr>
          <w:sz w:val="24"/>
        </w:rPr>
      </w:pPr>
      <w:r>
        <w:rPr>
          <w:sz w:val="24"/>
        </w:rPr>
        <w:t>Steinberg, L. (2005).</w:t>
      </w:r>
      <w:r>
        <w:rPr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adolescents</w:t>
      </w:r>
      <w:r>
        <w:rPr>
          <w:sz w:val="24"/>
        </w:rPr>
        <w:t>. 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McGraw</w:t>
      </w:r>
      <w:r>
        <w:rPr>
          <w:spacing w:val="-2"/>
          <w:sz w:val="24"/>
        </w:rPr>
        <w:t> </w:t>
      </w:r>
      <w:r>
        <w:rPr>
          <w:sz w:val="24"/>
        </w:rPr>
        <w:t>Hill.</w:t>
      </w:r>
    </w:p>
    <w:p>
      <w:pPr>
        <w:pStyle w:val="BodyText"/>
      </w:pPr>
    </w:p>
    <w:p>
      <w:pPr>
        <w:spacing w:line="240" w:lineRule="auto" w:before="1"/>
        <w:ind w:left="1021" w:right="616" w:hanging="720"/>
        <w:jc w:val="both"/>
        <w:rPr>
          <w:sz w:val="24"/>
        </w:rPr>
      </w:pPr>
      <w:r>
        <w:rPr>
          <w:sz w:val="24"/>
        </w:rPr>
        <w:t>Strobel,</w:t>
      </w:r>
      <w:r>
        <w:rPr>
          <w:spacing w:val="13"/>
          <w:sz w:val="24"/>
        </w:rPr>
        <w:t> </w:t>
      </w:r>
      <w:r>
        <w:rPr>
          <w:sz w:val="24"/>
        </w:rPr>
        <w:t>J.,</w:t>
      </w:r>
      <w:r>
        <w:rPr>
          <w:spacing w:val="14"/>
          <w:sz w:val="24"/>
        </w:rPr>
        <w:t> </w:t>
      </w:r>
      <w:r>
        <w:rPr>
          <w:sz w:val="24"/>
        </w:rPr>
        <w:t>&amp;</w:t>
      </w:r>
      <w:r>
        <w:rPr>
          <w:spacing w:val="12"/>
          <w:sz w:val="24"/>
        </w:rPr>
        <w:t> </w:t>
      </w:r>
      <w:r>
        <w:rPr>
          <w:sz w:val="24"/>
        </w:rPr>
        <w:t>van</w:t>
      </w:r>
      <w:r>
        <w:rPr>
          <w:spacing w:val="16"/>
          <w:sz w:val="24"/>
        </w:rPr>
        <w:t> </w:t>
      </w:r>
      <w:r>
        <w:rPr>
          <w:sz w:val="24"/>
        </w:rPr>
        <w:t>Barneveld,</w:t>
      </w:r>
      <w:r>
        <w:rPr>
          <w:spacing w:val="14"/>
          <w:sz w:val="24"/>
        </w:rPr>
        <w:t> </w:t>
      </w:r>
      <w:r>
        <w:rPr>
          <w:sz w:val="24"/>
        </w:rPr>
        <w:t>A.</w:t>
      </w:r>
      <w:r>
        <w:rPr>
          <w:spacing w:val="16"/>
          <w:sz w:val="24"/>
        </w:rPr>
        <w:t> </w:t>
      </w:r>
      <w:r>
        <w:rPr>
          <w:sz w:val="24"/>
        </w:rPr>
        <w:t>(2009).</w:t>
      </w:r>
      <w:r>
        <w:rPr>
          <w:spacing w:val="13"/>
          <w:sz w:val="24"/>
        </w:rPr>
        <w:t> </w:t>
      </w:r>
      <w:r>
        <w:rPr>
          <w:sz w:val="24"/>
        </w:rPr>
        <w:t>When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PBL</w:t>
      </w:r>
      <w:r>
        <w:rPr>
          <w:spacing w:val="11"/>
          <w:sz w:val="24"/>
        </w:rPr>
        <w:t> </w:t>
      </w:r>
      <w:r>
        <w:rPr>
          <w:sz w:val="24"/>
        </w:rPr>
        <w:t>More</w:t>
      </w:r>
      <w:r>
        <w:rPr>
          <w:spacing w:val="13"/>
          <w:sz w:val="24"/>
        </w:rPr>
        <w:t> </w:t>
      </w:r>
      <w:r>
        <w:rPr>
          <w:sz w:val="24"/>
        </w:rPr>
        <w:t>Effective?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Meta-synthesis</w:t>
      </w:r>
      <w:r>
        <w:rPr>
          <w:spacing w:val="-57"/>
          <w:sz w:val="24"/>
        </w:rPr>
        <w:t> </w:t>
      </w:r>
      <w:r>
        <w:rPr>
          <w:sz w:val="24"/>
        </w:rPr>
        <w:t>of Metaanalyses Comparing PBL to Conventional Classrooms. </w:t>
      </w:r>
      <w:r>
        <w:rPr>
          <w:i/>
          <w:sz w:val="24"/>
        </w:rPr>
        <w:t>Interdisciplinary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Problembased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, 3(1), 45-51.</w:t>
      </w:r>
    </w:p>
    <w:p>
      <w:pPr>
        <w:pStyle w:val="BodyText"/>
        <w:spacing w:before="199"/>
        <w:ind w:left="1021" w:right="617" w:hanging="720"/>
        <w:jc w:val="both"/>
      </w:pPr>
      <w:r>
        <w:rPr/>
        <w:t>Stroupe, D., Debarger, A., &amp; Warner, N. (2016). Making project-based learning actionable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ambitious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manuscript.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Rafael,</w:t>
      </w:r>
      <w:r>
        <w:rPr>
          <w:spacing w:val="1"/>
        </w:rPr>
        <w:t> </w:t>
      </w:r>
      <w:r>
        <w:rPr/>
        <w:t>CA:</w:t>
      </w:r>
      <w:r>
        <w:rPr>
          <w:spacing w:val="60"/>
        </w:rPr>
        <w:t> </w:t>
      </w:r>
      <w:r>
        <w:rPr/>
        <w:t>George</w:t>
      </w:r>
      <w:r>
        <w:rPr>
          <w:spacing w:val="1"/>
        </w:rPr>
        <w:t> </w:t>
      </w:r>
      <w:r>
        <w:rPr/>
        <w:t>Lucas</w:t>
      </w:r>
      <w:r>
        <w:rPr>
          <w:spacing w:val="-1"/>
        </w:rPr>
        <w:t> </w:t>
      </w:r>
      <w:r>
        <w:rPr/>
        <w:t>Educational Foundation.</w:t>
      </w:r>
    </w:p>
    <w:p>
      <w:pPr>
        <w:spacing w:line="240" w:lineRule="auto" w:before="202"/>
        <w:ind w:left="1021" w:right="615" w:hanging="720"/>
        <w:jc w:val="both"/>
        <w:rPr>
          <w:sz w:val="24"/>
        </w:rPr>
      </w:pPr>
      <w:r>
        <w:rPr>
          <w:sz w:val="24"/>
        </w:rPr>
        <w:t>Sukor, R., Mohd Ayub, A.F., Norhasnida, Z.</w:t>
      </w:r>
      <w:r>
        <w:rPr>
          <w:spacing w:val="1"/>
          <w:sz w:val="24"/>
        </w:rPr>
        <w:t> </w:t>
      </w:r>
      <w:r>
        <w:rPr>
          <w:sz w:val="24"/>
        </w:rPr>
        <w:t>&amp; Nor Khaizura, A. R. (2017). Influence of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Motivation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Non-Food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Taking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Course.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Progressive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</w:t>
      </w:r>
      <w:r>
        <w:rPr>
          <w:sz w:val="24"/>
        </w:rPr>
        <w:t>, 6(4), 104-112.</w:t>
      </w:r>
    </w:p>
    <w:p>
      <w:pPr>
        <w:spacing w:line="240" w:lineRule="auto" w:before="199"/>
        <w:ind w:left="1021" w:right="618" w:hanging="720"/>
        <w:jc w:val="both"/>
        <w:rPr>
          <w:sz w:val="24"/>
        </w:rPr>
      </w:pPr>
      <w:r>
        <w:rPr>
          <w:sz w:val="24"/>
        </w:rPr>
        <w:t>Summers, E. J., &amp; Dickinson, G. (2012). A Longitudinal Investigation of Project–based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-57"/>
          <w:sz w:val="24"/>
        </w:rPr>
        <w:t> </w:t>
      </w:r>
      <w:r>
        <w:rPr>
          <w:i/>
          <w:sz w:val="24"/>
        </w:rPr>
        <w:t>Interdisciplinary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Problembased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, 6(1), 23-29.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spacing w:line="240" w:lineRule="auto" w:before="74"/>
        <w:ind w:left="1021" w:right="616" w:hanging="720"/>
        <w:jc w:val="both"/>
        <w:rPr>
          <w:sz w:val="24"/>
        </w:rPr>
      </w:pPr>
      <w:r>
        <w:rPr>
          <w:sz w:val="24"/>
        </w:rPr>
        <w:t>Taneo,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trip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toward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conceptual</w:t>
      </w:r>
      <w:r>
        <w:rPr>
          <w:spacing w:val="1"/>
          <w:sz w:val="24"/>
        </w:rPr>
        <w:t> </w:t>
      </w:r>
      <w:r>
        <w:rPr>
          <w:sz w:val="24"/>
        </w:rPr>
        <w:t>understanding of local history. </w:t>
      </w:r>
      <w:r>
        <w:rPr>
          <w:i/>
          <w:sz w:val="24"/>
        </w:rPr>
        <w:t>IOSR Journal of Research &amp; Method in 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7(5)</w:t>
      </w:r>
      <w:r>
        <w:rPr>
          <w:spacing w:val="-2"/>
          <w:sz w:val="24"/>
        </w:rPr>
        <w:t> </w:t>
      </w:r>
      <w:r>
        <w:rPr>
          <w:sz w:val="24"/>
        </w:rPr>
        <w:t>40-44.</w:t>
      </w:r>
    </w:p>
    <w:p>
      <w:pPr>
        <w:spacing w:line="240" w:lineRule="auto" w:before="199"/>
        <w:ind w:left="1021" w:right="617" w:hanging="720"/>
        <w:jc w:val="both"/>
        <w:rPr>
          <w:sz w:val="24"/>
        </w:rPr>
      </w:pPr>
      <w:r>
        <w:rPr>
          <w:sz w:val="24"/>
        </w:rPr>
        <w:t>Tchombe, T. M. &amp; Nsamenang, A. B. (2011). </w:t>
      </w:r>
      <w:r>
        <w:rPr>
          <w:i/>
          <w:sz w:val="24"/>
        </w:rPr>
        <w:t>Hand book of African educational theories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Bamenda: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centre.</w:t>
      </w:r>
    </w:p>
    <w:p>
      <w:pPr>
        <w:spacing w:before="202"/>
        <w:ind w:left="1021" w:right="647" w:hanging="720"/>
        <w:jc w:val="both"/>
        <w:rPr>
          <w:sz w:val="24"/>
        </w:rPr>
      </w:pPr>
      <w:r>
        <w:rPr>
          <w:sz w:val="24"/>
        </w:rPr>
        <w:t>Tella, A. (2007). The Impact of Motivation on Student‟s Academic Achievement and</w:t>
      </w:r>
      <w:r>
        <w:rPr>
          <w:spacing w:val="1"/>
          <w:sz w:val="24"/>
        </w:rPr>
        <w:t> </w:t>
      </w:r>
      <w:r>
        <w:rPr>
          <w:sz w:val="24"/>
        </w:rPr>
        <w:t>Learning Outcomes in Mathematics among Secondary School Students in Nigeria.</w:t>
      </w:r>
      <w:r>
        <w:rPr>
          <w:spacing w:val="1"/>
          <w:sz w:val="24"/>
        </w:rPr>
        <w:t> </w:t>
      </w:r>
      <w:r>
        <w:rPr>
          <w:i/>
          <w:sz w:val="24"/>
        </w:rPr>
        <w:t>Eurasia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Mathematics, Science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Technology Education</w:t>
      </w:r>
      <w:r>
        <w:rPr>
          <w:sz w:val="24"/>
        </w:rPr>
        <w:t>, 3(2),</w:t>
      </w:r>
      <w:r>
        <w:rPr>
          <w:spacing w:val="2"/>
          <w:sz w:val="24"/>
        </w:rPr>
        <w:t> </w:t>
      </w:r>
      <w:r>
        <w:rPr>
          <w:sz w:val="24"/>
        </w:rPr>
        <w:t>149-156.</w:t>
      </w:r>
    </w:p>
    <w:p>
      <w:pPr>
        <w:pStyle w:val="BodyText"/>
      </w:pPr>
    </w:p>
    <w:p>
      <w:pPr>
        <w:spacing w:line="240" w:lineRule="auto" w:before="0"/>
        <w:ind w:left="1021" w:right="613" w:hanging="720"/>
        <w:jc w:val="both"/>
        <w:rPr>
          <w:sz w:val="24"/>
        </w:rPr>
      </w:pPr>
      <w:r>
        <w:rPr>
          <w:sz w:val="24"/>
        </w:rPr>
        <w:t>Thomas,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Michaelson,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Mergendoller,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Project-based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learning: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 for middle and high school teachers</w:t>
      </w:r>
      <w:r>
        <w:rPr>
          <w:sz w:val="24"/>
        </w:rPr>
        <w:t>. Novato, CA: The Buck Institute for</w:t>
      </w:r>
      <w:r>
        <w:rPr>
          <w:spacing w:val="-57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200"/>
        <w:ind w:left="1021" w:right="644" w:hanging="720"/>
        <w:jc w:val="both"/>
      </w:pPr>
      <w:r>
        <w:rPr/>
        <w:t>Tikumah,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H.(2009).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perception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Social Studies and their academic performance in colleges of education in Kaduna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(Unpublished</w:t>
      </w:r>
      <w:r>
        <w:rPr>
          <w:spacing w:val="-1"/>
        </w:rPr>
        <w:t> </w:t>
      </w:r>
      <w:r>
        <w:rPr/>
        <w:t>Master Thesis), A.B.U.,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021" w:right="643" w:hanging="720"/>
        <w:jc w:val="both"/>
        <w:rPr>
          <w:sz w:val="24"/>
        </w:rPr>
      </w:pPr>
      <w:r>
        <w:rPr>
          <w:sz w:val="24"/>
        </w:rPr>
        <w:t>Timothy, R. (2008). Student Engagement in the E-Learning Process and the Impact 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Grades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Cyber 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1(2),143-156.</w:t>
      </w:r>
    </w:p>
    <w:p>
      <w:pPr>
        <w:pStyle w:val="BodyText"/>
      </w:pPr>
    </w:p>
    <w:p>
      <w:pPr>
        <w:spacing w:line="242" w:lineRule="auto" w:before="0"/>
        <w:ind w:left="1021" w:right="614" w:hanging="720"/>
        <w:jc w:val="both"/>
        <w:rPr>
          <w:sz w:val="24"/>
        </w:rPr>
      </w:pPr>
      <w:r>
        <w:rPr>
          <w:sz w:val="24"/>
        </w:rPr>
        <w:t>Tuan, H., Chin, C., &amp; Shieh, S. (2005). The Development of a Questionnaire to Measure</w:t>
      </w:r>
      <w:r>
        <w:rPr>
          <w:spacing w:val="1"/>
          <w:sz w:val="24"/>
        </w:rPr>
        <w:t> </w:t>
      </w:r>
      <w:r>
        <w:rPr>
          <w:sz w:val="24"/>
        </w:rPr>
        <w:t>Students' Motivation Towards Science Learning. Research Report.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27(6), 639-654.</w:t>
      </w:r>
    </w:p>
    <w:p>
      <w:pPr>
        <w:pStyle w:val="BodyText"/>
        <w:spacing w:before="192"/>
        <w:ind w:left="1021" w:right="618" w:hanging="720"/>
        <w:jc w:val="both"/>
      </w:pPr>
      <w:r>
        <w:rPr/>
        <w:t>Udofia, N. &amp; Aniefiok, E. U. (2013). Project and e-learning teaching methods and students</w:t>
      </w:r>
      <w:r>
        <w:rPr>
          <w:spacing w:val="-57"/>
        </w:rPr>
        <w:t> </w:t>
      </w:r>
      <w:r>
        <w:rPr/>
        <w:t>skills acquisition in electrical installation works in technical colleges in Akwa Ibom</w:t>
      </w:r>
      <w:r>
        <w:rPr>
          <w:spacing w:val="-57"/>
        </w:rPr>
        <w:t> </w:t>
      </w:r>
      <w:r>
        <w:rPr/>
        <w:t>State.</w:t>
      </w:r>
      <w:r>
        <w:rPr>
          <w:spacing w:val="-1"/>
        </w:rPr>
        <w:t> </w:t>
      </w:r>
      <w:r>
        <w:rPr>
          <w:i/>
        </w:rPr>
        <w:t>Academic</w:t>
      </w:r>
      <w:r>
        <w:rPr>
          <w:i/>
          <w:spacing w:val="1"/>
        </w:rPr>
        <w:t> </w:t>
      </w:r>
      <w:r>
        <w:rPr>
          <w:i/>
        </w:rPr>
        <w:t>Journal of Interdisciplinary</w:t>
      </w:r>
      <w:r>
        <w:rPr>
          <w:i/>
          <w:spacing w:val="-2"/>
        </w:rPr>
        <w:t> </w:t>
      </w:r>
      <w:r>
        <w:rPr>
          <w:i/>
        </w:rPr>
        <w:t>Studies</w:t>
      </w:r>
      <w:r>
        <w:rPr/>
        <w:t>, 2(2), 234-245.</w:t>
      </w:r>
    </w:p>
    <w:p>
      <w:pPr>
        <w:spacing w:line="278" w:lineRule="auto" w:before="201"/>
        <w:ind w:left="1021" w:right="618" w:hanging="720"/>
        <w:jc w:val="both"/>
        <w:rPr>
          <w:sz w:val="24"/>
        </w:rPr>
      </w:pPr>
      <w:r>
        <w:rPr>
          <w:sz w:val="24"/>
        </w:rPr>
        <w:t>Udoh, E.N.E. (2003). </w:t>
      </w:r>
      <w:r>
        <w:rPr>
          <w:i/>
          <w:sz w:val="24"/>
        </w:rPr>
        <w:t>Developing objectives and skills in Social studies</w:t>
      </w:r>
      <w:r>
        <w:rPr>
          <w:sz w:val="24"/>
        </w:rPr>
        <w:t>. Jos: Green House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93"/>
        <w:ind w:left="1021" w:right="643" w:hanging="720"/>
        <w:jc w:val="both"/>
      </w:pPr>
      <w:r>
        <w:rPr/>
        <w:t>Ugbo, E. O. (2009). Influence of parental support on achievement motivation and 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(Unpublished</w:t>
      </w:r>
      <w:r>
        <w:rPr>
          <w:spacing w:val="1"/>
        </w:rPr>
        <w:t> </w:t>
      </w:r>
      <w:r>
        <w:rPr/>
        <w:t>M.Ed</w:t>
      </w:r>
      <w:r>
        <w:rPr>
          <w:spacing w:val="61"/>
        </w:rPr>
        <w:t> </w:t>
      </w:r>
      <w:r>
        <w:rPr/>
        <w:t>thesis),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Nigeria,</w:t>
      </w:r>
      <w:r>
        <w:rPr>
          <w:spacing w:val="2"/>
        </w:rPr>
        <w:t> </w:t>
      </w:r>
      <w:r>
        <w:rPr/>
        <w:t>Nsukka.</w:t>
      </w:r>
    </w:p>
    <w:p>
      <w:pPr>
        <w:pStyle w:val="BodyText"/>
      </w:pPr>
    </w:p>
    <w:p>
      <w:pPr>
        <w:spacing w:before="0"/>
        <w:ind w:left="1021" w:right="647" w:hanging="720"/>
        <w:jc w:val="both"/>
        <w:rPr>
          <w:sz w:val="24"/>
        </w:rPr>
      </w:pPr>
      <w:r>
        <w:rPr>
          <w:sz w:val="24"/>
        </w:rPr>
        <w:t>Ugwuja, O.G. (2010). </w:t>
      </w:r>
      <w:r>
        <w:rPr>
          <w:i/>
          <w:sz w:val="24"/>
        </w:rPr>
        <w:t>Influence of family background on the academic achievement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Nsukka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Enugu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.(Unpublished</w:t>
      </w:r>
      <w:r>
        <w:rPr>
          <w:spacing w:val="-2"/>
          <w:sz w:val="24"/>
        </w:rPr>
        <w:t> </w:t>
      </w:r>
      <w:r>
        <w:rPr>
          <w:sz w:val="24"/>
        </w:rPr>
        <w:t>Master‟s</w:t>
      </w:r>
      <w:r>
        <w:rPr>
          <w:spacing w:val="-2"/>
          <w:sz w:val="24"/>
        </w:rPr>
        <w:t> </w:t>
      </w:r>
      <w:r>
        <w:rPr>
          <w:sz w:val="24"/>
        </w:rPr>
        <w:t>Thesis), University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Nigeria,</w:t>
      </w:r>
      <w:r>
        <w:rPr>
          <w:spacing w:val="-2"/>
          <w:sz w:val="24"/>
        </w:rPr>
        <w:t> </w:t>
      </w:r>
      <w:r>
        <w:rPr>
          <w:sz w:val="24"/>
        </w:rPr>
        <w:t>Nsukka.</w:t>
      </w:r>
    </w:p>
    <w:p>
      <w:pPr>
        <w:pStyle w:val="BodyText"/>
      </w:pPr>
    </w:p>
    <w:p>
      <w:pPr>
        <w:spacing w:line="240" w:lineRule="auto" w:before="1"/>
        <w:ind w:left="1021" w:right="620" w:hanging="720"/>
        <w:jc w:val="both"/>
        <w:rPr>
          <w:sz w:val="24"/>
        </w:rPr>
      </w:pPr>
      <w:r>
        <w:rPr>
          <w:sz w:val="24"/>
        </w:rPr>
        <w:t>Ukamaka, U.T. (2014).</w:t>
      </w:r>
      <w:r>
        <w:rPr>
          <w:i/>
          <w:sz w:val="24"/>
        </w:rPr>
        <w:t>Effect of guided inquiry methods on students’ achievement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 in basic science</w:t>
      </w:r>
      <w:r>
        <w:rPr>
          <w:sz w:val="24"/>
        </w:rPr>
        <w:t>. (Unpublished Masters‟ thesis), University of Nigeria,</w:t>
      </w:r>
      <w:r>
        <w:rPr>
          <w:spacing w:val="1"/>
          <w:sz w:val="24"/>
        </w:rPr>
        <w:t> </w:t>
      </w:r>
      <w:r>
        <w:rPr>
          <w:sz w:val="24"/>
        </w:rPr>
        <w:t>Nsukka,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line="242" w:lineRule="auto" w:before="199"/>
        <w:ind w:left="1021" w:right="618" w:hanging="720"/>
        <w:jc w:val="both"/>
        <w:rPr>
          <w:sz w:val="24"/>
        </w:rPr>
      </w:pPr>
      <w:r>
        <w:rPr>
          <w:sz w:val="24"/>
        </w:rPr>
        <w:t>Validya,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21st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century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Delhi:</w:t>
      </w:r>
      <w:r>
        <w:rPr>
          <w:spacing w:val="1"/>
          <w:sz w:val="24"/>
        </w:rPr>
        <w:t> </w:t>
      </w:r>
      <w:r>
        <w:rPr>
          <w:sz w:val="24"/>
        </w:rPr>
        <w:t>Deep</w:t>
      </w:r>
      <w:r>
        <w:rPr>
          <w:spacing w:val="1"/>
          <w:sz w:val="24"/>
        </w:rPr>
        <w:t> </w:t>
      </w:r>
      <w:r>
        <w:rPr>
          <w:sz w:val="24"/>
        </w:rPr>
        <w:t>&amp;Deep</w:t>
      </w:r>
      <w:r>
        <w:rPr>
          <w:spacing w:val="1"/>
          <w:sz w:val="24"/>
        </w:rPr>
        <w:t> </w:t>
      </w:r>
      <w:r>
        <w:rPr>
          <w:sz w:val="24"/>
        </w:rPr>
        <w:t>Publications</w:t>
      </w:r>
      <w:r>
        <w:rPr>
          <w:spacing w:val="-1"/>
          <w:sz w:val="24"/>
        </w:rPr>
        <w:t> </w:t>
      </w:r>
      <w:r>
        <w:rPr>
          <w:sz w:val="24"/>
        </w:rPr>
        <w:t>PVT Ltd.</w:t>
      </w:r>
    </w:p>
    <w:p>
      <w:pPr>
        <w:pStyle w:val="BodyText"/>
        <w:spacing w:before="196"/>
        <w:ind w:left="1021" w:right="618" w:hanging="720"/>
        <w:jc w:val="both"/>
      </w:pPr>
      <w:r>
        <w:rPr/>
        <w:t>Vansteenkiste, M., Simons, J., Lens, W., Sheldon, K. M., &amp; Deci, E. L. (2004). Motivating</w:t>
      </w:r>
      <w:r>
        <w:rPr>
          <w:spacing w:val="-57"/>
        </w:rPr>
        <w:t> </w:t>
      </w:r>
      <w:r>
        <w:rPr/>
        <w:t>Learning,</w:t>
      </w:r>
      <w:r>
        <w:rPr>
          <w:spacing w:val="19"/>
        </w:rPr>
        <w:t> </w:t>
      </w:r>
      <w:r>
        <w:rPr/>
        <w:t>Performance,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Persistence: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Synergistic</w:t>
      </w:r>
      <w:r>
        <w:rPr>
          <w:spacing w:val="18"/>
        </w:rPr>
        <w:t> </w:t>
      </w:r>
      <w:r>
        <w:rPr/>
        <w:t>Effects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Intrinsic</w:t>
      </w:r>
      <w:r>
        <w:rPr>
          <w:spacing w:val="19"/>
        </w:rPr>
        <w:t> </w:t>
      </w:r>
      <w:r>
        <w:rPr/>
        <w:t>Goal</w:t>
      </w:r>
    </w:p>
    <w:p>
      <w:pPr>
        <w:spacing w:after="0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line="242" w:lineRule="auto" w:before="74"/>
        <w:ind w:left="1021" w:right="613" w:firstLine="0"/>
        <w:jc w:val="left"/>
        <w:rPr>
          <w:sz w:val="24"/>
        </w:rPr>
      </w:pPr>
      <w:r>
        <w:rPr>
          <w:sz w:val="24"/>
        </w:rPr>
        <w:t>Contents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Autonomy-Supportive</w:t>
      </w:r>
      <w:r>
        <w:rPr>
          <w:spacing w:val="45"/>
          <w:sz w:val="24"/>
        </w:rPr>
        <w:t> </w:t>
      </w:r>
      <w:r>
        <w:rPr>
          <w:sz w:val="24"/>
        </w:rPr>
        <w:t>Contexts.</w:t>
      </w:r>
      <w:r>
        <w:rPr>
          <w:spacing w:val="-2"/>
          <w:sz w:val="24"/>
        </w:rPr>
        <w:t> </w:t>
      </w:r>
      <w:r>
        <w:rPr>
          <w:sz w:val="24"/>
        </w:rPr>
        <w:t>Journal</w:t>
      </w:r>
      <w:r>
        <w:rPr>
          <w:spacing w:val="4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87, 246-260.</w:t>
      </w:r>
    </w:p>
    <w:p>
      <w:pPr>
        <w:spacing w:before="193"/>
        <w:ind w:left="1021" w:right="644" w:hanging="720"/>
        <w:jc w:val="both"/>
        <w:rPr>
          <w:sz w:val="24"/>
        </w:rPr>
      </w:pPr>
      <w:r>
        <w:rPr>
          <w:sz w:val="24"/>
        </w:rPr>
        <w:t>Vellymalay, S. K. N. (2012). The Impact of Parent‟s Socio-economic Status on Parental</w:t>
      </w:r>
      <w:r>
        <w:rPr>
          <w:spacing w:val="1"/>
          <w:sz w:val="24"/>
        </w:rPr>
        <w:t> </w:t>
      </w:r>
      <w:r>
        <w:rPr>
          <w:sz w:val="24"/>
        </w:rPr>
        <w:t>Involvement at Home: A Case Study on High Achievement Indian Students of a</w:t>
      </w:r>
      <w:r>
        <w:rPr>
          <w:spacing w:val="1"/>
          <w:sz w:val="24"/>
        </w:rPr>
        <w:t> </w:t>
      </w:r>
      <w:r>
        <w:rPr>
          <w:sz w:val="24"/>
        </w:rPr>
        <w:t>Tamil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Malaysia.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Sciences</w:t>
      </w:r>
      <w:r>
        <w:rPr>
          <w:sz w:val="24"/>
        </w:rPr>
        <w:t>. 2(8), 11-24.</w:t>
      </w:r>
    </w:p>
    <w:p>
      <w:pPr>
        <w:pStyle w:val="BodyText"/>
      </w:pPr>
    </w:p>
    <w:p>
      <w:pPr>
        <w:spacing w:line="242" w:lineRule="auto" w:before="0"/>
        <w:ind w:left="1021" w:right="640" w:hanging="720"/>
        <w:jc w:val="both"/>
        <w:rPr>
          <w:sz w:val="24"/>
        </w:rPr>
      </w:pPr>
      <w:r>
        <w:rPr>
          <w:sz w:val="24"/>
        </w:rPr>
        <w:t>Voigt,</w:t>
      </w:r>
      <w:r>
        <w:rPr>
          <w:spacing w:val="1"/>
          <w:sz w:val="24"/>
        </w:rPr>
        <w:t> </w:t>
      </w:r>
      <w:r>
        <w:rPr>
          <w:sz w:val="24"/>
        </w:rPr>
        <w:t>L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Hundrieser,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Success,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Graduation: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Definitions,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Patterns,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January 12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2019.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rFonts w:ascii="Calibri"/>
          <w:sz w:val="24"/>
          <w:vertAlign w:val="baseline"/>
        </w:rPr>
        <w:t>http://www.en</w:t>
      </w:r>
      <w:r>
        <w:rPr>
          <w:sz w:val="24"/>
          <w:vertAlign w:val="baseline"/>
        </w:rPr>
        <w:t>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wikipedia. org/wiki/academic.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021" w:right="640" w:hanging="720"/>
        <w:jc w:val="both"/>
        <w:rPr>
          <w:sz w:val="24"/>
        </w:rPr>
      </w:pPr>
      <w:r>
        <w:rPr>
          <w:sz w:val="24"/>
        </w:rPr>
        <w:t>Vrana, V., Zafiropoulos, C &amp; Drogalas, G. (2006). Analysing students‟ attitudes towards</w:t>
      </w:r>
      <w:r>
        <w:rPr>
          <w:spacing w:val="1"/>
          <w:sz w:val="24"/>
        </w:rPr>
        <w:t> </w:t>
      </w:r>
      <w:r>
        <w:rPr>
          <w:sz w:val="24"/>
        </w:rPr>
        <w:t>the adoption of e-learning: The case of Technical Vocational Schools. </w:t>
      </w:r>
      <w:r>
        <w:rPr>
          <w:i/>
          <w:sz w:val="24"/>
        </w:rPr>
        <w:t>Proceedings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the 3rd International Conference on Education and Economic development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Prebeza, Greece, May</w:t>
      </w:r>
      <w:r>
        <w:rPr>
          <w:spacing w:val="-5"/>
          <w:sz w:val="24"/>
        </w:rPr>
        <w:t> </w:t>
      </w:r>
      <w:r>
        <w:rPr>
          <w:sz w:val="24"/>
        </w:rPr>
        <w:t>26-27.</w:t>
      </w:r>
    </w:p>
    <w:p>
      <w:pPr>
        <w:pStyle w:val="BodyText"/>
      </w:pPr>
    </w:p>
    <w:p>
      <w:pPr>
        <w:spacing w:line="240" w:lineRule="auto" w:before="0"/>
        <w:ind w:left="1021" w:right="613" w:hanging="720"/>
        <w:jc w:val="both"/>
        <w:rPr>
          <w:sz w:val="24"/>
        </w:rPr>
      </w:pPr>
      <w:r>
        <w:rPr>
          <w:sz w:val="24"/>
        </w:rPr>
        <w:t>Wada, N.S. (2016).</w:t>
      </w:r>
      <w:r>
        <w:rPr>
          <w:i/>
          <w:sz w:val="24"/>
        </w:rPr>
        <w:t>Impact of field -trip on motivation, retention and performance in 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adaptation among secondary school students in Gumel, Jigawa 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(Unpublished</w:t>
      </w:r>
      <w:r>
        <w:rPr>
          <w:spacing w:val="-2"/>
          <w:sz w:val="24"/>
        </w:rPr>
        <w:t> </w:t>
      </w:r>
      <w:r>
        <w:rPr>
          <w:sz w:val="24"/>
        </w:rPr>
        <w:t>M.Ed Thesis), Ahmadu</w:t>
      </w:r>
      <w:r>
        <w:rPr>
          <w:spacing w:val="-1"/>
          <w:sz w:val="24"/>
        </w:rPr>
        <w:t> </w:t>
      </w:r>
      <w:r>
        <w:rPr>
          <w:sz w:val="24"/>
        </w:rPr>
        <w:t>Bello 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spacing w:line="242" w:lineRule="auto" w:before="202"/>
        <w:ind w:left="1021" w:right="617" w:hanging="720"/>
        <w:jc w:val="both"/>
        <w:rPr>
          <w:sz w:val="24"/>
        </w:rPr>
      </w:pPr>
      <w:r>
        <w:rPr>
          <w:sz w:val="24"/>
        </w:rPr>
        <w:t>Wade, C. R. (2007). </w:t>
      </w:r>
      <w:r>
        <w:rPr>
          <w:i/>
          <w:sz w:val="24"/>
        </w:rPr>
        <w:t>Social Studies for Social Justice</w:t>
      </w:r>
      <w:r>
        <w:rPr>
          <w:sz w:val="24"/>
        </w:rPr>
        <w:t>. Teaching strategies for elementary</w:t>
      </w:r>
      <w:r>
        <w:rPr>
          <w:spacing w:val="1"/>
          <w:sz w:val="24"/>
        </w:rPr>
        <w:t> </w:t>
      </w:r>
      <w:r>
        <w:rPr>
          <w:sz w:val="24"/>
        </w:rPr>
        <w:t>classroom.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Justice</w:t>
      </w:r>
      <w:r>
        <w:rPr>
          <w:spacing w:val="-2"/>
          <w:sz w:val="24"/>
        </w:rPr>
        <w:t> </w:t>
      </w:r>
      <w:r>
        <w:rPr>
          <w:sz w:val="24"/>
        </w:rPr>
        <w:t>Series. Foreword by</w:t>
      </w:r>
      <w:r>
        <w:rPr>
          <w:spacing w:val="-6"/>
          <w:sz w:val="24"/>
        </w:rPr>
        <w:t> </w:t>
      </w:r>
      <w:r>
        <w:rPr>
          <w:sz w:val="24"/>
        </w:rPr>
        <w:t>Sonia Nieto.</w:t>
      </w:r>
    </w:p>
    <w:p>
      <w:pPr>
        <w:pStyle w:val="BodyText"/>
        <w:spacing w:before="194"/>
        <w:ind w:left="1021" w:right="644" w:hanging="720"/>
        <w:jc w:val="both"/>
      </w:pPr>
      <w:r>
        <w:rPr/>
        <w:t>Wagner, N., Hassanein, K &amp; Head, M. (2008). Who is responsible for E-Learning Success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Education?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Stakeholders'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Society</w:t>
      </w:r>
      <w:r>
        <w:rPr/>
        <w:t>,</w:t>
      </w:r>
      <w:r>
        <w:rPr>
          <w:spacing w:val="-1"/>
        </w:rPr>
        <w:t> </w:t>
      </w:r>
      <w:r>
        <w:rPr/>
        <w:t>11 (3), 26-36.</w:t>
      </w:r>
    </w:p>
    <w:p>
      <w:pPr>
        <w:pStyle w:val="BodyText"/>
      </w:pPr>
    </w:p>
    <w:p>
      <w:pPr>
        <w:spacing w:line="240" w:lineRule="auto" w:before="0"/>
        <w:ind w:left="1021" w:right="620" w:hanging="720"/>
        <w:jc w:val="both"/>
        <w:rPr>
          <w:sz w:val="24"/>
        </w:rPr>
      </w:pPr>
      <w:r>
        <w:rPr>
          <w:sz w:val="24"/>
        </w:rPr>
        <w:t>Wambugu, P. W. and Changeiywo, J. M. (2008). Effects of mastery learning approach on</w:t>
      </w:r>
      <w:r>
        <w:rPr>
          <w:spacing w:val="1"/>
          <w:sz w:val="24"/>
        </w:rPr>
        <w:t> </w:t>
      </w:r>
      <w:r>
        <w:rPr>
          <w:sz w:val="24"/>
        </w:rPr>
        <w:t>secondary school student‟s physics achievement. </w:t>
      </w:r>
      <w:r>
        <w:rPr>
          <w:i/>
          <w:sz w:val="24"/>
        </w:rPr>
        <w:t>Eurasia Journal of Mathematics,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2008, 4 (3), 293-303.</w:t>
      </w:r>
    </w:p>
    <w:p>
      <w:pPr>
        <w:pStyle w:val="BodyText"/>
        <w:spacing w:line="276" w:lineRule="auto" w:before="202"/>
        <w:ind w:left="1021" w:right="612" w:hanging="720"/>
        <w:jc w:val="both"/>
      </w:pPr>
      <w:r>
        <w:rPr/>
        <w:t>Wan, Z., Wang, Y &amp; Haggerty, N. (2008). Why people benefit from e-learning differently:</w:t>
      </w:r>
      <w:r>
        <w:rPr>
          <w:spacing w:val="-57"/>
        </w:rPr>
        <w:t> </w:t>
      </w:r>
      <w:r>
        <w:rPr/>
        <w:t>The effects</w:t>
      </w:r>
      <w:r>
        <w:rPr>
          <w:spacing w:val="1"/>
        </w:rPr>
        <w:t> </w:t>
      </w:r>
      <w:r>
        <w:rPr/>
        <w:t>of psychological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e-learning outcomes.</w:t>
      </w:r>
      <w:r>
        <w:rPr>
          <w:spacing w:val="1"/>
        </w:rPr>
        <w:t> </w:t>
      </w:r>
      <w:r>
        <w:rPr>
          <w:i/>
        </w:rPr>
        <w:t>Information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/>
        <w:t>,</w:t>
      </w:r>
      <w:r>
        <w:rPr>
          <w:spacing w:val="-1"/>
        </w:rPr>
        <w:t> </w:t>
      </w:r>
      <w:r>
        <w:rPr/>
        <w:t>45(8), 513-521.</w:t>
      </w:r>
    </w:p>
    <w:p>
      <w:pPr>
        <w:spacing w:line="276" w:lineRule="auto" w:before="200"/>
        <w:ind w:left="1021" w:right="616" w:hanging="720"/>
        <w:jc w:val="both"/>
        <w:rPr>
          <w:sz w:val="24"/>
        </w:rPr>
      </w:pPr>
      <w:r>
        <w:rPr>
          <w:sz w:val="24"/>
        </w:rPr>
        <w:t>Ward,</w:t>
      </w:r>
      <w:r>
        <w:rPr>
          <w:spacing w:val="1"/>
          <w:sz w:val="24"/>
        </w:rPr>
        <w:t> </w:t>
      </w:r>
      <w:r>
        <w:rPr>
          <w:sz w:val="24"/>
        </w:rPr>
        <w:t>A,</w:t>
      </w:r>
      <w:r>
        <w:rPr>
          <w:spacing w:val="1"/>
          <w:sz w:val="24"/>
        </w:rPr>
        <w:t> </w:t>
      </w:r>
      <w:r>
        <w:rPr>
          <w:sz w:val="24"/>
        </w:rPr>
        <w:t>Stocker,</w:t>
      </w:r>
      <w:r>
        <w:rPr>
          <w:spacing w:val="1"/>
          <w:sz w:val="24"/>
        </w:rPr>
        <w:t> </w:t>
      </w:r>
      <w:r>
        <w:rPr>
          <w:sz w:val="24"/>
        </w:rPr>
        <w:t>H.W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Murray-ward,</w:t>
      </w:r>
      <w:r>
        <w:rPr>
          <w:spacing w:val="1"/>
          <w:sz w:val="24"/>
        </w:rPr>
        <w:t> </w:t>
      </w:r>
      <w:r>
        <w:rPr>
          <w:sz w:val="24"/>
        </w:rPr>
        <w:t>M.C.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definition of the domain</w:t>
      </w:r>
      <w:r>
        <w:rPr>
          <w:sz w:val="24"/>
        </w:rPr>
        <w:t>. Retrieved, June 7, 2018, from </w:t>
      </w:r>
      <w:r>
        <w:rPr>
          <w:rFonts w:ascii="Calibri"/>
          <w:sz w:val="24"/>
        </w:rPr>
        <w:t>http://www.en</w:t>
      </w:r>
      <w:r>
        <w:rPr>
          <w:sz w:val="24"/>
        </w:rPr>
        <w:t>. wikipedia.</w:t>
      </w:r>
      <w:r>
        <w:rPr>
          <w:spacing w:val="1"/>
          <w:sz w:val="24"/>
        </w:rPr>
        <w:t> </w:t>
      </w:r>
      <w:r>
        <w:rPr>
          <w:sz w:val="24"/>
        </w:rPr>
        <w:t>org/wiki/academic.</w:t>
      </w:r>
    </w:p>
    <w:p>
      <w:pPr>
        <w:pStyle w:val="BodyText"/>
        <w:spacing w:before="197"/>
        <w:ind w:left="1021" w:right="642" w:hanging="720"/>
        <w:jc w:val="both"/>
      </w:pPr>
      <w:r>
        <w:rPr/>
        <w:t>Waseka,</w:t>
      </w:r>
      <w:r>
        <w:rPr>
          <w:spacing w:val="1"/>
        </w:rPr>
        <w:t> </w:t>
      </w:r>
      <w:r>
        <w:rPr/>
        <w:t>E.L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Simatwa,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M.W.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 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Kenya: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Kakamega</w:t>
      </w:r>
      <w:r>
        <w:rPr>
          <w:spacing w:val="-2"/>
        </w:rPr>
        <w:t> </w:t>
      </w:r>
      <w:r>
        <w:rPr/>
        <w:t>County.</w:t>
      </w:r>
      <w:r>
        <w:rPr>
          <w:spacing w:val="1"/>
        </w:rPr>
        <w:t> </w:t>
      </w:r>
      <w:r>
        <w:rPr>
          <w:i/>
        </w:rPr>
        <w:t>Educational Research, </w:t>
      </w:r>
      <w:r>
        <w:rPr/>
        <w:t>7(3),</w:t>
      </w:r>
      <w:r>
        <w:rPr>
          <w:spacing w:val="2"/>
        </w:rPr>
        <w:t> </w:t>
      </w:r>
      <w:r>
        <w:rPr/>
        <w:t>072-087.</w:t>
      </w:r>
    </w:p>
    <w:p>
      <w:pPr>
        <w:pStyle w:val="BodyText"/>
      </w:pPr>
    </w:p>
    <w:p>
      <w:pPr>
        <w:spacing w:line="242" w:lineRule="auto" w:before="0"/>
        <w:ind w:left="1021" w:right="619" w:hanging="720"/>
        <w:jc w:val="both"/>
        <w:rPr>
          <w:sz w:val="24"/>
        </w:rPr>
      </w:pPr>
      <w:r>
        <w:rPr>
          <w:sz w:val="24"/>
        </w:rPr>
        <w:t>Wellington, J. (2000). </w:t>
      </w:r>
      <w:r>
        <w:rPr>
          <w:i/>
          <w:sz w:val="24"/>
        </w:rPr>
        <w:t>Teaching and learning secondary science. Contemporary issues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approaches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 Routledge.</w:t>
      </w:r>
    </w:p>
    <w:p>
      <w:pPr>
        <w:pStyle w:val="BodyText"/>
        <w:spacing w:line="242" w:lineRule="auto" w:before="197"/>
        <w:ind w:left="1021" w:right="623" w:hanging="720"/>
        <w:jc w:val="both"/>
      </w:pPr>
      <w:r>
        <w:rPr/>
        <w:t>Wessa,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(2019),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Software,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version 1.2.1,</w:t>
      </w:r>
      <w:r>
        <w:rPr>
          <w:spacing w:val="2"/>
        </w:rPr>
        <w:t> </w:t>
      </w:r>
      <w:r>
        <w:rPr/>
        <w:t>URL</w:t>
      </w:r>
      <w:r>
        <w:rPr>
          <w:spacing w:val="-4"/>
        </w:rPr>
        <w:t> </w:t>
      </w:r>
      <w:hyperlink r:id="rId18">
        <w:r>
          <w:rPr/>
          <w:t>https://www.wessa.net/</w:t>
        </w:r>
      </w:hyperlink>
    </w:p>
    <w:p>
      <w:pPr>
        <w:spacing w:after="0" w:line="242" w:lineRule="auto"/>
        <w:jc w:val="both"/>
        <w:sectPr>
          <w:pgSz w:w="11910" w:h="16840"/>
          <w:pgMar w:header="0" w:footer="1502" w:top="1340" w:bottom="1740" w:left="1400" w:right="820"/>
        </w:sectPr>
      </w:pPr>
    </w:p>
    <w:p>
      <w:pPr>
        <w:spacing w:line="242" w:lineRule="auto" w:before="74"/>
        <w:ind w:left="1021" w:right="618" w:hanging="720"/>
        <w:jc w:val="both"/>
        <w:rPr>
          <w:sz w:val="24"/>
        </w:rPr>
      </w:pPr>
      <w:r>
        <w:rPr>
          <w:sz w:val="24"/>
        </w:rPr>
        <w:t>Westwood, P. (2008). </w:t>
      </w:r>
      <w:r>
        <w:rPr>
          <w:i/>
          <w:sz w:val="24"/>
        </w:rPr>
        <w:t>What teachers need to know about teaching methods</w:t>
      </w:r>
      <w:r>
        <w:rPr>
          <w:sz w:val="24"/>
        </w:rPr>
        <w:t>. Camberwell,</w:t>
      </w:r>
      <w:r>
        <w:rPr>
          <w:spacing w:val="1"/>
          <w:sz w:val="24"/>
        </w:rPr>
        <w:t> </w:t>
      </w:r>
      <w:r>
        <w:rPr>
          <w:sz w:val="24"/>
        </w:rPr>
        <w:t>Victoria:</w:t>
      </w:r>
      <w:r>
        <w:rPr>
          <w:spacing w:val="-1"/>
          <w:sz w:val="24"/>
        </w:rPr>
        <w:t> </w:t>
      </w:r>
      <w:r>
        <w:rPr>
          <w:sz w:val="24"/>
        </w:rPr>
        <w:t>Acer Press.</w:t>
      </w:r>
    </w:p>
    <w:p>
      <w:pPr>
        <w:pStyle w:val="BodyText"/>
        <w:spacing w:before="193"/>
        <w:ind w:left="1021" w:right="622" w:hanging="720"/>
        <w:jc w:val="both"/>
      </w:pPr>
      <w:r>
        <w:rPr/>
        <w:t>Williams, J. &amp; McClure, M. (2010). The Effects of Teaching Methods in Leadership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Retention: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Lecture,</w:t>
      </w:r>
      <w:r>
        <w:rPr>
          <w:spacing w:val="1"/>
        </w:rPr>
        <w:t> </w:t>
      </w:r>
      <w:r>
        <w:rPr/>
        <w:t>Experiential,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Pedagogy.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Leadership in Education</w:t>
      </w:r>
      <w:r>
        <w:rPr/>
        <w:t>,</w:t>
      </w:r>
      <w:r>
        <w:rPr>
          <w:spacing w:val="-1"/>
        </w:rPr>
        <w:t> </w:t>
      </w:r>
      <w:r>
        <w:rPr/>
        <w:t>9(2), 86-100.</w:t>
      </w:r>
    </w:p>
    <w:p>
      <w:pPr>
        <w:pStyle w:val="BodyText"/>
        <w:spacing w:before="202"/>
        <w:ind w:left="1021" w:right="642" w:hanging="720"/>
        <w:jc w:val="both"/>
      </w:pPr>
      <w:r>
        <w:rPr/>
        <w:t>Wong, W.K &amp; Ng, P. K.</w:t>
      </w:r>
      <w:r>
        <w:rPr>
          <w:spacing w:val="1"/>
        </w:rPr>
        <w:t> </w:t>
      </w:r>
      <w:r>
        <w:rPr/>
        <w:t>(2016). An empirical study on e-learning versus traditional</w:t>
      </w:r>
      <w:r>
        <w:rPr>
          <w:spacing w:val="1"/>
        </w:rPr>
        <w:t> </w:t>
      </w:r>
      <w:r>
        <w:rPr/>
        <w:t>learning among electronics engineering students.</w:t>
      </w:r>
      <w:r>
        <w:rPr>
          <w:spacing w:val="1"/>
        </w:rPr>
        <w:t> </w:t>
      </w:r>
      <w:r>
        <w:rPr>
          <w:i/>
        </w:rPr>
        <w:t>American Journal of Applied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-1"/>
        </w:rPr>
        <w:t> </w:t>
      </w:r>
      <w:r>
        <w:rPr/>
        <w:t>13</w:t>
      </w:r>
      <w:r>
        <w:rPr>
          <w:spacing w:val="2"/>
        </w:rPr>
        <w:t> </w:t>
      </w:r>
      <w:r>
        <w:rPr/>
        <w:t>(6), 836-844.</w:t>
      </w:r>
    </w:p>
    <w:p>
      <w:pPr>
        <w:pStyle w:val="BodyText"/>
      </w:pPr>
    </w:p>
    <w:p>
      <w:pPr>
        <w:pStyle w:val="BodyText"/>
        <w:ind w:left="1021" w:right="617" w:hanging="720"/>
        <w:jc w:val="both"/>
      </w:pPr>
      <w:r>
        <w:rPr/>
        <w:t>Wright, R. R. (2007). The Avengers, public pedagogy, and the development of British</w:t>
      </w:r>
      <w:r>
        <w:rPr>
          <w:spacing w:val="1"/>
        </w:rPr>
        <w:t> </w:t>
      </w:r>
      <w:r>
        <w:rPr/>
        <w:t>women's consciousness. In E. J. Tisdell &amp; P. M. Thompson (Eds.), New directions</w:t>
      </w:r>
      <w:r>
        <w:rPr>
          <w:spacing w:val="1"/>
        </w:rPr>
        <w:t> </w:t>
      </w:r>
      <w:r>
        <w:rPr/>
        <w:t>in adult and continuing education: No. 115.</w:t>
      </w:r>
      <w:r>
        <w:rPr>
          <w:spacing w:val="60"/>
        </w:rPr>
        <w:t> </w:t>
      </w:r>
      <w:r>
        <w:rPr>
          <w:i/>
        </w:rPr>
        <w:t>Popular culture and adult education</w:t>
      </w:r>
      <w:r>
        <w:rPr>
          <w:i/>
          <w:spacing w:val="1"/>
        </w:rPr>
        <w:t> </w:t>
      </w:r>
      <w:r>
        <w:rPr/>
        <w:t>(p.</w:t>
      </w:r>
      <w:r>
        <w:rPr>
          <w:spacing w:val="-1"/>
        </w:rPr>
        <w:t> </w:t>
      </w:r>
      <w:r>
        <w:rPr/>
        <w:t>63-73). San</w:t>
      </w:r>
      <w:r>
        <w:rPr>
          <w:spacing w:val="1"/>
        </w:rPr>
        <w:t> </w:t>
      </w:r>
      <w:r>
        <w:rPr/>
        <w:t>Francisco: Jossey-Bass.</w:t>
      </w:r>
    </w:p>
    <w:p>
      <w:pPr>
        <w:pStyle w:val="BodyText"/>
        <w:spacing w:line="276" w:lineRule="auto" w:before="202"/>
        <w:ind w:left="1021" w:right="619" w:hanging="720"/>
        <w:jc w:val="both"/>
      </w:pPr>
      <w:r>
        <w:rPr/>
        <w:t>Wynn, J. L. (2010). A Study of Selected Teachers' Perceptions of Grade Retention in a</w:t>
      </w:r>
      <w:r>
        <w:rPr>
          <w:spacing w:val="1"/>
        </w:rPr>
        <w:t> </w:t>
      </w:r>
      <w:r>
        <w:rPr/>
        <w:t>Florida</w:t>
      </w:r>
      <w:r>
        <w:rPr>
          <w:spacing w:val="-2"/>
        </w:rPr>
        <w:t> </w:t>
      </w:r>
      <w:r>
        <w:rPr/>
        <w:t>School District.</w:t>
      </w:r>
      <w:r>
        <w:rPr>
          <w:spacing w:val="3"/>
        </w:rPr>
        <w:t> </w:t>
      </w:r>
      <w:r>
        <w:rPr>
          <w:i/>
        </w:rPr>
        <w:t>Dissertation</w:t>
      </w:r>
      <w:r>
        <w:rPr/>
        <w:t>, 56-78.</w:t>
      </w:r>
    </w:p>
    <w:p>
      <w:pPr>
        <w:pStyle w:val="BodyText"/>
        <w:spacing w:before="198"/>
        <w:ind w:left="1021" w:right="616" w:hanging="720"/>
        <w:jc w:val="both"/>
      </w:pPr>
      <w:r>
        <w:rPr/>
        <w:t>Yalçın, S. A., Turgut, Ü &amp; Büyükkasap, E. (2009). The effect of project based learning on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undergraduates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electricity,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60"/>
        </w:rPr>
        <w:t> </w:t>
      </w:r>
      <w:r>
        <w:rPr>
          <w:i/>
        </w:rPr>
        <w:t>Sciences</w:t>
      </w:r>
      <w:r>
        <w:rPr/>
        <w:t>,</w:t>
      </w:r>
      <w:r>
        <w:rPr>
          <w:spacing w:val="-57"/>
        </w:rPr>
        <w:t> </w:t>
      </w:r>
      <w:r>
        <w:rPr/>
        <w:t>1(1),</w:t>
      </w:r>
      <w:r>
        <w:rPr>
          <w:spacing w:val="-1"/>
        </w:rPr>
        <w:t> </w:t>
      </w:r>
      <w:r>
        <w:rPr/>
        <w:t>81-105.</w:t>
      </w:r>
    </w:p>
    <w:p>
      <w:pPr>
        <w:pStyle w:val="BodyText"/>
        <w:spacing w:before="200"/>
        <w:ind w:left="1021" w:right="648" w:hanging="720"/>
        <w:jc w:val="both"/>
      </w:pPr>
      <w:r>
        <w:rPr/>
        <w:t>Yousefi, F., Redzuan, M., Bte, M., Juhari, R.B &amp; Talib, M.A. (2010). The Effects of</w:t>
      </w:r>
      <w:r>
        <w:rPr>
          <w:spacing w:val="1"/>
        </w:rPr>
        <w:t> </w:t>
      </w:r>
      <w:r>
        <w:rPr/>
        <w:t>Family Income on Test-Anxiety and Academic Achievement among Iranian High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Students.</w:t>
      </w:r>
      <w:r>
        <w:rPr>
          <w:spacing w:val="1"/>
        </w:rPr>
        <w:t> </w:t>
      </w:r>
      <w:r>
        <w:rPr>
          <w:i/>
        </w:rPr>
        <w:t>Asian Social Science</w:t>
      </w:r>
      <w:r>
        <w:rPr/>
        <w:t>, 6</w:t>
      </w:r>
      <w:r>
        <w:rPr>
          <w:spacing w:val="2"/>
        </w:rPr>
        <w:t> </w:t>
      </w:r>
      <w:r>
        <w:rPr/>
        <w:t>(6),</w:t>
      </w:r>
      <w:r>
        <w:rPr>
          <w:spacing w:val="-1"/>
        </w:rPr>
        <w:t> </w:t>
      </w:r>
      <w:r>
        <w:rPr/>
        <w:t>89-93.</w:t>
      </w:r>
    </w:p>
    <w:p>
      <w:pPr>
        <w:pStyle w:val="BodyText"/>
      </w:pPr>
    </w:p>
    <w:p>
      <w:pPr>
        <w:pStyle w:val="BodyText"/>
        <w:ind w:left="1021" w:right="644" w:hanging="720"/>
        <w:jc w:val="both"/>
      </w:pPr>
      <w:r>
        <w:rPr/>
        <w:t>Zare.M., Sarikhani, R., Sarikhani, E. &amp; Babazadeh, M. (2015). The Effects of Multimedia</w:t>
      </w:r>
      <w:r>
        <w:rPr>
          <w:spacing w:val="1"/>
        </w:rPr>
        <w:t> </w:t>
      </w:r>
      <w:r>
        <w:rPr/>
        <w:t>Education on learning and Retention in a Physiology Course. </w:t>
      </w:r>
      <w:r>
        <w:rPr>
          <w:i/>
        </w:rPr>
        <w:t>Media Electronic</w:t>
      </w:r>
      <w:r>
        <w:rPr>
          <w:i/>
          <w:spacing w:val="1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>
          <w:i/>
        </w:rPr>
        <w:t>Magazine</w:t>
      </w:r>
      <w:r>
        <w:rPr/>
        <w:t>, 6(1), 32-38.</w:t>
      </w:r>
    </w:p>
    <w:p>
      <w:pPr>
        <w:pStyle w:val="BodyText"/>
      </w:pPr>
    </w:p>
    <w:p>
      <w:pPr>
        <w:pStyle w:val="BodyText"/>
        <w:ind w:left="1021" w:right="648" w:hanging="720"/>
        <w:jc w:val="both"/>
      </w:pPr>
      <w:r>
        <w:rPr/>
        <w:t>Zarei –Zavaraki, E. &amp;, Rezaei, I. (2011).The Impact of Using Electronic Portfolio on</w:t>
      </w:r>
      <w:r>
        <w:rPr>
          <w:spacing w:val="1"/>
        </w:rPr>
        <w:t> </w:t>
      </w:r>
      <w:r>
        <w:rPr/>
        <w:t>Attitude, Motivation, and Educational Progress of Students' Khaje Nasir Toosi</w:t>
      </w:r>
      <w:r>
        <w:rPr>
          <w:spacing w:val="1"/>
        </w:rPr>
        <w:t> </w:t>
      </w:r>
      <w:r>
        <w:rPr/>
        <w:t>University. </w:t>
      </w:r>
      <w:r>
        <w:rPr>
          <w:i/>
        </w:rPr>
        <w:t>Educational Measurement periodical</w:t>
      </w:r>
      <w:r>
        <w:rPr/>
        <w:t>, 2(5),</w:t>
      </w:r>
      <w:r>
        <w:rPr>
          <w:spacing w:val="-1"/>
        </w:rPr>
        <w:t> </w:t>
      </w:r>
      <w:r>
        <w:rPr/>
        <w:t>67-96.</w:t>
      </w:r>
    </w:p>
    <w:p>
      <w:pPr>
        <w:pStyle w:val="BodyText"/>
        <w:spacing w:before="1"/>
      </w:pPr>
    </w:p>
    <w:p>
      <w:pPr>
        <w:spacing w:line="242" w:lineRule="auto" w:before="0"/>
        <w:ind w:left="1021" w:right="614" w:hanging="720"/>
        <w:jc w:val="both"/>
        <w:rPr>
          <w:sz w:val="24"/>
        </w:rPr>
      </w:pPr>
      <w:r>
        <w:rPr>
          <w:sz w:val="24"/>
        </w:rPr>
        <w:t>Zhaoyao, M. (2002). Physics education for the 21st century. Avoiding a crisis.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37 (10)</w:t>
      </w:r>
      <w:r>
        <w:rPr>
          <w:spacing w:val="-1"/>
          <w:sz w:val="24"/>
        </w:rPr>
        <w:t> </w:t>
      </w:r>
      <w:r>
        <w:rPr>
          <w:sz w:val="24"/>
        </w:rPr>
        <w:t>18-</w:t>
      </w:r>
      <w:r>
        <w:rPr>
          <w:spacing w:val="-1"/>
          <w:sz w:val="24"/>
        </w:rPr>
        <w:t> </w:t>
      </w:r>
      <w:r>
        <w:rPr>
          <w:sz w:val="24"/>
        </w:rPr>
        <w:t>24.</w:t>
      </w:r>
    </w:p>
    <w:p>
      <w:pPr>
        <w:spacing w:before="194"/>
        <w:ind w:left="1021" w:right="644" w:hanging="720"/>
        <w:jc w:val="both"/>
        <w:rPr>
          <w:sz w:val="24"/>
        </w:rPr>
      </w:pPr>
      <w:r>
        <w:rPr>
          <w:sz w:val="24"/>
        </w:rPr>
        <w:t>Zusho, A., Pintrich, P. R. &amp; Coppola, B. (2003). Skill and will: The role of motivation and</w:t>
      </w:r>
      <w:r>
        <w:rPr>
          <w:spacing w:val="-57"/>
          <w:sz w:val="24"/>
        </w:rPr>
        <w:t> </w:t>
      </w:r>
      <w:r>
        <w:rPr>
          <w:sz w:val="24"/>
        </w:rPr>
        <w:t>cognition in the learning of college chemistry. </w:t>
      </w:r>
      <w:r>
        <w:rPr>
          <w:i/>
          <w:sz w:val="24"/>
        </w:rPr>
        <w:t>International 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25(9), 1081–1094.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spacing w:before="78"/>
        <w:ind w:left="588" w:right="906" w:firstLine="0"/>
        <w:jc w:val="center"/>
        <w:rPr>
          <w:b/>
          <w:sz w:val="24"/>
        </w:rPr>
      </w:pPr>
      <w:r>
        <w:rPr>
          <w:b/>
          <w:sz w:val="24"/>
        </w:rPr>
        <w:t>APPENDIX: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</w:p>
    <w:p>
      <w:pPr>
        <w:pStyle w:val="BodyText"/>
        <w:rPr>
          <w:b/>
        </w:rPr>
      </w:pPr>
    </w:p>
    <w:p>
      <w:pPr>
        <w:spacing w:before="0"/>
        <w:ind w:left="585" w:right="906" w:firstLine="0"/>
        <w:jc w:val="center"/>
        <w:rPr>
          <w:b/>
          <w:sz w:val="24"/>
        </w:rPr>
      </w:pPr>
      <w:r>
        <w:rPr>
          <w:b/>
          <w:sz w:val="24"/>
        </w:rPr>
        <w:t>Social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StudiesPerformance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(SOSPET)</w:t>
      </w:r>
    </w:p>
    <w:p>
      <w:pPr>
        <w:pStyle w:val="BodyText"/>
        <w:spacing w:before="3"/>
        <w:rPr>
          <w:b/>
        </w:rPr>
      </w:pPr>
    </w:p>
    <w:p>
      <w:pPr>
        <w:spacing w:line="360" w:lineRule="auto" w:before="0"/>
        <w:ind w:left="302" w:right="1448" w:firstLine="0"/>
        <w:jc w:val="left"/>
        <w:rPr>
          <w:b/>
          <w:sz w:val="24"/>
        </w:rPr>
      </w:pPr>
      <w:r>
        <w:rPr>
          <w:b/>
          <w:sz w:val="24"/>
        </w:rPr>
        <w:t>Instruction: tick were appropriate the right answer to the following questions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A: Bio-Data</w:t>
      </w:r>
    </w:p>
    <w:p>
      <w:pPr>
        <w:pStyle w:val="ListParagraph"/>
        <w:numPr>
          <w:ilvl w:val="0"/>
          <w:numId w:val="30"/>
        </w:numPr>
        <w:tabs>
          <w:tab w:pos="1141" w:val="left" w:leader="none"/>
          <w:tab w:pos="1142" w:val="left" w:leader="none"/>
          <w:tab w:pos="3302" w:val="left" w:leader="none"/>
          <w:tab w:pos="3902" w:val="left" w:leader="none"/>
          <w:tab w:pos="5387" w:val="left" w:leader="none"/>
        </w:tabs>
        <w:spacing w:line="269" w:lineRule="exact" w:before="0" w:after="0"/>
        <w:ind w:left="1142" w:right="0" w:hanging="481"/>
        <w:jc w:val="left"/>
        <w:rPr>
          <w:sz w:val="24"/>
        </w:rPr>
      </w:pPr>
      <w:r>
        <w:rPr>
          <w:sz w:val="24"/>
        </w:rPr>
        <w:t>Gender: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  <w:tab/>
        <w:t>(b)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144" w:val="left" w:leader="none"/>
          <w:tab w:pos="1145" w:val="left" w:leader="none"/>
          <w:tab w:pos="3485" w:val="left" w:leader="none"/>
          <w:tab w:pos="5179" w:val="left" w:leader="none"/>
        </w:tabs>
        <w:spacing w:line="240" w:lineRule="auto" w:before="0" w:after="0"/>
        <w:ind w:left="1144" w:right="0" w:hanging="484"/>
        <w:jc w:val="left"/>
        <w:rPr>
          <w:sz w:val="24"/>
        </w:rPr>
      </w:pPr>
      <w:r>
        <w:rPr>
          <w:sz w:val="24"/>
        </w:rPr>
        <w:t>Location:</w:t>
      </w:r>
      <w:r>
        <w:rPr>
          <w:spacing w:val="-2"/>
          <w:sz w:val="24"/>
        </w:rPr>
        <w:t> </w:t>
      </w:r>
      <w:r>
        <w:rPr>
          <w:sz w:val="24"/>
        </w:rPr>
        <w:t>(a)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   (b)</w:t>
      </w:r>
      <w:r>
        <w:rPr>
          <w:spacing w:val="-2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084" w:val="left" w:leader="none"/>
          <w:tab w:pos="1085" w:val="left" w:leader="none"/>
          <w:tab w:pos="4262" w:val="left" w:leader="none"/>
          <w:tab w:pos="4622" w:val="left" w:leader="none"/>
          <w:tab w:pos="6179" w:val="left" w:leader="none"/>
        </w:tabs>
        <w:spacing w:line="240" w:lineRule="auto" w:before="0" w:after="0"/>
        <w:ind w:left="1084" w:right="0" w:hanging="424"/>
        <w:jc w:val="left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(a) NCE</w:t>
      </w:r>
      <w:r>
        <w:rPr>
          <w:spacing w:val="-1"/>
          <w:sz w:val="24"/>
        </w:rPr>
        <w:t> </w:t>
      </w:r>
      <w:r>
        <w:rPr>
          <w:sz w:val="24"/>
        </w:rPr>
        <w:t>II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</w:t>
        <w:tab/>
        <w:t>(b)</w:t>
      </w:r>
      <w:r>
        <w:rPr>
          <w:spacing w:val="-2"/>
          <w:sz w:val="24"/>
        </w:rPr>
        <w:t> </w:t>
      </w:r>
      <w:r>
        <w:rPr>
          <w:sz w:val="24"/>
        </w:rPr>
        <w:t>NCE</w:t>
      </w:r>
      <w:r>
        <w:rPr>
          <w:spacing w:val="2"/>
          <w:sz w:val="24"/>
        </w:rPr>
        <w:t> </w:t>
      </w:r>
      <w:r>
        <w:rPr>
          <w:sz w:val="24"/>
        </w:rPr>
        <w:t>III</w:t>
      </w:r>
      <w:r>
        <w:rPr>
          <w:spacing w:val="-5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1022" w:val="left" w:leader="none"/>
          <w:tab w:pos="5651" w:val="left" w:leader="none"/>
          <w:tab w:pos="8734" w:val="left" w:leader="none"/>
        </w:tabs>
        <w:spacing w:line="240" w:lineRule="auto" w:before="1" w:after="0"/>
        <w:ind w:left="1022" w:right="0" w:hanging="361"/>
        <w:jc w:val="left"/>
        <w:rPr>
          <w:sz w:val="24"/>
        </w:rPr>
      </w:pP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Method: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Cooperative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60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2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spacing w:line="355" w:lineRule="auto" w:before="0"/>
        <w:ind w:left="302" w:right="4333" w:firstLine="0"/>
        <w:jc w:val="left"/>
        <w:rPr>
          <w:sz w:val="24"/>
        </w:rPr>
      </w:pPr>
      <w:r>
        <w:rPr>
          <w:b/>
          <w:sz w:val="24"/>
        </w:rPr>
        <w:t>Section B Multiple Choice Questions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Instructions:</w:t>
      </w:r>
      <w:r>
        <w:rPr>
          <w:b/>
          <w:spacing w:val="-1"/>
          <w:sz w:val="24"/>
        </w:rPr>
        <w:t> </w:t>
      </w:r>
      <w:r>
        <w:rPr>
          <w:sz w:val="24"/>
        </w:rPr>
        <w:t>I. Answer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questions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section.</w:t>
      </w:r>
    </w:p>
    <w:p>
      <w:pPr>
        <w:pStyle w:val="BodyText"/>
        <w:spacing w:before="4"/>
        <w:ind w:left="1864"/>
      </w:pPr>
      <w:r>
        <w:rPr/>
        <w:t>II.</w:t>
      </w:r>
      <w:r>
        <w:rPr>
          <w:spacing w:val="-2"/>
        </w:rPr>
        <w:t> </w:t>
      </w:r>
      <w:r>
        <w:rPr/>
        <w:t>Circle</w:t>
      </w:r>
      <w:r>
        <w:rPr>
          <w:spacing w:val="-1"/>
        </w:rPr>
        <w:t> </w:t>
      </w:r>
      <w:r>
        <w:rPr/>
        <w:t>the correct</w:t>
      </w:r>
      <w:r>
        <w:rPr>
          <w:spacing w:val="-2"/>
        </w:rPr>
        <w:t> </w:t>
      </w:r>
      <w:r>
        <w:rPr/>
        <w:t>answer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options</w:t>
      </w:r>
      <w:r>
        <w:rPr>
          <w:spacing w:val="-1"/>
        </w:rPr>
        <w:t> </w:t>
      </w:r>
      <w:r>
        <w:rPr/>
        <w:t>provided</w:t>
      </w: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0" w:lineRule="auto" w:before="137" w:after="0"/>
        <w:ind w:left="542" w:right="0" w:hanging="24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 acceptable</w:t>
      </w:r>
      <w:r>
        <w:rPr>
          <w:spacing w:val="-1"/>
          <w:sz w:val="24"/>
        </w:rPr>
        <w:t> </w:t>
      </w:r>
      <w:r>
        <w:rPr>
          <w:sz w:val="24"/>
        </w:rPr>
        <w:t>societal value?</w:t>
      </w:r>
    </w:p>
    <w:p>
      <w:pPr>
        <w:pStyle w:val="BodyText"/>
      </w:pP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Honesty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Merriment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Praise</w:t>
      </w:r>
      <w:r>
        <w:rPr>
          <w:spacing w:val="-1"/>
          <w:sz w:val="24"/>
        </w:rPr>
        <w:t> </w:t>
      </w:r>
      <w:r>
        <w:rPr>
          <w:sz w:val="24"/>
        </w:rPr>
        <w:t>singing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Family</w:t>
      </w:r>
      <w:r>
        <w:rPr>
          <w:spacing w:val="-4"/>
          <w:sz w:val="24"/>
        </w:rPr>
        <w:t> </w:t>
      </w:r>
      <w:r>
        <w:rPr>
          <w:sz w:val="24"/>
        </w:rPr>
        <w:t>planning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0" w:lineRule="auto" w:before="1" w:after="0"/>
        <w:ind w:left="542" w:right="0" w:hanging="241"/>
        <w:jc w:val="left"/>
        <w:rPr>
          <w:sz w:val="24"/>
        </w:rPr>
      </w:pPr>
      <w:r>
        <w:rPr>
          <w:sz w:val="24"/>
        </w:rPr>
        <w:t>Which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is an effective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of resolving</w:t>
      </w:r>
      <w:r>
        <w:rPr>
          <w:spacing w:val="-3"/>
          <w:sz w:val="24"/>
        </w:rPr>
        <w:t> </w:t>
      </w:r>
      <w:r>
        <w:rPr>
          <w:sz w:val="24"/>
        </w:rPr>
        <w:t>inter-communal</w:t>
      </w:r>
      <w:r>
        <w:rPr>
          <w:spacing w:val="2"/>
          <w:sz w:val="24"/>
        </w:rPr>
        <w:t> </w:t>
      </w:r>
      <w:r>
        <w:rPr>
          <w:sz w:val="24"/>
        </w:rPr>
        <w:t>conflict?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Meditation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Dialogue</w:t>
      </w:r>
    </w:p>
    <w:p>
      <w:pPr>
        <w:pStyle w:val="ListParagraph"/>
        <w:numPr>
          <w:ilvl w:val="1"/>
          <w:numId w:val="31"/>
        </w:numPr>
        <w:tabs>
          <w:tab w:pos="585" w:val="left" w:leader="none"/>
        </w:tabs>
        <w:spacing w:line="240" w:lineRule="auto" w:before="0" w:after="0"/>
        <w:ind w:left="584" w:right="0" w:hanging="283"/>
        <w:jc w:val="left"/>
        <w:rPr>
          <w:sz w:val="24"/>
        </w:rPr>
      </w:pPr>
      <w:r>
        <w:rPr>
          <w:sz w:val="24"/>
        </w:rPr>
        <w:t>Litigation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Avoidance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 dispute</w:t>
      </w:r>
      <w:r>
        <w:rPr>
          <w:spacing w:val="-2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community, members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1" w:after="0"/>
        <w:ind w:left="595" w:right="0" w:hanging="294"/>
        <w:jc w:val="left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indifferent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issue.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others.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leave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  <w:r>
        <w:rPr>
          <w:spacing w:val="-5"/>
          <w:sz w:val="24"/>
        </w:rPr>
        <w:t> </w:t>
      </w:r>
      <w:r>
        <w:rPr>
          <w:sz w:val="24"/>
        </w:rPr>
        <w:t>entirely.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resolute</w:t>
      </w:r>
      <w:r>
        <w:rPr>
          <w:spacing w:val="-2"/>
          <w:sz w:val="24"/>
        </w:rPr>
        <w:t> </w:t>
      </w:r>
      <w:r>
        <w:rPr>
          <w:sz w:val="24"/>
        </w:rPr>
        <w:t>to their cause.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Community</w:t>
      </w:r>
      <w:r>
        <w:rPr>
          <w:spacing w:val="-9"/>
          <w:sz w:val="24"/>
        </w:rPr>
        <w:t> </w:t>
      </w:r>
      <w:r>
        <w:rPr>
          <w:sz w:val="24"/>
        </w:rPr>
        <w:t>development projects can</w:t>
      </w:r>
      <w:r>
        <w:rPr>
          <w:spacing w:val="-1"/>
          <w:sz w:val="24"/>
        </w:rPr>
        <w:t> </w:t>
      </w:r>
      <w:r>
        <w:rPr>
          <w:sz w:val="24"/>
        </w:rPr>
        <w:t>best be achieved if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people are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cooperative.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religious.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optimistic.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knowledgeable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is a major problem of the</w:t>
      </w:r>
      <w:r>
        <w:rPr>
          <w:spacing w:val="-1"/>
          <w:sz w:val="24"/>
        </w:rPr>
        <w:t> </w:t>
      </w:r>
      <w:r>
        <w:rPr>
          <w:sz w:val="24"/>
        </w:rPr>
        <w:t>Nigerian Civil Service?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Neutrality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1" w:after="0"/>
        <w:ind w:left="580" w:right="0" w:hanging="279"/>
        <w:jc w:val="left"/>
        <w:rPr>
          <w:sz w:val="24"/>
        </w:rPr>
      </w:pPr>
      <w:r>
        <w:rPr>
          <w:sz w:val="24"/>
        </w:rPr>
        <w:t>Red tapism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1"/>
          <w:numId w:val="31"/>
        </w:numPr>
        <w:tabs>
          <w:tab w:pos="585" w:val="left" w:leader="none"/>
        </w:tabs>
        <w:spacing w:line="240" w:lineRule="auto" w:before="74" w:after="0"/>
        <w:ind w:left="584" w:right="0" w:hanging="283"/>
        <w:jc w:val="left"/>
        <w:rPr>
          <w:sz w:val="24"/>
        </w:rPr>
      </w:pPr>
      <w:r>
        <w:rPr>
          <w:sz w:val="24"/>
        </w:rPr>
        <w:t>Impartiality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Anonymity</w:t>
      </w: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civic</w:t>
      </w:r>
      <w:r>
        <w:rPr>
          <w:spacing w:val="-2"/>
          <w:sz w:val="24"/>
        </w:rPr>
        <w:t> </w:t>
      </w:r>
      <w:r>
        <w:rPr>
          <w:sz w:val="24"/>
        </w:rPr>
        <w:t>obligation of a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includes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socialization.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5"/>
          <w:sz w:val="24"/>
        </w:rPr>
        <w:t> </w:t>
      </w:r>
      <w:r>
        <w:rPr>
          <w:sz w:val="24"/>
        </w:rPr>
        <w:t>participation.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engaging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family</w:t>
      </w:r>
      <w:r>
        <w:rPr>
          <w:spacing w:val="-6"/>
          <w:sz w:val="24"/>
        </w:rPr>
        <w:t> </w:t>
      </w:r>
      <w:r>
        <w:rPr>
          <w:sz w:val="24"/>
        </w:rPr>
        <w:t>planning.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engaging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business ventures.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goals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education except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preparing</w:t>
      </w:r>
      <w:r>
        <w:rPr>
          <w:spacing w:val="-5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for leadership.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developing</w:t>
      </w:r>
      <w:r>
        <w:rPr>
          <w:spacing w:val="-4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learners.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opportunities.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1" w:after="0"/>
        <w:ind w:left="595" w:right="0" w:hanging="294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social amenities.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HIV/AIDS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spread</w:t>
      </w:r>
      <w:r>
        <w:rPr>
          <w:spacing w:val="-2"/>
          <w:sz w:val="24"/>
        </w:rPr>
        <w:t> </w:t>
      </w:r>
      <w:r>
        <w:rPr>
          <w:sz w:val="24"/>
        </w:rPr>
        <w:t>mainly</w:t>
      </w:r>
      <w:r>
        <w:rPr>
          <w:spacing w:val="-6"/>
          <w:sz w:val="24"/>
        </w:rPr>
        <w:t> </w:t>
      </w:r>
      <w:r>
        <w:rPr>
          <w:sz w:val="24"/>
        </w:rPr>
        <w:t>through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indiscriminate</w:t>
      </w:r>
      <w:r>
        <w:rPr>
          <w:spacing w:val="-2"/>
          <w:sz w:val="24"/>
        </w:rPr>
        <w:t> </w:t>
      </w:r>
      <w:r>
        <w:rPr>
          <w:sz w:val="24"/>
        </w:rPr>
        <w:t>sexual</w:t>
      </w:r>
      <w:r>
        <w:rPr>
          <w:spacing w:val="-2"/>
          <w:sz w:val="24"/>
        </w:rPr>
        <w:t> </w:t>
      </w:r>
      <w:r>
        <w:rPr>
          <w:sz w:val="24"/>
        </w:rPr>
        <w:t>intercourse.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kissing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hugging.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sharing</w:t>
      </w:r>
      <w:r>
        <w:rPr>
          <w:spacing w:val="-3"/>
          <w:sz w:val="24"/>
        </w:rPr>
        <w:t> </w:t>
      </w:r>
      <w:r>
        <w:rPr>
          <w:sz w:val="24"/>
        </w:rPr>
        <w:t>toiletries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victims.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handshake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victims.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living</w:t>
      </w:r>
      <w:r>
        <w:rPr>
          <w:spacing w:val="-3"/>
          <w:sz w:val="24"/>
        </w:rPr>
        <w:t> </w:t>
      </w:r>
      <w:r>
        <w:rPr>
          <w:sz w:val="24"/>
        </w:rPr>
        <w:t>with HIV/AIDS could be</w:t>
      </w:r>
      <w:r>
        <w:rPr>
          <w:spacing w:val="-1"/>
          <w:sz w:val="24"/>
        </w:rPr>
        <w:t> </w:t>
      </w:r>
      <w:r>
        <w:rPr>
          <w:sz w:val="24"/>
        </w:rPr>
        <w:t>assisted</w:t>
      </w:r>
      <w:r>
        <w:rPr>
          <w:spacing w:val="-1"/>
          <w:sz w:val="24"/>
        </w:rPr>
        <w:t> </w:t>
      </w:r>
      <w:r>
        <w:rPr>
          <w:sz w:val="24"/>
        </w:rPr>
        <w:t>by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isolating</w:t>
      </w:r>
      <w:r>
        <w:rPr>
          <w:spacing w:val="-4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love.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1" w:after="0"/>
        <w:ind w:left="582" w:right="0" w:hanging="281"/>
        <w:jc w:val="left"/>
        <w:rPr>
          <w:sz w:val="24"/>
        </w:rPr>
      </w:pPr>
      <w:r>
        <w:rPr>
          <w:sz w:val="24"/>
        </w:rPr>
        <w:t>blaming</w:t>
      </w:r>
      <w:r>
        <w:rPr>
          <w:spacing w:val="-2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avoiding</w:t>
      </w:r>
      <w:r>
        <w:rPr>
          <w:spacing w:val="-4"/>
          <w:sz w:val="24"/>
        </w:rPr>
        <w:t> </w:t>
      </w:r>
      <w:r>
        <w:rPr>
          <w:sz w:val="24"/>
        </w:rPr>
        <w:t>them.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63" w:val="left" w:leader="none"/>
        </w:tabs>
        <w:spacing w:line="240" w:lineRule="auto" w:before="0" w:after="0"/>
        <w:ind w:left="662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 promote</w:t>
      </w:r>
      <w:r>
        <w:rPr>
          <w:spacing w:val="-2"/>
          <w:sz w:val="24"/>
        </w:rPr>
        <w:t> </w:t>
      </w:r>
      <w:r>
        <w:rPr>
          <w:sz w:val="24"/>
        </w:rPr>
        <w:t>national consciousness?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symbols</w:t>
      </w:r>
      <w:r>
        <w:rPr>
          <w:spacing w:val="-1"/>
          <w:sz w:val="24"/>
        </w:rPr>
        <w:t> </w:t>
      </w:r>
      <w:r>
        <w:rPr>
          <w:sz w:val="24"/>
        </w:rPr>
        <w:t>and identities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country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Promotion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people‟s</w:t>
      </w:r>
      <w:r>
        <w:rPr>
          <w:spacing w:val="-3"/>
          <w:sz w:val="24"/>
        </w:rPr>
        <w:t> </w:t>
      </w:r>
      <w:r>
        <w:rPr>
          <w:sz w:val="24"/>
        </w:rPr>
        <w:t>culture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tradition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mass</w:t>
      </w:r>
      <w:r>
        <w:rPr>
          <w:spacing w:val="-1"/>
          <w:sz w:val="24"/>
        </w:rPr>
        <w:t> </w:t>
      </w:r>
      <w:r>
        <w:rPr>
          <w:sz w:val="24"/>
        </w:rPr>
        <w:t>media</w:t>
      </w:r>
    </w:p>
    <w:p>
      <w:pPr>
        <w:pStyle w:val="ListParagraph"/>
        <w:numPr>
          <w:ilvl w:val="1"/>
          <w:numId w:val="31"/>
        </w:numPr>
        <w:tabs>
          <w:tab w:pos="598" w:val="left" w:leader="none"/>
        </w:tabs>
        <w:spacing w:line="240" w:lineRule="auto" w:before="0" w:after="0"/>
        <w:ind w:left="597" w:right="0" w:hanging="296"/>
        <w:jc w:val="left"/>
        <w:rPr>
          <w:sz w:val="24"/>
        </w:rPr>
      </w:pPr>
      <w:r>
        <w:rPr>
          <w:sz w:val="24"/>
        </w:rPr>
        <w:t>Inappropriate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property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63" w:val="left" w:leader="none"/>
        </w:tabs>
        <w:spacing w:line="240" w:lineRule="auto" w:before="0" w:after="0"/>
        <w:ind w:left="662" w:right="0" w:hanging="361"/>
        <w:jc w:val="left"/>
        <w:rPr>
          <w:sz w:val="24"/>
        </w:rPr>
      </w:pP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countries</w:t>
      </w:r>
      <w:r>
        <w:rPr>
          <w:spacing w:val="2"/>
          <w:sz w:val="24"/>
        </w:rPr>
        <w:t> </w:t>
      </w:r>
      <w:r>
        <w:rPr>
          <w:sz w:val="24"/>
        </w:rPr>
        <w:t>adopt rule of</w:t>
      </w:r>
      <w:r>
        <w:rPr>
          <w:spacing w:val="-2"/>
          <w:sz w:val="24"/>
        </w:rPr>
        <w:t> </w:t>
      </w:r>
      <w:r>
        <w:rPr>
          <w:sz w:val="24"/>
        </w:rPr>
        <w:t>law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 to make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lawyers</w:t>
      </w:r>
      <w:r>
        <w:rPr>
          <w:spacing w:val="-2"/>
          <w:sz w:val="24"/>
        </w:rPr>
        <w:t> </w:t>
      </w:r>
      <w:r>
        <w:rPr>
          <w:sz w:val="24"/>
        </w:rPr>
        <w:t>independent.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1" w:after="0"/>
        <w:ind w:left="580" w:right="0" w:hanging="279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law</w:t>
      </w:r>
      <w:r>
        <w:rPr>
          <w:spacing w:val="-1"/>
          <w:sz w:val="24"/>
        </w:rPr>
        <w:t> </w:t>
      </w:r>
      <w:r>
        <w:rPr>
          <w:sz w:val="24"/>
        </w:rPr>
        <w:t>supreme.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judiciary</w:t>
      </w:r>
      <w:r>
        <w:rPr>
          <w:spacing w:val="-6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legislature.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laws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parliament.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663" w:val="left" w:leader="none"/>
        </w:tabs>
        <w:spacing w:line="240" w:lineRule="auto" w:before="0" w:after="0"/>
        <w:ind w:left="66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habit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obeying</w:t>
      </w:r>
      <w:r>
        <w:rPr>
          <w:spacing w:val="-1"/>
          <w:sz w:val="24"/>
        </w:rPr>
        <w:t> </w:t>
      </w:r>
      <w:r>
        <w:rPr>
          <w:sz w:val="24"/>
        </w:rPr>
        <w:t>traffic regulations</w:t>
      </w:r>
      <w:r>
        <w:rPr>
          <w:spacing w:val="-1"/>
          <w:sz w:val="24"/>
        </w:rPr>
        <w:t> </w:t>
      </w:r>
      <w:r>
        <w:rPr>
          <w:sz w:val="24"/>
        </w:rPr>
        <w:t>helps the</w:t>
      </w:r>
      <w:r>
        <w:rPr>
          <w:spacing w:val="-2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to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report</w:t>
      </w:r>
      <w:r>
        <w:rPr>
          <w:spacing w:val="-2"/>
          <w:sz w:val="24"/>
        </w:rPr>
        <w:t> </w:t>
      </w:r>
      <w:r>
        <w:rPr>
          <w:sz w:val="24"/>
        </w:rPr>
        <w:t>late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avoid unnecessary</w:t>
      </w:r>
      <w:r>
        <w:rPr>
          <w:spacing w:val="-4"/>
          <w:sz w:val="24"/>
        </w:rPr>
        <w:t> </w:t>
      </w:r>
      <w:r>
        <w:rPr>
          <w:sz w:val="24"/>
        </w:rPr>
        <w:t>accident.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lazy</w:t>
      </w:r>
      <w:r>
        <w:rPr>
          <w:spacing w:val="-5"/>
          <w:sz w:val="24"/>
        </w:rPr>
        <w:t> </w:t>
      </w:r>
      <w:r>
        <w:rPr>
          <w:sz w:val="24"/>
        </w:rPr>
        <w:t>at work.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unauthorized route.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63" w:val="left" w:leader="none"/>
        </w:tabs>
        <w:spacing w:line="240" w:lineRule="auto" w:before="0" w:after="0"/>
        <w:ind w:left="662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roles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responsible</w:t>
      </w:r>
      <w:r>
        <w:rPr>
          <w:spacing w:val="-2"/>
          <w:sz w:val="24"/>
        </w:rPr>
        <w:t> </w:t>
      </w:r>
      <w:r>
        <w:rPr>
          <w:sz w:val="24"/>
        </w:rPr>
        <w:t>parent</w:t>
      </w:r>
      <w:r>
        <w:rPr>
          <w:spacing w:val="-1"/>
          <w:sz w:val="24"/>
        </w:rPr>
        <w:t> </w:t>
      </w:r>
      <w:r>
        <w:rPr>
          <w:sz w:val="24"/>
        </w:rPr>
        <w:t>perform?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Sending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children to hawk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street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1" w:after="0"/>
        <w:ind w:left="582" w:right="0" w:hanging="281"/>
        <w:jc w:val="left"/>
        <w:rPr>
          <w:sz w:val="24"/>
        </w:rPr>
      </w:pPr>
      <w:r>
        <w:rPr>
          <w:sz w:val="24"/>
        </w:rPr>
        <w:t>Instilling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attitude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Encouraging</w:t>
      </w:r>
      <w:r>
        <w:rPr>
          <w:spacing w:val="-4"/>
          <w:sz w:val="24"/>
        </w:rPr>
        <w:t> </w:t>
      </w:r>
      <w:r>
        <w:rPr>
          <w:sz w:val="24"/>
        </w:rPr>
        <w:t>early</w:t>
      </w:r>
      <w:r>
        <w:rPr>
          <w:spacing w:val="-6"/>
          <w:sz w:val="24"/>
        </w:rPr>
        <w:t> </w:t>
      </w:r>
      <w:r>
        <w:rPr>
          <w:sz w:val="24"/>
        </w:rPr>
        <w:t>marriage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favour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 particular child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663" w:val="left" w:leader="none"/>
        </w:tabs>
        <w:spacing w:line="240" w:lineRule="auto" w:before="90" w:after="0"/>
        <w:ind w:left="662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challenge facing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human rights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absence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complaints</w:t>
      </w:r>
      <w:r>
        <w:rPr>
          <w:spacing w:val="-1"/>
          <w:sz w:val="24"/>
        </w:rPr>
        <w:t> </w:t>
      </w:r>
      <w:r>
        <w:rPr>
          <w:sz w:val="24"/>
        </w:rPr>
        <w:t>commission.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failure</w:t>
      </w:r>
      <w:r>
        <w:rPr>
          <w:spacing w:val="-2"/>
          <w:sz w:val="24"/>
        </w:rPr>
        <w:t> </w:t>
      </w:r>
      <w:r>
        <w:rPr>
          <w:sz w:val="24"/>
        </w:rPr>
        <w:t>of leaders</w:t>
      </w:r>
      <w:r>
        <w:rPr>
          <w:spacing w:val="-1"/>
          <w:sz w:val="24"/>
        </w:rPr>
        <w:t> </w:t>
      </w:r>
      <w:r>
        <w:rPr>
          <w:sz w:val="24"/>
        </w:rPr>
        <w:t>to promote</w:t>
      </w:r>
      <w:r>
        <w:rPr>
          <w:spacing w:val="-2"/>
          <w:sz w:val="24"/>
        </w:rPr>
        <w:t> </w:t>
      </w:r>
      <w:r>
        <w:rPr>
          <w:sz w:val="24"/>
        </w:rPr>
        <w:t>rule of</w:t>
      </w:r>
      <w:r>
        <w:rPr>
          <w:spacing w:val="-3"/>
          <w:sz w:val="24"/>
        </w:rPr>
        <w:t> </w:t>
      </w:r>
      <w:r>
        <w:rPr>
          <w:sz w:val="24"/>
        </w:rPr>
        <w:t>law.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independence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judiciary.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press</w:t>
      </w:r>
      <w:r>
        <w:rPr>
          <w:spacing w:val="-2"/>
          <w:sz w:val="24"/>
        </w:rPr>
        <w:t> </w:t>
      </w:r>
      <w:r>
        <w:rPr>
          <w:sz w:val="24"/>
        </w:rPr>
        <w:t>freedom.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63" w:val="left" w:leader="none"/>
        </w:tabs>
        <w:spacing w:line="240" w:lineRule="auto" w:before="0" w:after="0"/>
        <w:ind w:left="662" w:right="0" w:hanging="361"/>
        <w:jc w:val="left"/>
        <w:rPr>
          <w:sz w:val="24"/>
        </w:rPr>
      </w:pPr>
      <w:r>
        <w:rPr>
          <w:sz w:val="24"/>
        </w:rPr>
        <w:t>Election is a key</w:t>
      </w:r>
      <w:r>
        <w:rPr>
          <w:spacing w:val="-5"/>
          <w:sz w:val="24"/>
        </w:rPr>
        <w:t> </w:t>
      </w:r>
      <w:r>
        <w:rPr>
          <w:sz w:val="24"/>
        </w:rPr>
        <w:t>pillar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democracy</w:t>
      </w:r>
      <w:r>
        <w:rPr>
          <w:spacing w:val="-5"/>
          <w:sz w:val="24"/>
        </w:rPr>
        <w:t> </w:t>
      </w:r>
      <w:r>
        <w:rPr>
          <w:sz w:val="24"/>
        </w:rPr>
        <w:t>because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helps to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0" w:after="0"/>
        <w:ind w:left="595" w:right="0" w:hanging="294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legitimacy</w:t>
      </w:r>
      <w:r>
        <w:rPr>
          <w:spacing w:val="-6"/>
          <w:sz w:val="24"/>
        </w:rPr>
        <w:t> </w:t>
      </w:r>
      <w:r>
        <w:rPr>
          <w:sz w:val="24"/>
        </w:rPr>
        <w:t>of government.</w:t>
      </w:r>
    </w:p>
    <w:p>
      <w:pPr>
        <w:pStyle w:val="ListParagraph"/>
        <w:numPr>
          <w:ilvl w:val="1"/>
          <w:numId w:val="31"/>
        </w:numPr>
        <w:tabs>
          <w:tab w:pos="581" w:val="left" w:leader="none"/>
        </w:tabs>
        <w:spacing w:line="240" w:lineRule="auto" w:before="0" w:after="0"/>
        <w:ind w:left="580" w:right="0" w:hanging="279"/>
        <w:jc w:val="left"/>
        <w:rPr>
          <w:sz w:val="24"/>
        </w:rPr>
      </w:pPr>
      <w:r>
        <w:rPr>
          <w:sz w:val="24"/>
        </w:rPr>
        <w:t>unite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country</w:t>
      </w:r>
      <w:r>
        <w:rPr>
          <w:spacing w:val="-3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aggression.</w:t>
      </w:r>
    </w:p>
    <w:p>
      <w:pPr>
        <w:pStyle w:val="ListParagraph"/>
        <w:numPr>
          <w:ilvl w:val="1"/>
          <w:numId w:val="31"/>
        </w:numPr>
        <w:tabs>
          <w:tab w:pos="583" w:val="left" w:leader="none"/>
        </w:tabs>
        <w:spacing w:line="240" w:lineRule="auto" w:before="0" w:after="0"/>
        <w:ind w:left="582" w:right="0" w:hanging="281"/>
        <w:jc w:val="left"/>
        <w:rPr>
          <w:sz w:val="24"/>
        </w:rPr>
      </w:pPr>
      <w:r>
        <w:rPr>
          <w:sz w:val="24"/>
        </w:rPr>
        <w:t>create goodwill</w:t>
      </w:r>
      <w:r>
        <w:rPr>
          <w:spacing w:val="-1"/>
          <w:sz w:val="24"/>
        </w:rPr>
        <w:t> </w:t>
      </w:r>
      <w:r>
        <w:rPr>
          <w:sz w:val="24"/>
        </w:rPr>
        <w:t>and unity</w:t>
      </w:r>
      <w:r>
        <w:rPr>
          <w:spacing w:val="-6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parties.</w:t>
      </w:r>
    </w:p>
    <w:p>
      <w:pPr>
        <w:pStyle w:val="ListParagraph"/>
        <w:numPr>
          <w:ilvl w:val="1"/>
          <w:numId w:val="31"/>
        </w:numPr>
        <w:tabs>
          <w:tab w:pos="596" w:val="left" w:leader="none"/>
        </w:tabs>
        <w:spacing w:line="240" w:lineRule="auto" w:before="1" w:after="0"/>
        <w:ind w:left="595" w:right="0" w:hanging="294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richest</w:t>
      </w:r>
      <w:r>
        <w:rPr>
          <w:spacing w:val="-1"/>
          <w:sz w:val="24"/>
        </w:rPr>
        <w:t> </w:t>
      </w:r>
      <w:r>
        <w:rPr>
          <w:sz w:val="24"/>
        </w:rPr>
        <w:t>political party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1"/>
        </w:numPr>
        <w:tabs>
          <w:tab w:pos="665" w:val="left" w:leader="none"/>
        </w:tabs>
        <w:spacing w:line="240" w:lineRule="auto" w:before="0" w:after="0"/>
        <w:ind w:left="664" w:right="0" w:hanging="363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-3"/>
          <w:sz w:val="24"/>
        </w:rPr>
        <w:t> </w:t>
      </w:r>
      <w:r>
        <w:rPr>
          <w:sz w:val="24"/>
        </w:rPr>
        <w:t>childhood,</w:t>
      </w:r>
      <w:r>
        <w:rPr>
          <w:spacing w:val="-1"/>
          <w:sz w:val="24"/>
        </w:rPr>
        <w:t> </w:t>
      </w:r>
      <w:r>
        <w:rPr>
          <w:sz w:val="24"/>
        </w:rPr>
        <w:t>family</w:t>
      </w:r>
      <w:r>
        <w:rPr>
          <w:spacing w:val="-9"/>
          <w:sz w:val="24"/>
        </w:rPr>
        <w:t> </w:t>
      </w:r>
      <w:r>
        <w:rPr>
          <w:sz w:val="24"/>
        </w:rPr>
        <w:t>members</w:t>
      </w:r>
      <w:r>
        <w:rPr>
          <w:spacing w:val="-2"/>
          <w:sz w:val="24"/>
        </w:rPr>
        <w:t> </w:t>
      </w:r>
      <w:r>
        <w:rPr>
          <w:sz w:val="24"/>
        </w:rPr>
        <w:t>are generally</w:t>
      </w:r>
      <w:r>
        <w:rPr>
          <w:spacing w:val="-6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of…….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528" w:val="left" w:leader="none"/>
        </w:tabs>
        <w:spacing w:line="240" w:lineRule="auto" w:before="0" w:after="0"/>
        <w:ind w:left="527" w:right="0" w:hanging="226"/>
        <w:jc w:val="left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0"/>
          <w:numId w:val="32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0"/>
          <w:numId w:val="32"/>
        </w:numPr>
        <w:tabs>
          <w:tab w:pos="528" w:val="left" w:leader="none"/>
        </w:tabs>
        <w:spacing w:line="240" w:lineRule="auto" w:before="0" w:after="0"/>
        <w:ind w:left="527" w:right="0" w:hanging="226"/>
        <w:jc w:val="left"/>
        <w:rPr>
          <w:sz w:val="24"/>
        </w:rPr>
      </w:pPr>
      <w:r>
        <w:rPr>
          <w:sz w:val="24"/>
        </w:rPr>
        <w:t>Tertiary</w:t>
      </w:r>
      <w:r>
        <w:rPr>
          <w:spacing w:val="-4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0"/>
          <w:numId w:val="32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Second</w:t>
      </w:r>
      <w:r>
        <w:rPr>
          <w:spacing w:val="-4"/>
          <w:sz w:val="24"/>
        </w:rPr>
        <w:t> </w:t>
      </w:r>
      <w:r>
        <w:rPr>
          <w:sz w:val="24"/>
        </w:rPr>
        <w:t>socialization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62" w:val="left" w:leader="none"/>
        </w:tabs>
        <w:spacing w:line="240" w:lineRule="auto" w:before="0" w:after="0"/>
        <w:ind w:left="753" w:right="765" w:hanging="452"/>
        <w:jc w:val="left"/>
        <w:rPr>
          <w:sz w:val="24"/>
        </w:rPr>
      </w:pPr>
      <w:r>
        <w:rPr>
          <w:sz w:val="24"/>
        </w:rPr>
        <w:t>A political scientist would most likely employ the concept of </w:t>
      </w:r>
      <w:r>
        <w:rPr>
          <w:i/>
          <w:sz w:val="24"/>
        </w:rPr>
        <w:t>political socialization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examining:</w:t>
      </w:r>
    </w:p>
    <w:p>
      <w:pPr>
        <w:pStyle w:val="ListParagraph"/>
        <w:numPr>
          <w:ilvl w:val="0"/>
          <w:numId w:val="33"/>
        </w:numPr>
        <w:tabs>
          <w:tab w:pos="799" w:val="left" w:leader="none"/>
        </w:tabs>
        <w:spacing w:line="240" w:lineRule="auto" w:before="1" w:after="0"/>
        <w:ind w:left="798" w:right="0" w:hanging="226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organization</w:t>
      </w:r>
      <w:r>
        <w:rPr>
          <w:spacing w:val="-1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another.</w:t>
      </w:r>
    </w:p>
    <w:p>
      <w:pPr>
        <w:pStyle w:val="ListParagraph"/>
        <w:numPr>
          <w:ilvl w:val="0"/>
          <w:numId w:val="33"/>
        </w:numPr>
        <w:tabs>
          <w:tab w:pos="814" w:val="left" w:leader="none"/>
        </w:tabs>
        <w:spacing w:line="240" w:lineRule="auto" w:before="0" w:after="0"/>
        <w:ind w:left="813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and meaning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citizenship.</w:t>
      </w:r>
    </w:p>
    <w:p>
      <w:pPr>
        <w:pStyle w:val="ListParagraph"/>
        <w:numPr>
          <w:ilvl w:val="0"/>
          <w:numId w:val="33"/>
        </w:numPr>
        <w:tabs>
          <w:tab w:pos="799" w:val="left" w:leader="none"/>
        </w:tabs>
        <w:spacing w:line="240" w:lineRule="auto" w:before="0" w:after="0"/>
        <w:ind w:left="798" w:right="0" w:hanging="226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people come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embrace certain</w:t>
      </w:r>
      <w:r>
        <w:rPr>
          <w:spacing w:val="-1"/>
          <w:sz w:val="24"/>
        </w:rPr>
        <w:t> </w:t>
      </w: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beliefs,</w:t>
      </w:r>
      <w:r>
        <w:rPr>
          <w:spacing w:val="-1"/>
          <w:sz w:val="24"/>
        </w:rPr>
        <w:t> </w:t>
      </w:r>
      <w:r>
        <w:rPr>
          <w:sz w:val="24"/>
        </w:rPr>
        <w:t>values,</w:t>
      </w:r>
      <w:r>
        <w:rPr>
          <w:spacing w:val="-1"/>
          <w:sz w:val="24"/>
        </w:rPr>
        <w:t> </w:t>
      </w:r>
      <w:r>
        <w:rPr>
          <w:sz w:val="24"/>
        </w:rPr>
        <w:t>and actions.</w:t>
      </w:r>
    </w:p>
    <w:p>
      <w:pPr>
        <w:pStyle w:val="ListParagraph"/>
        <w:numPr>
          <w:ilvl w:val="0"/>
          <w:numId w:val="33"/>
        </w:numPr>
        <w:tabs>
          <w:tab w:pos="814" w:val="left" w:leader="none"/>
        </w:tabs>
        <w:spacing w:line="240" w:lineRule="auto" w:before="0" w:after="0"/>
        <w:ind w:left="813" w:right="0" w:hanging="241"/>
        <w:jc w:val="left"/>
        <w:rPr>
          <w:sz w:val="24"/>
        </w:rPr>
      </w:pP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-1"/>
          <w:sz w:val="24"/>
        </w:rPr>
        <w:t> </w:t>
      </w:r>
      <w:r>
        <w:rPr>
          <w:sz w:val="24"/>
        </w:rPr>
        <w:t>reasoned</w:t>
      </w:r>
      <w:r>
        <w:rPr>
          <w:spacing w:val="-2"/>
          <w:sz w:val="24"/>
        </w:rPr>
        <w:t> </w:t>
      </w:r>
      <w:r>
        <w:rPr>
          <w:sz w:val="24"/>
        </w:rPr>
        <w:t>decisions about policy</w:t>
      </w:r>
      <w:r>
        <w:rPr>
          <w:spacing w:val="-5"/>
          <w:sz w:val="24"/>
        </w:rPr>
        <w:t> </w:t>
      </w:r>
      <w:r>
        <w:rPr>
          <w:sz w:val="24"/>
        </w:rPr>
        <w:t>issues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62" w:val="left" w:leader="none"/>
          <w:tab w:pos="6035" w:val="left" w:leader="none"/>
        </w:tabs>
        <w:spacing w:line="240" w:lineRule="auto" w:before="0" w:after="0"/>
        <w:ind w:left="662" w:right="0" w:hanging="360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benefit of socialization</w:t>
      </w:r>
      <w:r>
        <w:rPr>
          <w:spacing w:val="-1"/>
          <w:sz w:val="24"/>
        </w:rPr>
        <w:t> </w:t>
      </w:r>
      <w:r>
        <w:rPr>
          <w:sz w:val="24"/>
        </w:rPr>
        <w:t>is that there</w:t>
      </w:r>
      <w:r>
        <w:rPr>
          <w:spacing w:val="-1"/>
          <w:sz w:val="24"/>
        </w:rPr>
        <w:t> </w:t>
      </w:r>
      <w:r>
        <w:rPr>
          <w:sz w:val="24"/>
        </w:rPr>
        <w:t>is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34"/>
        </w:numPr>
        <w:tabs>
          <w:tab w:pos="888" w:val="left" w:leader="none"/>
        </w:tabs>
        <w:spacing w:line="240" w:lineRule="auto" w:before="0" w:after="0"/>
        <w:ind w:left="887" w:right="0" w:hanging="227"/>
        <w:jc w:val="left"/>
        <w:rPr>
          <w:sz w:val="24"/>
        </w:rPr>
      </w:pPr>
      <w:r>
        <w:rPr>
          <w:sz w:val="24"/>
        </w:rPr>
        <w:t>Much</w:t>
      </w:r>
      <w:r>
        <w:rPr>
          <w:spacing w:val="-2"/>
          <w:sz w:val="24"/>
        </w:rPr>
        <w:t> </w:t>
      </w:r>
      <w:r>
        <w:rPr>
          <w:sz w:val="24"/>
        </w:rPr>
        <w:t>conflict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</w:tabs>
        <w:spacing w:line="240" w:lineRule="auto" w:before="0" w:after="0"/>
        <w:ind w:left="902" w:right="0" w:hanging="24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act of tolerance</w:t>
      </w:r>
      <w:r>
        <w:rPr>
          <w:spacing w:val="-2"/>
          <w:sz w:val="24"/>
        </w:rPr>
        <w:t> </w:t>
      </w:r>
      <w:r>
        <w:rPr>
          <w:sz w:val="24"/>
        </w:rPr>
        <w:t>and discipline</w:t>
      </w:r>
    </w:p>
    <w:p>
      <w:pPr>
        <w:pStyle w:val="ListParagraph"/>
        <w:numPr>
          <w:ilvl w:val="0"/>
          <w:numId w:val="34"/>
        </w:numPr>
        <w:tabs>
          <w:tab w:pos="888" w:val="left" w:leader="none"/>
        </w:tabs>
        <w:spacing w:line="240" w:lineRule="auto" w:before="0" w:after="0"/>
        <w:ind w:left="887" w:right="0" w:hanging="227"/>
        <w:jc w:val="left"/>
        <w:rPr>
          <w:sz w:val="24"/>
        </w:rPr>
      </w:pP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Instability</w:t>
      </w:r>
    </w:p>
    <w:p>
      <w:pPr>
        <w:pStyle w:val="ListParagraph"/>
        <w:numPr>
          <w:ilvl w:val="0"/>
          <w:numId w:val="34"/>
        </w:numPr>
        <w:tabs>
          <w:tab w:pos="902" w:val="left" w:leader="none"/>
        </w:tabs>
        <w:spacing w:line="240" w:lineRule="auto" w:before="0" w:after="0"/>
        <w:ind w:left="902" w:right="0" w:hanging="24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acquisition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skills</w:t>
      </w:r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663" w:val="left" w:leader="none"/>
          <w:tab w:pos="6468" w:val="left" w:leader="none"/>
        </w:tabs>
        <w:spacing w:line="240" w:lineRule="auto" w:before="1" w:after="0"/>
        <w:ind w:left="662" w:right="0" w:hanging="361"/>
        <w:jc w:val="left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or more</w:t>
      </w:r>
      <w:r>
        <w:rPr>
          <w:spacing w:val="-2"/>
          <w:sz w:val="24"/>
        </w:rPr>
        <w:t> </w:t>
      </w:r>
      <w:r>
        <w:rPr>
          <w:sz w:val="24"/>
        </w:rPr>
        <w:t>nations form</w:t>
      </w:r>
      <w:r>
        <w:rPr>
          <w:spacing w:val="-1"/>
          <w:sz w:val="24"/>
        </w:rPr>
        <w:t> </w:t>
      </w:r>
      <w:r>
        <w:rPr>
          <w:sz w:val="24"/>
        </w:rPr>
        <w:t>what is known</w:t>
      </w:r>
      <w:r>
        <w:rPr>
          <w:spacing w:val="-1"/>
          <w:sz w:val="24"/>
        </w:rPr>
        <w:t> </w:t>
      </w:r>
      <w:r>
        <w:rPr>
          <w:sz w:val="24"/>
        </w:rPr>
        <w:t>as _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35"/>
        </w:numPr>
        <w:tabs>
          <w:tab w:pos="768" w:val="left" w:leader="none"/>
        </w:tabs>
        <w:spacing w:line="240" w:lineRule="auto" w:before="0" w:after="0"/>
        <w:ind w:left="767" w:right="0" w:hanging="226"/>
        <w:jc w:val="left"/>
        <w:rPr>
          <w:sz w:val="24"/>
        </w:rPr>
      </w:pPr>
      <w:r>
        <w:rPr>
          <w:sz w:val="24"/>
        </w:rPr>
        <w:t>Village</w:t>
      </w:r>
    </w:p>
    <w:p>
      <w:pPr>
        <w:pStyle w:val="ListParagraph"/>
        <w:numPr>
          <w:ilvl w:val="0"/>
          <w:numId w:val="35"/>
        </w:numPr>
        <w:tabs>
          <w:tab w:pos="783" w:val="left" w:leader="none"/>
        </w:tabs>
        <w:spacing w:line="240" w:lineRule="auto" w:before="0" w:after="0"/>
        <w:ind w:left="782" w:right="0" w:hanging="241"/>
        <w:jc w:val="left"/>
        <w:rPr>
          <w:sz w:val="24"/>
        </w:rPr>
      </w:pPr>
      <w:r>
        <w:rPr>
          <w:sz w:val="24"/>
        </w:rPr>
        <w:t>Family</w:t>
      </w:r>
    </w:p>
    <w:p>
      <w:pPr>
        <w:pStyle w:val="ListParagraph"/>
        <w:numPr>
          <w:ilvl w:val="0"/>
          <w:numId w:val="35"/>
        </w:numPr>
        <w:tabs>
          <w:tab w:pos="768" w:val="left" w:leader="none"/>
        </w:tabs>
        <w:spacing w:line="240" w:lineRule="auto" w:before="0" w:after="0"/>
        <w:ind w:left="767" w:right="0" w:hanging="226"/>
        <w:jc w:val="left"/>
        <w:rPr>
          <w:sz w:val="24"/>
        </w:rPr>
      </w:pPr>
      <w:r>
        <w:rPr>
          <w:sz w:val="24"/>
        </w:rPr>
        <w:t>Country</w:t>
      </w:r>
    </w:p>
    <w:p>
      <w:pPr>
        <w:pStyle w:val="ListParagraph"/>
        <w:numPr>
          <w:ilvl w:val="0"/>
          <w:numId w:val="35"/>
        </w:numPr>
        <w:tabs>
          <w:tab w:pos="785" w:val="left" w:leader="none"/>
        </w:tabs>
        <w:spacing w:line="240" w:lineRule="auto" w:before="0" w:after="0"/>
        <w:ind w:left="784" w:right="0" w:hanging="243"/>
        <w:jc w:val="left"/>
        <w:rPr>
          <w:sz w:val="24"/>
        </w:rPr>
      </w:pPr>
      <w:r>
        <w:rPr>
          <w:sz w:val="24"/>
        </w:rPr>
        <w:t>International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1021" w:val="left" w:leader="none"/>
          <w:tab w:pos="1022" w:val="left" w:leader="none"/>
          <w:tab w:pos="8062" w:val="left" w:leader="none"/>
        </w:tabs>
        <w:spacing w:line="240" w:lineRule="auto" w:before="0" w:after="0"/>
        <w:ind w:left="1022" w:right="0" w:hanging="720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actions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3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society?</w:t>
      </w:r>
      <w:r>
        <w:rPr>
          <w:spacing w:val="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36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Friendliness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fellow</w:t>
      </w:r>
      <w:r>
        <w:rPr>
          <w:spacing w:val="-2"/>
          <w:sz w:val="24"/>
        </w:rPr>
        <w:t> </w:t>
      </w:r>
      <w:r>
        <w:rPr>
          <w:sz w:val="24"/>
        </w:rPr>
        <w:t>man</w:t>
      </w:r>
    </w:p>
    <w:p>
      <w:pPr>
        <w:pStyle w:val="ListParagraph"/>
        <w:numPr>
          <w:ilvl w:val="0"/>
          <w:numId w:val="36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Honesty</w:t>
      </w:r>
      <w:r>
        <w:rPr>
          <w:spacing w:val="-6"/>
          <w:sz w:val="24"/>
        </w:rPr>
        <w:t> </w:t>
      </w:r>
      <w:r>
        <w:rPr>
          <w:sz w:val="24"/>
        </w:rPr>
        <w:t>in doing</w:t>
      </w:r>
      <w:r>
        <w:rPr>
          <w:spacing w:val="-3"/>
          <w:sz w:val="24"/>
        </w:rPr>
        <w:t> </w:t>
      </w:r>
      <w:r>
        <w:rPr>
          <w:sz w:val="24"/>
        </w:rPr>
        <w:t>all things</w:t>
      </w:r>
    </w:p>
    <w:p>
      <w:pPr>
        <w:pStyle w:val="ListParagraph"/>
        <w:numPr>
          <w:ilvl w:val="0"/>
          <w:numId w:val="36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Selective</w:t>
      </w:r>
      <w:r>
        <w:rPr>
          <w:spacing w:val="-2"/>
          <w:sz w:val="24"/>
        </w:rPr>
        <w:t> </w:t>
      </w:r>
      <w:r>
        <w:rPr>
          <w:sz w:val="24"/>
        </w:rPr>
        <w:t>justice</w:t>
      </w:r>
      <w:r>
        <w:rPr>
          <w:spacing w:val="-2"/>
          <w:sz w:val="24"/>
        </w:rPr>
        <w:t> </w:t>
      </w:r>
      <w:r>
        <w:rPr>
          <w:sz w:val="24"/>
        </w:rPr>
        <w:t>to people</w:t>
      </w:r>
    </w:p>
    <w:p>
      <w:pPr>
        <w:pStyle w:val="ListParagraph"/>
        <w:numPr>
          <w:ilvl w:val="0"/>
          <w:numId w:val="36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Loyalty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country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730" w:val="left" w:leader="none"/>
          <w:tab w:pos="6720" w:val="left" w:leader="none"/>
        </w:tabs>
        <w:spacing w:line="240" w:lineRule="auto" w:before="0" w:after="0"/>
        <w:ind w:left="729" w:right="0" w:hanging="42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important thing</w:t>
      </w:r>
      <w:r>
        <w:rPr>
          <w:spacing w:val="-3"/>
          <w:sz w:val="24"/>
        </w:rPr>
        <w:t> </w:t>
      </w:r>
      <w:r>
        <w:rPr>
          <w:sz w:val="24"/>
        </w:rPr>
        <w:t>man</w:t>
      </w:r>
      <w:r>
        <w:rPr>
          <w:spacing w:val="-1"/>
          <w:sz w:val="24"/>
        </w:rPr>
        <w:t> </w:t>
      </w:r>
      <w:r>
        <w:rPr>
          <w:sz w:val="24"/>
        </w:rPr>
        <w:t>needs for</w:t>
      </w:r>
      <w:r>
        <w:rPr>
          <w:spacing w:val="-1"/>
          <w:sz w:val="24"/>
        </w:rPr>
        <w:t> </w:t>
      </w:r>
      <w:r>
        <w:rPr>
          <w:sz w:val="24"/>
        </w:rPr>
        <w:t>survival</w:t>
      </w:r>
      <w:r>
        <w:rPr>
          <w:spacing w:val="-1"/>
          <w:sz w:val="24"/>
        </w:rPr>
        <w:t> </w:t>
      </w:r>
      <w:r>
        <w:rPr>
          <w:sz w:val="24"/>
        </w:rPr>
        <w:t>is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37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shelter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02" w:top="1580" w:bottom="1740" w:left="1400" w:right="820"/>
        </w:sectPr>
      </w:pPr>
    </w:p>
    <w:p>
      <w:pPr>
        <w:pStyle w:val="ListParagraph"/>
        <w:numPr>
          <w:ilvl w:val="0"/>
          <w:numId w:val="37"/>
        </w:numPr>
        <w:tabs>
          <w:tab w:pos="1022" w:val="left" w:leader="none"/>
        </w:tabs>
        <w:spacing w:line="240" w:lineRule="auto" w:before="74" w:after="0"/>
        <w:ind w:left="1022" w:right="0" w:hanging="361"/>
        <w:jc w:val="left"/>
        <w:rPr>
          <w:sz w:val="24"/>
        </w:rPr>
      </w:pPr>
      <w:r>
        <w:rPr>
          <w:sz w:val="24"/>
        </w:rPr>
        <w:t>food</w:t>
      </w:r>
    </w:p>
    <w:p>
      <w:pPr>
        <w:pStyle w:val="ListParagraph"/>
        <w:numPr>
          <w:ilvl w:val="0"/>
          <w:numId w:val="37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clothes</w:t>
      </w:r>
    </w:p>
    <w:p>
      <w:pPr>
        <w:pStyle w:val="ListParagraph"/>
        <w:numPr>
          <w:ilvl w:val="0"/>
          <w:numId w:val="37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0"/>
          <w:numId w:val="31"/>
        </w:numPr>
        <w:tabs>
          <w:tab w:pos="945" w:val="left" w:leader="none"/>
          <w:tab w:pos="946" w:val="left" w:leader="none"/>
          <w:tab w:pos="7096" w:val="left" w:leader="none"/>
        </w:tabs>
        <w:spacing w:line="240" w:lineRule="auto" w:before="0" w:after="0"/>
        <w:ind w:left="945" w:right="0" w:hanging="644"/>
        <w:jc w:val="left"/>
        <w:rPr>
          <w:sz w:val="24"/>
        </w:rPr>
      </w:pPr>
      <w:r>
        <w:rPr>
          <w:sz w:val="24"/>
        </w:rPr>
        <w:t>Mode of</w:t>
      </w:r>
      <w:r>
        <w:rPr>
          <w:spacing w:val="-1"/>
          <w:sz w:val="24"/>
        </w:rPr>
        <w:t> </w:t>
      </w:r>
      <w:r>
        <w:rPr>
          <w:sz w:val="24"/>
        </w:rPr>
        <w:t>dressing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people is</w:t>
      </w:r>
      <w:r>
        <w:rPr>
          <w:spacing w:val="1"/>
          <w:sz w:val="24"/>
        </w:rPr>
        <w:t> </w:t>
      </w:r>
      <w:r>
        <w:rPr>
          <w:sz w:val="24"/>
        </w:rPr>
        <w:t>mainly</w:t>
      </w:r>
      <w:r>
        <w:rPr>
          <w:spacing w:val="-5"/>
          <w:sz w:val="24"/>
        </w:rPr>
        <w:t> </w:t>
      </w:r>
      <w:r>
        <w:rPr>
          <w:sz w:val="24"/>
        </w:rPr>
        <w:t>influenced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38"/>
        </w:numPr>
        <w:tabs>
          <w:tab w:pos="901" w:val="left" w:leader="none"/>
          <w:tab w:pos="902" w:val="left" w:leader="none"/>
        </w:tabs>
        <w:spacing w:line="240" w:lineRule="auto" w:before="0" w:after="0"/>
        <w:ind w:left="902" w:right="0" w:hanging="420"/>
        <w:jc w:val="left"/>
        <w:rPr>
          <w:sz w:val="24"/>
        </w:rPr>
      </w:pP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0"/>
          <w:numId w:val="38"/>
        </w:numPr>
        <w:tabs>
          <w:tab w:pos="901" w:val="left" w:leader="none"/>
          <w:tab w:pos="902" w:val="left" w:leader="none"/>
        </w:tabs>
        <w:spacing w:line="240" w:lineRule="auto" w:before="0" w:after="0"/>
        <w:ind w:left="902" w:right="0" w:hanging="420"/>
        <w:jc w:val="left"/>
        <w:rPr>
          <w:sz w:val="24"/>
        </w:rPr>
      </w:pP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wealth</w:t>
      </w:r>
    </w:p>
    <w:p>
      <w:pPr>
        <w:pStyle w:val="ListParagraph"/>
        <w:numPr>
          <w:ilvl w:val="0"/>
          <w:numId w:val="38"/>
        </w:numPr>
        <w:tabs>
          <w:tab w:pos="901" w:val="left" w:leader="none"/>
          <w:tab w:pos="902" w:val="left" w:leader="none"/>
        </w:tabs>
        <w:spacing w:line="240" w:lineRule="auto" w:before="0" w:after="0"/>
        <w:ind w:left="902" w:right="0" w:hanging="420"/>
        <w:jc w:val="left"/>
        <w:rPr>
          <w:sz w:val="24"/>
        </w:rPr>
      </w:pPr>
      <w:r>
        <w:rPr>
          <w:sz w:val="24"/>
        </w:rPr>
        <w:t>Attitudes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beliefs</w:t>
      </w:r>
    </w:p>
    <w:p>
      <w:pPr>
        <w:pStyle w:val="ListParagraph"/>
        <w:numPr>
          <w:ilvl w:val="0"/>
          <w:numId w:val="38"/>
        </w:numPr>
        <w:tabs>
          <w:tab w:pos="901" w:val="left" w:leader="none"/>
          <w:tab w:pos="902" w:val="left" w:leader="none"/>
        </w:tabs>
        <w:spacing w:line="240" w:lineRule="auto" w:before="0" w:after="0"/>
        <w:ind w:left="902" w:right="0" w:hanging="420"/>
        <w:jc w:val="left"/>
        <w:rPr>
          <w:sz w:val="24"/>
        </w:rPr>
      </w:pP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people</w:t>
      </w:r>
    </w:p>
    <w:p>
      <w:pPr>
        <w:pStyle w:val="ListParagraph"/>
        <w:numPr>
          <w:ilvl w:val="0"/>
          <w:numId w:val="31"/>
        </w:numPr>
        <w:tabs>
          <w:tab w:pos="945" w:val="left" w:leader="none"/>
          <w:tab w:pos="946" w:val="left" w:leader="none"/>
          <w:tab w:pos="4025" w:val="left" w:leader="none"/>
        </w:tabs>
        <w:spacing w:line="240" w:lineRule="auto" w:before="0" w:after="0"/>
        <w:ind w:left="945" w:right="625" w:hanging="644"/>
        <w:jc w:val="left"/>
        <w:rPr>
          <w:sz w:val="24"/>
        </w:rPr>
      </w:pPr>
      <w:r>
        <w:rPr>
          <w:sz w:val="24"/>
        </w:rPr>
        <w:t>People who live</w:t>
      </w:r>
      <w:r>
        <w:rPr>
          <w:spacing w:val="3"/>
          <w:sz w:val="24"/>
        </w:rPr>
        <w:t> </w:t>
      </w:r>
      <w:r>
        <w:rPr>
          <w:sz w:val="24"/>
        </w:rPr>
        <w:t>around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3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6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2"/>
          <w:sz w:val="24"/>
        </w:rPr>
        <w:t> </w:t>
      </w:r>
      <w:r>
        <w:rPr>
          <w:sz w:val="24"/>
        </w:rPr>
        <w:t>houses</w:t>
      </w:r>
      <w:r>
        <w:rPr>
          <w:spacing w:val="1"/>
          <w:sz w:val="24"/>
        </w:rPr>
        <w:t> </w:t>
      </w:r>
      <w:r>
        <w:rPr>
          <w:sz w:val="24"/>
        </w:rPr>
        <w:t>close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-57"/>
          <w:sz w:val="24"/>
        </w:rPr>
        <w:t> </w:t>
      </w:r>
      <w:r>
        <w:rPr>
          <w:sz w:val="24"/>
        </w:rPr>
        <w:t>valley</w:t>
      </w:r>
      <w:r>
        <w:rPr>
          <w:spacing w:val="-5"/>
          <w:sz w:val="24"/>
        </w:rPr>
        <w:t> </w:t>
      </w:r>
      <w:r>
        <w:rPr>
          <w:sz w:val="24"/>
        </w:rPr>
        <w:t>because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39"/>
        </w:numPr>
        <w:tabs>
          <w:tab w:pos="528" w:val="left" w:leader="none"/>
        </w:tabs>
        <w:spacing w:line="240" w:lineRule="auto" w:before="0" w:after="0"/>
        <w:ind w:left="527" w:right="0" w:hanging="226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flooding</w:t>
      </w:r>
      <w:r>
        <w:rPr>
          <w:spacing w:val="-1"/>
          <w:sz w:val="24"/>
        </w:rPr>
        <w:t> </w:t>
      </w:r>
      <w:r>
        <w:rPr>
          <w:sz w:val="24"/>
        </w:rPr>
        <w:t>when rivers</w:t>
      </w:r>
      <w:r>
        <w:rPr>
          <w:spacing w:val="-1"/>
          <w:sz w:val="24"/>
        </w:rPr>
        <w:t> </w:t>
      </w:r>
      <w:r>
        <w:rPr>
          <w:sz w:val="24"/>
        </w:rPr>
        <w:t>overflow their banks</w:t>
      </w:r>
    </w:p>
    <w:p>
      <w:pPr>
        <w:pStyle w:val="ListParagraph"/>
        <w:numPr>
          <w:ilvl w:val="0"/>
          <w:numId w:val="39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areas 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inaccessible to man always</w:t>
      </w:r>
    </w:p>
    <w:p>
      <w:pPr>
        <w:pStyle w:val="ListParagraph"/>
        <w:numPr>
          <w:ilvl w:val="0"/>
          <w:numId w:val="39"/>
        </w:numPr>
        <w:tabs>
          <w:tab w:pos="528" w:val="left" w:leader="none"/>
        </w:tabs>
        <w:spacing w:line="240" w:lineRule="auto" w:before="1" w:after="0"/>
        <w:ind w:left="527" w:right="0" w:hanging="226"/>
        <w:jc w:val="left"/>
        <w:rPr>
          <w:sz w:val="24"/>
        </w:rPr>
      </w:pPr>
      <w:r>
        <w:rPr>
          <w:sz w:val="24"/>
        </w:rPr>
        <w:t>Man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unable to</w:t>
      </w:r>
      <w:r>
        <w:rPr>
          <w:spacing w:val="2"/>
          <w:sz w:val="24"/>
        </w:rPr>
        <w:t> </w:t>
      </w:r>
      <w:r>
        <w:rPr>
          <w:sz w:val="24"/>
        </w:rPr>
        <w:t>put</w:t>
      </w:r>
      <w:r>
        <w:rPr>
          <w:spacing w:val="1"/>
          <w:sz w:val="24"/>
        </w:rPr>
        <w:t> </w:t>
      </w:r>
      <w:r>
        <w:rPr>
          <w:sz w:val="24"/>
        </w:rPr>
        <w:t>such areas to good use</w:t>
      </w:r>
    </w:p>
    <w:p>
      <w:pPr>
        <w:pStyle w:val="ListParagraph"/>
        <w:numPr>
          <w:ilvl w:val="0"/>
          <w:numId w:val="39"/>
        </w:numPr>
        <w:tabs>
          <w:tab w:pos="543" w:val="left" w:leader="none"/>
        </w:tabs>
        <w:spacing w:line="240" w:lineRule="auto" w:before="0" w:after="0"/>
        <w:ind w:left="542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uses.</w:t>
      </w:r>
    </w:p>
    <w:p>
      <w:pPr>
        <w:pStyle w:val="ListParagraph"/>
        <w:numPr>
          <w:ilvl w:val="0"/>
          <w:numId w:val="31"/>
        </w:numPr>
        <w:tabs>
          <w:tab w:pos="945" w:val="left" w:leader="none"/>
          <w:tab w:pos="946" w:val="left" w:leader="none"/>
          <w:tab w:pos="8969" w:val="left" w:leader="none"/>
        </w:tabs>
        <w:spacing w:line="240" w:lineRule="auto" w:before="0" w:after="0"/>
        <w:ind w:left="945" w:right="0" w:hanging="644"/>
        <w:jc w:val="left"/>
        <w:rPr>
          <w:sz w:val="24"/>
        </w:rPr>
      </w:pPr>
      <w:r>
        <w:rPr>
          <w:sz w:val="24"/>
        </w:rPr>
        <w:t>Whether</w:t>
      </w:r>
      <w:r>
        <w:rPr>
          <w:spacing w:val="-3"/>
          <w:sz w:val="24"/>
        </w:rPr>
        <w:t> </w:t>
      </w:r>
      <w:r>
        <w:rPr>
          <w:sz w:val="24"/>
        </w:rPr>
        <w:t>live</w:t>
      </w:r>
      <w:r>
        <w:rPr>
          <w:spacing w:val="-1"/>
          <w:sz w:val="24"/>
        </w:rPr>
        <w:t> </w:t>
      </w:r>
      <w:r>
        <w:rPr>
          <w:sz w:val="24"/>
        </w:rPr>
        <w:t>in cities, towns or village</w:t>
      </w:r>
      <w:r>
        <w:rPr>
          <w:spacing w:val="-3"/>
          <w:sz w:val="24"/>
        </w:rPr>
        <w:t> </w:t>
      </w:r>
      <w:r>
        <w:rPr>
          <w:sz w:val="24"/>
        </w:rPr>
        <w:t>our activities are</w:t>
      </w:r>
      <w:r>
        <w:rPr>
          <w:spacing w:val="-2"/>
          <w:sz w:val="24"/>
        </w:rPr>
        <w:t> </w:t>
      </w:r>
      <w:r>
        <w:rPr>
          <w:sz w:val="24"/>
        </w:rPr>
        <w:t>often affected by</w:t>
      </w:r>
      <w:r>
        <w:rPr>
          <w:spacing w:val="-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40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3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0"/>
          <w:numId w:val="40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0"/>
          <w:numId w:val="40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Religion</w:t>
      </w:r>
    </w:p>
    <w:p>
      <w:pPr>
        <w:pStyle w:val="ListParagraph"/>
        <w:numPr>
          <w:ilvl w:val="0"/>
          <w:numId w:val="40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Culture</w:t>
      </w:r>
    </w:p>
    <w:p>
      <w:pPr>
        <w:pStyle w:val="ListParagraph"/>
        <w:numPr>
          <w:ilvl w:val="0"/>
          <w:numId w:val="31"/>
        </w:numPr>
        <w:tabs>
          <w:tab w:pos="945" w:val="left" w:leader="none"/>
          <w:tab w:pos="946" w:val="left" w:leader="none"/>
          <w:tab w:pos="7201" w:val="left" w:leader="none"/>
        </w:tabs>
        <w:spacing w:line="240" w:lineRule="auto" w:before="0" w:after="0"/>
        <w:ind w:left="945" w:right="0" w:hanging="644"/>
        <w:jc w:val="left"/>
        <w:rPr>
          <w:sz w:val="24"/>
        </w:rPr>
      </w:pPr>
      <w:r>
        <w:rPr>
          <w:sz w:val="24"/>
        </w:rPr>
        <w:t>Man‟s</w:t>
      </w:r>
      <w:r>
        <w:rPr>
          <w:spacing w:val="-6"/>
          <w:sz w:val="24"/>
        </w:rPr>
        <w:t> </w:t>
      </w:r>
      <w:r>
        <w:rPr>
          <w:sz w:val="24"/>
        </w:rPr>
        <w:t>physical</w:t>
      </w:r>
      <w:r>
        <w:rPr>
          <w:spacing w:val="-5"/>
          <w:sz w:val="24"/>
        </w:rPr>
        <w:t> </w:t>
      </w:r>
      <w:r>
        <w:rPr>
          <w:sz w:val="24"/>
        </w:rPr>
        <w:t>environment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mostly</w:t>
      </w:r>
      <w:r>
        <w:rPr>
          <w:spacing w:val="-9"/>
          <w:sz w:val="24"/>
        </w:rPr>
        <w:t> </w:t>
      </w:r>
      <w:r>
        <w:rPr>
          <w:sz w:val="24"/>
        </w:rPr>
        <w:t>affected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41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 technology</w:t>
      </w:r>
    </w:p>
    <w:p>
      <w:pPr>
        <w:pStyle w:val="ListParagraph"/>
        <w:numPr>
          <w:ilvl w:val="0"/>
          <w:numId w:val="41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Religion</w:t>
      </w:r>
    </w:p>
    <w:p>
      <w:pPr>
        <w:pStyle w:val="ListParagraph"/>
        <w:numPr>
          <w:ilvl w:val="0"/>
          <w:numId w:val="41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Custom</w:t>
      </w:r>
    </w:p>
    <w:p>
      <w:pPr>
        <w:pStyle w:val="ListParagraph"/>
        <w:numPr>
          <w:ilvl w:val="0"/>
          <w:numId w:val="41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Climate</w:t>
      </w:r>
    </w:p>
    <w:p>
      <w:pPr>
        <w:pStyle w:val="ListParagraph"/>
        <w:numPr>
          <w:ilvl w:val="0"/>
          <w:numId w:val="31"/>
        </w:numPr>
        <w:tabs>
          <w:tab w:pos="945" w:val="left" w:leader="none"/>
          <w:tab w:pos="946" w:val="left" w:leader="none"/>
          <w:tab w:pos="5710" w:val="left" w:leader="none"/>
        </w:tabs>
        <w:spacing w:line="240" w:lineRule="auto" w:before="0" w:after="0"/>
        <w:ind w:left="945" w:right="0" w:hanging="644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two major</w:t>
      </w:r>
      <w:r>
        <w:rPr>
          <w:spacing w:val="-2"/>
          <w:sz w:val="24"/>
        </w:rPr>
        <w:t> </w:t>
      </w:r>
      <w:r>
        <w:rPr>
          <w:sz w:val="24"/>
        </w:rPr>
        <w:t>types of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>
      <w:pPr>
        <w:pStyle w:val="ListParagraph"/>
        <w:numPr>
          <w:ilvl w:val="0"/>
          <w:numId w:val="42"/>
        </w:numPr>
        <w:tabs>
          <w:tab w:pos="1173" w:val="left" w:leader="none"/>
          <w:tab w:pos="1174" w:val="left" w:leader="none"/>
        </w:tabs>
        <w:spacing w:line="240" w:lineRule="auto" w:before="0" w:after="0"/>
        <w:ind w:left="1173" w:right="0" w:hanging="42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organization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institutions</w:t>
      </w:r>
    </w:p>
    <w:p>
      <w:pPr>
        <w:pStyle w:val="ListParagraph"/>
        <w:numPr>
          <w:ilvl w:val="0"/>
          <w:numId w:val="42"/>
        </w:numPr>
        <w:tabs>
          <w:tab w:pos="1173" w:val="left" w:leader="none"/>
          <w:tab w:pos="1174" w:val="left" w:leader="none"/>
        </w:tabs>
        <w:spacing w:line="240" w:lineRule="auto" w:before="0" w:after="0"/>
        <w:ind w:left="1173" w:right="0" w:hanging="421"/>
        <w:jc w:val="left"/>
        <w:rPr>
          <w:sz w:val="24"/>
        </w:rPr>
      </w:pPr>
      <w:r>
        <w:rPr>
          <w:sz w:val="24"/>
        </w:rPr>
        <w:t>homes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families</w:t>
      </w:r>
    </w:p>
    <w:p>
      <w:pPr>
        <w:pStyle w:val="ListParagraph"/>
        <w:numPr>
          <w:ilvl w:val="0"/>
          <w:numId w:val="42"/>
        </w:numPr>
        <w:tabs>
          <w:tab w:pos="1173" w:val="left" w:leader="none"/>
          <w:tab w:pos="1174" w:val="left" w:leader="none"/>
        </w:tabs>
        <w:spacing w:line="240" w:lineRule="auto" w:before="0" w:after="0"/>
        <w:ind w:left="1173" w:right="0" w:hanging="42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environment</w:t>
      </w:r>
      <w:r>
        <w:rPr>
          <w:spacing w:val="-2"/>
          <w:sz w:val="24"/>
        </w:rPr>
        <w:t> </w:t>
      </w:r>
      <w:r>
        <w:rPr>
          <w:sz w:val="24"/>
        </w:rPr>
        <w:t>and physical environment</w:t>
      </w:r>
    </w:p>
    <w:p>
      <w:pPr>
        <w:pStyle w:val="ListParagraph"/>
        <w:numPr>
          <w:ilvl w:val="0"/>
          <w:numId w:val="42"/>
        </w:numPr>
        <w:tabs>
          <w:tab w:pos="1173" w:val="left" w:leader="none"/>
          <w:tab w:pos="1174" w:val="left" w:leader="none"/>
        </w:tabs>
        <w:spacing w:line="240" w:lineRule="auto" w:before="0" w:after="0"/>
        <w:ind w:left="1173" w:right="0" w:hanging="421"/>
        <w:jc w:val="left"/>
        <w:rPr>
          <w:sz w:val="24"/>
        </w:rPr>
      </w:pPr>
      <w:r>
        <w:rPr>
          <w:sz w:val="24"/>
        </w:rPr>
        <w:t>religious</w:t>
      </w:r>
      <w:r>
        <w:rPr>
          <w:spacing w:val="-2"/>
          <w:sz w:val="24"/>
        </w:rPr>
        <w:t> </w:t>
      </w:r>
      <w:r>
        <w:rPr>
          <w:sz w:val="24"/>
        </w:rPr>
        <w:t>institutions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institutions</w:t>
      </w:r>
    </w:p>
    <w:p>
      <w:pPr>
        <w:pStyle w:val="ListParagraph"/>
        <w:numPr>
          <w:ilvl w:val="0"/>
          <w:numId w:val="31"/>
        </w:numPr>
        <w:tabs>
          <w:tab w:pos="1005" w:val="left" w:leader="none"/>
          <w:tab w:pos="1006" w:val="left" w:leader="none"/>
          <w:tab w:pos="7915" w:val="left" w:leader="none"/>
        </w:tabs>
        <w:spacing w:line="240" w:lineRule="auto" w:before="0" w:after="0"/>
        <w:ind w:left="1005" w:right="0" w:hanging="704"/>
        <w:jc w:val="left"/>
        <w:rPr>
          <w:sz w:val="24"/>
        </w:rPr>
      </w:pP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woman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one man is</w:t>
      </w:r>
      <w:r>
        <w:rPr>
          <w:spacing w:val="-1"/>
          <w:sz w:val="24"/>
        </w:rPr>
        <w:t> </w:t>
      </w:r>
      <w:r>
        <w:rPr>
          <w:sz w:val="24"/>
        </w:rPr>
        <w:t>called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43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Polygamous</w:t>
      </w:r>
    </w:p>
    <w:p>
      <w:pPr>
        <w:pStyle w:val="ListParagraph"/>
        <w:numPr>
          <w:ilvl w:val="0"/>
          <w:numId w:val="43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Monogamy</w:t>
      </w:r>
    </w:p>
    <w:p>
      <w:pPr>
        <w:pStyle w:val="ListParagraph"/>
        <w:numPr>
          <w:ilvl w:val="0"/>
          <w:numId w:val="43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Polyandry</w:t>
      </w:r>
    </w:p>
    <w:p>
      <w:pPr>
        <w:pStyle w:val="ListParagraph"/>
        <w:numPr>
          <w:ilvl w:val="0"/>
          <w:numId w:val="43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polygamy</w:t>
      </w:r>
    </w:p>
    <w:p>
      <w:pPr>
        <w:pStyle w:val="ListParagraph"/>
        <w:numPr>
          <w:ilvl w:val="0"/>
          <w:numId w:val="31"/>
        </w:numPr>
        <w:tabs>
          <w:tab w:pos="945" w:val="left" w:leader="none"/>
          <w:tab w:pos="946" w:val="left" w:leader="none"/>
          <w:tab w:pos="5990" w:val="left" w:leader="none"/>
        </w:tabs>
        <w:spacing w:line="240" w:lineRule="auto" w:before="1" w:after="0"/>
        <w:ind w:left="945" w:right="0" w:hanging="644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smallest form of community</w:t>
      </w:r>
      <w:r>
        <w:rPr>
          <w:spacing w:val="-8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44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village</w:t>
      </w:r>
    </w:p>
    <w:p>
      <w:pPr>
        <w:pStyle w:val="ListParagraph"/>
        <w:numPr>
          <w:ilvl w:val="0"/>
          <w:numId w:val="44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State</w:t>
      </w:r>
    </w:p>
    <w:p>
      <w:pPr>
        <w:pStyle w:val="ListParagraph"/>
        <w:numPr>
          <w:ilvl w:val="0"/>
          <w:numId w:val="44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Family</w:t>
      </w:r>
    </w:p>
    <w:p>
      <w:pPr>
        <w:pStyle w:val="ListParagraph"/>
        <w:numPr>
          <w:ilvl w:val="0"/>
          <w:numId w:val="44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home</w:t>
      </w:r>
    </w:p>
    <w:p>
      <w:pPr>
        <w:pStyle w:val="ListParagraph"/>
        <w:numPr>
          <w:ilvl w:val="0"/>
          <w:numId w:val="31"/>
        </w:numPr>
        <w:tabs>
          <w:tab w:pos="945" w:val="left" w:leader="none"/>
          <w:tab w:pos="946" w:val="left" w:leader="none"/>
          <w:tab w:pos="7149" w:val="left" w:leader="none"/>
        </w:tabs>
        <w:spacing w:line="240" w:lineRule="auto" w:before="0" w:after="0"/>
        <w:ind w:left="945" w:right="0" w:hanging="644"/>
        <w:jc w:val="left"/>
        <w:rPr>
          <w:sz w:val="24"/>
        </w:rPr>
      </w:pPr>
      <w:r>
        <w:rPr>
          <w:sz w:val="24"/>
        </w:rPr>
        <w:t>Communities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is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40" w:lineRule="auto" w:before="0" w:after="0"/>
        <w:ind w:left="810" w:right="0" w:hanging="226"/>
        <w:jc w:val="left"/>
        <w:rPr>
          <w:sz w:val="24"/>
        </w:rPr>
      </w:pPr>
      <w:r>
        <w:rPr>
          <w:sz w:val="24"/>
        </w:rPr>
        <w:t>Social mobility</w:t>
      </w:r>
    </w:p>
    <w:p>
      <w:pPr>
        <w:pStyle w:val="ListParagraph"/>
        <w:numPr>
          <w:ilvl w:val="0"/>
          <w:numId w:val="45"/>
        </w:numPr>
        <w:tabs>
          <w:tab w:pos="826" w:val="left" w:leader="none"/>
        </w:tabs>
        <w:spacing w:line="240" w:lineRule="auto" w:before="0" w:after="0"/>
        <w:ind w:left="825" w:right="0" w:hanging="24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relationship</w:t>
      </w:r>
    </w:p>
    <w:p>
      <w:pPr>
        <w:pStyle w:val="ListParagraph"/>
        <w:numPr>
          <w:ilvl w:val="0"/>
          <w:numId w:val="45"/>
        </w:numPr>
        <w:tabs>
          <w:tab w:pos="814" w:val="left" w:leader="none"/>
        </w:tabs>
        <w:spacing w:line="240" w:lineRule="auto" w:before="0" w:after="0"/>
        <w:ind w:left="813" w:right="0" w:hanging="229"/>
        <w:jc w:val="left"/>
        <w:rPr>
          <w:sz w:val="24"/>
        </w:rPr>
      </w:pPr>
      <w:r>
        <w:rPr>
          <w:sz w:val="24"/>
        </w:rPr>
        <w:t>Inter-community</w:t>
      </w:r>
      <w:r>
        <w:rPr>
          <w:spacing w:val="-7"/>
          <w:sz w:val="24"/>
        </w:rPr>
        <w:t> </w:t>
      </w:r>
      <w:r>
        <w:rPr>
          <w:sz w:val="24"/>
        </w:rPr>
        <w:t>relationship</w:t>
      </w:r>
    </w:p>
    <w:p>
      <w:pPr>
        <w:pStyle w:val="ListParagraph"/>
        <w:numPr>
          <w:ilvl w:val="0"/>
          <w:numId w:val="45"/>
        </w:numPr>
        <w:tabs>
          <w:tab w:pos="826" w:val="left" w:leader="none"/>
        </w:tabs>
        <w:spacing w:line="240" w:lineRule="auto" w:before="0" w:after="0"/>
        <w:ind w:left="825" w:right="0" w:hanging="241"/>
        <w:jc w:val="left"/>
        <w:rPr>
          <w:sz w:val="24"/>
        </w:rPr>
      </w:pPr>
      <w:r>
        <w:rPr>
          <w:sz w:val="24"/>
        </w:rPr>
        <w:t>Socio-economic</w:t>
      </w:r>
      <w:r>
        <w:rPr>
          <w:spacing w:val="-6"/>
          <w:sz w:val="24"/>
        </w:rPr>
        <w:t> </w:t>
      </w:r>
      <w:r>
        <w:rPr>
          <w:sz w:val="24"/>
        </w:rPr>
        <w:t>relationship.</w:t>
      </w:r>
    </w:p>
    <w:p>
      <w:pPr>
        <w:pStyle w:val="ListParagraph"/>
        <w:numPr>
          <w:ilvl w:val="0"/>
          <w:numId w:val="31"/>
        </w:numPr>
        <w:tabs>
          <w:tab w:pos="663" w:val="left" w:leader="none"/>
          <w:tab w:pos="7159" w:val="left" w:leader="none"/>
        </w:tabs>
        <w:spacing w:line="240" w:lineRule="auto" w:before="0" w:after="0"/>
        <w:ind w:left="662" w:right="0" w:hanging="361"/>
        <w:jc w:val="left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benefits of</w:t>
      </w:r>
      <w:r>
        <w:rPr>
          <w:spacing w:val="2"/>
          <w:sz w:val="24"/>
        </w:rPr>
        <w:t> </w:t>
      </w:r>
      <w:r>
        <w:rPr>
          <w:sz w:val="24"/>
        </w:rPr>
        <w:t>inter-community</w:t>
      </w:r>
      <w:r>
        <w:rPr>
          <w:spacing w:val="-5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is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40" w:lineRule="auto" w:before="0" w:after="0"/>
        <w:ind w:left="810" w:right="0" w:hanging="226"/>
        <w:jc w:val="left"/>
        <w:rPr>
          <w:sz w:val="24"/>
        </w:rPr>
      </w:pPr>
      <w:r>
        <w:rPr>
          <w:sz w:val="24"/>
        </w:rPr>
        <w:t>Diversity</w:t>
      </w:r>
    </w:p>
    <w:p>
      <w:pPr>
        <w:pStyle w:val="ListParagraph"/>
        <w:numPr>
          <w:ilvl w:val="0"/>
          <w:numId w:val="46"/>
        </w:numPr>
        <w:tabs>
          <w:tab w:pos="826" w:val="left" w:leader="none"/>
        </w:tabs>
        <w:spacing w:line="240" w:lineRule="auto" w:before="1" w:after="0"/>
        <w:ind w:left="825" w:right="0" w:hanging="241"/>
        <w:jc w:val="left"/>
        <w:rPr>
          <w:sz w:val="24"/>
        </w:rPr>
      </w:pPr>
      <w:r>
        <w:rPr>
          <w:sz w:val="24"/>
        </w:rPr>
        <w:t>Unity</w:t>
      </w:r>
    </w:p>
    <w:p>
      <w:pPr>
        <w:pStyle w:val="ListParagraph"/>
        <w:numPr>
          <w:ilvl w:val="0"/>
          <w:numId w:val="46"/>
        </w:numPr>
        <w:tabs>
          <w:tab w:pos="811" w:val="left" w:leader="none"/>
        </w:tabs>
        <w:spacing w:line="240" w:lineRule="auto" w:before="0" w:after="0"/>
        <w:ind w:left="810" w:right="0" w:hanging="226"/>
        <w:jc w:val="left"/>
        <w:rPr>
          <w:sz w:val="24"/>
        </w:rPr>
      </w:pPr>
      <w:r>
        <w:rPr>
          <w:sz w:val="24"/>
        </w:rPr>
        <w:t>Conflict</w:t>
      </w:r>
    </w:p>
    <w:p>
      <w:pPr>
        <w:pStyle w:val="ListParagraph"/>
        <w:numPr>
          <w:ilvl w:val="0"/>
          <w:numId w:val="46"/>
        </w:numPr>
        <w:tabs>
          <w:tab w:pos="828" w:val="left" w:leader="none"/>
        </w:tabs>
        <w:spacing w:line="240" w:lineRule="auto" w:before="0" w:after="0"/>
        <w:ind w:left="827" w:right="0" w:hanging="243"/>
        <w:jc w:val="left"/>
        <w:rPr>
          <w:sz w:val="24"/>
        </w:rPr>
      </w:pPr>
      <w:r>
        <w:rPr>
          <w:sz w:val="24"/>
        </w:rPr>
        <w:t>Labour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p>
      <w:pPr>
        <w:pStyle w:val="ListParagraph"/>
        <w:numPr>
          <w:ilvl w:val="0"/>
          <w:numId w:val="47"/>
        </w:numPr>
        <w:tabs>
          <w:tab w:pos="586" w:val="left" w:leader="none"/>
        </w:tabs>
        <w:spacing w:line="240" w:lineRule="auto" w:before="74" w:after="0"/>
        <w:ind w:left="585" w:right="0" w:hanging="284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is NOT influenced by</w:t>
      </w:r>
      <w:r>
        <w:rPr>
          <w:spacing w:val="-5"/>
          <w:sz w:val="24"/>
        </w:rPr>
        <w:t> </w:t>
      </w:r>
      <w:r>
        <w:rPr>
          <w:sz w:val="24"/>
        </w:rPr>
        <w:t>culture?</w:t>
      </w:r>
    </w:p>
    <w:p>
      <w:pPr>
        <w:pStyle w:val="ListParagraph"/>
        <w:numPr>
          <w:ilvl w:val="1"/>
          <w:numId w:val="47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Agriculture</w:t>
      </w:r>
    </w:p>
    <w:p>
      <w:pPr>
        <w:pStyle w:val="ListParagraph"/>
        <w:numPr>
          <w:ilvl w:val="1"/>
          <w:numId w:val="47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Dressing</w:t>
      </w:r>
    </w:p>
    <w:p>
      <w:pPr>
        <w:pStyle w:val="ListParagraph"/>
        <w:numPr>
          <w:ilvl w:val="1"/>
          <w:numId w:val="47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Housing</w:t>
      </w:r>
    </w:p>
    <w:p>
      <w:pPr>
        <w:pStyle w:val="ListParagraph"/>
        <w:numPr>
          <w:ilvl w:val="1"/>
          <w:numId w:val="47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Language</w:t>
      </w:r>
    </w:p>
    <w:p>
      <w:pPr>
        <w:pStyle w:val="ListParagraph"/>
        <w:numPr>
          <w:ilvl w:val="1"/>
          <w:numId w:val="47"/>
        </w:numPr>
        <w:tabs>
          <w:tab w:pos="1022" w:val="left" w:leader="none"/>
        </w:tabs>
        <w:spacing w:line="240" w:lineRule="auto" w:before="0" w:after="0"/>
        <w:ind w:left="1022" w:right="0" w:hanging="361"/>
        <w:jc w:val="left"/>
        <w:rPr>
          <w:sz w:val="24"/>
        </w:rPr>
      </w:pPr>
      <w:r>
        <w:rPr>
          <w:sz w:val="24"/>
        </w:rPr>
        <w:t>Weather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of hotness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coldness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place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described as it.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Atmospheric</w:t>
      </w:r>
      <w:r>
        <w:rPr>
          <w:spacing w:val="-3"/>
          <w:sz w:val="24"/>
        </w:rPr>
        <w:t> </w:t>
      </w:r>
      <w:r>
        <w:rPr>
          <w:sz w:val="24"/>
        </w:rPr>
        <w:t>condition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Condition of</w:t>
      </w:r>
      <w:r>
        <w:rPr>
          <w:spacing w:val="-1"/>
          <w:sz w:val="24"/>
        </w:rPr>
        <w:t> </w:t>
      </w:r>
      <w:r>
        <w:rPr>
          <w:sz w:val="24"/>
        </w:rPr>
        <w:t>coldness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Condition</w:t>
      </w:r>
      <w:r>
        <w:rPr>
          <w:spacing w:val="-1"/>
          <w:sz w:val="24"/>
        </w:rPr>
        <w:t> </w:t>
      </w:r>
      <w:r>
        <w:rPr>
          <w:sz w:val="24"/>
        </w:rPr>
        <w:t>of hotness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Humidity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Temperature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  <w:tab w:pos="1022" w:val="left" w:leader="none"/>
        </w:tabs>
        <w:spacing w:line="240" w:lineRule="auto" w:before="1" w:after="0"/>
        <w:ind w:left="1022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instrument used to measure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humidity</w:t>
      </w:r>
      <w:r>
        <w:rPr>
          <w:spacing w:val="-5"/>
          <w:sz w:val="24"/>
        </w:rPr>
        <w:t> </w:t>
      </w:r>
      <w:r>
        <w:rPr>
          <w:sz w:val="24"/>
        </w:rPr>
        <w:t>of air is called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Anemometer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Hygrometer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Rainguage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Thermometer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Wind vane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720"/>
        <w:jc w:val="left"/>
        <w:rPr>
          <w:sz w:val="24"/>
        </w:rPr>
      </w:pP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dynamic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 it?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time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Drives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along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Identifies</w:t>
      </w:r>
      <w:r>
        <w:rPr>
          <w:spacing w:val="-1"/>
          <w:sz w:val="24"/>
        </w:rPr>
        <w:t> </w:t>
      </w:r>
      <w:r>
        <w:rPr>
          <w:sz w:val="24"/>
        </w:rPr>
        <w:t>dynamic</w:t>
      </w:r>
      <w:r>
        <w:rPr>
          <w:spacing w:val="-3"/>
          <w:sz w:val="24"/>
        </w:rPr>
        <w:t> </w:t>
      </w:r>
      <w:r>
        <w:rPr>
          <w:sz w:val="24"/>
        </w:rPr>
        <w:t>person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Pass</w:t>
      </w:r>
      <w:r>
        <w:rPr>
          <w:spacing w:val="-1"/>
          <w:sz w:val="24"/>
        </w:rPr>
        <w:t> </w:t>
      </w:r>
      <w:r>
        <w:rPr>
          <w:sz w:val="24"/>
        </w:rPr>
        <w:t>on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Teenage</w:t>
      </w:r>
      <w:r>
        <w:rPr>
          <w:spacing w:val="-3"/>
          <w:sz w:val="24"/>
        </w:rPr>
        <w:t> </w:t>
      </w:r>
      <w:r>
        <w:rPr>
          <w:sz w:val="24"/>
        </w:rPr>
        <w:t>age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occurs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Igbo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Yoruba woman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described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a/an</w:t>
      </w:r>
    </w:p>
    <w:p>
      <w:pPr>
        <w:pStyle w:val="BodyText"/>
        <w:ind w:left="1021"/>
      </w:pPr>
      <w:r>
        <w:rPr/>
        <w:t>……………marriage?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Cross-</w:t>
      </w:r>
      <w:r>
        <w:rPr>
          <w:spacing w:val="-2"/>
          <w:sz w:val="24"/>
        </w:rPr>
        <w:t> </w:t>
      </w:r>
      <w:r>
        <w:rPr>
          <w:sz w:val="24"/>
        </w:rPr>
        <w:t>tribal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Inter</w:t>
      </w:r>
      <w:r>
        <w:rPr>
          <w:spacing w:val="-3"/>
          <w:sz w:val="24"/>
        </w:rPr>
        <w:t> </w:t>
      </w:r>
      <w:r>
        <w:rPr>
          <w:sz w:val="24"/>
        </w:rPr>
        <w:t>-tribal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Intra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tribal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Mixed – tribal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Multi</w:t>
      </w:r>
      <w:r>
        <w:rPr>
          <w:spacing w:val="1"/>
          <w:sz w:val="24"/>
        </w:rPr>
        <w:t> </w:t>
      </w:r>
      <w:r>
        <w:rPr>
          <w:sz w:val="24"/>
        </w:rPr>
        <w:t>– tribal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2" w:right="0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1"/>
          <w:sz w:val="24"/>
        </w:rPr>
        <w:t> </w:t>
      </w:r>
      <w:r>
        <w:rPr>
          <w:sz w:val="24"/>
        </w:rPr>
        <w:t>between a</w:t>
      </w:r>
      <w:r>
        <w:rPr>
          <w:spacing w:val="-1"/>
          <w:sz w:val="24"/>
        </w:rPr>
        <w:t> </w:t>
      </w:r>
      <w:r>
        <w:rPr>
          <w:sz w:val="24"/>
        </w:rPr>
        <w:t>man</w:t>
      </w:r>
      <w:r>
        <w:rPr>
          <w:spacing w:val="-1"/>
          <w:sz w:val="24"/>
        </w:rPr>
        <w:t> </w:t>
      </w:r>
      <w:r>
        <w:rPr>
          <w:sz w:val="24"/>
        </w:rPr>
        <w:t>and woman of the</w:t>
      </w:r>
      <w:r>
        <w:rPr>
          <w:spacing w:val="-3"/>
          <w:sz w:val="24"/>
        </w:rPr>
        <w:t> </w:t>
      </w:r>
      <w:r>
        <w:rPr>
          <w:sz w:val="24"/>
        </w:rPr>
        <w:t>same tribe can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said to be</w:t>
      </w:r>
      <w:r>
        <w:rPr>
          <w:spacing w:val="1"/>
          <w:sz w:val="24"/>
        </w:rPr>
        <w:t> </w:t>
      </w:r>
      <w:r>
        <w:rPr>
          <w:sz w:val="24"/>
        </w:rPr>
        <w:t>a/an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Mixed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Inter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tribal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1" w:after="0"/>
        <w:ind w:left="1382" w:right="0" w:hanging="721"/>
        <w:jc w:val="left"/>
        <w:rPr>
          <w:sz w:val="24"/>
        </w:rPr>
      </w:pPr>
      <w:r>
        <w:rPr>
          <w:sz w:val="24"/>
        </w:rPr>
        <w:t>Intra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tribal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Intra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57"/>
          <w:sz w:val="24"/>
        </w:rPr>
        <w:t> </w:t>
      </w:r>
      <w:r>
        <w:rPr>
          <w:sz w:val="24"/>
        </w:rPr>
        <w:t>racial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Inter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neibouring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  <w:tab w:pos="1022" w:val="left" w:leader="none"/>
          <w:tab w:pos="1381" w:val="left" w:leader="none"/>
        </w:tabs>
        <w:spacing w:line="240" w:lineRule="auto" w:before="0" w:after="0"/>
        <w:ind w:left="661" w:right="4482" w:hanging="360"/>
        <w:jc w:val="left"/>
        <w:rPr>
          <w:sz w:val="24"/>
        </w:rPr>
      </w:pPr>
      <w:r>
        <w:rPr/>
        <w:tab/>
      </w:r>
      <w:r>
        <w:rPr>
          <w:sz w:val="24"/>
        </w:rPr>
        <w:t>Which year did Nigeria become 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republic?</w:t>
      </w:r>
      <w:r>
        <w:rPr>
          <w:spacing w:val="-8"/>
          <w:sz w:val="24"/>
        </w:rPr>
        <w:t> </w:t>
      </w:r>
      <w:r>
        <w:rPr>
          <w:sz w:val="24"/>
        </w:rPr>
        <w:t>(a)</w:t>
        <w:tab/>
        <w:tab/>
        <w:t>1964</w:t>
      </w:r>
    </w:p>
    <w:p>
      <w:pPr>
        <w:pStyle w:val="BodyText"/>
        <w:tabs>
          <w:tab w:pos="1381" w:val="left" w:leader="none"/>
        </w:tabs>
        <w:ind w:left="661"/>
      </w:pPr>
      <w:r>
        <w:rPr/>
        <w:t>(b)</w:t>
        <w:tab/>
        <w:t>1963</w:t>
      </w:r>
    </w:p>
    <w:p>
      <w:pPr>
        <w:pStyle w:val="BodyText"/>
        <w:tabs>
          <w:tab w:pos="1381" w:val="left" w:leader="none"/>
        </w:tabs>
        <w:ind w:left="661"/>
      </w:pPr>
      <w:r>
        <w:rPr/>
        <w:t>(c)</w:t>
        <w:tab/>
        <w:t>1962</w:t>
      </w:r>
    </w:p>
    <w:p>
      <w:pPr>
        <w:pStyle w:val="BodyText"/>
        <w:tabs>
          <w:tab w:pos="1381" w:val="left" w:leader="none"/>
        </w:tabs>
        <w:ind w:left="661"/>
      </w:pPr>
      <w:r>
        <w:rPr/>
        <w:t>(d)</w:t>
        <w:tab/>
        <w:t>1961</w:t>
      </w:r>
    </w:p>
    <w:p>
      <w:pPr>
        <w:pStyle w:val="BodyText"/>
        <w:tabs>
          <w:tab w:pos="1381" w:val="left" w:leader="none"/>
        </w:tabs>
        <w:ind w:left="661"/>
      </w:pPr>
      <w:r>
        <w:rPr/>
        <w:t>(e)</w:t>
        <w:tab/>
        <w:t>1960</w:t>
      </w:r>
    </w:p>
    <w:p>
      <w:pPr>
        <w:pStyle w:val="ListParagraph"/>
        <w:numPr>
          <w:ilvl w:val="0"/>
          <w:numId w:val="47"/>
        </w:numPr>
        <w:tabs>
          <w:tab w:pos="1021" w:val="left" w:leader="none"/>
          <w:tab w:pos="1022" w:val="left" w:leader="none"/>
        </w:tabs>
        <w:spacing w:line="240" w:lineRule="auto" w:before="0" w:after="0"/>
        <w:ind w:left="1021" w:right="1014" w:hanging="720"/>
        <w:jc w:val="left"/>
        <w:rPr>
          <w:sz w:val="24"/>
        </w:rPr>
      </w:pPr>
      <w:r>
        <w:rPr>
          <w:sz w:val="24"/>
        </w:rPr>
        <w:t>The statement information technology has tuned the world in to a global village</w:t>
      </w:r>
      <w:r>
        <w:rPr>
          <w:spacing w:val="-58"/>
          <w:sz w:val="24"/>
        </w:rPr>
        <w:t> </w:t>
      </w:r>
      <w:r>
        <w:rPr>
          <w:sz w:val="24"/>
        </w:rPr>
        <w:t>means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639" w:hanging="720"/>
        <w:jc w:val="left"/>
        <w:rPr>
          <w:sz w:val="24"/>
        </w:rPr>
      </w:pPr>
      <w:r>
        <w:rPr>
          <w:sz w:val="24"/>
        </w:rPr>
        <w:t>Access to information has become very easy as if the whole world has turned to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village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1" w:after="0"/>
        <w:ind w:left="1382" w:right="0" w:hanging="721"/>
        <w:jc w:val="left"/>
        <w:rPr>
          <w:sz w:val="24"/>
        </w:rPr>
      </w:pPr>
      <w:r>
        <w:rPr>
          <w:sz w:val="24"/>
        </w:rPr>
        <w:t>Dissemination</w:t>
      </w:r>
      <w:r>
        <w:rPr>
          <w:spacing w:val="-1"/>
          <w:sz w:val="24"/>
        </w:rPr>
        <w:t> </w:t>
      </w:r>
      <w:r>
        <w:rPr>
          <w:sz w:val="24"/>
        </w:rPr>
        <w:t>of is</w:t>
      </w:r>
      <w:r>
        <w:rPr>
          <w:spacing w:val="-1"/>
          <w:sz w:val="24"/>
        </w:rPr>
        <w:t> </w:t>
      </w:r>
      <w:r>
        <w:rPr>
          <w:sz w:val="24"/>
        </w:rPr>
        <w:t>easier in the</w:t>
      </w:r>
      <w:r>
        <w:rPr>
          <w:spacing w:val="-2"/>
          <w:sz w:val="24"/>
        </w:rPr>
        <w:t> </w:t>
      </w:r>
      <w:r>
        <w:rPr>
          <w:sz w:val="24"/>
        </w:rPr>
        <w:t>village</w:t>
      </w:r>
      <w:r>
        <w:rPr>
          <w:spacing w:val="-1"/>
          <w:sz w:val="24"/>
        </w:rPr>
        <w:t> </w:t>
      </w:r>
      <w:r>
        <w:rPr>
          <w:sz w:val="24"/>
        </w:rPr>
        <w:t>than anywhere</w:t>
      </w:r>
      <w:r>
        <w:rPr>
          <w:spacing w:val="-3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world</w:t>
      </w:r>
    </w:p>
    <w:p>
      <w:pPr>
        <w:pStyle w:val="ListParagraph"/>
        <w:numPr>
          <w:ilvl w:val="1"/>
          <w:numId w:val="47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world is</w:t>
      </w:r>
      <w:r>
        <w:rPr>
          <w:spacing w:val="2"/>
          <w:sz w:val="24"/>
        </w:rPr>
        <w:t> </w:t>
      </w:r>
      <w:r>
        <w:rPr>
          <w:sz w:val="24"/>
        </w:rPr>
        <w:t>gradually</w:t>
      </w:r>
      <w:r>
        <w:rPr>
          <w:spacing w:val="-6"/>
          <w:sz w:val="24"/>
        </w:rPr>
        <w:t> </w:t>
      </w:r>
      <w:r>
        <w:rPr>
          <w:sz w:val="24"/>
        </w:rPr>
        <w:t>becoming</w:t>
      </w:r>
      <w:r>
        <w:rPr>
          <w:spacing w:val="-3"/>
          <w:sz w:val="24"/>
        </w:rPr>
        <w:t> </w:t>
      </w:r>
      <w:r>
        <w:rPr>
          <w:sz w:val="24"/>
        </w:rPr>
        <w:t>village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tbl>
      <w:tblPr>
        <w:tblW w:w="0" w:type="auto"/>
        <w:jc w:val="left"/>
        <w:tblInd w:w="2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380"/>
        <w:gridCol w:w="7415"/>
      </w:tblGrid>
      <w:tr>
        <w:trPr>
          <w:trHeight w:val="270" w:hRule="atLeast"/>
        </w:trPr>
        <w:tc>
          <w:tcPr>
            <w:tcW w:w="35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1" w:lineRule="exact"/>
              <w:ind w:left="38" w:right="19"/>
              <w:jc w:val="center"/>
              <w:rPr>
                <w:sz w:val="24"/>
              </w:rPr>
            </w:pPr>
            <w:r>
              <w:rPr>
                <w:sz w:val="24"/>
              </w:rPr>
              <w:t>(d)</w:t>
            </w:r>
          </w:p>
        </w:tc>
        <w:tc>
          <w:tcPr>
            <w:tcW w:w="7415" w:type="dxa"/>
          </w:tcPr>
          <w:p>
            <w:pPr>
              <w:pStyle w:val="TableParagraph"/>
              <w:spacing w:line="251" w:lineRule="exact"/>
              <w:ind w:left="399"/>
              <w:rPr>
                <w:sz w:val="24"/>
              </w:rPr>
            </w:pPr>
            <w:r>
              <w:rPr>
                <w:sz w:val="24"/>
              </w:rPr>
              <w:t>Villages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benefit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276" w:hRule="atLeast"/>
        </w:trPr>
        <w:tc>
          <w:tcPr>
            <w:tcW w:w="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/>
              <w:ind w:left="24" w:right="20"/>
              <w:jc w:val="center"/>
              <w:rPr>
                <w:sz w:val="24"/>
              </w:rPr>
            </w:pPr>
            <w:r>
              <w:rPr>
                <w:sz w:val="24"/>
              </w:rPr>
              <w:t>(e)</w:t>
            </w: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Villages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now increase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technology</w:t>
            </w:r>
          </w:p>
        </w:tc>
      </w:tr>
      <w:tr>
        <w:trPr>
          <w:trHeight w:val="275" w:hRule="atLeast"/>
        </w:trPr>
        <w:tc>
          <w:tcPr>
            <w:tcW w:w="35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aim of marriage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is?</w:t>
            </w:r>
          </w:p>
        </w:tc>
      </w:tr>
      <w:tr>
        <w:trPr>
          <w:trHeight w:val="276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/>
              <w:ind w:left="24" w:right="20"/>
              <w:jc w:val="center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Companionship</w:t>
            </w:r>
          </w:p>
        </w:tc>
      </w:tr>
      <w:tr>
        <w:trPr>
          <w:trHeight w:val="275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/>
              <w:ind w:left="38" w:right="19"/>
              <w:jc w:val="center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Having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hands 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forms</w:t>
            </w:r>
          </w:p>
        </w:tc>
      </w:tr>
      <w:tr>
        <w:trPr>
          <w:trHeight w:val="275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/>
              <w:ind w:left="24" w:right="20"/>
              <w:jc w:val="center"/>
              <w:rPr>
                <w:sz w:val="24"/>
              </w:rPr>
            </w:pPr>
            <w:r>
              <w:rPr>
                <w:sz w:val="24"/>
              </w:rPr>
              <w:t>(c)</w:t>
            </w: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Increase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family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income</w:t>
            </w:r>
          </w:p>
        </w:tc>
      </w:tr>
      <w:tr>
        <w:trPr>
          <w:trHeight w:val="276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/>
              <w:ind w:left="38" w:right="19"/>
              <w:jc w:val="center"/>
              <w:rPr>
                <w:sz w:val="24"/>
              </w:rPr>
            </w:pPr>
            <w:r>
              <w:rPr>
                <w:sz w:val="24"/>
              </w:rPr>
              <w:t>(d)</w:t>
            </w: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Love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making</w:t>
            </w:r>
          </w:p>
        </w:tc>
      </w:tr>
      <w:tr>
        <w:trPr>
          <w:trHeight w:val="275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/>
              <w:ind w:left="24" w:right="20"/>
              <w:jc w:val="center"/>
              <w:rPr>
                <w:sz w:val="24"/>
              </w:rPr>
            </w:pPr>
            <w:r>
              <w:rPr>
                <w:sz w:val="24"/>
              </w:rPr>
              <w:t>(e)</w:t>
            </w: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Recognition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</w:tc>
      </w:tr>
      <w:tr>
        <w:trPr>
          <w:trHeight w:val="276" w:hRule="atLeast"/>
        </w:trPr>
        <w:tc>
          <w:tcPr>
            <w:tcW w:w="35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</w:p>
        </w:tc>
      </w:tr>
      <w:tr>
        <w:trPr>
          <w:trHeight w:val="275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/>
              <w:ind w:left="24" w:right="20"/>
              <w:jc w:val="center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religious</w:t>
            </w:r>
          </w:p>
        </w:tc>
      </w:tr>
      <w:tr>
        <w:trPr>
          <w:trHeight w:val="275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/>
              <w:ind w:left="38" w:right="19"/>
              <w:jc w:val="center"/>
              <w:rPr>
                <w:sz w:val="24"/>
              </w:rPr>
            </w:pPr>
            <w:r>
              <w:rPr>
                <w:sz w:val="24"/>
              </w:rPr>
              <w:t>(b)</w:t>
            </w: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</w:tc>
      </w:tr>
      <w:tr>
        <w:trPr>
          <w:trHeight w:val="276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6" w:lineRule="exact"/>
              <w:ind w:left="24" w:right="20"/>
              <w:jc w:val="center"/>
              <w:rPr>
                <w:sz w:val="24"/>
              </w:rPr>
            </w:pPr>
            <w:r>
              <w:rPr>
                <w:sz w:val="24"/>
              </w:rPr>
              <w:t>(c)</w:t>
            </w:r>
          </w:p>
        </w:tc>
        <w:tc>
          <w:tcPr>
            <w:tcW w:w="7415" w:type="dxa"/>
          </w:tcPr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spiritual</w:t>
            </w:r>
          </w:p>
        </w:tc>
      </w:tr>
      <w:tr>
        <w:trPr>
          <w:trHeight w:val="277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8" w:lineRule="exact"/>
              <w:ind w:left="38" w:right="19"/>
              <w:jc w:val="center"/>
              <w:rPr>
                <w:sz w:val="24"/>
              </w:rPr>
            </w:pPr>
            <w:r>
              <w:rPr>
                <w:sz w:val="24"/>
              </w:rPr>
              <w:t>(d)</w:t>
            </w:r>
          </w:p>
        </w:tc>
        <w:tc>
          <w:tcPr>
            <w:tcW w:w="7415" w:type="dxa"/>
          </w:tcPr>
          <w:p>
            <w:pPr>
              <w:pStyle w:val="TableParagraph"/>
              <w:spacing w:line="258" w:lineRule="exact"/>
              <w:ind w:left="399"/>
              <w:rPr>
                <w:sz w:val="24"/>
              </w:rPr>
            </w:pPr>
            <w:r>
              <w:rPr>
                <w:sz w:val="24"/>
              </w:rPr>
              <w:t>Religious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</w:tc>
      </w:tr>
      <w:tr>
        <w:trPr>
          <w:trHeight w:val="272" w:hRule="atLeast"/>
        </w:trPr>
        <w:tc>
          <w:tcPr>
            <w:tcW w:w="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line="252" w:lineRule="exact"/>
              <w:ind w:left="24" w:right="20"/>
              <w:jc w:val="center"/>
              <w:rPr>
                <w:sz w:val="24"/>
              </w:rPr>
            </w:pPr>
            <w:r>
              <w:rPr>
                <w:sz w:val="24"/>
              </w:rPr>
              <w:t>(e)</w:t>
            </w:r>
          </w:p>
        </w:tc>
        <w:tc>
          <w:tcPr>
            <w:tcW w:w="7415" w:type="dxa"/>
          </w:tcPr>
          <w:p>
            <w:pPr>
              <w:pStyle w:val="TableParagraph"/>
              <w:spacing w:line="252" w:lineRule="exact"/>
              <w:ind w:left="399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spiritual</w:t>
            </w:r>
          </w:p>
        </w:tc>
      </w:tr>
    </w:tbl>
    <w:p>
      <w:pPr>
        <w:pStyle w:val="BodyText"/>
        <w:spacing w:before="7"/>
        <w:rPr>
          <w:sz w:val="9"/>
        </w:rPr>
      </w:pP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90" w:after="0"/>
        <w:ind w:left="729" w:right="0" w:hanging="428"/>
        <w:jc w:val="left"/>
        <w:rPr>
          <w:sz w:val="24"/>
        </w:rPr>
      </w:pPr>
      <w:r>
        <w:rPr>
          <w:sz w:val="24"/>
        </w:rPr>
        <w:t>Acculturation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best</w:t>
      </w:r>
      <w:r>
        <w:rPr>
          <w:spacing w:val="1"/>
          <w:sz w:val="24"/>
        </w:rPr>
        <w:t> </w:t>
      </w:r>
      <w:r>
        <w:rPr>
          <w:sz w:val="24"/>
        </w:rPr>
        <w:t>be describe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which</w:t>
      </w:r>
    </w:p>
    <w:p>
      <w:pPr>
        <w:pStyle w:val="ListParagraph"/>
        <w:numPr>
          <w:ilvl w:val="1"/>
          <w:numId w:val="48"/>
        </w:numPr>
        <w:tabs>
          <w:tab w:pos="1010" w:val="left" w:leader="none"/>
        </w:tabs>
        <w:spacing w:line="240" w:lineRule="auto" w:before="0" w:after="0"/>
        <w:ind w:left="1010" w:right="0" w:hanging="281"/>
        <w:jc w:val="left"/>
        <w:rPr>
          <w:sz w:val="24"/>
        </w:rPr>
      </w:pPr>
      <w:r>
        <w:rPr>
          <w:sz w:val="24"/>
        </w:rPr>
        <w:t>Member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culture</w:t>
      </w:r>
      <w:r>
        <w:rPr>
          <w:spacing w:val="1"/>
          <w:sz w:val="24"/>
        </w:rPr>
        <w:t> </w:t>
      </w:r>
      <w:r>
        <w:rPr>
          <w:sz w:val="24"/>
        </w:rPr>
        <w:t>group adopt a</w:t>
      </w:r>
      <w:r>
        <w:rPr>
          <w:spacing w:val="-1"/>
          <w:sz w:val="24"/>
        </w:rPr>
        <w:t> </w:t>
      </w:r>
      <w:r>
        <w:rPr>
          <w:sz w:val="24"/>
        </w:rPr>
        <w:t>trait host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</w:p>
    <w:p>
      <w:pPr>
        <w:pStyle w:val="ListParagraph"/>
        <w:numPr>
          <w:ilvl w:val="1"/>
          <w:numId w:val="48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1433" w:hanging="653"/>
        <w:jc w:val="left"/>
        <w:rPr>
          <w:sz w:val="24"/>
        </w:rPr>
      </w:pPr>
      <w:r>
        <w:rPr>
          <w:sz w:val="24"/>
        </w:rPr>
        <w:t>Culture become more alike as they share technology and organizational</w:t>
      </w:r>
      <w:r>
        <w:rPr>
          <w:spacing w:val="-57"/>
          <w:sz w:val="24"/>
        </w:rPr>
        <w:t> </w:t>
      </w:r>
      <w:r>
        <w:rPr>
          <w:sz w:val="24"/>
        </w:rPr>
        <w:t>structure</w:t>
      </w:r>
    </w:p>
    <w:p>
      <w:pPr>
        <w:pStyle w:val="ListParagraph"/>
        <w:numPr>
          <w:ilvl w:val="1"/>
          <w:numId w:val="48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653"/>
        <w:jc w:val="left"/>
        <w:rPr>
          <w:sz w:val="24"/>
        </w:rPr>
      </w:pPr>
      <w:r>
        <w:rPr>
          <w:sz w:val="24"/>
        </w:rPr>
        <w:t>Individual</w:t>
      </w:r>
      <w:r>
        <w:rPr>
          <w:spacing w:val="-2"/>
          <w:sz w:val="24"/>
        </w:rPr>
        <w:t> </w:t>
      </w:r>
      <w:r>
        <w:rPr>
          <w:sz w:val="24"/>
        </w:rPr>
        <w:t>or group</w:t>
      </w:r>
      <w:r>
        <w:rPr>
          <w:spacing w:val="-1"/>
          <w:sz w:val="24"/>
        </w:rPr>
        <w:t> </w:t>
      </w:r>
      <w:r>
        <w:rPr>
          <w:sz w:val="24"/>
        </w:rPr>
        <w:t>come 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self-innovation</w:t>
      </w:r>
    </w:p>
    <w:p>
      <w:pPr>
        <w:pStyle w:val="ListParagraph"/>
        <w:numPr>
          <w:ilvl w:val="1"/>
          <w:numId w:val="48"/>
        </w:numPr>
        <w:tabs>
          <w:tab w:pos="1381" w:val="left" w:leader="none"/>
          <w:tab w:pos="1382" w:val="left" w:leader="none"/>
        </w:tabs>
        <w:spacing w:line="240" w:lineRule="auto" w:before="0" w:after="0"/>
        <w:ind w:left="1382" w:right="0" w:hanging="653"/>
        <w:jc w:val="left"/>
        <w:rPr>
          <w:sz w:val="24"/>
        </w:rPr>
      </w:pPr>
      <w:r>
        <w:rPr>
          <w:sz w:val="24"/>
        </w:rPr>
        <w:t>Cultural</w:t>
      </w:r>
      <w:r>
        <w:rPr>
          <w:spacing w:val="-2"/>
          <w:sz w:val="24"/>
        </w:rPr>
        <w:t> </w:t>
      </w:r>
      <w:r>
        <w:rPr>
          <w:sz w:val="24"/>
        </w:rPr>
        <w:t>parties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perspectives</w:t>
      </w:r>
      <w:r>
        <w:rPr>
          <w:spacing w:val="-1"/>
          <w:sz w:val="24"/>
        </w:rPr>
        <w:t> </w:t>
      </w:r>
      <w:r>
        <w:rPr>
          <w:sz w:val="24"/>
        </w:rPr>
        <w:t>spread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one culture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another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0" w:after="0"/>
        <w:ind w:left="729" w:right="0" w:hanging="42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form of marriage</w:t>
      </w:r>
      <w:r>
        <w:rPr>
          <w:spacing w:val="-2"/>
          <w:sz w:val="24"/>
        </w:rPr>
        <w:t> </w:t>
      </w:r>
      <w:r>
        <w:rPr>
          <w:sz w:val="24"/>
        </w:rPr>
        <w:t>that allow woman to</w:t>
      </w:r>
      <w:r>
        <w:rPr>
          <w:spacing w:val="-1"/>
          <w:sz w:val="24"/>
        </w:rPr>
        <w:t> </w:t>
      </w:r>
      <w:r>
        <w:rPr>
          <w:sz w:val="24"/>
        </w:rPr>
        <w:t>marry</w:t>
      </w:r>
      <w:r>
        <w:rPr>
          <w:spacing w:val="-3"/>
          <w:sz w:val="24"/>
        </w:rPr>
        <w:t> </w:t>
      </w:r>
      <w:r>
        <w:rPr>
          <w:sz w:val="24"/>
        </w:rPr>
        <w:t>modern one</w:t>
      </w:r>
      <w:r>
        <w:rPr>
          <w:spacing w:val="-2"/>
          <w:sz w:val="24"/>
        </w:rPr>
        <w:t> </w:t>
      </w:r>
      <w:r>
        <w:rPr>
          <w:sz w:val="24"/>
        </w:rPr>
        <w:t>husband is called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Polygamy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1" w:after="0"/>
        <w:ind w:left="1154" w:right="0" w:hanging="425"/>
        <w:jc w:val="left"/>
        <w:rPr>
          <w:sz w:val="24"/>
        </w:rPr>
      </w:pPr>
      <w:r>
        <w:rPr>
          <w:sz w:val="24"/>
        </w:rPr>
        <w:t>Monogamy</w:t>
      </w:r>
    </w:p>
    <w:p>
      <w:pPr>
        <w:pStyle w:val="ListParagraph"/>
        <w:numPr>
          <w:ilvl w:val="1"/>
          <w:numId w:val="4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4" w:right="0" w:hanging="485"/>
        <w:jc w:val="left"/>
        <w:rPr>
          <w:sz w:val="24"/>
        </w:rPr>
      </w:pPr>
      <w:r>
        <w:rPr>
          <w:sz w:val="24"/>
        </w:rPr>
        <w:t>polyandry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Tryliandry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0" w:after="0"/>
        <w:ind w:left="729" w:right="0" w:hanging="428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similarities</w:t>
      </w:r>
      <w:r>
        <w:rPr>
          <w:spacing w:val="-1"/>
          <w:sz w:val="24"/>
        </w:rPr>
        <w:t> </w:t>
      </w:r>
      <w:r>
        <w:rPr>
          <w:sz w:val="24"/>
        </w:rPr>
        <w:t>abound in</w:t>
      </w:r>
      <w:r>
        <w:rPr>
          <w:spacing w:val="-1"/>
          <w:sz w:val="24"/>
        </w:rPr>
        <w:t> </w:t>
      </w:r>
      <w:r>
        <w:rPr>
          <w:sz w:val="24"/>
        </w:rPr>
        <w:t>human culture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Families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Bank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Coal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Mountain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0" w:after="0"/>
        <w:ind w:left="729" w:right="0" w:hanging="428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level of identity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Family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group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1" w:after="0"/>
        <w:ind w:left="1154" w:right="0" w:hanging="425"/>
        <w:jc w:val="left"/>
        <w:rPr>
          <w:sz w:val="24"/>
        </w:rPr>
      </w:pPr>
      <w:r>
        <w:rPr>
          <w:sz w:val="24"/>
        </w:rPr>
        <w:t>Material</w:t>
      </w:r>
      <w:r>
        <w:rPr>
          <w:spacing w:val="-2"/>
          <w:sz w:val="24"/>
        </w:rPr>
        <w:t> </w:t>
      </w:r>
      <w:r>
        <w:rPr>
          <w:sz w:val="24"/>
        </w:rPr>
        <w:t>culture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identity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0" w:after="0"/>
        <w:ind w:left="729" w:right="0" w:hanging="428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universality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culture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Biological</w:t>
      </w:r>
      <w:r>
        <w:rPr>
          <w:spacing w:val="-8"/>
          <w:sz w:val="24"/>
        </w:rPr>
        <w:t> </w:t>
      </w:r>
      <w:r>
        <w:rPr>
          <w:sz w:val="24"/>
        </w:rPr>
        <w:t>similarities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6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Maintaining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life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Game</w:t>
      </w:r>
      <w:r>
        <w:rPr>
          <w:spacing w:val="-2"/>
          <w:sz w:val="24"/>
        </w:rPr>
        <w:t> </w:t>
      </w:r>
      <w:r>
        <w:rPr>
          <w:sz w:val="24"/>
        </w:rPr>
        <w:t>reserve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0" w:after="0"/>
        <w:ind w:left="729" w:right="0" w:hanging="428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material culture except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Respect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Custom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Food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Attitude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0" w:after="0"/>
        <w:ind w:left="729" w:right="0" w:hanging="42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horst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coat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arm</w:t>
      </w:r>
      <w:r>
        <w:rPr>
          <w:spacing w:val="-1"/>
          <w:sz w:val="24"/>
        </w:rPr>
        <w:t> </w:t>
      </w:r>
      <w:r>
        <w:rPr>
          <w:sz w:val="24"/>
        </w:rPr>
        <w:t>symbolized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Peace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Dignity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02" w:top="1420" w:bottom="1740" w:left="1400" w:right="820"/>
        </w:sectPr>
      </w:pP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74" w:after="0"/>
        <w:ind w:left="1154" w:right="0" w:hanging="425"/>
        <w:jc w:val="left"/>
        <w:rPr>
          <w:sz w:val="24"/>
        </w:rPr>
      </w:pPr>
      <w:r>
        <w:rPr>
          <w:sz w:val="24"/>
        </w:rPr>
        <w:t>Unity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Harmony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0" w:after="0"/>
        <w:ind w:left="729" w:right="0" w:hanging="428"/>
        <w:jc w:val="left"/>
        <w:rPr>
          <w:sz w:val="24"/>
        </w:rPr>
      </w:pP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between nation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2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batter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Internal</w:t>
      </w:r>
      <w:r>
        <w:rPr>
          <w:spacing w:val="-3"/>
          <w:sz w:val="24"/>
        </w:rPr>
        <w:t> </w:t>
      </w:r>
      <w:r>
        <w:rPr>
          <w:sz w:val="24"/>
        </w:rPr>
        <w:t>trade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International</w:t>
      </w:r>
      <w:r>
        <w:rPr>
          <w:spacing w:val="-3"/>
          <w:sz w:val="24"/>
        </w:rPr>
        <w:t> </w:t>
      </w:r>
      <w:r>
        <w:rPr>
          <w:sz w:val="24"/>
        </w:rPr>
        <w:t>trade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trade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0" w:after="0"/>
        <w:ind w:left="729" w:right="0" w:hanging="428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following</w:t>
      </w:r>
      <w:r>
        <w:rPr>
          <w:spacing w:val="-3"/>
          <w:sz w:val="24"/>
        </w:rPr>
        <w:t> </w:t>
      </w:r>
      <w:r>
        <w:rPr>
          <w:sz w:val="24"/>
        </w:rPr>
        <w:t>is not a</w:t>
      </w:r>
      <w:r>
        <w:rPr>
          <w:spacing w:val="-1"/>
          <w:sz w:val="24"/>
        </w:rPr>
        <w:t> </w:t>
      </w:r>
      <w:r>
        <w:rPr>
          <w:sz w:val="24"/>
        </w:rPr>
        <w:t>social problem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Poverty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Unemployment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Crime</w:t>
      </w:r>
    </w:p>
    <w:p>
      <w:pPr>
        <w:pStyle w:val="ListParagraph"/>
        <w:numPr>
          <w:ilvl w:val="0"/>
          <w:numId w:val="48"/>
        </w:numPr>
        <w:tabs>
          <w:tab w:pos="730" w:val="left" w:leader="none"/>
        </w:tabs>
        <w:spacing w:line="240" w:lineRule="auto" w:before="1" w:after="0"/>
        <w:ind w:left="729" w:right="0" w:hanging="42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aspect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media except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Radio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Telephone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News</w:t>
      </w:r>
      <w:r>
        <w:rPr>
          <w:spacing w:val="-2"/>
          <w:sz w:val="24"/>
        </w:rPr>
        <w:t> </w:t>
      </w:r>
      <w:r>
        <w:rPr>
          <w:sz w:val="24"/>
        </w:rPr>
        <w:t>paper</w:t>
      </w:r>
    </w:p>
    <w:p>
      <w:pPr>
        <w:pStyle w:val="ListParagraph"/>
        <w:numPr>
          <w:ilvl w:val="1"/>
          <w:numId w:val="48"/>
        </w:numPr>
        <w:tabs>
          <w:tab w:pos="1153" w:val="left" w:leader="none"/>
          <w:tab w:pos="1154" w:val="left" w:leader="none"/>
        </w:tabs>
        <w:spacing w:line="240" w:lineRule="auto" w:before="0" w:after="0"/>
        <w:ind w:left="1154" w:right="0" w:hanging="425"/>
        <w:jc w:val="left"/>
        <w:rPr>
          <w:sz w:val="24"/>
        </w:rPr>
      </w:pPr>
      <w:r>
        <w:rPr>
          <w:sz w:val="24"/>
        </w:rPr>
        <w:t>Magazine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502" w:top="1340" w:bottom="1740" w:left="1400" w:right="820"/>
        </w:sectPr>
      </w:pPr>
    </w:p>
    <w:tbl>
      <w:tblPr>
        <w:tblW w:w="0" w:type="auto"/>
        <w:jc w:val="left"/>
        <w:tblInd w:w="2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3007"/>
        <w:gridCol w:w="1154"/>
      </w:tblGrid>
      <w:tr>
        <w:trPr>
          <w:trHeight w:val="408" w:hRule="atLeast"/>
        </w:trPr>
        <w:tc>
          <w:tcPr>
            <w:tcW w:w="11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7" w:type="dxa"/>
          </w:tcPr>
          <w:p>
            <w:pPr>
              <w:pStyle w:val="TableParagraph"/>
              <w:spacing w:line="266" w:lineRule="exact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Marking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Scheme</w:t>
            </w:r>
          </w:p>
        </w:tc>
        <w:tc>
          <w:tcPr>
            <w:tcW w:w="11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67" w:type="dxa"/>
          </w:tcPr>
          <w:p>
            <w:pPr>
              <w:pStyle w:val="TableParagraph"/>
              <w:spacing w:line="261" w:lineRule="exact" w:before="133"/>
              <w:ind w:left="110"/>
              <w:rPr>
                <w:sz w:val="24"/>
              </w:rPr>
            </w:pPr>
            <w:r>
              <w:rPr>
                <w:sz w:val="24"/>
              </w:rPr>
              <w:t>1-A</w:t>
            </w:r>
          </w:p>
        </w:tc>
        <w:tc>
          <w:tcPr>
            <w:tcW w:w="3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line="261" w:lineRule="exact"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2-B</w:t>
            </w:r>
          </w:p>
        </w:tc>
        <w:tc>
          <w:tcPr>
            <w:tcW w:w="30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49 B</w:t>
            </w: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3-B</w:t>
            </w:r>
          </w:p>
        </w:tc>
        <w:tc>
          <w:tcPr>
            <w:tcW w:w="30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4-A</w:t>
            </w:r>
          </w:p>
        </w:tc>
        <w:tc>
          <w:tcPr>
            <w:tcW w:w="4161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6-B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7-D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8-A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9-B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10-D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11-B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12-B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13-B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14-B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15-A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16-A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167" w:type="dxa"/>
          </w:tcPr>
          <w:p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17-C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167" w:type="dxa"/>
          </w:tcPr>
          <w:p>
            <w:pPr>
              <w:pStyle w:val="TableParagraph"/>
              <w:spacing w:line="255" w:lineRule="exact"/>
              <w:ind w:left="57"/>
              <w:rPr>
                <w:sz w:val="24"/>
              </w:rPr>
            </w:pPr>
            <w:r>
              <w:rPr>
                <w:sz w:val="24"/>
              </w:rPr>
              <w:t>18-B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19-C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20-C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21-B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22-D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23-A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24-A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25-D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26-C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27-C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28-C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29-D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30-B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32 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33 E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35 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36 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37 E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40 B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42 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44 C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167" w:type="dxa"/>
          </w:tcPr>
          <w:p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47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416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1502" w:top="1420" w:bottom="1740" w:left="1400" w:right="820"/>
        </w:sectPr>
      </w:pPr>
    </w:p>
    <w:p>
      <w:pPr>
        <w:spacing w:line="480" w:lineRule="auto" w:before="76"/>
        <w:ind w:left="2954" w:right="4168" w:firstLine="1216"/>
        <w:jc w:val="left"/>
        <w:rPr>
          <w:b/>
          <w:sz w:val="24"/>
        </w:rPr>
      </w:pPr>
      <w:r>
        <w:rPr>
          <w:b/>
          <w:sz w:val="24"/>
        </w:rPr>
        <w:t>APPENDIX B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ACADEMIC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MOTIVATION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SCALE</w:t>
      </w:r>
    </w:p>
    <w:p>
      <w:pPr>
        <w:spacing w:before="1"/>
        <w:ind w:left="1559" w:right="2772" w:firstLine="0"/>
        <w:jc w:val="center"/>
        <w:rPr>
          <w:b/>
          <w:sz w:val="24"/>
        </w:rPr>
      </w:pPr>
      <w:r>
        <w:rPr>
          <w:b/>
          <w:sz w:val="24"/>
        </w:rPr>
        <w:t>Section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Bio-data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2265" w:val="left" w:leader="none"/>
          <w:tab w:pos="2585" w:val="left" w:leader="none"/>
          <w:tab w:pos="4332" w:val="left" w:leader="none"/>
        </w:tabs>
        <w:spacing w:before="1"/>
        <w:ind w:left="501" w:right="6603"/>
      </w:pPr>
      <w:r>
        <w:rPr/>
        <w:t>Please</w:t>
      </w:r>
      <w:r>
        <w:rPr>
          <w:spacing w:val="-4"/>
        </w:rPr>
        <w:t> </w:t>
      </w:r>
      <w:r>
        <w:rPr/>
        <w:t>tick</w:t>
      </w:r>
      <w:r>
        <w:rPr>
          <w:spacing w:val="-3"/>
        </w:rPr>
        <w:t> </w:t>
      </w:r>
      <w:r>
        <w:rPr/>
        <w:t>(√)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column</w:t>
      </w:r>
      <w:r>
        <w:rPr>
          <w:spacing w:val="-57"/>
        </w:rPr>
        <w:t> </w:t>
      </w:r>
      <w:r>
        <w:rPr/>
        <w:t>Gender</w:t>
      </w:r>
      <w:r>
        <w:rPr>
          <w:spacing w:val="-1"/>
        </w:rPr>
        <w:t> </w:t>
      </w:r>
      <w:r>
        <w:rPr/>
        <w:t>(a)Male</w:t>
        <w:tab/>
        <w:t>[</w:t>
        <w:tab/>
        <w:t>]</w:t>
      </w:r>
      <w:r>
        <w:rPr>
          <w:spacing w:val="1"/>
        </w:rPr>
        <w:t> </w:t>
      </w:r>
      <w:r>
        <w:rPr/>
        <w:t>(b)</w:t>
      </w:r>
      <w:r>
        <w:rPr>
          <w:spacing w:val="-2"/>
        </w:rPr>
        <w:t> </w:t>
      </w:r>
      <w:r>
        <w:rPr/>
        <w:t>Female</w:t>
      </w:r>
      <w:r>
        <w:rPr>
          <w:spacing w:val="59"/>
        </w:rPr>
        <w:t> </w:t>
      </w:r>
      <w:r>
        <w:rPr/>
        <w:t>[</w:t>
        <w:tab/>
      </w:r>
      <w:r>
        <w:rPr>
          <w:spacing w:val="-2"/>
        </w:rPr>
        <w:t>]</w:t>
      </w:r>
    </w:p>
    <w:p>
      <w:pPr>
        <w:pStyle w:val="BodyText"/>
      </w:pPr>
    </w:p>
    <w:p>
      <w:pPr>
        <w:pStyle w:val="BodyText"/>
        <w:tabs>
          <w:tab w:pos="3346" w:val="left" w:leader="none"/>
          <w:tab w:pos="3945" w:val="left" w:leader="none"/>
          <w:tab w:pos="5519" w:val="left" w:leader="none"/>
          <w:tab w:pos="6424" w:val="left" w:leader="none"/>
        </w:tabs>
        <w:spacing w:line="480" w:lineRule="auto"/>
        <w:ind w:left="501" w:right="4513"/>
      </w:pP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School</w:t>
      </w:r>
      <w:r>
        <w:rPr>
          <w:spacing w:val="118"/>
        </w:rPr>
        <w:t> </w:t>
      </w:r>
      <w:r>
        <w:rPr/>
        <w:t>(a)</w:t>
      </w:r>
      <w:r>
        <w:rPr>
          <w:spacing w:val="1"/>
        </w:rPr>
        <w:t> </w:t>
      </w:r>
      <w:r>
        <w:rPr/>
        <w:t>Urban</w:t>
      </w:r>
      <w:r>
        <w:rPr>
          <w:spacing w:val="118"/>
        </w:rPr>
        <w:t> </w:t>
      </w:r>
      <w:r>
        <w:rPr/>
        <w:t>[</w:t>
        <w:tab/>
        <w:t>]</w:t>
      </w:r>
      <w:r>
        <w:rPr>
          <w:spacing w:val="60"/>
        </w:rPr>
        <w:t> </w:t>
      </w:r>
      <w:r>
        <w:rPr/>
        <w:t>(b)</w:t>
      </w:r>
      <w:r>
        <w:rPr>
          <w:spacing w:val="-2"/>
        </w:rPr>
        <w:t> </w:t>
      </w:r>
      <w:r>
        <w:rPr/>
        <w:t>Rural [</w:t>
        <w:tab/>
        <w:t>]</w:t>
      </w:r>
      <w:r>
        <w:rPr>
          <w:spacing w:val="1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Group:</w:t>
      </w:r>
      <w:r>
        <w:rPr>
          <w:spacing w:val="-1"/>
        </w:rPr>
        <w:t> </w:t>
      </w:r>
      <w:r>
        <w:rPr/>
        <w:t>(a)</w:t>
      </w:r>
      <w:r>
        <w:rPr>
          <w:spacing w:val="3"/>
        </w:rPr>
        <w:t> </w:t>
      </w:r>
      <w:r>
        <w:rPr/>
        <w:t>ICT</w:t>
      </w:r>
      <w:r>
        <w:rPr>
          <w:spacing w:val="58"/>
        </w:rPr>
        <w:t> </w:t>
      </w:r>
      <w:r>
        <w:rPr/>
        <w:t>[</w:t>
        <w:tab/>
        <w:t>]</w:t>
      </w:r>
      <w:r>
        <w:rPr>
          <w:spacing w:val="60"/>
        </w:rPr>
        <w:t> </w:t>
      </w:r>
      <w:r>
        <w:rPr/>
        <w:t>(b)</w:t>
      </w:r>
      <w:r>
        <w:rPr>
          <w:spacing w:val="-1"/>
        </w:rPr>
        <w:t> </w:t>
      </w:r>
      <w:r>
        <w:rPr/>
        <w:t>Conventional</w:t>
      </w:r>
      <w:r>
        <w:rPr>
          <w:spacing w:val="-2"/>
        </w:rPr>
        <w:t> </w:t>
      </w:r>
      <w:r>
        <w:rPr/>
        <w:t>Method</w:t>
      </w:r>
      <w:r>
        <w:rPr>
          <w:spacing w:val="-1"/>
        </w:rPr>
        <w:t> </w:t>
      </w:r>
      <w:r>
        <w:rPr/>
        <w:t>[</w:t>
        <w:tab/>
      </w:r>
      <w:r>
        <w:rPr>
          <w:spacing w:val="-4"/>
        </w:rPr>
        <w:t>]</w:t>
      </w:r>
    </w:p>
    <w:p>
      <w:pPr>
        <w:pStyle w:val="BodyText"/>
        <w:rPr>
          <w:sz w:val="37"/>
        </w:rPr>
      </w:pPr>
    </w:p>
    <w:p>
      <w:pPr>
        <w:pStyle w:val="BodyText"/>
        <w:ind w:left="2147"/>
      </w:pPr>
      <w:r>
        <w:rPr>
          <w:b/>
        </w:rPr>
        <w:t>Section</w:t>
      </w:r>
      <w:r>
        <w:rPr>
          <w:b/>
          <w:spacing w:val="-2"/>
        </w:rPr>
        <w:t> </w:t>
      </w:r>
      <w:r>
        <w:rPr>
          <w:b/>
        </w:rPr>
        <w:t>B:</w:t>
      </w:r>
      <w:r>
        <w:rPr>
          <w:b/>
          <w:spacing w:val="-1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towardsLearning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2"/>
        </w:rPr>
        <w:t> </w:t>
      </w:r>
      <w:r>
        <w:rPr/>
        <w:t>studies</w:t>
      </w:r>
    </w:p>
    <w:p>
      <w:pPr>
        <w:pStyle w:val="BodyText"/>
        <w:spacing w:before="180"/>
        <w:ind w:left="501" w:right="2048"/>
      </w:pPr>
      <w:r>
        <w:rPr/>
        <w:t>Foreachitembelow,pleaseplacea</w:t>
      </w:r>
      <w:r>
        <w:rPr>
          <w:spacing w:val="20"/>
        </w:rPr>
        <w:t> </w:t>
      </w:r>
      <w:r>
        <w:rPr/>
        <w:t>check</w:t>
      </w:r>
      <w:r>
        <w:rPr>
          <w:spacing w:val="19"/>
        </w:rPr>
        <w:t> </w:t>
      </w:r>
      <w:r>
        <w:rPr/>
        <w:t>mark(√)</w:t>
      </w:r>
      <w:r>
        <w:rPr>
          <w:spacing w:val="17"/>
        </w:rPr>
        <w:t> </w:t>
      </w:r>
      <w:r>
        <w:rPr/>
        <w:t>inthecolumnwhichbestdescribesyour</w:t>
      </w:r>
      <w:r>
        <w:rPr>
          <w:spacing w:val="-57"/>
        </w:rPr>
        <w:t> </w:t>
      </w:r>
      <w:r>
        <w:rPr/>
        <w:t>motivation</w:t>
      </w:r>
      <w:r>
        <w:rPr>
          <w:spacing w:val="-1"/>
        </w:rPr>
        <w:t> </w:t>
      </w:r>
      <w:r>
        <w:rPr/>
        <w:t>towards learning</w:t>
      </w:r>
      <w:r>
        <w:rPr>
          <w:spacing w:val="-2"/>
        </w:rPr>
        <w:t> </w:t>
      </w:r>
      <w:r>
        <w:rPr/>
        <w:t>of social</w:t>
      </w:r>
      <w:r>
        <w:rPr>
          <w:spacing w:val="2"/>
        </w:rPr>
        <w:t> </w:t>
      </w:r>
      <w:r>
        <w:rPr/>
        <w:t>studies</w:t>
      </w:r>
    </w:p>
    <w:p>
      <w:pPr>
        <w:pStyle w:val="BodyText"/>
        <w:tabs>
          <w:tab w:pos="2673" w:val="left" w:leader="none"/>
        </w:tabs>
        <w:spacing w:line="272" w:lineRule="exact" w:before="9"/>
        <w:ind w:left="841"/>
      </w:pPr>
      <w:r>
        <w:rPr/>
        <w:t>Strongly</w:t>
      </w:r>
      <w:r>
        <w:rPr>
          <w:spacing w:val="-6"/>
        </w:rPr>
        <w:t> </w:t>
      </w:r>
      <w:r>
        <w:rPr/>
        <w:t>Agree</w:t>
        <w:tab/>
        <w:t>1</w:t>
      </w:r>
    </w:p>
    <w:p>
      <w:pPr>
        <w:pStyle w:val="BodyText"/>
        <w:tabs>
          <w:tab w:pos="2781" w:val="right" w:leader="none"/>
        </w:tabs>
        <w:spacing w:line="270" w:lineRule="exact"/>
        <w:ind w:left="602"/>
      </w:pPr>
      <w:r>
        <w:rPr/>
        <w:t>Agree</w:t>
        <w:tab/>
        <w:t>2</w:t>
      </w:r>
    </w:p>
    <w:p>
      <w:pPr>
        <w:pStyle w:val="BodyText"/>
        <w:tabs>
          <w:tab w:pos="2781" w:val="right" w:leader="none"/>
        </w:tabs>
        <w:spacing w:line="271" w:lineRule="exact"/>
        <w:ind w:left="841"/>
      </w:pPr>
      <w:r>
        <w:rPr/>
        <w:t>Disagree</w:t>
        <w:tab/>
        <w:t>3</w:t>
      </w:r>
    </w:p>
    <w:p>
      <w:pPr>
        <w:pStyle w:val="BodyText"/>
        <w:spacing w:line="274" w:lineRule="exact"/>
        <w:ind w:left="602"/>
      </w:pPr>
      <w:r>
        <w:rPr/>
        <w:t>Strongly</w:t>
      </w:r>
      <w:r>
        <w:rPr>
          <w:spacing w:val="-6"/>
        </w:rPr>
        <w:t> </w:t>
      </w:r>
      <w:r>
        <w:rPr/>
        <w:t>Disagree</w:t>
      </w:r>
      <w:r>
        <w:rPr>
          <w:spacing w:val="-1"/>
        </w:rPr>
        <w:t> </w:t>
      </w:r>
      <w:r>
        <w:rPr/>
        <w:t>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6301"/>
        <w:gridCol w:w="541"/>
        <w:gridCol w:w="720"/>
        <w:gridCol w:w="631"/>
        <w:gridCol w:w="629"/>
      </w:tblGrid>
      <w:tr>
        <w:trPr>
          <w:trHeight w:val="275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6301" w:type="dxa"/>
            <w:vMerge w:val="restart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Statement</w:t>
            </w:r>
          </w:p>
        </w:tc>
        <w:tc>
          <w:tcPr>
            <w:tcW w:w="541" w:type="dxa"/>
          </w:tcPr>
          <w:p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3</w:t>
            </w:r>
          </w:p>
        </w:tc>
        <w:tc>
          <w:tcPr>
            <w:tcW w:w="631" w:type="dxa"/>
          </w:tcPr>
          <w:p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2</w:t>
            </w:r>
          </w:p>
        </w:tc>
        <w:tc>
          <w:tcPr>
            <w:tcW w:w="629" w:type="dxa"/>
          </w:tcPr>
          <w:p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1</w:t>
            </w:r>
          </w:p>
        </w:tc>
      </w:tr>
      <w:tr>
        <w:trPr>
          <w:trHeight w:val="39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spacing w:line="264" w:lineRule="exact" w:before="107"/>
              <w:ind w:left="54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720" w:type="dxa"/>
          </w:tcPr>
          <w:p>
            <w:pPr>
              <w:pStyle w:val="TableParagraph"/>
              <w:spacing w:line="264" w:lineRule="exact" w:before="107"/>
              <w:ind w:left="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631" w:type="dxa"/>
          </w:tcPr>
          <w:p>
            <w:pPr>
              <w:pStyle w:val="TableParagraph"/>
              <w:spacing w:line="264" w:lineRule="exact" w:before="107"/>
              <w:ind w:left="128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629" w:type="dxa"/>
          </w:tcPr>
          <w:p>
            <w:pPr>
              <w:pStyle w:val="TableParagraph"/>
              <w:spacing w:line="264" w:lineRule="exact" w:before="107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</w:tr>
      <w:tr>
        <w:trPr>
          <w:trHeight w:val="530" w:hRule="atLeast"/>
        </w:trPr>
        <w:tc>
          <w:tcPr>
            <w:tcW w:w="46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74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before="77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77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before="94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before="149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before="3"/>
              <w:rPr>
                <w:sz w:val="32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>
            <w:pPr>
              <w:pStyle w:val="TableParagraph"/>
              <w:spacing w:before="100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161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0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pleasure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while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  <w:p>
            <w:pPr>
              <w:pStyle w:val="TableParagraph"/>
              <w:spacing w:line="250" w:lineRule="exact" w:before="41"/>
              <w:ind w:left="4"/>
              <w:rPr>
                <w:sz w:val="24"/>
              </w:rPr>
            </w:pPr>
            <w:r>
              <w:rPr>
                <w:sz w:val="24"/>
              </w:rPr>
              <w:t>studies.</w:t>
            </w:r>
          </w:p>
          <w:p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pleasure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broadening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about social</w:t>
            </w:r>
          </w:p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studies</w:t>
            </w:r>
          </w:p>
          <w:p>
            <w:pPr>
              <w:pStyle w:val="TableParagraph"/>
              <w:tabs>
                <w:tab w:pos="597" w:val="left" w:leader="none"/>
                <w:tab w:pos="1628" w:val="left" w:leader="none"/>
                <w:tab w:pos="2569" w:val="left" w:leader="none"/>
                <w:tab w:pos="3415" w:val="left" w:leader="none"/>
                <w:tab w:pos="3929" w:val="left" w:leader="none"/>
                <w:tab w:pos="5370" w:val="left" w:leader="none"/>
              </w:tabs>
              <w:ind w:left="4" w:right="1"/>
              <w:rPr>
                <w:sz w:val="24"/>
              </w:rPr>
            </w:pPr>
            <w:r>
              <w:rPr>
                <w:sz w:val="24"/>
              </w:rPr>
              <w:t>The</w:t>
              <w:tab/>
              <w:t>teaching</w:t>
              <w:tab/>
              <w:t>method</w:t>
              <w:tab/>
              <w:t>allows</w:t>
              <w:tab/>
              <w:t>me</w:t>
              <w:tab/>
              <w:t>toexperience</w:t>
              <w:tab/>
            </w:r>
            <w:r>
              <w:rPr>
                <w:spacing w:val="-1"/>
                <w:sz w:val="24"/>
              </w:rPr>
              <w:t>apersonal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myquest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excellence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 Studies</w:t>
            </w:r>
          </w:p>
          <w:p>
            <w:pPr>
              <w:pStyle w:val="TableParagraph"/>
              <w:spacing w:line="300" w:lineRule="auto" w:before="64"/>
              <w:ind w:left="4" w:right="83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go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social 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important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 to 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hard.</w:t>
            </w:r>
          </w:p>
          <w:p>
            <w:pPr>
              <w:pStyle w:val="TableParagraph"/>
              <w:spacing w:before="10"/>
              <w:ind w:left="6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get 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nervous during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social studies lessons.</w:t>
            </w:r>
          </w:p>
          <w:p>
            <w:pPr>
              <w:pStyle w:val="TableParagraph"/>
              <w:spacing w:line="237" w:lineRule="auto" w:before="80"/>
              <w:ind w:left="4" w:right="-7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motivates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adaptation.</w:t>
            </w:r>
          </w:p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 never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 better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studies.</w:t>
            </w:r>
          </w:p>
          <w:p>
            <w:pPr>
              <w:pStyle w:val="TableParagraph"/>
              <w:spacing w:before="94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successfully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complete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lessons.</w:t>
            </w:r>
          </w:p>
          <w:p>
            <w:pPr>
              <w:pStyle w:val="TableParagraph"/>
              <w:spacing w:before="149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keeps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attention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studies.</w:t>
            </w:r>
          </w:p>
          <w:p>
            <w:pPr>
              <w:pStyle w:val="TableParagraph"/>
              <w:spacing w:line="328" w:lineRule="auto" w:before="93"/>
              <w:ind w:left="4" w:right="121" w:firstLine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enjoy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completing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assignments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do not really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going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 to learn social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studies.</w:t>
            </w:r>
          </w:p>
          <w:p>
            <w:pPr>
              <w:pStyle w:val="TableParagraph"/>
              <w:spacing w:before="62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want to show myself that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 succeed in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studies.</w:t>
            </w: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2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1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4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7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9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3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1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19"/>
          <w:pgSz w:w="12240" w:h="15840"/>
          <w:pgMar w:footer="1468" w:header="0" w:top="760" w:bottom="1660" w:left="1220" w:right="0"/>
          <w:pgNumType w:start="171"/>
        </w:sectPr>
      </w:pPr>
    </w:p>
    <w:tbl>
      <w:tblPr>
        <w:tblW w:w="0" w:type="auto"/>
        <w:jc w:val="left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6301"/>
        <w:gridCol w:w="541"/>
        <w:gridCol w:w="720"/>
        <w:gridCol w:w="631"/>
        <w:gridCol w:w="629"/>
      </w:tblGrid>
      <w:tr>
        <w:trPr>
          <w:trHeight w:val="350" w:hRule="atLeast"/>
        </w:trPr>
        <w:tc>
          <w:tcPr>
            <w:tcW w:w="46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spacing w:line="269" w:lineRule="exact" w:before="86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74" w:lineRule="exact" w:before="157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>
            <w:pPr>
              <w:pStyle w:val="TableParagraph"/>
              <w:spacing w:before="8"/>
              <w:rPr>
                <w:sz w:val="3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spacing w:before="175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spacing w:before="165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4"/>
              <w:ind w:left="64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>
            <w:pPr>
              <w:pStyle w:val="TableParagraph"/>
              <w:spacing w:before="9"/>
              <w:rPr>
                <w:sz w:val="37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before="91"/>
              <w:ind w:left="124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>
            <w:pPr>
              <w:pStyle w:val="TableParagraph"/>
              <w:spacing w:before="80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spacing w:line="274" w:lineRule="exact" w:before="82"/>
              <w:ind w:left="124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>
            <w:pPr>
              <w:pStyle w:val="TableParagraph"/>
              <w:spacing w:before="134"/>
              <w:ind w:left="4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>
            <w:pPr>
              <w:pStyle w:val="TableParagraph"/>
              <w:spacing w:before="55"/>
              <w:ind w:left="4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37</w:t>
            </w:r>
          </w:p>
          <w:p>
            <w:pPr>
              <w:pStyle w:val="TableParagraph"/>
              <w:spacing w:before="34"/>
              <w:ind w:left="4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>
            <w:pPr>
              <w:pStyle w:val="TableParagraph"/>
              <w:spacing w:before="99"/>
              <w:ind w:left="4"/>
              <w:rPr>
                <w:sz w:val="24"/>
              </w:rPr>
            </w:pPr>
            <w:r>
              <w:rPr>
                <w:sz w:val="24"/>
              </w:rPr>
              <w:t>39</w:t>
            </w: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30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 that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time in school.</w:t>
            </w:r>
          </w:p>
          <w:p>
            <w:pPr>
              <w:pStyle w:val="TableParagraph"/>
              <w:spacing w:line="269" w:lineRule="exact" w:before="86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don‟t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know;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can‟t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doing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  <w:p>
            <w:pPr>
              <w:pStyle w:val="TableParagraph"/>
              <w:spacing w:line="276" w:lineRule="auto"/>
              <w:ind w:left="4" w:right="121"/>
              <w:rPr>
                <w:sz w:val="24"/>
              </w:rPr>
            </w:pPr>
            <w:r>
              <w:rPr>
                <w:sz w:val="24"/>
              </w:rPr>
              <w:t>I can do almost all the class and home work in social studies if 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don‟t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 up.</w:t>
            </w:r>
          </w:p>
          <w:p>
            <w:pPr>
              <w:pStyle w:val="TableParagraph"/>
              <w:spacing w:line="278" w:lineRule="auto"/>
              <w:ind w:left="4" w:right="261" w:firstLine="60"/>
              <w:rPr>
                <w:sz w:val="24"/>
              </w:rPr>
            </w:pPr>
            <w:r>
              <w:rPr>
                <w:sz w:val="24"/>
              </w:rPr>
              <w:t>Because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used, 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 goals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myself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order to direct 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activities in social studies.</w:t>
            </w:r>
          </w:p>
          <w:p>
            <w:pPr>
              <w:pStyle w:val="TableParagraph"/>
              <w:spacing w:before="84"/>
              <w:ind w:left="6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 as much 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class.</w:t>
            </w:r>
          </w:p>
          <w:p>
            <w:pPr>
              <w:pStyle w:val="TableParagraph"/>
              <w:spacing w:line="276" w:lineRule="auto"/>
              <w:ind w:left="4" w:right="4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would feel really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good if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only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who could answer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teacher‟s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class.</w:t>
            </w:r>
          </w:p>
          <w:p>
            <w:pPr>
              <w:pStyle w:val="TableParagraph"/>
              <w:spacing w:line="278" w:lineRule="auto"/>
              <w:ind w:left="4" w:right="-4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goal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avoid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performing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poorly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test.</w:t>
            </w:r>
          </w:p>
          <w:p>
            <w:pPr>
              <w:pStyle w:val="TableParagraph"/>
              <w:spacing w:line="221" w:lineRule="exact"/>
              <w:ind w:left="4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important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 better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 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  <w:p>
            <w:pPr>
              <w:pStyle w:val="TableParagraph"/>
              <w:spacing w:line="242" w:lineRule="auto" w:before="167"/>
              <w:ind w:left="4" w:right="-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desire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completely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master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presented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class.</w:t>
            </w:r>
          </w:p>
          <w:p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goal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grade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46" w:lineRule="exact" w:before="40"/>
              <w:ind w:left="4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students.</w:t>
            </w:r>
          </w:p>
          <w:p>
            <w:pPr>
              <w:pStyle w:val="TableParagraph"/>
              <w:spacing w:line="234" w:lineRule="exact"/>
              <w:ind w:left="4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often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feel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frustrated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when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am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learning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social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studies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class.</w:t>
            </w:r>
          </w:p>
          <w:p>
            <w:pPr>
              <w:pStyle w:val="TableParagraph"/>
              <w:spacing w:line="276" w:lineRule="auto" w:before="178"/>
              <w:ind w:left="4" w:right="-6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time,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being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puts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mood.</w:t>
            </w:r>
          </w:p>
          <w:p>
            <w:pPr>
              <w:pStyle w:val="TableParagraph"/>
              <w:spacing w:line="276" w:lineRule="auto" w:before="114"/>
              <w:ind w:left="4" w:right="-6"/>
              <w:rPr>
                <w:sz w:val="24"/>
              </w:rPr>
            </w:pPr>
            <w:r>
              <w:rPr>
                <w:sz w:val="24"/>
              </w:rPr>
              <w:t>I‟m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certain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figure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topics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social studies.</w:t>
            </w:r>
          </w:p>
          <w:p>
            <w:pPr>
              <w:pStyle w:val="TableParagraph"/>
              <w:spacing w:before="76"/>
              <w:ind w:left="4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sad.</w:t>
            </w:r>
          </w:p>
          <w:p>
            <w:pPr>
              <w:pStyle w:val="TableParagraph"/>
              <w:spacing w:before="86"/>
              <w:ind w:left="4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ask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myself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questions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make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sure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understand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materials.</w:t>
            </w:r>
          </w:p>
          <w:p>
            <w:pPr>
              <w:pStyle w:val="TableParagraph"/>
              <w:spacing w:before="93"/>
              <w:ind w:left="6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often feel bored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school.</w:t>
            </w:r>
          </w:p>
          <w:p>
            <w:pPr>
              <w:pStyle w:val="TableParagraph"/>
              <w:spacing w:before="79"/>
              <w:ind w:left="4"/>
              <w:rPr>
                <w:sz w:val="23"/>
              </w:rPr>
            </w:pPr>
            <w:r>
              <w:rPr>
                <w:sz w:val="23"/>
              </w:rPr>
              <w:t>One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my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main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goals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avoid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looking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can‟t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my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work.</w:t>
            </w:r>
          </w:p>
          <w:p>
            <w:pPr>
              <w:pStyle w:val="TableParagraph"/>
              <w:spacing w:line="286" w:lineRule="exact" w:before="6"/>
              <w:ind w:left="4"/>
              <w:rPr>
                <w:sz w:val="26"/>
              </w:rPr>
            </w:pPr>
            <w:r>
              <w:rPr>
                <w:sz w:val="26"/>
              </w:rPr>
              <w:t>There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provision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of adequate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instructional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materials.</w:t>
            </w:r>
          </w:p>
          <w:p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learn faster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 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 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classes.</w:t>
            </w:r>
          </w:p>
          <w:p>
            <w:pPr>
              <w:pStyle w:val="TableParagraph"/>
              <w:ind w:left="4" w:right="-8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time,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attending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last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subject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a good mood.</w:t>
            </w:r>
          </w:p>
          <w:p>
            <w:pPr>
              <w:pStyle w:val="TableParagraph"/>
              <w:spacing w:before="80"/>
              <w:ind w:left="4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hard.</w:t>
            </w:r>
          </w:p>
          <w:p>
            <w:pPr>
              <w:pStyle w:val="TableParagraph"/>
              <w:spacing w:before="137"/>
              <w:ind w:left="6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get 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studies lessons.</w:t>
            </w:r>
          </w:p>
          <w:p>
            <w:pPr>
              <w:pStyle w:val="TableParagraph"/>
              <w:spacing w:before="55"/>
              <w:ind w:left="4" w:right="-1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never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motivates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citizenship.</w:t>
            </w:r>
          </w:p>
          <w:p>
            <w:pPr>
              <w:pStyle w:val="TableParagraph"/>
              <w:spacing w:line="268" w:lineRule="auto"/>
              <w:ind w:left="4" w:right="62"/>
              <w:rPr>
                <w:sz w:val="24"/>
              </w:rPr>
            </w:pPr>
            <w:r>
              <w:rPr>
                <w:sz w:val="24"/>
              </w:rPr>
              <w:t>I can never perform better in other subjects unlike social studies.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will feel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successfully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social 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lessons.</w:t>
            </w:r>
          </w:p>
          <w:p>
            <w:pPr>
              <w:pStyle w:val="TableParagraph"/>
              <w:spacing w:before="55"/>
              <w:ind w:left="4" w:right="-1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think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different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used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keeps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attention on.</w:t>
            </w:r>
          </w:p>
          <w:p>
            <w:pPr>
              <w:pStyle w:val="TableParagraph"/>
              <w:spacing w:before="89"/>
              <w:ind w:left="4"/>
              <w:rPr>
                <w:sz w:val="26"/>
              </w:rPr>
            </w:pPr>
            <w:r>
              <w:rPr>
                <w:sz w:val="26"/>
              </w:rPr>
              <w:t>Social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studies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teachers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establish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good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relationships</w:t>
            </w:r>
            <w:r>
              <w:rPr>
                <w:spacing w:val="10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other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colleagues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college.</w:t>
            </w:r>
          </w:p>
          <w:p>
            <w:pPr>
              <w:pStyle w:val="TableParagraph"/>
              <w:spacing w:before="37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enjoy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completing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classwork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social studies subject.</w:t>
            </w: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3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8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19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1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1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1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0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22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1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36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02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2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1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0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8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0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4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8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0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4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468" w:top="840" w:bottom="1660" w:left="1220" w:right="0"/>
        </w:sectPr>
      </w:pPr>
    </w:p>
    <w:tbl>
      <w:tblPr>
        <w:tblW w:w="0" w:type="auto"/>
        <w:jc w:val="left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6301"/>
        <w:gridCol w:w="541"/>
        <w:gridCol w:w="720"/>
        <w:gridCol w:w="631"/>
        <w:gridCol w:w="629"/>
      </w:tblGrid>
      <w:tr>
        <w:trPr>
          <w:trHeight w:val="350" w:hRule="atLeast"/>
        </w:trPr>
        <w:tc>
          <w:tcPr>
            <w:tcW w:w="461" w:type="dxa"/>
            <w:vMerge w:val="restart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42</w:t>
            </w:r>
          </w:p>
          <w:p>
            <w:pPr>
              <w:pStyle w:val="TableParagraph"/>
              <w:spacing w:before="84"/>
              <w:ind w:left="4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>
            <w:pPr>
              <w:pStyle w:val="TableParagraph"/>
              <w:spacing w:before="8"/>
              <w:rPr>
                <w:sz w:val="31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TableParagraph"/>
              <w:spacing w:before="36"/>
              <w:ind w:left="4"/>
              <w:rPr>
                <w:sz w:val="24"/>
              </w:rPr>
            </w:pPr>
            <w:r>
              <w:rPr>
                <w:sz w:val="24"/>
              </w:rPr>
              <w:t>47</w:t>
            </w: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1"/>
              <w:ind w:left="4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>
            <w:pPr>
              <w:pStyle w:val="TableParagraph"/>
              <w:spacing w:before="10"/>
              <w:rPr>
                <w:sz w:val="36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301" w:type="dxa"/>
            <w:vMerge w:val="restart"/>
          </w:tcPr>
          <w:p>
            <w:pPr>
              <w:pStyle w:val="TableParagraph"/>
              <w:spacing w:line="292" w:lineRule="auto"/>
              <w:ind w:left="4" w:right="-8"/>
              <w:rPr>
                <w:sz w:val="26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 not really like going to school to learn social studies.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6"/>
              </w:rPr>
              <w:t>Workshops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were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organised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college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governing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council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social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studies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teachers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development.</w:t>
            </w:r>
          </w:p>
          <w:p>
            <w:pPr>
              <w:pStyle w:val="TableParagraph"/>
              <w:spacing w:line="211" w:lineRule="exact"/>
              <w:ind w:left="6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feel that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wasting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time in school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studying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social</w:t>
            </w:r>
          </w:p>
          <w:p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z w:val="24"/>
              </w:rPr>
              <w:t>studies.</w:t>
            </w:r>
          </w:p>
          <w:p>
            <w:pPr>
              <w:pStyle w:val="TableParagraph"/>
              <w:spacing w:line="276" w:lineRule="auto" w:before="46"/>
              <w:ind w:left="4" w:right="602"/>
              <w:rPr>
                <w:sz w:val="26"/>
              </w:rPr>
            </w:pPr>
            <w:r>
              <w:rPr>
                <w:sz w:val="26"/>
              </w:rPr>
              <w:t>Field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trips</w:t>
            </w:r>
            <w:r>
              <w:rPr>
                <w:spacing w:val="1"/>
                <w:sz w:val="26"/>
              </w:rPr>
              <w:t> </w:t>
            </w:r>
            <w:r>
              <w:rPr>
                <w:sz w:val="26"/>
              </w:rPr>
              <w:t>were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organised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college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2"/>
                <w:sz w:val="26"/>
              </w:rPr>
              <w:t> </w:t>
            </w:r>
            <w:r>
              <w:rPr>
                <w:sz w:val="26"/>
              </w:rPr>
              <w:t>social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studies</w:t>
            </w:r>
            <w:r>
              <w:rPr>
                <w:spacing w:val="-62"/>
                <w:sz w:val="26"/>
              </w:rPr>
              <w:t> </w:t>
            </w:r>
            <w:r>
              <w:rPr>
                <w:sz w:val="26"/>
              </w:rPr>
              <w:t>students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better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awareness.</w:t>
            </w:r>
          </w:p>
          <w:p>
            <w:pPr>
              <w:pStyle w:val="TableParagraph"/>
              <w:spacing w:line="229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 do almost 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class and home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 in social studies.</w:t>
            </w:r>
          </w:p>
          <w:p>
            <w:pPr>
              <w:pStyle w:val="TableParagraph"/>
              <w:spacing w:line="276" w:lineRule="auto" w:before="36"/>
              <w:ind w:left="4" w:right="126" w:firstLine="60"/>
              <w:rPr>
                <w:sz w:val="24"/>
              </w:rPr>
            </w:pPr>
            <w:r>
              <w:rPr>
                <w:sz w:val="24"/>
              </w:rPr>
              <w:t>Because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teaching 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targets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myself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make good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grade in social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studies.</w:t>
            </w:r>
          </w:p>
          <w:p>
            <w:pPr>
              <w:pStyle w:val="TableParagraph"/>
              <w:spacing w:line="232" w:lineRule="auto" w:before="5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Teachers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essential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inputs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adequate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lesson notes and effective delivery of lessons in social studies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course.</w:t>
            </w:r>
          </w:p>
          <w:p>
            <w:pPr>
              <w:pStyle w:val="TableParagraph"/>
              <w:spacing w:line="267" w:lineRule="exact"/>
              <w:ind w:left="4"/>
              <w:rPr>
                <w:sz w:val="26"/>
              </w:rPr>
            </w:pPr>
            <w:r>
              <w:rPr>
                <w:sz w:val="26"/>
              </w:rPr>
              <w:t>Social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studies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teacher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has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quality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ability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7"/>
                <w:sz w:val="26"/>
              </w:rPr>
              <w:t> </w:t>
            </w:r>
            <w:r>
              <w:rPr>
                <w:sz w:val="26"/>
              </w:rPr>
              <w:t>demonstrate</w:t>
            </w:r>
          </w:p>
          <w:p>
            <w:pPr>
              <w:pStyle w:val="TableParagraph"/>
              <w:spacing w:line="298" w:lineRule="exact"/>
              <w:ind w:left="4"/>
              <w:rPr>
                <w:sz w:val="26"/>
              </w:rPr>
            </w:pPr>
            <w:r>
              <w:rPr>
                <w:sz w:val="26"/>
              </w:rPr>
              <w:t>sound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professional when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teaching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subject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class</w:t>
            </w:r>
          </w:p>
          <w:p>
            <w:pPr>
              <w:pStyle w:val="TableParagraph"/>
              <w:spacing w:line="242" w:lineRule="auto" w:before="104"/>
              <w:ind w:left="4" w:right="-1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motivates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socialization.</w:t>
            </w: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1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8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0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2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8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65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9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line="276" w:lineRule="auto" w:before="90"/>
        <w:ind w:left="501" w:right="2048" w:firstLine="0"/>
        <w:jc w:val="left"/>
        <w:rPr>
          <w:i/>
          <w:sz w:val="24"/>
        </w:rPr>
      </w:pPr>
      <w:r>
        <w:rPr>
          <w:sz w:val="24"/>
        </w:rPr>
        <w:t>Adapted</w:t>
      </w:r>
      <w:r>
        <w:rPr>
          <w:spacing w:val="-3"/>
          <w:sz w:val="24"/>
        </w:rPr>
        <w:t> </w:t>
      </w:r>
      <w:r>
        <w:rPr>
          <w:sz w:val="24"/>
        </w:rPr>
        <w:t>from:</w:t>
      </w:r>
      <w:r>
        <w:rPr>
          <w:spacing w:val="57"/>
          <w:sz w:val="24"/>
        </w:rPr>
        <w:t> </w:t>
      </w:r>
      <w:r>
        <w:rPr>
          <w:i/>
          <w:sz w:val="24"/>
        </w:rPr>
        <w:t>Utvaer,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B.K.S.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(2016).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Academic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Scale: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Dimensionality,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Reliability, and Construct Validity among Vocational Students. Nordic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and Training, 6 (2), 17–45.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1468" w:top="840" w:bottom="1660" w:left="1220" w:right="0"/>
        </w:sectPr>
      </w:pPr>
    </w:p>
    <w:p>
      <w:pPr>
        <w:spacing w:before="76"/>
        <w:ind w:left="1558" w:right="2776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</w:t>
      </w:r>
    </w:p>
    <w:p>
      <w:pPr>
        <w:spacing w:line="482" w:lineRule="auto" w:before="0"/>
        <w:ind w:left="1559" w:right="2776" w:firstLine="0"/>
        <w:jc w:val="center"/>
        <w:rPr>
          <w:b/>
          <w:sz w:val="24"/>
        </w:rPr>
      </w:pPr>
      <w:r>
        <w:rPr>
          <w:b/>
          <w:sz w:val="24"/>
        </w:rPr>
        <w:t>LESSON PLAN FOR EXPERIMENTAL GROUP: FIELD TRIP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tabs>
          <w:tab w:pos="3381" w:val="left" w:leader="none"/>
        </w:tabs>
        <w:spacing w:before="19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Age: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ind w:left="501"/>
      </w:pPr>
      <w:r>
        <w:rPr/>
        <w:t>Date</w:t>
        <w:tab/>
        <w:t>9</w:t>
      </w:r>
      <w:r>
        <w:rPr>
          <w:spacing w:val="-1"/>
        </w:rPr>
        <w:t> </w:t>
      </w:r>
      <w:r>
        <w:rPr/>
        <w:t>Sept. 2019</w:t>
      </w:r>
    </w:p>
    <w:p>
      <w:pPr>
        <w:pStyle w:val="BodyText"/>
        <w:spacing w:before="3"/>
      </w:pPr>
    </w:p>
    <w:p>
      <w:pPr>
        <w:pStyle w:val="BodyText"/>
        <w:tabs>
          <w:tab w:pos="3381" w:val="left" w:leader="none"/>
        </w:tabs>
        <w:spacing w:line="360" w:lineRule="auto"/>
        <w:ind w:left="501" w:right="5151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Project Method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sketch</w:t>
      </w:r>
      <w:r>
        <w:rPr>
          <w:spacing w:val="-5"/>
        </w:rPr>
        <w:t> </w:t>
      </w:r>
      <w:r>
        <w:rPr/>
        <w:t>picture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2"/>
        </w:rPr>
        <w:t> </w:t>
      </w:r>
      <w:r>
        <w:rPr/>
        <w:t>Objectives:</w:t>
        <w:tab/>
        <w:t>At 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2"/>
          <w:numId w:val="48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socialization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as:</w:t>
      </w:r>
    </w:p>
    <w:p>
      <w:pPr>
        <w:pStyle w:val="ListParagraph"/>
        <w:numPr>
          <w:ilvl w:val="3"/>
          <w:numId w:val="48"/>
        </w:numPr>
        <w:tabs>
          <w:tab w:pos="4328" w:val="left" w:leader="none"/>
        </w:tabs>
        <w:spacing w:line="240" w:lineRule="auto" w:before="139" w:after="0"/>
        <w:ind w:left="4327" w:right="0" w:hanging="227"/>
        <w:jc w:val="left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48"/>
        </w:numPr>
        <w:tabs>
          <w:tab w:pos="4342" w:val="left" w:leader="none"/>
        </w:tabs>
        <w:spacing w:line="240" w:lineRule="auto" w:before="137" w:after="0"/>
        <w:ind w:left="4341" w:right="0" w:hanging="241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48"/>
        </w:numPr>
        <w:tabs>
          <w:tab w:pos="4328" w:val="left" w:leader="none"/>
        </w:tabs>
        <w:spacing w:line="240" w:lineRule="auto" w:before="139" w:after="0"/>
        <w:ind w:left="4327" w:right="0" w:hanging="227"/>
        <w:jc w:val="left"/>
        <w:rPr>
          <w:sz w:val="24"/>
        </w:rPr>
      </w:pPr>
      <w:r>
        <w:rPr>
          <w:sz w:val="24"/>
        </w:rPr>
        <w:t>Developmental</w:t>
      </w:r>
      <w:r>
        <w:rPr>
          <w:spacing w:val="-4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48"/>
        </w:numPr>
        <w:tabs>
          <w:tab w:pos="4342" w:val="left" w:leader="none"/>
        </w:tabs>
        <w:spacing w:line="240" w:lineRule="auto" w:before="138" w:after="0"/>
        <w:ind w:left="4341" w:right="0" w:hanging="241"/>
        <w:jc w:val="left"/>
        <w:rPr>
          <w:sz w:val="24"/>
        </w:rPr>
      </w:pPr>
      <w:r>
        <w:rPr>
          <w:sz w:val="24"/>
        </w:rPr>
        <w:t>Anticipatory</w:t>
      </w:r>
      <w:r>
        <w:rPr>
          <w:spacing w:val="-5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48"/>
        </w:numPr>
        <w:tabs>
          <w:tab w:pos="4388" w:val="left" w:leader="none"/>
        </w:tabs>
        <w:spacing w:line="240" w:lineRule="auto" w:before="136" w:after="0"/>
        <w:ind w:left="4387" w:right="0" w:hanging="287"/>
        <w:jc w:val="left"/>
        <w:rPr>
          <w:sz w:val="24"/>
        </w:rPr>
      </w:pPr>
      <w:r>
        <w:rPr>
          <w:sz w:val="24"/>
        </w:rPr>
        <w:t>Resocialization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48"/>
        </w:numPr>
        <w:tabs>
          <w:tab w:pos="3622" w:val="left" w:leader="none"/>
        </w:tabs>
        <w:spacing w:line="360" w:lineRule="auto" w:before="0" w:after="0"/>
        <w:ind w:left="501" w:right="3740" w:firstLine="2880"/>
        <w:jc w:val="left"/>
        <w:rPr>
          <w:sz w:val="24"/>
        </w:rPr>
      </w:pPr>
      <w:r>
        <w:rPr>
          <w:sz w:val="24"/>
        </w:rPr>
        <w:t>And also process of socialization.</w:t>
      </w:r>
      <w:r>
        <w:rPr>
          <w:spacing w:val="1"/>
          <w:sz w:val="24"/>
        </w:rPr>
        <w:t> </w:t>
      </w:r>
      <w:r>
        <w:rPr>
          <w:sz w:val="24"/>
        </w:rPr>
        <w:t>Previous</w:t>
      </w:r>
      <w:r>
        <w:rPr>
          <w:spacing w:val="-2"/>
          <w:sz w:val="24"/>
        </w:rPr>
        <w:t> </w:t>
      </w:r>
      <w:r>
        <w:rPr>
          <w:sz w:val="24"/>
        </w:rPr>
        <w:t>Knowledge:</w:t>
      </w:r>
      <w:r>
        <w:rPr>
          <w:spacing w:val="28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witness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localities.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501"/>
      </w:pPr>
      <w:r>
        <w:rPr/>
        <w:t>Presentation:</w:t>
      </w:r>
    </w:p>
    <w:p>
      <w:pPr>
        <w:pStyle w:val="BodyText"/>
        <w:spacing w:line="360" w:lineRule="auto" w:before="137"/>
        <w:ind w:left="501" w:right="1722" w:firstLine="719"/>
        <w:jc w:val="both"/>
      </w:pPr>
      <w:r>
        <w:rPr/>
        <w:t>The subject will be assigned in to a small group of five students (boys and girls) to</w:t>
      </w:r>
      <w:r>
        <w:rPr>
          <w:spacing w:val="1"/>
        </w:rPr>
        <w:t> </w:t>
      </w:r>
      <w:r>
        <w:rPr/>
        <w:t>allow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better</w:t>
      </w:r>
      <w:r>
        <w:rPr>
          <w:spacing w:val="58"/>
        </w:rPr>
        <w:t> </w:t>
      </w:r>
      <w:r>
        <w:rPr/>
        <w:t>interaction  between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within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group</w:t>
      </w:r>
      <w:r>
        <w:rPr>
          <w:spacing w:val="59"/>
        </w:rPr>
        <w:t> </w:t>
      </w:r>
      <w:r>
        <w:rPr/>
        <w:t>in</w:t>
      </w:r>
      <w:r>
        <w:rPr>
          <w:spacing w:val="2"/>
        </w:rPr>
        <w:t> </w:t>
      </w:r>
      <w:r>
        <w:rPr/>
        <w:t>order</w:t>
      </w:r>
      <w:r>
        <w:rPr>
          <w:spacing w:val="58"/>
        </w:rPr>
        <w:t> </w:t>
      </w:r>
      <w:r>
        <w:rPr/>
        <w:t>to  ensure</w:t>
      </w:r>
      <w:r>
        <w:rPr>
          <w:spacing w:val="-58"/>
        </w:rPr>
        <w:t> </w:t>
      </w:r>
      <w:r>
        <w:rPr/>
        <w:t>heterogeneity in each group, each group will made up average, above average and below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students, each</w:t>
      </w:r>
      <w:r>
        <w:rPr>
          <w:spacing w:val="2"/>
        </w:rPr>
        <w:t> </w:t>
      </w:r>
      <w:r>
        <w:rPr/>
        <w:t>group will</w:t>
      </w:r>
      <w:r>
        <w:rPr>
          <w:spacing w:val="-1"/>
        </w:rPr>
        <w:t> </w:t>
      </w:r>
      <w:r>
        <w:rPr/>
        <w:t>assigned a</w:t>
      </w:r>
      <w:r>
        <w:rPr>
          <w:spacing w:val="-1"/>
        </w:rPr>
        <w:t> </w:t>
      </w:r>
      <w:r>
        <w:rPr/>
        <w:t>leader among</w:t>
      </w:r>
      <w:r>
        <w:rPr>
          <w:spacing w:val="-3"/>
        </w:rPr>
        <w:t> </w:t>
      </w:r>
      <w:r>
        <w:rPr/>
        <w:t>its members.</w:t>
      </w:r>
    </w:p>
    <w:p>
      <w:pPr>
        <w:pStyle w:val="BodyText"/>
        <w:spacing w:line="360" w:lineRule="auto" w:before="1"/>
        <w:ind w:left="501" w:right="1720" w:firstLine="719"/>
        <w:jc w:val="both"/>
      </w:pPr>
      <w:r>
        <w:rPr/>
        <w:t>Before the commencement of any activity group leaders are to ensure that their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appropriately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 groups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each</w:t>
      </w:r>
      <w:r>
        <w:rPr>
          <w:spacing w:val="5"/>
        </w:rPr>
        <w:t> </w:t>
      </w:r>
      <w:r>
        <w:rPr/>
        <w:t>group</w:t>
      </w:r>
      <w:r>
        <w:rPr>
          <w:spacing w:val="-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materials.</w:t>
      </w:r>
    </w:p>
    <w:p>
      <w:pPr>
        <w:pStyle w:val="ListParagraph"/>
        <w:numPr>
          <w:ilvl w:val="0"/>
          <w:numId w:val="49"/>
        </w:numPr>
        <w:tabs>
          <w:tab w:pos="1222" w:val="left" w:leader="none"/>
        </w:tabs>
        <w:spacing w:line="360" w:lineRule="auto" w:before="0" w:after="0"/>
        <w:ind w:left="1221" w:right="1722" w:hanging="360"/>
        <w:jc w:val="both"/>
        <w:rPr>
          <w:sz w:val="24"/>
        </w:rPr>
      </w:pPr>
      <w:r>
        <w:rPr>
          <w:sz w:val="24"/>
        </w:rPr>
        <w:t>Each group will be provided with answer sheet properly to indicate the group name;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collected later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leader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ListParagraph"/>
        <w:numPr>
          <w:ilvl w:val="0"/>
          <w:numId w:val="49"/>
        </w:numPr>
        <w:tabs>
          <w:tab w:pos="1222" w:val="left" w:leader="none"/>
        </w:tabs>
        <w:spacing w:line="360" w:lineRule="auto" w:before="74" w:after="0"/>
        <w:ind w:left="1221" w:right="1718" w:hanging="360"/>
        <w:jc w:val="both"/>
        <w:rPr>
          <w:sz w:val="24"/>
        </w:rPr>
      </w:pPr>
      <w:r>
        <w:rPr>
          <w:sz w:val="24"/>
        </w:rPr>
        <w:t>The researcher will introduce the activities covered by the lesson and remind the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pStyle w:val="ListParagraph"/>
        <w:numPr>
          <w:ilvl w:val="0"/>
          <w:numId w:val="49"/>
        </w:numPr>
        <w:tabs>
          <w:tab w:pos="1222" w:val="left" w:leader="none"/>
        </w:tabs>
        <w:spacing w:line="360" w:lineRule="auto" w:before="1" w:after="0"/>
        <w:ind w:left="1221" w:right="1714" w:hanging="360"/>
        <w:jc w:val="both"/>
        <w:rPr>
          <w:sz w:val="24"/>
        </w:rPr>
      </w:pPr>
      <w:r>
        <w:rPr>
          <w:sz w:val="24"/>
        </w:rPr>
        <w:t>To ensure role interdependence and individual accountability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listeners.</w:t>
      </w:r>
    </w:p>
    <w:p>
      <w:pPr>
        <w:pStyle w:val="BodyText"/>
        <w:spacing w:line="360" w:lineRule="auto"/>
        <w:ind w:left="501" w:right="4094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of group</w:t>
      </w:r>
      <w:r>
        <w:rPr>
          <w:spacing w:val="-2"/>
        </w:rPr>
        <w:t> </w:t>
      </w:r>
      <w:r>
        <w:rPr/>
        <w:t>leader to</w:t>
      </w:r>
      <w:r>
        <w:rPr>
          <w:spacing w:val="-1"/>
        </w:rPr>
        <w:t> </w:t>
      </w:r>
      <w:r>
        <w:rPr/>
        <w:t>read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groups.</w:t>
      </w:r>
      <w:r>
        <w:rPr>
          <w:spacing w:val="-57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I: Understand necessary</w:t>
      </w:r>
      <w:r>
        <w:rPr>
          <w:spacing w:val="-3"/>
        </w:rPr>
        <w:t> </w:t>
      </w:r>
      <w:r>
        <w:rPr/>
        <w:t>types of socialization.</w:t>
      </w:r>
    </w:p>
    <w:p>
      <w:pPr>
        <w:pStyle w:val="BodyText"/>
        <w:spacing w:line="360" w:lineRule="auto"/>
        <w:ind w:left="501" w:right="6680"/>
      </w:pPr>
      <w:r>
        <w:rPr/>
        <w:t>List the necessary types of socialization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8"/>
        <w:ind w:left="501"/>
      </w:pPr>
      <w:r>
        <w:rPr/>
        <w:t>3.</w:t>
      </w:r>
    </w:p>
    <w:p>
      <w:pPr>
        <w:pStyle w:val="BodyText"/>
        <w:spacing w:line="360" w:lineRule="auto" w:before="137"/>
        <w:ind w:left="501" w:right="3094"/>
      </w:pPr>
      <w:r>
        <w:rPr/>
        <w:t>Activity 2: To explain the above meaning of socialization one after the other.</w:t>
      </w:r>
      <w:r>
        <w:rPr>
          <w:spacing w:val="-57"/>
        </w:rPr>
        <w:t> </w:t>
      </w:r>
      <w:r>
        <w:rPr/>
        <w:t>Explanation of the above condition necessary for types of socialization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3:</w:t>
      </w:r>
      <w:r>
        <w:rPr>
          <w:spacing w:val="-1"/>
        </w:rPr>
        <w:t> </w:t>
      </w:r>
      <w:r>
        <w:rPr/>
        <w:t>To understand the</w:t>
      </w:r>
      <w:r>
        <w:rPr>
          <w:spacing w:val="1"/>
        </w:rPr>
        <w:t> </w:t>
      </w:r>
      <w:r>
        <w:rPr/>
        <w:t>process of</w:t>
      </w:r>
      <w:r>
        <w:rPr>
          <w:spacing w:val="-1"/>
        </w:rPr>
        <w:t> </w:t>
      </w:r>
      <w:r>
        <w:rPr/>
        <w:t>lack of</w:t>
      </w:r>
      <w:r>
        <w:rPr>
          <w:spacing w:val="-1"/>
        </w:rPr>
        <w:t> </w:t>
      </w:r>
      <w:r>
        <w:rPr/>
        <w:t>socialization.</w:t>
      </w:r>
    </w:p>
    <w:p>
      <w:pPr>
        <w:pStyle w:val="BodyText"/>
        <w:spacing w:line="360" w:lineRule="auto" w:before="2"/>
        <w:ind w:left="501" w:right="4953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6"/>
        <w:ind w:left="501"/>
      </w:pPr>
      <w:r>
        <w:rPr/>
        <w:t>3.</w:t>
      </w:r>
    </w:p>
    <w:p>
      <w:pPr>
        <w:pStyle w:val="BodyText"/>
        <w:spacing w:line="360" w:lineRule="auto" w:before="140"/>
        <w:ind w:left="501" w:right="1720" w:firstLine="719"/>
        <w:jc w:val="both"/>
      </w:pPr>
      <w:r>
        <w:rPr/>
        <w:t>Through positive interdependence which allow for sharing of information among</w:t>
      </w:r>
      <w:r>
        <w:rPr>
          <w:spacing w:val="1"/>
        </w:rPr>
        <w:t> </w:t>
      </w:r>
      <w:r>
        <w:rPr/>
        <w:t>member and active participation which give students opportunity to deeper understanding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concept and knowledge</w:t>
      </w:r>
      <w:r>
        <w:rPr>
          <w:spacing w:val="-1"/>
        </w:rPr>
        <w:t> </w:t>
      </w:r>
      <w:r>
        <w:rPr/>
        <w:t>to answer the</w:t>
      </w:r>
      <w:r>
        <w:rPr>
          <w:spacing w:val="-2"/>
        </w:rPr>
        <w:t> </w:t>
      </w:r>
      <w:r>
        <w:rPr/>
        <w:t>above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360" w:lineRule="auto"/>
        <w:ind w:left="501" w:right="1715" w:firstLine="719"/>
        <w:jc w:val="both"/>
      </w:pPr>
      <w:r>
        <w:rPr/>
        <w:t>Researcher will go round to ensure that every group member contribute to his/her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completed activities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leaders.</w:t>
      </w:r>
    </w:p>
    <w:p>
      <w:pPr>
        <w:pStyle w:val="BodyText"/>
        <w:spacing w:line="360" w:lineRule="auto"/>
        <w:ind w:left="501" w:right="3396"/>
        <w:jc w:val="both"/>
      </w:pPr>
      <w:r>
        <w:rPr/>
        <w:t>Research assistant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mark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different group.</w:t>
      </w:r>
      <w:r>
        <w:rPr>
          <w:spacing w:val="-57"/>
        </w:rPr>
        <w:t> </w:t>
      </w:r>
      <w:r>
        <w:rPr/>
        <w:t>Evaluation: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2"/>
        </w:rPr>
        <w:t> </w:t>
      </w:r>
      <w:r>
        <w:rPr/>
        <w:t>asks the following</w:t>
      </w:r>
      <w:r>
        <w:rPr>
          <w:spacing w:val="-3"/>
        </w:rPr>
        <w:t> </w:t>
      </w:r>
      <w:r>
        <w:rPr/>
        <w:t>questions.</w:t>
      </w:r>
    </w:p>
    <w:p>
      <w:pPr>
        <w:pStyle w:val="ListParagraph"/>
        <w:numPr>
          <w:ilvl w:val="1"/>
          <w:numId w:val="49"/>
        </w:numPr>
        <w:tabs>
          <w:tab w:pos="1462" w:val="left" w:leader="none"/>
        </w:tabs>
        <w:spacing w:line="240" w:lineRule="auto" w:before="0" w:after="0"/>
        <w:ind w:left="1461" w:right="0" w:hanging="24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Meaning</w:t>
      </w:r>
      <w:r>
        <w:rPr>
          <w:spacing w:val="-2"/>
          <w:sz w:val="24"/>
        </w:rPr>
        <w:t> </w:t>
      </w:r>
      <w:r>
        <w:rPr>
          <w:sz w:val="24"/>
        </w:rPr>
        <w:t>of Socialization</w:t>
      </w:r>
    </w:p>
    <w:p>
      <w:pPr>
        <w:pStyle w:val="ListParagraph"/>
        <w:numPr>
          <w:ilvl w:val="1"/>
          <w:numId w:val="49"/>
        </w:numPr>
        <w:tabs>
          <w:tab w:pos="1462" w:val="left" w:leader="none"/>
        </w:tabs>
        <w:spacing w:line="240" w:lineRule="auto" w:before="139" w:after="0"/>
        <w:ind w:left="1461" w:right="0" w:hanging="24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Socialization.</w:t>
      </w:r>
    </w:p>
    <w:p>
      <w:pPr>
        <w:pStyle w:val="ListParagraph"/>
        <w:numPr>
          <w:ilvl w:val="1"/>
          <w:numId w:val="49"/>
        </w:numPr>
        <w:tabs>
          <w:tab w:pos="1582" w:val="left" w:leader="none"/>
        </w:tabs>
        <w:spacing w:line="240" w:lineRule="auto" w:before="134" w:after="0"/>
        <w:ind w:left="1581" w:right="0" w:hanging="361"/>
        <w:jc w:val="left"/>
        <w:rPr>
          <w:sz w:val="24"/>
        </w:rPr>
      </w:pPr>
      <w:r>
        <w:rPr>
          <w:sz w:val="24"/>
        </w:rPr>
        <w:t>Explain any</w:t>
      </w:r>
      <w:r>
        <w:rPr>
          <w:spacing w:val="-8"/>
          <w:sz w:val="24"/>
        </w:rPr>
        <w:t> </w:t>
      </w:r>
      <w:r>
        <w:rPr>
          <w:sz w:val="24"/>
        </w:rPr>
        <w:t>two process</w:t>
      </w:r>
      <w:r>
        <w:rPr>
          <w:spacing w:val="1"/>
          <w:sz w:val="24"/>
        </w:rPr>
        <w:t> </w:t>
      </w:r>
      <w:r>
        <w:rPr>
          <w:sz w:val="24"/>
        </w:rPr>
        <w:t>of Socialization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501"/>
      </w:pPr>
      <w:r>
        <w:rPr/>
        <w:t>Conclusion: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 the</w:t>
      </w:r>
      <w:r>
        <w:rPr>
          <w:spacing w:val="-2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summarizing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of the lesson.</w:t>
      </w:r>
    </w:p>
    <w:p>
      <w:pPr>
        <w:spacing w:after="0"/>
        <w:sectPr>
          <w:pgSz w:w="12240" w:h="15840"/>
          <w:pgMar w:header="0" w:footer="1468" w:top="760" w:bottom="1740" w:left="1220" w:right="0"/>
        </w:sectPr>
      </w:pPr>
    </w:p>
    <w:p>
      <w:pPr>
        <w:spacing w:before="79"/>
        <w:ind w:left="1559" w:right="2774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Agents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1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16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Sept. 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49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agents 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2"/>
          <w:numId w:val="49"/>
        </w:numPr>
        <w:tabs>
          <w:tab w:pos="3625" w:val="left" w:leader="none"/>
        </w:tabs>
        <w:spacing w:line="240" w:lineRule="auto" w:before="139" w:after="0"/>
        <w:ind w:left="3624" w:right="0" w:hanging="244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agents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  <w:r>
        <w:rPr>
          <w:spacing w:val="-2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49"/>
        </w:numPr>
        <w:tabs>
          <w:tab w:pos="3569" w:val="left" w:leader="none"/>
        </w:tabs>
        <w:spacing w:line="240" w:lineRule="auto" w:before="135" w:after="0"/>
        <w:ind w:left="3569" w:right="0" w:hanging="188"/>
        <w:jc w:val="left"/>
        <w:rPr>
          <w:sz w:val="24"/>
        </w:rPr>
      </w:pPr>
      <w:r>
        <w:rPr>
          <w:sz w:val="24"/>
        </w:rPr>
        <w:t>family</w:t>
      </w:r>
    </w:p>
    <w:p>
      <w:pPr>
        <w:pStyle w:val="ListParagraph"/>
        <w:numPr>
          <w:ilvl w:val="3"/>
          <w:numId w:val="49"/>
        </w:numPr>
        <w:tabs>
          <w:tab w:pos="3636" w:val="left" w:leader="none"/>
        </w:tabs>
        <w:spacing w:line="240" w:lineRule="auto" w:before="0" w:after="0"/>
        <w:ind w:left="3381" w:right="6715" w:firstLine="0"/>
        <w:jc w:val="left"/>
        <w:rPr>
          <w:sz w:val="24"/>
        </w:rPr>
      </w:pPr>
      <w:r>
        <w:rPr>
          <w:spacing w:val="-1"/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iii</w:t>
      </w:r>
      <w:r>
        <w:rPr>
          <w:spacing w:val="58"/>
          <w:sz w:val="24"/>
        </w:rPr>
        <w:t> </w:t>
      </w:r>
      <w:r>
        <w:rPr>
          <w:sz w:val="24"/>
        </w:rPr>
        <w:t>peers</w:t>
      </w:r>
    </w:p>
    <w:p>
      <w:pPr>
        <w:pStyle w:val="BodyText"/>
        <w:ind w:left="3381"/>
      </w:pPr>
      <w:r>
        <w:rPr/>
        <w:t>iv</w:t>
      </w:r>
      <w:r>
        <w:rPr>
          <w:spacing w:val="59"/>
        </w:rPr>
        <w:t> </w:t>
      </w:r>
      <w:r>
        <w:rPr/>
        <w:t>mass</w:t>
      </w:r>
      <w:r>
        <w:rPr>
          <w:spacing w:val="-1"/>
        </w:rPr>
        <w:t> </w:t>
      </w:r>
      <w:r>
        <w:rPr/>
        <w:t>media</w:t>
      </w:r>
    </w:p>
    <w:p>
      <w:pPr>
        <w:pStyle w:val="BodyText"/>
        <w:spacing w:before="2"/>
      </w:pPr>
    </w:p>
    <w:p>
      <w:pPr>
        <w:spacing w:line="360" w:lineRule="auto" w:before="0"/>
        <w:ind w:left="501" w:right="2508" w:firstLine="0"/>
        <w:jc w:val="both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 have an idea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of socialization.</w:t>
      </w:r>
      <w:r>
        <w:rPr>
          <w:spacing w:val="-58"/>
          <w:sz w:val="24"/>
        </w:rPr>
        <w:t> </w:t>
      </w:r>
      <w:r>
        <w:rPr>
          <w:sz w:val="24"/>
        </w:rPr>
        <w:t>Presentation</w:t>
      </w:r>
    </w:p>
    <w:p>
      <w:pPr>
        <w:pStyle w:val="BodyText"/>
        <w:spacing w:line="360" w:lineRule="auto" w:before="1"/>
        <w:ind w:left="501" w:right="1719" w:firstLine="719"/>
        <w:jc w:val="both"/>
      </w:pPr>
      <w:r>
        <w:rPr/>
        <w:t>The subject will be assigned into small groups of 6</w:t>
      </w:r>
      <w:r>
        <w:rPr>
          <w:spacing w:val="60"/>
        </w:rPr>
        <w:t> </w:t>
      </w:r>
      <w:r>
        <w:rPr/>
        <w:t>students (boys and girls) 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3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50"/>
        </w:numPr>
        <w:tabs>
          <w:tab w:pos="1222" w:val="left" w:leader="none"/>
        </w:tabs>
        <w:spacing w:line="360" w:lineRule="auto" w:before="0" w:after="0"/>
        <w:ind w:left="1221" w:right="1721" w:hanging="360"/>
        <w:jc w:val="both"/>
        <w:rPr>
          <w:sz w:val="24"/>
        </w:rPr>
      </w:pPr>
      <w:r>
        <w:rPr>
          <w:sz w:val="24"/>
        </w:rPr>
        <w:t>Before the commencement of any activity, group leaders are to ensure that their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obtains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0"/>
          <w:numId w:val="50"/>
        </w:numPr>
        <w:tabs>
          <w:tab w:pos="1222" w:val="left" w:leader="none"/>
        </w:tabs>
        <w:spacing w:line="360" w:lineRule="auto" w:before="0" w:after="0"/>
        <w:ind w:left="1221" w:right="1724" w:hanging="360"/>
        <w:jc w:val="both"/>
        <w:rPr>
          <w:sz w:val="24"/>
        </w:rPr>
      </w:pPr>
      <w:r>
        <w:rPr>
          <w:sz w:val="24"/>
        </w:rPr>
        <w:t>Each group will be provided with answer sheet properly to indicate the group, 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50"/>
        </w:numPr>
        <w:tabs>
          <w:tab w:pos="1222" w:val="left" w:leader="none"/>
        </w:tabs>
        <w:spacing w:line="360" w:lineRule="auto" w:before="1" w:after="0"/>
        <w:ind w:left="1221" w:right="171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introduce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lesson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pStyle w:val="ListParagraph"/>
        <w:numPr>
          <w:ilvl w:val="0"/>
          <w:numId w:val="50"/>
        </w:numPr>
        <w:tabs>
          <w:tab w:pos="1222" w:val="left" w:leader="none"/>
        </w:tabs>
        <w:spacing w:line="360" w:lineRule="auto" w:before="0" w:after="0"/>
        <w:ind w:left="1221" w:right="1714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</w:t>
      </w:r>
      <w:r>
        <w:rPr>
          <w:spacing w:val="1"/>
          <w:sz w:val="24"/>
        </w:rPr>
        <w:t> </w:t>
      </w:r>
      <w:r>
        <w:rPr>
          <w:sz w:val="24"/>
        </w:rPr>
        <w:t>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BodyText"/>
        <w:spacing w:line="360" w:lineRule="auto" w:before="162"/>
        <w:ind w:left="501" w:right="4732"/>
      </w:pPr>
      <w:r>
        <w:rPr/>
        <w:t>Activity</w:t>
      </w:r>
      <w:r>
        <w:rPr>
          <w:spacing w:val="-7"/>
        </w:rPr>
        <w:t> </w:t>
      </w:r>
      <w:r>
        <w:rPr/>
        <w:t>1:</w:t>
      </w:r>
      <w:r>
        <w:rPr>
          <w:spacing w:val="-2"/>
        </w:rPr>
        <w:t> </w:t>
      </w:r>
      <w:r>
        <w:rPr/>
        <w:t>understand what</w:t>
      </w:r>
      <w:r>
        <w:rPr>
          <w:spacing w:val="-2"/>
        </w:rPr>
        <w:t> </w:t>
      </w:r>
      <w:r>
        <w:rPr/>
        <w:t>agents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  <w:r>
        <w:rPr>
          <w:spacing w:val="-2"/>
        </w:rPr>
        <w:t> </w:t>
      </w:r>
      <w:r>
        <w:rPr/>
        <w:t>stand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agents of socialization to the</w:t>
      </w:r>
      <w:r>
        <w:rPr>
          <w:spacing w:val="-1"/>
        </w:rPr>
        <w:t> </w:t>
      </w:r>
      <w:r>
        <w:rPr/>
        <w:t>students</w:t>
      </w:r>
    </w:p>
    <w:p>
      <w:pPr>
        <w:pStyle w:val="BodyText"/>
        <w:spacing w:line="360" w:lineRule="auto" w:before="1"/>
        <w:ind w:left="501" w:right="3363"/>
      </w:pPr>
      <w:r>
        <w:rPr/>
        <w:t>Activity</w:t>
      </w:r>
      <w:r>
        <w:rPr>
          <w:spacing w:val="-7"/>
        </w:rPr>
        <w:t> </w:t>
      </w:r>
      <w:r>
        <w:rPr/>
        <w:t>2:</w:t>
      </w:r>
      <w:r>
        <w:rPr>
          <w:spacing w:val="-2"/>
        </w:rPr>
        <w:t> </w:t>
      </w:r>
      <w:r>
        <w:rPr/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influential</w:t>
      </w:r>
      <w:r>
        <w:rPr>
          <w:spacing w:val="-2"/>
        </w:rPr>
        <w:t> </w:t>
      </w:r>
      <w:r>
        <w:rPr/>
        <w:t>agents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  <w:r>
        <w:rPr>
          <w:spacing w:val="-2"/>
        </w:rPr>
        <w:t> </w:t>
      </w:r>
      <w:r>
        <w:rPr/>
        <w:t>namely.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6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BodyText"/>
        <w:spacing w:before="136"/>
        <w:ind w:left="501"/>
      </w:pPr>
      <w:r>
        <w:rPr/>
        <w:t>Activity</w:t>
      </w:r>
      <w:r>
        <w:rPr>
          <w:spacing w:val="-6"/>
        </w:rPr>
        <w:t> </w:t>
      </w:r>
      <w:r>
        <w:rPr/>
        <w:t>3:</w:t>
      </w:r>
      <w:r>
        <w:rPr>
          <w:spacing w:val="2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 main key</w:t>
      </w:r>
      <w:r>
        <w:rPr>
          <w:spacing w:val="-5"/>
        </w:rPr>
        <w:t> </w:t>
      </w:r>
      <w:r>
        <w:rPr/>
        <w:t>agents of socialization.</w:t>
      </w:r>
    </w:p>
    <w:p>
      <w:pPr>
        <w:pStyle w:val="BodyText"/>
        <w:spacing w:line="360" w:lineRule="auto" w:before="140"/>
        <w:ind w:left="501" w:right="3867"/>
      </w:pPr>
      <w:r>
        <w:rPr/>
        <w:t>Why do you think agents of socialization are important to the society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ListParagraph"/>
        <w:numPr>
          <w:ilvl w:val="0"/>
          <w:numId w:val="51"/>
        </w:numPr>
        <w:tabs>
          <w:tab w:pos="746" w:val="left" w:leader="none"/>
        </w:tabs>
        <w:spacing w:line="360" w:lineRule="auto" w:before="137" w:after="0"/>
        <w:ind w:left="784" w:right="1720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51"/>
        </w:numPr>
        <w:tabs>
          <w:tab w:pos="782" w:val="left" w:leader="none"/>
        </w:tabs>
        <w:spacing w:line="360" w:lineRule="auto" w:before="1" w:after="0"/>
        <w:ind w:left="784" w:right="1716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51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51"/>
        </w:numPr>
        <w:tabs>
          <w:tab w:pos="1462" w:val="left" w:leader="none"/>
        </w:tabs>
        <w:spacing w:line="240" w:lineRule="auto" w:before="139" w:after="0"/>
        <w:ind w:left="1461" w:right="0" w:hanging="24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family</w:t>
      </w:r>
      <w:r>
        <w:rPr>
          <w:spacing w:val="-5"/>
          <w:sz w:val="24"/>
        </w:rPr>
        <w:t> </w:t>
      </w:r>
      <w:r>
        <w:rPr>
          <w:sz w:val="24"/>
        </w:rPr>
        <w:t>an agents of socialization?</w:t>
      </w:r>
    </w:p>
    <w:p>
      <w:pPr>
        <w:pStyle w:val="ListParagraph"/>
        <w:numPr>
          <w:ilvl w:val="1"/>
          <w:numId w:val="51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major agents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1500" w:bottom="1740" w:left="1220" w:right="0"/>
        </w:sectPr>
      </w:pPr>
    </w:p>
    <w:p>
      <w:pPr>
        <w:spacing w:before="79"/>
        <w:ind w:left="3621" w:right="0" w:firstLine="0"/>
        <w:jc w:val="left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THREE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Problems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23</w:t>
      </w:r>
      <w:r>
        <w:rPr>
          <w:vertAlign w:val="superscript"/>
        </w:rPr>
        <w:t>rd</w:t>
      </w:r>
      <w:r>
        <w:rPr>
          <w:vertAlign w:val="baseline"/>
        </w:rPr>
        <w:t> Sept. 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51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problems of</w:t>
      </w:r>
      <w:r>
        <w:rPr>
          <w:spacing w:val="-2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2"/>
          <w:numId w:val="51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socialization</w:t>
      </w:r>
      <w:r>
        <w:rPr>
          <w:spacing w:val="-1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51"/>
        </w:numPr>
        <w:tabs>
          <w:tab w:pos="3569" w:val="left" w:leader="none"/>
        </w:tabs>
        <w:spacing w:line="240" w:lineRule="auto" w:before="135" w:after="0"/>
        <w:ind w:left="3569" w:right="0" w:hanging="188"/>
        <w:jc w:val="left"/>
        <w:rPr>
          <w:sz w:val="24"/>
        </w:rPr>
      </w:pPr>
      <w:r>
        <w:rPr>
          <w:sz w:val="24"/>
        </w:rPr>
        <w:t>conflicts</w:t>
      </w:r>
    </w:p>
    <w:p>
      <w:pPr>
        <w:pStyle w:val="ListParagraph"/>
        <w:numPr>
          <w:ilvl w:val="3"/>
          <w:numId w:val="51"/>
        </w:numPr>
        <w:tabs>
          <w:tab w:pos="3637" w:val="left" w:leader="none"/>
        </w:tabs>
        <w:spacing w:line="240" w:lineRule="auto" w:before="0" w:after="0"/>
        <w:ind w:left="3636" w:right="0" w:hanging="256"/>
        <w:jc w:val="left"/>
        <w:rPr>
          <w:sz w:val="24"/>
        </w:rPr>
      </w:pPr>
      <w:r>
        <w:rPr>
          <w:sz w:val="24"/>
        </w:rPr>
        <w:t>trust</w:t>
      </w:r>
    </w:p>
    <w:p>
      <w:pPr>
        <w:pStyle w:val="BodyText"/>
        <w:ind w:left="3681" w:right="1873" w:hanging="300"/>
      </w:pPr>
      <w:r>
        <w:rPr/>
        <w:t>iii</w:t>
      </w:r>
      <w:r>
        <w:rPr>
          <w:spacing w:val="56"/>
        </w:rPr>
        <w:t> </w:t>
      </w:r>
      <w:r>
        <w:rPr/>
        <w:t>introverts,</w:t>
      </w:r>
      <w:r>
        <w:rPr>
          <w:spacing w:val="-2"/>
        </w:rPr>
        <w:t> </w:t>
      </w:r>
      <w:r>
        <w:rPr/>
        <w:t>depression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chronical</w:t>
      </w:r>
      <w:r>
        <w:rPr>
          <w:spacing w:val="-2"/>
        </w:rPr>
        <w:t> </w:t>
      </w:r>
      <w:r>
        <w:rPr/>
        <w:t>illness/special</w:t>
      </w:r>
      <w:r>
        <w:rPr>
          <w:spacing w:val="-1"/>
        </w:rPr>
        <w:t> </w:t>
      </w:r>
      <w:r>
        <w:rPr/>
        <w:t>needs</w:t>
      </w:r>
      <w:r>
        <w:rPr>
          <w:spacing w:val="-57"/>
        </w:rPr>
        <w:t> </w:t>
      </w:r>
      <w:r>
        <w:rPr/>
        <w:t>kids</w:t>
      </w:r>
    </w:p>
    <w:p>
      <w:pPr>
        <w:pStyle w:val="BodyText"/>
        <w:spacing w:before="2"/>
      </w:pPr>
    </w:p>
    <w:p>
      <w:pPr>
        <w:spacing w:line="360" w:lineRule="auto" w:before="0"/>
        <w:ind w:left="501" w:right="2048" w:firstLine="0"/>
        <w:jc w:val="left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</w:t>
      </w:r>
      <w:r>
        <w:rPr>
          <w:spacing w:val="52"/>
          <w:sz w:val="24"/>
        </w:rPr>
        <w:t> </w:t>
      </w:r>
      <w:r>
        <w:rPr>
          <w:sz w:val="24"/>
        </w:rPr>
        <w:t>have</w:t>
      </w:r>
      <w:r>
        <w:rPr>
          <w:spacing w:val="50"/>
          <w:sz w:val="24"/>
        </w:rPr>
        <w:t> </w:t>
      </w:r>
      <w:r>
        <w:rPr>
          <w:sz w:val="24"/>
        </w:rPr>
        <w:t>an</w:t>
      </w:r>
      <w:r>
        <w:rPr>
          <w:spacing w:val="51"/>
          <w:sz w:val="24"/>
        </w:rPr>
        <w:t> </w:t>
      </w:r>
      <w:r>
        <w:rPr>
          <w:sz w:val="24"/>
        </w:rPr>
        <w:t>idea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4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current</w:t>
      </w:r>
      <w:r>
        <w:rPr>
          <w:spacing w:val="51"/>
          <w:sz w:val="24"/>
        </w:rPr>
        <w:t> </w:t>
      </w:r>
      <w:r>
        <w:rPr>
          <w:sz w:val="24"/>
        </w:rPr>
        <w:t>problems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socialization.</w:t>
      </w:r>
    </w:p>
    <w:p>
      <w:pPr>
        <w:pStyle w:val="BodyText"/>
        <w:spacing w:before="1"/>
        <w:ind w:left="501"/>
      </w:pPr>
      <w:r>
        <w:rPr/>
        <w:t>Presentation</w:t>
      </w:r>
    </w:p>
    <w:p>
      <w:pPr>
        <w:pStyle w:val="BodyText"/>
        <w:spacing w:line="360" w:lineRule="auto" w:before="139"/>
        <w:ind w:left="501" w:right="1716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7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 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52"/>
        </w:numPr>
        <w:tabs>
          <w:tab w:pos="1222" w:val="left" w:leader="none"/>
        </w:tabs>
        <w:spacing w:line="360" w:lineRule="auto" w:before="0" w:after="0"/>
        <w:ind w:left="1221" w:right="1713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commencement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any</w:t>
      </w:r>
      <w:r>
        <w:rPr>
          <w:spacing w:val="30"/>
          <w:sz w:val="24"/>
        </w:rPr>
        <w:t> </w:t>
      </w:r>
      <w:r>
        <w:rPr>
          <w:sz w:val="24"/>
        </w:rPr>
        <w:t>activity,</w:t>
      </w:r>
      <w:r>
        <w:rPr>
          <w:spacing w:val="37"/>
          <w:sz w:val="24"/>
        </w:rPr>
        <w:t> </w:t>
      </w:r>
      <w:r>
        <w:rPr>
          <w:sz w:val="24"/>
        </w:rPr>
        <w:t>group</w:t>
      </w:r>
      <w:r>
        <w:rPr>
          <w:spacing w:val="35"/>
          <w:sz w:val="24"/>
        </w:rPr>
        <w:t> </w:t>
      </w:r>
      <w:r>
        <w:rPr>
          <w:sz w:val="24"/>
        </w:rPr>
        <w:t>leaders</w:t>
      </w:r>
      <w:r>
        <w:rPr>
          <w:spacing w:val="35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ensure</w:t>
      </w:r>
      <w:r>
        <w:rPr>
          <w:spacing w:val="34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52"/>
        </w:numPr>
        <w:tabs>
          <w:tab w:pos="1222" w:val="left" w:leader="none"/>
        </w:tabs>
        <w:spacing w:line="360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52"/>
        </w:numPr>
        <w:tabs>
          <w:tab w:pos="1222" w:val="left" w:leader="none"/>
        </w:tabs>
        <w:spacing w:line="360" w:lineRule="auto" w:before="1" w:after="0"/>
        <w:ind w:left="1221" w:right="171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ListParagraph"/>
        <w:numPr>
          <w:ilvl w:val="0"/>
          <w:numId w:val="52"/>
        </w:numPr>
        <w:tabs>
          <w:tab w:pos="1222" w:val="left" w:leader="none"/>
        </w:tabs>
        <w:spacing w:line="360" w:lineRule="auto" w:before="74" w:after="0"/>
        <w:ind w:left="1221" w:right="1718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4840"/>
      </w:pPr>
      <w:r>
        <w:rPr/>
        <w:t>Activity 1: understand what the problems of socialization</w:t>
      </w:r>
      <w:r>
        <w:rPr>
          <w:spacing w:val="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</w:t>
      </w:r>
    </w:p>
    <w:p>
      <w:pPr>
        <w:pStyle w:val="BodyText"/>
        <w:spacing w:line="360" w:lineRule="auto"/>
        <w:ind w:left="501" w:right="3379"/>
      </w:pPr>
      <w:r>
        <w:rPr/>
        <w:t>Activity</w:t>
      </w:r>
      <w:r>
        <w:rPr>
          <w:spacing w:val="-6"/>
        </w:rPr>
        <w:t> </w:t>
      </w:r>
      <w:r>
        <w:rPr/>
        <w:t>2: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problems of</w:t>
      </w:r>
      <w:r>
        <w:rPr>
          <w:spacing w:val="-2"/>
        </w:rPr>
        <w:t> </w:t>
      </w:r>
      <w:r>
        <w:rPr/>
        <w:t>socialization</w:t>
      </w:r>
      <w:r>
        <w:rPr>
          <w:spacing w:val="-1"/>
        </w:rPr>
        <w:t> </w:t>
      </w:r>
      <w:r>
        <w:rPr/>
        <w:t>namely.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before="137"/>
        <w:ind w:left="501"/>
      </w:pPr>
      <w:r>
        <w:rPr/>
        <w:t>Activity</w:t>
      </w:r>
      <w:r>
        <w:rPr>
          <w:spacing w:val="-6"/>
        </w:rPr>
        <w:t> </w:t>
      </w:r>
      <w:r>
        <w:rPr/>
        <w:t>3:</w:t>
      </w:r>
      <w:r>
        <w:rPr>
          <w:spacing w:val="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socialization.</w:t>
      </w:r>
    </w:p>
    <w:p>
      <w:pPr>
        <w:pStyle w:val="BodyText"/>
        <w:spacing w:line="360" w:lineRule="auto" w:before="139"/>
        <w:ind w:left="501" w:right="4671"/>
      </w:pPr>
      <w:r>
        <w:rPr/>
        <w:t>Why</w:t>
      </w:r>
      <w:r>
        <w:rPr>
          <w:spacing w:val="-9"/>
        </w:rPr>
        <w:t> </w:t>
      </w:r>
      <w:r>
        <w:rPr/>
        <w:t>do smart people often have</w:t>
      </w:r>
      <w:r>
        <w:rPr>
          <w:spacing w:val="-1"/>
        </w:rPr>
        <w:t> </w:t>
      </w:r>
      <w:r>
        <w:rPr/>
        <w:t>problems with</w:t>
      </w:r>
      <w:r>
        <w:rPr>
          <w:spacing w:val="-1"/>
        </w:rPr>
        <w:t> </w:t>
      </w:r>
      <w:r>
        <w:rPr/>
        <w:t>socialization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53"/>
        </w:numPr>
        <w:tabs>
          <w:tab w:pos="746" w:val="left" w:leader="none"/>
        </w:tabs>
        <w:spacing w:line="360" w:lineRule="auto" w:before="136" w:after="0"/>
        <w:ind w:left="784" w:right="1716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53"/>
        </w:numPr>
        <w:tabs>
          <w:tab w:pos="792" w:val="left" w:leader="none"/>
        </w:tabs>
        <w:spacing w:line="360" w:lineRule="auto" w:before="1" w:after="0"/>
        <w:ind w:left="784" w:right="1712" w:hanging="284"/>
        <w:jc w:val="both"/>
        <w:rPr>
          <w:sz w:val="24"/>
        </w:rPr>
      </w:pPr>
      <w:r>
        <w:rPr>
          <w:sz w:val="24"/>
        </w:rPr>
        <w:t>Researcher will go around toensure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53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53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socialization?</w:t>
      </w:r>
    </w:p>
    <w:p>
      <w:pPr>
        <w:pStyle w:val="ListParagraph"/>
        <w:numPr>
          <w:ilvl w:val="1"/>
          <w:numId w:val="53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difference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socialization and</w:t>
      </w:r>
      <w:r>
        <w:rPr>
          <w:spacing w:val="-1"/>
          <w:sz w:val="24"/>
        </w:rPr>
        <w:t> </w:t>
      </w:r>
      <w:r>
        <w:rPr>
          <w:sz w:val="24"/>
        </w:rPr>
        <w:t>resocialization?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5"/>
        <w:ind w:left="1557" w:right="2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Concept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Citizenship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30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Sept. 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53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citizenship</w:t>
      </w:r>
    </w:p>
    <w:p>
      <w:pPr>
        <w:pStyle w:val="ListParagraph"/>
        <w:numPr>
          <w:ilvl w:val="2"/>
          <w:numId w:val="53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53"/>
        </w:numPr>
        <w:tabs>
          <w:tab w:pos="3569" w:val="left" w:leader="none"/>
        </w:tabs>
        <w:spacing w:line="240" w:lineRule="auto" w:before="135" w:after="0"/>
        <w:ind w:left="3569" w:right="0" w:hanging="188"/>
        <w:jc w:val="left"/>
        <w:rPr>
          <w:sz w:val="24"/>
        </w:rPr>
      </w:pPr>
      <w:r>
        <w:rPr>
          <w:sz w:val="24"/>
        </w:rPr>
        <w:t>citizenship by</w:t>
      </w:r>
      <w:r>
        <w:rPr>
          <w:spacing w:val="-8"/>
          <w:sz w:val="24"/>
        </w:rPr>
        <w:t> </w:t>
      </w:r>
      <w:r>
        <w:rPr>
          <w:sz w:val="24"/>
        </w:rPr>
        <w:t>birth</w:t>
      </w:r>
    </w:p>
    <w:p>
      <w:pPr>
        <w:pStyle w:val="ListParagraph"/>
        <w:numPr>
          <w:ilvl w:val="3"/>
          <w:numId w:val="53"/>
        </w:numPr>
        <w:tabs>
          <w:tab w:pos="3637" w:val="left" w:leader="none"/>
        </w:tabs>
        <w:spacing w:line="240" w:lineRule="auto" w:before="0" w:after="0"/>
        <w:ind w:left="3381" w:right="4664" w:firstLine="0"/>
        <w:jc w:val="left"/>
        <w:rPr>
          <w:sz w:val="24"/>
        </w:rPr>
      </w:pPr>
      <w:r>
        <w:rPr>
          <w:sz w:val="24"/>
        </w:rPr>
        <w:t>citizenship by</w:t>
      </w:r>
      <w:r>
        <w:rPr>
          <w:spacing w:val="-8"/>
          <w:sz w:val="24"/>
        </w:rPr>
        <w:t> </w:t>
      </w:r>
      <w:r>
        <w:rPr>
          <w:sz w:val="24"/>
        </w:rPr>
        <w:t>naturalization</w:t>
      </w:r>
      <w:r>
        <w:rPr>
          <w:spacing w:val="-57"/>
          <w:sz w:val="24"/>
        </w:rPr>
        <w:t> </w:t>
      </w:r>
      <w:r>
        <w:rPr>
          <w:sz w:val="24"/>
        </w:rPr>
        <w:t>iii</w:t>
      </w:r>
      <w:r>
        <w:rPr>
          <w:spacing w:val="60"/>
          <w:sz w:val="24"/>
        </w:rPr>
        <w:t> </w:t>
      </w:r>
      <w:r>
        <w:rPr>
          <w:sz w:val="24"/>
        </w:rPr>
        <w:t>citizenship by registration</w:t>
      </w:r>
      <w:r>
        <w:rPr>
          <w:spacing w:val="1"/>
          <w:sz w:val="24"/>
        </w:rPr>
        <w:t> </w:t>
      </w:r>
      <w:r>
        <w:rPr>
          <w:sz w:val="24"/>
        </w:rPr>
        <w:t>iv </w:t>
      </w:r>
      <w:r>
        <w:rPr>
          <w:spacing w:val="1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marriage</w:t>
      </w:r>
    </w:p>
    <w:p>
      <w:pPr>
        <w:pStyle w:val="BodyText"/>
        <w:spacing w:before="2"/>
      </w:pPr>
    </w:p>
    <w:p>
      <w:pPr>
        <w:spacing w:line="362" w:lineRule="auto" w:before="0"/>
        <w:ind w:left="501" w:right="2048" w:firstLine="0"/>
        <w:jc w:val="left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</w:t>
      </w:r>
      <w:r>
        <w:rPr>
          <w:spacing w:val="34"/>
          <w:sz w:val="24"/>
        </w:rPr>
        <w:t> </w:t>
      </w:r>
      <w:r>
        <w:rPr>
          <w:sz w:val="24"/>
        </w:rPr>
        <w:t>have</w:t>
      </w:r>
      <w:r>
        <w:rPr>
          <w:spacing w:val="33"/>
          <w:sz w:val="24"/>
        </w:rPr>
        <w:t> </w:t>
      </w:r>
      <w:r>
        <w:rPr>
          <w:sz w:val="24"/>
        </w:rPr>
        <w:t>an</w:t>
      </w:r>
      <w:r>
        <w:rPr>
          <w:spacing w:val="34"/>
          <w:sz w:val="24"/>
        </w:rPr>
        <w:t> </w:t>
      </w:r>
      <w:r>
        <w:rPr>
          <w:sz w:val="24"/>
        </w:rPr>
        <w:t>idea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what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concept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types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citizenship.</w:t>
      </w:r>
    </w:p>
    <w:p>
      <w:pPr>
        <w:pStyle w:val="BodyText"/>
        <w:spacing w:line="271" w:lineRule="exact"/>
        <w:ind w:left="501"/>
      </w:pPr>
      <w:r>
        <w:rPr/>
        <w:t>Presentation</w:t>
      </w:r>
    </w:p>
    <w:p>
      <w:pPr>
        <w:pStyle w:val="BodyText"/>
        <w:spacing w:line="360" w:lineRule="auto" w:before="140"/>
        <w:ind w:left="501" w:right="1718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7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 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54"/>
        </w:numPr>
        <w:tabs>
          <w:tab w:pos="1222" w:val="left" w:leader="none"/>
        </w:tabs>
        <w:spacing w:line="360" w:lineRule="auto" w:before="0" w:after="0"/>
        <w:ind w:left="1221" w:right="1716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commencement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activity,</w:t>
      </w:r>
      <w:r>
        <w:rPr>
          <w:spacing w:val="38"/>
          <w:sz w:val="24"/>
        </w:rPr>
        <w:t> </w:t>
      </w:r>
      <w:r>
        <w:rPr>
          <w:sz w:val="24"/>
        </w:rPr>
        <w:t>group</w:t>
      </w:r>
      <w:r>
        <w:rPr>
          <w:spacing w:val="35"/>
          <w:sz w:val="24"/>
        </w:rPr>
        <w:t> </w:t>
      </w:r>
      <w:r>
        <w:rPr>
          <w:sz w:val="24"/>
        </w:rPr>
        <w:t>leaders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ensure</w:t>
      </w:r>
      <w:r>
        <w:rPr>
          <w:spacing w:val="34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54"/>
        </w:numPr>
        <w:tabs>
          <w:tab w:pos="1222" w:val="left" w:leader="none"/>
        </w:tabs>
        <w:spacing w:line="360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54"/>
        </w:numPr>
        <w:tabs>
          <w:tab w:pos="1222" w:val="left" w:leader="none"/>
        </w:tabs>
        <w:spacing w:line="360" w:lineRule="auto" w:before="0" w:after="0"/>
        <w:ind w:left="1221" w:right="172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1040" w:bottom="1740" w:left="1220" w:right="0"/>
        </w:sectPr>
      </w:pPr>
    </w:p>
    <w:p>
      <w:pPr>
        <w:pStyle w:val="ListParagraph"/>
        <w:numPr>
          <w:ilvl w:val="0"/>
          <w:numId w:val="54"/>
        </w:numPr>
        <w:tabs>
          <w:tab w:pos="1222" w:val="left" w:leader="none"/>
        </w:tabs>
        <w:spacing w:line="360" w:lineRule="auto" w:before="74" w:after="0"/>
        <w:ind w:left="1221" w:right="1721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5307"/>
      </w:pPr>
      <w:r>
        <w:rPr/>
        <w:t>Activity 1: understand what the concept of citizenship</w:t>
      </w:r>
      <w:r>
        <w:rPr>
          <w:spacing w:val="-57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types of citizenship</w:t>
      </w:r>
    </w:p>
    <w:p>
      <w:pPr>
        <w:pStyle w:val="BodyText"/>
        <w:spacing w:line="360" w:lineRule="auto"/>
        <w:ind w:left="501" w:right="3998"/>
      </w:pPr>
      <w:r>
        <w:rPr/>
        <w:t>Activity</w:t>
      </w:r>
      <w:r>
        <w:rPr>
          <w:spacing w:val="-7"/>
        </w:rPr>
        <w:t> </w:t>
      </w:r>
      <w:r>
        <w:rPr/>
        <w:t>2: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of acquiring</w:t>
      </w:r>
      <w:r>
        <w:rPr>
          <w:spacing w:val="-5"/>
        </w:rPr>
        <w:t> </w:t>
      </w:r>
      <w:r>
        <w:rPr/>
        <w:t>citizenship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line="360" w:lineRule="auto" w:before="137"/>
        <w:ind w:left="501" w:right="6291"/>
      </w:pPr>
      <w:r>
        <w:rPr/>
        <w:t>Activity</w:t>
      </w:r>
      <w:r>
        <w:rPr>
          <w:spacing w:val="-8"/>
        </w:rPr>
        <w:t> </w:t>
      </w:r>
      <w:r>
        <w:rPr/>
        <w:t>3:</w:t>
      </w:r>
      <w:r>
        <w:rPr>
          <w:spacing w:val="-2"/>
        </w:rPr>
        <w:t> </w:t>
      </w:r>
      <w:r>
        <w:rPr/>
        <w:t>citizenship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environment.</w:t>
      </w:r>
      <w:r>
        <w:rPr>
          <w:spacing w:val="-57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of citizenship</w:t>
      </w:r>
    </w:p>
    <w:p>
      <w:pPr>
        <w:pStyle w:val="BodyText"/>
        <w:ind w:left="501"/>
      </w:pPr>
      <w:r>
        <w:rPr/>
        <w:t>1.</w:t>
      </w:r>
    </w:p>
    <w:p>
      <w:pPr>
        <w:pStyle w:val="BodyText"/>
        <w:spacing w:before="139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55"/>
        </w:numPr>
        <w:tabs>
          <w:tab w:pos="746" w:val="left" w:leader="none"/>
        </w:tabs>
        <w:spacing w:line="360" w:lineRule="auto" w:before="136" w:after="0"/>
        <w:ind w:left="784" w:right="1716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55"/>
        </w:numPr>
        <w:tabs>
          <w:tab w:pos="792" w:val="left" w:leader="none"/>
        </w:tabs>
        <w:spacing w:line="360" w:lineRule="auto" w:before="1" w:after="0"/>
        <w:ind w:left="784" w:right="1718" w:hanging="284"/>
        <w:jc w:val="both"/>
        <w:rPr>
          <w:sz w:val="24"/>
        </w:rPr>
      </w:pPr>
      <w:r>
        <w:rPr>
          <w:sz w:val="24"/>
        </w:rPr>
        <w:t>Researcher will go around toensure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 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2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55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55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education?</w:t>
      </w:r>
    </w:p>
    <w:p>
      <w:pPr>
        <w:pStyle w:val="ListParagraph"/>
        <w:numPr>
          <w:ilvl w:val="1"/>
          <w:numId w:val="55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types</w:t>
      </w:r>
      <w:r>
        <w:rPr>
          <w:spacing w:val="-1"/>
          <w:sz w:val="24"/>
        </w:rPr>
        <w:t> </w:t>
      </w:r>
      <w:r>
        <w:rPr>
          <w:sz w:val="24"/>
        </w:rPr>
        <w:t>of citizenship?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5"/>
        <w:ind w:left="1556" w:right="2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Qualities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Duties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 good</w:t>
      </w:r>
      <w:r>
        <w:rPr>
          <w:spacing w:val="-1"/>
        </w:rPr>
        <w:t> </w:t>
      </w:r>
      <w:r>
        <w:rPr/>
        <w:t>Citizen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7</w:t>
      </w:r>
      <w:r>
        <w:rPr>
          <w:vertAlign w:val="superscript"/>
        </w:rPr>
        <w:t>th</w:t>
      </w:r>
      <w:r>
        <w:rPr>
          <w:vertAlign w:val="baseline"/>
        </w:rPr>
        <w:t> Oct. 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55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qualities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good</w:t>
      </w:r>
      <w:r>
        <w:rPr>
          <w:spacing w:val="2"/>
          <w:sz w:val="24"/>
        </w:rPr>
        <w:t> </w:t>
      </w:r>
      <w:r>
        <w:rPr>
          <w:sz w:val="24"/>
        </w:rPr>
        <w:t>citizen</w:t>
      </w:r>
    </w:p>
    <w:p>
      <w:pPr>
        <w:pStyle w:val="ListParagraph"/>
        <w:numPr>
          <w:ilvl w:val="2"/>
          <w:numId w:val="55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duties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55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defend</w:t>
      </w:r>
      <w:r>
        <w:rPr>
          <w:spacing w:val="-1"/>
          <w:sz w:val="24"/>
        </w:rPr>
        <w:t> </w:t>
      </w:r>
      <w:r>
        <w:rPr>
          <w:sz w:val="24"/>
        </w:rPr>
        <w:t>the constitution</w:t>
      </w:r>
    </w:p>
    <w:p>
      <w:pPr>
        <w:pStyle w:val="ListParagraph"/>
        <w:numPr>
          <w:ilvl w:val="3"/>
          <w:numId w:val="55"/>
        </w:numPr>
        <w:tabs>
          <w:tab w:pos="3637" w:val="left" w:leader="none"/>
        </w:tabs>
        <w:spacing w:line="240" w:lineRule="auto" w:before="0" w:after="0"/>
        <w:ind w:left="3636" w:right="0" w:hanging="256"/>
        <w:jc w:val="left"/>
        <w:rPr>
          <w:sz w:val="24"/>
        </w:rPr>
      </w:pPr>
      <w:r>
        <w:rPr>
          <w:sz w:val="24"/>
        </w:rPr>
        <w:t>participate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  <w:r>
        <w:rPr>
          <w:spacing w:val="-8"/>
          <w:sz w:val="24"/>
        </w:rPr>
        <w:t> </w:t>
      </w:r>
      <w:r>
        <w:rPr>
          <w:sz w:val="24"/>
        </w:rPr>
        <w:t>issues</w:t>
      </w:r>
    </w:p>
    <w:p>
      <w:pPr>
        <w:pStyle w:val="BodyText"/>
        <w:ind w:left="3381" w:right="2812"/>
      </w:pPr>
      <w:r>
        <w:rPr/>
        <w:t>iii</w:t>
      </w:r>
      <w:r>
        <w:rPr>
          <w:spacing w:val="56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right,</w:t>
      </w:r>
      <w:r>
        <w:rPr>
          <w:spacing w:val="-2"/>
        </w:rPr>
        <w:t> </w:t>
      </w:r>
      <w:r>
        <w:rPr/>
        <w:t>beliefs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opinions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others</w:t>
      </w:r>
      <w:r>
        <w:rPr>
          <w:spacing w:val="-57"/>
        </w:rPr>
        <w:t> </w:t>
      </w:r>
      <w:r>
        <w:rPr/>
        <w:t>iv</w:t>
      </w:r>
      <w:r>
        <w:rPr>
          <w:spacing w:val="60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in democratic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spacing w:before="2"/>
      </w:pPr>
    </w:p>
    <w:p>
      <w:pPr>
        <w:spacing w:line="362" w:lineRule="auto" w:before="0"/>
        <w:ind w:left="501" w:right="1720" w:firstLine="0"/>
        <w:jc w:val="left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</w:t>
      </w:r>
      <w:r>
        <w:rPr>
          <w:spacing w:val="14"/>
          <w:sz w:val="24"/>
        </w:rPr>
        <w:t> </w:t>
      </w:r>
      <w:r>
        <w:rPr>
          <w:sz w:val="24"/>
        </w:rPr>
        <w:t>have</w:t>
      </w:r>
      <w:r>
        <w:rPr>
          <w:spacing w:val="13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idea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what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qualities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duties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good</w:t>
      </w:r>
      <w:r>
        <w:rPr>
          <w:spacing w:val="-57"/>
          <w:sz w:val="24"/>
        </w:rPr>
        <w:t> </w:t>
      </w:r>
      <w:r>
        <w:rPr>
          <w:sz w:val="24"/>
        </w:rPr>
        <w:t>citizen.</w:t>
      </w:r>
    </w:p>
    <w:p>
      <w:pPr>
        <w:pStyle w:val="BodyText"/>
        <w:spacing w:line="271" w:lineRule="exact"/>
        <w:ind w:left="501"/>
      </w:pPr>
      <w:r>
        <w:rPr/>
        <w:t>Presentation</w:t>
      </w:r>
    </w:p>
    <w:p>
      <w:pPr>
        <w:pStyle w:val="BodyText"/>
        <w:spacing w:line="360" w:lineRule="auto" w:before="140"/>
        <w:ind w:left="501" w:right="1718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7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 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56"/>
        </w:numPr>
        <w:tabs>
          <w:tab w:pos="1222" w:val="left" w:leader="none"/>
        </w:tabs>
        <w:spacing w:line="360" w:lineRule="auto" w:before="0" w:after="0"/>
        <w:ind w:left="1221" w:right="1715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commencement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activity,</w:t>
      </w:r>
      <w:r>
        <w:rPr>
          <w:spacing w:val="38"/>
          <w:sz w:val="24"/>
        </w:rPr>
        <w:t> </w:t>
      </w:r>
      <w:r>
        <w:rPr>
          <w:sz w:val="24"/>
        </w:rPr>
        <w:t>group</w:t>
      </w:r>
      <w:r>
        <w:rPr>
          <w:spacing w:val="40"/>
          <w:sz w:val="24"/>
        </w:rPr>
        <w:t> </w:t>
      </w:r>
      <w:r>
        <w:rPr>
          <w:sz w:val="24"/>
        </w:rPr>
        <w:t>leaders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ensure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56"/>
        </w:numPr>
        <w:tabs>
          <w:tab w:pos="1222" w:val="left" w:leader="none"/>
        </w:tabs>
        <w:spacing w:line="360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56"/>
        </w:numPr>
        <w:tabs>
          <w:tab w:pos="1222" w:val="left" w:leader="none"/>
        </w:tabs>
        <w:spacing w:line="360" w:lineRule="auto" w:before="0" w:after="0"/>
        <w:ind w:left="1221" w:right="172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1040" w:bottom="1740" w:left="1220" w:right="0"/>
        </w:sectPr>
      </w:pPr>
    </w:p>
    <w:p>
      <w:pPr>
        <w:pStyle w:val="ListParagraph"/>
        <w:numPr>
          <w:ilvl w:val="0"/>
          <w:numId w:val="56"/>
        </w:numPr>
        <w:tabs>
          <w:tab w:pos="1222" w:val="left" w:leader="none"/>
        </w:tabs>
        <w:spacing w:line="360" w:lineRule="auto" w:before="74" w:after="0"/>
        <w:ind w:left="1221" w:right="1720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5471"/>
      </w:pPr>
      <w:r>
        <w:rPr/>
        <w:t>Activity</w:t>
      </w:r>
      <w:r>
        <w:rPr>
          <w:spacing w:val="-6"/>
        </w:rPr>
        <w:t> </w:t>
      </w:r>
      <w:r>
        <w:rPr/>
        <w:t>1:</w:t>
      </w:r>
      <w:r>
        <w:rPr>
          <w:spacing w:val="-1"/>
        </w:rPr>
        <w:t> </w:t>
      </w:r>
      <w:r>
        <w:rPr/>
        <w:t>understand the</w:t>
      </w:r>
      <w:r>
        <w:rPr>
          <w:spacing w:val="-2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good citizen</w:t>
      </w:r>
      <w:r>
        <w:rPr>
          <w:spacing w:val="-57"/>
        </w:rPr>
        <w:t> </w:t>
      </w:r>
      <w:r>
        <w:rPr/>
        <w:t>Explain the duties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good citizen</w:t>
      </w:r>
    </w:p>
    <w:p>
      <w:pPr>
        <w:pStyle w:val="BodyText"/>
        <w:spacing w:line="360" w:lineRule="auto"/>
        <w:ind w:left="501" w:right="3992"/>
      </w:pPr>
      <w:r>
        <w:rPr/>
        <w:t>Activity</w:t>
      </w:r>
      <w:r>
        <w:rPr>
          <w:spacing w:val="-6"/>
        </w:rPr>
        <w:t> </w:t>
      </w:r>
      <w:r>
        <w:rPr/>
        <w:t>2: Understand</w:t>
      </w:r>
      <w:r>
        <w:rPr>
          <w:spacing w:val="-1"/>
        </w:rPr>
        <w:t> </w:t>
      </w:r>
      <w:r>
        <w:rPr/>
        <w:t>the ways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acquiring</w:t>
      </w:r>
      <w:r>
        <w:rPr>
          <w:spacing w:val="-4"/>
        </w:rPr>
        <w:t> </w:t>
      </w:r>
      <w:r>
        <w:rPr/>
        <w:t>citizenship in</w:t>
      </w:r>
      <w:r>
        <w:rPr>
          <w:spacing w:val="-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line="360" w:lineRule="auto" w:before="137"/>
        <w:ind w:left="501" w:right="6291"/>
      </w:pPr>
      <w:r>
        <w:rPr/>
        <w:t>Activity</w:t>
      </w:r>
      <w:r>
        <w:rPr>
          <w:spacing w:val="-8"/>
        </w:rPr>
        <w:t> </w:t>
      </w:r>
      <w:r>
        <w:rPr/>
        <w:t>3:</w:t>
      </w:r>
      <w:r>
        <w:rPr>
          <w:spacing w:val="-3"/>
        </w:rPr>
        <w:t> </w:t>
      </w:r>
      <w:r>
        <w:rPr/>
        <w:t>citizenship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environment.</w:t>
      </w:r>
      <w:r>
        <w:rPr>
          <w:spacing w:val="-57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good citizen</w:t>
      </w:r>
    </w:p>
    <w:p>
      <w:pPr>
        <w:pStyle w:val="BodyText"/>
        <w:ind w:left="501"/>
      </w:pPr>
      <w:r>
        <w:rPr/>
        <w:t>1.</w:t>
      </w:r>
    </w:p>
    <w:p>
      <w:pPr>
        <w:pStyle w:val="BodyText"/>
        <w:spacing w:before="139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57"/>
        </w:numPr>
        <w:tabs>
          <w:tab w:pos="746" w:val="left" w:leader="none"/>
        </w:tabs>
        <w:spacing w:line="360" w:lineRule="auto" w:before="136" w:after="0"/>
        <w:ind w:left="784" w:right="1717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57"/>
        </w:numPr>
        <w:tabs>
          <w:tab w:pos="782" w:val="left" w:leader="none"/>
        </w:tabs>
        <w:spacing w:line="360" w:lineRule="auto" w:before="1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 collected</w:t>
      </w:r>
      <w:r>
        <w:rPr>
          <w:spacing w:val="-1"/>
          <w:sz w:val="24"/>
        </w:rPr>
        <w:t> </w:t>
      </w:r>
      <w:r>
        <w:rPr>
          <w:sz w:val="24"/>
        </w:rPr>
        <w:t>from different</w:t>
      </w:r>
      <w:r>
        <w:rPr>
          <w:spacing w:val="-1"/>
          <w:sz w:val="24"/>
        </w:rPr>
        <w:t> </w:t>
      </w:r>
      <w:r>
        <w:rPr>
          <w:sz w:val="24"/>
        </w:rPr>
        <w:t>group leaders.</w:t>
      </w:r>
    </w:p>
    <w:p>
      <w:pPr>
        <w:pStyle w:val="ListParagraph"/>
        <w:numPr>
          <w:ilvl w:val="0"/>
          <w:numId w:val="57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57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duties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1"/>
          <w:numId w:val="57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moral responsibilities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citizen?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9"/>
        <w:ind w:left="1557" w:right="2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SIX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Fundamental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Right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14</w:t>
      </w:r>
      <w:r>
        <w:rPr>
          <w:spacing w:val="-1"/>
        </w:rPr>
        <w:t> </w:t>
      </w:r>
      <w:r>
        <w:rPr/>
        <w:t>Oct.</w:t>
      </w:r>
      <w:r>
        <w:rPr>
          <w:spacing w:val="-1"/>
        </w:rPr>
        <w:t> </w:t>
      </w:r>
      <w:r>
        <w:rPr/>
        <w:t>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57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Human Right to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</w:p>
    <w:p>
      <w:pPr>
        <w:pStyle w:val="ListParagraph"/>
        <w:numPr>
          <w:ilvl w:val="2"/>
          <w:numId w:val="57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fundamental human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57"/>
        </w:numPr>
        <w:tabs>
          <w:tab w:pos="3569" w:val="left" w:leader="none"/>
        </w:tabs>
        <w:spacing w:line="240" w:lineRule="auto" w:before="135" w:after="0"/>
        <w:ind w:left="3569" w:right="0" w:hanging="188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life</w:t>
      </w:r>
    </w:p>
    <w:p>
      <w:pPr>
        <w:pStyle w:val="ListParagraph"/>
        <w:numPr>
          <w:ilvl w:val="3"/>
          <w:numId w:val="57"/>
        </w:numPr>
        <w:tabs>
          <w:tab w:pos="3637" w:val="left" w:leader="none"/>
        </w:tabs>
        <w:spacing w:line="240" w:lineRule="auto" w:before="0" w:after="0"/>
        <w:ind w:left="3636" w:right="0" w:hanging="256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liberty</w:t>
      </w:r>
    </w:p>
    <w:p>
      <w:pPr>
        <w:pStyle w:val="ListParagraph"/>
        <w:numPr>
          <w:ilvl w:val="0"/>
          <w:numId w:val="58"/>
        </w:numPr>
        <w:tabs>
          <w:tab w:pos="3704" w:val="left" w:leader="none"/>
        </w:tabs>
        <w:spacing w:line="240" w:lineRule="auto" w:before="0" w:after="0"/>
        <w:ind w:left="3703" w:right="0" w:hanging="323"/>
        <w:jc w:val="left"/>
        <w:rPr>
          <w:sz w:val="24"/>
        </w:rPr>
      </w:pPr>
      <w:r>
        <w:rPr>
          <w:sz w:val="24"/>
        </w:rPr>
        <w:t>right to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person</w:t>
      </w:r>
    </w:p>
    <w:p>
      <w:pPr>
        <w:pStyle w:val="ListParagraph"/>
        <w:numPr>
          <w:ilvl w:val="0"/>
          <w:numId w:val="58"/>
        </w:numPr>
        <w:tabs>
          <w:tab w:pos="3749" w:val="left" w:leader="none"/>
        </w:tabs>
        <w:spacing w:line="240" w:lineRule="auto" w:before="0" w:after="0"/>
        <w:ind w:left="3749" w:right="0" w:hanging="368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of property</w:t>
      </w:r>
    </w:p>
    <w:p>
      <w:pPr>
        <w:pStyle w:val="BodyText"/>
        <w:spacing w:before="2"/>
      </w:pPr>
    </w:p>
    <w:p>
      <w:pPr>
        <w:spacing w:line="360" w:lineRule="auto" w:before="0"/>
        <w:ind w:left="501" w:right="2043" w:firstLine="0"/>
        <w:jc w:val="both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 have</w:t>
      </w:r>
      <w:r>
        <w:rPr>
          <w:spacing w:val="-1"/>
          <w:sz w:val="24"/>
        </w:rPr>
        <w:t> </w:t>
      </w:r>
      <w:r>
        <w:rPr>
          <w:sz w:val="24"/>
        </w:rPr>
        <w:t>an idea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what 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Fundamental Human Right.</w:t>
      </w:r>
      <w:r>
        <w:rPr>
          <w:spacing w:val="-58"/>
          <w:sz w:val="24"/>
        </w:rPr>
        <w:t> </w:t>
      </w:r>
      <w:r>
        <w:rPr>
          <w:sz w:val="24"/>
        </w:rPr>
        <w:t>Presentation</w:t>
      </w:r>
    </w:p>
    <w:p>
      <w:pPr>
        <w:pStyle w:val="BodyText"/>
        <w:spacing w:line="360" w:lineRule="auto" w:before="1"/>
        <w:ind w:left="501" w:right="1722" w:firstLine="719"/>
        <w:jc w:val="both"/>
      </w:pPr>
      <w:r>
        <w:rPr/>
        <w:t>The subject will be assigned into small groups of 6 students (boys and girls) to</w:t>
      </w:r>
      <w:r>
        <w:rPr>
          <w:spacing w:val="1"/>
        </w:rPr>
        <w:t> </w:t>
      </w:r>
      <w:r>
        <w:rPr/>
        <w:t>allow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better</w:t>
      </w:r>
      <w:r>
        <w:rPr>
          <w:spacing w:val="58"/>
        </w:rPr>
        <w:t> </w:t>
      </w:r>
      <w:r>
        <w:rPr/>
        <w:t>interaction  between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within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group</w:t>
      </w:r>
      <w:r>
        <w:rPr>
          <w:spacing w:val="59"/>
        </w:rPr>
        <w:t> </w:t>
      </w:r>
      <w:r>
        <w:rPr/>
        <w:t>in</w:t>
      </w:r>
      <w:r>
        <w:rPr>
          <w:spacing w:val="2"/>
        </w:rPr>
        <w:t> </w:t>
      </w:r>
      <w:r>
        <w:rPr/>
        <w:t>order</w:t>
      </w:r>
      <w:r>
        <w:rPr>
          <w:spacing w:val="58"/>
        </w:rPr>
        <w:t> </w:t>
      </w:r>
      <w:r>
        <w:rPr/>
        <w:t>to  ensure</w:t>
      </w:r>
      <w:r>
        <w:rPr>
          <w:spacing w:val="-58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360" w:lineRule="auto" w:before="0" w:after="0"/>
        <w:ind w:left="1221" w:right="1721" w:hanging="360"/>
        <w:jc w:val="both"/>
        <w:rPr>
          <w:sz w:val="24"/>
        </w:rPr>
      </w:pPr>
      <w:r>
        <w:rPr>
          <w:sz w:val="24"/>
        </w:rPr>
        <w:t>Before the commencement of any activity, group leaders are to ensure that their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obtains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360" w:lineRule="auto" w:before="0" w:after="0"/>
        <w:ind w:left="1221" w:right="1724" w:hanging="360"/>
        <w:jc w:val="both"/>
        <w:rPr>
          <w:sz w:val="24"/>
        </w:rPr>
      </w:pPr>
      <w:r>
        <w:rPr>
          <w:sz w:val="24"/>
        </w:rPr>
        <w:t>Each group will be provided with answer sheet properly to indicate the group, 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360" w:lineRule="auto" w:before="1" w:after="0"/>
        <w:ind w:left="1221" w:right="1716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introduce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lesson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pStyle w:val="ListParagraph"/>
        <w:numPr>
          <w:ilvl w:val="0"/>
          <w:numId w:val="59"/>
        </w:numPr>
        <w:tabs>
          <w:tab w:pos="1222" w:val="left" w:leader="none"/>
        </w:tabs>
        <w:spacing w:line="360" w:lineRule="auto" w:before="0" w:after="0"/>
        <w:ind w:left="1221" w:right="1715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BodyText"/>
        <w:spacing w:line="362" w:lineRule="auto" w:before="67"/>
        <w:ind w:left="501" w:right="5513"/>
      </w:pPr>
      <w:r>
        <w:rPr/>
        <w:t>Activity 1: understand the fundamental human right</w:t>
      </w:r>
      <w:r>
        <w:rPr>
          <w:spacing w:val="-57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 to a</w:t>
      </w:r>
      <w:r>
        <w:rPr>
          <w:spacing w:val="-1"/>
        </w:rPr>
        <w:t> </w:t>
      </w:r>
      <w:r>
        <w:rPr/>
        <w:t>citizen</w:t>
      </w:r>
    </w:p>
    <w:p>
      <w:pPr>
        <w:pStyle w:val="BodyText"/>
        <w:spacing w:line="360" w:lineRule="auto"/>
        <w:ind w:left="501" w:right="4191"/>
      </w:pPr>
      <w:r>
        <w:rPr/>
        <w:t>Activity</w:t>
      </w:r>
      <w:r>
        <w:rPr>
          <w:spacing w:val="-6"/>
        </w:rPr>
        <w:t> </w:t>
      </w:r>
      <w:r>
        <w:rPr/>
        <w:t>2: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the right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duties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citizen in Nigeria.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4"/>
        <w:ind w:left="501"/>
      </w:pPr>
      <w:r>
        <w:rPr/>
        <w:t>3.</w:t>
      </w:r>
    </w:p>
    <w:p>
      <w:pPr>
        <w:pStyle w:val="BodyText"/>
        <w:spacing w:before="137"/>
        <w:ind w:left="501"/>
      </w:pPr>
      <w:r>
        <w:rPr/>
        <w:t>4.</w:t>
      </w:r>
    </w:p>
    <w:p>
      <w:pPr>
        <w:pStyle w:val="BodyText"/>
        <w:spacing w:line="360" w:lineRule="auto" w:before="139"/>
        <w:ind w:left="501" w:right="7097"/>
      </w:pPr>
      <w:r>
        <w:rPr/>
        <w:t>Activity</w:t>
      </w:r>
      <w:r>
        <w:rPr>
          <w:spacing w:val="-9"/>
        </w:rPr>
        <w:t> </w:t>
      </w:r>
      <w:r>
        <w:rPr/>
        <w:t>3:</w:t>
      </w:r>
      <w:r>
        <w:rPr>
          <w:spacing w:val="-2"/>
        </w:rPr>
        <w:t> </w:t>
      </w:r>
      <w:r>
        <w:rPr/>
        <w:t>Human</w:t>
      </w:r>
      <w:r>
        <w:rPr>
          <w:spacing w:val="-3"/>
        </w:rPr>
        <w:t> </w:t>
      </w:r>
      <w:r>
        <w:rPr/>
        <w:t>Right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right violation</w:t>
      </w:r>
    </w:p>
    <w:p>
      <w:pPr>
        <w:pStyle w:val="BodyText"/>
        <w:spacing w:before="1"/>
        <w:ind w:left="501"/>
      </w:pPr>
      <w:r>
        <w:rPr/>
        <w:t>1.</w:t>
      </w:r>
    </w:p>
    <w:p>
      <w:pPr>
        <w:pStyle w:val="BodyText"/>
        <w:spacing w:before="137"/>
        <w:ind w:left="501"/>
      </w:pPr>
      <w:r>
        <w:rPr/>
        <w:t>2.</w:t>
      </w:r>
    </w:p>
    <w:p>
      <w:pPr>
        <w:pStyle w:val="BodyText"/>
        <w:spacing w:before="139"/>
        <w:ind w:left="501"/>
      </w:pPr>
      <w:r>
        <w:rPr/>
        <w:t>3.</w:t>
      </w:r>
    </w:p>
    <w:p>
      <w:pPr>
        <w:pStyle w:val="BodyText"/>
        <w:spacing w:before="137"/>
        <w:ind w:left="501"/>
      </w:pPr>
      <w:r>
        <w:rPr/>
        <w:t>4.</w:t>
      </w:r>
    </w:p>
    <w:p>
      <w:pPr>
        <w:pStyle w:val="ListParagraph"/>
        <w:numPr>
          <w:ilvl w:val="0"/>
          <w:numId w:val="60"/>
        </w:numPr>
        <w:tabs>
          <w:tab w:pos="746" w:val="left" w:leader="none"/>
        </w:tabs>
        <w:spacing w:line="360" w:lineRule="auto" w:before="139" w:after="0"/>
        <w:ind w:left="784" w:right="1720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60"/>
        </w:numPr>
        <w:tabs>
          <w:tab w:pos="782" w:val="left" w:leader="none"/>
        </w:tabs>
        <w:spacing w:line="360" w:lineRule="auto" w:before="0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60"/>
        </w:numPr>
        <w:tabs>
          <w:tab w:pos="727" w:val="left" w:leader="none"/>
        </w:tabs>
        <w:spacing w:line="240" w:lineRule="auto" w:before="1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60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limitation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right 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1"/>
          <w:numId w:val="60"/>
        </w:numPr>
        <w:tabs>
          <w:tab w:pos="1464" w:val="left" w:leader="none"/>
        </w:tabs>
        <w:spacing w:line="240" w:lineRule="auto" w:before="139" w:after="0"/>
        <w:ind w:left="146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Fundamental Human</w:t>
      </w:r>
      <w:r>
        <w:rPr>
          <w:spacing w:val="-2"/>
          <w:sz w:val="24"/>
        </w:rPr>
        <w:t> </w:t>
      </w:r>
      <w:r>
        <w:rPr>
          <w:sz w:val="24"/>
        </w:rPr>
        <w:t>Right?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1919" w:right="1714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1180" w:bottom="1740" w:left="1220" w:right="0"/>
        </w:sectPr>
      </w:pPr>
    </w:p>
    <w:p>
      <w:pPr>
        <w:spacing w:before="76"/>
        <w:ind w:left="1558" w:right="2776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</w:t>
      </w:r>
    </w:p>
    <w:p>
      <w:pPr>
        <w:spacing w:line="482" w:lineRule="auto" w:before="0"/>
        <w:ind w:left="880" w:right="2097" w:firstLine="0"/>
        <w:jc w:val="center"/>
        <w:rPr>
          <w:b/>
          <w:sz w:val="24"/>
        </w:rPr>
      </w:pPr>
      <w:r>
        <w:rPr>
          <w:b/>
          <w:sz w:val="24"/>
        </w:rPr>
        <w:t>LESSON PLAN FOR EXPERIMENTAL GROUP: PROJECT METHOD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tabs>
          <w:tab w:pos="3381" w:val="left" w:leader="none"/>
        </w:tabs>
        <w:spacing w:before="19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Experimentals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Age: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ind w:left="501"/>
      </w:pPr>
      <w:r>
        <w:rPr/>
        <w:t>Date</w:t>
        <w:tab/>
        <w:t>21</w:t>
      </w:r>
      <w:r>
        <w:rPr>
          <w:vertAlign w:val="superscript"/>
        </w:rPr>
        <w:t>st</w:t>
      </w:r>
      <w:r>
        <w:rPr>
          <w:spacing w:val="-1"/>
          <w:vertAlign w:val="baseline"/>
        </w:rPr>
        <w:t> </w:t>
      </w:r>
      <w:r>
        <w:rPr>
          <w:vertAlign w:val="baseline"/>
        </w:rPr>
        <w:t>Oct.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BodyText"/>
        <w:tabs>
          <w:tab w:pos="3381" w:val="left" w:leader="none"/>
        </w:tabs>
        <w:spacing w:line="360" w:lineRule="auto" w:before="3"/>
        <w:ind w:left="501" w:right="5151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Project Method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sketch</w:t>
      </w:r>
      <w:r>
        <w:rPr>
          <w:spacing w:val="-5"/>
        </w:rPr>
        <w:t> </w:t>
      </w:r>
      <w:r>
        <w:rPr/>
        <w:t>picture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2"/>
        </w:rPr>
        <w:t> </w:t>
      </w:r>
      <w:r>
        <w:rPr/>
        <w:t>Objectives:</w:t>
        <w:tab/>
        <w:t>At 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2"/>
          <w:numId w:val="60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as:</w:t>
      </w:r>
    </w:p>
    <w:p>
      <w:pPr>
        <w:pStyle w:val="ListParagraph"/>
        <w:numPr>
          <w:ilvl w:val="3"/>
          <w:numId w:val="60"/>
        </w:numPr>
        <w:tabs>
          <w:tab w:pos="4328" w:val="left" w:leader="none"/>
        </w:tabs>
        <w:spacing w:line="240" w:lineRule="auto" w:before="139" w:after="0"/>
        <w:ind w:left="4327" w:right="0" w:hanging="227"/>
        <w:jc w:val="left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60"/>
        </w:numPr>
        <w:tabs>
          <w:tab w:pos="4342" w:val="left" w:leader="none"/>
        </w:tabs>
        <w:spacing w:line="240" w:lineRule="auto" w:before="137" w:after="0"/>
        <w:ind w:left="4341" w:right="0" w:hanging="241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60"/>
        </w:numPr>
        <w:tabs>
          <w:tab w:pos="4328" w:val="left" w:leader="none"/>
        </w:tabs>
        <w:spacing w:line="240" w:lineRule="auto" w:before="139" w:after="0"/>
        <w:ind w:left="4327" w:right="0" w:hanging="227"/>
        <w:jc w:val="left"/>
        <w:rPr>
          <w:sz w:val="24"/>
        </w:rPr>
      </w:pPr>
      <w:r>
        <w:rPr>
          <w:sz w:val="24"/>
        </w:rPr>
        <w:t>Developmental</w:t>
      </w:r>
      <w:r>
        <w:rPr>
          <w:spacing w:val="-4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60"/>
        </w:numPr>
        <w:tabs>
          <w:tab w:pos="4342" w:val="left" w:leader="none"/>
        </w:tabs>
        <w:spacing w:line="240" w:lineRule="auto" w:before="137" w:after="0"/>
        <w:ind w:left="4341" w:right="0" w:hanging="241"/>
        <w:jc w:val="left"/>
        <w:rPr>
          <w:sz w:val="24"/>
        </w:rPr>
      </w:pPr>
      <w:r>
        <w:rPr>
          <w:sz w:val="24"/>
        </w:rPr>
        <w:t>Anticipatory</w:t>
      </w:r>
      <w:r>
        <w:rPr>
          <w:spacing w:val="-5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60"/>
        </w:numPr>
        <w:tabs>
          <w:tab w:pos="4388" w:val="left" w:leader="none"/>
        </w:tabs>
        <w:spacing w:line="240" w:lineRule="auto" w:before="137" w:after="0"/>
        <w:ind w:left="4387" w:right="0" w:hanging="287"/>
        <w:jc w:val="left"/>
        <w:rPr>
          <w:sz w:val="24"/>
        </w:rPr>
      </w:pPr>
      <w:r>
        <w:rPr>
          <w:sz w:val="24"/>
        </w:rPr>
        <w:t>Resocialization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60"/>
        </w:numPr>
        <w:tabs>
          <w:tab w:pos="3622" w:val="left" w:leader="none"/>
        </w:tabs>
        <w:spacing w:line="360" w:lineRule="auto" w:before="0" w:after="0"/>
        <w:ind w:left="501" w:right="3740" w:firstLine="2880"/>
        <w:jc w:val="left"/>
        <w:rPr>
          <w:sz w:val="24"/>
        </w:rPr>
      </w:pPr>
      <w:r>
        <w:rPr>
          <w:sz w:val="24"/>
        </w:rPr>
        <w:t>And also process of socialization.</w:t>
      </w:r>
      <w:r>
        <w:rPr>
          <w:spacing w:val="1"/>
          <w:sz w:val="24"/>
        </w:rPr>
        <w:t> </w:t>
      </w:r>
      <w:r>
        <w:rPr>
          <w:sz w:val="24"/>
        </w:rPr>
        <w:t>Previous</w:t>
      </w:r>
      <w:r>
        <w:rPr>
          <w:spacing w:val="-2"/>
          <w:sz w:val="24"/>
        </w:rPr>
        <w:t> </w:t>
      </w:r>
      <w:r>
        <w:rPr>
          <w:sz w:val="24"/>
        </w:rPr>
        <w:t>Knowledge:</w:t>
      </w:r>
      <w:r>
        <w:rPr>
          <w:spacing w:val="28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witness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localities.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501"/>
      </w:pPr>
      <w:r>
        <w:rPr/>
        <w:t>Presentation:</w:t>
      </w:r>
    </w:p>
    <w:p>
      <w:pPr>
        <w:pStyle w:val="BodyText"/>
        <w:spacing w:line="360" w:lineRule="auto" w:before="137"/>
        <w:ind w:left="501" w:right="1721" w:firstLine="719"/>
        <w:jc w:val="both"/>
      </w:pPr>
      <w:r>
        <w:rPr/>
        <w:t>The subject will be assigned in to a small group of five students (boys and girls) 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 group, each group will made up average, above average and below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students, each</w:t>
      </w:r>
      <w:r>
        <w:rPr>
          <w:spacing w:val="2"/>
        </w:rPr>
        <w:t> </w:t>
      </w:r>
      <w:r>
        <w:rPr/>
        <w:t>group will</w:t>
      </w:r>
      <w:r>
        <w:rPr>
          <w:spacing w:val="-1"/>
        </w:rPr>
        <w:t> </w:t>
      </w:r>
      <w:r>
        <w:rPr/>
        <w:t>assigned a</w:t>
      </w:r>
      <w:r>
        <w:rPr>
          <w:spacing w:val="-1"/>
        </w:rPr>
        <w:t> </w:t>
      </w:r>
      <w:r>
        <w:rPr/>
        <w:t>leader among</w:t>
      </w:r>
      <w:r>
        <w:rPr>
          <w:spacing w:val="-3"/>
        </w:rPr>
        <w:t> </w:t>
      </w:r>
      <w:r>
        <w:rPr/>
        <w:t>its members.</w:t>
      </w:r>
    </w:p>
    <w:p>
      <w:pPr>
        <w:pStyle w:val="BodyText"/>
        <w:spacing w:line="360" w:lineRule="auto" w:before="1"/>
        <w:ind w:left="501" w:right="1720" w:firstLine="719"/>
        <w:jc w:val="both"/>
      </w:pPr>
      <w:r>
        <w:rPr/>
        <w:t>Before the commencement of any activity group leaders are to ensure that their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appropriately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 groups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materials.</w:t>
      </w:r>
    </w:p>
    <w:p>
      <w:pPr>
        <w:pStyle w:val="ListParagraph"/>
        <w:numPr>
          <w:ilvl w:val="0"/>
          <w:numId w:val="61"/>
        </w:numPr>
        <w:tabs>
          <w:tab w:pos="1222" w:val="left" w:leader="none"/>
        </w:tabs>
        <w:spacing w:line="360" w:lineRule="auto" w:before="0" w:after="0"/>
        <w:ind w:left="1221" w:right="1722" w:hanging="360"/>
        <w:jc w:val="both"/>
        <w:rPr>
          <w:sz w:val="24"/>
        </w:rPr>
      </w:pPr>
      <w:r>
        <w:rPr>
          <w:sz w:val="24"/>
        </w:rPr>
        <w:t>Each group will be provided with answer sheet properly to indicate the group name;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collected later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leader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ListParagraph"/>
        <w:numPr>
          <w:ilvl w:val="0"/>
          <w:numId w:val="61"/>
        </w:numPr>
        <w:tabs>
          <w:tab w:pos="1222" w:val="left" w:leader="none"/>
        </w:tabs>
        <w:spacing w:line="360" w:lineRule="auto" w:before="74" w:after="0"/>
        <w:ind w:left="1221" w:right="1719" w:hanging="360"/>
        <w:jc w:val="both"/>
        <w:rPr>
          <w:sz w:val="24"/>
        </w:rPr>
      </w:pPr>
      <w:r>
        <w:rPr>
          <w:sz w:val="24"/>
        </w:rPr>
        <w:t>The researcher will introduce the activities covered by the lesson and remind the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pStyle w:val="ListParagraph"/>
        <w:numPr>
          <w:ilvl w:val="0"/>
          <w:numId w:val="61"/>
        </w:numPr>
        <w:tabs>
          <w:tab w:pos="1222" w:val="left" w:leader="none"/>
        </w:tabs>
        <w:spacing w:line="360" w:lineRule="auto" w:before="1" w:after="0"/>
        <w:ind w:left="1221" w:right="1714" w:hanging="360"/>
        <w:jc w:val="both"/>
        <w:rPr>
          <w:sz w:val="24"/>
        </w:rPr>
      </w:pPr>
      <w:r>
        <w:rPr>
          <w:sz w:val="24"/>
        </w:rPr>
        <w:t>To ensure role interdependence and individual accountability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listeners.</w:t>
      </w:r>
    </w:p>
    <w:p>
      <w:pPr>
        <w:pStyle w:val="BodyText"/>
        <w:spacing w:line="360" w:lineRule="auto"/>
        <w:ind w:left="501" w:right="4094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of group</w:t>
      </w:r>
      <w:r>
        <w:rPr>
          <w:spacing w:val="-2"/>
        </w:rPr>
        <w:t> </w:t>
      </w:r>
      <w:r>
        <w:rPr/>
        <w:t>leader to</w:t>
      </w:r>
      <w:r>
        <w:rPr>
          <w:spacing w:val="-1"/>
        </w:rPr>
        <w:t> </w:t>
      </w:r>
      <w:r>
        <w:rPr/>
        <w:t>read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groups.</w:t>
      </w:r>
      <w:r>
        <w:rPr>
          <w:spacing w:val="-57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I:</w:t>
      </w:r>
      <w:r>
        <w:rPr>
          <w:spacing w:val="-1"/>
        </w:rPr>
        <w:t> </w:t>
      </w:r>
      <w:r>
        <w:rPr/>
        <w:t>Understand necessary</w:t>
      </w:r>
      <w:r>
        <w:rPr>
          <w:spacing w:val="-5"/>
        </w:rPr>
        <w:t> </w:t>
      </w:r>
      <w:r>
        <w:rPr/>
        <w:t>types of socialization.</w:t>
      </w:r>
    </w:p>
    <w:p>
      <w:pPr>
        <w:pStyle w:val="BodyText"/>
        <w:spacing w:line="360" w:lineRule="auto"/>
        <w:ind w:left="501" w:right="6680"/>
      </w:pPr>
      <w:r>
        <w:rPr/>
        <w:t>List the necessary types of socialization</w:t>
      </w:r>
      <w:r>
        <w:rPr>
          <w:spacing w:val="-58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8"/>
        <w:ind w:left="501"/>
      </w:pPr>
      <w:r>
        <w:rPr/>
        <w:t>3.</w:t>
      </w:r>
    </w:p>
    <w:p>
      <w:pPr>
        <w:pStyle w:val="BodyText"/>
        <w:spacing w:line="360" w:lineRule="auto" w:before="137"/>
        <w:ind w:left="501" w:right="3094"/>
      </w:pPr>
      <w:r>
        <w:rPr/>
        <w:t>Activity 2: To explain the above meaning of socialization one after the other.</w:t>
      </w:r>
      <w:r>
        <w:rPr>
          <w:spacing w:val="-57"/>
        </w:rPr>
        <w:t> </w:t>
      </w:r>
      <w:r>
        <w:rPr/>
        <w:t>Explanation of the above condition necessary for types of socialization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3: To understand the process of lack of socialization.</w:t>
      </w:r>
    </w:p>
    <w:p>
      <w:pPr>
        <w:pStyle w:val="BodyText"/>
        <w:spacing w:line="360" w:lineRule="auto" w:before="2"/>
        <w:ind w:left="501" w:right="4952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6"/>
        <w:ind w:left="501"/>
      </w:pPr>
      <w:r>
        <w:rPr/>
        <w:t>3.</w:t>
      </w:r>
    </w:p>
    <w:p>
      <w:pPr>
        <w:pStyle w:val="BodyText"/>
        <w:spacing w:line="360" w:lineRule="auto" w:before="140"/>
        <w:ind w:left="501" w:right="1719" w:firstLine="719"/>
        <w:jc w:val="both"/>
      </w:pPr>
      <w:r>
        <w:rPr/>
        <w:t>Through positive interdependence which allow for sharing of information among</w:t>
      </w:r>
      <w:r>
        <w:rPr>
          <w:spacing w:val="1"/>
        </w:rPr>
        <w:t> </w:t>
      </w:r>
      <w:r>
        <w:rPr/>
        <w:t>member and active participation which give students opportunity to deeper understanding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concept and knowledge</w:t>
      </w:r>
      <w:r>
        <w:rPr>
          <w:spacing w:val="-1"/>
        </w:rPr>
        <w:t> </w:t>
      </w:r>
      <w:r>
        <w:rPr/>
        <w:t>to answer the</w:t>
      </w:r>
      <w:r>
        <w:rPr>
          <w:spacing w:val="-2"/>
        </w:rPr>
        <w:t> </w:t>
      </w:r>
      <w:r>
        <w:rPr/>
        <w:t>above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360" w:lineRule="auto"/>
        <w:ind w:left="501" w:right="1713" w:firstLine="719"/>
        <w:jc w:val="both"/>
      </w:pPr>
      <w:r>
        <w:rPr/>
        <w:t>Researcher will go round to ensure that every group member contribute to his/her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completed activities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leaders.</w:t>
      </w:r>
    </w:p>
    <w:p>
      <w:pPr>
        <w:pStyle w:val="BodyText"/>
        <w:spacing w:line="360" w:lineRule="auto"/>
        <w:ind w:left="501" w:right="3396"/>
        <w:jc w:val="both"/>
      </w:pPr>
      <w:r>
        <w:rPr/>
        <w:t>Research assistant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mark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different group.</w:t>
      </w:r>
      <w:r>
        <w:rPr>
          <w:spacing w:val="-57"/>
        </w:rPr>
        <w:t> </w:t>
      </w:r>
      <w:r>
        <w:rPr/>
        <w:t>Evaluation: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asks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questions.</w:t>
      </w:r>
    </w:p>
    <w:p>
      <w:pPr>
        <w:pStyle w:val="ListParagraph"/>
        <w:numPr>
          <w:ilvl w:val="1"/>
          <w:numId w:val="61"/>
        </w:numPr>
        <w:tabs>
          <w:tab w:pos="1462" w:val="left" w:leader="none"/>
        </w:tabs>
        <w:spacing w:line="240" w:lineRule="auto" w:before="0" w:after="0"/>
        <w:ind w:left="1461" w:right="0" w:hanging="24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Meaning</w:t>
      </w:r>
      <w:r>
        <w:rPr>
          <w:spacing w:val="-2"/>
          <w:sz w:val="24"/>
        </w:rPr>
        <w:t> </w:t>
      </w:r>
      <w:r>
        <w:rPr>
          <w:sz w:val="24"/>
        </w:rPr>
        <w:t>of Socialization</w:t>
      </w:r>
    </w:p>
    <w:p>
      <w:pPr>
        <w:pStyle w:val="ListParagraph"/>
        <w:numPr>
          <w:ilvl w:val="1"/>
          <w:numId w:val="61"/>
        </w:numPr>
        <w:tabs>
          <w:tab w:pos="1462" w:val="left" w:leader="none"/>
        </w:tabs>
        <w:spacing w:line="240" w:lineRule="auto" w:before="139" w:after="0"/>
        <w:ind w:left="1461" w:right="0" w:hanging="24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Socialization.</w:t>
      </w:r>
    </w:p>
    <w:p>
      <w:pPr>
        <w:pStyle w:val="ListParagraph"/>
        <w:numPr>
          <w:ilvl w:val="1"/>
          <w:numId w:val="61"/>
        </w:numPr>
        <w:tabs>
          <w:tab w:pos="1582" w:val="left" w:leader="none"/>
        </w:tabs>
        <w:spacing w:line="240" w:lineRule="auto" w:before="134" w:after="0"/>
        <w:ind w:left="1581" w:right="0" w:hanging="361"/>
        <w:jc w:val="left"/>
        <w:rPr>
          <w:sz w:val="24"/>
        </w:rPr>
      </w:pPr>
      <w:r>
        <w:rPr>
          <w:sz w:val="24"/>
        </w:rPr>
        <w:t>Explain any</w:t>
      </w:r>
      <w:r>
        <w:rPr>
          <w:spacing w:val="-8"/>
          <w:sz w:val="24"/>
        </w:rPr>
        <w:t> </w:t>
      </w:r>
      <w:r>
        <w:rPr>
          <w:sz w:val="24"/>
        </w:rPr>
        <w:t>two process</w:t>
      </w:r>
      <w:r>
        <w:rPr>
          <w:spacing w:val="1"/>
          <w:sz w:val="24"/>
        </w:rPr>
        <w:t> </w:t>
      </w:r>
      <w:r>
        <w:rPr>
          <w:sz w:val="24"/>
        </w:rPr>
        <w:t>of Socialization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501"/>
      </w:pPr>
      <w:r>
        <w:rPr/>
        <w:t>Conclusion: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 the</w:t>
      </w:r>
      <w:r>
        <w:rPr>
          <w:spacing w:val="-2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summarizing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of the lesson.</w:t>
      </w:r>
    </w:p>
    <w:p>
      <w:pPr>
        <w:spacing w:after="0"/>
        <w:sectPr>
          <w:pgSz w:w="12240" w:h="15840"/>
          <w:pgMar w:header="0" w:footer="1468" w:top="760" w:bottom="1740" w:left="1220" w:right="0"/>
        </w:sectPr>
      </w:pPr>
    </w:p>
    <w:p>
      <w:pPr>
        <w:spacing w:before="79"/>
        <w:ind w:left="1559" w:right="2774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Agents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28</w:t>
      </w:r>
      <w:r>
        <w:rPr>
          <w:vertAlign w:val="superscript"/>
        </w:rPr>
        <w:t>th</w:t>
      </w:r>
      <w:r>
        <w:rPr>
          <w:vertAlign w:val="baseline"/>
        </w:rPr>
        <w:t> Oct. 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61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agents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2"/>
          <w:numId w:val="61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agents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  <w:r>
        <w:rPr>
          <w:spacing w:val="-2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61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family</w:t>
      </w:r>
    </w:p>
    <w:p>
      <w:pPr>
        <w:pStyle w:val="ListParagraph"/>
        <w:numPr>
          <w:ilvl w:val="3"/>
          <w:numId w:val="61"/>
        </w:numPr>
        <w:tabs>
          <w:tab w:pos="3636" w:val="left" w:leader="none"/>
        </w:tabs>
        <w:spacing w:line="240" w:lineRule="auto" w:before="0" w:after="0"/>
        <w:ind w:left="3381" w:right="6715" w:firstLine="0"/>
        <w:jc w:val="left"/>
        <w:rPr>
          <w:sz w:val="24"/>
        </w:rPr>
      </w:pPr>
      <w:r>
        <w:rPr>
          <w:spacing w:val="-1"/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iii</w:t>
      </w:r>
      <w:r>
        <w:rPr>
          <w:spacing w:val="58"/>
          <w:sz w:val="24"/>
        </w:rPr>
        <w:t> </w:t>
      </w:r>
      <w:r>
        <w:rPr>
          <w:sz w:val="24"/>
        </w:rPr>
        <w:t>peers</w:t>
      </w:r>
    </w:p>
    <w:p>
      <w:pPr>
        <w:pStyle w:val="BodyText"/>
        <w:ind w:left="3381"/>
      </w:pPr>
      <w:r>
        <w:rPr/>
        <w:t>iv</w:t>
      </w:r>
      <w:r>
        <w:rPr>
          <w:spacing w:val="59"/>
        </w:rPr>
        <w:t> </w:t>
      </w:r>
      <w:r>
        <w:rPr/>
        <w:t>mass</w:t>
      </w:r>
      <w:r>
        <w:rPr>
          <w:spacing w:val="-1"/>
        </w:rPr>
        <w:t> </w:t>
      </w:r>
      <w:r>
        <w:rPr/>
        <w:t>media</w:t>
      </w:r>
    </w:p>
    <w:p>
      <w:pPr>
        <w:pStyle w:val="BodyText"/>
        <w:spacing w:before="2"/>
      </w:pPr>
    </w:p>
    <w:p>
      <w:pPr>
        <w:spacing w:line="360" w:lineRule="auto" w:before="0"/>
        <w:ind w:left="501" w:right="2510" w:firstLine="0"/>
        <w:jc w:val="both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5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idea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 the agents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socialization.</w:t>
      </w:r>
      <w:r>
        <w:rPr>
          <w:spacing w:val="-58"/>
          <w:sz w:val="24"/>
        </w:rPr>
        <w:t> </w:t>
      </w:r>
      <w:r>
        <w:rPr>
          <w:sz w:val="24"/>
        </w:rPr>
        <w:t>Presentation</w:t>
      </w:r>
    </w:p>
    <w:p>
      <w:pPr>
        <w:pStyle w:val="BodyText"/>
        <w:spacing w:line="360" w:lineRule="auto" w:before="1"/>
        <w:ind w:left="501" w:right="1721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</w:t>
      </w:r>
      <w:r>
        <w:rPr>
          <w:spacing w:val="1"/>
        </w:rPr>
        <w:t> </w:t>
      </w:r>
      <w:r>
        <w:rPr/>
        <w:t>group. Each group will</w:t>
      </w:r>
      <w:r>
        <w:rPr>
          <w:spacing w:val="60"/>
        </w:rPr>
        <w:t> </w:t>
      </w:r>
      <w:r>
        <w:rPr/>
        <w:t>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62"/>
        </w:numPr>
        <w:tabs>
          <w:tab w:pos="1222" w:val="left" w:leader="none"/>
        </w:tabs>
        <w:spacing w:line="360" w:lineRule="auto" w:before="0" w:after="0"/>
        <w:ind w:left="1221" w:right="1721" w:hanging="360"/>
        <w:jc w:val="both"/>
        <w:rPr>
          <w:sz w:val="24"/>
        </w:rPr>
      </w:pPr>
      <w:r>
        <w:rPr>
          <w:sz w:val="24"/>
        </w:rPr>
        <w:t>Before the commencement of any activity, group leaders are to ensure that their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5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62"/>
        </w:numPr>
        <w:tabs>
          <w:tab w:pos="1222" w:val="left" w:leader="none"/>
        </w:tabs>
        <w:spacing w:line="360" w:lineRule="auto" w:before="0" w:after="0"/>
        <w:ind w:left="1221" w:right="1724" w:hanging="360"/>
        <w:jc w:val="both"/>
        <w:rPr>
          <w:sz w:val="24"/>
        </w:rPr>
      </w:pPr>
      <w:r>
        <w:rPr>
          <w:sz w:val="24"/>
        </w:rPr>
        <w:t>Each group will be provided with answer sheet properly to indicate the group, 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62"/>
        </w:numPr>
        <w:tabs>
          <w:tab w:pos="1222" w:val="left" w:leader="none"/>
        </w:tabs>
        <w:spacing w:line="360" w:lineRule="auto" w:before="1" w:after="0"/>
        <w:ind w:left="1221" w:right="172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introduce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lesson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pStyle w:val="ListParagraph"/>
        <w:numPr>
          <w:ilvl w:val="0"/>
          <w:numId w:val="62"/>
        </w:numPr>
        <w:tabs>
          <w:tab w:pos="1222" w:val="left" w:leader="none"/>
        </w:tabs>
        <w:spacing w:line="360" w:lineRule="auto" w:before="0" w:after="0"/>
        <w:ind w:left="1221" w:right="1722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</w:t>
      </w:r>
      <w:r>
        <w:rPr>
          <w:spacing w:val="1"/>
          <w:sz w:val="24"/>
        </w:rPr>
        <w:t> </w:t>
      </w:r>
      <w:r>
        <w:rPr>
          <w:sz w:val="24"/>
        </w:rPr>
        <w:t>the activities to their groups.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BodyText"/>
        <w:spacing w:line="360" w:lineRule="auto" w:before="162"/>
        <w:ind w:left="501" w:right="4725"/>
      </w:pPr>
      <w:r>
        <w:rPr/>
        <w:t>Activity</w:t>
      </w:r>
      <w:r>
        <w:rPr>
          <w:spacing w:val="-6"/>
        </w:rPr>
        <w:t> </w:t>
      </w:r>
      <w:r>
        <w:rPr/>
        <w:t>1:</w:t>
      </w:r>
      <w:r>
        <w:rPr>
          <w:spacing w:val="-1"/>
        </w:rPr>
        <w:t> </w:t>
      </w:r>
      <w:r>
        <w:rPr/>
        <w:t>understand what</w:t>
      </w:r>
      <w:r>
        <w:rPr>
          <w:spacing w:val="-1"/>
        </w:rPr>
        <w:t> </w:t>
      </w:r>
      <w:r>
        <w:rPr/>
        <w:t>agents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  <w:r>
        <w:rPr>
          <w:spacing w:val="-1"/>
        </w:rPr>
        <w:t> </w:t>
      </w:r>
      <w:r>
        <w:rPr/>
        <w:t>stand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 agents of socialization to the</w:t>
      </w:r>
      <w:r>
        <w:rPr>
          <w:spacing w:val="-2"/>
        </w:rPr>
        <w:t> </w:t>
      </w:r>
      <w:r>
        <w:rPr/>
        <w:t>students</w:t>
      </w:r>
    </w:p>
    <w:p>
      <w:pPr>
        <w:pStyle w:val="BodyText"/>
        <w:spacing w:line="360" w:lineRule="auto" w:before="1"/>
        <w:ind w:left="501" w:right="3363"/>
      </w:pPr>
      <w:r>
        <w:rPr/>
        <w:t>Activity</w:t>
      </w:r>
      <w:r>
        <w:rPr>
          <w:spacing w:val="-7"/>
        </w:rPr>
        <w:t> </w:t>
      </w:r>
      <w:r>
        <w:rPr/>
        <w:t>2:</w:t>
      </w:r>
      <w:r>
        <w:rPr>
          <w:spacing w:val="-2"/>
        </w:rPr>
        <w:t> </w:t>
      </w:r>
      <w:r>
        <w:rPr/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influential</w:t>
      </w:r>
      <w:r>
        <w:rPr>
          <w:spacing w:val="-2"/>
        </w:rPr>
        <w:t> </w:t>
      </w:r>
      <w:r>
        <w:rPr/>
        <w:t>agents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  <w:r>
        <w:rPr>
          <w:spacing w:val="-2"/>
        </w:rPr>
        <w:t> </w:t>
      </w:r>
      <w:r>
        <w:rPr/>
        <w:t>namely.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6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BodyText"/>
        <w:spacing w:before="136"/>
        <w:ind w:left="501"/>
      </w:pPr>
      <w:r>
        <w:rPr/>
        <w:t>Activity</w:t>
      </w:r>
      <w:r>
        <w:rPr>
          <w:spacing w:val="-6"/>
        </w:rPr>
        <w:t> </w:t>
      </w:r>
      <w:r>
        <w:rPr/>
        <w:t>3:</w:t>
      </w:r>
      <w:r>
        <w:rPr>
          <w:spacing w:val="2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key</w:t>
      </w:r>
      <w:r>
        <w:rPr>
          <w:spacing w:val="-5"/>
        </w:rPr>
        <w:t> </w:t>
      </w:r>
      <w:r>
        <w:rPr/>
        <w:t>agents of socialization.</w:t>
      </w:r>
    </w:p>
    <w:p>
      <w:pPr>
        <w:pStyle w:val="BodyText"/>
        <w:spacing w:line="360" w:lineRule="auto" w:before="140"/>
        <w:ind w:left="501" w:right="3878"/>
      </w:pPr>
      <w:r>
        <w:rPr/>
        <w:t>Why</w:t>
      </w:r>
      <w:r>
        <w:rPr>
          <w:spacing w:val="-9"/>
        </w:rPr>
        <w:t> </w:t>
      </w:r>
      <w:r>
        <w:rPr/>
        <w:t>do</w:t>
      </w:r>
      <w:r>
        <w:rPr>
          <w:spacing w:val="4"/>
        </w:rPr>
        <w:t> </w:t>
      </w:r>
      <w:r>
        <w:rPr/>
        <w:t>you</w:t>
      </w:r>
      <w:r>
        <w:rPr>
          <w:spacing w:val="-1"/>
        </w:rPr>
        <w:t> </w:t>
      </w:r>
      <w:r>
        <w:rPr/>
        <w:t>think agents of</w:t>
      </w:r>
      <w:r>
        <w:rPr>
          <w:spacing w:val="-1"/>
        </w:rPr>
        <w:t> </w:t>
      </w:r>
      <w:r>
        <w:rPr/>
        <w:t>socialization are</w:t>
      </w:r>
      <w:r>
        <w:rPr>
          <w:spacing w:val="-2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society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ListParagraph"/>
        <w:numPr>
          <w:ilvl w:val="0"/>
          <w:numId w:val="63"/>
        </w:numPr>
        <w:tabs>
          <w:tab w:pos="746" w:val="left" w:leader="none"/>
        </w:tabs>
        <w:spacing w:line="360" w:lineRule="auto" w:before="137" w:after="0"/>
        <w:ind w:left="784" w:right="1717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63"/>
        </w:numPr>
        <w:tabs>
          <w:tab w:pos="782" w:val="left" w:leader="none"/>
        </w:tabs>
        <w:spacing w:line="360" w:lineRule="auto" w:before="1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2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63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63"/>
        </w:numPr>
        <w:tabs>
          <w:tab w:pos="1462" w:val="left" w:leader="none"/>
        </w:tabs>
        <w:spacing w:line="240" w:lineRule="auto" w:before="139" w:after="0"/>
        <w:ind w:left="1461" w:right="0" w:hanging="24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family</w:t>
      </w:r>
      <w:r>
        <w:rPr>
          <w:spacing w:val="-5"/>
          <w:sz w:val="24"/>
        </w:rPr>
        <w:t> </w:t>
      </w:r>
      <w:r>
        <w:rPr>
          <w:sz w:val="24"/>
        </w:rPr>
        <w:t>an agents</w:t>
      </w:r>
      <w:r>
        <w:rPr>
          <w:spacing w:val="-1"/>
          <w:sz w:val="24"/>
        </w:rPr>
        <w:t> </w:t>
      </w:r>
      <w:r>
        <w:rPr>
          <w:sz w:val="24"/>
        </w:rPr>
        <w:t>of socialization?</w:t>
      </w:r>
    </w:p>
    <w:p>
      <w:pPr>
        <w:pStyle w:val="ListParagraph"/>
        <w:numPr>
          <w:ilvl w:val="1"/>
          <w:numId w:val="63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2"/>
          <w:sz w:val="24"/>
        </w:rPr>
        <w:t> </w:t>
      </w:r>
      <w:r>
        <w:rPr>
          <w:sz w:val="24"/>
        </w:rPr>
        <w:t>agents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1500" w:bottom="1740" w:left="1220" w:right="0"/>
        </w:sectPr>
      </w:pPr>
    </w:p>
    <w:p>
      <w:pPr>
        <w:spacing w:before="79"/>
        <w:ind w:left="3621" w:right="0" w:firstLine="0"/>
        <w:jc w:val="left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THREE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Problems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Nov. 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63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2"/>
          <w:numId w:val="63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  <w:r>
        <w:rPr>
          <w:spacing w:val="-2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63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conflicts</w:t>
      </w:r>
    </w:p>
    <w:p>
      <w:pPr>
        <w:pStyle w:val="ListParagraph"/>
        <w:numPr>
          <w:ilvl w:val="3"/>
          <w:numId w:val="63"/>
        </w:numPr>
        <w:tabs>
          <w:tab w:pos="3636" w:val="left" w:leader="none"/>
        </w:tabs>
        <w:spacing w:line="240" w:lineRule="auto" w:before="0" w:after="0"/>
        <w:ind w:left="3635" w:right="0" w:hanging="255"/>
        <w:jc w:val="left"/>
        <w:rPr>
          <w:sz w:val="24"/>
        </w:rPr>
      </w:pPr>
      <w:r>
        <w:rPr>
          <w:sz w:val="24"/>
        </w:rPr>
        <w:t>trust</w:t>
      </w:r>
    </w:p>
    <w:p>
      <w:pPr>
        <w:pStyle w:val="BodyText"/>
        <w:ind w:left="3681" w:right="1873" w:hanging="300"/>
      </w:pPr>
      <w:r>
        <w:rPr/>
        <w:t>iii</w:t>
      </w:r>
      <w:r>
        <w:rPr>
          <w:spacing w:val="56"/>
        </w:rPr>
        <w:t> </w:t>
      </w:r>
      <w:r>
        <w:rPr/>
        <w:t>introverts,</w:t>
      </w:r>
      <w:r>
        <w:rPr>
          <w:spacing w:val="-2"/>
        </w:rPr>
        <w:t> </w:t>
      </w:r>
      <w:r>
        <w:rPr/>
        <w:t>depression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chronical</w:t>
      </w:r>
      <w:r>
        <w:rPr>
          <w:spacing w:val="-2"/>
        </w:rPr>
        <w:t> </w:t>
      </w:r>
      <w:r>
        <w:rPr/>
        <w:t>illness/special</w:t>
      </w:r>
      <w:r>
        <w:rPr>
          <w:spacing w:val="-1"/>
        </w:rPr>
        <w:t> </w:t>
      </w:r>
      <w:r>
        <w:rPr/>
        <w:t>needs</w:t>
      </w:r>
      <w:r>
        <w:rPr>
          <w:spacing w:val="-57"/>
        </w:rPr>
        <w:t> </w:t>
      </w:r>
      <w:r>
        <w:rPr/>
        <w:t>kids</w:t>
      </w:r>
    </w:p>
    <w:p>
      <w:pPr>
        <w:pStyle w:val="BodyText"/>
        <w:spacing w:before="2"/>
      </w:pPr>
    </w:p>
    <w:p>
      <w:pPr>
        <w:spacing w:line="360" w:lineRule="auto" w:before="0"/>
        <w:ind w:left="501" w:right="2048" w:firstLine="0"/>
        <w:jc w:val="left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</w:t>
      </w:r>
      <w:r>
        <w:rPr>
          <w:spacing w:val="52"/>
          <w:sz w:val="24"/>
        </w:rPr>
        <w:t> </w:t>
      </w:r>
      <w:r>
        <w:rPr>
          <w:sz w:val="24"/>
        </w:rPr>
        <w:t>have</w:t>
      </w:r>
      <w:r>
        <w:rPr>
          <w:spacing w:val="50"/>
          <w:sz w:val="24"/>
        </w:rPr>
        <w:t> </w:t>
      </w:r>
      <w:r>
        <w:rPr>
          <w:sz w:val="24"/>
        </w:rPr>
        <w:t>an</w:t>
      </w:r>
      <w:r>
        <w:rPr>
          <w:spacing w:val="51"/>
          <w:sz w:val="24"/>
        </w:rPr>
        <w:t> </w:t>
      </w:r>
      <w:r>
        <w:rPr>
          <w:sz w:val="24"/>
        </w:rPr>
        <w:t>idea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4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current</w:t>
      </w:r>
      <w:r>
        <w:rPr>
          <w:spacing w:val="51"/>
          <w:sz w:val="24"/>
        </w:rPr>
        <w:t> </w:t>
      </w:r>
      <w:r>
        <w:rPr>
          <w:sz w:val="24"/>
        </w:rPr>
        <w:t>problems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socialization.</w:t>
      </w:r>
    </w:p>
    <w:p>
      <w:pPr>
        <w:pStyle w:val="BodyText"/>
        <w:spacing w:before="1"/>
        <w:ind w:left="501"/>
      </w:pPr>
      <w:r>
        <w:rPr/>
        <w:t>Presentation</w:t>
      </w:r>
    </w:p>
    <w:p>
      <w:pPr>
        <w:pStyle w:val="BodyText"/>
        <w:spacing w:line="360" w:lineRule="auto" w:before="139"/>
        <w:ind w:left="501" w:right="1719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 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64"/>
        </w:numPr>
        <w:tabs>
          <w:tab w:pos="1222" w:val="left" w:leader="none"/>
        </w:tabs>
        <w:spacing w:line="360" w:lineRule="auto" w:before="0" w:after="0"/>
        <w:ind w:left="1221" w:right="1721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commencement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activity,</w:t>
      </w:r>
      <w:r>
        <w:rPr>
          <w:spacing w:val="38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leaders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ensure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groups and 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64"/>
        </w:numPr>
        <w:tabs>
          <w:tab w:pos="1221" w:val="left" w:leader="none"/>
          <w:tab w:pos="1222" w:val="left" w:leader="none"/>
        </w:tabs>
        <w:spacing w:line="360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64"/>
        </w:numPr>
        <w:tabs>
          <w:tab w:pos="1222" w:val="left" w:leader="none"/>
        </w:tabs>
        <w:spacing w:line="360" w:lineRule="auto" w:before="1" w:after="0"/>
        <w:ind w:left="1221" w:right="172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 of 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cooperative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 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ListParagraph"/>
        <w:numPr>
          <w:ilvl w:val="0"/>
          <w:numId w:val="64"/>
        </w:numPr>
        <w:tabs>
          <w:tab w:pos="1222" w:val="left" w:leader="none"/>
        </w:tabs>
        <w:spacing w:line="360" w:lineRule="auto" w:before="74" w:after="0"/>
        <w:ind w:left="1221" w:right="1722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</w:t>
      </w:r>
      <w:r>
        <w:rPr>
          <w:spacing w:val="-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4839"/>
      </w:pPr>
      <w:r>
        <w:rPr/>
        <w:t>Activity 1: understand what the problems of socialization</w:t>
      </w:r>
      <w:r>
        <w:rPr>
          <w:spacing w:val="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problems of</w:t>
      </w:r>
      <w:r>
        <w:rPr>
          <w:spacing w:val="-1"/>
        </w:rPr>
        <w:t> </w:t>
      </w:r>
      <w:r>
        <w:rPr/>
        <w:t>socialization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</w:t>
      </w:r>
    </w:p>
    <w:p>
      <w:pPr>
        <w:pStyle w:val="BodyText"/>
        <w:spacing w:line="360" w:lineRule="auto"/>
        <w:ind w:left="501" w:right="3390"/>
      </w:pPr>
      <w:r>
        <w:rPr/>
        <w:t>Activity</w:t>
      </w:r>
      <w:r>
        <w:rPr>
          <w:spacing w:val="-7"/>
        </w:rPr>
        <w:t> </w:t>
      </w:r>
      <w:r>
        <w:rPr/>
        <w:t>2:</w:t>
      </w:r>
      <w:r>
        <w:rPr>
          <w:spacing w:val="-2"/>
        </w:rPr>
        <w:t> </w:t>
      </w:r>
      <w:r>
        <w:rPr/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  <w:r>
        <w:rPr>
          <w:spacing w:val="-2"/>
        </w:rPr>
        <w:t> </w:t>
      </w:r>
      <w:r>
        <w:rPr/>
        <w:t>namely.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before="137"/>
        <w:ind w:left="501"/>
      </w:pPr>
      <w:r>
        <w:rPr/>
        <w:t>Activity</w:t>
      </w:r>
      <w:r>
        <w:rPr>
          <w:spacing w:val="-6"/>
        </w:rPr>
        <w:t> </w:t>
      </w:r>
      <w:r>
        <w:rPr/>
        <w:t>3: solution to the</w:t>
      </w:r>
      <w:r>
        <w:rPr>
          <w:spacing w:val="-2"/>
        </w:rPr>
        <w:t> </w:t>
      </w:r>
      <w:r>
        <w:rPr/>
        <w:t>problems of socialization.</w:t>
      </w:r>
    </w:p>
    <w:p>
      <w:pPr>
        <w:pStyle w:val="BodyText"/>
        <w:spacing w:line="360" w:lineRule="auto" w:before="139"/>
        <w:ind w:left="501" w:right="4671"/>
      </w:pPr>
      <w:r>
        <w:rPr/>
        <w:t>Why</w:t>
      </w:r>
      <w:r>
        <w:rPr>
          <w:spacing w:val="-9"/>
        </w:rPr>
        <w:t> </w:t>
      </w:r>
      <w:r>
        <w:rPr/>
        <w:t>do smart people often have</w:t>
      </w:r>
      <w:r>
        <w:rPr>
          <w:spacing w:val="-1"/>
        </w:rPr>
        <w:t> </w:t>
      </w:r>
      <w:r>
        <w:rPr/>
        <w:t>problems with</w:t>
      </w:r>
      <w:r>
        <w:rPr>
          <w:spacing w:val="-1"/>
        </w:rPr>
        <w:t> </w:t>
      </w:r>
      <w:r>
        <w:rPr/>
        <w:t>socialization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65"/>
        </w:numPr>
        <w:tabs>
          <w:tab w:pos="746" w:val="left" w:leader="none"/>
        </w:tabs>
        <w:spacing w:line="360" w:lineRule="auto" w:before="136" w:after="0"/>
        <w:ind w:left="784" w:right="1715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65"/>
        </w:numPr>
        <w:tabs>
          <w:tab w:pos="782" w:val="left" w:leader="none"/>
        </w:tabs>
        <w:spacing w:line="360" w:lineRule="auto" w:before="1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 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65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65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socialization?</w:t>
      </w:r>
    </w:p>
    <w:p>
      <w:pPr>
        <w:pStyle w:val="ListParagraph"/>
        <w:numPr>
          <w:ilvl w:val="1"/>
          <w:numId w:val="65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difference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socialization and</w:t>
      </w:r>
      <w:r>
        <w:rPr>
          <w:spacing w:val="-1"/>
          <w:sz w:val="24"/>
        </w:rPr>
        <w:t> </w:t>
      </w:r>
      <w:r>
        <w:rPr>
          <w:sz w:val="24"/>
        </w:rPr>
        <w:t>resocialization?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5"/>
        <w:ind w:left="1557" w:right="2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Concept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Citizenship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11 Nov. 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65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citizenship</w:t>
      </w:r>
    </w:p>
    <w:p>
      <w:pPr>
        <w:pStyle w:val="ListParagraph"/>
        <w:numPr>
          <w:ilvl w:val="2"/>
          <w:numId w:val="65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citizenship</w:t>
      </w:r>
      <w:r>
        <w:rPr>
          <w:spacing w:val="-2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65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citizenship by</w:t>
      </w:r>
      <w:r>
        <w:rPr>
          <w:spacing w:val="-7"/>
          <w:sz w:val="24"/>
        </w:rPr>
        <w:t> </w:t>
      </w:r>
      <w:r>
        <w:rPr>
          <w:sz w:val="24"/>
        </w:rPr>
        <w:t>birth</w:t>
      </w:r>
    </w:p>
    <w:p>
      <w:pPr>
        <w:pStyle w:val="ListParagraph"/>
        <w:numPr>
          <w:ilvl w:val="3"/>
          <w:numId w:val="65"/>
        </w:numPr>
        <w:tabs>
          <w:tab w:pos="3637" w:val="left" w:leader="none"/>
        </w:tabs>
        <w:spacing w:line="240" w:lineRule="auto" w:before="0" w:after="0"/>
        <w:ind w:left="3381" w:right="4664" w:firstLine="0"/>
        <w:jc w:val="left"/>
        <w:rPr>
          <w:sz w:val="24"/>
        </w:rPr>
      </w:pPr>
      <w:r>
        <w:rPr>
          <w:sz w:val="24"/>
        </w:rPr>
        <w:t>citizenship by</w:t>
      </w:r>
      <w:r>
        <w:rPr>
          <w:spacing w:val="-8"/>
          <w:sz w:val="24"/>
        </w:rPr>
        <w:t> </w:t>
      </w:r>
      <w:r>
        <w:rPr>
          <w:sz w:val="24"/>
        </w:rPr>
        <w:t>naturalization</w:t>
      </w:r>
      <w:r>
        <w:rPr>
          <w:spacing w:val="-57"/>
          <w:sz w:val="24"/>
        </w:rPr>
        <w:t> </w:t>
      </w:r>
      <w:r>
        <w:rPr>
          <w:sz w:val="24"/>
        </w:rPr>
        <w:t>iii</w:t>
      </w:r>
      <w:r>
        <w:rPr>
          <w:spacing w:val="60"/>
          <w:sz w:val="24"/>
        </w:rPr>
        <w:t> </w:t>
      </w:r>
      <w:r>
        <w:rPr>
          <w:sz w:val="24"/>
        </w:rPr>
        <w:t>citizenship by registration</w:t>
      </w:r>
      <w:r>
        <w:rPr>
          <w:spacing w:val="1"/>
          <w:sz w:val="24"/>
        </w:rPr>
        <w:t> </w:t>
      </w:r>
      <w:r>
        <w:rPr>
          <w:sz w:val="24"/>
        </w:rPr>
        <w:t>iv </w:t>
      </w:r>
      <w:r>
        <w:rPr>
          <w:spacing w:val="1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marriage</w:t>
      </w:r>
    </w:p>
    <w:p>
      <w:pPr>
        <w:pStyle w:val="BodyText"/>
        <w:spacing w:before="2"/>
      </w:pPr>
    </w:p>
    <w:p>
      <w:pPr>
        <w:spacing w:line="362" w:lineRule="auto" w:before="0"/>
        <w:ind w:left="501" w:right="2048" w:firstLine="0"/>
        <w:jc w:val="left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</w:t>
      </w:r>
      <w:r>
        <w:rPr>
          <w:spacing w:val="35"/>
          <w:sz w:val="24"/>
        </w:rPr>
        <w:t> </w:t>
      </w:r>
      <w:r>
        <w:rPr>
          <w:sz w:val="24"/>
        </w:rPr>
        <w:t>have</w:t>
      </w:r>
      <w:r>
        <w:rPr>
          <w:spacing w:val="33"/>
          <w:sz w:val="24"/>
        </w:rPr>
        <w:t> </w:t>
      </w:r>
      <w:r>
        <w:rPr>
          <w:sz w:val="24"/>
        </w:rPr>
        <w:t>an</w:t>
      </w:r>
      <w:r>
        <w:rPr>
          <w:spacing w:val="34"/>
          <w:sz w:val="24"/>
        </w:rPr>
        <w:t> </w:t>
      </w:r>
      <w:r>
        <w:rPr>
          <w:sz w:val="24"/>
        </w:rPr>
        <w:t>idea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what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concept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types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citizenship.</w:t>
      </w:r>
    </w:p>
    <w:p>
      <w:pPr>
        <w:pStyle w:val="BodyText"/>
        <w:spacing w:line="271" w:lineRule="exact"/>
        <w:ind w:left="501"/>
      </w:pPr>
      <w:r>
        <w:rPr/>
        <w:t>Presentation</w:t>
      </w:r>
    </w:p>
    <w:p>
      <w:pPr>
        <w:pStyle w:val="BodyText"/>
        <w:spacing w:line="360" w:lineRule="auto" w:before="140"/>
        <w:ind w:left="501" w:right="1720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66"/>
        </w:numPr>
        <w:tabs>
          <w:tab w:pos="1222" w:val="left" w:leader="none"/>
        </w:tabs>
        <w:spacing w:line="360" w:lineRule="auto" w:before="0" w:after="0"/>
        <w:ind w:left="1221" w:right="1721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commencement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activity,</w:t>
      </w:r>
      <w:r>
        <w:rPr>
          <w:spacing w:val="38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leaders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ensure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obtains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ListParagraph"/>
        <w:numPr>
          <w:ilvl w:val="0"/>
          <w:numId w:val="66"/>
        </w:numPr>
        <w:tabs>
          <w:tab w:pos="1221" w:val="left" w:leader="none"/>
          <w:tab w:pos="1222" w:val="left" w:leader="none"/>
        </w:tabs>
        <w:spacing w:line="360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66"/>
        </w:numPr>
        <w:tabs>
          <w:tab w:pos="1222" w:val="left" w:leader="none"/>
        </w:tabs>
        <w:spacing w:line="360" w:lineRule="auto" w:before="0" w:after="0"/>
        <w:ind w:left="1221" w:right="172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1040" w:bottom="1740" w:left="1220" w:right="0"/>
        </w:sectPr>
      </w:pPr>
    </w:p>
    <w:p>
      <w:pPr>
        <w:pStyle w:val="ListParagraph"/>
        <w:numPr>
          <w:ilvl w:val="0"/>
          <w:numId w:val="66"/>
        </w:numPr>
        <w:tabs>
          <w:tab w:pos="1222" w:val="left" w:leader="none"/>
        </w:tabs>
        <w:spacing w:line="360" w:lineRule="auto" w:before="74" w:after="0"/>
        <w:ind w:left="1221" w:right="1722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5307"/>
      </w:pPr>
      <w:r>
        <w:rPr/>
        <w:t>Activity 1: understand what the concept of citizenship</w:t>
      </w:r>
      <w:r>
        <w:rPr>
          <w:spacing w:val="-58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 types of citizenship</w:t>
      </w:r>
    </w:p>
    <w:p>
      <w:pPr>
        <w:pStyle w:val="BodyText"/>
        <w:spacing w:line="360" w:lineRule="auto"/>
        <w:ind w:left="501" w:right="3994"/>
      </w:pPr>
      <w:r>
        <w:rPr/>
        <w:t>Activity</w:t>
      </w:r>
      <w:r>
        <w:rPr>
          <w:spacing w:val="-6"/>
        </w:rPr>
        <w:t> </w:t>
      </w:r>
      <w:r>
        <w:rPr/>
        <w:t>2:</w:t>
      </w:r>
      <w:r>
        <w:rPr>
          <w:spacing w:val="-1"/>
        </w:rPr>
        <w:t> </w:t>
      </w:r>
      <w:r>
        <w:rPr/>
        <w:t>Understand the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of acquiring</w:t>
      </w:r>
      <w:r>
        <w:rPr>
          <w:spacing w:val="-3"/>
        </w:rPr>
        <w:t> </w:t>
      </w:r>
      <w:r>
        <w:rPr/>
        <w:t>citizenship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line="360" w:lineRule="auto" w:before="137"/>
        <w:ind w:left="501" w:right="6353"/>
      </w:pPr>
      <w:r>
        <w:rPr/>
        <w:t>Activity</w:t>
      </w:r>
      <w:r>
        <w:rPr>
          <w:spacing w:val="-8"/>
        </w:rPr>
        <w:t> </w:t>
      </w:r>
      <w:r>
        <w:rPr/>
        <w:t>3:</w:t>
      </w:r>
      <w:r>
        <w:rPr>
          <w:spacing w:val="-3"/>
        </w:rPr>
        <w:t> </w:t>
      </w:r>
      <w:r>
        <w:rPr/>
        <w:t>citizenship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</w:t>
      </w:r>
      <w:r>
        <w:rPr>
          <w:spacing w:val="-57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citizenship</w:t>
      </w:r>
    </w:p>
    <w:p>
      <w:pPr>
        <w:pStyle w:val="BodyText"/>
        <w:ind w:left="501"/>
      </w:pPr>
      <w:r>
        <w:rPr/>
        <w:t>1.</w:t>
      </w:r>
    </w:p>
    <w:p>
      <w:pPr>
        <w:pStyle w:val="BodyText"/>
        <w:spacing w:before="139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67"/>
        </w:numPr>
        <w:tabs>
          <w:tab w:pos="746" w:val="left" w:leader="none"/>
        </w:tabs>
        <w:spacing w:line="360" w:lineRule="auto" w:before="136" w:after="0"/>
        <w:ind w:left="784" w:right="1717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67"/>
        </w:numPr>
        <w:tabs>
          <w:tab w:pos="782" w:val="left" w:leader="none"/>
        </w:tabs>
        <w:spacing w:line="360" w:lineRule="auto" w:before="1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67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 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67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citizenship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citizenship</w:t>
      </w:r>
      <w:r>
        <w:rPr>
          <w:spacing w:val="-2"/>
          <w:sz w:val="24"/>
        </w:rPr>
        <w:t> </w:t>
      </w:r>
      <w:r>
        <w:rPr>
          <w:sz w:val="24"/>
        </w:rPr>
        <w:t>education?</w:t>
      </w:r>
    </w:p>
    <w:p>
      <w:pPr>
        <w:pStyle w:val="ListParagraph"/>
        <w:numPr>
          <w:ilvl w:val="1"/>
          <w:numId w:val="67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 citizenship?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3" w:hanging="1419"/>
      </w:pPr>
      <w:r>
        <w:rPr>
          <w:b/>
        </w:rPr>
        <w:t>Conclusion:</w:t>
      </w:r>
      <w:r>
        <w:rPr>
          <w:b/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8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9"/>
        <w:ind w:left="1556" w:right="2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Qualities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Duties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 good</w:t>
      </w:r>
      <w:r>
        <w:rPr>
          <w:spacing w:val="-1"/>
        </w:rPr>
        <w:t> </w:t>
      </w:r>
      <w:r>
        <w:rPr/>
        <w:t>Citizen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18</w:t>
      </w:r>
      <w:r>
        <w:rPr>
          <w:vertAlign w:val="superscript"/>
        </w:rPr>
        <w:t>th</w:t>
      </w:r>
      <w:r>
        <w:rPr>
          <w:vertAlign w:val="baseline"/>
        </w:rPr>
        <w:t> Oct. 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67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qualities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good</w:t>
      </w:r>
      <w:r>
        <w:rPr>
          <w:spacing w:val="2"/>
          <w:sz w:val="24"/>
        </w:rPr>
        <w:t> </w:t>
      </w:r>
      <w:r>
        <w:rPr>
          <w:sz w:val="24"/>
        </w:rPr>
        <w:t>citizen</w:t>
      </w:r>
    </w:p>
    <w:p>
      <w:pPr>
        <w:pStyle w:val="ListParagraph"/>
        <w:numPr>
          <w:ilvl w:val="2"/>
          <w:numId w:val="67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duties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citizen like:</w:t>
      </w:r>
    </w:p>
    <w:p>
      <w:pPr>
        <w:pStyle w:val="ListParagraph"/>
        <w:numPr>
          <w:ilvl w:val="3"/>
          <w:numId w:val="67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defend</w:t>
      </w:r>
      <w:r>
        <w:rPr>
          <w:spacing w:val="-1"/>
          <w:sz w:val="24"/>
        </w:rPr>
        <w:t> </w:t>
      </w:r>
      <w:r>
        <w:rPr>
          <w:sz w:val="24"/>
        </w:rPr>
        <w:t>the constitution</w:t>
      </w:r>
    </w:p>
    <w:p>
      <w:pPr>
        <w:pStyle w:val="ListParagraph"/>
        <w:numPr>
          <w:ilvl w:val="3"/>
          <w:numId w:val="67"/>
        </w:numPr>
        <w:tabs>
          <w:tab w:pos="3637" w:val="left" w:leader="none"/>
        </w:tabs>
        <w:spacing w:line="240" w:lineRule="auto" w:before="0" w:after="0"/>
        <w:ind w:left="3636" w:right="0" w:hanging="256"/>
        <w:jc w:val="left"/>
        <w:rPr>
          <w:sz w:val="24"/>
        </w:rPr>
      </w:pPr>
      <w:r>
        <w:rPr>
          <w:sz w:val="24"/>
        </w:rPr>
        <w:t>participate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  <w:r>
        <w:rPr>
          <w:spacing w:val="-8"/>
          <w:sz w:val="24"/>
        </w:rPr>
        <w:t> </w:t>
      </w:r>
      <w:r>
        <w:rPr>
          <w:sz w:val="24"/>
        </w:rPr>
        <w:t>issues</w:t>
      </w:r>
    </w:p>
    <w:p>
      <w:pPr>
        <w:pStyle w:val="BodyText"/>
        <w:ind w:left="3381" w:right="2812"/>
      </w:pPr>
      <w:r>
        <w:rPr/>
        <w:t>iii</w:t>
      </w:r>
      <w:r>
        <w:rPr>
          <w:spacing w:val="56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right,</w:t>
      </w:r>
      <w:r>
        <w:rPr>
          <w:spacing w:val="-2"/>
        </w:rPr>
        <w:t> </w:t>
      </w:r>
      <w:r>
        <w:rPr/>
        <w:t>beliefs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opinions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others</w:t>
      </w:r>
      <w:r>
        <w:rPr>
          <w:spacing w:val="-57"/>
        </w:rPr>
        <w:t> </w:t>
      </w:r>
      <w:r>
        <w:rPr/>
        <w:t>iv</w:t>
      </w:r>
      <w:r>
        <w:rPr>
          <w:spacing w:val="60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in democratic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spacing w:before="2"/>
      </w:pPr>
    </w:p>
    <w:p>
      <w:pPr>
        <w:spacing w:line="360" w:lineRule="auto" w:before="0"/>
        <w:ind w:left="501" w:right="1716" w:firstLine="0"/>
        <w:jc w:val="left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</w:t>
      </w:r>
      <w:r>
        <w:rPr>
          <w:spacing w:val="14"/>
          <w:sz w:val="24"/>
        </w:rPr>
        <w:t> </w:t>
      </w:r>
      <w:r>
        <w:rPr>
          <w:sz w:val="24"/>
        </w:rPr>
        <w:t>have</w:t>
      </w:r>
      <w:r>
        <w:rPr>
          <w:spacing w:val="13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idea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what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qualities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duties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good</w:t>
      </w:r>
      <w:r>
        <w:rPr>
          <w:spacing w:val="-57"/>
          <w:sz w:val="24"/>
        </w:rPr>
        <w:t> </w:t>
      </w:r>
      <w:r>
        <w:rPr>
          <w:sz w:val="24"/>
        </w:rPr>
        <w:t>citizen.</w:t>
      </w:r>
    </w:p>
    <w:p>
      <w:pPr>
        <w:pStyle w:val="BodyText"/>
        <w:spacing w:before="1"/>
        <w:ind w:left="501"/>
      </w:pPr>
      <w:r>
        <w:rPr/>
        <w:t>Presentation</w:t>
      </w:r>
    </w:p>
    <w:p>
      <w:pPr>
        <w:pStyle w:val="BodyText"/>
        <w:spacing w:line="360" w:lineRule="auto" w:before="139"/>
        <w:ind w:left="501" w:right="1721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</w:t>
      </w:r>
      <w:r>
        <w:rPr>
          <w:spacing w:val="1"/>
        </w:rPr>
        <w:t> </w:t>
      </w:r>
      <w:r>
        <w:rPr/>
        <w:t>group. Each group will</w:t>
      </w:r>
      <w:r>
        <w:rPr>
          <w:spacing w:val="60"/>
        </w:rPr>
        <w:t> </w:t>
      </w:r>
      <w:r>
        <w:rPr/>
        <w:t>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68"/>
        </w:numPr>
        <w:tabs>
          <w:tab w:pos="1222" w:val="left" w:leader="none"/>
        </w:tabs>
        <w:spacing w:line="360" w:lineRule="auto" w:before="0" w:after="0"/>
        <w:ind w:left="1221" w:right="1721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commencement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activity,</w:t>
      </w:r>
      <w:r>
        <w:rPr>
          <w:spacing w:val="38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leaders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ensure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groups and each</w:t>
      </w:r>
      <w:r>
        <w:rPr>
          <w:spacing w:val="1"/>
          <w:sz w:val="24"/>
        </w:rPr>
        <w:t> </w:t>
      </w:r>
      <w:r>
        <w:rPr>
          <w:sz w:val="24"/>
        </w:rPr>
        <w:t>group obtains materials.</w:t>
      </w:r>
    </w:p>
    <w:p>
      <w:pPr>
        <w:pStyle w:val="ListParagraph"/>
        <w:numPr>
          <w:ilvl w:val="0"/>
          <w:numId w:val="68"/>
        </w:numPr>
        <w:tabs>
          <w:tab w:pos="1221" w:val="left" w:leader="none"/>
          <w:tab w:pos="1222" w:val="left" w:leader="none"/>
        </w:tabs>
        <w:spacing w:line="360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68"/>
        </w:numPr>
        <w:tabs>
          <w:tab w:pos="1222" w:val="left" w:leader="none"/>
        </w:tabs>
        <w:spacing w:line="360" w:lineRule="auto" w:before="1" w:after="0"/>
        <w:ind w:left="1221" w:right="172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need for</w:t>
      </w:r>
      <w:r>
        <w:rPr>
          <w:spacing w:val="-1"/>
          <w:sz w:val="24"/>
        </w:rPr>
        <w:t> </w:t>
      </w:r>
      <w:r>
        <w:rPr>
          <w:sz w:val="24"/>
        </w:rPr>
        <w:t>cooperative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ListParagraph"/>
        <w:numPr>
          <w:ilvl w:val="0"/>
          <w:numId w:val="68"/>
        </w:numPr>
        <w:tabs>
          <w:tab w:pos="1222" w:val="left" w:leader="none"/>
        </w:tabs>
        <w:spacing w:line="360" w:lineRule="auto" w:before="74" w:after="0"/>
        <w:ind w:left="1221" w:right="1722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</w:t>
      </w:r>
      <w:r>
        <w:rPr>
          <w:spacing w:val="1"/>
          <w:sz w:val="24"/>
        </w:rPr>
        <w:t> </w:t>
      </w:r>
      <w:r>
        <w:rPr>
          <w:sz w:val="24"/>
        </w:rPr>
        <w:t>the activities to their 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5471"/>
      </w:pPr>
      <w:r>
        <w:rPr/>
        <w:t>Activity</w:t>
      </w:r>
      <w:r>
        <w:rPr>
          <w:spacing w:val="-6"/>
        </w:rPr>
        <w:t> </w:t>
      </w:r>
      <w:r>
        <w:rPr/>
        <w:t>1:</w:t>
      </w:r>
      <w:r>
        <w:rPr>
          <w:spacing w:val="-1"/>
        </w:rPr>
        <w:t> </w:t>
      </w:r>
      <w:r>
        <w:rPr/>
        <w:t>understand the</w:t>
      </w:r>
      <w:r>
        <w:rPr>
          <w:spacing w:val="-2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good citizen</w:t>
      </w:r>
      <w:r>
        <w:rPr>
          <w:spacing w:val="-57"/>
        </w:rPr>
        <w:t> </w:t>
      </w:r>
      <w:r>
        <w:rPr/>
        <w:t>Explain the duties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good citizen</w:t>
      </w:r>
    </w:p>
    <w:p>
      <w:pPr>
        <w:pStyle w:val="BodyText"/>
        <w:spacing w:line="360" w:lineRule="auto"/>
        <w:ind w:left="501" w:right="3994"/>
      </w:pPr>
      <w:r>
        <w:rPr/>
        <w:t>Activity</w:t>
      </w:r>
      <w:r>
        <w:rPr>
          <w:spacing w:val="-6"/>
        </w:rPr>
        <w:t> </w:t>
      </w:r>
      <w:r>
        <w:rPr/>
        <w:t>2:</w:t>
      </w:r>
      <w:r>
        <w:rPr>
          <w:spacing w:val="-1"/>
        </w:rPr>
        <w:t> </w:t>
      </w:r>
      <w:r>
        <w:rPr/>
        <w:t>Understand the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of acquiring</w:t>
      </w:r>
      <w:r>
        <w:rPr>
          <w:spacing w:val="-3"/>
        </w:rPr>
        <w:t> </w:t>
      </w:r>
      <w:r>
        <w:rPr/>
        <w:t>citizenship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line="360" w:lineRule="auto" w:before="137"/>
        <w:ind w:left="501" w:right="6291"/>
      </w:pPr>
      <w:r>
        <w:rPr/>
        <w:t>Activity</w:t>
      </w:r>
      <w:r>
        <w:rPr>
          <w:spacing w:val="-8"/>
        </w:rPr>
        <w:t> </w:t>
      </w:r>
      <w:r>
        <w:rPr/>
        <w:t>3:</w:t>
      </w:r>
      <w:r>
        <w:rPr>
          <w:spacing w:val="-3"/>
        </w:rPr>
        <w:t> </w:t>
      </w:r>
      <w:r>
        <w:rPr/>
        <w:t>citizenship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environment.</w:t>
      </w:r>
      <w:r>
        <w:rPr>
          <w:spacing w:val="-57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good citizen</w:t>
      </w:r>
    </w:p>
    <w:p>
      <w:pPr>
        <w:pStyle w:val="BodyText"/>
        <w:ind w:left="501"/>
      </w:pPr>
      <w:r>
        <w:rPr/>
        <w:t>1.</w:t>
      </w:r>
    </w:p>
    <w:p>
      <w:pPr>
        <w:pStyle w:val="BodyText"/>
        <w:spacing w:before="139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69"/>
        </w:numPr>
        <w:tabs>
          <w:tab w:pos="746" w:val="left" w:leader="none"/>
        </w:tabs>
        <w:spacing w:line="360" w:lineRule="auto" w:before="136" w:after="0"/>
        <w:ind w:left="784" w:right="1719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69"/>
        </w:numPr>
        <w:tabs>
          <w:tab w:pos="782" w:val="left" w:leader="none"/>
        </w:tabs>
        <w:spacing w:line="360" w:lineRule="auto" w:before="1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69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69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duties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1"/>
          <w:numId w:val="69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moral responsibilities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citizen?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5"/>
        <w:ind w:left="1557" w:right="2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SIX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Fundamental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Right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Experimental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25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Nov. 2019</w:t>
      </w:r>
    </w:p>
    <w:p>
      <w:pPr>
        <w:pStyle w:val="BodyText"/>
        <w:tabs>
          <w:tab w:pos="3381" w:val="left" w:leader="none"/>
        </w:tabs>
        <w:spacing w:line="360" w:lineRule="auto" w:before="140"/>
        <w:ind w:left="501" w:right="5313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Individual instruction</w:t>
      </w:r>
      <w:r>
        <w:rPr>
          <w:spacing w:val="1"/>
        </w:rPr>
        <w:t> </w:t>
      </w: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8"/>
        </w:rPr>
        <w:t> </w:t>
      </w:r>
      <w:r>
        <w:rPr/>
        <w:t>sketch</w:t>
      </w:r>
      <w:r>
        <w:rPr>
          <w:spacing w:val="-9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69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Fundamental</w:t>
      </w:r>
      <w:r>
        <w:rPr>
          <w:spacing w:val="-1"/>
          <w:sz w:val="24"/>
        </w:rPr>
        <w:t> </w:t>
      </w:r>
      <w:r>
        <w:rPr>
          <w:sz w:val="24"/>
        </w:rPr>
        <w:t>Human Right to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</w:p>
    <w:p>
      <w:pPr>
        <w:pStyle w:val="ListParagraph"/>
        <w:numPr>
          <w:ilvl w:val="2"/>
          <w:numId w:val="69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fundamental human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4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69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life</w:t>
      </w:r>
    </w:p>
    <w:p>
      <w:pPr>
        <w:pStyle w:val="ListParagraph"/>
        <w:numPr>
          <w:ilvl w:val="3"/>
          <w:numId w:val="69"/>
        </w:numPr>
        <w:tabs>
          <w:tab w:pos="3637" w:val="left" w:leader="none"/>
        </w:tabs>
        <w:spacing w:line="240" w:lineRule="auto" w:before="0" w:after="0"/>
        <w:ind w:left="3636" w:right="0" w:hanging="256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liberty</w:t>
      </w:r>
    </w:p>
    <w:p>
      <w:pPr>
        <w:pStyle w:val="ListParagraph"/>
        <w:numPr>
          <w:ilvl w:val="0"/>
          <w:numId w:val="70"/>
        </w:numPr>
        <w:tabs>
          <w:tab w:pos="3704" w:val="left" w:leader="none"/>
        </w:tabs>
        <w:spacing w:line="240" w:lineRule="auto" w:before="0" w:after="0"/>
        <w:ind w:left="3703" w:right="0" w:hanging="323"/>
        <w:jc w:val="left"/>
        <w:rPr>
          <w:sz w:val="24"/>
        </w:rPr>
      </w:pPr>
      <w:r>
        <w:rPr>
          <w:sz w:val="24"/>
        </w:rPr>
        <w:t>right to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person</w:t>
      </w:r>
    </w:p>
    <w:p>
      <w:pPr>
        <w:pStyle w:val="ListParagraph"/>
        <w:numPr>
          <w:ilvl w:val="0"/>
          <w:numId w:val="70"/>
        </w:numPr>
        <w:tabs>
          <w:tab w:pos="3749" w:val="left" w:leader="none"/>
        </w:tabs>
        <w:spacing w:line="240" w:lineRule="auto" w:before="0" w:after="0"/>
        <w:ind w:left="3749" w:right="0" w:hanging="368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of property</w:t>
      </w:r>
    </w:p>
    <w:p>
      <w:pPr>
        <w:pStyle w:val="BodyText"/>
        <w:spacing w:before="2"/>
      </w:pPr>
    </w:p>
    <w:p>
      <w:pPr>
        <w:spacing w:line="362" w:lineRule="auto" w:before="0"/>
        <w:ind w:left="501" w:right="2043" w:firstLine="0"/>
        <w:jc w:val="both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5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idea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 Fundamental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3"/>
          <w:sz w:val="24"/>
        </w:rPr>
        <w:t> </w:t>
      </w:r>
      <w:r>
        <w:rPr>
          <w:sz w:val="24"/>
        </w:rPr>
        <w:t>Right.</w:t>
      </w:r>
      <w:r>
        <w:rPr>
          <w:spacing w:val="-58"/>
          <w:sz w:val="24"/>
        </w:rPr>
        <w:t> </w:t>
      </w:r>
      <w:r>
        <w:rPr>
          <w:sz w:val="24"/>
        </w:rPr>
        <w:t>Presentation</w:t>
      </w:r>
    </w:p>
    <w:p>
      <w:pPr>
        <w:pStyle w:val="BodyText"/>
        <w:spacing w:line="360" w:lineRule="auto"/>
        <w:ind w:left="501" w:right="1718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7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 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71"/>
        </w:numPr>
        <w:tabs>
          <w:tab w:pos="1222" w:val="left" w:leader="none"/>
        </w:tabs>
        <w:spacing w:line="360" w:lineRule="auto" w:before="0" w:after="0"/>
        <w:ind w:left="1221" w:right="1721" w:hanging="360"/>
        <w:jc w:val="both"/>
        <w:rPr>
          <w:sz w:val="24"/>
        </w:rPr>
      </w:pPr>
      <w:r>
        <w:rPr>
          <w:sz w:val="24"/>
        </w:rPr>
        <w:t>Before the commencement of any activity, group leaders are to ensure that their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71"/>
        </w:numPr>
        <w:tabs>
          <w:tab w:pos="1222" w:val="left" w:leader="none"/>
        </w:tabs>
        <w:spacing w:line="362" w:lineRule="auto" w:before="0" w:after="0"/>
        <w:ind w:left="1221" w:right="1724" w:hanging="360"/>
        <w:jc w:val="both"/>
        <w:rPr>
          <w:sz w:val="24"/>
        </w:rPr>
      </w:pPr>
      <w:r>
        <w:rPr>
          <w:sz w:val="24"/>
        </w:rPr>
        <w:t>Each group will be provided with answer sheet properly to indicate the group, 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71"/>
        </w:numPr>
        <w:tabs>
          <w:tab w:pos="1222" w:val="left" w:leader="none"/>
        </w:tabs>
        <w:spacing w:line="360" w:lineRule="auto" w:before="0" w:after="0"/>
        <w:ind w:left="1221" w:right="172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introduce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lesson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 of 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cooperative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 respective groups.</w:t>
      </w:r>
    </w:p>
    <w:p>
      <w:pPr>
        <w:pStyle w:val="ListParagraph"/>
        <w:numPr>
          <w:ilvl w:val="0"/>
          <w:numId w:val="71"/>
        </w:numPr>
        <w:tabs>
          <w:tab w:pos="1222" w:val="left" w:leader="none"/>
        </w:tabs>
        <w:spacing w:line="360" w:lineRule="auto" w:before="0" w:after="0"/>
        <w:ind w:left="1221" w:right="1722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8" w:top="1040" w:bottom="1740" w:left="1220" w:right="0"/>
        </w:sectPr>
      </w:pPr>
    </w:p>
    <w:p>
      <w:pPr>
        <w:pStyle w:val="BodyText"/>
        <w:spacing w:line="362" w:lineRule="auto" w:before="67"/>
        <w:ind w:left="501" w:right="5532"/>
      </w:pPr>
      <w:r>
        <w:rPr/>
        <w:t>Activity</w:t>
      </w:r>
      <w:r>
        <w:rPr>
          <w:spacing w:val="-8"/>
        </w:rPr>
        <w:t> </w:t>
      </w:r>
      <w:r>
        <w:rPr/>
        <w:t>1:</w:t>
      </w:r>
      <w:r>
        <w:rPr>
          <w:spacing w:val="-2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human right</w:t>
      </w:r>
      <w:r>
        <w:rPr>
          <w:spacing w:val="-57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 right to a</w:t>
      </w:r>
      <w:r>
        <w:rPr>
          <w:spacing w:val="-1"/>
        </w:rPr>
        <w:t> </w:t>
      </w:r>
      <w:r>
        <w:rPr/>
        <w:t>citizen</w:t>
      </w:r>
    </w:p>
    <w:p>
      <w:pPr>
        <w:pStyle w:val="BodyText"/>
        <w:spacing w:line="360" w:lineRule="auto"/>
        <w:ind w:left="501" w:right="4194"/>
      </w:pPr>
      <w:r>
        <w:rPr/>
        <w:t>Activity</w:t>
      </w:r>
      <w:r>
        <w:rPr>
          <w:spacing w:val="-6"/>
        </w:rPr>
        <w:t> </w:t>
      </w:r>
      <w:r>
        <w:rPr/>
        <w:t>2: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duties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citizen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4"/>
        <w:ind w:left="501"/>
      </w:pPr>
      <w:r>
        <w:rPr/>
        <w:t>3.</w:t>
      </w:r>
    </w:p>
    <w:p>
      <w:pPr>
        <w:pStyle w:val="BodyText"/>
        <w:spacing w:before="137"/>
        <w:ind w:left="501"/>
      </w:pPr>
      <w:r>
        <w:rPr/>
        <w:t>4.</w:t>
      </w:r>
    </w:p>
    <w:p>
      <w:pPr>
        <w:pStyle w:val="BodyText"/>
        <w:spacing w:line="360" w:lineRule="auto" w:before="139"/>
        <w:ind w:left="501" w:right="7098"/>
      </w:pPr>
      <w:r>
        <w:rPr/>
        <w:t>Activity</w:t>
      </w:r>
      <w:r>
        <w:rPr>
          <w:spacing w:val="-8"/>
        </w:rPr>
        <w:t> </w:t>
      </w:r>
      <w:r>
        <w:rPr/>
        <w:t>3:</w:t>
      </w:r>
      <w:r>
        <w:rPr>
          <w:spacing w:val="-3"/>
        </w:rPr>
        <w:t> </w:t>
      </w:r>
      <w:r>
        <w:rPr/>
        <w:t>Human</w:t>
      </w:r>
      <w:r>
        <w:rPr>
          <w:spacing w:val="-4"/>
        </w:rPr>
        <w:t> </w:t>
      </w:r>
      <w:r>
        <w:rPr/>
        <w:t>Right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right violation</w:t>
      </w:r>
    </w:p>
    <w:p>
      <w:pPr>
        <w:pStyle w:val="BodyText"/>
        <w:spacing w:before="1"/>
        <w:ind w:left="501"/>
      </w:pPr>
      <w:r>
        <w:rPr/>
        <w:t>1.</w:t>
      </w:r>
    </w:p>
    <w:p>
      <w:pPr>
        <w:pStyle w:val="BodyText"/>
        <w:spacing w:before="137"/>
        <w:ind w:left="501"/>
      </w:pPr>
      <w:r>
        <w:rPr/>
        <w:t>2.</w:t>
      </w:r>
    </w:p>
    <w:p>
      <w:pPr>
        <w:pStyle w:val="BodyText"/>
        <w:spacing w:before="139"/>
        <w:ind w:left="501"/>
      </w:pPr>
      <w:r>
        <w:rPr/>
        <w:t>3.</w:t>
      </w:r>
    </w:p>
    <w:p>
      <w:pPr>
        <w:pStyle w:val="BodyText"/>
        <w:spacing w:before="137"/>
        <w:ind w:left="501"/>
      </w:pPr>
      <w:r>
        <w:rPr/>
        <w:t>4.</w:t>
      </w:r>
    </w:p>
    <w:p>
      <w:pPr>
        <w:pStyle w:val="ListParagraph"/>
        <w:numPr>
          <w:ilvl w:val="0"/>
          <w:numId w:val="72"/>
        </w:numPr>
        <w:tabs>
          <w:tab w:pos="747" w:val="left" w:leader="none"/>
        </w:tabs>
        <w:spacing w:line="360" w:lineRule="auto" w:before="139" w:after="0"/>
        <w:ind w:left="784" w:right="1721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72"/>
        </w:numPr>
        <w:tabs>
          <w:tab w:pos="782" w:val="left" w:leader="none"/>
        </w:tabs>
        <w:spacing w:line="360" w:lineRule="auto" w:before="0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72"/>
        </w:numPr>
        <w:tabs>
          <w:tab w:pos="727" w:val="left" w:leader="none"/>
        </w:tabs>
        <w:spacing w:line="240" w:lineRule="auto" w:before="1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72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limitation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human right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1"/>
          <w:numId w:val="72"/>
        </w:numPr>
        <w:tabs>
          <w:tab w:pos="1464" w:val="left" w:leader="none"/>
        </w:tabs>
        <w:spacing w:line="240" w:lineRule="auto" w:before="139" w:after="0"/>
        <w:ind w:left="146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Fundamental Human</w:t>
      </w:r>
      <w:r>
        <w:rPr>
          <w:spacing w:val="-3"/>
          <w:sz w:val="24"/>
        </w:rPr>
        <w:t> </w:t>
      </w:r>
      <w:r>
        <w:rPr>
          <w:sz w:val="24"/>
        </w:rPr>
        <w:t>Right?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1180" w:bottom="1740" w:left="1220" w:right="0"/>
        </w:sectPr>
      </w:pPr>
    </w:p>
    <w:p>
      <w:pPr>
        <w:spacing w:before="68"/>
        <w:ind w:left="1559" w:right="2775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</w:p>
    <w:p>
      <w:pPr>
        <w:spacing w:line="482" w:lineRule="auto" w:before="1"/>
        <w:ind w:left="2688" w:right="3902" w:firstLine="0"/>
        <w:jc w:val="center"/>
        <w:rPr>
          <w:b/>
          <w:sz w:val="24"/>
        </w:rPr>
      </w:pPr>
      <w:r>
        <w:rPr>
          <w:b/>
          <w:sz w:val="24"/>
        </w:rPr>
        <w:t>LESSON PLAN FOR CONTROL GROUP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ONE</w:t>
      </w:r>
    </w:p>
    <w:p>
      <w:pPr>
        <w:pStyle w:val="BodyText"/>
        <w:tabs>
          <w:tab w:pos="3381" w:val="left" w:leader="none"/>
        </w:tabs>
        <w:spacing w:before="191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Concept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Control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Age: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8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ind w:left="501"/>
      </w:pPr>
      <w:r>
        <w:rPr/>
        <w:t>Date</w:t>
        <w:tab/>
        <w:t>2</w:t>
      </w:r>
      <w:r>
        <w:rPr>
          <w:vertAlign w:val="superscript"/>
        </w:rPr>
        <w:t>nd</w:t>
      </w:r>
      <w:r>
        <w:rPr>
          <w:vertAlign w:val="baseline"/>
        </w:rPr>
        <w:t> Dec. 2019</w:t>
      </w:r>
    </w:p>
    <w:p>
      <w:pPr>
        <w:pStyle w:val="BodyText"/>
        <w:spacing w:before="2"/>
      </w:pPr>
    </w:p>
    <w:p>
      <w:pPr>
        <w:pStyle w:val="BodyText"/>
        <w:tabs>
          <w:tab w:pos="3381" w:val="left" w:leader="none"/>
        </w:tabs>
        <w:ind w:left="501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Field</w:t>
      </w:r>
      <w:r>
        <w:rPr>
          <w:spacing w:val="-1"/>
        </w:rPr>
        <w:t> </w:t>
      </w:r>
      <w:r>
        <w:rPr/>
        <w:t>trip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sketch picture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Behavioural</w:t>
      </w:r>
      <w:r>
        <w:rPr>
          <w:spacing w:val="-2"/>
        </w:rPr>
        <w:t> </w:t>
      </w:r>
      <w:r>
        <w:rPr/>
        <w:t>Objectives:</w:t>
        <w:tab/>
        <w:t>At 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students should 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2"/>
          <w:numId w:val="72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Mention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as:</w:t>
      </w:r>
    </w:p>
    <w:p>
      <w:pPr>
        <w:pStyle w:val="ListParagraph"/>
        <w:numPr>
          <w:ilvl w:val="3"/>
          <w:numId w:val="72"/>
        </w:numPr>
        <w:tabs>
          <w:tab w:pos="4328" w:val="left" w:leader="none"/>
        </w:tabs>
        <w:spacing w:line="240" w:lineRule="auto" w:before="139" w:after="0"/>
        <w:ind w:left="4327" w:right="0" w:hanging="227"/>
        <w:jc w:val="left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72"/>
        </w:numPr>
        <w:tabs>
          <w:tab w:pos="4342" w:val="left" w:leader="none"/>
        </w:tabs>
        <w:spacing w:line="240" w:lineRule="auto" w:before="137" w:after="0"/>
        <w:ind w:left="4341" w:right="0" w:hanging="241"/>
        <w:jc w:val="left"/>
        <w:rPr>
          <w:sz w:val="24"/>
        </w:rPr>
      </w:pP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72"/>
        </w:numPr>
        <w:tabs>
          <w:tab w:pos="4328" w:val="left" w:leader="none"/>
        </w:tabs>
        <w:spacing w:line="240" w:lineRule="auto" w:before="140" w:after="0"/>
        <w:ind w:left="4327" w:right="0" w:hanging="227"/>
        <w:jc w:val="left"/>
        <w:rPr>
          <w:sz w:val="24"/>
        </w:rPr>
      </w:pPr>
      <w:r>
        <w:rPr>
          <w:sz w:val="24"/>
        </w:rPr>
        <w:t>Developmental</w:t>
      </w:r>
      <w:r>
        <w:rPr>
          <w:spacing w:val="-4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72"/>
        </w:numPr>
        <w:tabs>
          <w:tab w:pos="4342" w:val="left" w:leader="none"/>
        </w:tabs>
        <w:spacing w:line="240" w:lineRule="auto" w:before="137" w:after="0"/>
        <w:ind w:left="4341" w:right="0" w:hanging="241"/>
        <w:jc w:val="left"/>
        <w:rPr>
          <w:sz w:val="24"/>
        </w:rPr>
      </w:pPr>
      <w:r>
        <w:rPr>
          <w:sz w:val="24"/>
        </w:rPr>
        <w:t>Anticipatory</w:t>
      </w:r>
      <w:r>
        <w:rPr>
          <w:spacing w:val="-5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3"/>
          <w:numId w:val="72"/>
        </w:numPr>
        <w:tabs>
          <w:tab w:pos="4388" w:val="left" w:leader="none"/>
        </w:tabs>
        <w:spacing w:line="240" w:lineRule="auto" w:before="136" w:after="0"/>
        <w:ind w:left="4387" w:right="0" w:hanging="287"/>
        <w:jc w:val="left"/>
        <w:rPr>
          <w:sz w:val="24"/>
        </w:rPr>
      </w:pPr>
      <w:r>
        <w:rPr>
          <w:sz w:val="24"/>
        </w:rPr>
        <w:t>Resocialization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72"/>
        </w:numPr>
        <w:tabs>
          <w:tab w:pos="3622" w:val="left" w:leader="none"/>
        </w:tabs>
        <w:spacing w:line="360" w:lineRule="auto" w:before="0" w:after="0"/>
        <w:ind w:left="501" w:right="3740" w:firstLine="2880"/>
        <w:jc w:val="left"/>
        <w:rPr>
          <w:sz w:val="24"/>
        </w:rPr>
      </w:pPr>
      <w:r>
        <w:rPr>
          <w:sz w:val="24"/>
        </w:rPr>
        <w:t>And also process of socialization.</w:t>
      </w:r>
      <w:r>
        <w:rPr>
          <w:spacing w:val="1"/>
          <w:sz w:val="24"/>
        </w:rPr>
        <w:t> </w:t>
      </w:r>
      <w:r>
        <w:rPr>
          <w:sz w:val="24"/>
        </w:rPr>
        <w:t>Previous</w:t>
      </w:r>
      <w:r>
        <w:rPr>
          <w:spacing w:val="-2"/>
          <w:sz w:val="24"/>
        </w:rPr>
        <w:t> </w:t>
      </w:r>
      <w:r>
        <w:rPr>
          <w:sz w:val="24"/>
        </w:rPr>
        <w:t>Knowledge:</w:t>
      </w:r>
      <w:r>
        <w:rPr>
          <w:spacing w:val="28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witness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localities.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501"/>
      </w:pPr>
      <w:r>
        <w:rPr/>
        <w:t>Presentation:</w:t>
      </w:r>
    </w:p>
    <w:p>
      <w:pPr>
        <w:pStyle w:val="BodyText"/>
        <w:spacing w:line="360" w:lineRule="auto" w:before="137"/>
        <w:ind w:left="501" w:right="1721" w:firstLine="719"/>
        <w:jc w:val="both"/>
      </w:pPr>
      <w:r>
        <w:rPr/>
        <w:t>The subject will be assigned in to a small group of five students (boys and girls) 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 group, each group will made up average, above average and below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students, each</w:t>
      </w:r>
      <w:r>
        <w:rPr>
          <w:spacing w:val="2"/>
        </w:rPr>
        <w:t> </w:t>
      </w:r>
      <w:r>
        <w:rPr/>
        <w:t>group will</w:t>
      </w:r>
      <w:r>
        <w:rPr>
          <w:spacing w:val="1"/>
        </w:rPr>
        <w:t> </w:t>
      </w:r>
      <w:r>
        <w:rPr/>
        <w:t>assigned a</w:t>
      </w:r>
      <w:r>
        <w:rPr>
          <w:spacing w:val="-1"/>
        </w:rPr>
        <w:t> </w:t>
      </w:r>
      <w:r>
        <w:rPr/>
        <w:t>leader among</w:t>
      </w:r>
      <w:r>
        <w:rPr>
          <w:spacing w:val="-3"/>
        </w:rPr>
        <w:t> </w:t>
      </w:r>
      <w:r>
        <w:rPr/>
        <w:t>its members.</w:t>
      </w:r>
    </w:p>
    <w:p>
      <w:pPr>
        <w:pStyle w:val="BodyText"/>
        <w:spacing w:line="360" w:lineRule="auto" w:before="1"/>
        <w:ind w:left="501" w:right="1720" w:firstLine="719"/>
        <w:jc w:val="both"/>
      </w:pPr>
      <w:r>
        <w:rPr/>
        <w:t>Before the commencement of any activity group leaders are to ensure that their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appropriately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 groups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materials.</w:t>
      </w:r>
    </w:p>
    <w:p>
      <w:pPr>
        <w:spacing w:after="0" w:line="360" w:lineRule="auto"/>
        <w:jc w:val="both"/>
        <w:sectPr>
          <w:pgSz w:w="12240" w:h="15840"/>
          <w:pgMar w:header="0" w:footer="1468" w:top="1320" w:bottom="1740" w:left="1220" w:right="0"/>
        </w:sectPr>
      </w:pPr>
    </w:p>
    <w:p>
      <w:pPr>
        <w:pStyle w:val="ListParagraph"/>
        <w:numPr>
          <w:ilvl w:val="0"/>
          <w:numId w:val="73"/>
        </w:numPr>
        <w:tabs>
          <w:tab w:pos="1222" w:val="left" w:leader="none"/>
        </w:tabs>
        <w:spacing w:line="360" w:lineRule="auto" w:before="74" w:after="0"/>
        <w:ind w:left="1221" w:right="1719" w:hanging="360"/>
        <w:jc w:val="both"/>
        <w:rPr>
          <w:sz w:val="24"/>
        </w:rPr>
      </w:pPr>
      <w:r>
        <w:rPr>
          <w:sz w:val="24"/>
        </w:rPr>
        <w:t>Each group will be provided with answer sheet properly to indicate the group name;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collected later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 leader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73"/>
        </w:numPr>
        <w:tabs>
          <w:tab w:pos="1222" w:val="left" w:leader="none"/>
        </w:tabs>
        <w:spacing w:line="360" w:lineRule="auto" w:before="1" w:after="0"/>
        <w:ind w:left="1221" w:right="1723" w:hanging="360"/>
        <w:jc w:val="both"/>
        <w:rPr>
          <w:sz w:val="24"/>
        </w:rPr>
      </w:pPr>
      <w:r>
        <w:rPr>
          <w:sz w:val="24"/>
        </w:rPr>
        <w:t>The researcher will introduce the activities covered by the lesson and remind the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subject</w:t>
      </w:r>
      <w:r>
        <w:rPr>
          <w:spacing w:val="-1"/>
          <w:sz w:val="24"/>
        </w:rPr>
        <w:t> </w:t>
      </w:r>
      <w:r>
        <w:rPr>
          <w:sz w:val="24"/>
        </w:rPr>
        <w:t>of the need</w:t>
      </w:r>
      <w:r>
        <w:rPr>
          <w:spacing w:val="-1"/>
          <w:sz w:val="24"/>
        </w:rPr>
        <w:t> </w:t>
      </w:r>
      <w:r>
        <w:rPr>
          <w:sz w:val="24"/>
        </w:rPr>
        <w:t>for cooperative work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-1"/>
          <w:sz w:val="24"/>
        </w:rPr>
        <w:t> </w:t>
      </w:r>
      <w:r>
        <w:rPr>
          <w:sz w:val="24"/>
        </w:rPr>
        <w:t>respective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73"/>
        </w:numPr>
        <w:tabs>
          <w:tab w:pos="1222" w:val="left" w:leader="none"/>
        </w:tabs>
        <w:spacing w:line="360" w:lineRule="auto" w:before="0" w:after="0"/>
        <w:ind w:left="1221" w:right="1718" w:hanging="360"/>
        <w:jc w:val="both"/>
        <w:rPr>
          <w:sz w:val="24"/>
        </w:rPr>
      </w:pPr>
      <w:r>
        <w:rPr>
          <w:sz w:val="24"/>
        </w:rPr>
        <w:t>To ensure role interdependence and individual accountability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listeners.</w:t>
      </w:r>
    </w:p>
    <w:p>
      <w:pPr>
        <w:pStyle w:val="BodyText"/>
        <w:spacing w:line="360" w:lineRule="auto"/>
        <w:ind w:left="501" w:right="4091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role</w:t>
      </w:r>
      <w:r>
        <w:rPr>
          <w:spacing w:val="-1"/>
        </w:rPr>
        <w:t> </w:t>
      </w:r>
      <w:r>
        <w:rPr/>
        <w:t>of group</w:t>
      </w:r>
      <w:r>
        <w:rPr>
          <w:spacing w:val="-1"/>
        </w:rPr>
        <w:t> </w:t>
      </w:r>
      <w:r>
        <w:rPr/>
        <w:t>leader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read 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activities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groups.</w:t>
      </w:r>
      <w:r>
        <w:rPr>
          <w:spacing w:val="-57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I:</w:t>
      </w:r>
      <w:r>
        <w:rPr>
          <w:spacing w:val="-1"/>
        </w:rPr>
        <w:t> </w:t>
      </w:r>
      <w:r>
        <w:rPr/>
        <w:t>Understand necessary</w:t>
      </w:r>
      <w:r>
        <w:rPr>
          <w:spacing w:val="-5"/>
        </w:rPr>
        <w:t> </w:t>
      </w:r>
      <w:r>
        <w:rPr/>
        <w:t>types of socialization.</w:t>
      </w:r>
    </w:p>
    <w:p>
      <w:pPr>
        <w:pStyle w:val="BodyText"/>
        <w:spacing w:line="362" w:lineRule="auto"/>
        <w:ind w:left="501" w:right="6680"/>
      </w:pPr>
      <w:r>
        <w:rPr/>
        <w:t>List the necessary types of socialization</w:t>
      </w:r>
      <w:r>
        <w:rPr>
          <w:spacing w:val="-58"/>
        </w:rPr>
        <w:t> </w:t>
      </w:r>
      <w:r>
        <w:rPr/>
        <w:t>1.</w:t>
      </w:r>
    </w:p>
    <w:p>
      <w:pPr>
        <w:pStyle w:val="BodyText"/>
        <w:spacing w:line="271" w:lineRule="exact"/>
        <w:ind w:left="501"/>
      </w:pPr>
      <w:r>
        <w:rPr/>
        <w:t>2.</w:t>
      </w:r>
    </w:p>
    <w:p>
      <w:pPr>
        <w:pStyle w:val="BodyText"/>
        <w:spacing w:before="138"/>
        <w:ind w:left="501"/>
      </w:pPr>
      <w:r>
        <w:rPr/>
        <w:t>3.</w:t>
      </w:r>
    </w:p>
    <w:p>
      <w:pPr>
        <w:pStyle w:val="BodyText"/>
        <w:spacing w:line="360" w:lineRule="auto" w:before="137"/>
        <w:ind w:left="501" w:right="3108"/>
      </w:pPr>
      <w:r>
        <w:rPr/>
        <w:t>Activity</w:t>
      </w:r>
      <w:r>
        <w:rPr>
          <w:spacing w:val="-6"/>
        </w:rPr>
        <w:t> </w:t>
      </w:r>
      <w:r>
        <w:rPr/>
        <w:t>2: To explain the above</w:t>
      </w:r>
      <w:r>
        <w:rPr>
          <w:spacing w:val="-1"/>
        </w:rPr>
        <w:t> </w:t>
      </w:r>
      <w:r>
        <w:rPr/>
        <w:t>meaning</w:t>
      </w:r>
      <w:r>
        <w:rPr>
          <w:spacing w:val="-3"/>
        </w:rPr>
        <w:t> </w:t>
      </w:r>
      <w:r>
        <w:rPr/>
        <w:t>of socialization one</w:t>
      </w:r>
      <w:r>
        <w:rPr>
          <w:spacing w:val="-1"/>
        </w:rPr>
        <w:t> </w:t>
      </w:r>
      <w:r>
        <w:rPr/>
        <w:t>after the</w:t>
      </w:r>
      <w:r>
        <w:rPr>
          <w:spacing w:val="-3"/>
        </w:rPr>
        <w:t> </w:t>
      </w:r>
      <w:r>
        <w:rPr/>
        <w:t>other.</w:t>
      </w:r>
      <w:r>
        <w:rPr>
          <w:spacing w:val="-57"/>
        </w:rPr>
        <w:t> </w:t>
      </w:r>
      <w:r>
        <w:rPr/>
        <w:t>Explanation of the above condition necessary for types of socialization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3: To understand the process of lack of socialization.</w:t>
      </w:r>
    </w:p>
    <w:p>
      <w:pPr>
        <w:pStyle w:val="BodyText"/>
        <w:spacing w:line="360" w:lineRule="auto" w:before="1"/>
        <w:ind w:left="501" w:right="4952"/>
      </w:pPr>
      <w:r>
        <w:rPr/>
        <w:t>List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line="360" w:lineRule="auto" w:before="139"/>
        <w:ind w:left="501" w:right="1718" w:firstLine="719"/>
        <w:jc w:val="both"/>
      </w:pPr>
      <w:r>
        <w:rPr/>
        <w:t>Through positive interdependence which allow for sharing of information among</w:t>
      </w:r>
      <w:r>
        <w:rPr>
          <w:spacing w:val="1"/>
        </w:rPr>
        <w:t> </w:t>
      </w:r>
      <w:r>
        <w:rPr/>
        <w:t>member and active participation which give students opportunity to deeper understanding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concept and knowledge</w:t>
      </w:r>
      <w:r>
        <w:rPr>
          <w:spacing w:val="-1"/>
        </w:rPr>
        <w:t> </w:t>
      </w:r>
      <w:r>
        <w:rPr/>
        <w:t>to answer the</w:t>
      </w:r>
      <w:r>
        <w:rPr>
          <w:spacing w:val="-2"/>
        </w:rPr>
        <w:t> </w:t>
      </w:r>
      <w:r>
        <w:rPr/>
        <w:t>above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360" w:lineRule="auto"/>
        <w:ind w:left="501" w:right="1718" w:firstLine="719"/>
        <w:jc w:val="both"/>
      </w:pPr>
      <w:r>
        <w:rPr/>
        <w:t>Researcher will go round to ensure that every group member contribute to his/her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completed activities will</w:t>
      </w:r>
      <w:r>
        <w:rPr>
          <w:spacing w:val="-1"/>
        </w:rPr>
        <w:t> </w:t>
      </w:r>
      <w:r>
        <w:rPr/>
        <w:t>be collected</w:t>
      </w:r>
      <w:r>
        <w:rPr>
          <w:spacing w:val="-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leaders.</w:t>
      </w:r>
    </w:p>
    <w:p>
      <w:pPr>
        <w:pStyle w:val="BodyText"/>
        <w:spacing w:line="362" w:lineRule="auto"/>
        <w:ind w:left="501" w:right="3396"/>
        <w:jc w:val="both"/>
      </w:pPr>
      <w:r>
        <w:rPr/>
        <w:t>Research assistant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mark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different group.</w:t>
      </w:r>
      <w:r>
        <w:rPr>
          <w:spacing w:val="-57"/>
        </w:rPr>
        <w:t> </w:t>
      </w:r>
      <w:r>
        <w:rPr/>
        <w:t>Evaluation: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asks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questions.</w:t>
      </w:r>
    </w:p>
    <w:p>
      <w:pPr>
        <w:pStyle w:val="ListParagraph"/>
        <w:numPr>
          <w:ilvl w:val="1"/>
          <w:numId w:val="73"/>
        </w:numPr>
        <w:tabs>
          <w:tab w:pos="1462" w:val="left" w:leader="none"/>
        </w:tabs>
        <w:spacing w:line="271" w:lineRule="exact" w:before="0" w:after="0"/>
        <w:ind w:left="1461" w:right="0" w:hanging="241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Meaning</w:t>
      </w:r>
      <w:r>
        <w:rPr>
          <w:spacing w:val="-2"/>
          <w:sz w:val="24"/>
        </w:rPr>
        <w:t> </w:t>
      </w:r>
      <w:r>
        <w:rPr>
          <w:sz w:val="24"/>
        </w:rPr>
        <w:t>of Socialization</w:t>
      </w:r>
    </w:p>
    <w:p>
      <w:pPr>
        <w:pStyle w:val="ListParagraph"/>
        <w:numPr>
          <w:ilvl w:val="1"/>
          <w:numId w:val="73"/>
        </w:numPr>
        <w:tabs>
          <w:tab w:pos="1462" w:val="left" w:leader="none"/>
        </w:tabs>
        <w:spacing w:line="240" w:lineRule="auto" w:before="139" w:after="0"/>
        <w:ind w:left="1461" w:right="0" w:hanging="24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Socialization.</w:t>
      </w:r>
    </w:p>
    <w:p>
      <w:pPr>
        <w:pStyle w:val="ListParagraph"/>
        <w:numPr>
          <w:ilvl w:val="1"/>
          <w:numId w:val="73"/>
        </w:numPr>
        <w:tabs>
          <w:tab w:pos="1582" w:val="left" w:leader="none"/>
        </w:tabs>
        <w:spacing w:line="240" w:lineRule="auto" w:before="134" w:after="0"/>
        <w:ind w:left="1581" w:right="0" w:hanging="361"/>
        <w:jc w:val="left"/>
        <w:rPr>
          <w:sz w:val="24"/>
        </w:rPr>
      </w:pPr>
      <w:r>
        <w:rPr>
          <w:sz w:val="24"/>
        </w:rPr>
        <w:t>Explain any</w:t>
      </w:r>
      <w:r>
        <w:rPr>
          <w:spacing w:val="-8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 Socialization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501"/>
      </w:pPr>
      <w:r>
        <w:rPr/>
        <w:t>Conclusion: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 the</w:t>
      </w:r>
      <w:r>
        <w:rPr>
          <w:spacing w:val="-2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summarizing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of the lesson.</w:t>
      </w:r>
    </w:p>
    <w:p>
      <w:pPr>
        <w:spacing w:after="0"/>
        <w:sectPr>
          <w:pgSz w:w="12240" w:h="15840"/>
          <w:pgMar w:header="0" w:footer="1468" w:top="760" w:bottom="1740" w:left="1220" w:right="0"/>
        </w:sectPr>
      </w:pPr>
    </w:p>
    <w:p>
      <w:pPr>
        <w:spacing w:before="79"/>
        <w:ind w:left="3381" w:right="0" w:firstLine="0"/>
        <w:jc w:val="left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TWO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Agents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Control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9</w:t>
      </w:r>
      <w:r>
        <w:rPr>
          <w:vertAlign w:val="superscript"/>
        </w:rPr>
        <w:t>th</w:t>
      </w:r>
      <w:r>
        <w:rPr>
          <w:vertAlign w:val="baseline"/>
        </w:rPr>
        <w:t> Dec.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Field</w:t>
      </w:r>
      <w:r>
        <w:rPr>
          <w:spacing w:val="-1"/>
        </w:rPr>
        <w:t> </w:t>
      </w:r>
      <w:r>
        <w:rPr/>
        <w:t>trip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1"/>
        </w:rPr>
        <w:t> </w:t>
      </w:r>
      <w:r>
        <w:rPr/>
        <w:t>sketch</w:t>
      </w:r>
      <w:r>
        <w:rPr>
          <w:spacing w:val="-2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73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agents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2"/>
          <w:numId w:val="73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agents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  <w:r>
        <w:rPr>
          <w:spacing w:val="-1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73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family</w:t>
      </w:r>
    </w:p>
    <w:p>
      <w:pPr>
        <w:pStyle w:val="ListParagraph"/>
        <w:numPr>
          <w:ilvl w:val="3"/>
          <w:numId w:val="73"/>
        </w:numPr>
        <w:tabs>
          <w:tab w:pos="3636" w:val="left" w:leader="none"/>
        </w:tabs>
        <w:spacing w:line="240" w:lineRule="auto" w:before="0" w:after="0"/>
        <w:ind w:left="3381" w:right="6715" w:firstLine="0"/>
        <w:jc w:val="left"/>
        <w:rPr>
          <w:sz w:val="24"/>
        </w:rPr>
      </w:pPr>
      <w:r>
        <w:rPr>
          <w:spacing w:val="-1"/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iii</w:t>
      </w:r>
      <w:r>
        <w:rPr>
          <w:spacing w:val="58"/>
          <w:sz w:val="24"/>
        </w:rPr>
        <w:t> </w:t>
      </w:r>
      <w:r>
        <w:rPr>
          <w:sz w:val="24"/>
        </w:rPr>
        <w:t>peers</w:t>
      </w:r>
    </w:p>
    <w:p>
      <w:pPr>
        <w:pStyle w:val="BodyText"/>
        <w:ind w:left="3381"/>
      </w:pPr>
      <w:r>
        <w:rPr/>
        <w:t>iv</w:t>
      </w:r>
      <w:r>
        <w:rPr>
          <w:spacing w:val="59"/>
        </w:rPr>
        <w:t> </w:t>
      </w:r>
      <w:r>
        <w:rPr/>
        <w:t>mass</w:t>
      </w:r>
      <w:r>
        <w:rPr>
          <w:spacing w:val="-1"/>
        </w:rPr>
        <w:t> </w:t>
      </w:r>
      <w:r>
        <w:rPr/>
        <w:t>media</w:t>
      </w:r>
    </w:p>
    <w:p>
      <w:pPr>
        <w:pStyle w:val="BodyText"/>
        <w:spacing w:before="2"/>
      </w:pPr>
    </w:p>
    <w:p>
      <w:pPr>
        <w:spacing w:line="360" w:lineRule="auto" w:before="0"/>
        <w:ind w:left="501" w:right="2512" w:firstLine="0"/>
        <w:jc w:val="both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5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idea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 agents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socialization.</w:t>
      </w:r>
      <w:r>
        <w:rPr>
          <w:spacing w:val="-58"/>
          <w:sz w:val="24"/>
        </w:rPr>
        <w:t> </w:t>
      </w:r>
      <w:r>
        <w:rPr>
          <w:sz w:val="24"/>
        </w:rPr>
        <w:t>Presentation</w:t>
      </w:r>
    </w:p>
    <w:p>
      <w:pPr>
        <w:pStyle w:val="BodyText"/>
        <w:spacing w:line="360" w:lineRule="auto" w:before="1"/>
        <w:ind w:left="501" w:right="1718" w:firstLine="719"/>
        <w:jc w:val="both"/>
      </w:pPr>
      <w:r>
        <w:rPr/>
        <w:t>The subject will be assigned into small groups of 6 students</w:t>
      </w:r>
      <w:r>
        <w:rPr>
          <w:spacing w:val="60"/>
        </w:rPr>
        <w:t> </w:t>
      </w:r>
      <w:r>
        <w:rPr/>
        <w:t>(boys and girls) 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7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4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74"/>
        </w:numPr>
        <w:tabs>
          <w:tab w:pos="1222" w:val="left" w:leader="none"/>
        </w:tabs>
        <w:spacing w:line="360" w:lineRule="auto" w:before="0" w:after="0"/>
        <w:ind w:left="1221" w:right="1721" w:hanging="360"/>
        <w:jc w:val="both"/>
        <w:rPr>
          <w:sz w:val="24"/>
        </w:rPr>
      </w:pPr>
      <w:r>
        <w:rPr>
          <w:sz w:val="24"/>
        </w:rPr>
        <w:t>Before the commencement of any activity, group leaders are to ensure that their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74"/>
        </w:numPr>
        <w:tabs>
          <w:tab w:pos="1222" w:val="left" w:leader="none"/>
        </w:tabs>
        <w:spacing w:line="360" w:lineRule="auto" w:before="0" w:after="0"/>
        <w:ind w:left="1221" w:right="1724" w:hanging="360"/>
        <w:jc w:val="both"/>
        <w:rPr>
          <w:sz w:val="24"/>
        </w:rPr>
      </w:pPr>
      <w:r>
        <w:rPr>
          <w:sz w:val="24"/>
        </w:rPr>
        <w:t>Each group will be provided with answer sheet properly to indicate the group, 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74"/>
        </w:numPr>
        <w:tabs>
          <w:tab w:pos="1222" w:val="left" w:leader="none"/>
        </w:tabs>
        <w:spacing w:line="360" w:lineRule="auto" w:before="1" w:after="0"/>
        <w:ind w:left="1221" w:right="172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introduce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covered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lesson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pStyle w:val="ListParagraph"/>
        <w:numPr>
          <w:ilvl w:val="0"/>
          <w:numId w:val="74"/>
        </w:numPr>
        <w:tabs>
          <w:tab w:pos="1222" w:val="left" w:leader="none"/>
        </w:tabs>
        <w:spacing w:line="360" w:lineRule="auto" w:before="0" w:after="0"/>
        <w:ind w:left="1221" w:right="1720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BodyText"/>
        <w:spacing w:line="360" w:lineRule="auto" w:before="162"/>
        <w:ind w:left="501" w:right="4725"/>
      </w:pPr>
      <w:r>
        <w:rPr/>
        <w:t>Activity</w:t>
      </w:r>
      <w:r>
        <w:rPr>
          <w:spacing w:val="-6"/>
        </w:rPr>
        <w:t> </w:t>
      </w:r>
      <w:r>
        <w:rPr/>
        <w:t>1:</w:t>
      </w:r>
      <w:r>
        <w:rPr>
          <w:spacing w:val="-1"/>
        </w:rPr>
        <w:t> </w:t>
      </w:r>
      <w:r>
        <w:rPr/>
        <w:t>understand what</w:t>
      </w:r>
      <w:r>
        <w:rPr>
          <w:spacing w:val="-1"/>
        </w:rPr>
        <w:t> </w:t>
      </w:r>
      <w:r>
        <w:rPr/>
        <w:t>agents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socialization</w:t>
      </w:r>
      <w:r>
        <w:rPr>
          <w:spacing w:val="-1"/>
        </w:rPr>
        <w:t> </w:t>
      </w:r>
      <w:r>
        <w:rPr/>
        <w:t>stand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agents of socialization to the</w:t>
      </w:r>
      <w:r>
        <w:rPr>
          <w:spacing w:val="-1"/>
        </w:rPr>
        <w:t> </w:t>
      </w:r>
      <w:r>
        <w:rPr/>
        <w:t>students</w:t>
      </w:r>
    </w:p>
    <w:p>
      <w:pPr>
        <w:pStyle w:val="BodyText"/>
        <w:spacing w:line="360" w:lineRule="auto" w:before="1"/>
        <w:ind w:left="501" w:right="3363"/>
      </w:pPr>
      <w:r>
        <w:rPr/>
        <w:t>Activity</w:t>
      </w:r>
      <w:r>
        <w:rPr>
          <w:spacing w:val="-7"/>
        </w:rPr>
        <w:t> </w:t>
      </w:r>
      <w:r>
        <w:rPr/>
        <w:t>2:</w:t>
      </w:r>
      <w:r>
        <w:rPr>
          <w:spacing w:val="-2"/>
        </w:rPr>
        <w:t> </w:t>
      </w:r>
      <w:r>
        <w:rPr/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influential</w:t>
      </w:r>
      <w:r>
        <w:rPr>
          <w:spacing w:val="-2"/>
        </w:rPr>
        <w:t> </w:t>
      </w:r>
      <w:r>
        <w:rPr/>
        <w:t>agents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  <w:r>
        <w:rPr>
          <w:spacing w:val="-2"/>
        </w:rPr>
        <w:t> </w:t>
      </w:r>
      <w:r>
        <w:rPr/>
        <w:t>namely.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6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BodyText"/>
        <w:spacing w:before="136"/>
        <w:ind w:left="501"/>
      </w:pPr>
      <w:r>
        <w:rPr/>
        <w:t>Activity</w:t>
      </w:r>
      <w:r>
        <w:rPr>
          <w:spacing w:val="-6"/>
        </w:rPr>
        <w:t> </w:t>
      </w:r>
      <w:r>
        <w:rPr/>
        <w:t>3:</w:t>
      </w:r>
      <w:r>
        <w:rPr>
          <w:spacing w:val="2"/>
        </w:rPr>
        <w:t> </w:t>
      </w:r>
      <w:r>
        <w:rPr/>
        <w:t>Importance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key</w:t>
      </w:r>
      <w:r>
        <w:rPr>
          <w:spacing w:val="-5"/>
        </w:rPr>
        <w:t> </w:t>
      </w:r>
      <w:r>
        <w:rPr/>
        <w:t>agents of socialization.</w:t>
      </w:r>
    </w:p>
    <w:p>
      <w:pPr>
        <w:pStyle w:val="BodyText"/>
        <w:spacing w:line="360" w:lineRule="auto" w:before="140"/>
        <w:ind w:left="501" w:right="3867"/>
      </w:pPr>
      <w:r>
        <w:rPr/>
        <w:t>Why do you think agents of socialization are important to the society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ListParagraph"/>
        <w:numPr>
          <w:ilvl w:val="0"/>
          <w:numId w:val="75"/>
        </w:numPr>
        <w:tabs>
          <w:tab w:pos="746" w:val="left" w:leader="none"/>
        </w:tabs>
        <w:spacing w:line="360" w:lineRule="auto" w:before="137" w:after="0"/>
        <w:ind w:left="784" w:right="1717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75"/>
        </w:numPr>
        <w:tabs>
          <w:tab w:pos="782" w:val="left" w:leader="none"/>
        </w:tabs>
        <w:spacing w:line="360" w:lineRule="auto" w:before="1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75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3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spacing w:before="139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75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family</w:t>
      </w:r>
      <w:r>
        <w:rPr>
          <w:spacing w:val="-5"/>
          <w:sz w:val="24"/>
        </w:rPr>
        <w:t> </w:t>
      </w:r>
      <w:r>
        <w:rPr>
          <w:sz w:val="24"/>
        </w:rPr>
        <w:t>an agents</w:t>
      </w:r>
      <w:r>
        <w:rPr>
          <w:spacing w:val="-1"/>
          <w:sz w:val="24"/>
        </w:rPr>
        <w:t> </w:t>
      </w:r>
      <w:r>
        <w:rPr>
          <w:sz w:val="24"/>
        </w:rPr>
        <w:t>of socialization?</w:t>
      </w:r>
    </w:p>
    <w:p>
      <w:pPr>
        <w:pStyle w:val="ListParagraph"/>
        <w:numPr>
          <w:ilvl w:val="1"/>
          <w:numId w:val="75"/>
        </w:numPr>
        <w:tabs>
          <w:tab w:pos="1462" w:val="left" w:leader="none"/>
        </w:tabs>
        <w:spacing w:line="240" w:lineRule="auto" w:before="139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major agents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socialization?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1919" w:right="1710" w:hanging="1419"/>
      </w:pPr>
      <w:r>
        <w:rPr>
          <w:b/>
        </w:rPr>
        <w:t>Conclusion:</w:t>
      </w:r>
      <w:r>
        <w:rPr>
          <w:b/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8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8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8"/>
        </w:rPr>
        <w:t> </w:t>
      </w:r>
      <w:r>
        <w:rPr/>
        <w:t>point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1500" w:bottom="1740" w:left="1220" w:right="0"/>
        </w:sectPr>
      </w:pPr>
    </w:p>
    <w:p>
      <w:pPr>
        <w:spacing w:before="79"/>
        <w:ind w:left="3381" w:right="0" w:firstLine="0"/>
        <w:jc w:val="left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THREE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Problems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Control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5</w:t>
      </w:r>
      <w:r>
        <w:rPr>
          <w:vertAlign w:val="superscript"/>
        </w:rPr>
        <w:t>th</w:t>
      </w:r>
      <w:r>
        <w:rPr>
          <w:vertAlign w:val="baseline"/>
        </w:rPr>
        <w:t> Dec.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Field</w:t>
      </w:r>
      <w:r>
        <w:rPr>
          <w:spacing w:val="-1"/>
        </w:rPr>
        <w:t> </w:t>
      </w:r>
      <w:r>
        <w:rPr/>
        <w:t>trip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Instructional</w:t>
      </w:r>
      <w:r>
        <w:rPr>
          <w:spacing w:val="-2"/>
        </w:rPr>
        <w:t> </w:t>
      </w:r>
      <w:r>
        <w:rPr/>
        <w:t>materials:</w:t>
        <w:tab/>
        <w:t>Pictures,</w:t>
      </w:r>
      <w:r>
        <w:rPr>
          <w:spacing w:val="-1"/>
        </w:rPr>
        <w:t> </w:t>
      </w:r>
      <w:r>
        <w:rPr/>
        <w:t>sketch</w:t>
      </w:r>
      <w:r>
        <w:rPr>
          <w:spacing w:val="-2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75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</w:p>
    <w:p>
      <w:pPr>
        <w:pStyle w:val="ListParagraph"/>
        <w:numPr>
          <w:ilvl w:val="2"/>
          <w:numId w:val="75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  <w:r>
        <w:rPr>
          <w:spacing w:val="-2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75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conflicts</w:t>
      </w:r>
    </w:p>
    <w:p>
      <w:pPr>
        <w:pStyle w:val="ListParagraph"/>
        <w:numPr>
          <w:ilvl w:val="3"/>
          <w:numId w:val="75"/>
        </w:numPr>
        <w:tabs>
          <w:tab w:pos="3636" w:val="left" w:leader="none"/>
        </w:tabs>
        <w:spacing w:line="240" w:lineRule="auto" w:before="0" w:after="0"/>
        <w:ind w:left="3635" w:right="0" w:hanging="255"/>
        <w:jc w:val="left"/>
        <w:rPr>
          <w:sz w:val="24"/>
        </w:rPr>
      </w:pPr>
      <w:r>
        <w:rPr>
          <w:sz w:val="24"/>
        </w:rPr>
        <w:t>trust</w:t>
      </w:r>
    </w:p>
    <w:p>
      <w:pPr>
        <w:pStyle w:val="BodyText"/>
        <w:ind w:left="3681" w:right="1873" w:hanging="300"/>
      </w:pPr>
      <w:r>
        <w:rPr/>
        <w:t>iii</w:t>
      </w:r>
      <w:r>
        <w:rPr>
          <w:spacing w:val="56"/>
        </w:rPr>
        <w:t> </w:t>
      </w:r>
      <w:r>
        <w:rPr/>
        <w:t>introverts,</w:t>
      </w:r>
      <w:r>
        <w:rPr>
          <w:spacing w:val="-2"/>
        </w:rPr>
        <w:t> </w:t>
      </w:r>
      <w:r>
        <w:rPr/>
        <w:t>depression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chronical</w:t>
      </w:r>
      <w:r>
        <w:rPr>
          <w:spacing w:val="-2"/>
        </w:rPr>
        <w:t> </w:t>
      </w:r>
      <w:r>
        <w:rPr/>
        <w:t>illness/special</w:t>
      </w:r>
      <w:r>
        <w:rPr>
          <w:spacing w:val="-1"/>
        </w:rPr>
        <w:t> </w:t>
      </w:r>
      <w:r>
        <w:rPr/>
        <w:t>needs</w:t>
      </w:r>
      <w:r>
        <w:rPr>
          <w:spacing w:val="-57"/>
        </w:rPr>
        <w:t> </w:t>
      </w:r>
      <w:r>
        <w:rPr/>
        <w:t>kids</w:t>
      </w:r>
    </w:p>
    <w:p>
      <w:pPr>
        <w:pStyle w:val="BodyText"/>
        <w:spacing w:before="2"/>
      </w:pPr>
    </w:p>
    <w:p>
      <w:pPr>
        <w:spacing w:line="360" w:lineRule="auto" w:before="0"/>
        <w:ind w:left="501" w:right="2048" w:firstLine="0"/>
        <w:jc w:val="left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</w:t>
      </w:r>
      <w:r>
        <w:rPr>
          <w:spacing w:val="52"/>
          <w:sz w:val="24"/>
        </w:rPr>
        <w:t> </w:t>
      </w:r>
      <w:r>
        <w:rPr>
          <w:sz w:val="24"/>
        </w:rPr>
        <w:t>have</w:t>
      </w:r>
      <w:r>
        <w:rPr>
          <w:spacing w:val="50"/>
          <w:sz w:val="24"/>
        </w:rPr>
        <w:t> </w:t>
      </w:r>
      <w:r>
        <w:rPr>
          <w:sz w:val="24"/>
        </w:rPr>
        <w:t>an</w:t>
      </w:r>
      <w:r>
        <w:rPr>
          <w:spacing w:val="51"/>
          <w:sz w:val="24"/>
        </w:rPr>
        <w:t> </w:t>
      </w:r>
      <w:r>
        <w:rPr>
          <w:sz w:val="24"/>
        </w:rPr>
        <w:t>idea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4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current</w:t>
      </w:r>
      <w:r>
        <w:rPr>
          <w:spacing w:val="51"/>
          <w:sz w:val="24"/>
        </w:rPr>
        <w:t> </w:t>
      </w:r>
      <w:r>
        <w:rPr>
          <w:sz w:val="24"/>
        </w:rPr>
        <w:t>problems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socialization.</w:t>
      </w:r>
    </w:p>
    <w:p>
      <w:pPr>
        <w:pStyle w:val="BodyText"/>
        <w:spacing w:before="1"/>
        <w:ind w:left="501"/>
      </w:pPr>
      <w:r>
        <w:rPr/>
        <w:t>Presentation</w:t>
      </w:r>
    </w:p>
    <w:p>
      <w:pPr>
        <w:pStyle w:val="BodyText"/>
        <w:spacing w:line="360" w:lineRule="auto" w:before="139"/>
        <w:ind w:left="501" w:right="1721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76"/>
        </w:numPr>
        <w:tabs>
          <w:tab w:pos="1221" w:val="left" w:leader="none"/>
          <w:tab w:pos="1222" w:val="left" w:leader="none"/>
        </w:tabs>
        <w:spacing w:line="360" w:lineRule="auto" w:before="0" w:after="0"/>
        <w:ind w:left="1221" w:right="1720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commencement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activity,</w:t>
      </w:r>
      <w:r>
        <w:rPr>
          <w:spacing w:val="38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leaders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ensure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76"/>
        </w:numPr>
        <w:tabs>
          <w:tab w:pos="1221" w:val="left" w:leader="none"/>
          <w:tab w:pos="1222" w:val="left" w:leader="none"/>
        </w:tabs>
        <w:spacing w:line="360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1"/>
          <w:sz w:val="24"/>
        </w:rPr>
        <w:t> </w:t>
      </w:r>
      <w:r>
        <w:rPr>
          <w:sz w:val="24"/>
        </w:rPr>
        <w:t>the 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76"/>
        </w:numPr>
        <w:tabs>
          <w:tab w:pos="1222" w:val="left" w:leader="none"/>
        </w:tabs>
        <w:spacing w:line="360" w:lineRule="auto" w:before="1" w:after="0"/>
        <w:ind w:left="1221" w:right="172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ListParagraph"/>
        <w:numPr>
          <w:ilvl w:val="0"/>
          <w:numId w:val="76"/>
        </w:numPr>
        <w:tabs>
          <w:tab w:pos="1222" w:val="left" w:leader="none"/>
        </w:tabs>
        <w:spacing w:line="360" w:lineRule="auto" w:before="74" w:after="0"/>
        <w:ind w:left="1221" w:right="1718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4839"/>
      </w:pPr>
      <w:r>
        <w:rPr/>
        <w:t>Activity 1: understand what the problems of socialization</w:t>
      </w:r>
      <w:r>
        <w:rPr>
          <w:spacing w:val="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problems of socialization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society</w:t>
      </w:r>
    </w:p>
    <w:p>
      <w:pPr>
        <w:pStyle w:val="BodyText"/>
        <w:spacing w:line="360" w:lineRule="auto"/>
        <w:ind w:left="501" w:right="3390"/>
      </w:pPr>
      <w:r>
        <w:rPr/>
        <w:t>Activity</w:t>
      </w:r>
      <w:r>
        <w:rPr>
          <w:spacing w:val="-7"/>
        </w:rPr>
        <w:t> </w:t>
      </w:r>
      <w:r>
        <w:rPr/>
        <w:t>2:</w:t>
      </w:r>
      <w:r>
        <w:rPr>
          <w:spacing w:val="-2"/>
        </w:rPr>
        <w:t> </w:t>
      </w:r>
      <w:r>
        <w:rPr/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current</w:t>
      </w:r>
      <w:r>
        <w:rPr>
          <w:spacing w:val="-2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socialization</w:t>
      </w:r>
      <w:r>
        <w:rPr>
          <w:spacing w:val="-2"/>
        </w:rPr>
        <w:t> </w:t>
      </w:r>
      <w:r>
        <w:rPr/>
        <w:t>namely.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before="137"/>
        <w:ind w:left="501"/>
      </w:pPr>
      <w:r>
        <w:rPr/>
        <w:t>Activity</w:t>
      </w:r>
      <w:r>
        <w:rPr>
          <w:spacing w:val="-6"/>
        </w:rPr>
        <w:t> </w:t>
      </w:r>
      <w:r>
        <w:rPr/>
        <w:t>3: solution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problems of</w:t>
      </w:r>
      <w:r>
        <w:rPr>
          <w:spacing w:val="-1"/>
        </w:rPr>
        <w:t> </w:t>
      </w:r>
      <w:r>
        <w:rPr/>
        <w:t>socialization.</w:t>
      </w:r>
    </w:p>
    <w:p>
      <w:pPr>
        <w:pStyle w:val="BodyText"/>
        <w:spacing w:line="360" w:lineRule="auto" w:before="139"/>
        <w:ind w:left="501" w:right="4671"/>
      </w:pPr>
      <w:r>
        <w:rPr/>
        <w:t>Why</w:t>
      </w:r>
      <w:r>
        <w:rPr>
          <w:spacing w:val="-9"/>
        </w:rPr>
        <w:t> </w:t>
      </w:r>
      <w:r>
        <w:rPr/>
        <w:t>do smart people often have</w:t>
      </w:r>
      <w:r>
        <w:rPr>
          <w:spacing w:val="-1"/>
        </w:rPr>
        <w:t> </w:t>
      </w:r>
      <w:r>
        <w:rPr/>
        <w:t>problems with</w:t>
      </w:r>
      <w:r>
        <w:rPr>
          <w:spacing w:val="-1"/>
        </w:rPr>
        <w:t> </w:t>
      </w:r>
      <w:r>
        <w:rPr/>
        <w:t>socialization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77"/>
        </w:numPr>
        <w:tabs>
          <w:tab w:pos="746" w:val="left" w:leader="none"/>
        </w:tabs>
        <w:spacing w:line="360" w:lineRule="auto" w:before="136" w:after="0"/>
        <w:ind w:left="784" w:right="1721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77"/>
        </w:numPr>
        <w:tabs>
          <w:tab w:pos="782" w:val="left" w:leader="none"/>
        </w:tabs>
        <w:spacing w:line="360" w:lineRule="auto" w:before="1" w:after="0"/>
        <w:ind w:left="784" w:right="1723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77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77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socialization?</w:t>
      </w:r>
    </w:p>
    <w:p>
      <w:pPr>
        <w:pStyle w:val="ListParagraph"/>
        <w:numPr>
          <w:ilvl w:val="1"/>
          <w:numId w:val="77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socialization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resocialization?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5"/>
        <w:ind w:left="1558" w:right="2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FOUR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Concept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Citizenship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Control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9</w:t>
      </w:r>
      <w:r>
        <w:rPr>
          <w:vertAlign w:val="superscript"/>
        </w:rPr>
        <w:t>th</w:t>
      </w:r>
      <w:r>
        <w:rPr>
          <w:vertAlign w:val="baseline"/>
        </w:rPr>
        <w:t> Dec.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Field</w:t>
      </w:r>
      <w:r>
        <w:rPr>
          <w:spacing w:val="-1"/>
        </w:rPr>
        <w:t> </w:t>
      </w:r>
      <w:r>
        <w:rPr/>
        <w:t>trip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1"/>
        </w:rPr>
        <w:t> </w:t>
      </w:r>
      <w:r>
        <w:rPr/>
        <w:t>sketch</w:t>
      </w:r>
      <w:r>
        <w:rPr>
          <w:spacing w:val="-2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77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citizenship</w:t>
      </w:r>
    </w:p>
    <w:p>
      <w:pPr>
        <w:pStyle w:val="ListParagraph"/>
        <w:numPr>
          <w:ilvl w:val="2"/>
          <w:numId w:val="77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citizenship</w:t>
      </w:r>
      <w:r>
        <w:rPr>
          <w:spacing w:val="-2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77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citizenship by</w:t>
      </w:r>
      <w:r>
        <w:rPr>
          <w:spacing w:val="-7"/>
          <w:sz w:val="24"/>
        </w:rPr>
        <w:t> </w:t>
      </w:r>
      <w:r>
        <w:rPr>
          <w:sz w:val="24"/>
        </w:rPr>
        <w:t>birth</w:t>
      </w:r>
    </w:p>
    <w:p>
      <w:pPr>
        <w:pStyle w:val="ListParagraph"/>
        <w:numPr>
          <w:ilvl w:val="3"/>
          <w:numId w:val="77"/>
        </w:numPr>
        <w:tabs>
          <w:tab w:pos="3637" w:val="left" w:leader="none"/>
        </w:tabs>
        <w:spacing w:line="240" w:lineRule="auto" w:before="0" w:after="0"/>
        <w:ind w:left="3381" w:right="4664" w:firstLine="0"/>
        <w:jc w:val="left"/>
        <w:rPr>
          <w:sz w:val="24"/>
        </w:rPr>
      </w:pPr>
      <w:r>
        <w:rPr>
          <w:sz w:val="24"/>
        </w:rPr>
        <w:t>citizenship by</w:t>
      </w:r>
      <w:r>
        <w:rPr>
          <w:spacing w:val="-8"/>
          <w:sz w:val="24"/>
        </w:rPr>
        <w:t> </w:t>
      </w:r>
      <w:r>
        <w:rPr>
          <w:sz w:val="24"/>
        </w:rPr>
        <w:t>naturalization</w:t>
      </w:r>
      <w:r>
        <w:rPr>
          <w:spacing w:val="-57"/>
          <w:sz w:val="24"/>
        </w:rPr>
        <w:t> </w:t>
      </w:r>
      <w:r>
        <w:rPr>
          <w:sz w:val="24"/>
        </w:rPr>
        <w:t>iii</w:t>
      </w:r>
      <w:r>
        <w:rPr>
          <w:spacing w:val="60"/>
          <w:sz w:val="24"/>
        </w:rPr>
        <w:t> </w:t>
      </w:r>
      <w:r>
        <w:rPr>
          <w:sz w:val="24"/>
        </w:rPr>
        <w:t>citizenship by registration</w:t>
      </w:r>
      <w:r>
        <w:rPr>
          <w:spacing w:val="1"/>
          <w:sz w:val="24"/>
        </w:rPr>
        <w:t> </w:t>
      </w:r>
      <w:r>
        <w:rPr>
          <w:sz w:val="24"/>
        </w:rPr>
        <w:t>iv </w:t>
      </w:r>
      <w:r>
        <w:rPr>
          <w:spacing w:val="1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marriage</w:t>
      </w:r>
    </w:p>
    <w:p>
      <w:pPr>
        <w:pStyle w:val="BodyText"/>
        <w:spacing w:before="2"/>
      </w:pPr>
    </w:p>
    <w:p>
      <w:pPr>
        <w:spacing w:line="362" w:lineRule="auto" w:before="0"/>
        <w:ind w:left="501" w:right="2048" w:firstLine="0"/>
        <w:jc w:val="left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</w:t>
      </w:r>
      <w:r>
        <w:rPr>
          <w:spacing w:val="34"/>
          <w:sz w:val="24"/>
        </w:rPr>
        <w:t> </w:t>
      </w:r>
      <w:r>
        <w:rPr>
          <w:sz w:val="24"/>
        </w:rPr>
        <w:t>have</w:t>
      </w:r>
      <w:r>
        <w:rPr>
          <w:spacing w:val="33"/>
          <w:sz w:val="24"/>
        </w:rPr>
        <w:t> </w:t>
      </w:r>
      <w:r>
        <w:rPr>
          <w:sz w:val="24"/>
        </w:rPr>
        <w:t>an</w:t>
      </w:r>
      <w:r>
        <w:rPr>
          <w:spacing w:val="34"/>
          <w:sz w:val="24"/>
        </w:rPr>
        <w:t> </w:t>
      </w:r>
      <w:r>
        <w:rPr>
          <w:sz w:val="24"/>
        </w:rPr>
        <w:t>idea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what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concept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types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citizenship.</w:t>
      </w:r>
    </w:p>
    <w:p>
      <w:pPr>
        <w:pStyle w:val="BodyText"/>
        <w:spacing w:line="271" w:lineRule="exact"/>
        <w:ind w:left="501"/>
      </w:pPr>
      <w:r>
        <w:rPr/>
        <w:t>Presentation</w:t>
      </w:r>
    </w:p>
    <w:p>
      <w:pPr>
        <w:pStyle w:val="BodyText"/>
        <w:spacing w:line="360" w:lineRule="auto" w:before="139"/>
        <w:ind w:left="501" w:right="1720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78"/>
        </w:numPr>
        <w:tabs>
          <w:tab w:pos="1221" w:val="left" w:leader="none"/>
          <w:tab w:pos="1222" w:val="left" w:leader="none"/>
        </w:tabs>
        <w:spacing w:line="360" w:lineRule="auto" w:before="1" w:after="0"/>
        <w:ind w:left="1221" w:right="1719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commencement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activity,</w:t>
      </w:r>
      <w:r>
        <w:rPr>
          <w:spacing w:val="37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leaders</w:t>
      </w:r>
      <w:r>
        <w:rPr>
          <w:spacing w:val="35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ensure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78"/>
        </w:numPr>
        <w:tabs>
          <w:tab w:pos="1221" w:val="left" w:leader="none"/>
          <w:tab w:pos="1222" w:val="left" w:leader="none"/>
        </w:tabs>
        <w:spacing w:line="360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 the</w:t>
      </w:r>
      <w:r>
        <w:rPr>
          <w:spacing w:val="-2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78"/>
        </w:numPr>
        <w:tabs>
          <w:tab w:pos="1222" w:val="left" w:leader="none"/>
        </w:tabs>
        <w:spacing w:line="360" w:lineRule="auto" w:before="0" w:after="0"/>
        <w:ind w:left="1221" w:right="172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1040" w:bottom="1740" w:left="1220" w:right="0"/>
        </w:sectPr>
      </w:pPr>
    </w:p>
    <w:p>
      <w:pPr>
        <w:pStyle w:val="ListParagraph"/>
        <w:numPr>
          <w:ilvl w:val="0"/>
          <w:numId w:val="78"/>
        </w:numPr>
        <w:tabs>
          <w:tab w:pos="1222" w:val="left" w:leader="none"/>
        </w:tabs>
        <w:spacing w:line="360" w:lineRule="auto" w:before="74" w:after="0"/>
        <w:ind w:left="1221" w:right="1716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5307"/>
      </w:pPr>
      <w:r>
        <w:rPr/>
        <w:t>Activity 1: understand what the concept of citizenship</w:t>
      </w:r>
      <w:r>
        <w:rPr>
          <w:spacing w:val="-58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 types of citizenship</w:t>
      </w:r>
    </w:p>
    <w:p>
      <w:pPr>
        <w:pStyle w:val="BodyText"/>
        <w:spacing w:line="360" w:lineRule="auto"/>
        <w:ind w:left="501" w:right="3994"/>
      </w:pPr>
      <w:r>
        <w:rPr/>
        <w:t>Activity</w:t>
      </w:r>
      <w:r>
        <w:rPr>
          <w:spacing w:val="-6"/>
        </w:rPr>
        <w:t> </w:t>
      </w:r>
      <w:r>
        <w:rPr/>
        <w:t>2:</w:t>
      </w:r>
      <w:r>
        <w:rPr>
          <w:spacing w:val="-1"/>
        </w:rPr>
        <w:t> </w:t>
      </w:r>
      <w:r>
        <w:rPr/>
        <w:t>Understand the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of acquiring</w:t>
      </w:r>
      <w:r>
        <w:rPr>
          <w:spacing w:val="-3"/>
        </w:rPr>
        <w:t> </w:t>
      </w:r>
      <w:r>
        <w:rPr/>
        <w:t>citizenship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line="360" w:lineRule="auto" w:before="137"/>
        <w:ind w:left="501" w:right="6353"/>
      </w:pPr>
      <w:r>
        <w:rPr/>
        <w:t>Activity</w:t>
      </w:r>
      <w:r>
        <w:rPr>
          <w:spacing w:val="-8"/>
        </w:rPr>
        <w:t> </w:t>
      </w:r>
      <w:r>
        <w:rPr/>
        <w:t>3:</w:t>
      </w:r>
      <w:r>
        <w:rPr>
          <w:spacing w:val="-3"/>
        </w:rPr>
        <w:t> </w:t>
      </w:r>
      <w:r>
        <w:rPr/>
        <w:t>citizenship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</w:t>
      </w:r>
      <w:r>
        <w:rPr>
          <w:spacing w:val="-57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of citizenship</w:t>
      </w:r>
    </w:p>
    <w:p>
      <w:pPr>
        <w:pStyle w:val="BodyText"/>
        <w:ind w:left="501"/>
      </w:pPr>
      <w:r>
        <w:rPr/>
        <w:t>1.</w:t>
      </w:r>
    </w:p>
    <w:p>
      <w:pPr>
        <w:pStyle w:val="BodyText"/>
        <w:spacing w:before="139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79"/>
        </w:numPr>
        <w:tabs>
          <w:tab w:pos="746" w:val="left" w:leader="none"/>
        </w:tabs>
        <w:spacing w:line="360" w:lineRule="auto" w:before="136" w:after="0"/>
        <w:ind w:left="784" w:right="1718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79"/>
        </w:numPr>
        <w:tabs>
          <w:tab w:pos="782" w:val="left" w:leader="none"/>
        </w:tabs>
        <w:spacing w:line="360" w:lineRule="auto" w:before="1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79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79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citizenship</w:t>
      </w:r>
      <w:r>
        <w:rPr>
          <w:spacing w:val="-1"/>
          <w:sz w:val="24"/>
        </w:rPr>
        <w:t> </w:t>
      </w:r>
      <w:r>
        <w:rPr>
          <w:sz w:val="24"/>
        </w:rPr>
        <w:t>education?</w:t>
      </w:r>
    </w:p>
    <w:p>
      <w:pPr>
        <w:pStyle w:val="ListParagraph"/>
        <w:numPr>
          <w:ilvl w:val="1"/>
          <w:numId w:val="79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 citizenship?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9"/>
        <w:ind w:left="1556" w:right="2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Qualities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Duties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 good</w:t>
      </w:r>
      <w:r>
        <w:rPr>
          <w:spacing w:val="-1"/>
        </w:rPr>
        <w:t> </w:t>
      </w:r>
      <w:r>
        <w:rPr/>
        <w:t>Citizen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Control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12</w:t>
      </w:r>
      <w:r>
        <w:rPr>
          <w:vertAlign w:val="superscript"/>
        </w:rPr>
        <w:t>th</w:t>
      </w:r>
      <w:r>
        <w:rPr>
          <w:vertAlign w:val="baseline"/>
        </w:rPr>
        <w:t> Dec.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Field</w:t>
      </w:r>
      <w:r>
        <w:rPr>
          <w:spacing w:val="-1"/>
        </w:rPr>
        <w:t> </w:t>
      </w:r>
      <w:r>
        <w:rPr/>
        <w:t>trip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1"/>
        </w:rPr>
        <w:t> </w:t>
      </w:r>
      <w:r>
        <w:rPr/>
        <w:t>sketch</w:t>
      </w:r>
      <w:r>
        <w:rPr>
          <w:spacing w:val="-2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2"/>
          <w:numId w:val="79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qualities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good</w:t>
      </w:r>
      <w:r>
        <w:rPr>
          <w:spacing w:val="2"/>
          <w:sz w:val="24"/>
        </w:rPr>
        <w:t> </w:t>
      </w:r>
      <w:r>
        <w:rPr>
          <w:sz w:val="24"/>
        </w:rPr>
        <w:t>citizen</w:t>
      </w:r>
    </w:p>
    <w:p>
      <w:pPr>
        <w:pStyle w:val="ListParagraph"/>
        <w:numPr>
          <w:ilvl w:val="2"/>
          <w:numId w:val="79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duties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79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defend</w:t>
      </w:r>
      <w:r>
        <w:rPr>
          <w:spacing w:val="-1"/>
          <w:sz w:val="24"/>
        </w:rPr>
        <w:t> </w:t>
      </w:r>
      <w:r>
        <w:rPr>
          <w:sz w:val="24"/>
        </w:rPr>
        <w:t>the constitution</w:t>
      </w:r>
    </w:p>
    <w:p>
      <w:pPr>
        <w:pStyle w:val="ListParagraph"/>
        <w:numPr>
          <w:ilvl w:val="3"/>
          <w:numId w:val="79"/>
        </w:numPr>
        <w:tabs>
          <w:tab w:pos="3637" w:val="left" w:leader="none"/>
        </w:tabs>
        <w:spacing w:line="240" w:lineRule="auto" w:before="0" w:after="0"/>
        <w:ind w:left="3636" w:right="0" w:hanging="256"/>
        <w:jc w:val="left"/>
        <w:rPr>
          <w:sz w:val="24"/>
        </w:rPr>
      </w:pPr>
      <w:r>
        <w:rPr>
          <w:sz w:val="24"/>
        </w:rPr>
        <w:t>participate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  <w:r>
        <w:rPr>
          <w:spacing w:val="-8"/>
          <w:sz w:val="24"/>
        </w:rPr>
        <w:t> </w:t>
      </w:r>
      <w:r>
        <w:rPr>
          <w:sz w:val="24"/>
        </w:rPr>
        <w:t>issues</w:t>
      </w:r>
    </w:p>
    <w:p>
      <w:pPr>
        <w:pStyle w:val="BodyText"/>
        <w:ind w:left="3381" w:right="2812"/>
      </w:pPr>
      <w:r>
        <w:rPr/>
        <w:t>iii</w:t>
      </w:r>
      <w:r>
        <w:rPr>
          <w:spacing w:val="56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right,</w:t>
      </w:r>
      <w:r>
        <w:rPr>
          <w:spacing w:val="-2"/>
        </w:rPr>
        <w:t> </w:t>
      </w:r>
      <w:r>
        <w:rPr/>
        <w:t>beliefs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opinions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others</w:t>
      </w:r>
      <w:r>
        <w:rPr>
          <w:spacing w:val="-57"/>
        </w:rPr>
        <w:t> </w:t>
      </w:r>
      <w:r>
        <w:rPr/>
        <w:t>iv</w:t>
      </w:r>
      <w:r>
        <w:rPr>
          <w:spacing w:val="60"/>
        </w:rPr>
        <w:t> </w:t>
      </w:r>
      <w:r>
        <w:rPr/>
        <w:t>participate</w:t>
      </w:r>
      <w:r>
        <w:rPr>
          <w:spacing w:val="-2"/>
        </w:rPr>
        <w:t> </w:t>
      </w:r>
      <w:r>
        <w:rPr/>
        <w:t>in democratic</w:t>
      </w:r>
      <w:r>
        <w:rPr>
          <w:spacing w:val="-1"/>
        </w:rPr>
        <w:t> </w:t>
      </w:r>
      <w:r>
        <w:rPr/>
        <w:t>process</w:t>
      </w:r>
    </w:p>
    <w:p>
      <w:pPr>
        <w:pStyle w:val="BodyText"/>
        <w:spacing w:before="2"/>
      </w:pPr>
    </w:p>
    <w:p>
      <w:pPr>
        <w:spacing w:line="360" w:lineRule="auto" w:before="0"/>
        <w:ind w:left="501" w:right="1720" w:firstLine="0"/>
        <w:jc w:val="left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6"/>
          <w:sz w:val="24"/>
        </w:rPr>
        <w:t> </w:t>
      </w:r>
      <w:r>
        <w:rPr>
          <w:sz w:val="24"/>
        </w:rPr>
        <w:t>Students</w:t>
      </w:r>
      <w:r>
        <w:rPr>
          <w:spacing w:val="14"/>
          <w:sz w:val="24"/>
        </w:rPr>
        <w:t> </w:t>
      </w:r>
      <w:r>
        <w:rPr>
          <w:sz w:val="24"/>
        </w:rPr>
        <w:t>have</w:t>
      </w:r>
      <w:r>
        <w:rPr>
          <w:spacing w:val="13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idea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what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qualities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duties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good</w:t>
      </w:r>
      <w:r>
        <w:rPr>
          <w:spacing w:val="-57"/>
          <w:sz w:val="24"/>
        </w:rPr>
        <w:t> </w:t>
      </w:r>
      <w:r>
        <w:rPr>
          <w:sz w:val="24"/>
        </w:rPr>
        <w:t>citizen.</w:t>
      </w:r>
    </w:p>
    <w:p>
      <w:pPr>
        <w:pStyle w:val="BodyText"/>
        <w:spacing w:before="1"/>
        <w:ind w:left="501"/>
      </w:pPr>
      <w:r>
        <w:rPr/>
        <w:t>Presentation</w:t>
      </w:r>
    </w:p>
    <w:p>
      <w:pPr>
        <w:pStyle w:val="BodyText"/>
        <w:spacing w:line="360" w:lineRule="auto" w:before="139"/>
        <w:ind w:left="501" w:right="1719" w:firstLine="719"/>
        <w:jc w:val="both"/>
      </w:pPr>
      <w:r>
        <w:rPr/>
        <w:t>The</w:t>
      </w:r>
      <w:r>
        <w:rPr>
          <w:spacing w:val="34"/>
        </w:rPr>
        <w:t> </w:t>
      </w:r>
      <w:r>
        <w:rPr/>
        <w:t>subject</w:t>
      </w:r>
      <w:r>
        <w:rPr>
          <w:spacing w:val="37"/>
        </w:rPr>
        <w:t> </w:t>
      </w:r>
      <w:r>
        <w:rPr/>
        <w:t>will</w:t>
      </w:r>
      <w:r>
        <w:rPr>
          <w:spacing w:val="37"/>
        </w:rPr>
        <w:t> </w:t>
      </w:r>
      <w:r>
        <w:rPr/>
        <w:t>be</w:t>
      </w:r>
      <w:r>
        <w:rPr>
          <w:spacing w:val="36"/>
        </w:rPr>
        <w:t> </w:t>
      </w:r>
      <w:r>
        <w:rPr/>
        <w:t>assigned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small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6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(boys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girls)</w:t>
      </w:r>
      <w:r>
        <w:rPr>
          <w:spacing w:val="36"/>
        </w:rPr>
        <w:t> </w:t>
      </w:r>
      <w:r>
        <w:rPr/>
        <w:t>to</w:t>
      </w:r>
      <w:r>
        <w:rPr>
          <w:spacing w:val="-58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58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 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80"/>
        </w:numPr>
        <w:tabs>
          <w:tab w:pos="1221" w:val="left" w:leader="none"/>
          <w:tab w:pos="1222" w:val="left" w:leader="none"/>
        </w:tabs>
        <w:spacing w:line="360" w:lineRule="auto" w:before="0" w:after="0"/>
        <w:ind w:left="1221" w:right="1717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commencement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30"/>
          <w:sz w:val="24"/>
        </w:rPr>
        <w:t> </w:t>
      </w:r>
      <w:r>
        <w:rPr>
          <w:sz w:val="24"/>
        </w:rPr>
        <w:t>activity,</w:t>
      </w:r>
      <w:r>
        <w:rPr>
          <w:spacing w:val="37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leaders</w:t>
      </w:r>
      <w:r>
        <w:rPr>
          <w:spacing w:val="35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ensure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 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80"/>
        </w:numPr>
        <w:tabs>
          <w:tab w:pos="1221" w:val="left" w:leader="none"/>
          <w:tab w:pos="1222" w:val="left" w:leader="none"/>
        </w:tabs>
        <w:spacing w:line="360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 the</w:t>
      </w:r>
      <w:r>
        <w:rPr>
          <w:spacing w:val="-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80"/>
        </w:numPr>
        <w:tabs>
          <w:tab w:pos="1222" w:val="left" w:leader="none"/>
        </w:tabs>
        <w:spacing w:line="360" w:lineRule="auto" w:before="1" w:after="0"/>
        <w:ind w:left="1221" w:right="172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ListParagraph"/>
        <w:numPr>
          <w:ilvl w:val="0"/>
          <w:numId w:val="80"/>
        </w:numPr>
        <w:tabs>
          <w:tab w:pos="1222" w:val="left" w:leader="none"/>
        </w:tabs>
        <w:spacing w:line="360" w:lineRule="auto" w:before="74" w:after="0"/>
        <w:ind w:left="1221" w:right="1715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5471"/>
      </w:pPr>
      <w:r>
        <w:rPr/>
        <w:t>Activity</w:t>
      </w:r>
      <w:r>
        <w:rPr>
          <w:spacing w:val="-6"/>
        </w:rPr>
        <w:t> </w:t>
      </w:r>
      <w:r>
        <w:rPr/>
        <w:t>1:</w:t>
      </w:r>
      <w:r>
        <w:rPr>
          <w:spacing w:val="-1"/>
        </w:rPr>
        <w:t> </w:t>
      </w:r>
      <w:r>
        <w:rPr/>
        <w:t>understand the</w:t>
      </w:r>
      <w:r>
        <w:rPr>
          <w:spacing w:val="-2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good citizen</w:t>
      </w:r>
      <w:r>
        <w:rPr>
          <w:spacing w:val="-57"/>
        </w:rPr>
        <w:t> </w:t>
      </w:r>
      <w:r>
        <w:rPr/>
        <w:t>Explain the duties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good citizen</w:t>
      </w:r>
    </w:p>
    <w:p>
      <w:pPr>
        <w:pStyle w:val="BodyText"/>
        <w:spacing w:line="360" w:lineRule="auto"/>
        <w:ind w:left="501" w:right="4001"/>
      </w:pPr>
      <w:r>
        <w:rPr/>
        <w:t>Activity</w:t>
      </w:r>
      <w:r>
        <w:rPr>
          <w:spacing w:val="-7"/>
        </w:rPr>
        <w:t> </w:t>
      </w:r>
      <w:r>
        <w:rPr/>
        <w:t>2:</w:t>
      </w:r>
      <w:r>
        <w:rPr>
          <w:spacing w:val="-1"/>
        </w:rPr>
        <w:t> </w:t>
      </w:r>
      <w:r>
        <w:rPr/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ways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acquiring</w:t>
      </w:r>
      <w:r>
        <w:rPr>
          <w:spacing w:val="-4"/>
        </w:rPr>
        <w:t> </w:t>
      </w:r>
      <w:r>
        <w:rPr/>
        <w:t>citizenship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line="360" w:lineRule="auto" w:before="137"/>
        <w:ind w:left="501" w:right="6291"/>
      </w:pPr>
      <w:r>
        <w:rPr/>
        <w:t>Activity</w:t>
      </w:r>
      <w:r>
        <w:rPr>
          <w:spacing w:val="-8"/>
        </w:rPr>
        <w:t> </w:t>
      </w:r>
      <w:r>
        <w:rPr/>
        <w:t>3:</w:t>
      </w:r>
      <w:r>
        <w:rPr>
          <w:spacing w:val="-3"/>
        </w:rPr>
        <w:t> </w:t>
      </w:r>
      <w:r>
        <w:rPr/>
        <w:t>citizenship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environment.</w:t>
      </w:r>
      <w:r>
        <w:rPr>
          <w:spacing w:val="-57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good citizen</w:t>
      </w:r>
    </w:p>
    <w:p>
      <w:pPr>
        <w:pStyle w:val="BodyText"/>
        <w:ind w:left="501"/>
      </w:pPr>
      <w:r>
        <w:rPr/>
        <w:t>1.</w:t>
      </w:r>
    </w:p>
    <w:p>
      <w:pPr>
        <w:pStyle w:val="BodyText"/>
        <w:spacing w:before="139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81"/>
        </w:numPr>
        <w:tabs>
          <w:tab w:pos="746" w:val="left" w:leader="none"/>
        </w:tabs>
        <w:spacing w:line="360" w:lineRule="auto" w:before="136" w:after="0"/>
        <w:ind w:left="784" w:right="1718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81"/>
        </w:numPr>
        <w:tabs>
          <w:tab w:pos="782" w:val="left" w:leader="none"/>
        </w:tabs>
        <w:spacing w:line="360" w:lineRule="auto" w:before="1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 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 collected</w:t>
      </w:r>
      <w:r>
        <w:rPr>
          <w:spacing w:val="-1"/>
          <w:sz w:val="24"/>
        </w:rPr>
        <w:t> </w:t>
      </w:r>
      <w:r>
        <w:rPr>
          <w:sz w:val="24"/>
        </w:rPr>
        <w:t>from different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81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81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duties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1"/>
          <w:numId w:val="81"/>
        </w:numPr>
        <w:tabs>
          <w:tab w:pos="1462" w:val="left" w:leader="none"/>
        </w:tabs>
        <w:spacing w:line="240" w:lineRule="auto" w:before="137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moral responsibilities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citizen?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6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2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1"/>
        <w:ind w:left="1557" w:right="2776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SIX</w:t>
      </w:r>
    </w:p>
    <w:p>
      <w:pPr>
        <w:pStyle w:val="BodyText"/>
        <w:tabs>
          <w:tab w:pos="3381" w:val="left" w:leader="none"/>
        </w:tabs>
        <w:spacing w:before="132"/>
        <w:ind w:left="501"/>
      </w:pPr>
      <w:r>
        <w:rPr/>
        <w:t>Subject:</w:t>
        <w:tab/>
        <w:t>Social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Topic:</w:t>
        <w:tab/>
        <w:t>Fundamental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Right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Group:</w:t>
        <w:tab/>
        <w:t>Control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Class:</w:t>
        <w:tab/>
        <w:t>NCE</w:t>
      </w:r>
      <w:r>
        <w:rPr>
          <w:spacing w:val="2"/>
        </w:rPr>
        <w:t> </w:t>
      </w:r>
      <w:r>
        <w:rPr/>
        <w:t>II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Age</w:t>
        <w:tab/>
        <w:t>18</w:t>
      </w:r>
      <w:r>
        <w:rPr>
          <w:spacing w:val="-1"/>
        </w:rPr>
        <w:t> </w:t>
      </w:r>
      <w:r>
        <w:rPr/>
        <w:t>and Above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Gender:</w:t>
        <w:tab/>
        <w:t>Mixed</w:t>
      </w:r>
      <w:r>
        <w:rPr>
          <w:spacing w:val="-2"/>
        </w:rPr>
        <w:t> </w:t>
      </w:r>
      <w:r>
        <w:rPr/>
        <w:t>(Boys</w:t>
      </w:r>
      <w:r>
        <w:rPr>
          <w:spacing w:val="-1"/>
        </w:rPr>
        <w:t> </w:t>
      </w:r>
      <w:r>
        <w:rPr/>
        <w:t>and Girls)</w:t>
      </w:r>
    </w:p>
    <w:p>
      <w:pPr>
        <w:pStyle w:val="BodyText"/>
        <w:tabs>
          <w:tab w:pos="3381" w:val="left" w:leader="none"/>
        </w:tabs>
        <w:spacing w:before="136"/>
        <w:ind w:left="501"/>
      </w:pPr>
      <w:r>
        <w:rPr/>
        <w:t>Date</w:t>
        <w:tab/>
        <w:t>16</w:t>
      </w:r>
      <w:r>
        <w:rPr>
          <w:vertAlign w:val="superscript"/>
        </w:rPr>
        <w:t>th</w:t>
      </w:r>
      <w:r>
        <w:rPr>
          <w:vertAlign w:val="baseline"/>
        </w:rPr>
        <w:t> Dec.</w:t>
      </w:r>
      <w:r>
        <w:rPr>
          <w:spacing w:val="-1"/>
          <w:vertAlign w:val="baseline"/>
        </w:rPr>
        <w:t> </w:t>
      </w:r>
      <w:r>
        <w:rPr>
          <w:vertAlign w:val="baseline"/>
        </w:rPr>
        <w:t>2019</w:t>
      </w:r>
    </w:p>
    <w:p>
      <w:pPr>
        <w:pStyle w:val="BodyText"/>
        <w:tabs>
          <w:tab w:pos="3381" w:val="left" w:leader="none"/>
        </w:tabs>
        <w:spacing w:before="140"/>
        <w:ind w:left="501"/>
      </w:pPr>
      <w:r>
        <w:rPr/>
        <w:t>Teaching</w:t>
      </w:r>
      <w:r>
        <w:rPr>
          <w:spacing w:val="-5"/>
        </w:rPr>
        <w:t> </w:t>
      </w:r>
      <w:r>
        <w:rPr/>
        <w:t>strategy:</w:t>
        <w:tab/>
        <w:t>Field</w:t>
      </w:r>
      <w:r>
        <w:rPr>
          <w:spacing w:val="-1"/>
        </w:rPr>
        <w:t> </w:t>
      </w:r>
      <w:r>
        <w:rPr/>
        <w:t>trip</w:t>
      </w:r>
    </w:p>
    <w:p>
      <w:pPr>
        <w:pStyle w:val="BodyText"/>
        <w:tabs>
          <w:tab w:pos="3381" w:val="left" w:leader="none"/>
        </w:tabs>
        <w:spacing w:before="137"/>
        <w:ind w:left="501"/>
      </w:pPr>
      <w:r>
        <w:rPr/>
        <w:t>Instructional</w:t>
      </w:r>
      <w:r>
        <w:rPr>
          <w:spacing w:val="-3"/>
        </w:rPr>
        <w:t> </w:t>
      </w:r>
      <w:r>
        <w:rPr/>
        <w:t>materials:</w:t>
        <w:tab/>
        <w:t>Pictures,</w:t>
      </w:r>
      <w:r>
        <w:rPr>
          <w:spacing w:val="-1"/>
        </w:rPr>
        <w:t> </w:t>
      </w:r>
      <w:r>
        <w:rPr/>
        <w:t>sketch</w:t>
      </w:r>
      <w:r>
        <w:rPr>
          <w:spacing w:val="-2"/>
        </w:rPr>
        <w:t> </w:t>
      </w:r>
      <w:r>
        <w:rPr/>
        <w:t>pictures</w:t>
      </w:r>
    </w:p>
    <w:p>
      <w:pPr>
        <w:pStyle w:val="BodyText"/>
        <w:tabs>
          <w:tab w:pos="3381" w:val="left" w:leader="none"/>
        </w:tabs>
        <w:spacing w:before="139"/>
        <w:ind w:left="501"/>
      </w:pPr>
      <w:r>
        <w:rPr/>
        <w:t>Behavioural</w:t>
      </w:r>
      <w:r>
        <w:rPr>
          <w:spacing w:val="-3"/>
        </w:rPr>
        <w:t> </w:t>
      </w:r>
      <w:r>
        <w:rPr/>
        <w:t>objectives:</w:t>
        <w:tab/>
        <w:t>At 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81"/>
        </w:numPr>
        <w:tabs>
          <w:tab w:pos="3622" w:val="left" w:leader="none"/>
        </w:tabs>
        <w:spacing w:line="240" w:lineRule="auto" w:before="137" w:after="0"/>
        <w:ind w:left="3621" w:right="0" w:hanging="24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Human Right to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</w:p>
    <w:p>
      <w:pPr>
        <w:pStyle w:val="ListParagraph"/>
        <w:numPr>
          <w:ilvl w:val="2"/>
          <w:numId w:val="81"/>
        </w:numPr>
        <w:tabs>
          <w:tab w:pos="3624" w:val="left" w:leader="none"/>
        </w:tabs>
        <w:spacing w:line="240" w:lineRule="auto" w:before="139" w:after="0"/>
        <w:ind w:left="362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fundamental human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4"/>
          <w:sz w:val="24"/>
        </w:rPr>
        <w:t> </w:t>
      </w:r>
      <w:r>
        <w:rPr>
          <w:sz w:val="24"/>
        </w:rPr>
        <w:t>like:</w:t>
      </w:r>
    </w:p>
    <w:p>
      <w:pPr>
        <w:pStyle w:val="ListParagraph"/>
        <w:numPr>
          <w:ilvl w:val="3"/>
          <w:numId w:val="81"/>
        </w:numPr>
        <w:tabs>
          <w:tab w:pos="3569" w:val="left" w:leader="none"/>
        </w:tabs>
        <w:spacing w:line="240" w:lineRule="auto" w:before="135" w:after="0"/>
        <w:ind w:left="3568" w:right="0" w:hanging="188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life</w:t>
      </w:r>
    </w:p>
    <w:p>
      <w:pPr>
        <w:pStyle w:val="ListParagraph"/>
        <w:numPr>
          <w:ilvl w:val="3"/>
          <w:numId w:val="81"/>
        </w:numPr>
        <w:tabs>
          <w:tab w:pos="3637" w:val="left" w:leader="none"/>
        </w:tabs>
        <w:spacing w:line="240" w:lineRule="auto" w:before="0" w:after="0"/>
        <w:ind w:left="3636" w:right="0" w:hanging="256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liberty</w:t>
      </w:r>
    </w:p>
    <w:p>
      <w:pPr>
        <w:pStyle w:val="ListParagraph"/>
        <w:numPr>
          <w:ilvl w:val="0"/>
          <w:numId w:val="82"/>
        </w:numPr>
        <w:tabs>
          <w:tab w:pos="3704" w:val="left" w:leader="none"/>
        </w:tabs>
        <w:spacing w:line="240" w:lineRule="auto" w:before="0" w:after="0"/>
        <w:ind w:left="3703" w:right="0" w:hanging="323"/>
        <w:jc w:val="left"/>
        <w:rPr>
          <w:sz w:val="24"/>
        </w:rPr>
      </w:pPr>
      <w:r>
        <w:rPr>
          <w:sz w:val="24"/>
        </w:rPr>
        <w:t>right to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person</w:t>
      </w:r>
    </w:p>
    <w:p>
      <w:pPr>
        <w:pStyle w:val="ListParagraph"/>
        <w:numPr>
          <w:ilvl w:val="0"/>
          <w:numId w:val="82"/>
        </w:numPr>
        <w:tabs>
          <w:tab w:pos="3749" w:val="left" w:leader="none"/>
        </w:tabs>
        <w:spacing w:line="240" w:lineRule="auto" w:before="0" w:after="0"/>
        <w:ind w:left="3749" w:right="0" w:hanging="368"/>
        <w:jc w:val="left"/>
        <w:rPr>
          <w:sz w:val="24"/>
        </w:rPr>
      </w:pPr>
      <w:r>
        <w:rPr>
          <w:sz w:val="24"/>
        </w:rPr>
        <w:t>right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of property</w:t>
      </w:r>
    </w:p>
    <w:p>
      <w:pPr>
        <w:pStyle w:val="BodyText"/>
        <w:spacing w:before="2"/>
      </w:pPr>
    </w:p>
    <w:p>
      <w:pPr>
        <w:spacing w:line="360" w:lineRule="auto" w:before="1"/>
        <w:ind w:left="501" w:right="2046" w:firstLine="0"/>
        <w:jc w:val="both"/>
        <w:rPr>
          <w:sz w:val="24"/>
        </w:rPr>
      </w:pPr>
      <w:r>
        <w:rPr>
          <w:b/>
          <w:spacing w:val="-1"/>
          <w:sz w:val="24"/>
        </w:rPr>
        <w:t>Previous</w:t>
      </w:r>
      <w:r>
        <w:rPr>
          <w:b/>
          <w:sz w:val="24"/>
        </w:rPr>
        <w:t> </w:t>
      </w:r>
      <w:r>
        <w:rPr>
          <w:b/>
          <w:spacing w:val="-1"/>
          <w:sz w:val="24"/>
        </w:rPr>
        <w:t>knowledge:</w:t>
      </w:r>
      <w:r>
        <w:rPr>
          <w:b/>
          <w:spacing w:val="-25"/>
          <w:sz w:val="24"/>
        </w:rPr>
        <w:t> </w:t>
      </w:r>
      <w:r>
        <w:rPr>
          <w:sz w:val="24"/>
        </w:rPr>
        <w:t>Students have an</w:t>
      </w:r>
      <w:r>
        <w:rPr>
          <w:spacing w:val="1"/>
          <w:sz w:val="24"/>
        </w:rPr>
        <w:t> </w:t>
      </w:r>
      <w:r>
        <w:rPr>
          <w:sz w:val="24"/>
        </w:rPr>
        <w:t>idea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 the</w:t>
      </w:r>
      <w:r>
        <w:rPr>
          <w:spacing w:val="-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Right.</w:t>
      </w:r>
      <w:r>
        <w:rPr>
          <w:spacing w:val="-58"/>
          <w:sz w:val="24"/>
        </w:rPr>
        <w:t> </w:t>
      </w:r>
      <w:r>
        <w:rPr>
          <w:sz w:val="24"/>
        </w:rPr>
        <w:t>Presentation</w:t>
      </w:r>
    </w:p>
    <w:p>
      <w:pPr>
        <w:pStyle w:val="BodyText"/>
        <w:spacing w:line="360" w:lineRule="auto"/>
        <w:ind w:left="501" w:right="1722" w:firstLine="719"/>
        <w:jc w:val="both"/>
      </w:pPr>
      <w:r>
        <w:rPr/>
        <w:t>The subject will be assigned into small groups of 6 students (boys and girls) to</w:t>
      </w:r>
      <w:r>
        <w:rPr>
          <w:spacing w:val="1"/>
        </w:rPr>
        <w:t> </w:t>
      </w:r>
      <w:r>
        <w:rPr/>
        <w:t>allow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better</w:t>
      </w:r>
      <w:r>
        <w:rPr>
          <w:spacing w:val="58"/>
        </w:rPr>
        <w:t> </w:t>
      </w:r>
      <w:r>
        <w:rPr/>
        <w:t>interaction  between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students</w:t>
      </w:r>
      <w:r>
        <w:rPr>
          <w:spacing w:val="59"/>
        </w:rPr>
        <w:t> </w:t>
      </w:r>
      <w:r>
        <w:rPr/>
        <w:t>within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group</w:t>
      </w:r>
      <w:r>
        <w:rPr>
          <w:spacing w:val="59"/>
        </w:rPr>
        <w:t> </w:t>
      </w:r>
      <w:r>
        <w:rPr/>
        <w:t>in</w:t>
      </w:r>
      <w:r>
        <w:rPr>
          <w:spacing w:val="2"/>
        </w:rPr>
        <w:t> </w:t>
      </w:r>
      <w:r>
        <w:rPr/>
        <w:t>order</w:t>
      </w:r>
      <w:r>
        <w:rPr>
          <w:spacing w:val="58"/>
        </w:rPr>
        <w:t> </w:t>
      </w:r>
      <w:r>
        <w:rPr/>
        <w:t>to  ensure</w:t>
      </w:r>
      <w:r>
        <w:rPr>
          <w:spacing w:val="-58"/>
        </w:rPr>
        <w:t> </w:t>
      </w:r>
      <w:r>
        <w:rPr/>
        <w:t>heterogeneity in each</w:t>
      </w:r>
      <w:r>
        <w:rPr>
          <w:spacing w:val="60"/>
        </w:rPr>
        <w:t> </w:t>
      </w:r>
      <w:r>
        <w:rPr/>
        <w:t>group. Each group will be made up average, above average and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NCE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 will be</w:t>
      </w:r>
      <w:r>
        <w:rPr>
          <w:spacing w:val="-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ListParagraph"/>
        <w:numPr>
          <w:ilvl w:val="0"/>
          <w:numId w:val="83"/>
        </w:numPr>
        <w:tabs>
          <w:tab w:pos="1221" w:val="left" w:leader="none"/>
          <w:tab w:pos="1222" w:val="left" w:leader="none"/>
        </w:tabs>
        <w:spacing w:line="360" w:lineRule="auto" w:before="0" w:after="0"/>
        <w:ind w:left="1221" w:right="1721" w:hanging="360"/>
        <w:jc w:val="left"/>
        <w:rPr>
          <w:sz w:val="24"/>
        </w:rPr>
      </w:pPr>
      <w:r>
        <w:rPr>
          <w:sz w:val="24"/>
        </w:rPr>
        <w:t>Before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commencement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29"/>
          <w:sz w:val="24"/>
        </w:rPr>
        <w:t> </w:t>
      </w:r>
      <w:r>
        <w:rPr>
          <w:sz w:val="24"/>
        </w:rPr>
        <w:t>activity,</w:t>
      </w:r>
      <w:r>
        <w:rPr>
          <w:spacing w:val="38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leaders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ensure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appropriately</w:t>
      </w:r>
      <w:r>
        <w:rPr>
          <w:spacing w:val="-4"/>
          <w:sz w:val="24"/>
        </w:rPr>
        <w:t> </w:t>
      </w:r>
      <w:r>
        <w:rPr>
          <w:sz w:val="24"/>
        </w:rPr>
        <w:t>in the</w:t>
      </w:r>
      <w:r>
        <w:rPr>
          <w:spacing w:val="2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2"/>
          <w:sz w:val="24"/>
        </w:rPr>
        <w:t> </w:t>
      </w:r>
      <w:r>
        <w:rPr>
          <w:sz w:val="24"/>
        </w:rPr>
        <w:t>obtains materials.</w:t>
      </w:r>
    </w:p>
    <w:p>
      <w:pPr>
        <w:pStyle w:val="ListParagraph"/>
        <w:numPr>
          <w:ilvl w:val="0"/>
          <w:numId w:val="83"/>
        </w:numPr>
        <w:tabs>
          <w:tab w:pos="1221" w:val="left" w:leader="none"/>
          <w:tab w:pos="1222" w:val="left" w:leader="none"/>
        </w:tabs>
        <w:spacing w:line="362" w:lineRule="auto" w:before="0" w:after="0"/>
        <w:ind w:left="1221" w:right="1724" w:hanging="360"/>
        <w:jc w:val="left"/>
        <w:rPr>
          <w:sz w:val="24"/>
        </w:rPr>
      </w:pP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group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provided</w:t>
      </w:r>
      <w:r>
        <w:rPr>
          <w:spacing w:val="12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answer</w:t>
      </w:r>
      <w:r>
        <w:rPr>
          <w:spacing w:val="13"/>
          <w:sz w:val="24"/>
        </w:rPr>
        <w:t> </w:t>
      </w:r>
      <w:r>
        <w:rPr>
          <w:sz w:val="24"/>
        </w:rPr>
        <w:t>sheet</w:t>
      </w:r>
      <w:r>
        <w:rPr>
          <w:spacing w:val="13"/>
          <w:sz w:val="24"/>
        </w:rPr>
        <w:t> </w:t>
      </w:r>
      <w:r>
        <w:rPr>
          <w:sz w:val="24"/>
        </w:rPr>
        <w:t>properly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indicate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group,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later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leaders of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0"/>
          <w:numId w:val="83"/>
        </w:numPr>
        <w:tabs>
          <w:tab w:pos="1222" w:val="left" w:leader="none"/>
        </w:tabs>
        <w:spacing w:line="360" w:lineRule="auto" w:before="0" w:after="0"/>
        <w:ind w:left="1221" w:right="171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researcher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5"/>
          <w:sz w:val="24"/>
        </w:rPr>
        <w:t> </w:t>
      </w:r>
      <w:r>
        <w:rPr>
          <w:sz w:val="24"/>
        </w:rPr>
        <w:t>introduce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activities</w:t>
      </w:r>
      <w:r>
        <w:rPr>
          <w:spacing w:val="4"/>
          <w:sz w:val="24"/>
        </w:rPr>
        <w:t> </w:t>
      </w:r>
      <w:r>
        <w:rPr>
          <w:sz w:val="24"/>
        </w:rPr>
        <w:t>covered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lesson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remind</w:t>
      </w:r>
      <w:r>
        <w:rPr>
          <w:spacing w:val="-57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cooperative work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respective groups.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8" w:top="1320" w:bottom="1740" w:left="1220" w:right="0"/>
        </w:sectPr>
      </w:pPr>
    </w:p>
    <w:p>
      <w:pPr>
        <w:pStyle w:val="ListParagraph"/>
        <w:numPr>
          <w:ilvl w:val="0"/>
          <w:numId w:val="83"/>
        </w:numPr>
        <w:tabs>
          <w:tab w:pos="1222" w:val="left" w:leader="none"/>
        </w:tabs>
        <w:spacing w:line="360" w:lineRule="auto" w:before="74" w:after="0"/>
        <w:ind w:left="1221" w:right="1722" w:hanging="360"/>
        <w:jc w:val="both"/>
        <w:rPr>
          <w:sz w:val="24"/>
        </w:rPr>
      </w:pPr>
      <w:r>
        <w:rPr>
          <w:sz w:val="24"/>
        </w:rPr>
        <w:t>To ensure role interdependence and individual accountability, each member in the</w:t>
      </w:r>
      <w:r>
        <w:rPr>
          <w:spacing w:val="1"/>
          <w:sz w:val="24"/>
        </w:rPr>
        <w:t> </w:t>
      </w:r>
      <w:r>
        <w:rPr>
          <w:sz w:val="24"/>
        </w:rPr>
        <w:t>group will be assigned</w:t>
      </w:r>
      <w:r>
        <w:rPr>
          <w:spacing w:val="1"/>
          <w:sz w:val="24"/>
        </w:rPr>
        <w:t> </w:t>
      </w:r>
      <w:r>
        <w:rPr>
          <w:sz w:val="24"/>
        </w:rPr>
        <w:t>a role, this include</w:t>
      </w:r>
      <w:r>
        <w:rPr>
          <w:spacing w:val="1"/>
          <w:sz w:val="24"/>
        </w:rPr>
        <w:t> </w:t>
      </w:r>
      <w:r>
        <w:rPr>
          <w:sz w:val="24"/>
        </w:rPr>
        <w:t>group leader, questioner and group</w:t>
      </w:r>
      <w:r>
        <w:rPr>
          <w:spacing w:val="1"/>
          <w:sz w:val="24"/>
        </w:rPr>
        <w:t> </w:t>
      </w: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to read out the</w:t>
      </w:r>
      <w:r>
        <w:rPr>
          <w:spacing w:val="-1"/>
          <w:sz w:val="24"/>
        </w:rPr>
        <w:t> </w:t>
      </w:r>
      <w:r>
        <w:rPr>
          <w:sz w:val="24"/>
        </w:rPr>
        <w:t>activities to their groups.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501" w:right="5532"/>
      </w:pPr>
      <w:r>
        <w:rPr/>
        <w:t>Activity</w:t>
      </w:r>
      <w:r>
        <w:rPr>
          <w:spacing w:val="-8"/>
        </w:rPr>
        <w:t> </w:t>
      </w:r>
      <w:r>
        <w:rPr/>
        <w:t>1:</w:t>
      </w:r>
      <w:r>
        <w:rPr>
          <w:spacing w:val="-2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human right</w:t>
      </w:r>
      <w:r>
        <w:rPr>
          <w:spacing w:val="-57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 right to a</w:t>
      </w:r>
      <w:r>
        <w:rPr>
          <w:spacing w:val="-1"/>
        </w:rPr>
        <w:t> </w:t>
      </w:r>
      <w:r>
        <w:rPr/>
        <w:t>citizen</w:t>
      </w:r>
    </w:p>
    <w:p>
      <w:pPr>
        <w:pStyle w:val="BodyText"/>
        <w:spacing w:line="360" w:lineRule="auto"/>
        <w:ind w:left="501" w:right="4194"/>
      </w:pPr>
      <w:r>
        <w:rPr/>
        <w:t>Activity</w:t>
      </w:r>
      <w:r>
        <w:rPr>
          <w:spacing w:val="-6"/>
        </w:rPr>
        <w:t> </w:t>
      </w:r>
      <w:r>
        <w:rPr/>
        <w:t>2: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duties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citizen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1.</w:t>
      </w:r>
    </w:p>
    <w:p>
      <w:pPr>
        <w:pStyle w:val="BodyText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39"/>
        <w:ind w:left="501"/>
      </w:pPr>
      <w:r>
        <w:rPr/>
        <w:t>4.</w:t>
      </w:r>
    </w:p>
    <w:p>
      <w:pPr>
        <w:pStyle w:val="BodyText"/>
        <w:spacing w:line="360" w:lineRule="auto" w:before="137"/>
        <w:ind w:left="501" w:right="7098"/>
      </w:pPr>
      <w:r>
        <w:rPr/>
        <w:t>Activity</w:t>
      </w:r>
      <w:r>
        <w:rPr>
          <w:spacing w:val="-8"/>
        </w:rPr>
        <w:t> </w:t>
      </w:r>
      <w:r>
        <w:rPr/>
        <w:t>3:</w:t>
      </w:r>
      <w:r>
        <w:rPr>
          <w:spacing w:val="-3"/>
        </w:rPr>
        <w:t> </w:t>
      </w:r>
      <w:r>
        <w:rPr/>
        <w:t>Human</w:t>
      </w:r>
      <w:r>
        <w:rPr>
          <w:spacing w:val="-4"/>
        </w:rPr>
        <w:t> </w:t>
      </w:r>
      <w:r>
        <w:rPr/>
        <w:t>Right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Fundamental</w:t>
      </w:r>
      <w:r>
        <w:rPr>
          <w:spacing w:val="-1"/>
        </w:rPr>
        <w:t> </w:t>
      </w:r>
      <w:r>
        <w:rPr/>
        <w:t>right violation</w:t>
      </w:r>
    </w:p>
    <w:p>
      <w:pPr>
        <w:pStyle w:val="BodyText"/>
        <w:ind w:left="501"/>
      </w:pPr>
      <w:r>
        <w:rPr/>
        <w:t>1.</w:t>
      </w:r>
    </w:p>
    <w:p>
      <w:pPr>
        <w:pStyle w:val="BodyText"/>
        <w:spacing w:before="139"/>
        <w:ind w:left="501"/>
      </w:pPr>
      <w:r>
        <w:rPr/>
        <w:t>2.</w:t>
      </w:r>
    </w:p>
    <w:p>
      <w:pPr>
        <w:pStyle w:val="BodyText"/>
        <w:spacing w:before="137"/>
        <w:ind w:left="501"/>
      </w:pPr>
      <w:r>
        <w:rPr/>
        <w:t>3.</w:t>
      </w:r>
    </w:p>
    <w:p>
      <w:pPr>
        <w:pStyle w:val="BodyText"/>
        <w:spacing w:before="140"/>
        <w:ind w:left="501"/>
      </w:pPr>
      <w:r>
        <w:rPr/>
        <w:t>4.</w:t>
      </w:r>
    </w:p>
    <w:p>
      <w:pPr>
        <w:pStyle w:val="ListParagraph"/>
        <w:numPr>
          <w:ilvl w:val="0"/>
          <w:numId w:val="84"/>
        </w:numPr>
        <w:tabs>
          <w:tab w:pos="746" w:val="left" w:leader="none"/>
        </w:tabs>
        <w:spacing w:line="360" w:lineRule="auto" w:before="136" w:after="0"/>
        <w:ind w:left="784" w:right="1719" w:hanging="284"/>
        <w:jc w:val="both"/>
        <w:rPr>
          <w:sz w:val="24"/>
        </w:rPr>
      </w:pPr>
      <w:r>
        <w:rPr>
          <w:sz w:val="24"/>
        </w:rPr>
        <w:t>Through positive interdependence which allow sharing of information among members</w:t>
      </w:r>
      <w:r>
        <w:rPr>
          <w:spacing w:val="1"/>
          <w:sz w:val="24"/>
        </w:rPr>
        <w:t> </w:t>
      </w:r>
      <w:r>
        <w:rPr>
          <w:sz w:val="24"/>
        </w:rPr>
        <w:t>and face to face interaction which give students opportunity to interact with themselves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supports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learn,</w:t>
      </w:r>
      <w:r>
        <w:rPr>
          <w:spacing w:val="1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57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84"/>
        </w:numPr>
        <w:tabs>
          <w:tab w:pos="782" w:val="left" w:leader="none"/>
        </w:tabs>
        <w:spacing w:line="360" w:lineRule="auto" w:before="1" w:after="0"/>
        <w:ind w:left="784" w:right="1724" w:hanging="284"/>
        <w:jc w:val="both"/>
        <w:rPr>
          <w:sz w:val="24"/>
        </w:rPr>
      </w:pPr>
      <w:r>
        <w:rPr>
          <w:sz w:val="24"/>
        </w:rPr>
        <w:t>Researcher will go around to ensure that every group member contributes to his/her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completed activities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collected from</w:t>
      </w:r>
      <w:r>
        <w:rPr>
          <w:spacing w:val="-1"/>
          <w:sz w:val="24"/>
        </w:rPr>
        <w:t> </w:t>
      </w:r>
      <w:r>
        <w:rPr>
          <w:sz w:val="24"/>
        </w:rPr>
        <w:t>different group</w:t>
      </w:r>
      <w:r>
        <w:rPr>
          <w:spacing w:val="-1"/>
          <w:sz w:val="24"/>
        </w:rPr>
        <w:t> </w:t>
      </w:r>
      <w:r>
        <w:rPr>
          <w:sz w:val="24"/>
        </w:rPr>
        <w:t>leaders.</w:t>
      </w:r>
    </w:p>
    <w:p>
      <w:pPr>
        <w:pStyle w:val="ListParagraph"/>
        <w:numPr>
          <w:ilvl w:val="0"/>
          <w:numId w:val="84"/>
        </w:numPr>
        <w:tabs>
          <w:tab w:pos="727" w:val="left" w:leader="none"/>
        </w:tabs>
        <w:spacing w:line="240" w:lineRule="auto" w:before="0" w:after="0"/>
        <w:ind w:left="726" w:right="0" w:hanging="226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assistant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complete activities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groups.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501" w:right="0" w:firstLine="0"/>
        <w:jc w:val="left"/>
        <w:rPr>
          <w:sz w:val="24"/>
        </w:rPr>
      </w:pPr>
      <w:r>
        <w:rPr>
          <w:b/>
          <w:sz w:val="24"/>
        </w:rPr>
        <w:t>Evaluation: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84"/>
        </w:numPr>
        <w:tabs>
          <w:tab w:pos="1462" w:val="left" w:leader="none"/>
        </w:tabs>
        <w:spacing w:line="240" w:lineRule="auto" w:before="140" w:after="0"/>
        <w:ind w:left="1461" w:right="0" w:hanging="24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limitation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human right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1"/>
          <w:numId w:val="84"/>
        </w:numPr>
        <w:tabs>
          <w:tab w:pos="1464" w:val="left" w:leader="none"/>
        </w:tabs>
        <w:spacing w:line="240" w:lineRule="auto" w:before="137" w:after="0"/>
        <w:ind w:left="1463" w:right="0" w:hanging="243"/>
        <w:jc w:val="left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Fundamental Human</w:t>
      </w:r>
      <w:r>
        <w:rPr>
          <w:spacing w:val="-3"/>
          <w:sz w:val="24"/>
        </w:rPr>
        <w:t> </w:t>
      </w:r>
      <w:r>
        <w:rPr>
          <w:sz w:val="24"/>
        </w:rPr>
        <w:t>Right?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919" w:right="1712" w:hanging="1419"/>
      </w:pPr>
      <w:r>
        <w:rPr>
          <w:b/>
        </w:rPr>
        <w:t>Conclusion:</w:t>
      </w:r>
      <w:r>
        <w:rPr>
          <w:b/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teacher</w:t>
      </w:r>
      <w:r>
        <w:rPr>
          <w:spacing w:val="47"/>
        </w:rPr>
        <w:t> </w:t>
      </w:r>
      <w:r>
        <w:rPr/>
        <w:t>concludes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less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by</w:t>
      </w:r>
      <w:r>
        <w:rPr>
          <w:spacing w:val="46"/>
        </w:rPr>
        <w:t> </w:t>
      </w:r>
      <w:r>
        <w:rPr/>
        <w:t>summarizing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main</w:t>
      </w:r>
      <w:r>
        <w:rPr>
          <w:spacing w:val="47"/>
        </w:rPr>
        <w:t> </w:t>
      </w:r>
      <w:r>
        <w:rPr/>
        <w:t>point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lesson.</w:t>
      </w:r>
    </w:p>
    <w:p>
      <w:pPr>
        <w:spacing w:after="0" w:line="360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6"/>
        <w:ind w:left="2897" w:right="4113" w:firstLine="1281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RELIABILITY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TEST</w:t>
      </w:r>
    </w:p>
    <w:p>
      <w:pPr>
        <w:pStyle w:val="BodyText"/>
        <w:spacing w:before="1"/>
        <w:rPr>
          <w:b/>
        </w:rPr>
      </w:pPr>
    </w:p>
    <w:p>
      <w:pPr>
        <w:spacing w:before="0"/>
        <w:ind w:left="2046" w:right="0" w:firstLine="0"/>
        <w:jc w:val="left"/>
        <w:rPr>
          <w:b/>
          <w:sz w:val="24"/>
        </w:rPr>
      </w:pPr>
      <w:r>
        <w:rPr>
          <w:b/>
          <w:sz w:val="24"/>
        </w:rPr>
        <w:t>Reliability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BPT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pilot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 (The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split-half test)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scores</w:t>
      </w:r>
    </w:p>
    <w:p>
      <w:pPr>
        <w:pStyle w:val="BodyText"/>
        <w:spacing w:before="9"/>
        <w:rPr>
          <w:b/>
          <w:sz w:val="26"/>
        </w:rPr>
      </w:pPr>
    </w:p>
    <w:p>
      <w:pPr>
        <w:spacing w:before="88"/>
        <w:ind w:left="501" w:right="0" w:firstLine="0"/>
        <w:jc w:val="left"/>
        <w:rPr>
          <w:sz w:val="26"/>
        </w:rPr>
      </w:pPr>
      <w:r>
        <w:rPr>
          <w:sz w:val="26"/>
        </w:rPr>
        <w:t>[DataSet0]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shape style="position:absolute;margin-left:80.664001pt;margin-top:8.849383pt;width:325.05pt;height:1.45pt;mso-position-horizontal-relative:page;mso-position-vertical-relative:paragraph;z-index:-15718912;mso-wrap-distance-left:0;mso-wrap-distance-right:0" coordorigin="1613,177" coordsize="6501,29" path="m8113,196l1613,196,1613,206,8113,206,8113,196xm8113,177l1613,177,1613,187,8113,187,8113,177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70" w:lineRule="exact" w:before="0"/>
        <w:ind w:left="169" w:right="3902" w:firstLine="0"/>
        <w:jc w:val="center"/>
        <w:rPr>
          <w:b/>
          <w:sz w:val="26"/>
        </w:rPr>
      </w:pPr>
      <w:r>
        <w:rPr>
          <w:b/>
          <w:sz w:val="26"/>
        </w:rPr>
        <w:t>Correlations</w:t>
      </w:r>
    </w:p>
    <w:p>
      <w:pPr>
        <w:pStyle w:val="BodyText"/>
        <w:spacing w:line="28" w:lineRule="exact"/>
        <w:ind w:left="4193"/>
        <w:rPr>
          <w:sz w:val="2"/>
        </w:rPr>
      </w:pPr>
      <w:r>
        <w:rPr>
          <w:position w:val="0"/>
          <w:sz w:val="2"/>
        </w:rPr>
        <w:pict>
          <v:group style="width:135.050pt;height:1.45pt;mso-position-horizontal-relative:char;mso-position-vertical-relative:line" coordorigin="0,0" coordsize="2701,29">
            <v:shape style="position:absolute;left:0;top:0;width:2701;height:29" coordorigin="0,0" coordsize="2701,29" path="m2700,19l1289,19,1260,19,1260,19,0,19,0,29,1260,29,1260,29,1289,29,2700,29,2700,19xm2700,0l1289,0,1260,0,1260,0,0,0,0,10,1260,10,1260,10,1289,10,2700,10,270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tabs>
          <w:tab w:pos="1316" w:val="left" w:leader="none"/>
        </w:tabs>
        <w:spacing w:before="0"/>
        <w:ind w:left="68" w:right="0" w:firstLine="0"/>
        <w:jc w:val="center"/>
        <w:rPr>
          <w:sz w:val="26"/>
        </w:rPr>
      </w:pPr>
      <w:r>
        <w:rPr>
          <w:sz w:val="26"/>
        </w:rPr>
        <w:t>Test</w:t>
        <w:tab/>
        <w:t>Retest</w:t>
      </w:r>
    </w:p>
    <w:p>
      <w:pPr>
        <w:spacing w:after="0"/>
        <w:jc w:val="center"/>
        <w:rPr>
          <w:sz w:val="26"/>
        </w:rPr>
        <w:sectPr>
          <w:pgSz w:w="12240" w:h="15840"/>
          <w:pgMar w:header="0" w:footer="1468" w:top="760" w:bottom="1740" w:left="1220" w:right="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561"/>
      </w:pPr>
      <w:r>
        <w:rPr/>
        <w:t>Split-half</w:t>
      </w:r>
      <w:r>
        <w:rPr>
          <w:spacing w:val="-14"/>
        </w:rPr>
        <w:t> </w:t>
      </w:r>
      <w:r>
        <w:rPr/>
        <w:t>test</w:t>
      </w:r>
    </w:p>
    <w:p>
      <w:pPr>
        <w:tabs>
          <w:tab w:pos="2911" w:val="left" w:leader="none"/>
          <w:tab w:pos="3857" w:val="left" w:leader="none"/>
        </w:tabs>
        <w:spacing w:line="300" w:lineRule="exact" w:before="24"/>
        <w:ind w:left="0" w:right="4236" w:firstLine="0"/>
        <w:jc w:val="right"/>
        <w:rPr>
          <w:sz w:val="26"/>
        </w:rPr>
      </w:pPr>
      <w:r>
        <w:rPr/>
        <w:br w:type="column"/>
      </w:r>
      <w:r>
        <w:rPr>
          <w:position w:val="2"/>
          <w:sz w:val="24"/>
        </w:rPr>
        <w:t>The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split-half test</w:t>
        <w:tab/>
      </w:r>
      <w:r>
        <w:rPr>
          <w:sz w:val="26"/>
        </w:rPr>
        <w:t>1</w:t>
        <w:tab/>
        <w:t>0.84</w:t>
      </w:r>
      <w:r>
        <w:rPr>
          <w:sz w:val="26"/>
          <w:vertAlign w:val="superscript"/>
        </w:rPr>
        <w:t>**</w:t>
      </w:r>
    </w:p>
    <w:p>
      <w:pPr>
        <w:spacing w:line="298" w:lineRule="exact" w:before="0"/>
        <w:ind w:left="0" w:right="4237" w:firstLine="0"/>
        <w:jc w:val="right"/>
        <w:rPr>
          <w:sz w:val="26"/>
        </w:rPr>
      </w:pPr>
      <w:r>
        <w:rPr/>
        <w:pict>
          <v:shape style="position:absolute;margin-left:80.664001pt;margin-top:-16.097683pt;width:325.05pt;height:1.45pt;mso-position-horizontal-relative:page;mso-position-vertical-relative:paragraph;z-index:15739392" coordorigin="1613,-322" coordsize="6501,29" path="m5413,-303l3442,-303,3413,-303,3413,-303,1613,-303,1613,-293,3413,-293,3413,-293,3442,-293,5413,-293,5413,-303xm5413,-322l3442,-322,3413,-322,3413,-322,1613,-322,1613,-312,3413,-312,3413,-312,3442,-312,5413,-312,5413,-322xm8113,-303l6702,-303,6673,-303,6673,-303,5442,-303,5413,-303,5413,-293,5442,-293,6673,-293,6673,-293,6702,-293,8113,-293,8113,-303xm8113,-322l6702,-322,6673,-322,6673,-322,5442,-322,5413,-322,5413,-312,5442,-312,6673,-312,6673,-312,6702,-312,8113,-312,8113,-322xe" filled="true" fillcolor="#000000" stroked="false">
            <v:path arrowok="t"/>
            <v:fill type="solid"/>
            <w10:wrap type="none"/>
          </v:shape>
        </w:pict>
      </w:r>
      <w:r>
        <w:rPr>
          <w:sz w:val="26"/>
        </w:rPr>
        <w:t>.000</w:t>
      </w:r>
    </w:p>
    <w:p>
      <w:pPr>
        <w:tabs>
          <w:tab w:pos="3181" w:val="left" w:leader="none"/>
          <w:tab w:pos="4880" w:val="right" w:leader="none"/>
        </w:tabs>
        <w:spacing w:line="298" w:lineRule="exact" w:before="1"/>
        <w:ind w:left="399" w:right="0" w:firstLine="0"/>
        <w:jc w:val="left"/>
        <w:rPr>
          <w:sz w:val="26"/>
        </w:rPr>
      </w:pPr>
      <w:r>
        <w:rPr>
          <w:sz w:val="26"/>
        </w:rPr>
        <w:t>N</w:t>
        <w:tab/>
        <w:t>40</w:t>
        <w:tab/>
        <w:t>40</w:t>
      </w:r>
    </w:p>
    <w:p>
      <w:pPr>
        <w:tabs>
          <w:tab w:pos="2816" w:val="left" w:leader="none"/>
          <w:tab w:pos="4880" w:val="right" w:leader="none"/>
        </w:tabs>
        <w:spacing w:line="299" w:lineRule="exact" w:before="0"/>
        <w:ind w:left="399" w:right="0" w:firstLine="0"/>
        <w:jc w:val="left"/>
        <w:rPr>
          <w:sz w:val="26"/>
        </w:rPr>
      </w:pPr>
      <w:r>
        <w:rPr>
          <w:position w:val="2"/>
          <w:sz w:val="24"/>
        </w:rPr>
        <w:t>The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split-half test</w:t>
        <w:tab/>
      </w:r>
      <w:r>
        <w:rPr>
          <w:sz w:val="26"/>
        </w:rPr>
        <w:t>0.84</w:t>
      </w:r>
      <w:r>
        <w:rPr>
          <w:sz w:val="26"/>
          <w:vertAlign w:val="superscript"/>
        </w:rPr>
        <w:t>**</w:t>
      </w:r>
      <w:r>
        <w:rPr>
          <w:position w:val="12"/>
          <w:sz w:val="26"/>
          <w:vertAlign w:val="baseline"/>
        </w:rPr>
        <w:tab/>
      </w:r>
      <w:r>
        <w:rPr>
          <w:sz w:val="26"/>
          <w:vertAlign w:val="baseline"/>
        </w:rPr>
        <w:t>1</w:t>
      </w:r>
    </w:p>
    <w:p>
      <w:pPr>
        <w:tabs>
          <w:tab w:pos="2984" w:val="left" w:leader="none"/>
        </w:tabs>
        <w:spacing w:line="298" w:lineRule="exact" w:before="2"/>
        <w:ind w:left="399" w:right="0" w:firstLine="0"/>
        <w:jc w:val="left"/>
        <w:rPr>
          <w:sz w:val="26"/>
        </w:rPr>
      </w:pPr>
      <w:r>
        <w:rPr>
          <w:sz w:val="26"/>
        </w:rPr>
        <w:t>Sig.</w:t>
      </w:r>
      <w:r>
        <w:rPr>
          <w:spacing w:val="-2"/>
          <w:sz w:val="26"/>
        </w:rPr>
        <w:t> </w:t>
      </w:r>
      <w:r>
        <w:rPr>
          <w:sz w:val="26"/>
        </w:rPr>
        <w:t>(0.05)</w:t>
        <w:tab/>
        <w:t>.000</w:t>
      </w:r>
    </w:p>
    <w:p>
      <w:pPr>
        <w:tabs>
          <w:tab w:pos="3181" w:val="left" w:leader="none"/>
          <w:tab w:pos="4880" w:val="right" w:leader="none"/>
        </w:tabs>
        <w:spacing w:line="298" w:lineRule="exact" w:before="0"/>
        <w:ind w:left="399" w:right="0" w:firstLine="0"/>
        <w:jc w:val="left"/>
        <w:rPr>
          <w:sz w:val="26"/>
        </w:rPr>
      </w:pPr>
      <w:r>
        <w:rPr/>
        <w:pict>
          <v:shape style="position:absolute;margin-left:80.664001pt;margin-top:15.342343pt;width:325.05pt;height:1.45pt;mso-position-horizontal-relative:page;mso-position-vertical-relative:paragraph;z-index:15739904" coordorigin="1613,307" coordsize="6501,29" path="m5413,326l3442,326,3413,326,3413,326,1613,326,1613,336,3413,336,3413,336,3442,336,5413,336,5413,326xm5413,307l3442,307,3413,307,3413,307,1613,307,1613,316,3413,316,3413,316,3442,316,5413,316,5413,307xm8113,326l6702,326,6673,326,6673,326,5442,326,5413,326,5413,336,5442,336,6673,336,6673,336,6702,336,8113,336,8113,326xm8113,307l6702,307,6673,307,6673,307,5442,307,5413,307,5413,316,5442,316,6673,316,6673,316,6702,316,8113,316,8113,307xe" filled="true" fillcolor="#000000" stroked="false">
            <v:path arrowok="t"/>
            <v:fill type="solid"/>
            <w10:wrap type="none"/>
          </v:shape>
        </w:pict>
      </w:r>
      <w:r>
        <w:rPr>
          <w:sz w:val="26"/>
        </w:rPr>
        <w:t>N</w:t>
        <w:tab/>
        <w:t>40</w:t>
        <w:tab/>
        <w:t>40</w:t>
      </w:r>
    </w:p>
    <w:p>
      <w:pPr>
        <w:spacing w:after="0" w:line="298" w:lineRule="exact"/>
        <w:jc w:val="left"/>
        <w:rPr>
          <w:sz w:val="26"/>
        </w:rPr>
        <w:sectPr>
          <w:type w:val="continuous"/>
          <w:pgSz w:w="12240" w:h="15840"/>
          <w:pgMar w:top="1360" w:bottom="1740" w:left="1220" w:right="0"/>
          <w:cols w:num="2" w:equalWidth="0">
            <w:col w:w="1863" w:space="40"/>
            <w:col w:w="9117"/>
          </w:cols>
        </w:sectPr>
      </w:pPr>
    </w:p>
    <w:p>
      <w:pPr>
        <w:spacing w:before="305"/>
        <w:ind w:left="501" w:right="0" w:firstLine="0"/>
        <w:jc w:val="left"/>
        <w:rPr>
          <w:sz w:val="26"/>
        </w:rPr>
      </w:pPr>
      <w:r>
        <w:rPr>
          <w:sz w:val="26"/>
        </w:rPr>
        <w:t>**.</w:t>
      </w:r>
      <w:r>
        <w:rPr>
          <w:spacing w:val="-2"/>
          <w:sz w:val="26"/>
        </w:rPr>
        <w:t> </w:t>
      </w:r>
      <w:r>
        <w:rPr>
          <w:sz w:val="26"/>
        </w:rPr>
        <w:t>Correlation</w:t>
      </w:r>
      <w:r>
        <w:rPr>
          <w:spacing w:val="-2"/>
          <w:sz w:val="26"/>
        </w:rPr>
        <w:t> </w:t>
      </w:r>
      <w:r>
        <w:rPr>
          <w:sz w:val="26"/>
        </w:rPr>
        <w:t>is</w:t>
      </w:r>
      <w:r>
        <w:rPr>
          <w:spacing w:val="1"/>
          <w:sz w:val="26"/>
        </w:rPr>
        <w:t> </w:t>
      </w:r>
      <w:r>
        <w:rPr>
          <w:sz w:val="26"/>
        </w:rPr>
        <w:t>significant</w:t>
      </w:r>
      <w:r>
        <w:rPr>
          <w:spacing w:val="-2"/>
          <w:sz w:val="26"/>
        </w:rPr>
        <w:t> </w:t>
      </w:r>
      <w:r>
        <w:rPr>
          <w:sz w:val="26"/>
        </w:rPr>
        <w:t>at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0.05</w:t>
      </w:r>
      <w:r>
        <w:rPr>
          <w:spacing w:val="-2"/>
          <w:sz w:val="26"/>
        </w:rPr>
        <w:t> </w:t>
      </w:r>
      <w:r>
        <w:rPr>
          <w:sz w:val="26"/>
        </w:rPr>
        <w:t>level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1360" w:bottom="1740" w:left="1220" w:right="0"/>
        </w:sectPr>
      </w:pPr>
    </w:p>
    <w:p>
      <w:pPr>
        <w:spacing w:before="76"/>
        <w:ind w:left="2454" w:right="0" w:firstLine="0"/>
        <w:jc w:val="left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MINIMIUM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STANDARD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  <w:r>
        <w:rPr/>
        <w:pict>
          <v:group style="position:absolute;margin-left:73.25pt;margin-top:17.34873pt;width:448.9pt;height:582.35pt;mso-position-horizontal-relative:page;mso-position-vertical-relative:paragraph;z-index:-15716864;mso-wrap-distance-left:0;mso-wrap-distance-right:0" coordorigin="1465,347" coordsize="8978,11647">
            <v:shape style="position:absolute;left:1465;top:346;width:8978;height:11647" coordorigin="1465,347" coordsize="8978,11647" path="m10442,347l1992,347,1992,347,1471,347,1465,11993,1870,11993,1870,11994,10442,11994,10442,347xe" filled="true" fillcolor="#00a34f" stroked="false">
              <v:path arrowok="t"/>
              <v:fill type="solid"/>
            </v:shape>
            <v:shape style="position:absolute;left:1872;top:4677;width:8570;height:7316" coordorigin="1873,4677" coordsize="8570,7316" path="m7319,4677l6732,4692,6157,4738,5598,4814,5055,4918,4531,5048,4028,5204,3546,5386,3089,5590,2658,5816,2254,6063,1881,6330,1877,6334,1877,8022,1873,8022,1873,11993,10443,11993,10443,5156,10107,5051,9583,4920,9040,4816,8481,4739,7907,4693,7319,4677xe" filled="true" fillcolor="#fcfcfc" stroked="false">
              <v:path arrowok="t"/>
              <v:fill type="solid"/>
            </v:shape>
            <v:shape style="position:absolute;left:1872;top:4920;width:8570;height:7073" coordorigin="1873,4920" coordsize="8570,7073" path="m7319,4920l6732,4935,6157,4981,5598,5057,5055,5161,4531,5291,4028,5447,3546,5629,3089,5833,2658,6059,2254,6306,1877,6577,1877,8022,1873,8022,1873,11992,10443,11992,10443,5399,10107,5294,9583,5163,9040,5059,8481,4983,7907,4936,7319,4920xe" filled="true" fillcolor="#d0e085" stroked="false">
              <v:path arrowok="t"/>
              <v:fill type="solid"/>
            </v:shape>
            <v:shape style="position:absolute;left:6149;top:751;width:1662;height:402" coordorigin="6149,751" coordsize="1662,402" path="m6199,1062l6187,1071,6170,1077,6159,1146,6161,1146,6196,1144,6199,1062xm6203,997l6200,865,6200,871,6196,886,6189,899,6183,904,6172,909,6156,913,6149,977,6152,977,6169,978,6184,982,6195,989,6203,997xm6581,1073l6451,1073,6451,757,6362,757,6362,1073,6362,1145,6581,1145,6581,1073xm6710,756l6620,756,6620,1146,6709,1147,6710,756xm7065,1009l6982,1005,6980,1015,6977,1036,6970,1053,6962,1065,6951,1075,6939,1081,6925,1082,6917,1082,6902,1078,6890,1069,6880,1056,6877,1049,6873,1038,6870,1026,6868,1012,6865,977,6865,947,6866,910,6868,894,6871,880,6874,867,6877,857,6886,841,6898,829,6911,823,6926,821,6939,822,6951,827,6961,836,6970,849,6976,865,6980,884,6982,908,7063,902,7062,888,7059,868,7055,849,7049,832,7042,817,7035,803,7026,791,7015,780,7003,771,6990,764,6976,758,6960,754,6944,752,6926,751,6919,751,6901,752,6885,755,6870,759,6855,765,6842,773,6831,781,6820,793,6810,804,6794,830,6789,843,6784,856,6780,870,6774,901,6771,934,6771,957,6773,992,6775,1008,6781,1037,6786,1051,6791,1065,6796,1076,6803,1088,6812,1102,6822,1114,6834,1124,6846,1133,6860,1140,6875,1145,6890,1149,6907,1152,6924,1152,6941,1152,6957,1149,6972,1145,6986,1139,7000,1132,7012,1123,7023,1113,7028,1107,7036,1096,7044,1083,7050,1070,7055,1056,7060,1041,7065,1009xm7509,943l7508,925,7507,908,7502,875,7495,847,7490,835,7485,823,7479,812,7472,801,7462,790,7452,780,7439,771,7426,764,7416,759,7416,956,7414,995,7411,1026,7409,1038,7403,1057,7401,1060,7391,1073,7378,1080,7362,1083,7358,1083,7343,1079,7331,1070,7321,1056,7321,1055,7318,1046,7313,1023,7310,991,7309,972,7309,928,7310,909,7313,878,7315,866,7318,855,7321,847,7323,844,7334,831,7347,823,7362,821,7365,821,7380,824,7394,833,7403,846,7407,857,7410,867,7412,880,7415,912,7415,930,7416,956,7416,759,7412,758,7397,754,7380,752,7362,751,7351,751,7334,753,7319,756,7305,761,7292,767,7280,774,7269,783,7259,793,7249,805,7242,818,7235,833,7229,849,7224,867,7220,885,7216,928,7216,959,7216,978,7217,995,7222,1026,7229,1055,7234,1068,7239,1079,7246,1091,7252,1101,7262,1113,7273,1123,7285,1133,7298,1139,7312,1145,7328,1149,7344,1152,7362,1152,7374,1152,7390,1150,7405,1147,7420,1143,7433,1137,7445,1130,7456,1120,7466,1110,7476,1098,7483,1085,7490,1071,7496,1054,7501,1037,7505,1017,7507,997,7508,975,7509,952,7509,943xm7811,757l7571,757,7571,825,7571,825,7571,925,7571,925,7571,993,7571,993,7571,1147,7659,1147,7659,993,7777,993,7777,925,7660,925,7660,825,7811,825,7811,757xe" filled="true" fillcolor="#fcfcfc" stroked="false">
              <v:path arrowok="t"/>
              <v:fill type="solid"/>
            </v:shape>
            <v:shape style="position:absolute;left:7950;top:757;width:272;height:390" type="#_x0000_t75" stroked="false">
              <v:imagedata r:id="rId20" o:title=""/>
            </v:shape>
            <v:shape style="position:absolute;left:8294;top:751;width:764;height:402" coordorigin="8294,752" coordsize="764,402" path="m8383,758l8294,758,8294,1147,8383,1147,8383,758xm8742,885l8740,869,8736,850,8730,833,8723,818,8716,804,8706,792,8695,781,8684,772,8670,764,8655,759,8639,755,8621,753,8603,752,8593,752,8575,753,8559,757,8545,762,8531,767,8518,776,8506,784,8495,795,8485,808,8480,815,8474,826,8468,838,8457,864,8454,878,8451,894,8446,925,8445,942,8445,975,8448,1009,8451,1024,8455,1039,8460,1053,8465,1065,8471,1078,8478,1090,8486,1101,8496,1113,8507,1124,8520,1133,8533,1140,8547,1146,8562,1150,8579,1152,8599,1153,8616,1152,8632,1148,8647,1143,8661,1135,8672,1127,8684,1116,8693,1103,8704,1147,8742,1147,8742,939,8602,939,8602,1006,8662,1006,8662,1015,8660,1035,8654,1053,8647,1066,8637,1076,8623,1082,8608,1084,8593,1082,8579,1077,8566,1068,8556,1055,8553,1048,8549,1037,8545,1025,8540,994,8539,956,8539,930,8543,895,8549,868,8553,858,8557,849,8564,840,8575,830,8589,823,8605,821,8611,821,8625,825,8636,832,8645,843,8653,857,8659,876,8662,898,8742,885xm9058,757l8812,757,8812,825,8812,915,8812,981,8812,1077,8812,1147,9058,1147,9058,1077,8901,1077,8901,981,9023,981,9023,915,8901,915,8901,825,9058,825,9058,757xe" filled="true" fillcolor="#fcfcfc" stroked="false">
              <v:path arrowok="t"/>
              <v:fill type="solid"/>
            </v:shape>
            <v:shape style="position:absolute;left:9101;top:757;width:285;height:390" type="#_x0000_t75" stroked="false">
              <v:imagedata r:id="rId21" o:title=""/>
            </v:shape>
            <v:shape style="position:absolute;left:2536;top:755;width:7338;height:393" coordorigin="2536,755" coordsize="7338,393" path="m2776,755l2536,755,2536,821,2536,923,2536,991,2536,1143,2625,1143,2625,991,2741,991,2741,923,2625,923,2625,821,2776,821,2776,755xm3051,755l2805,755,2805,821,2805,821,2805,911,2805,911,2805,979,2804,979,2804,1075,2804,1075,2804,1145,3050,1145,3050,1075,2894,1075,2894,979,3016,979,3016,911,2894,911,2894,821,3051,821,3051,755xm9521,758l9432,758,9432,1147,9521,1147,9521,758xm9874,1148l9783,841,9758,758,9746,758,9746,1001,9666,1001,9705,841,9746,1001,9746,758,9669,758,9547,1147,9629,1147,9649,1067,9763,1067,9783,1148,9874,1148xe" filled="true" fillcolor="#fcfcfc" stroked="false">
              <v:path arrowok="t"/>
              <v:fill type="solid"/>
            </v:shape>
            <v:shape style="position:absolute;left:3094;top:754;width:283;height:390" type="#_x0000_t75" stroked="false">
              <v:imagedata r:id="rId22" o:title=""/>
            </v:shape>
            <v:shape style="position:absolute;left:3435;top:755;width:247;height:390" coordorigin="3435,755" coordsize="247,390" path="m3682,755l3436,755,3436,821,3436,911,3436,913,3436,979,3435,1075,3435,1145,3682,1145,3682,1075,3524,1075,3524,979,3647,979,3647,913,3555,913,3555,911,3524,911,3524,821,3682,821,3682,755xe" filled="true" fillcolor="#fcfcfc" stroked="false">
              <v:path arrowok="t"/>
              <v:fill type="solid"/>
            </v:shape>
            <v:shape style="position:absolute;left:3724;top:754;width:147;height:391" type="#_x0000_t75" stroked="false">
              <v:imagedata r:id="rId23" o:title=""/>
            </v:shape>
            <v:shape style="position:absolute;left:3814;top:755;width:772;height:390" coordorigin="3815,755" coordsize="772,390" path="m4333,1145l4242,838,4217,756,4205,756,4205,998,4124,998,4164,838,4205,998,4205,756,4127,756,4007,1140,3935,974,3947,967,3959,958,3969,947,3977,934,3984,921,3989,906,3991,889,3992,874,3992,858,3989,843,3986,829,3980,815,3978,810,3970,797,3960,786,3949,776,3937,769,3923,762,3909,759,3901,757,3871,756,3853,756,3815,818,3863,818,3873,820,3880,823,3887,826,3892,832,3898,840,3900,842,3904,855,3906,871,3906,874,3903,893,3897,908,3886,919,3871,925,3858,990,3913,1145,4087,1145,4089,1140,4107,1065,4222,1065,4242,1145,4333,1145xm4586,1071l4455,1071,4455,755,4366,755,4366,1071,4366,1145,4586,1145,4586,1071xe" filled="true" fillcolor="#fcfcfc" stroked="false">
              <v:path arrowok="t"/>
              <v:fill type="solid"/>
            </v:shape>
            <v:shape style="position:absolute;left:4738;top:755;width:285;height:390" type="#_x0000_t75" stroked="false">
              <v:imagedata r:id="rId24" o:title=""/>
            </v:shape>
            <v:shape style="position:absolute;left:5068;top:755;width:246;height:390" coordorigin="5069,755" coordsize="246,390" path="m5315,757l5253,757,5253,755,5069,755,5069,757,5069,823,5069,913,5069,981,5069,1075,5069,1145,5315,1145,5315,1075,5158,1075,5158,981,5280,981,5280,913,5158,913,5158,823,5315,823,5315,757xe" filled="true" fillcolor="#fcfcfc" stroked="false">
              <v:path arrowok="t"/>
              <v:fill type="solid"/>
            </v:shape>
            <v:shape style="position:absolute;left:5358;top:756;width:269;height:389" type="#_x0000_t75" stroked="false">
              <v:imagedata r:id="rId25" o:title=""/>
            </v:shape>
            <v:shape style="position:absolute;left:5668;top:756;width:276;height:396" type="#_x0000_t75" stroked="false">
              <v:imagedata r:id="rId26" o:title=""/>
            </v:shape>
            <v:shape style="position:absolute;left:6020;top:756;width:281;height:390" type="#_x0000_t75" stroked="false">
              <v:imagedata r:id="rId27" o:title=""/>
            </v:shape>
            <v:shape style="position:absolute;left:2607;top:3328;width:7168;height:306" type="#_x0000_t75" stroked="false">
              <v:imagedata r:id="rId28" o:title=""/>
            </v:shape>
            <v:shape style="position:absolute;left:2622;top:3323;width:2822;height:332" type="#_x0000_t75" stroked="false">
              <v:imagedata r:id="rId29" o:title=""/>
            </v:shape>
            <v:shape style="position:absolute;left:5511;top:3329;width:438;height:304" coordorigin="5511,3329" coordsize="438,304" path="m5511,3335l5619,3335,5619,3393,5575,3393,5575,3448,5615,3448,5615,3503,5575,3503,5575,3625,5511,3625,5511,3335xm5781,3506l5781,3525,5780,3542,5780,3555,5779,3566,5779,3568,5776,3583,5771,3596,5769,3601,5759,3613,5747,3622,5743,3624,5730,3630,5714,3632,5707,3632,5691,3631,5676,3627,5671,3625,5658,3616,5648,3605,5646,3602,5639,3589,5635,3574,5635,3568,5634,3559,5633,3546,5633,3530,5633,3511,5633,3506,5633,3455,5633,3436,5633,3420,5634,3406,5635,3396,5635,3393,5638,3379,5643,3365,5645,3360,5654,3348,5667,3340,5671,3337,5684,3331,5699,3329,5707,3329,5723,3331,5737,3334,5742,3337,5755,3345,5766,3356,5768,3359,5775,3373,5779,3387,5779,3393,5780,3402,5780,3416,5781,3431,5781,3450,5781,3455,5781,3506xm5717,3411l5717,3397,5716,3389,5715,3384,5714,3381,5711,3379,5707,3379,5704,3379,5702,3381,5699,3384,5698,3387,5697,3395,5697,3411,5697,3547,5697,3566,5699,3577,5699,3578,5699,3582,5702,3584,5706,3584,5711,3584,5714,3581,5715,3577,5716,3567,5717,3550,5717,3544,5717,3411xm5805,3335l5850,3335,5871,3335,5888,3336,5902,3337,5911,3339,5925,3346,5936,3357,5938,3360,5943,3371,5946,3384,5947,3401,5948,3415,5947,3434,5945,3449,5941,3459,5941,3461,5931,3469,5914,3474,5912,3474,5925,3478,5934,3483,5938,3489,5943,3495,5945,3501,5947,3506,5947,3515,5947,3530,5948,3549,5947,3626,5888,3626,5888,3529,5888,3514,5887,3504,5885,3500,5883,3497,5878,3494,5869,3494,5869,3626,5805,3626,5805,3335xm5870,3385l5870,3449,5877,3449,5881,3448,5884,3447,5887,3444,5888,3436,5888,3423,5888,3407,5888,3398,5887,3392,5885,3389,5882,3387,5877,3385,5870,3385xe" filled="false" stroked="true" strokeweight="1.9161pt" strokecolor="#201e1f">
              <v:path arrowok="t"/>
              <v:stroke dashstyle="solid"/>
            </v:shape>
            <v:shape style="position:absolute;left:6043;top:3325;width:3742;height:330" type="#_x0000_t75" stroked="false">
              <v:imagedata r:id="rId30" o:title=""/>
            </v:shape>
            <v:shape style="position:absolute;left:2607;top:3328;width:7168;height:306" type="#_x0000_t75" stroked="false">
              <v:imagedata r:id="rId31" o:title=""/>
            </v:shape>
            <v:shape style="position:absolute;left:1872;top:3164;width:8570;height:625" coordorigin="1872,3164" coordsize="8570,625" path="m10441,3749l1872,3744,1872,3785,10441,3789,10441,3749xm10441,3169l1872,3164,1872,3205,10441,3209,10441,3169xe" filled="true" fillcolor="#d0e085" stroked="false">
              <v:path arrowok="t"/>
              <v:fill type="solid"/>
            </v:shape>
            <v:shape style="position:absolute;left:6109;top:9144;width:213;height:330" type="#_x0000_t75" stroked="false">
              <v:imagedata r:id="rId32" o:title=""/>
            </v:shape>
            <v:shape style="position:absolute;left:6357;top:9144;width:236;height:334" type="#_x0000_t75" stroked="false">
              <v:imagedata r:id="rId33" o:title=""/>
            </v:shape>
            <v:shape style="position:absolute;left:6646;top:9248;width:42;height:226" coordorigin="6647,9249" coordsize="42,226" path="m6647,9249l6647,9475,6689,9475,6689,9250,6647,9249xe" filled="true" fillcolor="#eb1a21" stroked="false">
              <v:path arrowok="t"/>
              <v:fill type="solid"/>
            </v:shape>
            <v:shape style="position:absolute;left:6743;top:9189;width:115;height:286" type="#_x0000_t75" stroked="false">
              <v:imagedata r:id="rId34" o:title=""/>
            </v:shape>
            <v:shape style="position:absolute;left:6897;top:9160;width:52;height:315" coordorigin="6897,9161" coordsize="52,315" path="m6943,9249l6902,9249,6902,9475,6943,9475,6943,9249xm6949,9178l6946,9172,6936,9163,6930,9161,6916,9161,6909,9163,6905,9168,6899,9172,6897,9178,6897,9191,6899,9197,6905,9202,6909,9208,6916,9210,6930,9210,6936,9208,6941,9202,6946,9198,6949,9191,6949,9185,6949,9178xe" filled="true" fillcolor="#eb1a21" stroked="false">
              <v:path arrowok="t"/>
              <v:fill type="solid"/>
            </v:shape>
            <v:shape style="position:absolute;left:6987;top:9245;width:238;height:234" type="#_x0000_t75" stroked="false">
              <v:imagedata r:id="rId35" o:title=""/>
            </v:shape>
            <v:shape style="position:absolute;left:7265;top:9245;width:200;height:230" type="#_x0000_t75" stroked="false">
              <v:imagedata r:id="rId36" o:title=""/>
            </v:shape>
            <v:shape style="position:absolute;left:6642;top:9160;width:51;height:50" coordorigin="6643,9161" coordsize="51,50" path="m6675,9161l6661,9161,6655,9163,6645,9172,6643,9178,6643,9191,6645,9197,6650,9202,6655,9208,6661,9210,6675,9210,6681,9208,6686,9202,6691,9197,6693,9191,6693,9178,6691,9172,6681,9163,6675,9161xe" filled="true" fillcolor="#eb1a21" stroked="false">
              <v:path arrowok="t"/>
              <v:fill type="solid"/>
            </v:shape>
            <v:shape style="position:absolute;left:4911;top:9139;width:233;height:335" type="#_x0000_t75" stroked="false">
              <v:imagedata r:id="rId37" o:title=""/>
            </v:shape>
            <v:shape style="position:absolute;left:5175;top:9139;width:233;height:340" type="#_x0000_t75" stroked="false">
              <v:imagedata r:id="rId38" o:title=""/>
            </v:shape>
            <v:shape style="position:absolute;left:5711;top:9139;width:233;height:336" type="#_x0000_t75" stroked="false">
              <v:imagedata r:id="rId39" o:title=""/>
            </v:shape>
            <v:shape style="position:absolute;left:5486;top:9144;width:108;height:330" type="#_x0000_t75" stroked="false">
              <v:imagedata r:id="rId40" o:title=""/>
            </v:shape>
            <v:shape style="position:absolute;left:5328;top:1372;width:1716;height:1678" type="#_x0000_t75" stroked="false">
              <v:imagedata r:id="rId41" o:title=""/>
            </v:shape>
            <v:shape style="position:absolute;left:2624;top:10047;width:1149;height:1119" type="#_x0000_t75" stroked="false">
              <v:imagedata r:id="rId42" o:title=""/>
            </v:shape>
            <v:shape style="position:absolute;left:2627;top:10054;width:1096;height:1097" coordorigin="2627,10054" coordsize="1096,1097" path="m2628,10054l3722,10055,3721,11151,2627,11150,2628,10054xe" filled="false" stroked="true" strokeweight="1.2317pt" strokecolor="#00a34f">
              <v:path arrowok="t"/>
              <v:stroke dashstyle="solid"/>
            </v:shape>
            <v:shape style="position:absolute;left:7837;top:10124;width:2162;height:1376" type="#_x0000_t75" stroked="false">
              <v:imagedata r:id="rId43" o:title=""/>
            </v:shape>
            <v:shape style="position:absolute;left:7961;top:10491;width:1929;height:651" coordorigin="7961,10491" coordsize="1929,651" path="m7961,10491l9890,10492,9889,11142,7961,11141,7961,10491xe" filled="false" stroked="true" strokeweight="1.2317pt" strokecolor="#00a34f">
              <v:path arrowok="t"/>
              <v:stroke dashstyle="solid"/>
            </v:shape>
            <v:shape style="position:absolute;left:1870;top:11212;width:8573;height:781" coordorigin="1870,11212" coordsize="8573,781" path="m1871,11212l1870,11993,10442,11993,10442,11216,1871,11212xe" filled="true" fillcolor="#00a34f" stroked="false">
              <v:path arrowok="t"/>
              <v:fill type="solid"/>
            </v:shape>
            <v:shape style="position:absolute;left:4915;top:11261;width:2529;height:279" type="#_x0000_t75" stroked="false">
              <v:imagedata r:id="rId44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2240" w:h="15840"/>
          <w:pgMar w:header="0" w:footer="1468" w:top="760" w:bottom="1740" w:left="1220" w:right="0"/>
        </w:sectPr>
      </w:pPr>
    </w:p>
    <w:p>
      <w:pPr>
        <w:spacing w:before="68"/>
        <w:ind w:left="1557" w:right="2776" w:firstLine="0"/>
        <w:jc w:val="center"/>
        <w:rPr>
          <w:rFonts w:asci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3212688</wp:posOffset>
            </wp:positionH>
            <wp:positionV relativeFrom="paragraph">
              <wp:posOffset>378000</wp:posOffset>
            </wp:positionV>
            <wp:extent cx="1458515" cy="1860423"/>
            <wp:effectExtent l="0" t="0" r="0" b="0"/>
            <wp:wrapTopAndBottom/>
            <wp:docPr id="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15" cy="186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6"/>
        </w:rPr>
        <w:t>FEDERAL</w:t>
      </w:r>
      <w:r>
        <w:rPr>
          <w:rFonts w:ascii="Arial"/>
          <w:b/>
          <w:spacing w:val="-7"/>
          <w:sz w:val="36"/>
        </w:rPr>
        <w:t> </w:t>
      </w:r>
      <w:r>
        <w:rPr>
          <w:rFonts w:ascii="Arial"/>
          <w:b/>
          <w:sz w:val="36"/>
        </w:rPr>
        <w:t>REPUBLICOF</w:t>
      </w:r>
      <w:r>
        <w:rPr>
          <w:rFonts w:ascii="Arial"/>
          <w:b/>
          <w:spacing w:val="-8"/>
          <w:sz w:val="36"/>
        </w:rPr>
        <w:t> </w:t>
      </w:r>
      <w:r>
        <w:rPr>
          <w:rFonts w:ascii="Arial"/>
          <w:b/>
          <w:sz w:val="36"/>
        </w:rPr>
        <w:t>NIGERIA</w:t>
      </w:r>
    </w:p>
    <w:p>
      <w:pPr>
        <w:spacing w:before="46"/>
        <w:ind w:left="882" w:right="2097" w:firstLine="0"/>
        <w:jc w:val="center"/>
        <w:rPr>
          <w:rFonts w:ascii="Arial"/>
          <w:b/>
          <w:sz w:val="30"/>
        </w:rPr>
      </w:pPr>
      <w:r>
        <w:rPr>
          <w:rFonts w:ascii="Arial"/>
          <w:b/>
          <w:sz w:val="30"/>
        </w:rPr>
        <w:t>NATIONALCOMMISSIONFORCOLLEGESOFEDUCATION</w:t>
      </w:r>
    </w:p>
    <w:p>
      <w:pPr>
        <w:pStyle w:val="BodyText"/>
        <w:spacing w:before="9"/>
        <w:rPr>
          <w:rFonts w:ascii="Arial"/>
          <w:b/>
          <w:sz w:val="31"/>
        </w:rPr>
      </w:pPr>
    </w:p>
    <w:p>
      <w:pPr>
        <w:spacing w:before="0"/>
        <w:ind w:left="3187" w:right="0" w:hanging="1117"/>
        <w:jc w:val="left"/>
        <w:rPr>
          <w:rFonts w:ascii="Arial"/>
          <w:b/>
          <w:sz w:val="32"/>
        </w:rPr>
      </w:pPr>
      <w:r>
        <w:rPr>
          <w:rFonts w:ascii="Arial"/>
          <w:b/>
          <w:spacing w:val="-1"/>
          <w:sz w:val="32"/>
        </w:rPr>
        <w:t>NIGERIACERTIFICATEINEDUCATION</w:t>
      </w:r>
      <w:r>
        <w:rPr>
          <w:rFonts w:ascii="Arial"/>
          <w:b/>
          <w:spacing w:val="-86"/>
          <w:sz w:val="32"/>
        </w:rPr>
        <w:t> </w:t>
      </w:r>
      <w:r>
        <w:rPr>
          <w:rFonts w:ascii="Arial"/>
          <w:b/>
          <w:sz w:val="32"/>
        </w:rPr>
        <w:t>MINIMUMSTANDARDS</w:t>
      </w:r>
    </w:p>
    <w:p>
      <w:pPr>
        <w:spacing w:line="240" w:lineRule="auto" w:before="0"/>
        <w:ind w:left="1718" w:right="2928" w:firstLine="2844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FOR</w:t>
      </w:r>
      <w:r>
        <w:rPr>
          <w:rFonts w:ascii="Arial"/>
          <w:b/>
          <w:spacing w:val="1"/>
          <w:sz w:val="32"/>
        </w:rPr>
        <w:t> </w:t>
      </w:r>
      <w:r>
        <w:rPr>
          <w:rFonts w:ascii="Arial"/>
          <w:b/>
          <w:spacing w:val="-1"/>
          <w:sz w:val="32"/>
        </w:rPr>
        <w:t>ARTSANDSOCIALSCIENCES</w:t>
      </w:r>
      <w:r>
        <w:rPr>
          <w:rFonts w:ascii="Arial"/>
          <w:b/>
          <w:spacing w:val="-17"/>
          <w:sz w:val="32"/>
        </w:rPr>
        <w:t> </w:t>
      </w:r>
      <w:r>
        <w:rPr>
          <w:rFonts w:ascii="Arial"/>
          <w:b/>
          <w:spacing w:val="-1"/>
          <w:sz w:val="32"/>
        </w:rPr>
        <w:t>EDUCATION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  <w:r>
        <w:rPr/>
        <w:pict>
          <v:group style="position:absolute;margin-left:240.449997pt;margin-top:14.321064pt;width:128.4pt;height:32.4pt;mso-position-horizontal-relative:page;mso-position-vertical-relative:paragraph;z-index:-15715840;mso-wrap-distance-left:0;mso-wrap-distance-right:0" coordorigin="4809,286" coordsize="2568,648">
            <v:shape style="position:absolute;left:4809;top:286;width:2568;height:648" coordorigin="4809,286" coordsize="2568,648" path="m7343,324l7290,324,7290,377,7290,842,4900,842,4900,377,7290,377,7290,324,4847,324,4847,895,7343,895,7343,377,7343,324xm7377,286l4809,286,4809,934,7377,934,4828,914,4828,305,7362,305,7362,914,7377,934,7377,305,7377,286xe" filled="true" fillcolor="#000000" stroked="false">
              <v:path arrowok="t"/>
              <v:fill type="solid"/>
            </v:shape>
            <v:shape style="position:absolute;left:4809;top:286;width:2568;height:648" type="#_x0000_t202" filled="false" stroked="false">
              <v:textbox inset="0,0,0,0">
                <w:txbxContent>
                  <w:p>
                    <w:pPr>
                      <w:spacing w:before="129"/>
                      <w:ind w:left="265" w:right="0" w:firstLine="0"/>
                      <w:jc w:val="lef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2012EDITION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spacing w:before="89"/>
        <w:ind w:left="3254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TETFPROJECT,2012</w:t>
      </w:r>
    </w:p>
    <w:p>
      <w:pPr>
        <w:spacing w:after="0"/>
        <w:jc w:val="left"/>
        <w:rPr>
          <w:rFonts w:ascii="Arial"/>
          <w:sz w:val="32"/>
        </w:rPr>
        <w:sectPr>
          <w:pgSz w:w="12240" w:h="15840"/>
          <w:pgMar w:header="0" w:footer="1468" w:top="1380" w:bottom="1740" w:left="1220" w:right="0"/>
        </w:sect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tabs>
          <w:tab w:pos="2488" w:val="left" w:leader="none"/>
        </w:tabs>
        <w:spacing w:line="242" w:lineRule="auto" w:before="90"/>
        <w:ind w:left="2380" w:right="4139" w:hanging="2033"/>
      </w:pPr>
      <w:r>
        <w:rPr>
          <w:b/>
        </w:rPr>
        <w:t>Published</w:t>
      </w:r>
      <w:r>
        <w:rPr>
          <w:b/>
          <w:spacing w:val="-5"/>
        </w:rPr>
        <w:t> </w:t>
      </w:r>
      <w:r>
        <w:rPr>
          <w:b/>
        </w:rPr>
        <w:t>by:</w:t>
        <w:tab/>
        <w:tab/>
      </w:r>
      <w:r>
        <w:rPr>
          <w:spacing w:val="-1"/>
        </w:rPr>
        <w:t>NationalCommission </w:t>
      </w:r>
      <w:r>
        <w:rPr/>
        <w:t>forCollegesofEducation</w:t>
      </w:r>
      <w:r>
        <w:rPr>
          <w:spacing w:val="-57"/>
        </w:rPr>
        <w:t> </w:t>
      </w:r>
      <w:r>
        <w:rPr/>
        <w:t>Plot829</w:t>
      </w:r>
      <w:r>
        <w:rPr>
          <w:spacing w:val="-3"/>
        </w:rPr>
        <w:t> </w:t>
      </w:r>
      <w:r>
        <w:rPr/>
        <w:t>CadastralZoneAOI</w:t>
      </w:r>
    </w:p>
    <w:p>
      <w:pPr>
        <w:pStyle w:val="BodyText"/>
        <w:spacing w:line="244" w:lineRule="auto"/>
        <w:ind w:left="2380" w:right="6400"/>
      </w:pPr>
      <w:r>
        <w:rPr/>
        <w:t>RalphShodeinde Street</w:t>
      </w:r>
      <w:r>
        <w:rPr>
          <w:spacing w:val="-57"/>
        </w:rPr>
        <w:t> </w:t>
      </w:r>
      <w:r>
        <w:rPr>
          <w:spacing w:val="-1"/>
        </w:rPr>
        <w:t>P.M.B.394,GarkiAbuja</w:t>
      </w:r>
    </w:p>
    <w:p>
      <w:pPr>
        <w:pStyle w:val="BodyText"/>
        <w:spacing w:line="265" w:lineRule="exact"/>
        <w:ind w:left="2380"/>
      </w:pPr>
      <w:r>
        <w:rPr/>
        <w:t>Telephone:09-2346531,2345424,2345771</w:t>
      </w:r>
    </w:p>
    <w:p>
      <w:pPr>
        <w:pStyle w:val="BodyText"/>
        <w:spacing w:line="244" w:lineRule="auto"/>
        <w:ind w:left="2380" w:right="6063"/>
      </w:pPr>
      <w:r>
        <w:rPr/>
        <w:t>E-mail:</w:t>
      </w:r>
      <w:hyperlink r:id="rId46">
        <w:r>
          <w:rPr>
            <w:u w:val="single"/>
          </w:rPr>
          <w:t>info@ncce.edu.ng</w:t>
        </w:r>
      </w:hyperlink>
      <w:r>
        <w:rPr>
          <w:spacing w:val="1"/>
        </w:rPr>
        <w:t> </w:t>
      </w:r>
      <w:r>
        <w:rPr>
          <w:spacing w:val="-1"/>
        </w:rPr>
        <w:t>Website:</w:t>
      </w:r>
      <w:hyperlink r:id="rId47">
        <w:r>
          <w:rPr>
            <w:spacing w:val="-1"/>
            <w:u w:val="single"/>
          </w:rPr>
          <w:t>www.ncce.edu.ng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8439" w:val="left" w:leader="none"/>
        </w:tabs>
        <w:spacing w:line="237" w:lineRule="auto" w:before="92"/>
        <w:ind w:left="220" w:right="1461"/>
      </w:pPr>
      <w:r>
        <w:rPr/>
        <w:t>Allrightsreserved.Nopartofthisworkmay</w:t>
        <w:tab/>
      </w:r>
      <w:r>
        <w:rPr>
          <w:spacing w:val="-1"/>
        </w:rPr>
        <w:t>beproduced</w:t>
      </w:r>
      <w:r>
        <w:rPr>
          <w:spacing w:val="-57"/>
        </w:rPr>
        <w:t> </w:t>
      </w:r>
      <w:r>
        <w:rPr/>
        <w:t>inanyform;mimeographoranyothermeanswithoutpriorpermission</w:t>
      </w:r>
      <w:r>
        <w:rPr>
          <w:spacing w:val="-5"/>
        </w:rPr>
        <w:t> </w:t>
      </w:r>
      <w:r>
        <w:rPr/>
        <w:t>inwritingfromthepublishers.</w:t>
      </w:r>
    </w:p>
    <w:p>
      <w:pPr>
        <w:pStyle w:val="BodyText"/>
        <w:tabs>
          <w:tab w:pos="3744" w:val="right" w:leader="none"/>
        </w:tabs>
        <w:spacing w:before="546"/>
        <w:ind w:left="220"/>
      </w:pPr>
      <w:r>
        <w:rPr/>
        <w:t>ISBN:</w:t>
        <w:tab/>
        <w:t>978-292420-2</w:t>
      </w:r>
    </w:p>
    <w:p>
      <w:pPr>
        <w:pStyle w:val="BodyText"/>
        <w:spacing w:before="550"/>
        <w:ind w:left="220"/>
      </w:pPr>
      <w:r>
        <w:rPr/>
        <w:t>©NationalCommission</w:t>
      </w:r>
      <w:r>
        <w:rPr>
          <w:spacing w:val="-6"/>
        </w:rPr>
        <w:t> </w:t>
      </w:r>
      <w:r>
        <w:rPr/>
        <w:t>forCollegesofEducation,2012Edition</w:t>
      </w:r>
    </w:p>
    <w:p>
      <w:pPr>
        <w:tabs>
          <w:tab w:pos="2380" w:val="left" w:leader="none"/>
        </w:tabs>
        <w:spacing w:before="506"/>
        <w:ind w:left="220" w:right="0" w:firstLine="0"/>
        <w:jc w:val="left"/>
        <w:rPr>
          <w:sz w:val="24"/>
        </w:rPr>
      </w:pPr>
      <w:r>
        <w:rPr>
          <w:b/>
          <w:sz w:val="24"/>
        </w:rPr>
        <w:t>Producedby:</w:t>
        <w:tab/>
      </w:r>
      <w:r>
        <w:rPr>
          <w:sz w:val="24"/>
        </w:rPr>
        <w:t>DepartmentofAcademic</w:t>
      </w:r>
      <w:r>
        <w:rPr>
          <w:spacing w:val="-9"/>
          <w:sz w:val="24"/>
        </w:rPr>
        <w:t> </w:t>
      </w:r>
      <w:r>
        <w:rPr>
          <w:sz w:val="24"/>
        </w:rPr>
        <w:t>Programmes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68" w:top="1500" w:bottom="1740" w:left="1220" w:right="0"/>
        </w:sectPr>
      </w:pPr>
    </w:p>
    <w:p>
      <w:pPr>
        <w:spacing w:before="76"/>
        <w:ind w:left="1559" w:right="2341" w:firstLine="0"/>
        <w:jc w:val="center"/>
        <w:rPr>
          <w:b/>
          <w:sz w:val="24"/>
        </w:rPr>
      </w:pPr>
      <w:r>
        <w:rPr>
          <w:b/>
          <w:sz w:val="24"/>
        </w:rPr>
        <w:t>CONTENTS</w:t>
      </w:r>
    </w:p>
    <w:p>
      <w:pPr>
        <w:pStyle w:val="BodyText"/>
        <w:spacing w:before="5"/>
        <w:rPr>
          <w:b/>
          <w:sz w:val="23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1"/>
        <w:gridCol w:w="730"/>
      </w:tblGrid>
      <w:tr>
        <w:trPr>
          <w:trHeight w:val="409" w:hRule="atLeast"/>
        </w:trPr>
        <w:tc>
          <w:tcPr>
            <w:tcW w:w="8371" w:type="dxa"/>
          </w:tcPr>
          <w:p>
            <w:pPr>
              <w:pStyle w:val="TableParagraph"/>
              <w:tabs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Foreword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66" w:lineRule="exact"/>
              <w:ind w:left="320"/>
              <w:rPr>
                <w:i/>
                <w:sz w:val="24"/>
              </w:rPr>
            </w:pPr>
            <w:r>
              <w:rPr>
                <w:i/>
                <w:sz w:val="24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8371" w:type="dxa"/>
          </w:tcPr>
          <w:p>
            <w:pPr>
              <w:pStyle w:val="TableParagraph"/>
              <w:tabs>
                <w:tab w:pos="1489" w:val="left" w:leader="none"/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Introduction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i/>
                <w:sz w:val="24"/>
              </w:rPr>
            </w:pPr>
            <w:r>
              <w:rPr>
                <w:i/>
                <w:sz w:val="24"/>
              </w:rPr>
              <w:t>v</w:t>
            </w:r>
          </w:p>
        </w:tc>
      </w:tr>
      <w:tr>
        <w:trPr>
          <w:trHeight w:val="551" w:hRule="atLeast"/>
        </w:trPr>
        <w:tc>
          <w:tcPr>
            <w:tcW w:w="8371" w:type="dxa"/>
          </w:tcPr>
          <w:p>
            <w:pPr>
              <w:pStyle w:val="TableParagraph"/>
              <w:tabs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i/>
                <w:sz w:val="24"/>
              </w:rPr>
              <w:t>Acknowledgments</w:t>
              <w:tab/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i/>
                <w:sz w:val="24"/>
              </w:rPr>
            </w:pPr>
            <w:r>
              <w:rPr>
                <w:i/>
                <w:sz w:val="24"/>
              </w:rPr>
              <w:t>vii</w:t>
            </w:r>
          </w:p>
        </w:tc>
      </w:tr>
      <w:tr>
        <w:trPr>
          <w:trHeight w:val="558" w:hRule="atLeast"/>
        </w:trPr>
        <w:tc>
          <w:tcPr>
            <w:tcW w:w="8371" w:type="dxa"/>
          </w:tcPr>
          <w:p>
            <w:pPr>
              <w:pStyle w:val="TableParagraph"/>
              <w:tabs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ArtsandSocialSciences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8371" w:type="dxa"/>
          </w:tcPr>
          <w:p>
            <w:pPr>
              <w:pStyle w:val="TableParagraph"/>
              <w:tabs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9"/>
              <w:ind w:left="50"/>
              <w:rPr>
                <w:sz w:val="24"/>
              </w:rPr>
            </w:pPr>
            <w:r>
              <w:rPr>
                <w:sz w:val="24"/>
              </w:rPr>
              <w:t>ChristianReligiousStudies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9"/>
              <w:ind w:left="3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0" w:hRule="atLeast"/>
        </w:trPr>
        <w:tc>
          <w:tcPr>
            <w:tcW w:w="8371" w:type="dxa"/>
          </w:tcPr>
          <w:p>
            <w:pPr>
              <w:pStyle w:val="TableParagraph"/>
              <w:tabs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Islamic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Studies(ISS)-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1"/>
              <w:ind w:left="3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8371" w:type="dxa"/>
          </w:tcPr>
          <w:p>
            <w:pPr>
              <w:pStyle w:val="TableParagraph"/>
              <w:tabs>
                <w:tab w:pos="1489" w:val="left" w:leader="none"/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Ecumenics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552" w:hRule="atLeast"/>
        </w:trPr>
        <w:tc>
          <w:tcPr>
            <w:tcW w:w="8371" w:type="dxa"/>
          </w:tcPr>
          <w:p>
            <w:pPr>
              <w:pStyle w:val="TableParagraph"/>
              <w:tabs>
                <w:tab w:pos="1489" w:val="left" w:leader="none"/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History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52" w:hRule="atLeast"/>
        </w:trPr>
        <w:tc>
          <w:tcPr>
            <w:tcW w:w="8371" w:type="dxa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Music(SingleandDoubleMajor)-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1" w:hRule="atLeast"/>
        </w:trPr>
        <w:tc>
          <w:tcPr>
            <w:tcW w:w="8371" w:type="dxa"/>
          </w:tcPr>
          <w:p>
            <w:pPr>
              <w:pStyle w:val="TableParagraph"/>
              <w:tabs>
                <w:tab w:pos="1489" w:val="left" w:leader="none"/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Theatre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52" w:hRule="atLeast"/>
        </w:trPr>
        <w:tc>
          <w:tcPr>
            <w:tcW w:w="8371" w:type="dxa"/>
          </w:tcPr>
          <w:p>
            <w:pPr>
              <w:pStyle w:val="TableParagraph"/>
              <w:tabs>
                <w:tab w:pos="1489" w:val="left" w:leader="none"/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Economics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552" w:hRule="atLeast"/>
        </w:trPr>
        <w:tc>
          <w:tcPr>
            <w:tcW w:w="8371" w:type="dxa"/>
          </w:tcPr>
          <w:p>
            <w:pPr>
              <w:pStyle w:val="TableParagraph"/>
              <w:tabs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PoliticalScience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552" w:hRule="atLeast"/>
        </w:trPr>
        <w:tc>
          <w:tcPr>
            <w:tcW w:w="8371" w:type="dxa"/>
          </w:tcPr>
          <w:p>
            <w:pPr>
              <w:pStyle w:val="TableParagraph"/>
              <w:tabs>
                <w:tab w:pos="1489" w:val="left" w:leader="none"/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Geography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552" w:hRule="atLeast"/>
        </w:trPr>
        <w:tc>
          <w:tcPr>
            <w:tcW w:w="8371" w:type="dxa"/>
          </w:tcPr>
          <w:p>
            <w:pPr>
              <w:pStyle w:val="TableParagraph"/>
              <w:tabs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SocialStudies(Single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andDoubleMajor)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552" w:hRule="atLeast"/>
        </w:trPr>
        <w:tc>
          <w:tcPr>
            <w:tcW w:w="8371" w:type="dxa"/>
          </w:tcPr>
          <w:p>
            <w:pPr>
              <w:pStyle w:val="TableParagraph"/>
              <w:tabs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CulturalandCreativeArts(Single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Major)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133"/>
              <w:ind w:left="320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408" w:hRule="atLeast"/>
        </w:trPr>
        <w:tc>
          <w:tcPr>
            <w:tcW w:w="8371" w:type="dxa"/>
          </w:tcPr>
          <w:p>
            <w:pPr>
              <w:pStyle w:val="TableParagraph"/>
              <w:tabs>
                <w:tab w:pos="220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0" w:val="left" w:leader="none"/>
                <w:tab w:pos="7971" w:val="left" w:leader="none"/>
              </w:tabs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ArabicMedium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56" w:lineRule="exact" w:before="133"/>
              <w:ind w:left="320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468" w:top="820" w:bottom="1740" w:left="1220" w:right="0"/>
        </w:sectPr>
      </w:pPr>
    </w:p>
    <w:p>
      <w:pPr>
        <w:spacing w:before="72"/>
        <w:ind w:left="1556" w:right="2776" w:firstLine="0"/>
        <w:jc w:val="center"/>
        <w:rPr>
          <w:b/>
          <w:sz w:val="24"/>
        </w:rPr>
      </w:pPr>
      <w:r>
        <w:rPr>
          <w:b/>
          <w:sz w:val="24"/>
        </w:rPr>
        <w:t>FOREWORD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tabs>
          <w:tab w:pos="1636" w:val="left" w:leader="none"/>
          <w:tab w:pos="4396" w:val="left" w:leader="none"/>
          <w:tab w:pos="6178" w:val="left" w:leader="none"/>
          <w:tab w:pos="7224" w:val="left" w:leader="none"/>
          <w:tab w:pos="9097" w:val="left" w:leader="none"/>
          <w:tab w:pos="9279" w:val="left" w:leader="none"/>
        </w:tabs>
        <w:spacing w:before="1"/>
        <w:ind w:left="220" w:right="1389"/>
      </w:pPr>
      <w:r>
        <w:rPr>
          <w:spacing w:val="-1"/>
        </w:rPr>
        <w:t>TheNationalCommissionforCollegesofEducation,NCCE,wasestablishedbyanActin1989asthethirdl</w:t>
      </w:r>
      <w:r>
        <w:rPr/>
        <w:t> egofthetripodofexcellenceinthesupervisionoftertiaryeducationinNigeria.Itsmandateincludes,intera</w:t>
      </w:r>
      <w:r>
        <w:rPr>
          <w:spacing w:val="1"/>
        </w:rPr>
        <w:t> </w:t>
      </w:r>
      <w:r>
        <w:rPr/>
        <w:t>lia,the</w:t>
        <w:tab/>
        <w:t>layingdownofMinimumStandardsforallprogrammesofteachereducation</w:t>
        <w:tab/>
        <w:tab/>
      </w:r>
      <w:r>
        <w:rPr>
          <w:spacing w:val="-1"/>
        </w:rPr>
        <w:t>and</w:t>
      </w:r>
      <w:r>
        <w:rPr>
          <w:spacing w:val="-57"/>
        </w:rPr>
        <w:t> </w:t>
      </w:r>
      <w:r>
        <w:rPr/>
        <w:t>accreditingtheircertificatesand</w:t>
        <w:tab/>
        <w:t>other</w:t>
        <w:tab/>
        <w:t>academicawards.</w:t>
        <w:tab/>
      </w:r>
      <w:r>
        <w:rPr>
          <w:spacing w:val="-2"/>
        </w:rPr>
        <w:t>Since</w:t>
      </w:r>
      <w:r>
        <w:rPr>
          <w:spacing w:val="-57"/>
        </w:rPr>
        <w:t> </w:t>
      </w:r>
      <w:r>
        <w:rPr/>
        <w:t>itsinception,myMinistryhasbeenpursuingverydoggedlyandsupporting</w:t>
        <w:tab/>
      </w:r>
      <w:r>
        <w:rPr>
          <w:w w:val="95"/>
        </w:rPr>
        <w:t>theCommission‟sgoalsof</w:t>
      </w:r>
      <w:r>
        <w:rPr>
          <w:spacing w:val="1"/>
          <w:w w:val="95"/>
        </w:rPr>
        <w:t> </w:t>
      </w:r>
      <w:r>
        <w:rPr>
          <w:b/>
        </w:rPr>
        <w:t>qualityassurance</w:t>
      </w:r>
      <w:r>
        <w:rPr/>
        <w:t>.Weshallnotrelentinourmatch</w:t>
      </w:r>
      <w:r>
        <w:rPr>
          <w:spacing w:val="1"/>
        </w:rPr>
        <w:t> </w:t>
      </w:r>
      <w:r>
        <w:rPr/>
        <w:t>towardstherealizationofthesetgoalsofproducingqualityteachersforourrapidlyexpanding</w:t>
      </w:r>
      <w:r>
        <w:rPr>
          <w:spacing w:val="1"/>
        </w:rPr>
        <w:t> </w:t>
      </w:r>
      <w:r>
        <w:rPr/>
        <w:t>basiceducationsector.</w:t>
      </w:r>
    </w:p>
    <w:p>
      <w:pPr>
        <w:pStyle w:val="BodyText"/>
        <w:tabs>
          <w:tab w:pos="8578" w:val="left" w:leader="none"/>
        </w:tabs>
        <w:spacing w:before="117"/>
        <w:ind w:left="220" w:right="1401"/>
      </w:pPr>
      <w:r>
        <w:rPr/>
        <w:t>Inresponsetothetransformationagendaofthepresent</w:t>
      </w:r>
      <w:r>
        <w:rPr>
          <w:spacing w:val="1"/>
        </w:rPr>
        <w:t> </w:t>
      </w:r>
      <w:r>
        <w:rPr/>
        <w:t>administrationandthewidespreadcriticismthattheexisting</w:t>
      </w:r>
      <w:r>
        <w:rPr>
          <w:spacing w:val="32"/>
        </w:rPr>
        <w:t> </w:t>
      </w:r>
      <w:r>
        <w:rPr/>
        <w:t>NCE</w:t>
      </w:r>
      <w:r>
        <w:rPr>
          <w:spacing w:val="35"/>
        </w:rPr>
        <w:t> </w:t>
      </w:r>
      <w:r>
        <w:rPr/>
        <w:t>programme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tunnelvisioned,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NCCEhas</w:t>
        <w:tab/>
      </w:r>
      <w:r>
        <w:rPr>
          <w:spacing w:val="-1"/>
        </w:rPr>
        <w:t>revisedand</w:t>
      </w:r>
    </w:p>
    <w:p>
      <w:pPr>
        <w:pStyle w:val="BodyText"/>
        <w:spacing w:before="1"/>
        <w:ind w:left="220" w:right="1389"/>
      </w:pPr>
      <w:r>
        <w:rPr>
          <w:spacing w:val="-1"/>
        </w:rPr>
        <w:t>updatedtheexisting</w:t>
      </w:r>
      <w:r>
        <w:rPr>
          <w:b/>
          <w:spacing w:val="-1"/>
        </w:rPr>
        <w:t>NCEMinimumStandards</w:t>
      </w:r>
      <w:r>
        <w:rPr>
          <w:spacing w:val="-1"/>
        </w:rPr>
        <w:t>documents.Newprogrammeshavebeenaddedtoaddre</w:t>
      </w:r>
      <w:r>
        <w:rPr/>
        <w:t> sstheexisting</w:t>
      </w:r>
      <w:r>
        <w:rPr>
          <w:spacing w:val="-4"/>
        </w:rPr>
        <w:t> </w:t>
      </w:r>
      <w:r>
        <w:rPr/>
        <w:t>teacherneedsatthebasiceducationlevel.</w:t>
      </w:r>
    </w:p>
    <w:p>
      <w:pPr>
        <w:pStyle w:val="BodyText"/>
        <w:tabs>
          <w:tab w:pos="2973" w:val="left" w:leader="none"/>
          <w:tab w:pos="8650" w:val="left" w:leader="none"/>
        </w:tabs>
        <w:spacing w:before="115"/>
        <w:ind w:left="220" w:right="1397"/>
      </w:pPr>
      <w:r>
        <w:rPr/>
        <w:t>Thenewprogrammesarenowmorefocusedtowardtheattainmentof</w:t>
      </w:r>
      <w:r>
        <w:rPr>
          <w:b/>
        </w:rPr>
        <w:t>Educationfor</w:t>
        <w:tab/>
        <w:t>All(EFA)</w:t>
      </w:r>
      <w:r>
        <w:rPr>
          <w:b/>
          <w:spacing w:val="-57"/>
        </w:rPr>
        <w:t> </w:t>
      </w:r>
      <w:r>
        <w:rPr/>
        <w:t>demandsand</w:t>
      </w:r>
      <w:r>
        <w:rPr>
          <w:b/>
        </w:rPr>
        <w:t>the</w:t>
        <w:tab/>
        <w:t>MillenniumDevelopmentGoals(MDGs)</w:t>
      </w:r>
      <w:r>
        <w:rPr/>
        <w:t>.Inadditiontotheexistingtwo</w:t>
      </w:r>
      <w:r>
        <w:rPr>
          <w:spacing w:val="-57"/>
        </w:rPr>
        <w:t> </w:t>
      </w:r>
      <w:r>
        <w:rPr/>
        <w:t>subjects‟combinationinNCEprogramme,whichissuitedforthepreparationoftheB.Sc.(Ed)/B.A(Ed)d</w:t>
      </w:r>
      <w:r>
        <w:rPr>
          <w:spacing w:val="-57"/>
        </w:rPr>
        <w:t> </w:t>
      </w:r>
      <w:r>
        <w:rPr/>
        <w:t>egreeprogrammes,thenewMinimumStandardsdocumentisnowtargetedat</w:t>
        <w:tab/>
      </w:r>
      <w:r>
        <w:rPr>
          <w:spacing w:val="-1"/>
        </w:rPr>
        <w:t>producing</w:t>
      </w:r>
      <w:r>
        <w:rPr>
          <w:spacing w:val="-57"/>
        </w:rPr>
        <w:t> </w:t>
      </w:r>
      <w:r>
        <w:rPr/>
        <w:t>specialistteachersfor:</w:t>
      </w:r>
    </w:p>
    <w:p>
      <w:pPr>
        <w:pStyle w:val="BodyText"/>
        <w:tabs>
          <w:tab w:pos="1660" w:val="left" w:leader="none"/>
        </w:tabs>
        <w:spacing w:line="237" w:lineRule="auto" w:before="135"/>
        <w:ind w:left="1660" w:right="3444" w:hanging="1080"/>
      </w:pPr>
      <w:r>
        <w:rPr/>
        <w:t>(i)</w:t>
        <w:tab/>
        <w:t>Pre-PrimaryEducationorEarlyChildhood &amp;CareEducation,(ii)</w:t>
      </w:r>
      <w:r>
        <w:rPr>
          <w:spacing w:val="-57"/>
        </w:rPr>
        <w:t> </w:t>
      </w:r>
      <w:r>
        <w:rPr/>
        <w:t>PrimaryEducation,</w:t>
      </w:r>
    </w:p>
    <w:p>
      <w:pPr>
        <w:pStyle w:val="ListParagraph"/>
        <w:numPr>
          <w:ilvl w:val="0"/>
          <w:numId w:val="85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1081"/>
        <w:jc w:val="left"/>
        <w:rPr>
          <w:sz w:val="24"/>
        </w:rPr>
      </w:pPr>
      <w:r>
        <w:rPr>
          <w:sz w:val="24"/>
        </w:rPr>
        <w:t>JuniorSecondaryEducation,</w:t>
      </w:r>
    </w:p>
    <w:p>
      <w:pPr>
        <w:pStyle w:val="ListParagraph"/>
        <w:numPr>
          <w:ilvl w:val="0"/>
          <w:numId w:val="85"/>
        </w:numPr>
        <w:tabs>
          <w:tab w:pos="1660" w:val="left" w:leader="none"/>
          <w:tab w:pos="1661" w:val="left" w:leader="none"/>
        </w:tabs>
        <w:spacing w:line="274" w:lineRule="exact" w:before="0" w:after="0"/>
        <w:ind w:left="1660" w:right="0" w:hanging="1081"/>
        <w:jc w:val="left"/>
        <w:rPr>
          <w:sz w:val="24"/>
        </w:rPr>
      </w:pPr>
      <w:r>
        <w:rPr>
          <w:sz w:val="24"/>
        </w:rPr>
        <w:t>AdultandNon-FormalEducation,</w:t>
      </w:r>
    </w:p>
    <w:p>
      <w:pPr>
        <w:pStyle w:val="ListParagraph"/>
        <w:numPr>
          <w:ilvl w:val="0"/>
          <w:numId w:val="85"/>
        </w:numPr>
        <w:tabs>
          <w:tab w:pos="1660" w:val="left" w:leader="none"/>
          <w:tab w:pos="1661" w:val="left" w:leader="none"/>
        </w:tabs>
        <w:spacing w:line="274" w:lineRule="exact" w:before="0" w:after="0"/>
        <w:ind w:left="1660" w:right="0" w:hanging="1081"/>
        <w:jc w:val="left"/>
        <w:rPr>
          <w:sz w:val="24"/>
        </w:rPr>
      </w:pPr>
      <w:r>
        <w:rPr>
          <w:sz w:val="24"/>
        </w:rPr>
        <w:t>SpecialNeedsEducation.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8559" w:val="left" w:leader="none"/>
        </w:tabs>
        <w:ind w:left="220" w:right="1395"/>
      </w:pPr>
      <w:r>
        <w:rPr/>
        <w:t>Thus,forthosewhoareaspiringtogofurther,thenewprogrammesaresuitedforB.Eddegrees.</w:t>
      </w:r>
      <w:r>
        <w:rPr>
          <w:spacing w:val="1"/>
        </w:rPr>
        <w:t> </w:t>
      </w:r>
      <w:r>
        <w:rPr/>
        <w:t>Thenewprogrammesarelevelspecific.Thissimplymeansthatwearebeginningtoprepare</w:t>
        <w:tab/>
      </w:r>
      <w:r>
        <w:rPr>
          <w:spacing w:val="-1"/>
        </w:rPr>
        <w:t>specialized</w:t>
      </w:r>
      <w:r>
        <w:rPr>
          <w:spacing w:val="-57"/>
        </w:rPr>
        <w:t> </w:t>
      </w:r>
      <w:r>
        <w:rPr/>
        <w:t>teachersforeachofthefivelevelsofbasiceducation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above.</w:t>
      </w:r>
    </w:p>
    <w:p>
      <w:pPr>
        <w:pStyle w:val="BodyText"/>
        <w:tabs>
          <w:tab w:pos="2748" w:val="left" w:leader="none"/>
          <w:tab w:pos="8000" w:val="left" w:leader="none"/>
        </w:tabs>
        <w:spacing w:before="118"/>
        <w:ind w:left="220" w:right="1392"/>
        <w:jc w:val="both"/>
      </w:pPr>
      <w:r>
        <w:rPr/>
        <w:t>Inview ofthe fundamentalchanges inteacher educationthat theabove new programmes represent,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>
          <w:b/>
        </w:rPr>
        <w:t>Implementation</w:t>
      </w:r>
      <w:r>
        <w:rPr>
          <w:b/>
          <w:spacing w:val="1"/>
        </w:rPr>
        <w:t> </w:t>
      </w:r>
      <w:r>
        <w:rPr>
          <w:b/>
        </w:rPr>
        <w:t>Framework</w:t>
      </w:r>
      <w:r>
        <w:rPr>
          <w:b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NCE-awarding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accompany     </w:t>
      </w:r>
      <w:r>
        <w:rPr>
          <w:spacing w:val="16"/>
        </w:rPr>
        <w:t> </w:t>
      </w:r>
      <w:r>
        <w:rPr/>
        <w:t>the</w:t>
        <w:tab/>
        <w:t>revised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expanded</w:t>
      </w:r>
      <w:r>
        <w:rPr>
          <w:spacing w:val="18"/>
        </w:rPr>
        <w:t> </w:t>
      </w:r>
      <w:r>
        <w:rPr/>
        <w:t>Minimum</w:t>
      </w:r>
      <w:r>
        <w:rPr>
          <w:spacing w:val="21"/>
        </w:rPr>
        <w:t> </w:t>
      </w:r>
      <w:r>
        <w:rPr/>
        <w:t>Standards</w:t>
      </w:r>
      <w:r>
        <w:rPr>
          <w:spacing w:val="18"/>
        </w:rPr>
        <w:t> </w:t>
      </w:r>
      <w:r>
        <w:rPr/>
        <w:t>documents.</w:t>
      </w:r>
      <w:r>
        <w:rPr>
          <w:spacing w:val="-58"/>
        </w:rPr>
        <w:t> </w:t>
      </w:r>
      <w:r>
        <w:rPr/>
        <w:t>TheFrameworksetsstandardsforcurriculumpractice.Itprovidesthebackgroundthathasinformedthede</w:t>
      </w:r>
      <w:r>
        <w:rPr>
          <w:spacing w:val="-58"/>
        </w:rPr>
        <w:t> </w:t>
      </w:r>
      <w:r>
        <w:rPr/>
        <w:t>velopmentofthenew</w:t>
        <w:tab/>
        <w:tab/>
      </w:r>
      <w:r>
        <w:rPr>
          <w:spacing w:val="-1"/>
        </w:rPr>
        <w:t>teachereducation</w:t>
      </w:r>
    </w:p>
    <w:p>
      <w:pPr>
        <w:pStyle w:val="BodyText"/>
        <w:tabs>
          <w:tab w:pos="7423" w:val="left" w:leader="none"/>
          <w:tab w:pos="8936" w:val="left" w:leader="none"/>
        </w:tabs>
        <w:ind w:left="220" w:right="1389"/>
        <w:jc w:val="both"/>
      </w:pPr>
      <w:r>
        <w:rPr/>
        <w:t>programmesandalsogivespracticalguidelinesastowhatisexpectedto</w:t>
        <w:tab/>
        <w:tab/>
      </w:r>
      <w:r>
        <w:rPr>
          <w:spacing w:val="-1"/>
        </w:rPr>
        <w:t>bedone</w:t>
      </w:r>
      <w:r>
        <w:rPr>
          <w:spacing w:val="-58"/>
        </w:rPr>
        <w:t> </w:t>
      </w:r>
      <w:r>
        <w:rPr/>
        <w:t>byadministrators,teachersand</w:t>
        <w:tab/>
        <w:t>studentsintheprocessof</w:t>
      </w:r>
      <w:r>
        <w:rPr>
          <w:spacing w:val="-58"/>
        </w:rPr>
        <w:t> </w:t>
      </w:r>
      <w:r>
        <w:rPr/>
        <w:t>implementingthecurriculum.Itisbelievedthatthis,alongwith</w:t>
      </w:r>
      <w:r>
        <w:rPr>
          <w:spacing w:val="1"/>
        </w:rPr>
        <w:t> </w:t>
      </w:r>
      <w:r>
        <w:rPr/>
        <w:t>otherinnovativeideasthathave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wovenin,willensurethatthereisuniformityinpracticeacrossalltheNCE-awarding</w:t>
      </w:r>
      <w:r>
        <w:rPr>
          <w:spacing w:val="-10"/>
        </w:rPr>
        <w:t> </w:t>
      </w:r>
      <w:r>
        <w:rPr/>
        <w:t>institutions.</w:t>
      </w:r>
    </w:p>
    <w:p>
      <w:pPr>
        <w:pStyle w:val="BodyText"/>
        <w:spacing w:line="237" w:lineRule="auto" w:before="135"/>
        <w:ind w:left="220" w:right="1557"/>
        <w:jc w:val="both"/>
      </w:pPr>
      <w:r>
        <w:rPr>
          <w:spacing w:val="-1"/>
        </w:rPr>
        <w:t>IcommendtheeffortsofNCCEinitstimelyresponsetochallengesanditsbidtoraisethequalityofourpre-</w:t>
      </w:r>
      <w:r>
        <w:rPr/>
        <w:t> service</w:t>
      </w:r>
      <w:r>
        <w:rPr>
          <w:spacing w:val="-2"/>
        </w:rPr>
        <w:t> </w:t>
      </w:r>
      <w:r>
        <w:rPr/>
        <w:t>teachers.</w:t>
      </w:r>
    </w:p>
    <w:p>
      <w:pPr>
        <w:pStyle w:val="BodyText"/>
        <w:spacing w:before="113"/>
        <w:ind w:left="220"/>
        <w:jc w:val="both"/>
      </w:pPr>
      <w:r>
        <w:rPr/>
        <w:drawing>
          <wp:anchor distT="0" distB="0" distL="0" distR="0" allowOverlap="1" layoutInCell="1" locked="0" behindDoc="1" simplePos="0" relativeHeight="482073088">
            <wp:simplePos x="0" y="0"/>
            <wp:positionH relativeFrom="page">
              <wp:posOffset>899794</wp:posOffset>
            </wp:positionH>
            <wp:positionV relativeFrom="paragraph">
              <wp:posOffset>140120</wp:posOffset>
            </wp:positionV>
            <wp:extent cx="1596458" cy="654812"/>
            <wp:effectExtent l="0" t="0" r="0" b="0"/>
            <wp:wrapNone/>
            <wp:docPr id="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458" cy="65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Icongratulate</w:t>
      </w:r>
      <w:r>
        <w:rPr>
          <w:spacing w:val="-10"/>
        </w:rPr>
        <w:t> </w:t>
      </w:r>
      <w:r>
        <w:rPr/>
        <w:t>theExecutiveSecretaryandhisstaffforaccomplishing</w:t>
      </w:r>
      <w:r>
        <w:rPr>
          <w:spacing w:val="-11"/>
        </w:rPr>
        <w:t> </w:t>
      </w:r>
      <w:r>
        <w:rPr/>
        <w:t>thisnationalassignment.</w:t>
      </w:r>
    </w:p>
    <w:p>
      <w:pPr>
        <w:spacing w:after="0"/>
        <w:jc w:val="both"/>
        <w:sectPr>
          <w:pgSz w:w="12240" w:h="15840"/>
          <w:pgMar w:header="0" w:footer="1468" w:top="1100" w:bottom="1740" w:left="1220" w:right="0"/>
        </w:sectPr>
      </w:pPr>
    </w:p>
    <w:p>
      <w:pPr>
        <w:tabs>
          <w:tab w:pos="5981" w:val="left" w:leader="none"/>
        </w:tabs>
        <w:spacing w:before="76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Prof.(Mrs.)RuqayyatuA.Rufa’I,OON</w:t>
        <w:tab/>
        <w:t>February,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2013</w:t>
      </w:r>
    </w:p>
    <w:p>
      <w:pPr>
        <w:pStyle w:val="BodyText"/>
        <w:spacing w:line="237" w:lineRule="auto" w:before="3"/>
        <w:ind w:left="220" w:right="7660"/>
      </w:pPr>
      <w:r>
        <w:rPr/>
        <w:t>HonourableMinisterofEducation</w:t>
      </w:r>
      <w:r>
        <w:rPr>
          <w:spacing w:val="-57"/>
        </w:rPr>
        <w:t> </w:t>
      </w:r>
      <w:r>
        <w:rPr/>
        <w:t>FederalRepublic</w:t>
      </w:r>
      <w:r>
        <w:rPr>
          <w:spacing w:val="-2"/>
        </w:rPr>
        <w:t> </w:t>
      </w:r>
      <w:r>
        <w:rPr/>
        <w:t>ofNigeria</w:t>
      </w:r>
    </w:p>
    <w:p>
      <w:pPr>
        <w:spacing w:after="0" w:line="237" w:lineRule="auto"/>
        <w:sectPr>
          <w:pgSz w:w="12240" w:h="15840"/>
          <w:pgMar w:header="0" w:footer="1468" w:top="760" w:bottom="1740" w:left="1220" w:right="0"/>
        </w:sectPr>
      </w:pPr>
    </w:p>
    <w:p>
      <w:pPr>
        <w:spacing w:before="77"/>
        <w:ind w:left="1559" w:right="2763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tabs>
          <w:tab w:pos="5470" w:val="left" w:leader="none"/>
          <w:tab w:pos="8713" w:val="left" w:leader="none"/>
        </w:tabs>
        <w:ind w:left="220" w:right="1373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the NCCE</w:t>
      </w:r>
      <w:r>
        <w:rPr>
          <w:spacing w:val="1"/>
        </w:rPr>
        <w:t> </w:t>
      </w:r>
      <w:r>
        <w:rPr/>
        <w:t>has been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conferences,</w:t>
      </w:r>
      <w:r>
        <w:rPr>
          <w:spacing w:val="1"/>
        </w:rPr>
        <w:t> </w:t>
      </w:r>
      <w:r>
        <w:rPr/>
        <w:t>workshops,critiquingsessions,etc.)toaddressthediscrepancybetweenteachercertified</w:t>
      </w:r>
      <w:r>
        <w:rPr>
          <w:spacing w:val="-57"/>
        </w:rPr>
        <w:t> </w:t>
      </w:r>
      <w:r>
        <w:rPr/>
        <w:t>qualificationsandthequalityoftheiron-the-jobperformance.Ithasbecome</w:t>
        <w:tab/>
      </w:r>
      <w:r>
        <w:rPr>
          <w:spacing w:val="-1"/>
        </w:rPr>
        <w:t>clearthata</w:t>
      </w:r>
      <w:r>
        <w:rPr>
          <w:spacing w:val="-58"/>
        </w:rPr>
        <w:t> </w:t>
      </w:r>
      <w:r>
        <w:rPr/>
        <w:t>majorpartoftheproblem</w:t>
        <w:tab/>
      </w:r>
      <w:r>
        <w:rPr>
          <w:spacing w:val="-1"/>
        </w:rPr>
        <w:t>hasbeenanobserveddislocationoftheexisting</w:t>
      </w:r>
      <w:r>
        <w:rPr>
          <w:spacing w:val="-58"/>
        </w:rPr>
        <w:t> </w:t>
      </w:r>
      <w:r>
        <w:rPr/>
        <w:t>NCEprogrammefromitsservicesector.</w:t>
      </w:r>
    </w:p>
    <w:p>
      <w:pPr>
        <w:pStyle w:val="BodyText"/>
        <w:spacing w:before="1"/>
      </w:pPr>
    </w:p>
    <w:p>
      <w:pPr>
        <w:pStyle w:val="BodyText"/>
        <w:ind w:left="220" w:right="1379"/>
        <w:jc w:val="both"/>
      </w:pPr>
      <w:r>
        <w:rPr>
          <w:spacing w:val="-1"/>
        </w:rPr>
        <w:t>ThemandateoftheteachertrainingprogrammeattheNCElevel,whichistherecognizedminimumteachin</w:t>
      </w:r>
      <w:r>
        <w:rPr/>
        <w:t> gqualificationinNigeria,istoproducequalityteachersfortheBasic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sub-sector.TheBasic</w:t>
      </w:r>
      <w:r>
        <w:rPr>
          <w:spacing w:val="-57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sub-sectorencompassesthefollowingcategoriesofeducation:</w:t>
      </w:r>
    </w:p>
    <w:p>
      <w:pPr>
        <w:pStyle w:val="BodyText"/>
        <w:tabs>
          <w:tab w:pos="1660" w:val="left" w:leader="none"/>
        </w:tabs>
        <w:spacing w:line="237" w:lineRule="auto" w:before="14"/>
        <w:ind w:left="1660" w:right="3444" w:hanging="1080"/>
      </w:pPr>
      <w:r>
        <w:rPr/>
        <w:t>(i)</w:t>
        <w:tab/>
        <w:t>Pre-PrimaryEducationorEarlyChildhood &amp;CareEducation,(ii)</w:t>
      </w:r>
      <w:r>
        <w:rPr>
          <w:spacing w:val="-57"/>
        </w:rPr>
        <w:t> </w:t>
      </w:r>
      <w:r>
        <w:rPr/>
        <w:t>PrimaryEducation,</w:t>
      </w:r>
    </w:p>
    <w:p>
      <w:pPr>
        <w:pStyle w:val="ListParagraph"/>
        <w:numPr>
          <w:ilvl w:val="0"/>
          <w:numId w:val="86"/>
        </w:numPr>
        <w:tabs>
          <w:tab w:pos="1660" w:val="left" w:leader="none"/>
          <w:tab w:pos="1661" w:val="left" w:leader="none"/>
        </w:tabs>
        <w:spacing w:line="275" w:lineRule="exact" w:before="0" w:after="0"/>
        <w:ind w:left="1660" w:right="0" w:hanging="1081"/>
        <w:jc w:val="left"/>
        <w:rPr>
          <w:sz w:val="24"/>
        </w:rPr>
      </w:pPr>
      <w:r>
        <w:rPr>
          <w:sz w:val="24"/>
        </w:rPr>
        <w:t>JuniorSecondaryEducation,</w:t>
      </w:r>
    </w:p>
    <w:p>
      <w:pPr>
        <w:pStyle w:val="ListParagraph"/>
        <w:numPr>
          <w:ilvl w:val="0"/>
          <w:numId w:val="86"/>
        </w:numPr>
        <w:tabs>
          <w:tab w:pos="1660" w:val="left" w:leader="none"/>
          <w:tab w:pos="1661" w:val="left" w:leader="none"/>
        </w:tabs>
        <w:spacing w:line="274" w:lineRule="exact" w:before="0" w:after="0"/>
        <w:ind w:left="1660" w:right="0" w:hanging="1081"/>
        <w:jc w:val="left"/>
        <w:rPr>
          <w:sz w:val="24"/>
        </w:rPr>
      </w:pPr>
      <w:r>
        <w:rPr>
          <w:sz w:val="24"/>
        </w:rPr>
        <w:t>AdultandNon-FormalEducation,</w:t>
      </w:r>
    </w:p>
    <w:p>
      <w:pPr>
        <w:pStyle w:val="ListParagraph"/>
        <w:numPr>
          <w:ilvl w:val="0"/>
          <w:numId w:val="86"/>
        </w:numPr>
        <w:tabs>
          <w:tab w:pos="1660" w:val="left" w:leader="none"/>
          <w:tab w:pos="1661" w:val="left" w:leader="none"/>
        </w:tabs>
        <w:spacing w:line="274" w:lineRule="exact" w:before="0" w:after="0"/>
        <w:ind w:left="1660" w:right="0" w:hanging="1081"/>
        <w:jc w:val="left"/>
        <w:rPr>
          <w:sz w:val="24"/>
        </w:rPr>
      </w:pPr>
      <w:r>
        <w:rPr>
          <w:sz w:val="24"/>
        </w:rPr>
        <w:t>SpecialNeedsEducation.</w:t>
      </w:r>
    </w:p>
    <w:p>
      <w:pPr>
        <w:pStyle w:val="BodyText"/>
        <w:spacing w:before="200"/>
        <w:ind w:left="220" w:right="1398"/>
      </w:pPr>
      <w:r>
        <w:rPr/>
        <w:t>Eachofthesecategoriesofeducationhasanapprovednationalcurriculumwhichisdistinctive</w:t>
      </w:r>
      <w:r>
        <w:rPr>
          <w:spacing w:val="1"/>
        </w:rPr>
        <w:t> </w:t>
      </w:r>
      <w:r>
        <w:rPr/>
        <w:t>andextensiveinadditiontothoseoftheSeniorSecondaryEducation(whichremaincontent</w:t>
      </w:r>
      <w:r>
        <w:rPr>
          <w:spacing w:val="1"/>
        </w:rPr>
        <w:t> </w:t>
      </w:r>
      <w:r>
        <w:rPr/>
        <w:t>specific).Thus,iftheNCEistoremainrelevanttothesub-sectoritisintendedtoserve,itmustdomore</w:t>
      </w:r>
      <w:r>
        <w:rPr>
          <w:spacing w:val="1"/>
        </w:rPr>
        <w:t> </w:t>
      </w:r>
      <w:r>
        <w:rPr>
          <w:spacing w:val="-1"/>
        </w:rPr>
        <w:t>thanitispresentlydoing.Itmustprepareteacherswithknowledgeandskillsrequiredtoteacheffectivelyatt</w:t>
      </w:r>
      <w:r>
        <w:rPr/>
        <w:t> hedifferentlevelsandareasofthebasiceducationprogramme,withoutbeingobliviousofthe</w:t>
      </w:r>
      <w:r>
        <w:rPr>
          <w:spacing w:val="1"/>
        </w:rPr>
        <w:t> </w:t>
      </w:r>
      <w:r>
        <w:rPr/>
        <w:t>needsforhighereducationofthebeneficiaries.The</w:t>
      </w:r>
      <w:r>
        <w:rPr>
          <w:spacing w:val="1"/>
        </w:rPr>
        <w:t> </w:t>
      </w:r>
      <w:r>
        <w:rPr/>
        <w:t>newMinimumStandardsdocumentistheoutputofthethinkinginthisregard.</w:t>
      </w:r>
    </w:p>
    <w:p>
      <w:pPr>
        <w:pStyle w:val="BodyText"/>
      </w:pPr>
    </w:p>
    <w:p>
      <w:pPr>
        <w:pStyle w:val="BodyText"/>
        <w:ind w:left="220" w:right="1413"/>
        <w:jc w:val="both"/>
      </w:pPr>
      <w:r>
        <w:rPr/>
        <w:t>TheemergentMinimumStandardsdocuments,especiallythosefortheVocationalandTechnicaleducati</w:t>
      </w:r>
      <w:r>
        <w:rPr>
          <w:spacing w:val="-58"/>
        </w:rPr>
        <w:t> </w:t>
      </w:r>
      <w:r>
        <w:rPr>
          <w:spacing w:val="-1"/>
        </w:rPr>
        <w:t>onprogrammes,areaccompaniedwithCurriculumImplementationGuidelinestoassistinstitutionsande</w:t>
      </w:r>
      <w:r>
        <w:rPr/>
        <w:t> speciallytheeducators,in</w:t>
      </w:r>
      <w:r>
        <w:rPr>
          <w:spacing w:val="-1"/>
        </w:rPr>
        <w:t> </w:t>
      </w:r>
      <w:r>
        <w:rPr/>
        <w:t>theimplementationofthenewideas.</w:t>
      </w:r>
    </w:p>
    <w:p>
      <w:pPr>
        <w:pStyle w:val="BodyText"/>
      </w:pPr>
    </w:p>
    <w:p>
      <w:pPr>
        <w:pStyle w:val="BodyText"/>
        <w:tabs>
          <w:tab w:pos="2461" w:val="left" w:leader="none"/>
          <w:tab w:pos="2502" w:val="left" w:leader="none"/>
          <w:tab w:pos="4730" w:val="left" w:leader="none"/>
          <w:tab w:pos="5513" w:val="left" w:leader="none"/>
          <w:tab w:pos="6166" w:val="left" w:leader="none"/>
          <w:tab w:pos="7217" w:val="left" w:leader="none"/>
          <w:tab w:pos="7754" w:val="left" w:leader="none"/>
          <w:tab w:pos="8703" w:val="left" w:leader="none"/>
        </w:tabs>
        <w:ind w:left="220" w:right="1377"/>
      </w:pPr>
      <w:r>
        <w:rPr/>
        <w:t>WhilethedebatesonthefocusofthenewMinimumStandardsdocumentweregoingon,the</w:t>
      </w:r>
      <w:r>
        <w:rPr>
          <w:spacing w:val="1"/>
        </w:rPr>
        <w:t> </w:t>
      </w:r>
      <w:r>
        <w:rPr/>
        <w:t>Commissionwas</w:t>
        <w:tab/>
      </w:r>
      <w:r>
        <w:rPr>
          <w:spacing w:val="-1"/>
        </w:rPr>
        <w:t>alsoengagedinanumberofrelated</w:t>
        <w:tab/>
      </w:r>
      <w:r>
        <w:rPr/>
        <w:t>activities.Aseparate</w:t>
        <w:tab/>
        <w:t>groupwas</w:t>
      </w:r>
      <w:r>
        <w:rPr>
          <w:spacing w:val="1"/>
        </w:rPr>
        <w:t> </w:t>
      </w:r>
      <w:r>
        <w:rPr/>
        <w:t>engagedinthereviewof</w:t>
      </w:r>
      <w:r>
        <w:rPr>
          <w:spacing w:val="8"/>
        </w:rPr>
        <w:t> </w:t>
      </w:r>
      <w:r>
        <w:rPr/>
        <w:t>themethods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instruction.</w:t>
      </w:r>
      <w:r>
        <w:rPr>
          <w:spacing w:val="8"/>
        </w:rPr>
        <w:t> </w:t>
      </w:r>
      <w:r>
        <w:rPr/>
        <w:t>Another</w:t>
      </w:r>
      <w:r>
        <w:rPr>
          <w:spacing w:val="8"/>
        </w:rPr>
        <w:t> </w:t>
      </w:r>
      <w:r>
        <w:rPr/>
        <w:t>lookedat</w:t>
      </w:r>
      <w:r>
        <w:rPr>
          <w:spacing w:val="11"/>
        </w:rPr>
        <w:t> </w:t>
      </w:r>
      <w:r>
        <w:rPr/>
        <w:t>how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provide</w:t>
      </w:r>
      <w:r>
        <w:rPr>
          <w:spacing w:val="8"/>
        </w:rPr>
        <w:t> </w:t>
      </w:r>
      <w:r>
        <w:rPr/>
        <w:t>an</w:t>
      </w:r>
      <w:r>
        <w:rPr>
          <w:spacing w:val="-57"/>
        </w:rPr>
        <w:t> </w:t>
      </w:r>
      <w:r>
        <w:rPr/>
        <w:t>enablingchild/learner</w:t>
        <w:tab/>
        <w:tab/>
        <w:t>friendlyenvironment</w:t>
        <w:tab/>
        <w:t>for</w:t>
        <w:tab/>
        <w:t>ourteachersand</w:t>
        <w:tab/>
        <w:t>yet</w:t>
        <w:tab/>
      </w:r>
      <w:r>
        <w:rPr>
          <w:spacing w:val="-1"/>
        </w:rPr>
        <w:t>anotherreviewedthe</w:t>
      </w:r>
      <w:r>
        <w:rPr>
          <w:spacing w:val="-57"/>
        </w:rPr>
        <w:t> </w:t>
      </w:r>
      <w:r>
        <w:rPr/>
        <w:t>minimumprofessionalstandardsforteachereducators.</w:t>
      </w:r>
    </w:p>
    <w:p>
      <w:pPr>
        <w:pStyle w:val="BodyText"/>
      </w:pPr>
    </w:p>
    <w:p>
      <w:pPr>
        <w:pStyle w:val="BodyText"/>
        <w:ind w:left="220"/>
      </w:pPr>
      <w:r>
        <w:rPr/>
        <w:t>Theminimumstandardsforteachereducatorsdefinetheminimumtheeducatorsshouldknow</w:t>
      </w:r>
      <w:r>
        <w:rPr>
          <w:spacing w:val="1"/>
        </w:rPr>
        <w:t> </w:t>
      </w:r>
      <w:r>
        <w:rPr>
          <w:spacing w:val="-1"/>
        </w:rPr>
        <w:t>andbeabletodoaswellastheirexpectedminimumdispositionstowardstheirwork,iftheyaretoremain/pr</w:t>
      </w:r>
      <w:r>
        <w:rPr/>
        <w:t> ogressintheircareer.</w:t>
      </w:r>
    </w:p>
    <w:p>
      <w:pPr>
        <w:pStyle w:val="BodyText"/>
        <w:spacing w:before="1"/>
      </w:pPr>
    </w:p>
    <w:p>
      <w:pPr>
        <w:pStyle w:val="BodyText"/>
        <w:tabs>
          <w:tab w:pos="5374" w:val="left" w:leader="none"/>
          <w:tab w:pos="8465" w:val="left" w:leader="none"/>
        </w:tabs>
        <w:ind w:left="220" w:right="1376"/>
        <w:jc w:val="both"/>
      </w:pPr>
      <w:r>
        <w:rPr/>
        <w:t>Theneedtoreviewoursystemofevaluation</w:t>
        <w:tab/>
        <w:t>toalignwiththenew</w:t>
        <w:tab/>
        <w:t>thinkingwas</w:t>
      </w:r>
      <w:r>
        <w:rPr>
          <w:spacing w:val="-58"/>
        </w:rPr>
        <w:t> </w:t>
      </w:r>
      <w:r>
        <w:rPr/>
        <w:t>alsorecognized.Therefore, a new instrument, </w:t>
      </w:r>
      <w:r>
        <w:rPr>
          <w:b/>
        </w:rPr>
        <w:t>Quality Assurance Toolkit</w:t>
      </w:r>
      <w:r>
        <w:rPr/>
        <w:t>, that would address</w:t>
      </w:r>
      <w:r>
        <w:rPr>
          <w:spacing w:val="1"/>
        </w:rPr>
        <w:t> </w:t>
      </w:r>
      <w:r>
        <w:rPr/>
        <w:t>institutional evaluation as well as the needs of educators in the performance of their tasks, has</w:t>
      </w:r>
      <w:r>
        <w:rPr>
          <w:spacing w:val="1"/>
        </w:rPr>
        <w:t> </w:t>
      </w:r>
      <w:r>
        <w:rPr/>
        <w:t>beendevelopedandcirculated.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220" w:right="1377"/>
        <w:jc w:val="both"/>
      </w:pPr>
      <w:r>
        <w:rPr/>
        <w:t>TherevisedMinimumStandardsdocumenthastakencognizanceofthesedevelopmentsandhasthusbeen</w:t>
      </w:r>
      <w:r>
        <w:rPr>
          <w:spacing w:val="-58"/>
        </w:rPr>
        <w:t> </w:t>
      </w:r>
      <w:r>
        <w:rPr/>
        <w:t>expandedtomeettheidentifiedneeds.Ithasalsotakentheadvantageofthereviewexercise to update 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contents,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EducationCurriculum.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documentretainsthe</w:t>
      </w:r>
      <w:r>
        <w:rPr>
          <w:spacing w:val="48"/>
        </w:rPr>
        <w:t> </w:t>
      </w:r>
      <w:r>
        <w:rPr/>
        <w:t>present2-subject</w:t>
      </w:r>
      <w:r>
        <w:rPr>
          <w:spacing w:val="49"/>
        </w:rPr>
        <w:t> </w:t>
      </w:r>
      <w:r>
        <w:rPr/>
        <w:t>combinations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allow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thepreparationofwould-</w:t>
      </w:r>
    </w:p>
    <w:p>
      <w:pPr>
        <w:spacing w:after="0"/>
        <w:jc w:val="both"/>
        <w:sectPr>
          <w:pgSz w:w="12240" w:h="15840"/>
          <w:pgMar w:header="0" w:footer="1468" w:top="800" w:bottom="1720" w:left="1220" w:right="0"/>
        </w:sectPr>
      </w:pPr>
    </w:p>
    <w:p>
      <w:pPr>
        <w:pStyle w:val="BodyText"/>
        <w:spacing w:before="72"/>
        <w:ind w:left="220" w:right="1536"/>
      </w:pPr>
      <w:r>
        <w:rPr/>
        <w:t>beteachersintheseniorsecondaryschoolandasentryqualificationintotheB.Sc.(Ed)/B.A(Ed)program</w:t>
      </w:r>
      <w:r>
        <w:rPr>
          <w:spacing w:val="-57"/>
        </w:rPr>
        <w:t> </w:t>
      </w:r>
      <w:r>
        <w:rPr/>
        <w:t>mes.</w:t>
      </w:r>
    </w:p>
    <w:p>
      <w:pPr>
        <w:pStyle w:val="BodyText"/>
        <w:spacing w:before="84"/>
        <w:ind w:left="119" w:right="1389" w:firstLine="60"/>
      </w:pPr>
      <w:r>
        <w:rPr/>
        <w:t>Ascan be inferred, considerable hard work has gone into these various documents andparticularly,</w:t>
      </w:r>
      <w:r>
        <w:rPr>
          <w:spacing w:val="-57"/>
        </w:rPr>
        <w:t> </w:t>
      </w:r>
      <w:r>
        <w:rPr/>
        <w:t>into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putting</w:t>
      </w:r>
      <w:r>
        <w:rPr>
          <w:spacing w:val="-3"/>
        </w:rPr>
        <w:t> </w:t>
      </w:r>
      <w:r>
        <w:rPr/>
        <w:t>together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all these</w:t>
      </w:r>
      <w:r>
        <w:rPr>
          <w:spacing w:val="-2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revised</w:t>
      </w:r>
      <w:r>
        <w:rPr>
          <w:spacing w:val="-1"/>
        </w:rPr>
        <w:t> </w:t>
      </w:r>
      <w:r>
        <w:rPr/>
        <w:t>Minimum Standardsdocuments.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3791" w:val="left" w:leader="none"/>
          <w:tab w:pos="4156" w:val="left" w:leader="none"/>
          <w:tab w:pos="7795" w:val="left" w:leader="none"/>
          <w:tab w:pos="8302" w:val="left" w:leader="none"/>
        </w:tabs>
        <w:ind w:left="220" w:right="1389"/>
      </w:pPr>
      <w:r>
        <w:rPr/>
        <w:t>IwishtoacknowledgethecontributionsofourDevelopmentPartners.TheCOLandDFID,throughthe</w:t>
      </w:r>
      <w:r>
        <w:rPr>
          <w:spacing w:val="1"/>
        </w:rPr>
        <w:t> </w:t>
      </w:r>
      <w:r>
        <w:rPr/>
        <w:t>ESSPINprogrammeprovidedtheinitialimpetus,technicalassistanceaswellasmaterialsthataided</w:t>
      </w:r>
      <w:r>
        <w:rPr>
          <w:spacing w:val="1"/>
        </w:rPr>
        <w:t> </w:t>
      </w:r>
      <w:r>
        <w:rPr/>
        <w:t>thedevelopmentofthenew</w:t>
        <w:tab/>
        <w:tab/>
        <w:t>QualityAssuranceToolkit.TheCommonwealthofLearning</w:t>
      </w:r>
      <w:r>
        <w:rPr>
          <w:spacing w:val="-57"/>
        </w:rPr>
        <w:t> </w:t>
      </w:r>
      <w:r>
        <w:rPr/>
        <w:t>(COL)alsoassistedtheCommission</w:t>
        <w:tab/>
        <w:t>inmainstreamingtheprinciplesandmethodsof</w:t>
        <w:tab/>
        <w:t>child-friendly</w:t>
      </w:r>
      <w:r>
        <w:rPr>
          <w:spacing w:val="-57"/>
        </w:rPr>
        <w:t> </w:t>
      </w:r>
      <w:r>
        <w:rPr/>
        <w:t>schoolsinto</w:t>
        <w:tab/>
        <w:tab/>
        <w:tab/>
        <w:t>theNCEcurriculum</w:t>
      </w:r>
    </w:p>
    <w:p>
      <w:pPr>
        <w:pStyle w:val="BodyText"/>
        <w:spacing w:before="1"/>
        <w:ind w:left="220"/>
      </w:pPr>
      <w:r>
        <w:rPr>
          <w:spacing w:val="-1"/>
        </w:rPr>
        <w:t>aswellasbuiltcapacitiesofteachereducatorsinICT.UNICEFmustbecommendedforitsassistanceinthe</w:t>
      </w:r>
      <w:r>
        <w:rPr/>
        <w:t> developmentofthecurriculumforEarlyChildhoodCare</w:t>
      </w:r>
      <w:r>
        <w:rPr>
          <w:spacing w:val="-2"/>
        </w:rPr>
        <w:t> </w:t>
      </w:r>
      <w:r>
        <w:rPr/>
        <w:t>andEducation(ECCE).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502" w:val="left" w:leader="none"/>
          <w:tab w:pos="4063" w:val="left" w:leader="none"/>
          <w:tab w:pos="8451" w:val="left" w:leader="none"/>
        </w:tabs>
        <w:ind w:left="220" w:right="1396"/>
      </w:pPr>
      <w:r>
        <w:rPr/>
        <w:t>IalsoacknowledgetheeffortsoftheAcademicProgrammesDepartmentoftheNCCE,which</w:t>
      </w:r>
      <w:r>
        <w:rPr>
          <w:spacing w:val="1"/>
        </w:rPr>
        <w:t> </w:t>
      </w:r>
      <w:r>
        <w:rPr/>
        <w:t>coordinatedthe</w:t>
        <w:tab/>
        <w:t>various</w:t>
        <w:tab/>
        <w:t>activitiesthatledtotheemergenceofthe</w:t>
        <w:tab/>
      </w:r>
      <w:r>
        <w:rPr>
          <w:spacing w:val="-1"/>
        </w:rPr>
        <w:t>revisedNCE</w:t>
      </w:r>
      <w:r>
        <w:rPr>
          <w:spacing w:val="-57"/>
        </w:rPr>
        <w:t> </w:t>
      </w:r>
      <w:r>
        <w:rPr/>
        <w:t>MinimumStandardsdocumentsforCollegesofEducationandtheirsisterinstitutions.Inparticular,I</w:t>
      </w:r>
      <w:r>
        <w:rPr>
          <w:spacing w:val="1"/>
        </w:rPr>
        <w:t> </w:t>
      </w:r>
      <w:r>
        <w:rPr/>
        <w:t>commendallthosewhocontributedtotheplanning,</w:t>
      </w:r>
      <w:r>
        <w:rPr>
          <w:spacing w:val="1"/>
        </w:rPr>
        <w:t> </w:t>
      </w:r>
      <w:r>
        <w:rPr/>
        <w:t>writing,debatingandcritiquingofthedocuments.Ishould</w:t>
      </w:r>
      <w:r>
        <w:rPr>
          <w:spacing w:val="1"/>
        </w:rPr>
        <w:t> </w:t>
      </w:r>
      <w:r>
        <w:rPr/>
        <w:t>alsothank</w:t>
      </w:r>
      <w:r>
        <w:rPr>
          <w:spacing w:val="1"/>
        </w:rPr>
        <w:t> </w:t>
      </w:r>
      <w:r>
        <w:rPr/>
        <w:t>theFCE(T)Potiskumthatserved</w:t>
      </w:r>
      <w:r>
        <w:rPr>
          <w:spacing w:val="-57"/>
        </w:rPr>
        <w:t> </w:t>
      </w:r>
      <w:r>
        <w:rPr/>
        <w:t>asaguineapig</w:t>
      </w:r>
      <w:r>
        <w:rPr>
          <w:spacing w:val="-6"/>
        </w:rPr>
        <w:t> </w:t>
      </w:r>
      <w:r>
        <w:rPr/>
        <w:t>duringthetrial-testing</w:t>
      </w:r>
      <w:r>
        <w:rPr>
          <w:spacing w:val="-5"/>
        </w:rPr>
        <w:t> </w:t>
      </w:r>
      <w:r>
        <w:rPr/>
        <w:t>stageoftheQualityAssurance/AccreditationInstrument.</w:t>
      </w:r>
    </w:p>
    <w:p>
      <w:pPr>
        <w:pStyle w:val="BodyText"/>
        <w:spacing w:before="10"/>
      </w:pPr>
    </w:p>
    <w:p>
      <w:pPr>
        <w:pStyle w:val="BodyText"/>
        <w:tabs>
          <w:tab w:pos="3297" w:val="left" w:leader="none"/>
          <w:tab w:pos="4466" w:val="left" w:leader="none"/>
          <w:tab w:pos="5635" w:val="left" w:leader="none"/>
        </w:tabs>
        <w:spacing w:line="237" w:lineRule="auto"/>
        <w:ind w:left="220" w:right="1397"/>
      </w:pPr>
      <w:r>
        <w:rPr/>
        <w:t>Specialthanksarealsoduetothe</w:t>
        <w:tab/>
        <w:t>Provostof</w:t>
        <w:tab/>
        <w:t>FCEZaria</w:t>
        <w:tab/>
      </w:r>
      <w:r>
        <w:rPr>
          <w:spacing w:val="-1"/>
        </w:rPr>
        <w:t>wherethefinalreviewworkshopsforthenew</w:t>
      </w:r>
      <w:r>
        <w:rPr>
          <w:spacing w:val="-57"/>
        </w:rPr>
        <w:t> </w:t>
      </w:r>
      <w:r>
        <w:rPr/>
        <w:t>MinimumStandardsforNCEand</w:t>
      </w:r>
      <w:r>
        <w:rPr>
          <w:spacing w:val="-1"/>
        </w:rPr>
        <w:t> </w:t>
      </w:r>
      <w:r>
        <w:rPr/>
        <w:t>Pre-NCEprogrammeswereheld.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220"/>
      </w:pPr>
      <w:r>
        <w:rPr>
          <w:spacing w:val="-1"/>
        </w:rPr>
        <w:t>TheproductionofthesenewMinimumStandardsdocumentswouldnothavebeenpossiblewithouttheass</w:t>
      </w:r>
      <w:r>
        <w:rPr/>
        <w:t> istanceofTETfund.Thisintervention</w:t>
      </w:r>
      <w:r>
        <w:rPr>
          <w:spacing w:val="-6"/>
        </w:rPr>
        <w:t> </w:t>
      </w:r>
      <w:r>
        <w:rPr/>
        <w:t>isverymuchappreciated.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4" w:lineRule="auto" w:before="1"/>
        <w:ind w:left="220" w:right="2048"/>
      </w:pPr>
      <w:r>
        <w:rPr/>
        <w:t>Finally,IappreciatetheeffortsoftheFederalGovernmentofNigeriathroughtheHonourable</w:t>
      </w:r>
      <w:r>
        <w:rPr>
          <w:spacing w:val="1"/>
        </w:rPr>
        <w:t> </w:t>
      </w:r>
      <w:r>
        <w:rPr>
          <w:spacing w:val="-1"/>
        </w:rPr>
        <w:t>Minister ofEducation,</w:t>
      </w:r>
      <w:r>
        <w:rPr>
          <w:b/>
          <w:spacing w:val="-1"/>
        </w:rPr>
        <w:t>Prof.(Mrs.)RuqayyatuA.Rufa’I,OON</w:t>
      </w:r>
      <w:r>
        <w:rPr>
          <w:spacing w:val="-1"/>
        </w:rPr>
        <w:t>forprovidingthemuch</w:t>
      </w:r>
      <w:r>
        <w:rPr>
          <w:spacing w:val="-4"/>
        </w:rPr>
        <w:t> </w:t>
      </w:r>
      <w:r>
        <w:rPr/>
        <w:t>needed</w:t>
      </w:r>
    </w:p>
    <w:p>
      <w:pPr>
        <w:pStyle w:val="BodyText"/>
        <w:spacing w:line="265" w:lineRule="exact"/>
        <w:ind w:left="220"/>
      </w:pPr>
      <w:r>
        <w:rPr/>
        <w:t>„FederalMight‟forthetransformationoftheeducationsector.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0" w:right="1389"/>
      </w:pPr>
      <w:r>
        <w:rPr/>
        <w:t>ItismyferventhopethatallteachertraininginstitutionsfortheBasicEducationsub-sectorwill</w:t>
      </w:r>
      <w:r>
        <w:rPr>
          <w:spacing w:val="1"/>
        </w:rPr>
        <w:t> </w:t>
      </w:r>
      <w:r>
        <w:rPr/>
        <w:t>availthemselves</w:t>
      </w:r>
      <w:r>
        <w:rPr>
          <w:spacing w:val="1"/>
        </w:rPr>
        <w:t> </w:t>
      </w:r>
      <w:r>
        <w:rPr/>
        <w:t>withtheopportunitiesofferedbythisrevised</w:t>
      </w:r>
      <w:r>
        <w:rPr>
          <w:b/>
        </w:rPr>
        <w:t>NCEMinimumStandardsdocument.</w:t>
      </w:r>
      <w:r>
        <w:rPr/>
        <w:t>Withtheprovision</w:t>
      </w:r>
      <w:r>
        <w:rPr>
          <w:spacing w:val="-57"/>
        </w:rPr>
        <w:t> </w:t>
      </w:r>
      <w:r>
        <w:rPr/>
        <w:t>ofthisdocument,theNCCEwouldhenceforthbeguidedinits</w:t>
      </w:r>
      <w:r>
        <w:rPr>
          <w:spacing w:val="1"/>
        </w:rPr>
        <w:t> </w:t>
      </w:r>
      <w:r>
        <w:rPr/>
        <w:t>assignment,astheCommissiongoesroundtheCollegesofEducation</w:t>
      </w:r>
    </w:p>
    <w:p>
      <w:pPr>
        <w:pStyle w:val="BodyText"/>
        <w:ind w:left="220"/>
      </w:pPr>
      <w:r>
        <w:rPr/>
        <w:t>toensurequalitydeliveryandaccreditationofourinstitutionsandprogrammes.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1238968</wp:posOffset>
            </wp:positionH>
            <wp:positionV relativeFrom="paragraph">
              <wp:posOffset>101742</wp:posOffset>
            </wp:positionV>
            <wp:extent cx="1299238" cy="529113"/>
            <wp:effectExtent l="0" t="0" r="0" b="0"/>
            <wp:wrapTopAndBottom/>
            <wp:docPr id="1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38" cy="52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701" w:val="left" w:leader="none"/>
        </w:tabs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Prof.M.I.Junaid</w:t>
        <w:tab/>
        <w:t>February,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2013</w:t>
      </w:r>
    </w:p>
    <w:p>
      <w:pPr>
        <w:pStyle w:val="BodyText"/>
        <w:spacing w:line="275" w:lineRule="exact"/>
        <w:ind w:left="220"/>
      </w:pPr>
      <w:r>
        <w:rPr/>
        <w:t>ExecutiveSecretary</w:t>
      </w:r>
    </w:p>
    <w:p>
      <w:pPr>
        <w:pStyle w:val="BodyText"/>
        <w:spacing w:line="275" w:lineRule="exact"/>
        <w:ind w:left="220"/>
      </w:pPr>
      <w:r>
        <w:rPr/>
        <w:t>NationalCommission</w:t>
      </w:r>
      <w:r>
        <w:rPr>
          <w:spacing w:val="-7"/>
        </w:rPr>
        <w:t> </w:t>
      </w:r>
      <w:r>
        <w:rPr/>
        <w:t>forCollegesofEducation</w:t>
      </w:r>
    </w:p>
    <w:p>
      <w:pPr>
        <w:spacing w:after="0" w:line="275" w:lineRule="exact"/>
        <w:sectPr>
          <w:pgSz w:w="12240" w:h="15840"/>
          <w:pgMar w:header="0" w:footer="1468" w:top="740" w:bottom="1740" w:left="1220" w:right="0"/>
        </w:sectPr>
      </w:pPr>
    </w:p>
    <w:p>
      <w:pPr>
        <w:spacing w:before="76"/>
        <w:ind w:left="3576" w:right="0" w:firstLine="0"/>
        <w:jc w:val="left"/>
        <w:rPr>
          <w:b/>
          <w:sz w:val="24"/>
        </w:rPr>
      </w:pPr>
      <w:r>
        <w:rPr>
          <w:b/>
          <w:sz w:val="24"/>
        </w:rPr>
        <w:t>ACKNOWLEDGMENTS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tabs>
          <w:tab w:pos="2810" w:val="left" w:leader="none"/>
          <w:tab w:pos="4298" w:val="left" w:leader="none"/>
          <w:tab w:pos="4694" w:val="left" w:leader="none"/>
        </w:tabs>
        <w:spacing w:before="1"/>
        <w:ind w:left="220" w:right="1397"/>
      </w:pPr>
      <w:r>
        <w:rPr/>
        <w:t>Thedevelopmentandpublicationofthis</w:t>
        <w:tab/>
        <w:tab/>
        <w:t>SpecialistNCEMinimumStandardsDocumentwould</w:t>
      </w:r>
      <w:r>
        <w:rPr>
          <w:spacing w:val="-57"/>
        </w:rPr>
        <w:t> </w:t>
      </w:r>
      <w:r>
        <w:rPr/>
        <w:t>nothavebeen</w:t>
        <w:tab/>
        <w:t>possiblewithoutthesupportandcontributionsofanumberofindividualsand</w:t>
      </w:r>
      <w:r>
        <w:rPr>
          <w:spacing w:val="-57"/>
        </w:rPr>
        <w:t> </w:t>
      </w:r>
      <w:r>
        <w:rPr/>
        <w:t>organizations.Therestructuring</w:t>
        <w:tab/>
        <w:t>process,whichentailsaseriesofactivitiesincludingexperts</w:t>
      </w:r>
      <w:r>
        <w:rPr>
          <w:spacing w:val="-57"/>
        </w:rPr>
        <w:t> </w:t>
      </w:r>
      <w:r>
        <w:rPr/>
        <w:t>meeting,stakeholders‟consultativeworkshopandcritiqueworkshopsweresupportedbyfunds</w:t>
      </w:r>
      <w:r>
        <w:rPr>
          <w:spacing w:val="1"/>
        </w:rPr>
        <w:t> </w:t>
      </w:r>
      <w:r>
        <w:rPr/>
        <w:t>providedbytheFederalGovernmentofNigeriainourregularcapitalprojects.TheDepartmentwouldlike</w:t>
      </w:r>
      <w:r>
        <w:rPr>
          <w:spacing w:val="1"/>
        </w:rPr>
        <w:t> </w:t>
      </w:r>
      <w:r>
        <w:rPr/>
        <w:t>toacknowledgetheimportanceofthissupport.</w:t>
      </w:r>
    </w:p>
    <w:p>
      <w:pPr>
        <w:pStyle w:val="BodyText"/>
      </w:pPr>
    </w:p>
    <w:p>
      <w:pPr>
        <w:pStyle w:val="BodyText"/>
        <w:tabs>
          <w:tab w:pos="8444" w:val="left" w:leader="none"/>
        </w:tabs>
        <w:ind w:left="220" w:right="1397"/>
      </w:pPr>
      <w:r>
        <w:rPr>
          <w:spacing w:val="-1"/>
        </w:rPr>
        <w:t>TheDepartmentwouldalsoliketoacknowledgethecontributionsofthenumerousresourcepersonswhop</w:t>
      </w:r>
      <w:r>
        <w:rPr/>
        <w:t> articipatedatthevariousstagesoftherestructuringprocess,andcommendthemforjobwelldone.Inthesa</w:t>
      </w:r>
      <w:r>
        <w:rPr>
          <w:spacing w:val="1"/>
        </w:rPr>
        <w:t> </w:t>
      </w:r>
      <w:r>
        <w:rPr/>
        <w:t>mevein,weacknowledgethesupportoftheProvostoftheColleges</w:t>
        <w:tab/>
      </w:r>
      <w:r>
        <w:rPr>
          <w:spacing w:val="-1"/>
        </w:rPr>
        <w:t>ofEducation</w:t>
      </w:r>
      <w:r>
        <w:rPr>
          <w:spacing w:val="-57"/>
        </w:rPr>
        <w:t> </w:t>
      </w:r>
      <w:r>
        <w:rPr/>
        <w:t>whoeitherparticipatedpersonallyintheactivitiesthatculminatedintothiseditionoftheSpecialistNCEM</w:t>
      </w:r>
      <w:r>
        <w:rPr>
          <w:spacing w:val="-57"/>
        </w:rPr>
        <w:t> </w:t>
      </w:r>
      <w:r>
        <w:rPr>
          <w:spacing w:val="-1"/>
        </w:rPr>
        <w:t>inimumStandardsorsponsoredtheirstafftomakepresentationsandinputsduringthedevelopmentandcri</w:t>
      </w:r>
      <w:r>
        <w:rPr/>
        <w:t> tiqueexercises.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5890" w:val="left" w:leader="none"/>
        </w:tabs>
        <w:ind w:left="220" w:right="1392"/>
      </w:pPr>
      <w:r>
        <w:rPr/>
        <w:t>Finally,theDepartmentwouldliketoappreciatetheeffortsandsupportoftheManagementoftheCommis</w:t>
      </w:r>
      <w:r>
        <w:rPr>
          <w:spacing w:val="1"/>
        </w:rPr>
        <w:t> </w:t>
      </w:r>
      <w:r>
        <w:rPr/>
        <w:t>sionundertheleadershipof</w:t>
        <w:tab/>
        <w:t>theExecutiveSecretary,Prof.M.I.Junaid</w:t>
      </w:r>
      <w:r>
        <w:rPr>
          <w:spacing w:val="-57"/>
        </w:rPr>
        <w:t> </w:t>
      </w:r>
      <w:r>
        <w:rPr/>
        <w:t>whoprovideduswithacademicleadershipforrestructuringandexpandingNCEMinimumStandardsinli</w:t>
      </w:r>
      <w:r>
        <w:rPr>
          <w:spacing w:val="-57"/>
        </w:rPr>
        <w:t> </w:t>
      </w:r>
      <w:r>
        <w:rPr/>
        <w:t>newithbasiceducationprogrammes.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90"/>
        <w:ind w:left="7421" w:right="0" w:firstLine="0"/>
        <w:jc w:val="left"/>
        <w:rPr>
          <w:b/>
          <w:sz w:val="24"/>
        </w:rPr>
      </w:pPr>
      <w:r>
        <w:rPr/>
        <w:pict>
          <v:group style="position:absolute;margin-left:72.024002pt;margin-top:-20.346882pt;width:123.55pt;height:38.65pt;mso-position-horizontal-relative:page;mso-position-vertical-relative:paragraph;z-index:15742976" coordorigin="1440,-407" coordsize="2471,773">
            <v:shape style="position:absolute;left:1458;top:-407;width:2453;height:700" type="#_x0000_t75" stroked="false">
              <v:imagedata r:id="rId50" o:title=""/>
            </v:shape>
            <v:shape style="position:absolute;left:1440;top:-407;width:2471;height:7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8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Dr.A.Y.Abdulkareem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4"/>
        </w:rPr>
        <w:t>February,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2012</w:t>
      </w:r>
    </w:p>
    <w:p>
      <w:pPr>
        <w:pStyle w:val="BodyText"/>
        <w:spacing w:line="237" w:lineRule="auto" w:before="2"/>
        <w:ind w:left="220" w:right="6603"/>
      </w:pPr>
      <w:r>
        <w:rPr/>
        <w:t>Ag.Director</w:t>
      </w:r>
      <w:r>
        <w:rPr>
          <w:spacing w:val="1"/>
        </w:rPr>
        <w:t> </w:t>
      </w:r>
      <w:r>
        <w:rPr>
          <w:spacing w:val="-1"/>
        </w:rPr>
        <w:t>AcademicProgrammesDepartment</w:t>
      </w:r>
    </w:p>
    <w:p>
      <w:pPr>
        <w:spacing w:after="0" w:line="237" w:lineRule="auto"/>
        <w:sectPr>
          <w:pgSz w:w="12240" w:h="15840"/>
          <w:pgMar w:header="0" w:footer="1468" w:top="820" w:bottom="1740" w:left="1220" w:right="0"/>
        </w:sectPr>
      </w:pPr>
    </w:p>
    <w:p>
      <w:pPr>
        <w:spacing w:before="70"/>
        <w:ind w:left="3120" w:right="0" w:firstLine="0"/>
        <w:jc w:val="left"/>
        <w:rPr>
          <w:b/>
          <w:sz w:val="24"/>
        </w:rPr>
      </w:pPr>
      <w:r>
        <w:rPr>
          <w:b/>
          <w:sz w:val="24"/>
        </w:rPr>
        <w:t>SOCIALSTUDIES(SOS)</w:t>
      </w:r>
    </w:p>
    <w:p>
      <w:pPr>
        <w:spacing w:before="75"/>
        <w:ind w:left="239" w:right="0" w:firstLine="0"/>
        <w:jc w:val="left"/>
        <w:rPr>
          <w:b/>
          <w:sz w:val="24"/>
        </w:rPr>
      </w:pPr>
      <w:r>
        <w:rPr>
          <w:b/>
          <w:sz w:val="24"/>
        </w:rPr>
        <w:t>SINGLEMAJOR</w:t>
      </w:r>
    </w:p>
    <w:p>
      <w:pPr>
        <w:pStyle w:val="ListParagraph"/>
        <w:numPr>
          <w:ilvl w:val="1"/>
          <w:numId w:val="87"/>
        </w:numPr>
        <w:tabs>
          <w:tab w:pos="1038" w:val="left" w:leader="none"/>
          <w:tab w:pos="1039" w:val="left" w:leader="none"/>
        </w:tabs>
        <w:spacing w:line="240" w:lineRule="auto" w:before="12" w:after="0"/>
        <w:ind w:left="1038" w:right="0" w:hanging="663"/>
        <w:jc w:val="left"/>
        <w:rPr>
          <w:b/>
          <w:sz w:val="24"/>
        </w:rPr>
      </w:pPr>
      <w:r>
        <w:rPr>
          <w:b/>
          <w:sz w:val="24"/>
        </w:rPr>
        <w:t>PHILOSOPHY</w:t>
      </w:r>
    </w:p>
    <w:p>
      <w:pPr>
        <w:pStyle w:val="BodyText"/>
        <w:spacing w:line="247" w:lineRule="auto"/>
        <w:ind w:left="1055" w:right="1569"/>
        <w:jc w:val="both"/>
      </w:pPr>
      <w:r>
        <w:rPr/>
        <w:t>SocialStudiesisacoresubjectfromBasic1-9schoolsinNigeria.</w:t>
      </w:r>
      <w:r>
        <w:rPr>
          <w:spacing w:val="1"/>
        </w:rPr>
        <w:t> </w:t>
      </w:r>
      <w:r>
        <w:rPr/>
        <w:t>Thelargenumberof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ever-increasing</w:t>
      </w:r>
      <w:r>
        <w:rPr>
          <w:spacing w:val="1"/>
        </w:rPr>
        <w:t> </w:t>
      </w:r>
      <w:r>
        <w:rPr/>
        <w:t>enrolments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necessitated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productionofspeciallytrainedteacherswhoareequippedwiththeknowledgeandspecialskill</w:t>
      </w:r>
      <w:r>
        <w:rPr>
          <w:spacing w:val="1"/>
        </w:rPr>
        <w:t> </w:t>
      </w:r>
      <w:r>
        <w:rPr/>
        <w:t>sforimplementing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SocialStudiesprogrammeintheseschools.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47" w:lineRule="auto"/>
        <w:ind w:left="1055"/>
      </w:pPr>
      <w:r>
        <w:rPr/>
        <w:t>Thefundamentalconcernofsocialstudiesiswithmanandhiscomplexrelationshipswith</w:t>
      </w:r>
      <w:r>
        <w:rPr>
          <w:spacing w:val="-57"/>
        </w:rPr>
        <w:t> </w:t>
      </w:r>
      <w:r>
        <w:rPr/>
        <w:t>theworldaroundandbeyond.</w:t>
      </w:r>
    </w:p>
    <w:p>
      <w:pPr>
        <w:pStyle w:val="BodyText"/>
        <w:tabs>
          <w:tab w:pos="6746" w:val="left" w:leader="none"/>
        </w:tabs>
        <w:spacing w:line="244" w:lineRule="auto"/>
        <w:ind w:left="1055" w:right="1574"/>
        <w:jc w:val="both"/>
      </w:pPr>
      <w:r>
        <w:rPr/>
        <w:t>ItisinthiscontextthattheNCESocialStudiescurriculumattemptstoinstilinthe</w:t>
      </w:r>
      <w:r>
        <w:rPr>
          <w:spacing w:val="1"/>
        </w:rPr>
        <w:t> </w:t>
      </w:r>
      <w:r>
        <w:rPr/>
        <w:t>students;the</w:t>
      </w:r>
      <w:r>
        <w:rPr>
          <w:spacing w:val="1"/>
        </w:rPr>
        <w:t> </w:t>
      </w:r>
      <w:r>
        <w:rPr/>
        <w:t>basicknowledge,</w:t>
        <w:tab/>
        <w:t>desirablevalues,andskillsfor</w:t>
      </w:r>
      <w:r>
        <w:rPr>
          <w:spacing w:val="-58"/>
        </w:rPr>
        <w:t> </w:t>
      </w:r>
      <w:r>
        <w:rPr/>
        <w:t>investigating,analysingandexplainingtheseinterrelationships.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tabs>
          <w:tab w:pos="7863" w:val="left" w:leader="none"/>
        </w:tabs>
        <w:spacing w:line="244" w:lineRule="auto" w:before="1"/>
        <w:ind w:left="1055" w:right="1576"/>
        <w:jc w:val="both"/>
      </w:pPr>
      <w:r>
        <w:rPr/>
        <w:t>Thesocialstudiesprogrammeistherefore</w:t>
        <w:tab/>
        <w:t>designedwiththe</w:t>
      </w:r>
      <w:r>
        <w:rPr>
          <w:spacing w:val="-58"/>
        </w:rPr>
        <w:t> </w:t>
      </w:r>
      <w:r>
        <w:rPr/>
        <w:t>objectiveofproducingteacherswho</w:t>
      </w:r>
      <w:r>
        <w:rPr>
          <w:spacing w:val="1"/>
        </w:rPr>
        <w:t> </w:t>
      </w:r>
      <w:r>
        <w:rPr/>
        <w:t>areboth</w:t>
      </w:r>
      <w:r>
        <w:rPr>
          <w:spacing w:val="61"/>
        </w:rPr>
        <w:t> </w:t>
      </w:r>
      <w:r>
        <w:rPr/>
        <w:t>professionally</w:t>
      </w:r>
      <w:r>
        <w:rPr>
          <w:spacing w:val="61"/>
        </w:rPr>
        <w:t> </w:t>
      </w:r>
      <w:r>
        <w:rPr/>
        <w:t>committed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academically</w:t>
      </w:r>
      <w:r>
        <w:rPr>
          <w:spacing w:val="-6"/>
        </w:rPr>
        <w:t> </w:t>
      </w:r>
      <w:r>
        <w:rPr/>
        <w:t>competent in its</w:t>
      </w:r>
      <w:r>
        <w:rPr>
          <w:spacing w:val="-1"/>
        </w:rPr>
        <w:t> </w:t>
      </w:r>
      <w:r>
        <w:rPr/>
        <w:t>philosophy, contentandmethodology.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87"/>
        </w:numPr>
        <w:tabs>
          <w:tab w:pos="1038" w:val="left" w:leader="none"/>
          <w:tab w:pos="1039" w:val="left" w:leader="none"/>
        </w:tabs>
        <w:spacing w:line="275" w:lineRule="exact" w:before="0" w:after="0"/>
        <w:ind w:left="1038" w:right="0" w:hanging="663"/>
        <w:jc w:val="left"/>
        <w:rPr>
          <w:b/>
          <w:sz w:val="24"/>
        </w:rPr>
      </w:pPr>
      <w:r>
        <w:rPr>
          <w:b/>
          <w:sz w:val="24"/>
        </w:rPr>
        <w:t>OBJECTIVES</w:t>
      </w:r>
    </w:p>
    <w:p>
      <w:pPr>
        <w:pStyle w:val="BodyText"/>
        <w:spacing w:line="247" w:lineRule="auto"/>
        <w:ind w:left="1055" w:right="5197"/>
      </w:pPr>
      <w:r>
        <w:rPr>
          <w:spacing w:val="-1"/>
        </w:rPr>
        <w:t>Theprogrammeisdesignedtoachievethefollowing:</w:t>
      </w:r>
      <w:r>
        <w:rPr>
          <w:spacing w:val="-57"/>
        </w:rPr>
        <w:t> </w:t>
      </w:r>
      <w:r>
        <w:rPr/>
        <w:t>i.</w:t>
      </w:r>
    </w:p>
    <w:p>
      <w:pPr>
        <w:pStyle w:val="BodyText"/>
        <w:spacing w:line="244" w:lineRule="auto"/>
        <w:ind w:left="1732" w:firstLine="667"/>
      </w:pPr>
      <w:r>
        <w:rPr/>
        <w:t>ProduceprofessionallyandacademicallycompetentNCESocialStudiesteac</w:t>
      </w:r>
      <w:r>
        <w:rPr>
          <w:spacing w:val="-57"/>
        </w:rPr>
        <w:t> </w:t>
      </w:r>
      <w:r>
        <w:rPr/>
        <w:t>hersfortheJuniorSecondarySchools.</w:t>
      </w:r>
    </w:p>
    <w:p>
      <w:pPr>
        <w:pStyle w:val="ListParagraph"/>
        <w:numPr>
          <w:ilvl w:val="0"/>
          <w:numId w:val="88"/>
        </w:numPr>
        <w:tabs>
          <w:tab w:pos="1720" w:val="left" w:leader="none"/>
          <w:tab w:pos="1721" w:val="left" w:leader="none"/>
          <w:tab w:pos="6214" w:val="left" w:leader="none"/>
        </w:tabs>
        <w:spacing w:line="244" w:lineRule="auto" w:before="0" w:after="0"/>
        <w:ind w:left="1732" w:right="1576" w:hanging="677"/>
        <w:jc w:val="left"/>
        <w:rPr>
          <w:sz w:val="24"/>
        </w:rPr>
      </w:pPr>
      <w:r>
        <w:rPr>
          <w:sz w:val="24"/>
        </w:rPr>
        <w:t>Prepare</w:t>
      </w:r>
      <w:r>
        <w:rPr>
          <w:spacing w:val="47"/>
          <w:sz w:val="24"/>
        </w:rPr>
        <w:t> </w:t>
      </w:r>
      <w:r>
        <w:rPr>
          <w:sz w:val="24"/>
        </w:rPr>
        <w:t>teacherswhowill</w:t>
      </w:r>
      <w:r>
        <w:rPr>
          <w:spacing w:val="46"/>
          <w:sz w:val="24"/>
        </w:rPr>
        <w:t> </w:t>
      </w:r>
      <w:r>
        <w:rPr>
          <w:sz w:val="24"/>
        </w:rPr>
        <w:t>inculcate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6"/>
          <w:sz w:val="24"/>
        </w:rPr>
        <w:t> </w:t>
      </w:r>
      <w:r>
        <w:rPr>
          <w:sz w:val="24"/>
        </w:rPr>
        <w:t>their</w:t>
      </w:r>
      <w:r>
        <w:rPr>
          <w:spacing w:val="45"/>
          <w:sz w:val="24"/>
        </w:rPr>
        <w:t> </w:t>
      </w:r>
      <w:r>
        <w:rPr>
          <w:sz w:val="24"/>
        </w:rPr>
        <w:t>pupils</w:t>
      </w:r>
      <w:r>
        <w:rPr>
          <w:spacing w:val="46"/>
          <w:sz w:val="24"/>
        </w:rPr>
        <w:t> </w:t>
      </w:r>
      <w:r>
        <w:rPr>
          <w:sz w:val="24"/>
        </w:rPr>
        <w:t>rational</w:t>
      </w:r>
      <w:r>
        <w:rPr>
          <w:spacing w:val="49"/>
          <w:sz w:val="24"/>
        </w:rPr>
        <w:t> </w:t>
      </w:r>
      <w:r>
        <w:rPr>
          <w:sz w:val="24"/>
        </w:rPr>
        <w:t>adjustment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theirphysicalandsocial</w:t>
        <w:tab/>
        <w:t>environmentthroughacquisitionof</w:t>
      </w:r>
      <w:r>
        <w:rPr>
          <w:spacing w:val="-57"/>
          <w:sz w:val="24"/>
        </w:rPr>
        <w:t> </w:t>
      </w:r>
      <w:r>
        <w:rPr>
          <w:sz w:val="24"/>
        </w:rPr>
        <w:t>knowledge,attitudes,values,appreciationsandskillsnecessaryfordevelopingsocial</w:t>
      </w:r>
      <w:r>
        <w:rPr>
          <w:spacing w:val="1"/>
          <w:sz w:val="24"/>
        </w:rPr>
        <w:t> </w:t>
      </w:r>
      <w:r>
        <w:rPr>
          <w:sz w:val="24"/>
        </w:rPr>
        <w:t>andcivicresponsibilities.</w:t>
      </w:r>
    </w:p>
    <w:p>
      <w:pPr>
        <w:pStyle w:val="ListParagraph"/>
        <w:numPr>
          <w:ilvl w:val="0"/>
          <w:numId w:val="88"/>
        </w:numPr>
        <w:tabs>
          <w:tab w:pos="1720" w:val="left" w:leader="none"/>
          <w:tab w:pos="1721" w:val="left" w:leader="none"/>
        </w:tabs>
        <w:spacing w:line="242" w:lineRule="auto" w:before="2" w:after="0"/>
        <w:ind w:left="1732" w:right="3708" w:hanging="677"/>
        <w:jc w:val="left"/>
        <w:rPr>
          <w:sz w:val="24"/>
        </w:rPr>
      </w:pPr>
      <w:r>
        <w:rPr>
          <w:sz w:val="24"/>
        </w:rPr>
        <w:t>Producestudentswhoarecapableofbenefiting</w:t>
      </w:r>
      <w:r>
        <w:rPr>
          <w:spacing w:val="1"/>
          <w:sz w:val="24"/>
        </w:rPr>
        <w:t> </w:t>
      </w:r>
      <w:r>
        <w:rPr>
          <w:sz w:val="24"/>
        </w:rPr>
        <w:t>fromfurthereducationinsocialstudiesand</w:t>
      </w:r>
      <w:r>
        <w:rPr>
          <w:spacing w:val="-13"/>
          <w:sz w:val="24"/>
        </w:rPr>
        <w:t> </w:t>
      </w:r>
      <w:r>
        <w:rPr>
          <w:sz w:val="24"/>
        </w:rPr>
        <w:t>otherrelatedareas.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87"/>
        </w:numPr>
        <w:tabs>
          <w:tab w:pos="1038" w:val="left" w:leader="none"/>
          <w:tab w:pos="1039" w:val="left" w:leader="none"/>
        </w:tabs>
        <w:spacing w:line="249" w:lineRule="auto" w:before="0" w:after="0"/>
        <w:ind w:left="1055" w:right="6588" w:hanging="680"/>
        <w:jc w:val="left"/>
        <w:rPr>
          <w:b/>
          <w:sz w:val="24"/>
        </w:rPr>
      </w:pPr>
      <w:r>
        <w:rPr>
          <w:b/>
          <w:sz w:val="24"/>
        </w:rPr>
        <w:t>ADMISSIONREQUIREMENTS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a)General</w:t>
      </w:r>
    </w:p>
    <w:p>
      <w:pPr>
        <w:pStyle w:val="ListParagraph"/>
        <w:numPr>
          <w:ilvl w:val="2"/>
          <w:numId w:val="87"/>
        </w:numPr>
        <w:tabs>
          <w:tab w:pos="1139" w:val="left" w:leader="none"/>
          <w:tab w:pos="1140" w:val="left" w:leader="none"/>
          <w:tab w:pos="2337" w:val="left" w:leader="none"/>
          <w:tab w:pos="3830" w:val="left" w:leader="none"/>
          <w:tab w:pos="5914" w:val="left" w:leader="none"/>
          <w:tab w:pos="6907" w:val="left" w:leader="none"/>
          <w:tab w:pos="7507" w:val="left" w:leader="none"/>
          <w:tab w:pos="7577" w:val="left" w:leader="none"/>
          <w:tab w:pos="8501" w:val="left" w:leader="none"/>
        </w:tabs>
        <w:spacing w:line="237" w:lineRule="auto" w:before="6" w:after="0"/>
        <w:ind w:left="1139" w:right="1573" w:hanging="677"/>
        <w:jc w:val="left"/>
        <w:rPr>
          <w:sz w:val="24"/>
        </w:rPr>
      </w:pPr>
      <w:r>
        <w:rPr>
          <w:sz w:val="24"/>
        </w:rPr>
        <w:t>ASenior</w:t>
        <w:tab/>
        <w:t>Secondary</w:t>
        <w:tab/>
        <w:t>SchoolCertificate</w:t>
        <w:tab/>
        <w:t>(SSC)</w:t>
        <w:tab/>
        <w:t>or</w:t>
        <w:tab/>
        <w:t>G.C.E</w:t>
        <w:tab/>
      </w:r>
      <w:r>
        <w:rPr>
          <w:rFonts w:ascii="Courier New" w:hAnsi="Courier New"/>
          <w:w w:val="95"/>
          <w:sz w:val="24"/>
        </w:rPr>
        <w:t>&gt;</w:t>
      </w:r>
      <w:r>
        <w:rPr>
          <w:w w:val="95"/>
          <w:sz w:val="24"/>
        </w:rPr>
        <w:t>O‟Level</w:t>
      </w:r>
      <w:r>
        <w:rPr>
          <w:spacing w:val="-54"/>
          <w:w w:val="95"/>
          <w:sz w:val="24"/>
        </w:rPr>
        <w:t> </w:t>
      </w:r>
      <w:r>
        <w:rPr>
          <w:sz w:val="24"/>
        </w:rPr>
        <w:t>withpassesinfoursubjectsincludingEnglishLanguage,whichmustbeatcredit</w:t>
      </w:r>
      <w:r>
        <w:rPr>
          <w:spacing w:val="1"/>
          <w:sz w:val="24"/>
        </w:rPr>
        <w:t> </w:t>
      </w:r>
      <w:r>
        <w:rPr>
          <w:sz w:val="24"/>
        </w:rPr>
        <w:t>levelinthesamesittingorattwosittings.Twoofthecreditsmustbe</w:t>
      </w:r>
      <w:r>
        <w:rPr>
          <w:spacing w:val="1"/>
          <w:sz w:val="24"/>
        </w:rPr>
        <w:t> </w:t>
      </w:r>
      <w:r>
        <w:rPr>
          <w:sz w:val="24"/>
        </w:rPr>
        <w:t>relevanttothecoursethecandidatewishestooffer.</w:t>
        <w:tab/>
        <w:tab/>
        <w:tab/>
        <w:tab/>
      </w:r>
      <w:r>
        <w:rPr>
          <w:spacing w:val="-1"/>
          <w:sz w:val="24"/>
        </w:rPr>
        <w:t>CreditinEnglishand</w:t>
      </w:r>
      <w:r>
        <w:rPr>
          <w:spacing w:val="-57"/>
          <w:sz w:val="24"/>
        </w:rPr>
        <w:t> </w:t>
      </w:r>
      <w:r>
        <w:rPr>
          <w:sz w:val="24"/>
        </w:rPr>
        <w:t>mathematicsarerequired.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2"/>
          <w:numId w:val="87"/>
        </w:numPr>
        <w:tabs>
          <w:tab w:pos="1139" w:val="left" w:leader="none"/>
          <w:tab w:pos="1140" w:val="left" w:leader="none"/>
          <w:tab w:pos="9195" w:val="left" w:leader="none"/>
        </w:tabs>
        <w:spacing w:line="240" w:lineRule="auto" w:before="0" w:after="0"/>
        <w:ind w:left="1139" w:right="0" w:hanging="678"/>
        <w:jc w:val="left"/>
        <w:rPr>
          <w:sz w:val="24"/>
        </w:rPr>
      </w:pPr>
      <w:r>
        <w:rPr>
          <w:sz w:val="24"/>
        </w:rPr>
        <w:t>AGradeIITeacher‟sCertificate(TC</w:t>
        <w:tab/>
        <w:t>II)</w:t>
      </w:r>
    </w:p>
    <w:p>
      <w:pPr>
        <w:pStyle w:val="BodyText"/>
        <w:ind w:left="1139" w:right="1590"/>
      </w:pPr>
      <w:r>
        <w:rPr/>
        <w:t>withcreditormeritinfoursubjects,twoofwhichmustberelevanttothecoursethecandidatewi</w:t>
      </w:r>
      <w:r>
        <w:rPr>
          <w:spacing w:val="-57"/>
        </w:rPr>
        <w:t> </w:t>
      </w:r>
      <w:r>
        <w:rPr/>
        <w:t>shestooffer.</w:t>
      </w:r>
      <w:r>
        <w:rPr>
          <w:spacing w:val="-1"/>
        </w:rPr>
        <w:t> </w:t>
      </w:r>
      <w:r>
        <w:rPr/>
        <w:t>Credit/meritinEnglishLanguageand/ormathematicsarerequired.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87"/>
        </w:numPr>
        <w:tabs>
          <w:tab w:pos="1139" w:val="left" w:leader="none"/>
          <w:tab w:pos="1140" w:val="left" w:leader="none"/>
          <w:tab w:pos="1722" w:val="left" w:leader="none"/>
          <w:tab w:pos="2985" w:val="left" w:leader="none"/>
          <w:tab w:pos="3998" w:val="left" w:leader="none"/>
          <w:tab w:pos="4447" w:val="left" w:leader="none"/>
          <w:tab w:pos="5162" w:val="left" w:leader="none"/>
          <w:tab w:pos="5285" w:val="left" w:leader="none"/>
          <w:tab w:pos="5837" w:val="left" w:leader="none"/>
          <w:tab w:pos="6137" w:val="left" w:leader="none"/>
          <w:tab w:pos="6379" w:val="left" w:leader="none"/>
          <w:tab w:pos="6571" w:val="left" w:leader="none"/>
          <w:tab w:pos="7176" w:val="left" w:leader="none"/>
          <w:tab w:pos="7875" w:val="left" w:leader="none"/>
          <w:tab w:pos="7940" w:val="left" w:leader="none"/>
          <w:tab w:pos="8473" w:val="left" w:leader="none"/>
          <w:tab w:pos="9147" w:val="left" w:leader="none"/>
        </w:tabs>
        <w:spacing w:line="240" w:lineRule="auto" w:before="1" w:after="0"/>
        <w:ind w:left="1139" w:right="1571" w:hanging="677"/>
        <w:jc w:val="left"/>
        <w:rPr>
          <w:sz w:val="24"/>
        </w:rPr>
      </w:pPr>
      <w:r>
        <w:rPr>
          <w:sz w:val="24"/>
        </w:rPr>
        <w:t>For</w:t>
        <w:tab/>
        <w:t>candidates</w:t>
        <w:tab/>
        <w:t>wishing</w:t>
        <w:tab/>
        <w:t>to</w:t>
        <w:tab/>
        <w:t>offer</w:t>
        <w:tab/>
        <w:t>courses</w:t>
        <w:tab/>
        <w:t>in</w:t>
        <w:tab/>
        <w:tab/>
        <w:t>Vocational</w:t>
        <w:tab/>
        <w:t>and</w:t>
        <w:tab/>
        <w:t>Technical</w:t>
      </w:r>
      <w:r>
        <w:rPr>
          <w:spacing w:val="-57"/>
          <w:sz w:val="24"/>
        </w:rPr>
        <w:t> </w:t>
      </w:r>
      <w:r>
        <w:rPr>
          <w:sz w:val="24"/>
        </w:rPr>
        <w:t>Education;theFederalCraftTrainingCertificate,RSAorCityandGuild</w:t>
      </w:r>
      <w:r>
        <w:rPr>
          <w:spacing w:val="1"/>
          <w:sz w:val="24"/>
        </w:rPr>
        <w:t> </w:t>
      </w:r>
      <w:r>
        <w:rPr>
          <w:sz w:val="24"/>
        </w:rPr>
        <w:t>IntermediateCertificatewithcredit/merit</w:t>
        <w:tab/>
        <w:tab/>
        <w:t>in</w:t>
        <w:tab/>
        <w:t>at</w:t>
        <w:tab/>
        <w:tab/>
        <w:t>least</w:t>
        <w:tab/>
        <w:t>four</w:t>
        <w:tab/>
        <w:tab/>
        <w:t>subjects,</w:t>
        <w:tab/>
        <w:t>are</w:t>
      </w:r>
      <w:r>
        <w:rPr>
          <w:spacing w:val="-57"/>
          <w:sz w:val="24"/>
        </w:rPr>
        <w:t> </w:t>
      </w:r>
      <w:r>
        <w:rPr>
          <w:sz w:val="24"/>
        </w:rPr>
        <w:t>acceptablequalifications.</w:t>
      </w:r>
    </w:p>
    <w:p>
      <w:pPr>
        <w:pStyle w:val="ListParagraph"/>
        <w:numPr>
          <w:ilvl w:val="2"/>
          <w:numId w:val="87"/>
        </w:numPr>
        <w:tabs>
          <w:tab w:pos="1139" w:val="left" w:leader="none"/>
          <w:tab w:pos="1140" w:val="left" w:leader="none"/>
        </w:tabs>
        <w:spacing w:line="274" w:lineRule="exact" w:before="0" w:after="0"/>
        <w:ind w:left="1139" w:right="0" w:hanging="678"/>
        <w:jc w:val="left"/>
        <w:rPr>
          <w:sz w:val="24"/>
        </w:rPr>
      </w:pPr>
      <w:r>
        <w:rPr>
          <w:sz w:val="24"/>
        </w:rPr>
        <w:t>SuccessfulcandidatesinthePre-</w:t>
      </w:r>
    </w:p>
    <w:p>
      <w:pPr>
        <w:spacing w:after="0" w:line="274" w:lineRule="exact"/>
        <w:jc w:val="left"/>
        <w:rPr>
          <w:sz w:val="24"/>
        </w:rPr>
        <w:sectPr>
          <w:footerReference w:type="default" r:id="rId51"/>
          <w:pgSz w:w="12240" w:h="15840"/>
          <w:pgMar w:footer="938" w:header="0" w:top="1280" w:bottom="1120" w:left="1220" w:right="0"/>
        </w:sectPr>
      </w:pPr>
    </w:p>
    <w:p>
      <w:pPr>
        <w:pStyle w:val="BodyText"/>
        <w:spacing w:before="71"/>
        <w:ind w:left="1139"/>
      </w:pPr>
      <w:r>
        <w:rPr>
          <w:spacing w:val="-1"/>
        </w:rPr>
        <w:t>NCEfinalexaminationswhoalsotakeandsucceedinaselectionexaminationorganisedbyan</w:t>
      </w:r>
      <w:r>
        <w:rPr/>
        <w:t> accreditedbodysuchasJAMB.</w:t>
      </w:r>
    </w:p>
    <w:p>
      <w:pPr>
        <w:pStyle w:val="ListParagraph"/>
        <w:numPr>
          <w:ilvl w:val="2"/>
          <w:numId w:val="87"/>
        </w:numPr>
        <w:tabs>
          <w:tab w:pos="1139" w:val="left" w:leader="none"/>
          <w:tab w:pos="1140" w:val="left" w:leader="none"/>
          <w:tab w:pos="3223" w:val="left" w:leader="none"/>
        </w:tabs>
        <w:spacing w:line="240" w:lineRule="auto" w:before="0" w:after="0"/>
        <w:ind w:left="1139" w:right="1579" w:hanging="677"/>
        <w:jc w:val="left"/>
        <w:rPr>
          <w:sz w:val="24"/>
        </w:rPr>
      </w:pPr>
      <w:r>
        <w:rPr>
          <w:sz w:val="24"/>
        </w:rPr>
        <w:t>It</w:t>
      </w:r>
      <w:r>
        <w:rPr>
          <w:spacing w:val="44"/>
          <w:sz w:val="24"/>
        </w:rPr>
        <w:t> </w:t>
      </w:r>
      <w:r>
        <w:rPr>
          <w:sz w:val="24"/>
        </w:rPr>
        <w:t>should</w:t>
      </w:r>
      <w:r>
        <w:rPr>
          <w:spacing w:val="45"/>
          <w:sz w:val="24"/>
        </w:rPr>
        <w:t> </w:t>
      </w:r>
      <w:r>
        <w:rPr>
          <w:sz w:val="24"/>
        </w:rPr>
        <w:t>be</w:t>
      </w:r>
      <w:r>
        <w:rPr>
          <w:spacing w:val="44"/>
          <w:sz w:val="24"/>
        </w:rPr>
        <w:t> </w:t>
      </w:r>
      <w:r>
        <w:rPr>
          <w:sz w:val="24"/>
        </w:rPr>
        <w:t>noted</w:t>
        <w:tab/>
        <w:t>that</w:t>
      </w:r>
      <w:r>
        <w:rPr>
          <w:spacing w:val="49"/>
          <w:sz w:val="24"/>
        </w:rPr>
        <w:t> </w:t>
      </w:r>
      <w:r>
        <w:rPr>
          <w:sz w:val="24"/>
        </w:rPr>
        <w:t>colleges</w:t>
      </w:r>
      <w:r>
        <w:rPr>
          <w:spacing w:val="48"/>
          <w:sz w:val="24"/>
        </w:rPr>
        <w:t> </w:t>
      </w:r>
      <w:r>
        <w:rPr>
          <w:sz w:val="24"/>
        </w:rPr>
        <w:t>should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additionto</w:t>
      </w:r>
      <w:r>
        <w:rPr>
          <w:spacing w:val="48"/>
          <w:sz w:val="24"/>
        </w:rPr>
        <w:t> </w:t>
      </w:r>
      <w:r>
        <w:rPr>
          <w:sz w:val="24"/>
        </w:rPr>
        <w:t>all</w:t>
      </w:r>
      <w:r>
        <w:rPr>
          <w:spacing w:val="47"/>
          <w:sz w:val="24"/>
        </w:rPr>
        <w:t> </w:t>
      </w:r>
      <w:r>
        <w:rPr>
          <w:sz w:val="24"/>
        </w:rPr>
        <w:t>ofthe</w:t>
      </w:r>
      <w:r>
        <w:rPr>
          <w:spacing w:val="49"/>
          <w:sz w:val="24"/>
        </w:rPr>
        <w:t> </w:t>
      </w:r>
      <w:r>
        <w:rPr>
          <w:sz w:val="24"/>
        </w:rPr>
        <w:t>above,</w:t>
      </w:r>
      <w:r>
        <w:rPr>
          <w:spacing w:val="52"/>
          <w:sz w:val="24"/>
        </w:rPr>
        <w:t> </w:t>
      </w:r>
      <w:r>
        <w:rPr>
          <w:sz w:val="24"/>
        </w:rPr>
        <w:t>administer</w:t>
      </w:r>
      <w:r>
        <w:rPr>
          <w:spacing w:val="-57"/>
          <w:sz w:val="24"/>
        </w:rPr>
        <w:t> </w:t>
      </w:r>
      <w:r>
        <w:rPr>
          <w:sz w:val="24"/>
        </w:rPr>
        <w:t>theirowneliminationtestsand/orinterviews.</w:t>
      </w:r>
      <w:r>
        <w:rPr>
          <w:spacing w:val="-1"/>
          <w:sz w:val="24"/>
        </w:rPr>
        <w:t> </w:t>
      </w:r>
      <w:r>
        <w:rPr>
          <w:sz w:val="24"/>
        </w:rPr>
        <w:t>Thisislegitimate.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89"/>
        </w:numPr>
        <w:tabs>
          <w:tab w:pos="959" w:val="left" w:leader="none"/>
          <w:tab w:pos="960" w:val="left" w:leader="none"/>
        </w:tabs>
        <w:spacing w:line="240" w:lineRule="auto" w:before="1" w:after="0"/>
        <w:ind w:left="959" w:right="0" w:hanging="541"/>
        <w:jc w:val="left"/>
        <w:rPr>
          <w:b/>
          <w:sz w:val="24"/>
        </w:rPr>
      </w:pPr>
      <w:r>
        <w:rPr>
          <w:b/>
          <w:sz w:val="24"/>
        </w:rPr>
        <w:t>Specific</w:t>
      </w:r>
    </w:p>
    <w:p>
      <w:pPr>
        <w:pStyle w:val="ListParagraph"/>
        <w:numPr>
          <w:ilvl w:val="1"/>
          <w:numId w:val="89"/>
        </w:numPr>
        <w:tabs>
          <w:tab w:pos="1084" w:val="left" w:leader="none"/>
          <w:tab w:pos="1085" w:val="left" w:leader="none"/>
        </w:tabs>
        <w:spacing w:line="247" w:lineRule="auto" w:before="12" w:after="0"/>
        <w:ind w:left="870" w:right="1572" w:hanging="288"/>
        <w:jc w:val="left"/>
        <w:rPr>
          <w:sz w:val="24"/>
        </w:rPr>
      </w:pPr>
      <w:r>
        <w:rPr/>
        <w:tab/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addition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General</w:t>
      </w:r>
      <w:r>
        <w:rPr>
          <w:spacing w:val="12"/>
          <w:sz w:val="24"/>
        </w:rPr>
        <w:t> </w:t>
      </w:r>
      <w:r>
        <w:rPr>
          <w:sz w:val="24"/>
        </w:rPr>
        <w:t>Admission</w:t>
      </w:r>
      <w:r>
        <w:rPr>
          <w:spacing w:val="10"/>
          <w:sz w:val="24"/>
        </w:rPr>
        <w:t> </w:t>
      </w:r>
      <w:r>
        <w:rPr>
          <w:sz w:val="24"/>
        </w:rPr>
        <w:t>Requirements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NCE</w:t>
      </w:r>
      <w:r>
        <w:rPr>
          <w:spacing w:val="11"/>
          <w:sz w:val="24"/>
        </w:rPr>
        <w:t> </w:t>
      </w:r>
      <w:r>
        <w:rPr>
          <w:sz w:val="24"/>
        </w:rPr>
        <w:t>programmes,</w:t>
      </w:r>
      <w:r>
        <w:rPr>
          <w:spacing w:val="-57"/>
          <w:sz w:val="24"/>
        </w:rPr>
        <w:t> </w:t>
      </w:r>
      <w:r>
        <w:rPr>
          <w:sz w:val="24"/>
        </w:rPr>
        <w:t>candidatewithSSCwishingtoreadSocialStudiesmusthaveacreditpassinanytwo</w:t>
      </w:r>
      <w:r>
        <w:rPr>
          <w:spacing w:val="1"/>
          <w:sz w:val="24"/>
        </w:rPr>
        <w:t> </w:t>
      </w:r>
      <w:r>
        <w:rPr>
          <w:sz w:val="24"/>
        </w:rPr>
        <w:t>ofthefollowingsubjects:-</w:t>
      </w:r>
    </w:p>
    <w:p>
      <w:pPr>
        <w:pStyle w:val="ListParagraph"/>
        <w:numPr>
          <w:ilvl w:val="2"/>
          <w:numId w:val="89"/>
        </w:numPr>
        <w:tabs>
          <w:tab w:pos="1140" w:val="left" w:leader="none"/>
        </w:tabs>
        <w:spacing w:line="251" w:lineRule="exact" w:before="0" w:after="0"/>
        <w:ind w:left="1139" w:right="0" w:hanging="270"/>
        <w:jc w:val="left"/>
        <w:rPr>
          <w:sz w:val="24"/>
        </w:rPr>
      </w:pPr>
      <w:r>
        <w:rPr>
          <w:sz w:val="24"/>
        </w:rPr>
        <w:t>SocialStudies</w:t>
      </w:r>
    </w:p>
    <w:p>
      <w:pPr>
        <w:pStyle w:val="ListParagraph"/>
        <w:numPr>
          <w:ilvl w:val="2"/>
          <w:numId w:val="89"/>
        </w:numPr>
        <w:tabs>
          <w:tab w:pos="1140" w:val="left" w:leader="none"/>
        </w:tabs>
        <w:spacing w:line="240" w:lineRule="auto" w:before="0" w:after="0"/>
        <w:ind w:left="1139" w:right="0" w:hanging="270"/>
        <w:jc w:val="left"/>
        <w:rPr>
          <w:sz w:val="24"/>
        </w:rPr>
      </w:pPr>
      <w:r>
        <w:rPr>
          <w:sz w:val="24"/>
        </w:rPr>
        <w:t>History</w:t>
      </w:r>
    </w:p>
    <w:p>
      <w:pPr>
        <w:pStyle w:val="ListParagraph"/>
        <w:numPr>
          <w:ilvl w:val="2"/>
          <w:numId w:val="89"/>
        </w:numPr>
        <w:tabs>
          <w:tab w:pos="1140" w:val="left" w:leader="none"/>
        </w:tabs>
        <w:spacing w:line="240" w:lineRule="auto" w:before="2" w:after="0"/>
        <w:ind w:left="1139" w:right="0" w:hanging="270"/>
        <w:jc w:val="left"/>
        <w:rPr>
          <w:sz w:val="24"/>
        </w:rPr>
      </w:pPr>
      <w:r>
        <w:rPr>
          <w:sz w:val="24"/>
        </w:rPr>
        <w:t>Geography</w:t>
      </w:r>
    </w:p>
    <w:p>
      <w:pPr>
        <w:pStyle w:val="ListParagraph"/>
        <w:numPr>
          <w:ilvl w:val="2"/>
          <w:numId w:val="89"/>
        </w:numPr>
        <w:tabs>
          <w:tab w:pos="1140" w:val="left" w:leader="none"/>
        </w:tabs>
        <w:spacing w:line="240" w:lineRule="auto" w:before="10" w:after="0"/>
        <w:ind w:left="1139" w:right="0" w:hanging="270"/>
        <w:jc w:val="left"/>
        <w:rPr>
          <w:sz w:val="24"/>
        </w:rPr>
      </w:pPr>
      <w:r>
        <w:rPr>
          <w:sz w:val="24"/>
        </w:rPr>
        <w:t>Economics</w:t>
      </w:r>
    </w:p>
    <w:p>
      <w:pPr>
        <w:pStyle w:val="ListParagraph"/>
        <w:numPr>
          <w:ilvl w:val="2"/>
          <w:numId w:val="89"/>
        </w:numPr>
        <w:tabs>
          <w:tab w:pos="1140" w:val="left" w:leader="none"/>
        </w:tabs>
        <w:spacing w:line="240" w:lineRule="auto" w:before="3" w:after="0"/>
        <w:ind w:left="1139" w:right="0" w:hanging="270"/>
        <w:jc w:val="left"/>
        <w:rPr>
          <w:sz w:val="24"/>
        </w:rPr>
      </w:pPr>
      <w:r>
        <w:rPr>
          <w:sz w:val="24"/>
        </w:rPr>
        <w:t>Government</w:t>
      </w:r>
    </w:p>
    <w:p>
      <w:pPr>
        <w:pStyle w:val="ListParagraph"/>
        <w:numPr>
          <w:ilvl w:val="2"/>
          <w:numId w:val="89"/>
        </w:numPr>
        <w:tabs>
          <w:tab w:pos="1140" w:val="left" w:leader="none"/>
        </w:tabs>
        <w:spacing w:line="240" w:lineRule="auto" w:before="9" w:after="0"/>
        <w:ind w:left="1139" w:right="0" w:hanging="270"/>
        <w:jc w:val="left"/>
        <w:rPr>
          <w:sz w:val="24"/>
        </w:rPr>
      </w:pPr>
      <w:r>
        <w:rPr>
          <w:sz w:val="24"/>
        </w:rPr>
        <w:t>IslamicReligiousKnowledge</w:t>
      </w:r>
    </w:p>
    <w:p>
      <w:pPr>
        <w:pStyle w:val="ListParagraph"/>
        <w:numPr>
          <w:ilvl w:val="2"/>
          <w:numId w:val="89"/>
        </w:numPr>
        <w:tabs>
          <w:tab w:pos="1140" w:val="left" w:leader="none"/>
        </w:tabs>
        <w:spacing w:line="240" w:lineRule="auto" w:before="8" w:after="0"/>
        <w:ind w:left="1139" w:right="0" w:hanging="270"/>
        <w:jc w:val="left"/>
        <w:rPr>
          <w:sz w:val="24"/>
        </w:rPr>
      </w:pPr>
      <w:r>
        <w:rPr>
          <w:sz w:val="24"/>
        </w:rPr>
        <w:t>ChristianReligiousKnowledge</w:t>
      </w:r>
    </w:p>
    <w:p>
      <w:pPr>
        <w:spacing w:before="9"/>
        <w:ind w:left="870" w:right="0" w:firstLine="0"/>
        <w:jc w:val="left"/>
        <w:rPr>
          <w:i/>
          <w:sz w:val="24"/>
        </w:rPr>
      </w:pPr>
      <w:r>
        <w:rPr>
          <w:i/>
          <w:sz w:val="24"/>
        </w:rPr>
        <w:t>Note:CandidateswithTCIImusthaveamerit/creditpassinSocial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Studies.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ListParagraph"/>
        <w:numPr>
          <w:ilvl w:val="1"/>
          <w:numId w:val="87"/>
        </w:numPr>
        <w:tabs>
          <w:tab w:pos="1038" w:val="left" w:leader="none"/>
          <w:tab w:pos="1039" w:val="left" w:leader="none"/>
        </w:tabs>
        <w:spacing w:line="275" w:lineRule="exact" w:before="0" w:after="0"/>
        <w:ind w:left="1038" w:right="0" w:hanging="663"/>
        <w:jc w:val="left"/>
        <w:rPr>
          <w:b/>
          <w:sz w:val="24"/>
        </w:rPr>
      </w:pPr>
      <w:r>
        <w:rPr>
          <w:b/>
          <w:sz w:val="24"/>
        </w:rPr>
        <w:t>FACILITIES</w:t>
      </w:r>
    </w:p>
    <w:p>
      <w:pPr>
        <w:pStyle w:val="ListParagraph"/>
        <w:numPr>
          <w:ilvl w:val="0"/>
          <w:numId w:val="90"/>
        </w:numPr>
        <w:tabs>
          <w:tab w:pos="1139" w:val="left" w:leader="none"/>
          <w:tab w:pos="1140" w:val="left" w:leader="none"/>
        </w:tabs>
        <w:spacing w:line="240" w:lineRule="auto" w:before="0" w:after="0"/>
        <w:ind w:left="1230" w:right="3555" w:hanging="632"/>
        <w:jc w:val="left"/>
        <w:rPr>
          <w:sz w:val="24"/>
        </w:rPr>
      </w:pPr>
      <w:r>
        <w:rPr>
          <w:b/>
          <w:sz w:val="24"/>
        </w:rPr>
        <w:t>Spaceandclassrooms</w:t>
      </w:r>
      <w:r>
        <w:rPr>
          <w:sz w:val="24"/>
        </w:rPr>
        <w:t>-Atleastthree(3)largeclassrooms.</w:t>
      </w:r>
      <w:r>
        <w:rPr>
          <w:spacing w:val="1"/>
          <w:sz w:val="24"/>
        </w:rPr>
        <w:t> </w:t>
      </w:r>
      <w:r>
        <w:rPr>
          <w:sz w:val="24"/>
        </w:rPr>
        <w:t>SocialStudiesWorkshopwithasittingcapacityforatleast50students.</w:t>
      </w:r>
    </w:p>
    <w:p>
      <w:pPr>
        <w:pStyle w:val="ListParagraph"/>
        <w:numPr>
          <w:ilvl w:val="0"/>
          <w:numId w:val="90"/>
        </w:numPr>
        <w:tabs>
          <w:tab w:pos="1139" w:val="left" w:leader="none"/>
          <w:tab w:pos="1140" w:val="left" w:leader="none"/>
        </w:tabs>
        <w:spacing w:line="244" w:lineRule="auto" w:before="7" w:after="0"/>
        <w:ind w:left="1230" w:right="1654" w:hanging="632"/>
        <w:jc w:val="left"/>
        <w:rPr>
          <w:sz w:val="24"/>
        </w:rPr>
      </w:pPr>
      <w:r>
        <w:rPr>
          <w:b/>
          <w:sz w:val="24"/>
        </w:rPr>
        <w:t>StaffOffices</w:t>
      </w:r>
      <w:r>
        <w:rPr>
          <w:sz w:val="24"/>
        </w:rPr>
        <w:t>-EachSeniorStaffshouldhaveacomfortablyfurnishedofficetohimself.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Thereshouldalsobeanofficeforsupportstaff(Typists,Clerks)withrelevantequipmente.g.</w:t>
      </w:r>
      <w:r>
        <w:rPr>
          <w:sz w:val="24"/>
        </w:rPr>
        <w:t> Typewriters,cyclostylingmachineetc.</w:t>
      </w:r>
    </w:p>
    <w:p>
      <w:pPr>
        <w:pStyle w:val="ListParagraph"/>
        <w:numPr>
          <w:ilvl w:val="0"/>
          <w:numId w:val="90"/>
        </w:numPr>
        <w:tabs>
          <w:tab w:pos="1139" w:val="left" w:leader="none"/>
          <w:tab w:pos="1140" w:val="left" w:leader="none"/>
        </w:tabs>
        <w:spacing w:line="244" w:lineRule="auto" w:before="0" w:after="0"/>
        <w:ind w:left="1230" w:right="1671" w:hanging="632"/>
        <w:jc w:val="left"/>
        <w:rPr>
          <w:sz w:val="24"/>
        </w:rPr>
      </w:pPr>
      <w:r>
        <w:rPr>
          <w:b/>
          <w:sz w:val="24"/>
        </w:rPr>
        <w:t>Booksinthelibrary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Theremustbeenoughbookstocoveralltheareasofthesubjectintheratioofonestudenttoten</w:t>
      </w:r>
      <w:r>
        <w:rPr>
          <w:spacing w:val="-57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before="8"/>
        <w:ind w:left="599"/>
      </w:pPr>
      <w:r>
        <w:rPr/>
        <w:t>d)</w:t>
      </w:r>
    </w:p>
    <w:p>
      <w:pPr>
        <w:pStyle w:val="BodyText"/>
        <w:spacing w:line="244" w:lineRule="auto" w:before="1"/>
        <w:ind w:left="1230" w:firstLine="180"/>
      </w:pPr>
      <w:r>
        <w:rPr>
          <w:b/>
          <w:spacing w:val="-1"/>
        </w:rPr>
        <w:t>Equipment</w:t>
      </w:r>
      <w:r>
        <w:rPr>
          <w:spacing w:val="-1"/>
        </w:rPr>
        <w:t>suchasprojectors,filmstrips;slides,videomachine;camera,TVset,worldGl</w:t>
      </w:r>
      <w:r>
        <w:rPr/>
        <w:t> obeandmaterialssuchasatlaseswallmaps,textbooksjournals,painting</w:t>
      </w:r>
      <w:r>
        <w:rPr>
          <w:spacing w:val="1"/>
        </w:rPr>
        <w:t> </w:t>
      </w:r>
      <w:r>
        <w:rPr/>
        <w:t>materials,newsprints,newspapersandcomputersetsshouldbeprovided.</w:t>
      </w:r>
    </w:p>
    <w:p>
      <w:pPr>
        <w:pStyle w:val="ListParagraph"/>
        <w:numPr>
          <w:ilvl w:val="0"/>
          <w:numId w:val="91"/>
        </w:numPr>
        <w:tabs>
          <w:tab w:pos="1139" w:val="left" w:leader="none"/>
          <w:tab w:pos="1140" w:val="left" w:leader="none"/>
        </w:tabs>
        <w:spacing w:line="256" w:lineRule="exact" w:before="0" w:after="0"/>
        <w:ind w:left="1139" w:right="0" w:hanging="541"/>
        <w:jc w:val="left"/>
        <w:rPr>
          <w:sz w:val="24"/>
        </w:rPr>
      </w:pPr>
      <w:r>
        <w:rPr>
          <w:b/>
          <w:sz w:val="24"/>
        </w:rPr>
        <w:t>Specialneeds</w:t>
      </w:r>
      <w:r>
        <w:rPr>
          <w:sz w:val="24"/>
        </w:rPr>
        <w:t>-FunctionalweatherstationsininstitutionswhereGeographyisnotoffered.</w:t>
      </w:r>
    </w:p>
    <w:p>
      <w:pPr>
        <w:pStyle w:val="ListParagraph"/>
        <w:numPr>
          <w:ilvl w:val="0"/>
          <w:numId w:val="91"/>
        </w:numPr>
        <w:tabs>
          <w:tab w:pos="1139" w:val="left" w:leader="none"/>
          <w:tab w:pos="1140" w:val="left" w:leader="none"/>
        </w:tabs>
        <w:spacing w:line="271" w:lineRule="exact" w:before="0" w:after="0"/>
        <w:ind w:left="1139" w:right="0" w:hanging="541"/>
        <w:jc w:val="left"/>
        <w:rPr>
          <w:sz w:val="24"/>
        </w:rPr>
      </w:pPr>
      <w:r>
        <w:rPr>
          <w:sz w:val="24"/>
        </w:rPr>
        <w:t>NERDC</w:t>
      </w:r>
      <w:r>
        <w:rPr>
          <w:spacing w:val="-3"/>
          <w:sz w:val="24"/>
        </w:rPr>
        <w:t> </w:t>
      </w: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CurriculumforJunior</w:t>
      </w:r>
      <w:r>
        <w:rPr>
          <w:spacing w:val="-2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Studies</w:t>
      </w:r>
      <w:r>
        <w:rPr>
          <w:spacing w:val="-3"/>
          <w:sz w:val="24"/>
        </w:rPr>
        <w:t> </w:t>
      </w:r>
      <w:r>
        <w:rPr>
          <w:sz w:val="24"/>
        </w:rPr>
        <w:t>(40copies)</w:t>
      </w:r>
    </w:p>
    <w:p>
      <w:pPr>
        <w:pStyle w:val="BodyText"/>
      </w:pPr>
    </w:p>
    <w:p>
      <w:pPr>
        <w:pStyle w:val="ListParagraph"/>
        <w:numPr>
          <w:ilvl w:val="1"/>
          <w:numId w:val="87"/>
        </w:numPr>
        <w:tabs>
          <w:tab w:pos="1038" w:val="left" w:leader="none"/>
          <w:tab w:pos="1039" w:val="left" w:leader="none"/>
        </w:tabs>
        <w:spacing w:line="275" w:lineRule="exact" w:before="0" w:after="0"/>
        <w:ind w:left="1038" w:right="0" w:hanging="663"/>
        <w:jc w:val="left"/>
        <w:rPr>
          <w:b/>
          <w:sz w:val="24"/>
        </w:rPr>
      </w:pPr>
      <w:r>
        <w:rPr>
          <w:b/>
          <w:sz w:val="24"/>
        </w:rPr>
        <w:t>PERSONNEL</w:t>
      </w:r>
    </w:p>
    <w:p>
      <w:pPr>
        <w:pStyle w:val="ListParagraph"/>
        <w:numPr>
          <w:ilvl w:val="0"/>
          <w:numId w:val="92"/>
        </w:numPr>
        <w:tabs>
          <w:tab w:pos="1020" w:val="left" w:leader="none"/>
        </w:tabs>
        <w:spacing w:line="275" w:lineRule="exact" w:before="0" w:after="0"/>
        <w:ind w:left="1019" w:right="0" w:hanging="308"/>
        <w:jc w:val="left"/>
        <w:rPr>
          <w:sz w:val="24"/>
        </w:rPr>
      </w:pPr>
      <w:r>
        <w:rPr>
          <w:sz w:val="24"/>
        </w:rPr>
        <w:t>AcademicStaff</w:t>
      </w:r>
    </w:p>
    <w:p>
      <w:pPr>
        <w:pStyle w:val="ListParagraph"/>
        <w:numPr>
          <w:ilvl w:val="1"/>
          <w:numId w:val="92"/>
        </w:numPr>
        <w:tabs>
          <w:tab w:pos="2059" w:val="left" w:leader="none"/>
        </w:tabs>
        <w:spacing w:line="240" w:lineRule="auto" w:before="5" w:after="0"/>
        <w:ind w:left="2058" w:right="0" w:hanging="327"/>
        <w:jc w:val="left"/>
        <w:rPr>
          <w:sz w:val="24"/>
        </w:rPr>
      </w:pPr>
      <w:r>
        <w:rPr>
          <w:sz w:val="24"/>
        </w:rPr>
        <w:t>Eightlecturersorstaff-studentsratioof1:25(SingleMajor)</w:t>
      </w:r>
    </w:p>
    <w:p>
      <w:pPr>
        <w:pStyle w:val="ListParagraph"/>
        <w:numPr>
          <w:ilvl w:val="1"/>
          <w:numId w:val="92"/>
        </w:numPr>
        <w:tabs>
          <w:tab w:pos="1998" w:val="left" w:leader="none"/>
        </w:tabs>
        <w:spacing w:line="240" w:lineRule="auto" w:before="7" w:after="0"/>
        <w:ind w:left="1997" w:right="0" w:hanging="266"/>
        <w:jc w:val="left"/>
        <w:rPr>
          <w:sz w:val="24"/>
        </w:rPr>
      </w:pPr>
      <w:r>
        <w:rPr>
          <w:spacing w:val="-1"/>
          <w:sz w:val="24"/>
        </w:rPr>
        <w:t>Fifteenlecturersorstaffstudentratioof1:25</w:t>
      </w:r>
      <w:r>
        <w:rPr>
          <w:spacing w:val="24"/>
          <w:sz w:val="24"/>
        </w:rPr>
        <w:t> </w:t>
      </w:r>
      <w:r>
        <w:rPr>
          <w:sz w:val="24"/>
        </w:rPr>
        <w:t>(DoubleMajor)</w:t>
      </w:r>
    </w:p>
    <w:p>
      <w:pPr>
        <w:pStyle w:val="ListParagraph"/>
        <w:numPr>
          <w:ilvl w:val="0"/>
          <w:numId w:val="93"/>
        </w:numPr>
        <w:tabs>
          <w:tab w:pos="1720" w:val="left" w:leader="none"/>
          <w:tab w:pos="1721" w:val="left" w:leader="none"/>
        </w:tabs>
        <w:spacing w:line="275" w:lineRule="exact" w:before="3" w:after="0"/>
        <w:ind w:left="1720" w:right="0" w:hanging="666"/>
        <w:jc w:val="left"/>
        <w:rPr>
          <w:b/>
          <w:sz w:val="24"/>
        </w:rPr>
      </w:pPr>
      <w:r>
        <w:rPr>
          <w:b/>
          <w:sz w:val="24"/>
        </w:rPr>
        <w:t>Qualifications:</w:t>
      </w:r>
    </w:p>
    <w:p>
      <w:pPr>
        <w:pStyle w:val="BodyText"/>
        <w:tabs>
          <w:tab w:pos="1410" w:val="left" w:leader="none"/>
        </w:tabs>
        <w:spacing w:line="247" w:lineRule="auto"/>
        <w:ind w:left="1504" w:right="3308" w:hanging="507"/>
      </w:pPr>
      <w:r>
        <w:rPr/>
        <w:t>a)</w:t>
        <w:tab/>
        <w:t>Secondclassupper(2.1)degreeand/orMasterorPh.DinSocialStudies</w:t>
      </w:r>
      <w:r>
        <w:rPr>
          <w:spacing w:val="-57"/>
        </w:rPr>
        <w:t> </w:t>
      </w:r>
      <w:r>
        <w:rPr/>
        <w:t>Education</w:t>
      </w:r>
    </w:p>
    <w:p>
      <w:pPr>
        <w:pStyle w:val="BodyText"/>
        <w:spacing w:line="270" w:lineRule="exact"/>
        <w:ind w:left="998"/>
      </w:pPr>
      <w:r>
        <w:rPr/>
        <w:t>b)</w:t>
      </w:r>
    </w:p>
    <w:p>
      <w:pPr>
        <w:pStyle w:val="BodyText"/>
        <w:spacing w:line="247" w:lineRule="auto" w:before="7"/>
        <w:ind w:left="1410" w:firstLine="988"/>
      </w:pPr>
      <w:r>
        <w:rPr>
          <w:spacing w:val="-1"/>
        </w:rPr>
        <w:t>Secondclassupper(2.1)degree;MasterorPh.DinanyofthesocialSciencesand</w:t>
      </w:r>
      <w:r>
        <w:rPr/>
        <w:t> atleastNCE(SocialStudies)orPGDE.</w:t>
      </w:r>
    </w:p>
    <w:p>
      <w:pPr>
        <w:pStyle w:val="BodyText"/>
        <w:spacing w:before="11"/>
        <w:rPr>
          <w:sz w:val="14"/>
        </w:rPr>
      </w:pPr>
    </w:p>
    <w:p>
      <w:pPr>
        <w:pStyle w:val="ListParagraph"/>
        <w:numPr>
          <w:ilvl w:val="0"/>
          <w:numId w:val="93"/>
        </w:numPr>
        <w:tabs>
          <w:tab w:pos="1720" w:val="left" w:leader="none"/>
          <w:tab w:pos="1721" w:val="left" w:leader="none"/>
        </w:tabs>
        <w:spacing w:line="240" w:lineRule="auto" w:before="90" w:after="0"/>
        <w:ind w:left="1720" w:right="0" w:hanging="666"/>
        <w:jc w:val="left"/>
        <w:rPr>
          <w:b/>
          <w:sz w:val="24"/>
        </w:rPr>
      </w:pPr>
      <w:r>
        <w:rPr>
          <w:b/>
          <w:sz w:val="24"/>
        </w:rPr>
        <w:t>SupportStaff</w:t>
      </w:r>
    </w:p>
    <w:p>
      <w:pPr>
        <w:pStyle w:val="ListParagraph"/>
        <w:numPr>
          <w:ilvl w:val="1"/>
          <w:numId w:val="93"/>
        </w:numPr>
        <w:tabs>
          <w:tab w:pos="2399" w:val="left" w:leader="none"/>
          <w:tab w:pos="2400" w:val="left" w:leader="none"/>
        </w:tabs>
        <w:spacing w:line="240" w:lineRule="auto" w:before="2" w:after="0"/>
        <w:ind w:left="2399" w:right="0" w:hanging="668"/>
        <w:jc w:val="left"/>
        <w:rPr>
          <w:sz w:val="24"/>
        </w:rPr>
      </w:pPr>
      <w:r>
        <w:rPr>
          <w:sz w:val="24"/>
        </w:rPr>
        <w:t>TechnicalStaff</w:t>
      </w:r>
      <w:r>
        <w:rPr>
          <w:spacing w:val="-2"/>
          <w:sz w:val="24"/>
        </w:rPr>
        <w:t> </w:t>
      </w:r>
      <w:r>
        <w:rPr>
          <w:sz w:val="24"/>
        </w:rPr>
        <w:t>[WorkshopAssistant(NCESocialStudiesqualification)]</w:t>
      </w:r>
    </w:p>
    <w:p>
      <w:pPr>
        <w:pStyle w:val="ListParagraph"/>
        <w:numPr>
          <w:ilvl w:val="1"/>
          <w:numId w:val="93"/>
        </w:numPr>
        <w:tabs>
          <w:tab w:pos="2399" w:val="left" w:leader="none"/>
          <w:tab w:pos="2400" w:val="left" w:leader="none"/>
        </w:tabs>
        <w:spacing w:line="240" w:lineRule="auto" w:before="0" w:after="0"/>
        <w:ind w:left="2399" w:right="0" w:hanging="668"/>
        <w:jc w:val="left"/>
        <w:rPr>
          <w:sz w:val="24"/>
        </w:rPr>
      </w:pPr>
      <w:r>
        <w:rPr>
          <w:sz w:val="24"/>
        </w:rPr>
        <w:t>DepartmentalSecretary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8" w:top="1200" w:bottom="1120" w:left="1220" w:right="0"/>
        </w:sectPr>
      </w:pPr>
    </w:p>
    <w:p>
      <w:pPr>
        <w:pStyle w:val="ListParagraph"/>
        <w:numPr>
          <w:ilvl w:val="1"/>
          <w:numId w:val="93"/>
        </w:numPr>
        <w:tabs>
          <w:tab w:pos="2399" w:val="left" w:leader="none"/>
          <w:tab w:pos="2400" w:val="left" w:leader="none"/>
        </w:tabs>
        <w:spacing w:line="240" w:lineRule="auto" w:before="76" w:after="0"/>
        <w:ind w:left="2399" w:right="0" w:hanging="668"/>
        <w:jc w:val="left"/>
        <w:rPr>
          <w:sz w:val="24"/>
        </w:rPr>
      </w:pPr>
      <w:r>
        <w:rPr>
          <w:sz w:val="24"/>
        </w:rPr>
        <w:t>DepartmentalMessenger/Cleaner</w:t>
      </w:r>
    </w:p>
    <w:p>
      <w:pPr>
        <w:pStyle w:val="ListParagraph"/>
        <w:numPr>
          <w:ilvl w:val="1"/>
          <w:numId w:val="93"/>
        </w:numPr>
        <w:tabs>
          <w:tab w:pos="2399" w:val="left" w:leader="none"/>
          <w:tab w:pos="2400" w:val="left" w:leader="none"/>
        </w:tabs>
        <w:spacing w:line="240" w:lineRule="auto" w:before="12" w:after="0"/>
        <w:ind w:left="2399" w:right="0" w:hanging="668"/>
        <w:jc w:val="left"/>
        <w:rPr>
          <w:sz w:val="24"/>
        </w:rPr>
      </w:pPr>
      <w:r>
        <w:rPr>
          <w:sz w:val="24"/>
        </w:rPr>
        <w:t>ComputerOperators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8" w:top="1200" w:bottom="1160" w:left="1220" w:right="0"/>
        </w:sectPr>
      </w:pPr>
    </w:p>
    <w:p>
      <w:pPr>
        <w:pStyle w:val="ListParagraph"/>
        <w:numPr>
          <w:ilvl w:val="1"/>
          <w:numId w:val="87"/>
        </w:numPr>
        <w:tabs>
          <w:tab w:pos="1041" w:val="left" w:leader="none"/>
          <w:tab w:pos="1042" w:val="left" w:leader="none"/>
        </w:tabs>
        <w:spacing w:line="242" w:lineRule="auto" w:before="70" w:after="0"/>
        <w:ind w:left="1055" w:right="1743" w:hanging="677"/>
        <w:jc w:val="left"/>
        <w:rPr>
          <w:sz w:val="24"/>
        </w:rPr>
      </w:pPr>
      <w:r>
        <w:rPr>
          <w:b/>
          <w:sz w:val="24"/>
        </w:rPr>
        <w:t>MODEOFTEACHING</w:t>
      </w:r>
      <w:r>
        <w:rPr>
          <w:b/>
          <w:spacing w:val="1"/>
          <w:sz w:val="24"/>
        </w:rPr>
        <w:t> </w:t>
      </w:r>
      <w:r>
        <w:rPr>
          <w:spacing w:val="-1"/>
          <w:sz w:val="24"/>
        </w:rPr>
        <w:t>VariousmethodologicalapproachesshouldbeadoptedinteachingNCESocialStudies,with</w:t>
      </w:r>
      <w:r>
        <w:rPr>
          <w:sz w:val="24"/>
        </w:rPr>
        <w:t> specialemphasisoninquiryandfieldtrip.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87"/>
        </w:numPr>
        <w:tabs>
          <w:tab w:pos="1041" w:val="left" w:leader="none"/>
          <w:tab w:pos="1042" w:val="left" w:leader="none"/>
          <w:tab w:pos="1662" w:val="left" w:leader="none"/>
          <w:tab w:pos="5162" w:val="left" w:leader="none"/>
        </w:tabs>
        <w:spacing w:line="244" w:lineRule="auto" w:before="0" w:after="0"/>
        <w:ind w:left="1055" w:right="3221" w:hanging="677"/>
        <w:jc w:val="left"/>
        <w:rPr>
          <w:sz w:val="24"/>
        </w:rPr>
      </w:pPr>
      <w:r>
        <w:rPr>
          <w:b/>
          <w:sz w:val="24"/>
        </w:rPr>
        <w:t>GRADUATIONREQUIREMENT</w:t>
      </w:r>
      <w:r>
        <w:rPr>
          <w:b/>
          <w:spacing w:val="1"/>
          <w:sz w:val="24"/>
        </w:rPr>
        <w:t> </w:t>
      </w:r>
      <w:r>
        <w:rPr>
          <w:sz w:val="24"/>
        </w:rPr>
        <w:t>Distributionofminimumcreditsrequiredforgraduationfortheprogramme</w:t>
      </w:r>
      <w:r>
        <w:rPr>
          <w:spacing w:val="-57"/>
          <w:sz w:val="24"/>
        </w:rPr>
        <w:t> </w:t>
      </w:r>
      <w:r>
        <w:rPr>
          <w:sz w:val="24"/>
        </w:rPr>
        <w:t>A</w:t>
        <w:tab/>
        <w:t>i)Educationcourses</w:t>
        <w:tab/>
        <w:t>-30Credits</w:t>
      </w:r>
    </w:p>
    <w:p>
      <w:pPr>
        <w:pStyle w:val="ListParagraph"/>
        <w:numPr>
          <w:ilvl w:val="0"/>
          <w:numId w:val="94"/>
        </w:numPr>
        <w:tabs>
          <w:tab w:pos="264" w:val="left" w:leader="none"/>
          <w:tab w:pos="3567" w:val="left" w:leader="none"/>
        </w:tabs>
        <w:spacing w:line="240" w:lineRule="auto" w:before="7" w:after="0"/>
        <w:ind w:left="1977" w:right="4715" w:hanging="1978"/>
        <w:jc w:val="right"/>
        <w:rPr>
          <w:sz w:val="24"/>
        </w:rPr>
      </w:pPr>
      <w:r>
        <w:rPr>
          <w:sz w:val="24"/>
        </w:rPr>
        <w:t>General</w:t>
      </w:r>
      <w:r>
        <w:rPr>
          <w:spacing w:val="-6"/>
          <w:sz w:val="24"/>
        </w:rPr>
        <w:t> </w:t>
      </w:r>
      <w:r>
        <w:rPr>
          <w:sz w:val="24"/>
        </w:rPr>
        <w:t>Studiescourses</w:t>
        <w:tab/>
        <w:t>-18Credits</w:t>
      </w:r>
    </w:p>
    <w:p>
      <w:pPr>
        <w:pStyle w:val="ListParagraph"/>
        <w:numPr>
          <w:ilvl w:val="0"/>
          <w:numId w:val="94"/>
        </w:numPr>
        <w:tabs>
          <w:tab w:pos="332" w:val="left" w:leader="none"/>
          <w:tab w:pos="4227" w:val="left" w:leader="none"/>
        </w:tabs>
        <w:spacing w:line="240" w:lineRule="auto" w:before="17" w:after="0"/>
        <w:ind w:left="1444" w:right="4775" w:hanging="1445"/>
        <w:jc w:val="right"/>
        <w:rPr>
          <w:sz w:val="24"/>
        </w:rPr>
      </w:pPr>
      <w:r>
        <w:rPr>
          <w:sz w:val="24"/>
        </w:rPr>
        <w:t>TeachingPractice</w:t>
        <w:tab/>
        <w:t>-6Credits</w:t>
      </w:r>
    </w:p>
    <w:p>
      <w:pPr>
        <w:pStyle w:val="ListParagraph"/>
        <w:numPr>
          <w:ilvl w:val="0"/>
          <w:numId w:val="94"/>
        </w:numPr>
        <w:tabs>
          <w:tab w:pos="1434" w:val="left" w:leader="none"/>
          <w:tab w:pos="4504" w:val="left" w:leader="none"/>
        </w:tabs>
        <w:spacing w:line="240" w:lineRule="auto" w:before="15" w:after="0"/>
        <w:ind w:left="1433" w:right="0" w:hanging="321"/>
        <w:jc w:val="left"/>
        <w:rPr>
          <w:sz w:val="24"/>
        </w:rPr>
      </w:pPr>
      <w:r>
        <w:rPr>
          <w:sz w:val="24"/>
        </w:rPr>
        <w:t>SocialStudiescourses</w:t>
        <w:tab/>
        <w:t>-32Credits</w:t>
      </w:r>
    </w:p>
    <w:p>
      <w:pPr>
        <w:pStyle w:val="ListParagraph"/>
        <w:numPr>
          <w:ilvl w:val="0"/>
          <w:numId w:val="94"/>
        </w:numPr>
        <w:tabs>
          <w:tab w:pos="1931" w:val="left" w:leader="none"/>
        </w:tabs>
        <w:spacing w:line="272" w:lineRule="exact" w:before="4" w:after="0"/>
        <w:ind w:left="1930" w:right="0" w:hanging="199"/>
        <w:jc w:val="left"/>
        <w:rPr>
          <w:sz w:val="22"/>
        </w:rPr>
      </w:pPr>
      <w:r>
        <w:rPr>
          <w:sz w:val="24"/>
        </w:rPr>
        <w:t>Secondteachingsubjectminimumof</w:t>
      </w:r>
      <w:r>
        <w:rPr>
          <w:spacing w:val="-5"/>
          <w:sz w:val="24"/>
        </w:rPr>
        <w:t> </w:t>
      </w:r>
      <w:r>
        <w:rPr>
          <w:sz w:val="24"/>
        </w:rPr>
        <w:t>32Credits</w:t>
      </w:r>
    </w:p>
    <w:p>
      <w:pPr>
        <w:tabs>
          <w:tab w:pos="6154" w:val="right" w:leader="none"/>
        </w:tabs>
        <w:spacing w:line="249" w:lineRule="exact" w:before="0"/>
        <w:ind w:left="2409" w:right="0" w:firstLine="0"/>
        <w:jc w:val="left"/>
        <w:rPr>
          <w:b/>
          <w:sz w:val="24"/>
        </w:rPr>
      </w:pPr>
      <w:r>
        <w:rPr>
          <w:b/>
          <w:sz w:val="24"/>
        </w:rPr>
        <w:t>Total</w:t>
        <w:tab/>
      </w:r>
      <w:r>
        <w:rPr>
          <w:b/>
          <w:sz w:val="24"/>
          <w:u w:val="double"/>
        </w:rPr>
        <w:t>118</w:t>
      </w:r>
    </w:p>
    <w:p>
      <w:pPr>
        <w:pStyle w:val="ListParagraph"/>
        <w:numPr>
          <w:ilvl w:val="3"/>
          <w:numId w:val="28"/>
        </w:numPr>
        <w:tabs>
          <w:tab w:pos="658" w:val="left" w:leader="none"/>
        </w:tabs>
        <w:spacing w:line="258" w:lineRule="exact" w:before="0" w:after="0"/>
        <w:ind w:left="657" w:right="0" w:hanging="280"/>
        <w:jc w:val="left"/>
        <w:rPr>
          <w:sz w:val="24"/>
        </w:rPr>
      </w:pPr>
      <w:r>
        <w:rPr>
          <w:sz w:val="24"/>
        </w:rPr>
        <w:t>DoubleMajor</w:t>
      </w:r>
    </w:p>
    <w:p>
      <w:pPr>
        <w:pStyle w:val="ListParagraph"/>
        <w:numPr>
          <w:ilvl w:val="4"/>
          <w:numId w:val="28"/>
        </w:numPr>
        <w:tabs>
          <w:tab w:pos="2409" w:val="left" w:leader="none"/>
          <w:tab w:pos="2410" w:val="left" w:leader="none"/>
          <w:tab w:pos="5116" w:val="left" w:leader="none"/>
          <w:tab w:pos="5786" w:val="left" w:leader="none"/>
        </w:tabs>
        <w:spacing w:line="260" w:lineRule="exact" w:before="0" w:after="0"/>
        <w:ind w:left="2409" w:right="0" w:hanging="690"/>
        <w:jc w:val="left"/>
        <w:rPr>
          <w:sz w:val="24"/>
        </w:rPr>
      </w:pPr>
      <w:r>
        <w:rPr>
          <w:sz w:val="24"/>
        </w:rPr>
        <w:t>Educationcourses</w:t>
        <w:tab/>
        <w:t>-</w:t>
        <w:tab/>
        <w:t>30Credits</w:t>
      </w:r>
    </w:p>
    <w:p>
      <w:pPr>
        <w:pStyle w:val="ListParagraph"/>
        <w:numPr>
          <w:ilvl w:val="4"/>
          <w:numId w:val="28"/>
        </w:numPr>
        <w:tabs>
          <w:tab w:pos="2409" w:val="left" w:leader="none"/>
          <w:tab w:pos="2410" w:val="left" w:leader="none"/>
          <w:tab w:pos="5116" w:val="left" w:leader="none"/>
          <w:tab w:pos="5786" w:val="left" w:leader="none"/>
        </w:tabs>
        <w:spacing w:line="259" w:lineRule="exact" w:before="0" w:after="0"/>
        <w:ind w:left="2409" w:right="0" w:hanging="695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7"/>
          <w:sz w:val="24"/>
        </w:rPr>
        <w:t> </w:t>
      </w:r>
      <w:r>
        <w:rPr>
          <w:sz w:val="24"/>
        </w:rPr>
        <w:t>Studiescourses</w:t>
        <w:tab/>
        <w:t>-</w:t>
        <w:tab/>
        <w:t>18Credits</w:t>
      </w:r>
    </w:p>
    <w:p>
      <w:pPr>
        <w:pStyle w:val="ListParagraph"/>
        <w:numPr>
          <w:ilvl w:val="4"/>
          <w:numId w:val="28"/>
        </w:numPr>
        <w:tabs>
          <w:tab w:pos="2409" w:val="left" w:leader="none"/>
          <w:tab w:pos="2410" w:val="left" w:leader="none"/>
          <w:tab w:pos="5116" w:val="left" w:leader="none"/>
          <w:tab w:pos="5906" w:val="left" w:leader="none"/>
        </w:tabs>
        <w:spacing w:line="259" w:lineRule="exact" w:before="0" w:after="0"/>
        <w:ind w:left="2409" w:right="0" w:hanging="702"/>
        <w:jc w:val="left"/>
        <w:rPr>
          <w:sz w:val="24"/>
        </w:rPr>
      </w:pPr>
      <w:r>
        <w:rPr>
          <w:sz w:val="24"/>
        </w:rPr>
        <w:t>TeachingPractice</w:t>
        <w:tab/>
        <w:t>-</w:t>
        <w:tab/>
        <w:t>6Credits</w:t>
      </w:r>
    </w:p>
    <w:p>
      <w:pPr>
        <w:pStyle w:val="ListParagraph"/>
        <w:numPr>
          <w:ilvl w:val="4"/>
          <w:numId w:val="28"/>
        </w:numPr>
        <w:tabs>
          <w:tab w:pos="2409" w:val="left" w:leader="none"/>
          <w:tab w:pos="2410" w:val="left" w:leader="none"/>
          <w:tab w:pos="5116" w:val="left" w:leader="none"/>
          <w:tab w:pos="5786" w:val="left" w:leader="none"/>
        </w:tabs>
        <w:spacing w:line="263" w:lineRule="exact" w:before="0" w:after="0"/>
        <w:ind w:left="2409" w:right="0" w:hanging="700"/>
        <w:jc w:val="left"/>
        <w:rPr>
          <w:sz w:val="24"/>
        </w:rPr>
      </w:pPr>
      <w:r>
        <w:rPr>
          <w:sz w:val="24"/>
        </w:rPr>
        <w:t>SocialStudiescourses</w:t>
        <w:tab/>
        <w:t>-</w:t>
        <w:tab/>
        <w:t>64Credits</w:t>
      </w:r>
    </w:p>
    <w:p>
      <w:pPr>
        <w:tabs>
          <w:tab w:pos="5782" w:val="left" w:leader="none"/>
        </w:tabs>
        <w:spacing w:line="271" w:lineRule="exact" w:before="0"/>
        <w:ind w:left="2409" w:right="0" w:firstLine="0"/>
        <w:jc w:val="left"/>
        <w:rPr>
          <w:b/>
          <w:sz w:val="24"/>
        </w:rPr>
      </w:pPr>
      <w:r>
        <w:rPr>
          <w:b/>
          <w:sz w:val="24"/>
        </w:rPr>
        <w:t>Total</w:t>
        <w:tab/>
      </w:r>
      <w:r>
        <w:rPr>
          <w:b/>
          <w:sz w:val="24"/>
          <w:u w:val="double"/>
        </w:rPr>
        <w:t>118</w:t>
      </w:r>
    </w:p>
    <w:p>
      <w:pPr>
        <w:pStyle w:val="BodyText"/>
        <w:spacing w:before="6"/>
        <w:rPr>
          <w:b/>
          <w:sz w:val="14"/>
        </w:rPr>
      </w:pPr>
    </w:p>
    <w:p>
      <w:pPr>
        <w:pStyle w:val="ListParagraph"/>
        <w:numPr>
          <w:ilvl w:val="1"/>
          <w:numId w:val="87"/>
        </w:numPr>
        <w:tabs>
          <w:tab w:pos="1041" w:val="left" w:leader="none"/>
          <w:tab w:pos="1042" w:val="left" w:leader="none"/>
        </w:tabs>
        <w:spacing w:line="237" w:lineRule="auto" w:before="92" w:after="0"/>
        <w:ind w:left="1055" w:right="1665" w:hanging="677"/>
        <w:jc w:val="left"/>
        <w:rPr>
          <w:sz w:val="24"/>
        </w:rPr>
      </w:pPr>
      <w:r>
        <w:rPr>
          <w:b/>
          <w:sz w:val="24"/>
        </w:rPr>
        <w:t>TEACHINGPRACTICE</w:t>
      </w:r>
      <w:r>
        <w:rPr>
          <w:b/>
          <w:spacing w:val="1"/>
          <w:sz w:val="24"/>
        </w:rPr>
        <w:t> </w:t>
      </w:r>
      <w:r>
        <w:rPr>
          <w:spacing w:val="-1"/>
          <w:sz w:val="24"/>
        </w:rPr>
        <w:t>EverystudentisrequiredtogoonTeachingPracticeandthecreditearnedrecordedinEDUC32</w:t>
      </w:r>
      <w:r>
        <w:rPr>
          <w:sz w:val="24"/>
        </w:rPr>
        <w:t> 4.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87"/>
        </w:numPr>
        <w:tabs>
          <w:tab w:pos="1041" w:val="left" w:leader="none"/>
          <w:tab w:pos="1042" w:val="left" w:leader="none"/>
          <w:tab w:pos="9241" w:val="left" w:leader="none"/>
        </w:tabs>
        <w:spacing w:line="242" w:lineRule="auto" w:before="0" w:after="0"/>
        <w:ind w:left="1055" w:right="1569" w:hanging="677"/>
        <w:jc w:val="left"/>
        <w:rPr>
          <w:sz w:val="24"/>
        </w:rPr>
      </w:pPr>
      <w:r>
        <w:rPr>
          <w:b/>
          <w:sz w:val="24"/>
        </w:rPr>
        <w:t>PROJECT/CASESTUDIES</w:t>
      </w:r>
      <w:r>
        <w:rPr>
          <w:b/>
          <w:spacing w:val="1"/>
          <w:sz w:val="24"/>
        </w:rPr>
        <w:t> </w:t>
      </w:r>
      <w:r>
        <w:rPr>
          <w:sz w:val="24"/>
        </w:rPr>
        <w:t>Everystudentisrequiredtowriteaproject/casestudyineitherSocialStudiesEducation</w:t>
        <w:tab/>
        <w:t>or</w:t>
      </w:r>
      <w:r>
        <w:rPr>
          <w:spacing w:val="-57"/>
          <w:sz w:val="24"/>
        </w:rPr>
        <w:t> </w:t>
      </w:r>
      <w:r>
        <w:rPr>
          <w:sz w:val="24"/>
        </w:rPr>
        <w:t>theotherteachingsubject,andthecreditearnedrecordedinEDUC323.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87"/>
        </w:numPr>
        <w:tabs>
          <w:tab w:pos="1037" w:val="left" w:leader="none"/>
          <w:tab w:pos="2404" w:val="left" w:leader="none"/>
          <w:tab w:pos="6091" w:val="left" w:leader="none"/>
        </w:tabs>
        <w:spacing w:line="244" w:lineRule="auto" w:before="0" w:after="0"/>
        <w:ind w:left="1055" w:right="1581" w:hanging="677"/>
        <w:jc w:val="left"/>
        <w:rPr>
          <w:sz w:val="24"/>
        </w:rPr>
      </w:pPr>
      <w:r>
        <w:rPr>
          <w:b/>
          <w:sz w:val="24"/>
        </w:rPr>
        <w:t>SUBJECTCOMBINATION</w:t>
      </w:r>
      <w:r>
        <w:rPr>
          <w:b/>
          <w:spacing w:val="1"/>
          <w:sz w:val="24"/>
        </w:rPr>
        <w:t> </w:t>
      </w:r>
      <w:r>
        <w:rPr>
          <w:sz w:val="24"/>
        </w:rPr>
        <w:t>Socialstudiesasasinglemajorsubjectcouldbecombinedwithanyoneofthefollowing</w:t>
      </w:r>
      <w:r>
        <w:rPr>
          <w:spacing w:val="1"/>
          <w:sz w:val="24"/>
        </w:rPr>
        <w:t> </w:t>
      </w:r>
      <w:r>
        <w:rPr>
          <w:sz w:val="24"/>
        </w:rPr>
        <w:t>subjects:-</w:t>
        <w:tab/>
      </w:r>
      <w:r>
        <w:rPr>
          <w:spacing w:val="-1"/>
          <w:sz w:val="24"/>
        </w:rPr>
        <w:t>IslamicStudies;ChristianReligiousStudies,Ecumenics,Hausa,Yoruba,Igbo</w:t>
      </w:r>
      <w:r>
        <w:rPr>
          <w:sz w:val="24"/>
        </w:rPr>
        <w:t> andotherNigerianLanguages,  </w:t>
      </w:r>
      <w:r>
        <w:rPr>
          <w:spacing w:val="4"/>
          <w:sz w:val="24"/>
        </w:rPr>
        <w:t> </w:t>
      </w:r>
      <w:r>
        <w:rPr>
          <w:sz w:val="24"/>
        </w:rPr>
        <w:t>English,  </w:t>
      </w:r>
      <w:r>
        <w:rPr>
          <w:spacing w:val="4"/>
          <w:sz w:val="24"/>
        </w:rPr>
        <w:t> </w:t>
      </w:r>
      <w:r>
        <w:rPr>
          <w:sz w:val="24"/>
        </w:rPr>
        <w:t>Special</w:t>
        <w:tab/>
        <w:t>Education,</w:t>
      </w:r>
      <w:r>
        <w:rPr>
          <w:spacing w:val="1"/>
          <w:sz w:val="24"/>
        </w:rPr>
        <w:t> </w:t>
      </w:r>
      <w:r>
        <w:rPr>
          <w:sz w:val="24"/>
        </w:rPr>
        <w:t>Culturaland</w:t>
      </w:r>
      <w:r>
        <w:rPr>
          <w:spacing w:val="1"/>
          <w:sz w:val="24"/>
        </w:rPr>
        <w:t> </w:t>
      </w:r>
      <w:r>
        <w:rPr>
          <w:sz w:val="24"/>
        </w:rPr>
        <w:t>Creative</w:t>
      </w:r>
      <w:r>
        <w:rPr>
          <w:spacing w:val="-57"/>
          <w:sz w:val="24"/>
        </w:rPr>
        <w:t> </w:t>
      </w:r>
      <w:r>
        <w:rPr>
          <w:sz w:val="24"/>
        </w:rPr>
        <w:t>Arts,French</w:t>
      </w:r>
      <w:r>
        <w:rPr>
          <w:spacing w:val="1"/>
          <w:sz w:val="24"/>
        </w:rPr>
        <w:t> </w:t>
      </w:r>
      <w:r>
        <w:rPr>
          <w:sz w:val="24"/>
        </w:rPr>
        <w:t>andArabic.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87"/>
        </w:numPr>
        <w:tabs>
          <w:tab w:pos="1037" w:val="left" w:leader="none"/>
        </w:tabs>
        <w:spacing w:line="240" w:lineRule="auto" w:before="0" w:after="0"/>
        <w:ind w:left="1036" w:right="0" w:hanging="659"/>
        <w:jc w:val="left"/>
        <w:rPr>
          <w:b/>
          <w:sz w:val="24"/>
        </w:rPr>
      </w:pPr>
      <w:r>
        <w:rPr>
          <w:b/>
          <w:sz w:val="24"/>
        </w:rPr>
        <w:t>COURSECONTENTS(SINGLEMAJOR)</w:t>
      </w:r>
    </w:p>
    <w:p>
      <w:pPr>
        <w:pStyle w:val="BodyText"/>
        <w:spacing w:before="2" w:after="1"/>
        <w:rPr>
          <w:b/>
          <w:sz w:val="23"/>
        </w:rPr>
      </w:pPr>
    </w:p>
    <w:tbl>
      <w:tblPr>
        <w:tblW w:w="0" w:type="auto"/>
        <w:jc w:val="left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2"/>
        <w:gridCol w:w="1356"/>
      </w:tblGrid>
      <w:tr>
        <w:trPr>
          <w:trHeight w:val="570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COURS</w:t>
            </w:r>
          </w:p>
          <w:p>
            <w:pPr>
              <w:pStyle w:val="TableParagraph"/>
              <w:spacing w:line="268" w:lineRule="exact" w:before="7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437"/>
              <w:rPr>
                <w:b/>
                <w:sz w:val="24"/>
              </w:rPr>
            </w:pPr>
            <w:r>
              <w:rPr>
                <w:b/>
                <w:sz w:val="24"/>
              </w:rPr>
              <w:t>COURSETITLE</w:t>
            </w:r>
          </w:p>
        </w:tc>
        <w:tc>
          <w:tcPr>
            <w:tcW w:w="13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13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220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209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1,FirstSemester</w:t>
            </w:r>
          </w:p>
        </w:tc>
        <w:tc>
          <w:tcPr>
            <w:tcW w:w="13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8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SOS111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FoundationsofSocial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13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3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SOS112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ManandHis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SocialEnvironment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3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SOS113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ManandHisPhysicalEnvironment</w:t>
            </w:r>
          </w:p>
        </w:tc>
        <w:tc>
          <w:tcPr>
            <w:tcW w:w="13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2"/>
        <w:gridCol w:w="1356"/>
      </w:tblGrid>
      <w:tr>
        <w:trPr>
          <w:trHeight w:val="315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094"/>
              <w:rPr>
                <w:b/>
                <w:sz w:val="24"/>
              </w:rPr>
            </w:pPr>
            <w:r>
              <w:rPr>
                <w:b/>
                <w:sz w:val="24"/>
              </w:rPr>
              <w:t>Year1,SecondSemester</w:t>
            </w:r>
          </w:p>
        </w:tc>
        <w:tc>
          <w:tcPr>
            <w:tcW w:w="13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5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SOS121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IntroductiontoNERDCNational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forSocialStudies</w:t>
            </w:r>
          </w:p>
        </w:tc>
        <w:tc>
          <w:tcPr>
            <w:tcW w:w="13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8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SOS122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NigeriaasaNation</w:t>
            </w:r>
          </w:p>
        </w:tc>
        <w:tc>
          <w:tcPr>
            <w:tcW w:w="13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59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431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SOS123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OriginandNatureofMan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601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>
      <w:pPr>
        <w:spacing w:after="0"/>
        <w:rPr>
          <w:sz w:val="24"/>
        </w:rPr>
        <w:sectPr>
          <w:footerReference w:type="default" r:id="rId52"/>
          <w:pgSz w:w="12240" w:h="15840"/>
          <w:pgMar w:footer="708" w:header="0" w:top="1280" w:bottom="900" w:left="1220" w:right="0"/>
        </w:sect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09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SOS124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ManandHisEconomicActivities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59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316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SOS125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ManandHisGovernment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>
      <w:pPr>
        <w:pStyle w:val="BodyText"/>
        <w:spacing w:before="8" w:after="1"/>
        <w:rPr>
          <w:b/>
          <w:sz w:val="21"/>
        </w:rPr>
      </w:pPr>
    </w:p>
    <w:tbl>
      <w:tblPr>
        <w:tblW w:w="0" w:type="auto"/>
        <w:jc w:val="left"/>
        <w:tblInd w:w="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13" w:hRule="atLeast"/>
        </w:trPr>
        <w:tc>
          <w:tcPr>
            <w:tcW w:w="152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YearII,FirstSemester</w:t>
            </w:r>
          </w:p>
        </w:tc>
        <w:tc>
          <w:tcPr>
            <w:tcW w:w="135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SOS211</w:t>
            </w:r>
          </w:p>
        </w:tc>
        <w:tc>
          <w:tcPr>
            <w:tcW w:w="45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NigerianPoliticalLife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6" w:hRule="atLeast"/>
        </w:trPr>
        <w:tc>
          <w:tcPr>
            <w:tcW w:w="15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SOS212</w:t>
            </w:r>
          </w:p>
        </w:tc>
        <w:tc>
          <w:tcPr>
            <w:tcW w:w="45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PracticumForNERDCNationalCurriculum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SOS213</w:t>
            </w:r>
          </w:p>
        </w:tc>
        <w:tc>
          <w:tcPr>
            <w:tcW w:w="45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SocialStudiesResearchMethodsandStatistics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6" w:hRule="atLeast"/>
        </w:trPr>
        <w:tc>
          <w:tcPr>
            <w:tcW w:w="152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SOS214</w:t>
            </w:r>
          </w:p>
        </w:tc>
        <w:tc>
          <w:tcPr>
            <w:tcW w:w="457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FieldTrip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6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08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67"/>
              <w:rPr>
                <w:b/>
                <w:sz w:val="24"/>
              </w:rPr>
            </w:pPr>
            <w:r>
              <w:rPr>
                <w:b/>
                <w:sz w:val="24"/>
              </w:rPr>
              <w:t>YearII,SecondSemester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6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SOS221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114"/>
              <w:rPr>
                <w:sz w:val="24"/>
              </w:rPr>
            </w:pPr>
            <w:r>
              <w:rPr>
                <w:sz w:val="24"/>
              </w:rPr>
              <w:t>IssuesandProblemsofNational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DevelopmentandModernization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3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SOS222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CitizenshipEducation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SOS223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SocialServicesandSocial ChangeinNigeria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59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308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SOS224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LawRelatedEducation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59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316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SOS225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TransportationandCommunication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>
      <w:pPr>
        <w:pStyle w:val="BodyText"/>
        <w:spacing w:before="3" w:after="1"/>
        <w:rPr>
          <w:b/>
          <w:sz w:val="22"/>
        </w:rPr>
      </w:pPr>
    </w:p>
    <w:tbl>
      <w:tblPr>
        <w:tblW w:w="0" w:type="auto"/>
        <w:jc w:val="left"/>
        <w:tblInd w:w="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13" w:hRule="atLeast"/>
        </w:trPr>
        <w:tc>
          <w:tcPr>
            <w:tcW w:w="152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YearIII,FirstSemester</w:t>
            </w:r>
          </w:p>
        </w:tc>
        <w:tc>
          <w:tcPr>
            <w:tcW w:w="135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2" w:hRule="atLeast"/>
        </w:trPr>
        <w:tc>
          <w:tcPr>
            <w:tcW w:w="152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TeachingPractice</w:t>
            </w:r>
          </w:p>
        </w:tc>
        <w:tc>
          <w:tcPr>
            <w:tcW w:w="13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6" w:hRule="atLeast"/>
        </w:trPr>
        <w:tc>
          <w:tcPr>
            <w:tcW w:w="15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1" w:type="dxa"/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355" w:type="dxa"/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>
      <w:pPr>
        <w:pStyle w:val="BodyText"/>
        <w:spacing w:before="6"/>
        <w:rPr>
          <w:b/>
          <w:sz w:val="22"/>
        </w:rPr>
      </w:pPr>
    </w:p>
    <w:tbl>
      <w:tblPr>
        <w:tblW w:w="0" w:type="auto"/>
        <w:jc w:val="left"/>
        <w:tblInd w:w="5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14" w:hRule="atLeast"/>
        </w:trPr>
        <w:tc>
          <w:tcPr>
            <w:tcW w:w="152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"/>
              <w:ind w:left="1024"/>
              <w:rPr>
                <w:b/>
                <w:sz w:val="24"/>
              </w:rPr>
            </w:pPr>
            <w:r>
              <w:rPr>
                <w:b/>
                <w:sz w:val="24"/>
              </w:rPr>
              <w:t>YearIII,SecondSemester</w:t>
            </w:r>
          </w:p>
        </w:tc>
        <w:tc>
          <w:tcPr>
            <w:tcW w:w="135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SOS321</w:t>
            </w:r>
          </w:p>
        </w:tc>
        <w:tc>
          <w:tcPr>
            <w:tcW w:w="45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PopulationandFamilyLifeEducation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3" w:hRule="atLeast"/>
        </w:trPr>
        <w:tc>
          <w:tcPr>
            <w:tcW w:w="15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SOS322</w:t>
            </w:r>
          </w:p>
        </w:tc>
        <w:tc>
          <w:tcPr>
            <w:tcW w:w="45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NigeriaExternal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Relations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SOS323</w:t>
            </w:r>
          </w:p>
        </w:tc>
        <w:tc>
          <w:tcPr>
            <w:tcW w:w="457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SocialInstitutions</w:t>
            </w:r>
          </w:p>
        </w:tc>
        <w:tc>
          <w:tcPr>
            <w:tcW w:w="13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59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SOS324</w:t>
            </w:r>
          </w:p>
        </w:tc>
        <w:tc>
          <w:tcPr>
            <w:tcW w:w="4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Globalization</w:t>
            </w:r>
          </w:p>
        </w:tc>
        <w:tc>
          <w:tcPr>
            <w:tcW w:w="13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8" w:lineRule="exact"/>
              <w:ind w:left="59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>
      <w:pPr>
        <w:pStyle w:val="BodyText"/>
        <w:spacing w:before="4"/>
        <w:rPr>
          <w:b/>
          <w:sz w:val="13"/>
        </w:rPr>
      </w:pPr>
    </w:p>
    <w:p>
      <w:pPr>
        <w:spacing w:before="90"/>
        <w:ind w:left="376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2"/>
        <w:gridCol w:w="2367"/>
        <w:gridCol w:w="2199"/>
        <w:gridCol w:w="1863"/>
      </w:tblGrid>
      <w:tr>
        <w:trPr>
          <w:trHeight w:val="311" w:hRule="atLeast"/>
        </w:trPr>
        <w:tc>
          <w:tcPr>
            <w:tcW w:w="23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YEAROFSTUDY</w:t>
            </w:r>
          </w:p>
        </w:tc>
        <w:tc>
          <w:tcPr>
            <w:tcW w:w="2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COMPULSORY</w:t>
            </w:r>
          </w:p>
        </w:tc>
        <w:tc>
          <w:tcPr>
            <w:tcW w:w="21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510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18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right="4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03" w:hRule="atLeast"/>
        </w:trPr>
        <w:tc>
          <w:tcPr>
            <w:tcW w:w="23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YearOne</w:t>
            </w:r>
          </w:p>
        </w:tc>
        <w:tc>
          <w:tcPr>
            <w:tcW w:w="2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717"/>
              <w:rPr>
                <w:sz w:val="24"/>
              </w:rPr>
            </w:pPr>
            <w:r>
              <w:rPr>
                <w:sz w:val="24"/>
              </w:rPr>
              <w:t>12Credits</w:t>
            </w:r>
          </w:p>
        </w:tc>
        <w:tc>
          <w:tcPr>
            <w:tcW w:w="21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412" w:right="393"/>
              <w:jc w:val="center"/>
              <w:rPr>
                <w:sz w:val="24"/>
              </w:rPr>
            </w:pPr>
            <w:r>
              <w:rPr>
                <w:sz w:val="24"/>
              </w:rPr>
              <w:t>3Credits</w:t>
            </w:r>
          </w:p>
        </w:tc>
        <w:tc>
          <w:tcPr>
            <w:tcW w:w="18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15Credits</w:t>
            </w:r>
          </w:p>
        </w:tc>
      </w:tr>
      <w:tr>
        <w:trPr>
          <w:trHeight w:val="311" w:hRule="atLeast"/>
        </w:trPr>
        <w:tc>
          <w:tcPr>
            <w:tcW w:w="23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YearTwo</w:t>
            </w:r>
          </w:p>
        </w:tc>
        <w:tc>
          <w:tcPr>
            <w:tcW w:w="2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717"/>
              <w:rPr>
                <w:sz w:val="24"/>
              </w:rPr>
            </w:pPr>
            <w:r>
              <w:rPr>
                <w:sz w:val="24"/>
              </w:rPr>
              <w:t>14Credits</w:t>
            </w:r>
          </w:p>
        </w:tc>
        <w:tc>
          <w:tcPr>
            <w:tcW w:w="21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412" w:right="393"/>
              <w:jc w:val="center"/>
              <w:rPr>
                <w:sz w:val="24"/>
              </w:rPr>
            </w:pPr>
            <w:r>
              <w:rPr>
                <w:sz w:val="24"/>
              </w:rPr>
              <w:t>3Credits</w:t>
            </w:r>
          </w:p>
        </w:tc>
        <w:tc>
          <w:tcPr>
            <w:tcW w:w="18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17Credits</w:t>
            </w:r>
          </w:p>
        </w:tc>
      </w:tr>
      <w:tr>
        <w:trPr>
          <w:trHeight w:val="309" w:hRule="atLeast"/>
        </w:trPr>
        <w:tc>
          <w:tcPr>
            <w:tcW w:w="2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YearThree</w:t>
            </w:r>
          </w:p>
        </w:tc>
        <w:tc>
          <w:tcPr>
            <w:tcW w:w="23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777"/>
              <w:rPr>
                <w:sz w:val="24"/>
              </w:rPr>
            </w:pPr>
            <w:r>
              <w:rPr>
                <w:sz w:val="24"/>
              </w:rPr>
              <w:t>4Credits</w:t>
            </w:r>
          </w:p>
        </w:tc>
        <w:tc>
          <w:tcPr>
            <w:tcW w:w="21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412" w:right="393"/>
              <w:jc w:val="center"/>
              <w:rPr>
                <w:sz w:val="24"/>
              </w:rPr>
            </w:pPr>
            <w:r>
              <w:rPr>
                <w:sz w:val="24"/>
              </w:rPr>
              <w:t>2Credits</w:t>
            </w:r>
          </w:p>
        </w:tc>
        <w:tc>
          <w:tcPr>
            <w:tcW w:w="18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6Credits</w:t>
            </w:r>
          </w:p>
        </w:tc>
      </w:tr>
      <w:tr>
        <w:trPr>
          <w:trHeight w:val="318" w:hRule="atLeast"/>
        </w:trPr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Overall Total</w:t>
            </w:r>
          </w:p>
        </w:tc>
        <w:tc>
          <w:tcPr>
            <w:tcW w:w="2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30Credits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427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8Credits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3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38Credits</w:t>
            </w:r>
          </w:p>
        </w:tc>
      </w:tr>
    </w:tbl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3760" w:val="left" w:leader="none"/>
          <w:tab w:pos="4660" w:val="right" w:leader="none"/>
        </w:tabs>
        <w:spacing w:line="242" w:lineRule="auto"/>
        <w:ind w:left="1055" w:right="6358" w:hanging="680"/>
      </w:pPr>
      <w:r>
        <w:rPr/>
        <w:t>Minimumcreditsrequiredforgraduation</w:t>
      </w:r>
      <w:r>
        <w:rPr>
          <w:spacing w:val="1"/>
        </w:rPr>
        <w:t> </w:t>
      </w:r>
      <w:r>
        <w:rPr/>
        <w:t>Compulsory</w:t>
        <w:tab/>
        <w:t>-</w:t>
        <w:tab/>
        <w:t>30</w:t>
      </w:r>
    </w:p>
    <w:p>
      <w:pPr>
        <w:pStyle w:val="BodyText"/>
        <w:tabs>
          <w:tab w:pos="3760" w:val="left" w:leader="none"/>
          <w:tab w:pos="4660" w:val="right" w:leader="none"/>
        </w:tabs>
        <w:spacing w:before="9"/>
        <w:ind w:left="1055"/>
      </w:pPr>
      <w:r>
        <w:rPr/>
        <w:t>Elective</w:t>
        <w:tab/>
        <w:t>-</w:t>
        <w:tab/>
        <w:t>02</w:t>
      </w:r>
    </w:p>
    <w:p>
      <w:pPr>
        <w:tabs>
          <w:tab w:pos="3760" w:val="left" w:leader="none"/>
          <w:tab w:pos="4420" w:val="left" w:leader="none"/>
        </w:tabs>
        <w:spacing w:before="14"/>
        <w:ind w:left="1055" w:right="0" w:firstLine="0"/>
        <w:jc w:val="left"/>
        <w:rPr>
          <w:b/>
          <w:sz w:val="24"/>
        </w:rPr>
      </w:pPr>
      <w:r>
        <w:rPr>
          <w:b/>
          <w:sz w:val="24"/>
        </w:rPr>
        <w:t>Total:</w:t>
        <w:tab/>
        <w:t>-</w:t>
        <w:tab/>
        <w:t>32Credits</w:t>
      </w:r>
    </w:p>
    <w:p>
      <w:pPr>
        <w:spacing w:before="3"/>
        <w:ind w:left="1055" w:right="0" w:firstLine="0"/>
        <w:jc w:val="left"/>
        <w:rPr>
          <w:i/>
          <w:sz w:val="24"/>
        </w:rPr>
      </w:pPr>
      <w:r>
        <w:rPr>
          <w:i/>
          <w:sz w:val="24"/>
        </w:rPr>
        <w:t>Note: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StudentsaretoregisterfortwoElectivesonly forgraduation.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8" w:top="1360" w:bottom="900" w:left="1220" w:right="0"/>
        </w:sectPr>
      </w:pPr>
    </w:p>
    <w:p>
      <w:pPr>
        <w:spacing w:before="70"/>
        <w:ind w:left="2928" w:right="0" w:firstLine="0"/>
        <w:jc w:val="left"/>
        <w:rPr>
          <w:b/>
          <w:sz w:val="24"/>
        </w:rPr>
      </w:pPr>
      <w:r>
        <w:rPr>
          <w:b/>
          <w:sz w:val="24"/>
        </w:rPr>
        <w:t>SOCIALSTUDIES(DOUBLEMAJOR)</w:t>
      </w:r>
    </w:p>
    <w:p>
      <w:pPr>
        <w:pStyle w:val="BodyText"/>
        <w:spacing w:before="3"/>
        <w:rPr>
          <w:b/>
          <w:sz w:val="23"/>
        </w:r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4400"/>
        <w:gridCol w:w="1354"/>
        <w:gridCol w:w="1353"/>
      </w:tblGrid>
      <w:tr>
        <w:trPr>
          <w:trHeight w:val="570" w:hRule="atLeast"/>
        </w:trPr>
        <w:tc>
          <w:tcPr>
            <w:tcW w:w="16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446" w:right="359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4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440"/>
              <w:rPr>
                <w:b/>
                <w:sz w:val="24"/>
              </w:rPr>
            </w:pPr>
            <w:r>
              <w:rPr>
                <w:b/>
                <w:sz w:val="24"/>
              </w:rPr>
              <w:t>COURSETITLE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22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STATUS</w:t>
            </w:r>
          </w:p>
        </w:tc>
      </w:tr>
      <w:tr>
        <w:trPr>
          <w:trHeight w:val="308" w:hRule="atLeast"/>
        </w:trPr>
        <w:tc>
          <w:tcPr>
            <w:tcW w:w="16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219"/>
              <w:rPr>
                <w:b/>
                <w:sz w:val="24"/>
              </w:rPr>
            </w:pPr>
            <w:r>
              <w:rPr>
                <w:b/>
                <w:sz w:val="24"/>
              </w:rPr>
              <w:t>YearI,FirstSemester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16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SOS111</w:t>
            </w:r>
          </w:p>
        </w:tc>
        <w:tc>
          <w:tcPr>
            <w:tcW w:w="44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FoundationsofSocial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1" w:hRule="atLeast"/>
        </w:trPr>
        <w:tc>
          <w:tcPr>
            <w:tcW w:w="16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SOS112</w:t>
            </w:r>
          </w:p>
        </w:tc>
        <w:tc>
          <w:tcPr>
            <w:tcW w:w="44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ManandHis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SocialEnvironment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241" w:hRule="atLeast"/>
        </w:trPr>
        <w:tc>
          <w:tcPr>
            <w:tcW w:w="1692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SOS113</w:t>
            </w:r>
          </w:p>
        </w:tc>
        <w:tc>
          <w:tcPr>
            <w:tcW w:w="4400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left="114"/>
              <w:rPr>
                <w:sz w:val="24"/>
              </w:rPr>
            </w:pPr>
            <w:r>
              <w:rPr>
                <w:sz w:val="24"/>
              </w:rPr>
              <w:t>ManandHisPhysicalEnvironment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3" w:type="dxa"/>
            <w:tcBorders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40" w:hRule="atLeast"/>
        </w:trPr>
        <w:tc>
          <w:tcPr>
            <w:tcW w:w="169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SOS114</w:t>
            </w:r>
          </w:p>
        </w:tc>
        <w:tc>
          <w:tcPr>
            <w:tcW w:w="440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DynamicofGroupBehaviour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258" w:hRule="atLeast"/>
        </w:trPr>
        <w:tc>
          <w:tcPr>
            <w:tcW w:w="169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0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539" w:right="5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203" w:right="142"/>
              <w:jc w:val="center"/>
              <w:rPr>
                <w:sz w:val="24"/>
              </w:rPr>
            </w:pPr>
            <w:r>
              <w:rPr>
                <w:sz w:val="24"/>
              </w:rPr>
              <w:t>Units</w:t>
            </w:r>
          </w:p>
        </w:tc>
      </w:tr>
    </w:tbl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03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YearI,Second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Semester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3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SOS121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IntroductiontoNERDCNational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Curriculum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forSocialStudies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6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SOS122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Nigeriaasanation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8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SOS123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OriginandNatureofMan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6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SOS124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EnvironmentalStudies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SOS125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LawRelatedEducation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SOS126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TransportationandCommunication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8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>
      <w:pPr>
        <w:pStyle w:val="BodyText"/>
        <w:rPr>
          <w:b/>
        </w:r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08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YearII,FirstSemester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SOS211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NigerianPoliticalLife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6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SOS212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PracticumForNERDCNationalCurriculum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6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SOS213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SocialStudiesResearchMethodsandStatistics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SOS214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FieldTrip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6" w:hRule="atLeast"/>
        </w:trPr>
        <w:tc>
          <w:tcPr>
            <w:tcW w:w="152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SOS215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ManandhisEconomicActivities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08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067"/>
              <w:rPr>
                <w:b/>
                <w:sz w:val="24"/>
              </w:rPr>
            </w:pPr>
            <w:r>
              <w:rPr>
                <w:b/>
                <w:sz w:val="24"/>
              </w:rPr>
              <w:t>YearII,SecondSemester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5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SOS221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IssuesandProblemsofNational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DevelopmentandModernization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3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SOS222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CitizenshipEducation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SOS223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SocialServicesandSocial ChangeinNigeria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8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SOS224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ManandHisGovernment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4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SOS225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ContemporaryPublicIssues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3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708" w:top="1280" w:bottom="900" w:left="1220" w:right="0"/>
        </w:sect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09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YearIII,FirstSemester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TeachingPractice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3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4571"/>
        <w:gridCol w:w="1355"/>
        <w:gridCol w:w="1354"/>
      </w:tblGrid>
      <w:tr>
        <w:trPr>
          <w:trHeight w:val="311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ind w:left="1024"/>
              <w:rPr>
                <w:b/>
                <w:sz w:val="24"/>
              </w:rPr>
            </w:pPr>
            <w:r>
              <w:rPr>
                <w:b/>
                <w:sz w:val="24"/>
              </w:rPr>
              <w:t>YearIII,SecondSemester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SOS321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PopulationandFamilyLifeEducation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5" w:hRule="atLeast"/>
        </w:trPr>
        <w:tc>
          <w:tcPr>
            <w:tcW w:w="152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SOS322</w:t>
            </w:r>
          </w:p>
        </w:tc>
        <w:tc>
          <w:tcPr>
            <w:tcW w:w="4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NigeriaExternal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Relations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08" w:hRule="atLeast"/>
        </w:trPr>
        <w:tc>
          <w:tcPr>
            <w:tcW w:w="15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SOS323</w:t>
            </w:r>
          </w:p>
        </w:tc>
        <w:tc>
          <w:tcPr>
            <w:tcW w:w="4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SocialInstitutions</w:t>
            </w:r>
          </w:p>
        </w:tc>
        <w:tc>
          <w:tcPr>
            <w:tcW w:w="13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311" w:hRule="atLeast"/>
        </w:trPr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SOS324</w:t>
            </w:r>
          </w:p>
        </w:tc>
        <w:tc>
          <w:tcPr>
            <w:tcW w:w="4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Globalization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59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before="90"/>
        <w:ind w:left="376" w:right="0" w:firstLine="0"/>
        <w:jc w:val="left"/>
        <w:rPr>
          <w:b/>
          <w:sz w:val="24"/>
        </w:rPr>
      </w:pPr>
      <w:r>
        <w:rPr>
          <w:b/>
          <w:sz w:val="24"/>
        </w:rPr>
        <w:t>Summary</w:t>
      </w:r>
    </w:p>
    <w:p>
      <w:pPr>
        <w:pStyle w:val="BodyText"/>
        <w:spacing w:before="4"/>
        <w:rPr>
          <w:b/>
          <w:sz w:val="26"/>
        </w:rPr>
      </w:pPr>
    </w:p>
    <w:tbl>
      <w:tblPr>
        <w:tblW w:w="0" w:type="auto"/>
        <w:jc w:val="left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2"/>
        <w:gridCol w:w="2367"/>
        <w:gridCol w:w="2199"/>
        <w:gridCol w:w="1863"/>
      </w:tblGrid>
      <w:tr>
        <w:trPr>
          <w:trHeight w:val="311" w:hRule="atLeast"/>
        </w:trPr>
        <w:tc>
          <w:tcPr>
            <w:tcW w:w="23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YEAROFSTUDY</w:t>
            </w:r>
          </w:p>
        </w:tc>
        <w:tc>
          <w:tcPr>
            <w:tcW w:w="2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COMPULSORY</w:t>
            </w:r>
          </w:p>
        </w:tc>
        <w:tc>
          <w:tcPr>
            <w:tcW w:w="21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510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</w:p>
        </w:tc>
        <w:tc>
          <w:tcPr>
            <w:tcW w:w="18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right="4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1" w:hRule="atLeast"/>
        </w:trPr>
        <w:tc>
          <w:tcPr>
            <w:tcW w:w="23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YearOne</w:t>
            </w:r>
          </w:p>
        </w:tc>
        <w:tc>
          <w:tcPr>
            <w:tcW w:w="2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23Credits</w:t>
            </w:r>
          </w:p>
        </w:tc>
        <w:tc>
          <w:tcPr>
            <w:tcW w:w="21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412" w:right="393"/>
              <w:jc w:val="center"/>
              <w:rPr>
                <w:sz w:val="24"/>
              </w:rPr>
            </w:pPr>
            <w:r>
              <w:rPr>
                <w:sz w:val="24"/>
              </w:rPr>
              <w:t>4Credits</w:t>
            </w:r>
          </w:p>
        </w:tc>
        <w:tc>
          <w:tcPr>
            <w:tcW w:w="18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27Credits</w:t>
            </w:r>
          </w:p>
        </w:tc>
      </w:tr>
      <w:tr>
        <w:trPr>
          <w:trHeight w:val="311" w:hRule="atLeast"/>
        </w:trPr>
        <w:tc>
          <w:tcPr>
            <w:tcW w:w="237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YearTwo</w:t>
            </w:r>
          </w:p>
        </w:tc>
        <w:tc>
          <w:tcPr>
            <w:tcW w:w="236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27Credits</w:t>
            </w:r>
          </w:p>
        </w:tc>
        <w:tc>
          <w:tcPr>
            <w:tcW w:w="219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27Credits</w:t>
            </w:r>
          </w:p>
        </w:tc>
      </w:tr>
      <w:tr>
        <w:trPr>
          <w:trHeight w:val="308" w:hRule="atLeast"/>
        </w:trPr>
        <w:tc>
          <w:tcPr>
            <w:tcW w:w="2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YearThree</w:t>
            </w:r>
          </w:p>
        </w:tc>
        <w:tc>
          <w:tcPr>
            <w:tcW w:w="23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12Credits</w:t>
            </w:r>
          </w:p>
        </w:tc>
        <w:tc>
          <w:tcPr>
            <w:tcW w:w="21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right="431"/>
              <w:jc w:val="right"/>
              <w:rPr>
                <w:sz w:val="24"/>
              </w:rPr>
            </w:pPr>
            <w:r>
              <w:rPr>
                <w:sz w:val="24"/>
              </w:rPr>
              <w:t>12Credits</w:t>
            </w:r>
          </w:p>
        </w:tc>
      </w:tr>
      <w:tr>
        <w:trPr>
          <w:trHeight w:val="311" w:hRule="atLeast"/>
        </w:trPr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Overall Total</w:t>
            </w:r>
          </w:p>
        </w:tc>
        <w:tc>
          <w:tcPr>
            <w:tcW w:w="2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62Credits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left="427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4Credits</w:t>
            </w:r>
          </w:p>
        </w:tc>
        <w:tc>
          <w:tcPr>
            <w:tcW w:w="1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2" w:lineRule="exact"/>
              <w:ind w:right="3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66Credits</w:t>
            </w:r>
          </w:p>
        </w:tc>
      </w:tr>
    </w:tbl>
    <w:p>
      <w:pPr>
        <w:pStyle w:val="BodyText"/>
        <w:spacing w:before="9"/>
        <w:rPr>
          <w:b/>
          <w:sz w:val="21"/>
        </w:rPr>
      </w:pPr>
    </w:p>
    <w:p>
      <w:pPr>
        <w:pStyle w:val="BodyText"/>
        <w:tabs>
          <w:tab w:pos="3760" w:val="left" w:leader="none"/>
          <w:tab w:pos="4660" w:val="right" w:leader="none"/>
        </w:tabs>
        <w:spacing w:line="247" w:lineRule="auto"/>
        <w:ind w:left="1055" w:right="6358" w:hanging="680"/>
      </w:pPr>
      <w:r>
        <w:rPr/>
        <w:t>Minimumcreditsrequiredforgraduation</w:t>
      </w:r>
      <w:r>
        <w:rPr>
          <w:spacing w:val="1"/>
        </w:rPr>
        <w:t> </w:t>
      </w:r>
      <w:r>
        <w:rPr/>
        <w:t>CompulsoryCredits</w:t>
        <w:tab/>
        <w:t>-</w:t>
        <w:tab/>
        <w:t>62</w:t>
      </w:r>
    </w:p>
    <w:p>
      <w:pPr>
        <w:pStyle w:val="BodyText"/>
        <w:tabs>
          <w:tab w:pos="3760" w:val="left" w:leader="none"/>
          <w:tab w:pos="4660" w:val="right" w:leader="none"/>
        </w:tabs>
        <w:spacing w:line="271" w:lineRule="exact"/>
        <w:ind w:left="1055"/>
      </w:pPr>
      <w:r>
        <w:rPr/>
        <w:t>ElectiveCredits</w:t>
        <w:tab/>
        <w:t>-</w:t>
        <w:tab/>
        <w:t>04</w:t>
      </w:r>
    </w:p>
    <w:p>
      <w:pPr>
        <w:tabs>
          <w:tab w:pos="3760" w:val="left" w:leader="none"/>
          <w:tab w:pos="4420" w:val="left" w:leader="none"/>
        </w:tabs>
        <w:spacing w:before="18"/>
        <w:ind w:left="1055" w:right="0" w:firstLine="0"/>
        <w:jc w:val="left"/>
        <w:rPr>
          <w:b/>
          <w:sz w:val="24"/>
        </w:rPr>
      </w:pPr>
      <w:r>
        <w:rPr>
          <w:b/>
          <w:sz w:val="24"/>
        </w:rPr>
        <w:t>Total:</w:t>
        <w:tab/>
        <w:t>-</w:t>
        <w:tab/>
        <w:t>64Credits</w:t>
      </w:r>
    </w:p>
    <w:p>
      <w:pPr>
        <w:spacing w:before="0"/>
        <w:ind w:left="376" w:right="0" w:firstLine="0"/>
        <w:jc w:val="left"/>
        <w:rPr>
          <w:i/>
          <w:sz w:val="24"/>
        </w:rPr>
      </w:pPr>
      <w:r>
        <w:rPr>
          <w:i/>
          <w:sz w:val="24"/>
        </w:rPr>
        <w:t>Note: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StudentsaretoregisterforOneElective.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8" w:top="1360" w:bottom="900" w:left="1220" w:right="0"/>
        </w:sectPr>
      </w:pPr>
    </w:p>
    <w:p>
      <w:pPr>
        <w:pStyle w:val="ListParagraph"/>
        <w:numPr>
          <w:ilvl w:val="1"/>
          <w:numId w:val="87"/>
        </w:numPr>
        <w:tabs>
          <w:tab w:pos="1631" w:val="left" w:leader="none"/>
          <w:tab w:pos="1632" w:val="left" w:leader="none"/>
        </w:tabs>
        <w:spacing w:line="240" w:lineRule="auto" w:before="72" w:after="0"/>
        <w:ind w:left="1631" w:right="0" w:hanging="1354"/>
        <w:jc w:val="left"/>
        <w:rPr>
          <w:b/>
          <w:sz w:val="24"/>
        </w:rPr>
      </w:pPr>
      <w:r>
        <w:rPr>
          <w:b/>
          <w:sz w:val="24"/>
        </w:rPr>
        <w:t>COURSEDESCRIPTION(SINGLEMAJOR)</w:t>
      </w:r>
    </w:p>
    <w:p>
      <w:pPr>
        <w:pStyle w:val="BodyText"/>
        <w:spacing w:before="2"/>
        <w:rPr>
          <w:b/>
        </w:rPr>
      </w:pPr>
    </w:p>
    <w:p>
      <w:pPr>
        <w:pStyle w:val="BodyText"/>
        <w:tabs>
          <w:tab w:pos="1631" w:val="left" w:leader="none"/>
          <w:tab w:pos="7049" w:val="left" w:leader="none"/>
        </w:tabs>
        <w:spacing w:line="201" w:lineRule="auto"/>
        <w:ind w:left="1036" w:right="1840" w:hanging="759"/>
      </w:pPr>
      <w:r>
        <w:rPr>
          <w:b/>
        </w:rPr>
        <w:t>SOS111</w:t>
        <w:tab/>
        <w:t>FoundationsofSocialStudies</w:t>
        <w:tab/>
        <w:t>(2Credits)C</w:t>
      </w:r>
      <w:r>
        <w:rPr>
          <w:b/>
          <w:spacing w:val="1"/>
        </w:rPr>
        <w:t> </w:t>
      </w:r>
      <w:r>
        <w:rPr/>
        <w:t>Thiscourseisintendedtoexposestudentstothephilosophyandbasiccharacteristicsofsocia</w:t>
      </w:r>
      <w:r>
        <w:rPr>
          <w:spacing w:val="-57"/>
        </w:rPr>
        <w:t> </w:t>
      </w:r>
      <w:r>
        <w:rPr/>
        <w:t>lStudieseducation.Attheendofthecoursestudentsareexpectedtodemonstrateawareness</w:t>
      </w:r>
      <w:r>
        <w:rPr>
          <w:spacing w:val="1"/>
        </w:rPr>
        <w:t> </w:t>
      </w:r>
      <w:r>
        <w:rPr/>
        <w:t>andappreciation</w:t>
      </w:r>
      <w:r>
        <w:rPr>
          <w:spacing w:val="2"/>
        </w:rPr>
        <w:t> </w:t>
      </w:r>
      <w:r>
        <w:rPr/>
        <w:t>ofthenatureofsocialstudies</w:t>
      </w:r>
    </w:p>
    <w:p>
      <w:pPr>
        <w:pStyle w:val="BodyText"/>
        <w:spacing w:before="7"/>
        <w:ind w:left="954"/>
      </w:pPr>
      <w:r>
        <w:rPr/>
        <w:t>-ThedefinitionandscopeofsocialStudies</w:t>
      </w:r>
    </w:p>
    <w:p>
      <w:pPr>
        <w:pStyle w:val="BodyText"/>
        <w:spacing w:before="2"/>
        <w:ind w:left="954"/>
      </w:pPr>
      <w:r>
        <w:rPr/>
        <w:t>-Thephilosophical</w:t>
      </w:r>
      <w:r>
        <w:rPr>
          <w:spacing w:val="3"/>
        </w:rPr>
        <w:t> </w:t>
      </w:r>
      <w:r>
        <w:rPr/>
        <w:t>backgroundofsocialStudies</w:t>
      </w:r>
    </w:p>
    <w:p>
      <w:pPr>
        <w:pStyle w:val="BodyText"/>
        <w:tabs>
          <w:tab w:pos="1619" w:val="left" w:leader="none"/>
        </w:tabs>
        <w:spacing w:line="242" w:lineRule="auto" w:before="10"/>
        <w:ind w:left="1125" w:right="4947" w:hanging="171"/>
      </w:pPr>
      <w:r>
        <w:rPr/>
        <w:t>-a)</w:t>
        <w:tab/>
        <w:t>InrelationtotheNational</w:t>
      </w:r>
      <w:r>
        <w:rPr>
          <w:spacing w:val="3"/>
        </w:rPr>
        <w:t> </w:t>
      </w:r>
      <w:r>
        <w:rPr/>
        <w:t>PolicyonEducation</w:t>
      </w:r>
      <w:r>
        <w:rPr>
          <w:spacing w:val="1"/>
        </w:rPr>
        <w:t> </w:t>
      </w:r>
      <w:r>
        <w:rPr/>
        <w:t>b)Inrelationtotheoryof</w:t>
      </w:r>
      <w:r>
        <w:rPr>
          <w:spacing w:val="-1"/>
        </w:rPr>
        <w:t> </w:t>
      </w:r>
      <w:r>
        <w:rPr/>
        <w:t>Inter-relationshipsinlearning</w:t>
      </w:r>
    </w:p>
    <w:p>
      <w:pPr>
        <w:pStyle w:val="ListParagraph"/>
        <w:numPr>
          <w:ilvl w:val="0"/>
          <w:numId w:val="95"/>
        </w:numPr>
        <w:tabs>
          <w:tab w:pos="1619" w:val="left" w:leader="none"/>
          <w:tab w:pos="1620" w:val="left" w:leader="none"/>
        </w:tabs>
        <w:spacing w:line="240" w:lineRule="auto" w:before="6" w:after="0"/>
        <w:ind w:left="1619" w:right="0" w:hanging="666"/>
        <w:jc w:val="left"/>
        <w:rPr>
          <w:sz w:val="24"/>
        </w:rPr>
      </w:pPr>
      <w:r>
        <w:rPr>
          <w:sz w:val="24"/>
        </w:rPr>
        <w:t>TheconceptofintegrationinSocialStudies</w:t>
      </w:r>
    </w:p>
    <w:p>
      <w:pPr>
        <w:pStyle w:val="ListParagraph"/>
        <w:numPr>
          <w:ilvl w:val="0"/>
          <w:numId w:val="95"/>
        </w:numPr>
        <w:tabs>
          <w:tab w:pos="1619" w:val="left" w:leader="none"/>
          <w:tab w:pos="1620" w:val="left" w:leader="none"/>
        </w:tabs>
        <w:spacing w:line="240" w:lineRule="auto" w:before="3" w:after="0"/>
        <w:ind w:left="1619" w:right="0" w:hanging="666"/>
        <w:jc w:val="left"/>
        <w:rPr>
          <w:sz w:val="24"/>
        </w:rPr>
      </w:pPr>
      <w:r>
        <w:rPr>
          <w:sz w:val="24"/>
        </w:rPr>
        <w:t>TherelationshipbetweenSocialStudies,theSocialSciencesandothersubjects</w:t>
      </w:r>
    </w:p>
    <w:p>
      <w:pPr>
        <w:pStyle w:val="ListParagraph"/>
        <w:numPr>
          <w:ilvl w:val="0"/>
          <w:numId w:val="95"/>
        </w:numPr>
        <w:tabs>
          <w:tab w:pos="1619" w:val="left" w:leader="none"/>
          <w:tab w:pos="1620" w:val="left" w:leader="none"/>
        </w:tabs>
        <w:spacing w:line="240" w:lineRule="auto" w:before="9" w:after="0"/>
        <w:ind w:left="1619" w:right="0" w:hanging="666"/>
        <w:jc w:val="left"/>
        <w:rPr>
          <w:sz w:val="24"/>
        </w:rPr>
      </w:pPr>
      <w:r>
        <w:rPr>
          <w:sz w:val="24"/>
        </w:rPr>
        <w:t>AimsandobjectivesofSocialStudies</w:t>
      </w:r>
    </w:p>
    <w:p>
      <w:pPr>
        <w:pStyle w:val="ListParagraph"/>
        <w:numPr>
          <w:ilvl w:val="0"/>
          <w:numId w:val="95"/>
        </w:numPr>
        <w:tabs>
          <w:tab w:pos="1619" w:val="left" w:leader="none"/>
          <w:tab w:pos="1620" w:val="left" w:leader="none"/>
          <w:tab w:pos="4334" w:val="left" w:leader="none"/>
        </w:tabs>
        <w:spacing w:line="237" w:lineRule="auto" w:before="10" w:after="0"/>
        <w:ind w:left="954" w:right="182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relationship</w:t>
      </w:r>
      <w:r>
        <w:rPr>
          <w:spacing w:val="39"/>
          <w:sz w:val="24"/>
        </w:rPr>
        <w:t> </w:t>
      </w:r>
      <w:r>
        <w:rPr>
          <w:sz w:val="24"/>
        </w:rPr>
        <w:t>between</w:t>
        <w:tab/>
        <w:t>SocialStudies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Population,</w:t>
      </w:r>
      <w:r>
        <w:rPr>
          <w:spacing w:val="41"/>
          <w:sz w:val="24"/>
        </w:rPr>
        <w:t> </w:t>
      </w:r>
      <w:r>
        <w:rPr>
          <w:sz w:val="24"/>
        </w:rPr>
        <w:t>family</w:t>
      </w:r>
      <w:r>
        <w:rPr>
          <w:spacing w:val="40"/>
          <w:sz w:val="24"/>
        </w:rPr>
        <w:t> </w:t>
      </w:r>
      <w:r>
        <w:rPr>
          <w:sz w:val="24"/>
        </w:rPr>
        <w:t>Life,</w:t>
      </w:r>
      <w:r>
        <w:rPr>
          <w:spacing w:val="46"/>
          <w:sz w:val="24"/>
        </w:rPr>
        <w:t> </w:t>
      </w:r>
      <w:r>
        <w:rPr>
          <w:sz w:val="24"/>
        </w:rPr>
        <w:t>Drug</w:t>
      </w:r>
      <w:r>
        <w:rPr>
          <w:spacing w:val="-57"/>
          <w:sz w:val="24"/>
        </w:rPr>
        <w:t> </w:t>
      </w:r>
      <w:r>
        <w:rPr>
          <w:sz w:val="24"/>
        </w:rPr>
        <w:t>andAIDSEducation.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1578" w:val="left" w:leader="none"/>
          <w:tab w:pos="5160" w:val="left" w:leader="none"/>
        </w:tabs>
        <w:spacing w:line="242" w:lineRule="auto" w:before="1"/>
        <w:ind w:left="954" w:right="1845" w:hanging="716"/>
        <w:jc w:val="left"/>
        <w:rPr>
          <w:sz w:val="24"/>
        </w:rPr>
      </w:pPr>
      <w:r>
        <w:rPr>
          <w:b/>
          <w:sz w:val="24"/>
        </w:rPr>
        <w:t>SOS112</w:t>
        <w:tab/>
        <w:t>Manand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HisSocialEnvironment</w:t>
        <w:tab/>
        <w:t>(2Credits)C</w:t>
      </w:r>
      <w:r>
        <w:rPr>
          <w:b/>
          <w:spacing w:val="1"/>
          <w:sz w:val="24"/>
        </w:rPr>
        <w:t> </w:t>
      </w:r>
      <w:r>
        <w:rPr>
          <w:spacing w:val="-1"/>
          <w:sz w:val="24"/>
        </w:rPr>
        <w:t>Thisideaofmanasasocialbeingandwhyhelivesasgroupisthefocusofthiscourse.Attheendo</w:t>
      </w:r>
      <w:r>
        <w:rPr>
          <w:spacing w:val="-57"/>
          <w:sz w:val="24"/>
        </w:rPr>
        <w:t> </w:t>
      </w:r>
      <w:r>
        <w:rPr>
          <w:sz w:val="24"/>
        </w:rPr>
        <w:t>fthe</w:t>
      </w:r>
      <w:r>
        <w:rPr>
          <w:spacing w:val="1"/>
          <w:sz w:val="24"/>
        </w:rPr>
        <w:t> </w:t>
      </w:r>
      <w:r>
        <w:rPr>
          <w:sz w:val="24"/>
        </w:rPr>
        <w:t>course,studentsare</w:t>
      </w:r>
      <w:r>
        <w:rPr>
          <w:spacing w:val="1"/>
          <w:sz w:val="24"/>
        </w:rPr>
        <w:t> </w:t>
      </w:r>
      <w:r>
        <w:rPr>
          <w:sz w:val="24"/>
        </w:rPr>
        <w:t>expectedto: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0" w:lineRule="auto" w:before="1" w:after="0"/>
        <w:ind w:left="1278" w:right="0" w:hanging="325"/>
        <w:jc w:val="left"/>
        <w:rPr>
          <w:sz w:val="24"/>
        </w:rPr>
      </w:pPr>
      <w:r>
        <w:rPr>
          <w:sz w:val="24"/>
        </w:rPr>
        <w:t>Explainthebasicconceptsofmaninthesocialenvironment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0" w:lineRule="auto" w:before="7" w:after="0"/>
        <w:ind w:left="1278" w:right="0" w:hanging="325"/>
        <w:jc w:val="left"/>
        <w:rPr>
          <w:sz w:val="24"/>
        </w:rPr>
      </w:pPr>
      <w:r>
        <w:rPr>
          <w:sz w:val="24"/>
        </w:rPr>
        <w:t>Definitionandtypes</w:t>
      </w:r>
      <w:r>
        <w:rPr>
          <w:spacing w:val="-14"/>
          <w:sz w:val="24"/>
        </w:rPr>
        <w:t> </w:t>
      </w:r>
      <w:r>
        <w:rPr>
          <w:sz w:val="24"/>
        </w:rPr>
        <w:t>ofman‟ssocialenvironment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0" w:lineRule="auto" w:before="5" w:after="0"/>
        <w:ind w:left="1278" w:right="0" w:hanging="325"/>
        <w:jc w:val="left"/>
        <w:rPr>
          <w:sz w:val="24"/>
        </w:rPr>
      </w:pPr>
      <w:r>
        <w:rPr>
          <w:sz w:val="24"/>
        </w:rPr>
        <w:t>Whymanlivesingroups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0" w:lineRule="auto" w:before="7" w:after="0"/>
        <w:ind w:left="1278" w:right="0" w:hanging="325"/>
        <w:jc w:val="left"/>
        <w:rPr>
          <w:sz w:val="24"/>
        </w:rPr>
      </w:pPr>
      <w:r>
        <w:rPr>
          <w:sz w:val="24"/>
        </w:rPr>
        <w:t>Family-types,structure,functionsandchangingroles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0" w:lineRule="auto" w:before="5" w:after="0"/>
        <w:ind w:left="1278" w:right="0" w:hanging="325"/>
        <w:jc w:val="left"/>
        <w:rPr>
          <w:sz w:val="24"/>
        </w:rPr>
      </w:pPr>
      <w:r>
        <w:rPr>
          <w:sz w:val="24"/>
        </w:rPr>
        <w:t>Formsandproblemsofmarriage:customary,religiousandordinance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0" w:lineRule="auto" w:before="12" w:after="0"/>
        <w:ind w:left="1278" w:right="0" w:hanging="325"/>
        <w:jc w:val="left"/>
        <w:rPr>
          <w:sz w:val="24"/>
        </w:rPr>
      </w:pPr>
      <w:r>
        <w:rPr>
          <w:spacing w:val="-1"/>
          <w:sz w:val="24"/>
        </w:rPr>
        <w:t>Safeageformarriage,familyformation,childbearingand</w:t>
      </w:r>
      <w:r>
        <w:rPr>
          <w:spacing w:val="5"/>
          <w:sz w:val="24"/>
        </w:rPr>
        <w:t> </w:t>
      </w:r>
      <w:r>
        <w:rPr>
          <w:sz w:val="24"/>
        </w:rPr>
        <w:t>rearingpractices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0" w:lineRule="auto" w:before="0" w:after="0"/>
        <w:ind w:left="1278" w:right="0" w:hanging="325"/>
        <w:jc w:val="left"/>
        <w:rPr>
          <w:sz w:val="24"/>
        </w:rPr>
      </w:pPr>
      <w:r>
        <w:rPr>
          <w:sz w:val="24"/>
        </w:rPr>
        <w:t>PrimaryandSecondarygroups-definitions,characteristicsandfunctions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0" w:lineRule="auto" w:before="12" w:after="0"/>
        <w:ind w:left="1278" w:right="0" w:hanging="325"/>
        <w:jc w:val="left"/>
        <w:rPr>
          <w:sz w:val="24"/>
        </w:rPr>
      </w:pPr>
      <w:r>
        <w:rPr>
          <w:sz w:val="24"/>
        </w:rPr>
        <w:t>KinshipsystemsinAfrica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7" w:lineRule="auto" w:before="1" w:after="0"/>
        <w:ind w:left="1290" w:right="2937" w:hanging="336"/>
        <w:jc w:val="left"/>
        <w:rPr>
          <w:sz w:val="24"/>
        </w:rPr>
      </w:pPr>
      <w:r>
        <w:rPr>
          <w:sz w:val="24"/>
        </w:rPr>
        <w:t>Factorsthat</w:t>
      </w:r>
      <w:r>
        <w:rPr>
          <w:spacing w:val="-9"/>
          <w:sz w:val="24"/>
        </w:rPr>
        <w:t> </w:t>
      </w:r>
      <w:r>
        <w:rPr>
          <w:sz w:val="24"/>
        </w:rPr>
        <w:t>promote</w:t>
      </w:r>
      <w:r>
        <w:rPr>
          <w:spacing w:val="-9"/>
          <w:sz w:val="24"/>
        </w:rPr>
        <w:t> </w:t>
      </w:r>
      <w:r>
        <w:rPr>
          <w:sz w:val="24"/>
        </w:rPr>
        <w:t>livingtogether:</w:t>
      </w:r>
      <w:r>
        <w:rPr>
          <w:spacing w:val="-8"/>
          <w:sz w:val="24"/>
        </w:rPr>
        <w:t> </w:t>
      </w:r>
      <w:r>
        <w:rPr>
          <w:sz w:val="24"/>
        </w:rPr>
        <w:t>love,</w:t>
      </w:r>
      <w:r>
        <w:rPr>
          <w:spacing w:val="-6"/>
          <w:sz w:val="24"/>
        </w:rPr>
        <w:t> </w:t>
      </w:r>
      <w:r>
        <w:rPr>
          <w:sz w:val="24"/>
        </w:rPr>
        <w:t>customs,</w:t>
      </w:r>
      <w:r>
        <w:rPr>
          <w:spacing w:val="-11"/>
          <w:sz w:val="24"/>
        </w:rPr>
        <w:t> </w:t>
      </w:r>
      <w:r>
        <w:rPr>
          <w:sz w:val="24"/>
        </w:rPr>
        <w:t>morality,</w:t>
      </w:r>
      <w:r>
        <w:rPr>
          <w:spacing w:val="-6"/>
          <w:sz w:val="24"/>
        </w:rPr>
        <w:t> </w:t>
      </w:r>
      <w:r>
        <w:rPr>
          <w:sz w:val="24"/>
        </w:rPr>
        <w:t>Folkways,</w:t>
      </w:r>
      <w:r>
        <w:rPr>
          <w:spacing w:val="-57"/>
          <w:sz w:val="24"/>
        </w:rPr>
        <w:t> </w:t>
      </w:r>
      <w:r>
        <w:rPr>
          <w:sz w:val="24"/>
        </w:rPr>
        <w:t>moresandlaws.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59" w:lineRule="exact" w:before="0" w:after="0"/>
        <w:ind w:left="1278" w:right="0" w:hanging="325"/>
        <w:jc w:val="left"/>
        <w:rPr>
          <w:sz w:val="24"/>
        </w:rPr>
      </w:pPr>
      <w:r>
        <w:rPr>
          <w:sz w:val="24"/>
        </w:rPr>
        <w:t>WomeneducationFamilywelfare</w:t>
      </w:r>
    </w:p>
    <w:p>
      <w:pPr>
        <w:pStyle w:val="ListParagraph"/>
        <w:numPr>
          <w:ilvl w:val="0"/>
          <w:numId w:val="95"/>
        </w:numPr>
        <w:tabs>
          <w:tab w:pos="1278" w:val="left" w:leader="none"/>
          <w:tab w:pos="1279" w:val="left" w:leader="none"/>
        </w:tabs>
        <w:spacing w:line="240" w:lineRule="auto" w:before="2" w:after="0"/>
        <w:ind w:left="1278" w:right="0" w:hanging="325"/>
        <w:jc w:val="left"/>
        <w:rPr>
          <w:sz w:val="24"/>
        </w:rPr>
      </w:pPr>
      <w:r>
        <w:rPr>
          <w:sz w:val="24"/>
        </w:rPr>
        <w:t>Genderroles</w:t>
      </w:r>
    </w:p>
    <w:p>
      <w:pPr>
        <w:pStyle w:val="BodyText"/>
        <w:tabs>
          <w:tab w:pos="2533" w:val="left" w:leader="none"/>
        </w:tabs>
        <w:spacing w:line="244" w:lineRule="auto" w:before="204"/>
        <w:ind w:left="1036" w:right="1873" w:firstLine="158"/>
      </w:pPr>
      <w:r>
        <w:rPr>
          <w:b/>
        </w:rPr>
        <w:t>SOS113</w:t>
        <w:tab/>
        <w:t>Manand HisPhysicalEnvironment(1Credits)E</w:t>
      </w:r>
      <w:r>
        <w:rPr>
          <w:b/>
          <w:spacing w:val="1"/>
        </w:rPr>
        <w:t> </w:t>
      </w:r>
      <w:r>
        <w:rPr/>
        <w:t>Thecourseisdesignedtouplifttheknowledgeofstudentsonthephysicalenvironment,</w:t>
      </w:r>
      <w:r>
        <w:rPr>
          <w:spacing w:val="1"/>
        </w:rPr>
        <w:t> </w:t>
      </w:r>
      <w:r>
        <w:rPr>
          <w:spacing w:val="-1"/>
        </w:rPr>
        <w:t>howitinfluencesandhowmanthroughhisnumerousactivitiesinfluencesthephysicalenvir</w:t>
      </w:r>
      <w:r>
        <w:rPr/>
        <w:t> onment.Assuch,studentsareexpectedattheendofthecourseto:</w:t>
      </w: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708" w:top="940" w:bottom="900" w:left="122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spacing w:before="0"/>
        <w:ind w:left="278" w:right="0" w:firstLine="0"/>
        <w:jc w:val="left"/>
        <w:rPr>
          <w:b/>
          <w:sz w:val="24"/>
        </w:rPr>
      </w:pPr>
      <w:r>
        <w:rPr>
          <w:b/>
          <w:sz w:val="24"/>
        </w:rPr>
        <w:t>SOS121</w:t>
      </w:r>
    </w:p>
    <w:p>
      <w:pPr>
        <w:pStyle w:val="ListParagraph"/>
        <w:numPr>
          <w:ilvl w:val="0"/>
          <w:numId w:val="96"/>
        </w:numPr>
        <w:tabs>
          <w:tab w:pos="493" w:val="left" w:leader="none"/>
        </w:tabs>
        <w:spacing w:line="260" w:lineRule="exact" w:before="90" w:after="0"/>
        <w:ind w:left="492" w:right="0" w:hanging="339"/>
        <w:jc w:val="left"/>
        <w:rPr>
          <w:sz w:val="24"/>
        </w:rPr>
      </w:pPr>
      <w:r>
        <w:rPr>
          <w:spacing w:val="-6"/>
          <w:w w:val="99"/>
          <w:sz w:val="24"/>
        </w:rPr>
        <w:br w:type="column"/>
      </w:r>
      <w:r>
        <w:rPr>
          <w:sz w:val="24"/>
        </w:rPr>
        <w:t>Applytheknowledgeobtainedin</w:t>
      </w:r>
      <w:r>
        <w:rPr>
          <w:spacing w:val="-5"/>
          <w:sz w:val="24"/>
        </w:rPr>
        <w:t> </w:t>
      </w:r>
      <w:r>
        <w:rPr>
          <w:sz w:val="24"/>
        </w:rPr>
        <w:t>carryingouttheirdailyactivities</w:t>
      </w:r>
    </w:p>
    <w:p>
      <w:pPr>
        <w:pStyle w:val="ListParagraph"/>
        <w:numPr>
          <w:ilvl w:val="0"/>
          <w:numId w:val="96"/>
        </w:numPr>
        <w:tabs>
          <w:tab w:pos="493" w:val="left" w:leader="none"/>
        </w:tabs>
        <w:spacing w:line="262" w:lineRule="exact" w:before="0" w:after="0"/>
        <w:ind w:left="492" w:right="0" w:hanging="339"/>
        <w:jc w:val="left"/>
        <w:rPr>
          <w:sz w:val="24"/>
        </w:rPr>
      </w:pPr>
      <w:r>
        <w:rPr>
          <w:sz w:val="24"/>
        </w:rPr>
        <w:t>Developtherightattitudestowardsissueofenvironmentalcontrolandmanagement</w:t>
      </w:r>
    </w:p>
    <w:p>
      <w:pPr>
        <w:pStyle w:val="BodyText"/>
        <w:tabs>
          <w:tab w:pos="492" w:val="left" w:leader="none"/>
        </w:tabs>
        <w:spacing w:line="225" w:lineRule="auto"/>
        <w:ind w:left="492" w:right="1992" w:hanging="339"/>
      </w:pPr>
      <w:r>
        <w:rPr>
          <w:position w:val="2"/>
        </w:rPr>
        <w:t>-</w:t>
        <w:tab/>
      </w:r>
      <w:r>
        <w:rPr/>
        <w:t>Theconceptofphysicalenvironment:MineralsandRocks;Relieffeatures,soils;</w:t>
      </w:r>
      <w:r>
        <w:rPr>
          <w:spacing w:val="1"/>
        </w:rPr>
        <w:t> </w:t>
      </w:r>
      <w:r>
        <w:rPr/>
        <w:t>atmosphere,weatherandclimate;vegetation;waterbodies(ponds,streams,rivers,</w:t>
      </w:r>
      <w:r>
        <w:rPr>
          <w:spacing w:val="-57"/>
        </w:rPr>
        <w:t> </w:t>
      </w:r>
      <w:r>
        <w:rPr>
          <w:spacing w:val="-1"/>
        </w:rPr>
        <w:t>lakes,lagoons,seasandoceans). </w:t>
      </w:r>
      <w:r>
        <w:rPr/>
        <w:t>Theinfluenceofphysicalenvironmentonman‟s</w:t>
      </w:r>
      <w:r>
        <w:rPr>
          <w:spacing w:val="1"/>
        </w:rPr>
        <w:t> </w:t>
      </w:r>
      <w:r>
        <w:rPr/>
        <w:t>activitiesandvice-versa</w:t>
      </w:r>
    </w:p>
    <w:p>
      <w:pPr>
        <w:pStyle w:val="BodyText"/>
        <w:spacing w:before="2"/>
        <w:rPr>
          <w:sz w:val="27"/>
        </w:rPr>
      </w:pPr>
    </w:p>
    <w:p>
      <w:pPr>
        <w:spacing w:line="228" w:lineRule="exact" w:before="0"/>
        <w:ind w:left="492" w:right="0" w:firstLine="0"/>
        <w:jc w:val="left"/>
        <w:rPr>
          <w:b/>
          <w:sz w:val="24"/>
        </w:rPr>
      </w:pPr>
      <w:r>
        <w:rPr>
          <w:b/>
          <w:sz w:val="24"/>
        </w:rPr>
        <w:t>IntroductiontotheNERDCNational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Curriculum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ForSocialStudies</w:t>
      </w:r>
    </w:p>
    <w:p>
      <w:pPr>
        <w:spacing w:line="214" w:lineRule="exact" w:before="0"/>
        <w:ind w:left="5804" w:right="0" w:firstLine="0"/>
        <w:jc w:val="left"/>
        <w:rPr>
          <w:b/>
          <w:sz w:val="24"/>
        </w:rPr>
      </w:pPr>
      <w:r>
        <w:rPr>
          <w:b/>
          <w:sz w:val="24"/>
        </w:rPr>
        <w:t>(2Credits)C</w:t>
      </w:r>
    </w:p>
    <w:p>
      <w:pPr>
        <w:pStyle w:val="BodyText"/>
        <w:spacing w:line="218" w:lineRule="auto" w:before="6"/>
        <w:ind w:left="492" w:right="1697"/>
        <w:jc w:val="both"/>
      </w:pPr>
      <w:r>
        <w:rPr/>
        <w:t>The course introduces students to the NERDC National Curriculum of Social</w:t>
      </w:r>
      <w:r>
        <w:rPr>
          <w:spacing w:val="1"/>
        </w:rPr>
        <w:t> </w:t>
      </w:r>
      <w:r>
        <w:rPr/>
        <w:t>Studies for basic education 7 – 9. At theend of the course students should</w:t>
      </w:r>
      <w:r>
        <w:rPr>
          <w:spacing w:val="1"/>
        </w:rPr>
        <w:t> </w:t>
      </w:r>
      <w:r>
        <w:rPr/>
        <w:t>demonstratetheirabilitytodevelopaschemeofworkandlessonplanbasedontheNER</w:t>
      </w:r>
      <w:r>
        <w:rPr>
          <w:spacing w:val="1"/>
        </w:rPr>
        <w:t> </w:t>
      </w:r>
      <w:r>
        <w:rPr/>
        <w:t>DCcurriculumguide.</w:t>
      </w:r>
    </w:p>
    <w:p>
      <w:pPr>
        <w:spacing w:after="0" w:line="218" w:lineRule="auto"/>
        <w:jc w:val="both"/>
        <w:sectPr>
          <w:type w:val="continuous"/>
          <w:pgSz w:w="12240" w:h="15840"/>
          <w:pgMar w:top="1360" w:bottom="1740" w:left="1220" w:right="0"/>
          <w:cols w:num="2" w:equalWidth="0">
            <w:col w:w="1099" w:space="40"/>
            <w:col w:w="9881"/>
          </w:cols>
        </w:sectPr>
      </w:pPr>
    </w:p>
    <w:p>
      <w:pPr>
        <w:pStyle w:val="BodyText"/>
        <w:tabs>
          <w:tab w:pos="1600" w:val="left" w:leader="none"/>
        </w:tabs>
        <w:spacing w:line="274" w:lineRule="exact"/>
        <w:ind w:left="935"/>
      </w:pPr>
      <w:r>
        <w:rPr/>
        <w:t>-</w:t>
        <w:tab/>
        <w:t>An overview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NERDC</w:t>
      </w:r>
      <w:r>
        <w:rPr>
          <w:spacing w:val="1"/>
        </w:rPr>
        <w:t> </w:t>
      </w:r>
      <w:r>
        <w:rPr/>
        <w:t>Social Studies National</w:t>
      </w:r>
      <w:r>
        <w:rPr>
          <w:spacing w:val="1"/>
        </w:rPr>
        <w:t> </w:t>
      </w:r>
      <w:r>
        <w:rPr/>
        <w:t>Curriculum for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7–</w:t>
      </w:r>
      <w:r>
        <w:rPr>
          <w:spacing w:val="1"/>
        </w:rPr>
        <w:t> </w:t>
      </w:r>
      <w:r>
        <w:rPr/>
        <w:t>9.</w:t>
      </w:r>
    </w:p>
    <w:p>
      <w:pPr>
        <w:spacing w:after="0" w:line="274" w:lineRule="exact"/>
        <w:sectPr>
          <w:type w:val="continuous"/>
          <w:pgSz w:w="12240" w:h="15840"/>
          <w:pgMar w:top="1360" w:bottom="1740" w:left="1220" w:right="0"/>
        </w:sectPr>
      </w:pPr>
    </w:p>
    <w:p>
      <w:pPr>
        <w:pStyle w:val="BodyText"/>
        <w:tabs>
          <w:tab w:pos="2536" w:val="left" w:leader="none"/>
          <w:tab w:pos="3386" w:val="left" w:leader="none"/>
          <w:tab w:pos="4816" w:val="left" w:leader="none"/>
          <w:tab w:pos="5746" w:val="left" w:leader="none"/>
          <w:tab w:pos="6341" w:val="left" w:leader="none"/>
          <w:tab w:pos="7663" w:val="left" w:leader="none"/>
          <w:tab w:pos="8321" w:val="left" w:leader="none"/>
        </w:tabs>
        <w:spacing w:line="244" w:lineRule="auto" w:before="72"/>
        <w:ind w:left="1612" w:right="1788"/>
      </w:pPr>
      <w:r>
        <w:rPr/>
        <w:t>Distinctionsamongcurriculum,syllabus,schemeofwork,unitplanandlessonplan;l</w:t>
      </w:r>
      <w:r>
        <w:rPr>
          <w:spacing w:val="1"/>
        </w:rPr>
        <w:t> </w:t>
      </w:r>
      <w:r>
        <w:rPr/>
        <w:t>ocating</w:t>
        <w:tab/>
        <w:t>socialstudiessyllabuses;preparationof</w:t>
        <w:tab/>
        <w:t>lessonplans</w:t>
        <w:tab/>
        <w:t>inSocialStudies;</w:t>
      </w:r>
      <w:r>
        <w:rPr>
          <w:spacing w:val="-57"/>
        </w:rPr>
        <w:t> </w:t>
      </w:r>
      <w:r>
        <w:rPr/>
        <w:t>distinction</w:t>
      </w:r>
      <w:r>
        <w:rPr>
          <w:spacing w:val="21"/>
        </w:rPr>
        <w:t> </w:t>
      </w:r>
      <w:r>
        <w:rPr/>
        <w:t>amongteaching</w:t>
      </w:r>
      <w:r>
        <w:rPr>
          <w:spacing w:val="19"/>
        </w:rPr>
        <w:t> </w:t>
      </w:r>
      <w:r>
        <w:rPr/>
        <w:t>methods,</w:t>
      </w:r>
      <w:r>
        <w:rPr>
          <w:spacing w:val="28"/>
        </w:rPr>
        <w:t> </w:t>
      </w:r>
      <w:r>
        <w:rPr/>
        <w:t>techniques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strategies;</w:t>
      </w:r>
      <w:r>
        <w:rPr>
          <w:spacing w:val="22"/>
        </w:rPr>
        <w:t> </w:t>
      </w:r>
      <w:r>
        <w:rPr/>
        <w:t>anoverview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SocialStudiesteachingmethods;anoverviewofinstructionalresourcesinSocialStu</w:t>
      </w:r>
      <w:r>
        <w:rPr>
          <w:spacing w:val="1"/>
        </w:rPr>
        <w:t> </w:t>
      </w:r>
      <w:r>
        <w:rPr/>
        <w:t>dies;evaluation</w:t>
        <w:tab/>
        <w:t>strategiesin</w:t>
        <w:tab/>
        <w:t>Social</w:t>
        <w:tab/>
        <w:t>Studies,Micro-teaching</w:t>
        <w:tab/>
      </w:r>
      <w:r>
        <w:rPr>
          <w:spacing w:val="-1"/>
        </w:rPr>
        <w:t>(meaning</w:t>
      </w:r>
      <w:r>
        <w:rPr>
          <w:spacing w:val="-57"/>
        </w:rPr>
        <w:t> </w:t>
      </w:r>
      <w:r>
        <w:rPr/>
        <w:t>andapproaches).</w:t>
      </w:r>
    </w:p>
    <w:p>
      <w:pPr>
        <w:pStyle w:val="BodyText"/>
        <w:spacing w:before="2"/>
        <w:rPr>
          <w:sz w:val="23"/>
        </w:rPr>
      </w:pPr>
    </w:p>
    <w:p>
      <w:pPr>
        <w:tabs>
          <w:tab w:pos="4255" w:val="left" w:leader="none"/>
        </w:tabs>
        <w:spacing w:line="244" w:lineRule="auto" w:before="1"/>
        <w:ind w:left="1612" w:right="1791" w:hanging="677"/>
        <w:jc w:val="both"/>
        <w:rPr>
          <w:i/>
          <w:sz w:val="24"/>
        </w:rPr>
      </w:pPr>
      <w:r>
        <w:rPr>
          <w:b/>
          <w:i/>
          <w:sz w:val="24"/>
        </w:rPr>
        <w:t>Note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focusof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thiscourseshouldbeon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NERDCNationalCurriculumforSocial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StudiesforBasic7-9.</w:t>
        <w:tab/>
        <w:t>Studentsshoulddevelopschemeofworkandlessonplan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usingNERDCcurriculum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asguide.</w:t>
      </w:r>
    </w:p>
    <w:p>
      <w:pPr>
        <w:pStyle w:val="BodyText"/>
        <w:spacing w:before="8"/>
        <w:rPr>
          <w:i/>
          <w:sz w:val="22"/>
        </w:rPr>
      </w:pPr>
    </w:p>
    <w:p>
      <w:pPr>
        <w:spacing w:before="1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SOS122      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NigeriaasaNation     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(1Credit)E</w:t>
      </w:r>
    </w:p>
    <w:p>
      <w:pPr>
        <w:pStyle w:val="BodyText"/>
        <w:tabs>
          <w:tab w:pos="8199" w:val="left" w:leader="none"/>
        </w:tabs>
        <w:spacing w:line="247" w:lineRule="auto" w:before="2"/>
        <w:ind w:left="1612" w:right="1791"/>
        <w:jc w:val="both"/>
      </w:pPr>
      <w:r>
        <w:rPr/>
        <w:t>The students are taken through the evolution of the Nigerian National and</w:t>
      </w:r>
      <w:r>
        <w:rPr>
          <w:spacing w:val="1"/>
        </w:rPr>
        <w:t> </w:t>
      </w:r>
      <w:r>
        <w:rPr/>
        <w:t>toappraise</w:t>
        <w:tab/>
      </w:r>
      <w:r>
        <w:rPr>
          <w:spacing w:val="-1"/>
        </w:rPr>
        <w:t>thecultural</w:t>
      </w:r>
    </w:p>
    <w:p>
      <w:pPr>
        <w:pStyle w:val="BodyText"/>
        <w:tabs>
          <w:tab w:pos="9003" w:val="left" w:leader="none"/>
        </w:tabs>
        <w:spacing w:line="244" w:lineRule="auto"/>
        <w:ind w:left="1612" w:right="1786"/>
        <w:jc w:val="both"/>
      </w:pPr>
      <w:r>
        <w:rPr/>
        <w:t>Diversitiesofournation.Attheendofthecourse,studentsshould</w:t>
        <w:tab/>
      </w:r>
      <w:r>
        <w:rPr>
          <w:spacing w:val="-2"/>
        </w:rPr>
        <w:t>be</w:t>
      </w:r>
      <w:r>
        <w:rPr>
          <w:spacing w:val="-58"/>
        </w:rPr>
        <w:t> </w:t>
      </w:r>
      <w:r>
        <w:rPr/>
        <w:t>abletoappreciate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andintegrationinNigeria.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1" w:after="0"/>
        <w:ind w:left="1938" w:right="0" w:hanging="327"/>
        <w:jc w:val="left"/>
        <w:rPr>
          <w:sz w:val="24"/>
        </w:rPr>
      </w:pPr>
      <w:r>
        <w:rPr>
          <w:sz w:val="24"/>
        </w:rPr>
        <w:t>Theconceptofnation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7" w:after="0"/>
        <w:ind w:left="1938" w:right="0" w:hanging="327"/>
        <w:jc w:val="left"/>
        <w:rPr>
          <w:sz w:val="24"/>
        </w:rPr>
      </w:pPr>
      <w:r>
        <w:rPr>
          <w:sz w:val="24"/>
        </w:rPr>
        <w:t>Nigeriaasageo-political</w:t>
      </w:r>
      <w:r>
        <w:rPr>
          <w:spacing w:val="4"/>
          <w:sz w:val="24"/>
        </w:rPr>
        <w:t> </w:t>
      </w:r>
      <w:r>
        <w:rPr>
          <w:sz w:val="24"/>
        </w:rPr>
        <w:t>entity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5" w:after="0"/>
        <w:ind w:left="1938" w:right="0" w:hanging="327"/>
        <w:jc w:val="left"/>
        <w:rPr>
          <w:sz w:val="24"/>
        </w:rPr>
      </w:pPr>
      <w:r>
        <w:rPr>
          <w:sz w:val="24"/>
        </w:rPr>
        <w:t>EthnicgroupsinNigeria(number,characteristicsandlocation)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7" w:after="0"/>
        <w:ind w:left="1938" w:right="0" w:hanging="327"/>
        <w:jc w:val="left"/>
        <w:rPr>
          <w:sz w:val="24"/>
        </w:rPr>
      </w:pPr>
      <w:r>
        <w:rPr>
          <w:sz w:val="24"/>
        </w:rPr>
        <w:t>PopulationofNigeria:size</w:t>
      </w:r>
      <w:r>
        <w:rPr>
          <w:spacing w:val="8"/>
          <w:sz w:val="24"/>
        </w:rPr>
        <w:t> </w:t>
      </w:r>
      <w:r>
        <w:rPr>
          <w:sz w:val="24"/>
        </w:rPr>
        <w:t>anddistribution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5" w:after="0"/>
        <w:ind w:left="1938" w:right="0" w:hanging="327"/>
        <w:jc w:val="left"/>
        <w:rPr>
          <w:sz w:val="24"/>
        </w:rPr>
      </w:pPr>
      <w:r>
        <w:rPr>
          <w:sz w:val="24"/>
        </w:rPr>
        <w:t>Integration:Conceptandforms</w:t>
      </w:r>
    </w:p>
    <w:p>
      <w:pPr>
        <w:pStyle w:val="BodyText"/>
        <w:spacing w:before="14"/>
        <w:ind w:left="1612"/>
      </w:pPr>
      <w:r>
        <w:rPr>
          <w:w w:val="99"/>
        </w:rPr>
        <w:t>-</w:t>
      </w:r>
    </w:p>
    <w:p>
      <w:pPr>
        <w:pStyle w:val="BodyText"/>
        <w:ind w:left="1948" w:firstLine="331"/>
      </w:pPr>
      <w:r>
        <w:rPr>
          <w:spacing w:val="-1"/>
        </w:rPr>
        <w:t>Effortsatnationalintegration(nationalsymbols,newcapitalcity,constitution</w:t>
      </w:r>
      <w:r>
        <w:rPr/>
        <w:t> s,NYSC,UnitySchools,Federal</w:t>
      </w:r>
      <w:r>
        <w:rPr>
          <w:spacing w:val="-1"/>
        </w:rPr>
        <w:t> </w:t>
      </w:r>
      <w:r>
        <w:rPr/>
        <w:t>Highwaysetc).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10" w:after="0"/>
        <w:ind w:left="1938" w:right="0" w:hanging="327"/>
        <w:jc w:val="left"/>
        <w:rPr>
          <w:sz w:val="24"/>
        </w:rPr>
      </w:pPr>
      <w:r>
        <w:rPr>
          <w:sz w:val="24"/>
        </w:rPr>
        <w:t>Problemsofnational</w:t>
      </w:r>
      <w:r>
        <w:rPr>
          <w:spacing w:val="11"/>
          <w:sz w:val="24"/>
        </w:rPr>
        <w:t> </w:t>
      </w:r>
      <w:r>
        <w:rPr>
          <w:sz w:val="24"/>
        </w:rPr>
        <w:t>integration</w:t>
      </w:r>
    </w:p>
    <w:p>
      <w:pPr>
        <w:pStyle w:val="BodyText"/>
        <w:rPr>
          <w:sz w:val="26"/>
        </w:rPr>
      </w:pPr>
    </w:p>
    <w:p>
      <w:pPr>
        <w:tabs>
          <w:tab w:pos="4440" w:val="left" w:leader="none"/>
        </w:tabs>
        <w:spacing w:line="244" w:lineRule="auto" w:before="229"/>
        <w:ind w:left="1612" w:right="1857" w:hanging="1392"/>
        <w:jc w:val="left"/>
        <w:rPr>
          <w:sz w:val="24"/>
        </w:rPr>
      </w:pPr>
      <w:r>
        <w:rPr>
          <w:b/>
          <w:sz w:val="24"/>
        </w:rPr>
        <w:t>SOS123TheOriginandNatureofMan</w:t>
        <w:tab/>
        <w:t>(1Credit)E</w:t>
      </w:r>
      <w:r>
        <w:rPr>
          <w:b/>
          <w:spacing w:val="1"/>
          <w:sz w:val="24"/>
        </w:rPr>
        <w:t> </w:t>
      </w:r>
      <w:r>
        <w:rPr>
          <w:sz w:val="24"/>
        </w:rPr>
        <w:t>Thiscourseofdesignedtoexposedstudentstotheoriginandnatureofman.Attheendo</w:t>
      </w:r>
      <w:r>
        <w:rPr>
          <w:spacing w:val="-57"/>
          <w:sz w:val="24"/>
        </w:rPr>
        <w:t> </w:t>
      </w:r>
      <w:r>
        <w:rPr>
          <w:sz w:val="24"/>
        </w:rPr>
        <w:t>fthecoursetheyareexpectedtoappreciatetheuniquenessinter–</w:t>
      </w:r>
      <w:r>
        <w:rPr>
          <w:spacing w:val="1"/>
          <w:sz w:val="24"/>
        </w:rPr>
        <w:t> </w:t>
      </w:r>
      <w:r>
        <w:rPr>
          <w:sz w:val="24"/>
        </w:rPr>
        <w:t>dependenceanduniversityofman.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4" w:lineRule="auto" w:before="0" w:after="0"/>
        <w:ind w:left="1948" w:right="2230" w:hanging="336"/>
        <w:jc w:val="left"/>
        <w:rPr>
          <w:sz w:val="24"/>
        </w:rPr>
      </w:pPr>
      <w:r>
        <w:rPr>
          <w:sz w:val="24"/>
        </w:rPr>
        <w:t>Thevariousexplanationsoftheoriginofmannamely;religious,mythicaland</w:t>
      </w:r>
      <w:r>
        <w:rPr>
          <w:spacing w:val="-57"/>
          <w:sz w:val="24"/>
        </w:rPr>
        <w:t> </w:t>
      </w:r>
      <w:r>
        <w:rPr>
          <w:sz w:val="24"/>
        </w:rPr>
        <w:t>scientific.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75" w:lineRule="exact" w:before="0" w:after="0"/>
        <w:ind w:left="1938" w:right="0" w:hanging="327"/>
        <w:jc w:val="left"/>
        <w:rPr>
          <w:sz w:val="24"/>
        </w:rPr>
      </w:pPr>
      <w:r>
        <w:rPr>
          <w:sz w:val="24"/>
        </w:rPr>
        <w:t>Thebeginningofmanfrom</w:t>
      </w:r>
      <w:r>
        <w:rPr>
          <w:spacing w:val="-4"/>
          <w:sz w:val="24"/>
        </w:rPr>
        <w:t> </w:t>
      </w:r>
      <w:r>
        <w:rPr>
          <w:sz w:val="24"/>
        </w:rPr>
        <w:t>Apestohomo-sapiens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  <w:tab w:pos="3412" w:val="left" w:leader="none"/>
          <w:tab w:pos="4264" w:val="left" w:leader="none"/>
          <w:tab w:pos="4939" w:val="left" w:leader="none"/>
          <w:tab w:pos="5926" w:val="left" w:leader="none"/>
          <w:tab w:pos="7142" w:val="left" w:leader="none"/>
          <w:tab w:pos="7956" w:val="left" w:leader="none"/>
        </w:tabs>
        <w:spacing w:line="237" w:lineRule="auto" w:before="9" w:after="0"/>
        <w:ind w:left="1612" w:right="1803" w:firstLine="0"/>
        <w:jc w:val="left"/>
        <w:rPr>
          <w:sz w:val="24"/>
        </w:rPr>
      </w:pPr>
      <w:r>
        <w:rPr>
          <w:sz w:val="24"/>
        </w:rPr>
        <w:t>Harmonizing</w:t>
        <w:tab/>
        <w:t>Forces</w:t>
        <w:tab/>
        <w:t>(tool</w:t>
        <w:tab/>
        <w:t>making,</w:t>
        <w:tab/>
        <w:t>Language,</w:t>
        <w:tab/>
        <w:t>Social</w:t>
        <w:tab/>
        <w:t>Organization</w:t>
      </w:r>
      <w:r>
        <w:rPr>
          <w:spacing w:val="-57"/>
          <w:sz w:val="24"/>
        </w:rPr>
        <w:t> </w:t>
      </w:r>
      <w:r>
        <w:rPr>
          <w:sz w:val="24"/>
        </w:rPr>
        <w:t>andManagementofMan‟sProlongedChildhood).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8" w:after="0"/>
        <w:ind w:left="1938" w:right="0" w:hanging="327"/>
        <w:jc w:val="left"/>
        <w:rPr>
          <w:sz w:val="24"/>
        </w:rPr>
      </w:pPr>
      <w:r>
        <w:rPr>
          <w:sz w:val="24"/>
        </w:rPr>
        <w:t>Theuniquenessofman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8" w:after="0"/>
        <w:ind w:left="1938" w:right="0" w:hanging="327"/>
        <w:jc w:val="left"/>
        <w:rPr>
          <w:sz w:val="24"/>
        </w:rPr>
      </w:pPr>
      <w:r>
        <w:rPr>
          <w:sz w:val="24"/>
        </w:rPr>
        <w:t>Theinterdependenceofman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5" w:after="0"/>
        <w:ind w:left="1938" w:right="0" w:hanging="327"/>
        <w:jc w:val="left"/>
        <w:rPr>
          <w:sz w:val="24"/>
        </w:rPr>
      </w:pPr>
      <w:r>
        <w:rPr>
          <w:sz w:val="24"/>
        </w:rPr>
        <w:t>RaceandRacism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7" w:after="0"/>
        <w:ind w:left="1938" w:right="0" w:hanging="327"/>
        <w:jc w:val="left"/>
        <w:rPr>
          <w:sz w:val="24"/>
        </w:rPr>
      </w:pPr>
      <w:r>
        <w:rPr>
          <w:sz w:val="24"/>
        </w:rPr>
        <w:t>HumanityUniversality</w:t>
      </w:r>
    </w:p>
    <w:p>
      <w:pPr>
        <w:pStyle w:val="BodyText"/>
        <w:spacing w:before="9"/>
        <w:rPr>
          <w:sz w:val="23"/>
        </w:rPr>
      </w:pPr>
    </w:p>
    <w:p>
      <w:pPr>
        <w:tabs>
          <w:tab w:pos="1559" w:val="left" w:leader="none"/>
          <w:tab w:pos="5160" w:val="left" w:leader="none"/>
        </w:tabs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SOS124</w:t>
        <w:tab/>
        <w:t>Manand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HisEconomicActivities</w:t>
        <w:tab/>
        <w:t>(2Credits)E</w:t>
      </w:r>
    </w:p>
    <w:p>
      <w:pPr>
        <w:pStyle w:val="BodyText"/>
        <w:tabs>
          <w:tab w:pos="6782" w:val="left" w:leader="none"/>
        </w:tabs>
        <w:spacing w:before="3"/>
        <w:ind w:left="1612"/>
      </w:pPr>
      <w:r>
        <w:rPr/>
        <w:t>Thefocus</w:t>
        <w:tab/>
        <w:t>ofthiscourseistointroduce</w:t>
      </w:r>
    </w:p>
    <w:p>
      <w:pPr>
        <w:pStyle w:val="BodyText"/>
        <w:spacing w:line="244" w:lineRule="auto" w:before="2"/>
        <w:ind w:left="1612"/>
      </w:pPr>
      <w:r>
        <w:rPr/>
        <w:t>thelearnerstothemajoreconomicactivitieswithintheNigerianstate.Attheendofthe</w:t>
      </w:r>
      <w:r>
        <w:rPr>
          <w:spacing w:val="-57"/>
        </w:rPr>
        <w:t> </w:t>
      </w:r>
      <w:r>
        <w:rPr/>
        <w:t>course,thelearnersshouldbeableknow</w:t>
      </w:r>
      <w:r>
        <w:rPr>
          <w:spacing w:val="1"/>
        </w:rPr>
        <w:t> </w:t>
      </w:r>
      <w:r>
        <w:rPr/>
        <w:t>thedynamicsofeconomicactivitiesandtodemonstratehowtheycancontributetheir</w:t>
      </w:r>
      <w:r>
        <w:rPr>
          <w:spacing w:val="-57"/>
        </w:rPr>
        <w:t> </w:t>
      </w:r>
      <w:r>
        <w:rPr/>
        <w:t>quotatoastableeconomy</w:t>
      </w:r>
    </w:p>
    <w:p>
      <w:pPr>
        <w:spacing w:after="0" w:line="244" w:lineRule="auto"/>
        <w:sectPr>
          <w:pgSz w:w="12240" w:h="15840"/>
          <w:pgMar w:header="0" w:footer="708" w:top="760" w:bottom="900" w:left="1220" w:right="0"/>
        </w:sectPr>
      </w:pP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72" w:after="0"/>
        <w:ind w:left="1938" w:right="0" w:hanging="327"/>
        <w:jc w:val="left"/>
        <w:rPr>
          <w:sz w:val="24"/>
        </w:rPr>
      </w:pPr>
      <w:r>
        <w:rPr>
          <w:sz w:val="24"/>
        </w:rPr>
        <w:t>Man‟sbasiceconomicproblems;Scarcityandchoice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2" w:after="0"/>
        <w:ind w:left="1938" w:right="0" w:hanging="327"/>
        <w:jc w:val="left"/>
        <w:rPr>
          <w:sz w:val="24"/>
        </w:rPr>
      </w:pPr>
      <w:r>
        <w:rPr>
          <w:sz w:val="24"/>
        </w:rPr>
        <w:t>Factorsofproduction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70" w:after="0"/>
        <w:ind w:left="1938" w:right="0" w:hanging="327"/>
        <w:jc w:val="left"/>
        <w:rPr>
          <w:sz w:val="24"/>
        </w:rPr>
      </w:pPr>
      <w:r>
        <w:rPr>
          <w:sz w:val="24"/>
        </w:rPr>
        <w:t>Man‟sreactionstosupplyand</w:t>
      </w:r>
      <w:r>
        <w:rPr>
          <w:spacing w:val="-14"/>
          <w:sz w:val="24"/>
        </w:rPr>
        <w:t> </w:t>
      </w:r>
      <w:r>
        <w:rPr>
          <w:sz w:val="24"/>
        </w:rPr>
        <w:t>demandofgoodsandservices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7" w:after="0"/>
        <w:ind w:left="1938" w:right="0" w:hanging="327"/>
        <w:jc w:val="left"/>
        <w:rPr>
          <w:sz w:val="24"/>
        </w:rPr>
      </w:pPr>
      <w:r>
        <w:rPr>
          <w:sz w:val="24"/>
        </w:rPr>
        <w:t>Productionsystems:primary,secondaryandtertiary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5" w:after="0"/>
        <w:ind w:left="1938" w:right="0" w:hanging="327"/>
        <w:jc w:val="left"/>
        <w:rPr>
          <w:sz w:val="24"/>
        </w:rPr>
      </w:pPr>
      <w:r>
        <w:rPr>
          <w:sz w:val="24"/>
        </w:rPr>
        <w:t>SourcesofgovernmentrevenueinNigeria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7" w:lineRule="auto" w:before="7" w:after="0"/>
        <w:ind w:left="1948" w:right="1906" w:hanging="336"/>
        <w:jc w:val="left"/>
        <w:rPr>
          <w:sz w:val="24"/>
        </w:rPr>
      </w:pPr>
      <w:r>
        <w:rPr>
          <w:sz w:val="24"/>
        </w:rPr>
        <w:t>Economicproblems:Inflation,unemployment,povertyandpovertyalleviation</w:t>
      </w:r>
      <w:r>
        <w:rPr>
          <w:spacing w:val="-57"/>
          <w:sz w:val="24"/>
        </w:rPr>
        <w:t> </w:t>
      </w:r>
      <w:r>
        <w:rPr>
          <w:sz w:val="24"/>
        </w:rPr>
        <w:t>programmes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1559" w:val="left" w:leader="none"/>
          <w:tab w:pos="4440" w:val="left" w:leader="none"/>
        </w:tabs>
        <w:spacing w:line="218" w:lineRule="auto"/>
        <w:ind w:left="1612" w:right="1824" w:hanging="1392"/>
      </w:pPr>
      <w:r>
        <w:rPr>
          <w:b/>
        </w:rPr>
        <w:t>SOS125</w:t>
        <w:tab/>
        <w:t>Manand</w:t>
      </w:r>
      <w:r>
        <w:rPr>
          <w:b/>
          <w:spacing w:val="-4"/>
        </w:rPr>
        <w:t> </w:t>
      </w:r>
      <w:r>
        <w:rPr>
          <w:b/>
        </w:rPr>
        <w:t>HisGovernment</w:t>
        <w:tab/>
        <w:t>(2Credits)C</w:t>
      </w:r>
      <w:r>
        <w:rPr>
          <w:b/>
          <w:spacing w:val="1"/>
        </w:rPr>
        <w:t> </w:t>
      </w:r>
      <w:r>
        <w:rPr/>
        <w:t>Thiscourseintendstoexposethelearnerstotherudimentsofgovernanceinhumansoc</w:t>
      </w:r>
      <w:r>
        <w:rPr>
          <w:spacing w:val="-57"/>
        </w:rPr>
        <w:t> </w:t>
      </w:r>
      <w:r>
        <w:rPr>
          <w:spacing w:val="-1"/>
        </w:rPr>
        <w:t>iety.Attheendofthecourse,thelearnersshouldbeabletocomprehendtherelevanceof</w:t>
      </w:r>
      <w:r>
        <w:rPr/>
        <w:t> governmentinthesocietyandtheneedtoparticipate.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5" w:after="0"/>
        <w:ind w:left="1938" w:right="0" w:hanging="327"/>
        <w:jc w:val="left"/>
        <w:rPr>
          <w:sz w:val="24"/>
        </w:rPr>
      </w:pPr>
      <w:r>
        <w:rPr>
          <w:sz w:val="24"/>
        </w:rPr>
        <w:t>Theconceptsand</w:t>
      </w:r>
      <w:r>
        <w:rPr>
          <w:spacing w:val="-5"/>
          <w:sz w:val="24"/>
        </w:rPr>
        <w:t> </w:t>
      </w:r>
      <w:r>
        <w:rPr>
          <w:sz w:val="24"/>
        </w:rPr>
        <w:t>roleofgovernmentinsociety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2" w:after="0"/>
        <w:ind w:left="1938" w:right="0" w:hanging="327"/>
        <w:jc w:val="left"/>
        <w:rPr>
          <w:sz w:val="24"/>
        </w:rPr>
      </w:pPr>
      <w:r>
        <w:rPr>
          <w:sz w:val="24"/>
        </w:rPr>
        <w:t>PowerandAuthority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0" w:lineRule="auto" w:before="12" w:after="0"/>
        <w:ind w:left="1938" w:right="0" w:hanging="327"/>
        <w:jc w:val="left"/>
        <w:rPr>
          <w:sz w:val="24"/>
        </w:rPr>
      </w:pPr>
      <w:r>
        <w:rPr>
          <w:sz w:val="24"/>
        </w:rPr>
        <w:t>Traditionalformsofgovernment:family,clan,village,Town</w:t>
      </w:r>
      <w:r>
        <w:rPr>
          <w:spacing w:val="-7"/>
          <w:sz w:val="24"/>
        </w:rPr>
        <w:t> </w:t>
      </w:r>
      <w:r>
        <w:rPr>
          <w:sz w:val="24"/>
        </w:rPr>
        <w:t>Empireetc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7" w:lineRule="auto" w:before="6" w:after="0"/>
        <w:ind w:left="1948" w:right="2448" w:hanging="336"/>
        <w:jc w:val="left"/>
        <w:rPr>
          <w:sz w:val="24"/>
        </w:rPr>
      </w:pPr>
      <w:r>
        <w:rPr>
          <w:sz w:val="24"/>
        </w:rPr>
        <w:t>Modern</w:t>
      </w:r>
      <w:r>
        <w:rPr>
          <w:spacing w:val="-5"/>
          <w:sz w:val="24"/>
        </w:rPr>
        <w:t> </w:t>
      </w:r>
      <w:r>
        <w:rPr>
          <w:sz w:val="24"/>
        </w:rPr>
        <w:t>forms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government-</w:t>
      </w:r>
      <w:r>
        <w:rPr>
          <w:spacing w:val="-5"/>
          <w:sz w:val="24"/>
        </w:rPr>
        <w:t> </w:t>
      </w:r>
      <w:r>
        <w:rPr>
          <w:sz w:val="24"/>
        </w:rPr>
        <w:t>democracy,</w:t>
      </w:r>
      <w:r>
        <w:rPr>
          <w:spacing w:val="-3"/>
          <w:sz w:val="24"/>
        </w:rPr>
        <w:t> </w:t>
      </w:r>
      <w:r>
        <w:rPr>
          <w:sz w:val="24"/>
        </w:rPr>
        <w:t>autocracy,</w:t>
      </w:r>
      <w:r>
        <w:rPr>
          <w:spacing w:val="-5"/>
          <w:sz w:val="24"/>
        </w:rPr>
        <w:t> </w:t>
      </w:r>
      <w:r>
        <w:rPr>
          <w:sz w:val="24"/>
        </w:rPr>
        <w:t>monarchy,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themilitary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69" w:lineRule="exact" w:before="0" w:after="0"/>
        <w:ind w:left="1938" w:right="0" w:hanging="327"/>
        <w:jc w:val="left"/>
        <w:rPr>
          <w:sz w:val="24"/>
        </w:rPr>
      </w:pPr>
      <w:r>
        <w:rPr>
          <w:sz w:val="24"/>
        </w:rPr>
        <w:t>Organsofgovernment-executive,legislative,judiciaryandthepress</w:t>
      </w:r>
    </w:p>
    <w:p>
      <w:pPr>
        <w:pStyle w:val="ListParagraph"/>
        <w:numPr>
          <w:ilvl w:val="0"/>
          <w:numId w:val="97"/>
        </w:numPr>
        <w:tabs>
          <w:tab w:pos="1938" w:val="left" w:leader="none"/>
          <w:tab w:pos="1939" w:val="left" w:leader="none"/>
        </w:tabs>
        <w:spacing w:line="247" w:lineRule="auto" w:before="7" w:after="0"/>
        <w:ind w:left="1948" w:right="3120" w:hanging="336"/>
        <w:jc w:val="left"/>
        <w:rPr>
          <w:sz w:val="24"/>
        </w:rPr>
      </w:pPr>
      <w:r>
        <w:rPr>
          <w:sz w:val="24"/>
        </w:rPr>
        <w:t>Tiersofgovernment inNigeria-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Local,StateandFederalemphasizingtheirstructureandfunctions.</w:t>
      </w:r>
    </w:p>
    <w:p>
      <w:pPr>
        <w:pStyle w:val="BodyText"/>
        <w:spacing w:before="10"/>
        <w:rPr>
          <w:sz w:val="22"/>
        </w:rPr>
      </w:pPr>
    </w:p>
    <w:p>
      <w:pPr>
        <w:tabs>
          <w:tab w:pos="1600" w:val="left" w:leader="none"/>
        </w:tabs>
        <w:spacing w:line="244" w:lineRule="auto" w:before="0"/>
        <w:ind w:left="256" w:right="6061" w:firstLine="0"/>
        <w:jc w:val="left"/>
        <w:rPr>
          <w:b/>
          <w:sz w:val="24"/>
        </w:rPr>
      </w:pPr>
      <w:r>
        <w:rPr>
          <w:b/>
          <w:sz w:val="24"/>
        </w:rPr>
        <w:t>SOS211</w:t>
        <w:tab/>
      </w:r>
      <w:r>
        <w:rPr>
          <w:b/>
          <w:spacing w:val="-1"/>
          <w:sz w:val="24"/>
        </w:rPr>
        <w:t>NigerianPoliticalLife(2Credits)C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Objective</w:t>
      </w:r>
    </w:p>
    <w:p>
      <w:pPr>
        <w:pStyle w:val="BodyText"/>
        <w:spacing w:line="216" w:lineRule="auto" w:before="1"/>
        <w:ind w:left="1612" w:right="1796"/>
      </w:pPr>
      <w:r>
        <w:rPr/>
        <w:t>Thiscourse</w:t>
      </w:r>
      <w:r>
        <w:rPr>
          <w:spacing w:val="1"/>
        </w:rPr>
        <w:t> </w:t>
      </w:r>
      <w:r>
        <w:rPr/>
        <w:t>aimsatexposingstudentstotheconceptsoftheNigerianpoliticallifeinrelationtotheg</w:t>
      </w:r>
      <w:r>
        <w:rPr>
          <w:spacing w:val="-57"/>
        </w:rPr>
        <w:t> </w:t>
      </w:r>
      <w:r>
        <w:rPr/>
        <w:t>eneralprovisionsoftheNigerianConstitution.Attheendofthecoursestudentsareexp</w:t>
      </w:r>
      <w:r>
        <w:rPr>
          <w:spacing w:val="-57"/>
        </w:rPr>
        <w:t> </w:t>
      </w:r>
      <w:r>
        <w:rPr/>
        <w:t>ectedtodemonstratetheirawarenessoftheruleoflawand</w:t>
      </w:r>
      <w:r>
        <w:rPr>
          <w:spacing w:val="1"/>
        </w:rPr>
        <w:t> </w:t>
      </w:r>
      <w:r>
        <w:rPr/>
        <w:t>howitrelatestopoliticalissues.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</w:tabs>
        <w:spacing w:line="250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NigerianPoliticalLife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</w:tabs>
        <w:spacing w:line="240" w:lineRule="auto" w:before="2" w:after="0"/>
        <w:ind w:left="2279" w:right="0" w:hanging="668"/>
        <w:jc w:val="left"/>
        <w:rPr>
          <w:sz w:val="24"/>
        </w:rPr>
      </w:pPr>
      <w:r>
        <w:rPr>
          <w:sz w:val="24"/>
        </w:rPr>
        <w:t>Theconceptsofnation,state</w:t>
      </w:r>
      <w:r>
        <w:rPr>
          <w:spacing w:val="3"/>
          <w:sz w:val="24"/>
        </w:rPr>
        <w:t> </w:t>
      </w:r>
      <w:r>
        <w:rPr>
          <w:sz w:val="24"/>
        </w:rPr>
        <w:t>andcountry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</w:tabs>
        <w:spacing w:line="240" w:lineRule="auto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Nationalistmovementsandpoliticalpartiesbeforeindependence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</w:tabs>
        <w:spacing w:line="240" w:lineRule="auto" w:before="12" w:after="0"/>
        <w:ind w:left="2279" w:right="0" w:hanging="668"/>
        <w:jc w:val="left"/>
        <w:rPr>
          <w:sz w:val="24"/>
        </w:rPr>
      </w:pPr>
      <w:r>
        <w:rPr>
          <w:sz w:val="24"/>
        </w:rPr>
        <w:t>Independence,</w:t>
      </w:r>
      <w:r>
        <w:rPr>
          <w:spacing w:val="-4"/>
          <w:sz w:val="24"/>
        </w:rPr>
        <w:t> </w:t>
      </w:r>
      <w:r>
        <w:rPr>
          <w:sz w:val="24"/>
        </w:rPr>
        <w:t>theRepublicsandthepoliticalparties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</w:tabs>
        <w:spacing w:line="240" w:lineRule="auto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MilitaryRuleinNigeria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</w:tabs>
        <w:spacing w:line="240" w:lineRule="auto" w:before="15" w:after="0"/>
        <w:ind w:left="2289" w:right="1726" w:hanging="677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25"/>
          <w:sz w:val="24"/>
        </w:rPr>
        <w:t> </w:t>
      </w:r>
      <w:r>
        <w:rPr>
          <w:sz w:val="24"/>
        </w:rPr>
        <w:t>Issues</w:t>
      </w:r>
      <w:r>
        <w:rPr>
          <w:spacing w:val="24"/>
          <w:sz w:val="24"/>
        </w:rPr>
        <w:t> </w:t>
      </w:r>
      <w:r>
        <w:rPr>
          <w:sz w:val="24"/>
        </w:rPr>
        <w:t>(Populationsize,</w:t>
      </w:r>
      <w:r>
        <w:rPr>
          <w:spacing w:val="23"/>
          <w:sz w:val="24"/>
        </w:rPr>
        <w:t> </w:t>
      </w:r>
      <w:r>
        <w:rPr>
          <w:sz w:val="24"/>
        </w:rPr>
        <w:t>power</w:t>
      </w:r>
      <w:r>
        <w:rPr>
          <w:spacing w:val="22"/>
          <w:sz w:val="24"/>
        </w:rPr>
        <w:t> </w:t>
      </w:r>
      <w:r>
        <w:rPr>
          <w:sz w:val="24"/>
        </w:rPr>
        <w:t>sharing/shift,</w:t>
      </w:r>
      <w:r>
        <w:rPr>
          <w:spacing w:val="23"/>
          <w:sz w:val="24"/>
        </w:rPr>
        <w:t> </w:t>
      </w:r>
      <w:r>
        <w:rPr>
          <w:sz w:val="24"/>
        </w:rPr>
        <w:t>revenueallocation,</w:t>
      </w:r>
      <w:r>
        <w:rPr>
          <w:spacing w:val="-57"/>
          <w:sz w:val="24"/>
        </w:rPr>
        <w:t> </w:t>
      </w:r>
      <w:r>
        <w:rPr>
          <w:sz w:val="24"/>
        </w:rPr>
        <w:t>resourcecontroletc).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</w:tabs>
        <w:spacing w:line="240" w:lineRule="auto" w:before="7" w:after="0"/>
        <w:ind w:left="2279" w:right="0" w:hanging="668"/>
        <w:jc w:val="left"/>
        <w:rPr>
          <w:sz w:val="24"/>
        </w:rPr>
      </w:pPr>
      <w:r>
        <w:rPr>
          <w:sz w:val="24"/>
        </w:rPr>
        <w:t>Constitutions(meaning,purposesandtypes)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</w:tabs>
        <w:spacing w:line="240" w:lineRule="auto" w:before="7" w:after="0"/>
        <w:ind w:left="2279" w:right="0" w:hanging="668"/>
        <w:jc w:val="left"/>
        <w:rPr>
          <w:sz w:val="24"/>
        </w:rPr>
      </w:pPr>
      <w:r>
        <w:rPr>
          <w:sz w:val="24"/>
        </w:rPr>
        <w:t>Constitutional</w:t>
      </w:r>
      <w:r>
        <w:rPr>
          <w:spacing w:val="-7"/>
          <w:sz w:val="24"/>
        </w:rPr>
        <w:t> </w:t>
      </w:r>
      <w:r>
        <w:rPr>
          <w:sz w:val="24"/>
        </w:rPr>
        <w:t>developmentsinNigeriasince1914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  <w:tab w:pos="4099" w:val="left" w:leader="none"/>
          <w:tab w:pos="5181" w:val="left" w:leader="none"/>
          <w:tab w:pos="6583" w:val="left" w:leader="none"/>
          <w:tab w:pos="7637" w:val="left" w:leader="none"/>
          <w:tab w:pos="7925" w:val="left" w:leader="none"/>
          <w:tab w:pos="8528" w:val="left" w:leader="none"/>
        </w:tabs>
        <w:spacing w:line="244" w:lineRule="auto" w:before="5" w:after="0"/>
        <w:ind w:left="2289" w:right="1729" w:hanging="677"/>
        <w:jc w:val="left"/>
        <w:rPr>
          <w:sz w:val="24"/>
        </w:rPr>
      </w:pPr>
      <w:r>
        <w:rPr>
          <w:sz w:val="24"/>
        </w:rPr>
        <w:t>Generalprovision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current</w:t>
      </w:r>
      <w:r>
        <w:rPr>
          <w:spacing w:val="41"/>
          <w:sz w:val="24"/>
        </w:rPr>
        <w:t> </w:t>
      </w:r>
      <w:r>
        <w:rPr>
          <w:sz w:val="24"/>
        </w:rPr>
        <w:t>Nigerian</w:t>
        <w:tab/>
        <w:t>constitution</w:t>
        <w:tab/>
        <w:t>(Fundamental</w:t>
      </w:r>
      <w:r>
        <w:rPr>
          <w:spacing w:val="-57"/>
          <w:sz w:val="24"/>
        </w:rPr>
        <w:t> </w:t>
      </w:r>
      <w:r>
        <w:rPr>
          <w:sz w:val="24"/>
        </w:rPr>
        <w:t>objectivesanddirectiveprinciplesofstatepolicy,citizenship,fundamental</w:t>
      </w:r>
      <w:r>
        <w:rPr>
          <w:spacing w:val="1"/>
          <w:sz w:val="24"/>
        </w:rPr>
        <w:t> </w:t>
      </w:r>
      <w:r>
        <w:rPr>
          <w:sz w:val="24"/>
        </w:rPr>
        <w:t>humanrights,</w:t>
        <w:tab/>
        <w:t>Arms</w:t>
        <w:tab/>
        <w:t>ofGovernment,FCT</w:t>
        <w:tab/>
        <w:t>and</w:t>
        <w:tab/>
      </w:r>
      <w:r>
        <w:rPr>
          <w:spacing w:val="-1"/>
          <w:sz w:val="24"/>
        </w:rPr>
        <w:t>General</w:t>
      </w:r>
      <w:r>
        <w:rPr>
          <w:spacing w:val="-57"/>
          <w:sz w:val="24"/>
        </w:rPr>
        <w:t> </w:t>
      </w:r>
      <w:r>
        <w:rPr>
          <w:sz w:val="24"/>
        </w:rPr>
        <w:t>supplementaryprovision.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tabs>
          <w:tab w:pos="1559" w:val="left" w:leader="none"/>
        </w:tabs>
        <w:spacing w:line="242" w:lineRule="auto"/>
        <w:ind w:left="1612" w:right="2048" w:hanging="1356"/>
      </w:pPr>
      <w:r>
        <w:rPr>
          <w:b/>
        </w:rPr>
        <w:t>SOS212</w:t>
        <w:tab/>
        <w:t>Practicumfor National CurriculumForBasic7–9(2 credits)C</w:t>
      </w:r>
      <w:r>
        <w:rPr>
          <w:b/>
          <w:spacing w:val="1"/>
        </w:rPr>
        <w:t> </w:t>
      </w:r>
      <w:r>
        <w:rPr/>
        <w:t>ThiscourseaimsatexposingstudentstoPracticalapplicationofNERDCNational</w:t>
      </w:r>
      <w:r>
        <w:rPr>
          <w:spacing w:val="1"/>
        </w:rPr>
        <w:t> </w:t>
      </w:r>
      <w:r>
        <w:rPr/>
        <w:t>CurriculumforSocialStudies.Attheendofthecoursestudentsshouldbeableto</w:t>
      </w:r>
      <w:r>
        <w:rPr>
          <w:spacing w:val="1"/>
        </w:rPr>
        <w:t> </w:t>
      </w:r>
      <w:r>
        <w:rPr/>
        <w:t>demonstrate</w:t>
      </w:r>
      <w:r>
        <w:rPr>
          <w:spacing w:val="13"/>
        </w:rPr>
        <w:t> </w:t>
      </w:r>
      <w:r>
        <w:rPr/>
        <w:t>methods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techniques</w:t>
      </w:r>
      <w:r>
        <w:rPr>
          <w:spacing w:val="15"/>
        </w:rPr>
        <w:t> </w:t>
      </w:r>
      <w:r>
        <w:rPr/>
        <w:t>necessary</w:t>
      </w:r>
      <w:r>
        <w:rPr>
          <w:spacing w:val="12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effective</w:t>
      </w:r>
      <w:r>
        <w:rPr>
          <w:spacing w:val="13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andlearningofsocial</w:t>
      </w:r>
      <w:r>
        <w:rPr>
          <w:spacing w:val="-1"/>
        </w:rPr>
        <w:t> </w:t>
      </w:r>
      <w:r>
        <w:rPr/>
        <w:t>studiesforbasic7–</w:t>
      </w:r>
      <w:r>
        <w:rPr>
          <w:spacing w:val="2"/>
        </w:rPr>
        <w:t> </w:t>
      </w:r>
      <w:r>
        <w:rPr/>
        <w:t>9.Social studies.</w:t>
      </w:r>
    </w:p>
    <w:p>
      <w:pPr>
        <w:pStyle w:val="ListParagraph"/>
        <w:numPr>
          <w:ilvl w:val="0"/>
          <w:numId w:val="97"/>
        </w:numPr>
        <w:tabs>
          <w:tab w:pos="2279" w:val="left" w:leader="none"/>
          <w:tab w:pos="2280" w:val="left" w:leader="none"/>
          <w:tab w:pos="3818" w:val="left" w:leader="none"/>
          <w:tab w:pos="4310" w:val="left" w:leader="none"/>
          <w:tab w:pos="5054" w:val="left" w:leader="none"/>
          <w:tab w:pos="6533" w:val="left" w:leader="none"/>
          <w:tab w:pos="8168" w:val="left" w:leader="none"/>
        </w:tabs>
        <w:spacing w:line="242" w:lineRule="auto" w:before="13" w:after="0"/>
        <w:ind w:left="2289" w:right="1788" w:hanging="677"/>
        <w:jc w:val="left"/>
        <w:rPr>
          <w:sz w:val="24"/>
        </w:rPr>
      </w:pPr>
      <w:r>
        <w:rPr>
          <w:sz w:val="24"/>
        </w:rPr>
        <w:t>Methods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techniques</w:t>
      </w:r>
      <w:r>
        <w:rPr>
          <w:spacing w:val="50"/>
          <w:sz w:val="24"/>
        </w:rPr>
        <w:t> </w:t>
      </w:r>
      <w:r>
        <w:rPr>
          <w:sz w:val="24"/>
        </w:rPr>
        <w:t>necessary</w:t>
      </w:r>
      <w:r>
        <w:rPr>
          <w:spacing w:val="47"/>
          <w:sz w:val="24"/>
        </w:rPr>
        <w:t> </w:t>
      </w:r>
      <w:r>
        <w:rPr>
          <w:sz w:val="24"/>
        </w:rPr>
        <w:t>for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effective</w:t>
      </w:r>
      <w:r>
        <w:rPr>
          <w:spacing w:val="49"/>
          <w:sz w:val="24"/>
        </w:rPr>
        <w:t> </w:t>
      </w:r>
      <w:r>
        <w:rPr>
          <w:sz w:val="24"/>
        </w:rPr>
        <w:t>teaching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SocialStudies</w:t>
        <w:tab/>
        <w:t>for</w:t>
        <w:tab/>
        <w:t>Basic</w:t>
        <w:tab/>
        <w:t>7-9.Dramatic</w:t>
        <w:tab/>
        <w:t>representation,</w:t>
        <w:tab/>
      </w:r>
      <w:r>
        <w:rPr>
          <w:spacing w:val="-1"/>
          <w:sz w:val="24"/>
        </w:rPr>
        <w:t>discussion,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708" w:top="760" w:bottom="900" w:left="1220" w:right="0"/>
        </w:sectPr>
      </w:pPr>
    </w:p>
    <w:p>
      <w:pPr>
        <w:pStyle w:val="BodyText"/>
        <w:spacing w:line="244" w:lineRule="auto" w:before="72"/>
        <w:ind w:left="2289" w:right="1716"/>
      </w:pPr>
      <w:r>
        <w:rPr/>
        <w:t>creative</w:t>
      </w:r>
      <w:r>
        <w:rPr>
          <w:spacing w:val="11"/>
        </w:rPr>
        <w:t> </w:t>
      </w:r>
      <w:r>
        <w:rPr/>
        <w:t>activities,</w:t>
      </w:r>
      <w:r>
        <w:rPr>
          <w:spacing w:val="8"/>
        </w:rPr>
        <w:t> </w:t>
      </w:r>
      <w:r>
        <w:rPr/>
        <w:t>simulation,</w:t>
      </w:r>
      <w:r>
        <w:rPr>
          <w:spacing w:val="9"/>
        </w:rPr>
        <w:t> </w:t>
      </w:r>
      <w:r>
        <w:rPr/>
        <w:t>problem</w:t>
      </w:r>
      <w:r>
        <w:rPr>
          <w:spacing w:val="8"/>
        </w:rPr>
        <w:t> </w:t>
      </w:r>
      <w:r>
        <w:rPr/>
        <w:t>solving,</w:t>
      </w:r>
      <w:r>
        <w:rPr>
          <w:spacing w:val="8"/>
        </w:rPr>
        <w:t> </w:t>
      </w:r>
      <w:r>
        <w:rPr/>
        <w:t>questioning,</w:t>
      </w:r>
      <w:r>
        <w:rPr>
          <w:spacing w:val="9"/>
        </w:rPr>
        <w:t> </w:t>
      </w:r>
      <w:r>
        <w:rPr/>
        <w:t>technique,</w:t>
      </w:r>
      <w:r>
        <w:rPr>
          <w:spacing w:val="-57"/>
        </w:rPr>
        <w:t> </w:t>
      </w:r>
      <w:r>
        <w:rPr/>
        <w:t>conceptmapping</w:t>
      </w:r>
      <w:r>
        <w:rPr>
          <w:spacing w:val="-2"/>
        </w:rPr>
        <w:t> </w:t>
      </w:r>
      <w:r>
        <w:rPr/>
        <w:t>etc.Emphasis</w:t>
      </w:r>
      <w:r>
        <w:rPr>
          <w:spacing w:val="3"/>
        </w:rPr>
        <w:t> </w:t>
      </w:r>
      <w:r>
        <w:rPr/>
        <w:t>shouldbemoreon</w:t>
      </w:r>
      <w:r>
        <w:rPr>
          <w:spacing w:val="1"/>
        </w:rPr>
        <w:t> </w:t>
      </w:r>
      <w:r>
        <w:rPr/>
        <w:t>practicalthantheory.</w:t>
      </w:r>
    </w:p>
    <w:p>
      <w:pPr>
        <w:spacing w:before="73"/>
        <w:ind w:left="119" w:right="1840" w:firstLine="0"/>
        <w:jc w:val="left"/>
        <w:rPr>
          <w:i/>
          <w:sz w:val="24"/>
        </w:rPr>
      </w:pPr>
      <w:r>
        <w:rPr>
          <w:b/>
          <w:i/>
          <w:sz w:val="24"/>
        </w:rPr>
        <w:t>Note</w:t>
      </w:r>
      <w:r>
        <w:rPr>
          <w:i/>
          <w:sz w:val="24"/>
        </w:rPr>
        <w:t>:ThemodeofassessmentforthiscourseshouldbepracticalapplicationofNERDCcurriculumfo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SocialStudiesBasic7-9todevelop:</w:t>
      </w:r>
    </w:p>
    <w:p>
      <w:pPr>
        <w:pStyle w:val="ListParagraph"/>
        <w:numPr>
          <w:ilvl w:val="1"/>
          <w:numId w:val="97"/>
        </w:numPr>
        <w:tabs>
          <w:tab w:pos="2959" w:val="left" w:leader="none"/>
          <w:tab w:pos="2960" w:val="left" w:leader="none"/>
        </w:tabs>
        <w:spacing w:line="240" w:lineRule="auto" w:before="8" w:after="0"/>
        <w:ind w:left="2959" w:right="0" w:hanging="335"/>
        <w:jc w:val="left"/>
        <w:rPr>
          <w:sz w:val="24"/>
        </w:rPr>
      </w:pPr>
      <w:r>
        <w:rPr>
          <w:sz w:val="24"/>
        </w:rPr>
        <w:t>SchemeofWork(Ingroup)</w:t>
      </w:r>
    </w:p>
    <w:p>
      <w:pPr>
        <w:pStyle w:val="ListParagraph"/>
        <w:numPr>
          <w:ilvl w:val="1"/>
          <w:numId w:val="97"/>
        </w:numPr>
        <w:tabs>
          <w:tab w:pos="2959" w:val="left" w:leader="none"/>
          <w:tab w:pos="2960" w:val="left" w:leader="none"/>
        </w:tabs>
        <w:spacing w:line="240" w:lineRule="auto" w:before="11" w:after="0"/>
        <w:ind w:left="2959" w:right="0" w:hanging="335"/>
        <w:jc w:val="left"/>
        <w:rPr>
          <w:sz w:val="24"/>
        </w:rPr>
      </w:pPr>
      <w:r>
        <w:rPr>
          <w:sz w:val="24"/>
        </w:rPr>
        <w:t>Lessonplan(Individual)</w:t>
      </w:r>
    </w:p>
    <w:p>
      <w:pPr>
        <w:pStyle w:val="ListParagraph"/>
        <w:numPr>
          <w:ilvl w:val="1"/>
          <w:numId w:val="97"/>
        </w:numPr>
        <w:tabs>
          <w:tab w:pos="2959" w:val="left" w:leader="none"/>
          <w:tab w:pos="2960" w:val="left" w:leader="none"/>
        </w:tabs>
        <w:spacing w:line="240" w:lineRule="auto" w:before="5" w:after="0"/>
        <w:ind w:left="2959" w:right="0" w:hanging="335"/>
        <w:jc w:val="left"/>
        <w:rPr>
          <w:sz w:val="24"/>
        </w:rPr>
      </w:pPr>
      <w:r>
        <w:rPr>
          <w:sz w:val="24"/>
        </w:rPr>
        <w:t>Micro-Teaching(Presentationoftwotopics)</w:t>
      </w:r>
    </w:p>
    <w:p>
      <w:pPr>
        <w:pStyle w:val="BodyText"/>
        <w:spacing w:before="9"/>
        <w:rPr>
          <w:sz w:val="23"/>
        </w:rPr>
      </w:pPr>
    </w:p>
    <w:p>
      <w:pPr>
        <w:tabs>
          <w:tab w:pos="1559" w:val="left" w:leader="none"/>
          <w:tab w:pos="6600" w:val="left" w:leader="none"/>
        </w:tabs>
        <w:spacing w:line="240" w:lineRule="auto" w:before="0"/>
        <w:ind w:left="935" w:right="1840" w:hanging="680"/>
        <w:jc w:val="left"/>
        <w:rPr>
          <w:sz w:val="24"/>
        </w:rPr>
      </w:pPr>
      <w:r>
        <w:rPr>
          <w:b/>
          <w:sz w:val="24"/>
        </w:rPr>
        <w:t>SOS213</w:t>
        <w:tab/>
        <w:t>SocialStudiesResearchMethodsandStatistics</w:t>
        <w:tab/>
        <w:t>(2 Credits)C</w:t>
      </w:r>
      <w:r>
        <w:rPr>
          <w:b/>
          <w:spacing w:val="1"/>
          <w:sz w:val="24"/>
        </w:rPr>
        <w:t> </w:t>
      </w:r>
      <w:r>
        <w:rPr>
          <w:spacing w:val="-1"/>
          <w:sz w:val="24"/>
        </w:rPr>
        <w:t>Thiscourseaimsandatexposingstudentstoprinciplesofresearchandstatisticalmethodsfore</w:t>
      </w:r>
      <w:r>
        <w:rPr>
          <w:sz w:val="24"/>
        </w:rPr>
        <w:t> ffectiveresearchworkinsocialstudies.</w:t>
      </w:r>
    </w:p>
    <w:p>
      <w:pPr>
        <w:pStyle w:val="ListParagraph"/>
        <w:numPr>
          <w:ilvl w:val="1"/>
          <w:numId w:val="96"/>
        </w:numPr>
        <w:tabs>
          <w:tab w:pos="1600" w:val="left" w:leader="none"/>
          <w:tab w:pos="1601" w:val="left" w:leader="none"/>
        </w:tabs>
        <w:spacing w:line="240" w:lineRule="auto" w:before="8" w:after="0"/>
        <w:ind w:left="1600" w:right="0" w:hanging="666"/>
        <w:jc w:val="left"/>
        <w:rPr>
          <w:sz w:val="24"/>
        </w:rPr>
      </w:pPr>
      <w:r>
        <w:rPr>
          <w:sz w:val="24"/>
          <w:u w:val="single"/>
        </w:rPr>
        <w:t>Research</w:t>
      </w:r>
    </w:p>
    <w:p>
      <w:pPr>
        <w:pStyle w:val="ListParagraph"/>
        <w:numPr>
          <w:ilvl w:val="2"/>
          <w:numId w:val="96"/>
        </w:numPr>
        <w:tabs>
          <w:tab w:pos="2279" w:val="left" w:leader="none"/>
          <w:tab w:pos="2280" w:val="left" w:leader="none"/>
        </w:tabs>
        <w:spacing w:line="244" w:lineRule="auto" w:before="7" w:after="0"/>
        <w:ind w:left="2289" w:right="5806" w:hanging="677"/>
        <w:jc w:val="left"/>
        <w:rPr>
          <w:sz w:val="24"/>
        </w:rPr>
      </w:pPr>
      <w:r>
        <w:rPr>
          <w:sz w:val="24"/>
        </w:rPr>
        <w:t>Conceptandcontent</w:t>
      </w:r>
      <w:r>
        <w:rPr>
          <w:spacing w:val="1"/>
          <w:sz w:val="24"/>
        </w:rPr>
        <w:t> </w:t>
      </w:r>
      <w:r>
        <w:rPr>
          <w:sz w:val="24"/>
        </w:rPr>
        <w:t>ofresearch:</w:t>
      </w:r>
      <w:r>
        <w:rPr>
          <w:spacing w:val="9"/>
          <w:sz w:val="24"/>
        </w:rPr>
        <w:t> </w:t>
      </w:r>
      <w:r>
        <w:rPr>
          <w:sz w:val="24"/>
        </w:rPr>
        <w:t>Types</w:t>
      </w:r>
      <w:r>
        <w:rPr>
          <w:spacing w:val="10"/>
          <w:sz w:val="24"/>
        </w:rPr>
        <w:t> </w:t>
      </w:r>
      <w:r>
        <w:rPr>
          <w:sz w:val="24"/>
        </w:rPr>
        <w:t>ofresearch</w:t>
      </w:r>
      <w:r>
        <w:rPr>
          <w:spacing w:val="1"/>
          <w:sz w:val="24"/>
        </w:rPr>
        <w:t> </w:t>
      </w:r>
      <w:r>
        <w:rPr>
          <w:sz w:val="24"/>
        </w:rPr>
        <w:t>Choiceofresearchtopic</w:t>
      </w:r>
      <w:r>
        <w:rPr>
          <w:spacing w:val="1"/>
          <w:sz w:val="24"/>
        </w:rPr>
        <w:t> </w:t>
      </w:r>
      <w:r>
        <w:rPr>
          <w:sz w:val="24"/>
        </w:rPr>
        <w:t>Purposes/objectivesofresearch</w:t>
      </w:r>
    </w:p>
    <w:p>
      <w:pPr>
        <w:pStyle w:val="ListParagraph"/>
        <w:numPr>
          <w:ilvl w:val="2"/>
          <w:numId w:val="96"/>
        </w:numPr>
        <w:tabs>
          <w:tab w:pos="2279" w:val="left" w:leader="none"/>
          <w:tab w:pos="2280" w:val="left" w:leader="none"/>
        </w:tabs>
        <w:spacing w:line="240" w:lineRule="auto" w:before="3" w:after="0"/>
        <w:ind w:left="2279" w:right="0" w:hanging="668"/>
        <w:jc w:val="left"/>
        <w:rPr>
          <w:sz w:val="24"/>
        </w:rPr>
      </w:pPr>
      <w:r>
        <w:rPr>
          <w:sz w:val="24"/>
        </w:rPr>
        <w:t>Reviewofrelevantliterature</w:t>
      </w:r>
    </w:p>
    <w:p>
      <w:pPr>
        <w:pStyle w:val="BodyText"/>
        <w:spacing w:before="4"/>
        <w:ind w:left="1612"/>
      </w:pPr>
      <w:r>
        <w:rPr>
          <w:w w:val="99"/>
        </w:rPr>
        <w:t>-</w:t>
      </w:r>
    </w:p>
    <w:p>
      <w:pPr>
        <w:pStyle w:val="BodyText"/>
        <w:spacing w:line="244" w:lineRule="auto" w:before="8"/>
        <w:ind w:left="2289" w:right="4168" w:firstLine="711"/>
      </w:pPr>
      <w:r>
        <w:rPr>
          <w:spacing w:val="-1"/>
        </w:rPr>
        <w:t>Researchmethodology(Researc</w:t>
      </w:r>
      <w:r>
        <w:rPr>
          <w:spacing w:val="-57"/>
        </w:rPr>
        <w:t> </w:t>
      </w:r>
      <w:r>
        <w:rPr/>
        <w:t>hDesign):</w:t>
      </w:r>
      <w:r>
        <w:rPr>
          <w:spacing w:val="5"/>
        </w:rPr>
        <w:t> </w:t>
      </w:r>
      <w:r>
        <w:rPr/>
        <w:t>Stating researchproblem</w:t>
      </w:r>
      <w:r>
        <w:rPr>
          <w:spacing w:val="1"/>
        </w:rPr>
        <w:t> </w:t>
      </w:r>
      <w:r>
        <w:rPr/>
        <w:t>Choiceofpopulation</w:t>
      </w:r>
    </w:p>
    <w:p>
      <w:pPr>
        <w:pStyle w:val="BodyText"/>
        <w:spacing w:line="244" w:lineRule="auto" w:before="5"/>
        <w:ind w:left="2289" w:right="5678"/>
      </w:pPr>
      <w:r>
        <w:rPr/>
        <w:t>Sample andsamplingtechniques</w:t>
      </w:r>
      <w:r>
        <w:rPr>
          <w:spacing w:val="-57"/>
        </w:rPr>
        <w:t> </w:t>
      </w:r>
      <w:r>
        <w:rPr/>
        <w:t>Hypothesising</w:t>
      </w:r>
      <w:r>
        <w:rPr>
          <w:spacing w:val="1"/>
        </w:rPr>
        <w:t> </w:t>
      </w:r>
      <w:r>
        <w:rPr/>
        <w:t>Datacollectiontechniques:</w:t>
      </w:r>
    </w:p>
    <w:p>
      <w:pPr>
        <w:pStyle w:val="BodyText"/>
        <w:spacing w:line="271" w:lineRule="exact"/>
        <w:ind w:left="2289"/>
      </w:pPr>
      <w:r>
        <w:rPr/>
        <w:t>Observation,interview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questionnaireetc.</w:t>
      </w:r>
    </w:p>
    <w:p>
      <w:pPr>
        <w:pStyle w:val="BodyText"/>
        <w:spacing w:before="12"/>
        <w:ind w:left="2289"/>
      </w:pPr>
      <w:r>
        <w:rPr/>
        <w:t>Organisations,</w:t>
      </w:r>
      <w:r>
        <w:rPr>
          <w:spacing w:val="8"/>
        </w:rPr>
        <w:t> </w:t>
      </w:r>
      <w:r>
        <w:rPr/>
        <w:t>presentation</w:t>
      </w:r>
      <w:r>
        <w:rPr>
          <w:spacing w:val="17"/>
        </w:rPr>
        <w:t> </w:t>
      </w:r>
      <w:r>
        <w:rPr/>
        <w:t>ofdataandstatisticalrepresentation.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96"/>
        </w:numPr>
        <w:tabs>
          <w:tab w:pos="2279" w:val="left" w:leader="none"/>
          <w:tab w:pos="2280" w:val="left" w:leader="none"/>
          <w:tab w:pos="2959" w:val="left" w:leader="none"/>
        </w:tabs>
        <w:spacing w:line="240" w:lineRule="auto" w:before="0" w:after="0"/>
        <w:ind w:left="2279" w:right="0" w:hanging="1345"/>
        <w:jc w:val="left"/>
        <w:rPr>
          <w:sz w:val="24"/>
        </w:rPr>
      </w:pPr>
      <w:r>
        <w:rPr>
          <w:sz w:val="24"/>
        </w:rPr>
        <w:t>-</w:t>
        <w:tab/>
        <w:t>Appendices</w:t>
      </w:r>
    </w:p>
    <w:p>
      <w:pPr>
        <w:pStyle w:val="ListParagraph"/>
        <w:numPr>
          <w:ilvl w:val="2"/>
          <w:numId w:val="96"/>
        </w:numPr>
        <w:tabs>
          <w:tab w:pos="3000" w:val="left" w:leader="none"/>
          <w:tab w:pos="3001" w:val="left" w:leader="none"/>
        </w:tabs>
        <w:spacing w:line="247" w:lineRule="auto" w:before="2" w:after="0"/>
        <w:ind w:left="3072" w:right="6407" w:hanging="860"/>
        <w:jc w:val="left"/>
        <w:rPr>
          <w:sz w:val="24"/>
        </w:rPr>
      </w:pPr>
      <w:r>
        <w:rPr>
          <w:spacing w:val="-1"/>
          <w:sz w:val="24"/>
        </w:rPr>
        <w:t>Bibliographyand</w:t>
      </w:r>
      <w:r>
        <w:rPr>
          <w:spacing w:val="-57"/>
          <w:sz w:val="24"/>
        </w:rPr>
        <w:t> </w:t>
      </w:r>
      <w:r>
        <w:rPr>
          <w:sz w:val="24"/>
        </w:rPr>
        <w:t>References</w:t>
      </w:r>
    </w:p>
    <w:p>
      <w:pPr>
        <w:pStyle w:val="BodyText"/>
        <w:spacing w:line="237" w:lineRule="auto" w:before="3"/>
        <w:ind w:left="1612" w:right="6304"/>
      </w:pPr>
      <w:r>
        <w:rPr>
          <w:spacing w:val="-1"/>
          <w:u w:val="single"/>
        </w:rPr>
        <w:t>Statistic</w:t>
      </w:r>
      <w:r>
        <w:rPr>
          <w:spacing w:val="-1"/>
        </w:rPr>
        <w:t>:Meaning,TypesandUse</w:t>
      </w:r>
      <w:r>
        <w:rPr>
          <w:spacing w:val="-57"/>
        </w:rPr>
        <w:t> </w:t>
      </w:r>
      <w:r>
        <w:rPr/>
        <w:t>s</w:t>
      </w:r>
    </w:p>
    <w:p>
      <w:pPr>
        <w:pStyle w:val="BodyText"/>
        <w:spacing w:before="8"/>
        <w:ind w:left="1612"/>
      </w:pPr>
      <w:r>
        <w:rPr>
          <w:w w:val="99"/>
        </w:rPr>
        <w:t>-</w:t>
      </w:r>
    </w:p>
    <w:p>
      <w:pPr>
        <w:pStyle w:val="BodyText"/>
        <w:spacing w:line="244" w:lineRule="auto" w:before="7"/>
        <w:ind w:left="2289" w:right="4168" w:firstLine="711"/>
      </w:pPr>
      <w:r>
        <w:rPr>
          <w:spacing w:val="-1"/>
        </w:rPr>
        <w:t>Descriptivestatistic</w:t>
      </w:r>
      <w:r>
        <w:rPr>
          <w:spacing w:val="-57"/>
        </w:rPr>
        <w:t> </w:t>
      </w:r>
      <w:r>
        <w:rPr/>
        <w:t>s:Measuresofcentraltende</w:t>
      </w:r>
      <w:r>
        <w:rPr>
          <w:spacing w:val="1"/>
        </w:rPr>
        <w:t> </w:t>
      </w:r>
      <w:r>
        <w:rPr/>
        <w:t>ncyMeasuresofvariability</w:t>
      </w:r>
    </w:p>
    <w:p>
      <w:pPr>
        <w:pStyle w:val="BodyText"/>
        <w:spacing w:line="274" w:lineRule="exact"/>
        <w:ind w:left="1612"/>
      </w:pPr>
      <w:r>
        <w:rPr>
          <w:w w:val="99"/>
        </w:rPr>
        <w:t>-</w:t>
      </w:r>
    </w:p>
    <w:p>
      <w:pPr>
        <w:pStyle w:val="BodyText"/>
        <w:ind w:left="2279"/>
      </w:pPr>
      <w:r>
        <w:rPr/>
        <w:t>Inferentialstatistic</w:t>
      </w:r>
    </w:p>
    <w:p>
      <w:pPr>
        <w:pStyle w:val="BodyText"/>
        <w:spacing w:before="1"/>
        <w:ind w:left="1612"/>
      </w:pPr>
      <w:r>
        <w:rPr/>
        <w:t>s:</w:t>
      </w:r>
    </w:p>
    <w:p>
      <w:pPr>
        <w:pStyle w:val="BodyText"/>
        <w:spacing w:before="7"/>
        <w:ind w:left="2289"/>
      </w:pPr>
      <w:r>
        <w:rPr/>
        <w:t>Parametricandnon-parametric</w:t>
      </w:r>
    </w:p>
    <w:p>
      <w:pPr>
        <w:pStyle w:val="BodyText"/>
        <w:spacing w:before="10"/>
        <w:rPr>
          <w:sz w:val="9"/>
        </w:rPr>
      </w:pPr>
    </w:p>
    <w:p>
      <w:pPr>
        <w:tabs>
          <w:tab w:pos="1559" w:val="left" w:leader="none"/>
        </w:tabs>
        <w:spacing w:line="275" w:lineRule="exact" w:before="90"/>
        <w:ind w:left="256" w:right="0" w:firstLine="0"/>
        <w:jc w:val="left"/>
        <w:rPr>
          <w:b/>
          <w:sz w:val="24"/>
        </w:rPr>
      </w:pPr>
      <w:r>
        <w:rPr>
          <w:b/>
          <w:sz w:val="24"/>
        </w:rPr>
        <w:t>SOS214</w:t>
        <w:tab/>
        <w:t>FieldTrip(2Credits)C</w:t>
      </w:r>
    </w:p>
    <w:p>
      <w:pPr>
        <w:pStyle w:val="BodyText"/>
        <w:tabs>
          <w:tab w:pos="2010" w:val="left" w:leader="none"/>
        </w:tabs>
        <w:spacing w:line="244" w:lineRule="auto"/>
        <w:ind w:left="2010" w:right="2493" w:hanging="399"/>
      </w:pPr>
      <w:r>
        <w:rPr/>
        <w:t>-</w:t>
        <w:tab/>
        <w:t>Thecoursewillaffordthestudentstheopportunitytovisitbothfarandnear</w:t>
      </w:r>
      <w:r>
        <w:rPr>
          <w:spacing w:val="-57"/>
        </w:rPr>
        <w:t> </w:t>
      </w:r>
      <w:r>
        <w:rPr/>
        <w:t>environmentintermsofeducativeinterestinSocialStudies.</w:t>
      </w:r>
    </w:p>
    <w:p>
      <w:pPr>
        <w:pStyle w:val="BodyText"/>
        <w:tabs>
          <w:tab w:pos="8379" w:val="left" w:leader="none"/>
        </w:tabs>
        <w:spacing w:line="247" w:lineRule="auto"/>
        <w:ind w:left="2010" w:right="1797"/>
      </w:pPr>
      <w:r>
        <w:rPr/>
        <w:t>Studentswillbeoutforonetofourdaysofstudyingbothphysicalandsocialpheno</w:t>
      </w:r>
      <w:r>
        <w:rPr>
          <w:spacing w:val="1"/>
        </w:rPr>
        <w:t> </w:t>
      </w:r>
      <w:r>
        <w:rPr/>
        <w:t>menon,human</w:t>
      </w:r>
      <w:r>
        <w:rPr>
          <w:spacing w:val="23"/>
        </w:rPr>
        <w:t> </w:t>
      </w:r>
      <w:r>
        <w:rPr/>
        <w:t>activitiesin</w:t>
      </w:r>
      <w:r>
        <w:rPr>
          <w:spacing w:val="20"/>
        </w:rPr>
        <w:t> </w:t>
      </w:r>
      <w:r>
        <w:rPr/>
        <w:t>terms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housing,</w:t>
      </w:r>
      <w:r>
        <w:rPr>
          <w:spacing w:val="20"/>
        </w:rPr>
        <w:t> </w:t>
      </w:r>
      <w:r>
        <w:rPr/>
        <w:t>occupational</w:t>
      </w:r>
      <w:r>
        <w:rPr>
          <w:spacing w:val="21"/>
        </w:rPr>
        <w:t> </w:t>
      </w:r>
      <w:r>
        <w:rPr>
          <w:spacing w:val="23"/>
        </w:rPr>
        <w:t>practices,</w:t>
      </w:r>
      <w:r>
        <w:rPr>
          <w:spacing w:val="-57"/>
        </w:rPr>
        <w:t> </w:t>
      </w:r>
      <w:r>
        <w:rPr/>
        <w:t>dressing,cultureetc.Studentswillbeabletowriteastudy-</w:t>
      </w:r>
      <w:r>
        <w:rPr>
          <w:spacing w:val="1"/>
        </w:rPr>
        <w:t> </w:t>
      </w:r>
      <w:r>
        <w:rPr/>
        <w:t>reportonundertakingfield</w:t>
        <w:tab/>
      </w:r>
      <w:r>
        <w:rPr>
          <w:spacing w:val="-2"/>
        </w:rPr>
        <w:t>exercise.</w:t>
      </w:r>
    </w:p>
    <w:p>
      <w:pPr>
        <w:pStyle w:val="BodyText"/>
        <w:spacing w:line="272" w:lineRule="exact"/>
        <w:ind w:left="2010"/>
      </w:pPr>
      <w:r>
        <w:rPr/>
        <w:t>Andbysodoingdevelopinlearnersskillsofdatacollection,e.g.interceding,docu</w:t>
      </w:r>
    </w:p>
    <w:p>
      <w:pPr>
        <w:spacing w:after="0" w:line="272" w:lineRule="exact"/>
        <w:sectPr>
          <w:pgSz w:w="12240" w:h="15840"/>
          <w:pgMar w:header="0" w:footer="708" w:top="760" w:bottom="900" w:left="1220" w:right="0"/>
        </w:sectPr>
      </w:pPr>
    </w:p>
    <w:p>
      <w:pPr>
        <w:pStyle w:val="BodyText"/>
        <w:spacing w:before="72"/>
        <w:ind w:left="2010"/>
      </w:pPr>
      <w:r>
        <w:rPr/>
        <w:t>mentationandreporting.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839" w:right="3129" w:hanging="584"/>
        <w:jc w:val="both"/>
        <w:rPr>
          <w:b/>
          <w:sz w:val="24"/>
        </w:rPr>
      </w:pPr>
      <w:r>
        <w:rPr>
          <w:b/>
          <w:sz w:val="24"/>
        </w:rPr>
        <w:t>SOS221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IssuesandProblemsofNationalDevelopmentandModernization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(2Credits)C</w:t>
      </w:r>
    </w:p>
    <w:p>
      <w:pPr>
        <w:pStyle w:val="BodyText"/>
        <w:spacing w:line="247" w:lineRule="auto" w:before="3"/>
        <w:ind w:left="1612" w:right="1800"/>
        <w:jc w:val="both"/>
      </w:pP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expose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 National</w:t>
      </w:r>
      <w:r>
        <w:rPr>
          <w:spacing w:val="1"/>
        </w:rPr>
        <w:t> </w:t>
      </w:r>
      <w:r>
        <w:rPr/>
        <w:t>Development. At the end of the course, students will be able to appraise and</w:t>
      </w:r>
      <w:r>
        <w:rPr>
          <w:spacing w:val="1"/>
        </w:rPr>
        <w:t> </w:t>
      </w:r>
      <w:r>
        <w:rPr/>
        <w:t>problemsofNationalDevelopment.</w:t>
      </w:r>
    </w:p>
    <w:p>
      <w:pPr>
        <w:pStyle w:val="ListParagraph"/>
        <w:numPr>
          <w:ilvl w:val="0"/>
          <w:numId w:val="98"/>
        </w:numPr>
        <w:tabs>
          <w:tab w:pos="2011" w:val="left" w:leader="none"/>
        </w:tabs>
        <w:spacing w:line="268" w:lineRule="exact" w:before="0" w:after="0"/>
        <w:ind w:left="2010" w:right="0" w:hanging="452"/>
        <w:jc w:val="both"/>
        <w:rPr>
          <w:sz w:val="24"/>
        </w:rPr>
      </w:pPr>
      <w:r>
        <w:rPr>
          <w:sz w:val="24"/>
        </w:rPr>
        <w:t>Natureandconceptsofnationaldevelopment</w:t>
      </w:r>
    </w:p>
    <w:p>
      <w:pPr>
        <w:pStyle w:val="ListParagraph"/>
        <w:numPr>
          <w:ilvl w:val="0"/>
          <w:numId w:val="98"/>
        </w:numPr>
        <w:tabs>
          <w:tab w:pos="2011" w:val="left" w:leader="none"/>
        </w:tabs>
        <w:spacing w:line="247" w:lineRule="auto" w:before="72" w:after="0"/>
        <w:ind w:left="2010" w:right="1796" w:hanging="452"/>
        <w:jc w:val="both"/>
        <w:rPr>
          <w:sz w:val="24"/>
        </w:rPr>
      </w:pPr>
      <w:r>
        <w:rPr>
          <w:sz w:val="24"/>
        </w:rPr>
        <w:t>Meaning,</w:t>
      </w:r>
      <w:r>
        <w:rPr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relationshipbetweenmodernization</w:t>
      </w:r>
      <w:r>
        <w:rPr>
          <w:spacing w:val="1"/>
          <w:sz w:val="24"/>
        </w:rPr>
        <w:t> </w:t>
      </w:r>
      <w:r>
        <w:rPr>
          <w:sz w:val="24"/>
        </w:rPr>
        <w:t>andnational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98"/>
        </w:numPr>
        <w:tabs>
          <w:tab w:pos="2011" w:val="left" w:leader="none"/>
          <w:tab w:pos="4459" w:val="left" w:leader="none"/>
        </w:tabs>
        <w:spacing w:line="247" w:lineRule="auto" w:before="0" w:after="0"/>
        <w:ind w:left="2010" w:right="1801" w:hanging="452"/>
        <w:jc w:val="both"/>
        <w:rPr>
          <w:sz w:val="24"/>
        </w:rPr>
      </w:pPr>
      <w:r>
        <w:rPr>
          <w:sz w:val="24"/>
        </w:rPr>
        <w:t>Dimensions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(economic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-57"/>
          <w:sz w:val="24"/>
        </w:rPr>
        <w:t> </w:t>
      </w:r>
      <w:r>
        <w:rPr>
          <w:sz w:val="24"/>
        </w:rPr>
        <w:t>development,</w:t>
        <w:tab/>
        <w:t>socialdevelopment,legaldevelopment,educational</w:t>
      </w:r>
      <w:r>
        <w:rPr>
          <w:spacing w:val="-58"/>
          <w:sz w:val="24"/>
        </w:rPr>
        <w:t> </w:t>
      </w:r>
      <w:r>
        <w:rPr>
          <w:sz w:val="24"/>
        </w:rPr>
        <w:t>development,technologyandhealthetc).</w:t>
      </w:r>
    </w:p>
    <w:p>
      <w:pPr>
        <w:pStyle w:val="ListParagraph"/>
        <w:numPr>
          <w:ilvl w:val="0"/>
          <w:numId w:val="98"/>
        </w:numPr>
        <w:tabs>
          <w:tab w:pos="2011" w:val="left" w:leader="none"/>
        </w:tabs>
        <w:spacing w:line="216" w:lineRule="auto" w:before="0" w:after="0"/>
        <w:ind w:left="2010" w:right="2493" w:hanging="452"/>
        <w:jc w:val="both"/>
        <w:rPr>
          <w:sz w:val="24"/>
        </w:rPr>
      </w:pPr>
      <w:r>
        <w:rPr>
          <w:sz w:val="24"/>
        </w:rPr>
        <w:t>Problemsofnationaldevelopment (poordatabase,corruption,poorplan</w:t>
      </w:r>
      <w:r>
        <w:rPr>
          <w:spacing w:val="-57"/>
          <w:sz w:val="24"/>
        </w:rPr>
        <w:t> </w:t>
      </w:r>
      <w:r>
        <w:rPr>
          <w:sz w:val="24"/>
        </w:rPr>
        <w:t>implementation,externalmanipulationsandilliteracyetc).</w:t>
      </w:r>
    </w:p>
    <w:p>
      <w:pPr>
        <w:pStyle w:val="ListParagraph"/>
        <w:numPr>
          <w:ilvl w:val="0"/>
          <w:numId w:val="98"/>
        </w:numPr>
        <w:tabs>
          <w:tab w:pos="2011" w:val="left" w:leader="none"/>
        </w:tabs>
        <w:spacing w:line="271" w:lineRule="exact" w:before="0" w:after="0"/>
        <w:ind w:left="2010" w:right="0" w:hanging="452"/>
        <w:jc w:val="both"/>
        <w:rPr>
          <w:sz w:val="24"/>
        </w:rPr>
      </w:pPr>
      <w:r>
        <w:rPr>
          <w:sz w:val="24"/>
        </w:rPr>
        <w:t>Factorsandprocessesofmodernization</w:t>
      </w:r>
    </w:p>
    <w:p>
      <w:pPr>
        <w:pStyle w:val="ListParagraph"/>
        <w:numPr>
          <w:ilvl w:val="0"/>
          <w:numId w:val="98"/>
        </w:numPr>
        <w:tabs>
          <w:tab w:pos="2011" w:val="left" w:leader="none"/>
        </w:tabs>
        <w:spacing w:line="240" w:lineRule="auto" w:before="12" w:after="0"/>
        <w:ind w:left="2010" w:right="2194" w:hanging="452"/>
        <w:jc w:val="both"/>
        <w:rPr>
          <w:sz w:val="24"/>
        </w:rPr>
      </w:pPr>
      <w:r>
        <w:rPr>
          <w:spacing w:val="-1"/>
          <w:sz w:val="24"/>
        </w:rPr>
        <w:t>Aspectsofmodernization(population,urbanization,education,scienceand</w:t>
      </w:r>
      <w:r>
        <w:rPr>
          <w:sz w:val="24"/>
        </w:rPr>
        <w:t> technology,socio-cultural</w:t>
      </w:r>
      <w:r>
        <w:rPr>
          <w:spacing w:val="1"/>
          <w:sz w:val="24"/>
        </w:rPr>
        <w:t> </w:t>
      </w:r>
      <w:r>
        <w:rPr>
          <w:sz w:val="24"/>
        </w:rPr>
        <w:t>political andeconomic).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SOS222CitizenshipEducation(2Credits)C</w:t>
      </w:r>
    </w:p>
    <w:p>
      <w:pPr>
        <w:pStyle w:val="BodyText"/>
        <w:spacing w:line="247" w:lineRule="auto"/>
        <w:ind w:left="1612"/>
      </w:pPr>
      <w:r>
        <w:rPr>
          <w:spacing w:val="-1"/>
        </w:rPr>
        <w:t>Thecourseintroducesstudentstosomeconceptsofcitizenshipeducation.Bytheendo</w:t>
      </w:r>
      <w:r>
        <w:rPr/>
        <w:t> fthecourse,studentswilldemonstratepositivequalitiesofgoodcitizenship.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71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Theconceptofsocialization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7" w:after="0"/>
        <w:ind w:left="2279" w:right="0" w:hanging="668"/>
        <w:jc w:val="left"/>
        <w:rPr>
          <w:sz w:val="24"/>
        </w:rPr>
      </w:pPr>
      <w:r>
        <w:rPr>
          <w:sz w:val="24"/>
        </w:rPr>
        <w:t>Typesofsocialization(Primary,secondary,adult)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  <w:tab w:pos="8578" w:val="left" w:leader="none"/>
        </w:tabs>
        <w:spacing w:line="247" w:lineRule="auto" w:before="5" w:after="0"/>
        <w:ind w:left="2289" w:right="1800" w:hanging="677"/>
        <w:jc w:val="left"/>
        <w:rPr>
          <w:sz w:val="24"/>
        </w:rPr>
      </w:pPr>
      <w:r>
        <w:rPr>
          <w:sz w:val="24"/>
        </w:rPr>
        <w:t>Agentsofsocialization(Family,peergroup,school,mass</w:t>
        <w:tab/>
      </w:r>
      <w:r>
        <w:rPr>
          <w:spacing w:val="-2"/>
          <w:sz w:val="24"/>
        </w:rPr>
        <w:t>media,</w:t>
      </w:r>
      <w:r>
        <w:rPr>
          <w:spacing w:val="-57"/>
          <w:sz w:val="24"/>
        </w:rPr>
        <w:t> </w:t>
      </w:r>
      <w:r>
        <w:rPr>
          <w:sz w:val="24"/>
        </w:rPr>
        <w:t>church,mosque,etc)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71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Processesofsocialization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8" w:after="0"/>
        <w:ind w:left="2279" w:right="0" w:hanging="668"/>
        <w:jc w:val="left"/>
        <w:rPr>
          <w:sz w:val="24"/>
        </w:rPr>
      </w:pPr>
      <w:r>
        <w:rPr>
          <w:sz w:val="24"/>
        </w:rPr>
        <w:t>Politicalsocialization</w:t>
      </w:r>
      <w:r>
        <w:rPr>
          <w:spacing w:val="-11"/>
          <w:sz w:val="24"/>
        </w:rPr>
        <w:t> </w:t>
      </w:r>
      <w:r>
        <w:rPr>
          <w:sz w:val="24"/>
        </w:rPr>
        <w:t>andmassmobilization(MAMSER,NOA,</w:t>
      </w:r>
      <w:r>
        <w:rPr>
          <w:spacing w:val="-8"/>
          <w:sz w:val="24"/>
        </w:rPr>
        <w:t> </w:t>
      </w:r>
      <w:r>
        <w:rPr>
          <w:sz w:val="24"/>
        </w:rPr>
        <w:t>etc)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5" w:after="0"/>
        <w:ind w:left="2279" w:right="0" w:hanging="668"/>
        <w:jc w:val="left"/>
        <w:rPr>
          <w:sz w:val="24"/>
        </w:rPr>
      </w:pPr>
      <w:r>
        <w:rPr>
          <w:sz w:val="24"/>
        </w:rPr>
        <w:t>Problemsofsocialization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7" w:lineRule="auto" w:before="5" w:after="0"/>
        <w:ind w:left="2289" w:right="1790" w:hanging="677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role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Social</w:t>
      </w:r>
      <w:r>
        <w:rPr>
          <w:spacing w:val="20"/>
          <w:sz w:val="24"/>
        </w:rPr>
        <w:t> </w:t>
      </w:r>
      <w:r>
        <w:rPr>
          <w:sz w:val="24"/>
        </w:rPr>
        <w:t>Studies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socialization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production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goodcitizens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71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Theconceptsof</w:t>
      </w:r>
      <w:r>
        <w:rPr>
          <w:sz w:val="24"/>
          <w:u w:val="single"/>
        </w:rPr>
        <w:t>citizen</w:t>
      </w:r>
      <w:r>
        <w:rPr>
          <w:sz w:val="24"/>
        </w:rPr>
        <w:t>and</w:t>
      </w:r>
      <w:r>
        <w:rPr>
          <w:sz w:val="24"/>
          <w:u w:val="single"/>
        </w:rPr>
        <w:t>citizenshipeducation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12" w:after="0"/>
        <w:ind w:left="2279" w:right="0" w:hanging="668"/>
        <w:jc w:val="left"/>
        <w:rPr>
          <w:sz w:val="24"/>
        </w:rPr>
      </w:pPr>
      <w:r>
        <w:rPr>
          <w:sz w:val="24"/>
        </w:rPr>
        <w:t>Typesofcitizenship(singleanddual)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9" w:lineRule="auto" w:before="0" w:after="0"/>
        <w:ind w:left="2289" w:right="2106" w:hanging="677"/>
        <w:jc w:val="left"/>
        <w:rPr>
          <w:sz w:val="24"/>
        </w:rPr>
      </w:pPr>
      <w:r>
        <w:rPr>
          <w:sz w:val="24"/>
        </w:rPr>
        <w:t>CitizenshipacquisitioninNigeria(Bybirth,byregistrationandbynational</w:t>
      </w:r>
      <w:r>
        <w:rPr>
          <w:spacing w:val="-57"/>
          <w:sz w:val="24"/>
        </w:rPr>
        <w:t> </w:t>
      </w:r>
      <w:r>
        <w:rPr>
          <w:sz w:val="24"/>
        </w:rPr>
        <w:t>naturalization)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54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Renunciationanddenialofcitizenship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2" w:after="0"/>
        <w:ind w:left="2279" w:right="0" w:hanging="668"/>
        <w:jc w:val="left"/>
        <w:rPr>
          <w:sz w:val="24"/>
        </w:rPr>
      </w:pPr>
      <w:r>
        <w:rPr>
          <w:sz w:val="24"/>
        </w:rPr>
        <w:t>Qualitiesanddutiesofagoodcitizen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2" w:after="0"/>
        <w:ind w:left="2279" w:right="0" w:hanging="668"/>
        <w:jc w:val="left"/>
        <w:rPr>
          <w:sz w:val="24"/>
        </w:rPr>
      </w:pPr>
      <w:r>
        <w:rPr>
          <w:sz w:val="24"/>
        </w:rPr>
        <w:t>FundamentalHumanRights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10" w:after="0"/>
        <w:ind w:left="2279" w:right="0" w:hanging="668"/>
        <w:jc w:val="left"/>
        <w:rPr>
          <w:sz w:val="24"/>
        </w:rPr>
      </w:pPr>
      <w:r>
        <w:rPr>
          <w:sz w:val="24"/>
        </w:rPr>
        <w:t>Lawfuldenialoffundamentalhumanrights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3" w:after="0"/>
        <w:ind w:left="2279" w:right="0" w:hanging="668"/>
        <w:jc w:val="left"/>
        <w:rPr>
          <w:sz w:val="24"/>
        </w:rPr>
      </w:pPr>
      <w:r>
        <w:rPr>
          <w:sz w:val="24"/>
        </w:rPr>
        <w:t>Violationand</w:t>
      </w:r>
      <w:r>
        <w:rPr>
          <w:spacing w:val="3"/>
          <w:sz w:val="24"/>
        </w:rPr>
        <w:t> </w:t>
      </w:r>
      <w:r>
        <w:rPr>
          <w:sz w:val="24"/>
        </w:rPr>
        <w:t>protection</w:t>
      </w:r>
      <w:r>
        <w:rPr>
          <w:spacing w:val="6"/>
          <w:sz w:val="24"/>
        </w:rPr>
        <w:t> </w:t>
      </w:r>
      <w:r>
        <w:rPr>
          <w:sz w:val="24"/>
        </w:rPr>
        <w:t>ofHumanRights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10" w:after="0"/>
        <w:ind w:left="2279" w:right="0" w:hanging="668"/>
        <w:jc w:val="left"/>
        <w:rPr>
          <w:sz w:val="24"/>
        </w:rPr>
      </w:pPr>
      <w:r>
        <w:rPr>
          <w:sz w:val="24"/>
        </w:rPr>
        <w:t>Waysinwhichhumanrightsareviolated</w:t>
      </w:r>
    </w:p>
    <w:p>
      <w:pPr>
        <w:pStyle w:val="ListParagraph"/>
        <w:numPr>
          <w:ilvl w:val="0"/>
          <w:numId w:val="98"/>
        </w:numPr>
        <w:tabs>
          <w:tab w:pos="2279" w:val="left" w:leader="none"/>
          <w:tab w:pos="2280" w:val="left" w:leader="none"/>
        </w:tabs>
        <w:spacing w:line="240" w:lineRule="auto" w:before="7" w:after="0"/>
        <w:ind w:left="2279" w:right="0" w:hanging="668"/>
        <w:jc w:val="left"/>
        <w:rPr>
          <w:sz w:val="24"/>
        </w:rPr>
      </w:pPr>
      <w:r>
        <w:rPr>
          <w:sz w:val="24"/>
        </w:rPr>
        <w:t>WaysofprotectingHumanRights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600" w:val="left" w:leader="none"/>
          <w:tab w:pos="7320" w:val="left" w:leader="none"/>
        </w:tabs>
        <w:spacing w:line="242" w:lineRule="auto"/>
        <w:ind w:left="1470" w:right="1807" w:hanging="1215"/>
      </w:pPr>
      <w:r>
        <w:rPr>
          <w:b/>
        </w:rPr>
        <w:t>SOS223</w:t>
        <w:tab/>
        <w:tab/>
        <w:t>SocialServicesinNigeriaandSocialChangeinNigeria</w:t>
        <w:tab/>
        <w:t>(1 credit)E</w:t>
      </w:r>
      <w:r>
        <w:rPr>
          <w:b/>
          <w:spacing w:val="1"/>
        </w:rPr>
        <w:t> </w:t>
      </w:r>
      <w:r>
        <w:rPr/>
        <w:t>Thiscoursefocusesontheinstitutionsthatprovidepublicutilitiesandthefactorsandpr</w:t>
      </w:r>
      <w:r>
        <w:rPr>
          <w:spacing w:val="1"/>
        </w:rPr>
        <w:t> </w:t>
      </w:r>
      <w:r>
        <w:rPr/>
        <w:t>ocessesofsocialchange.Attheendofthecoursethelearnershouldbeabletoappraisethe</w:t>
      </w:r>
      <w:r>
        <w:rPr>
          <w:spacing w:val="-57"/>
        </w:rPr>
        <w:t> </w:t>
      </w:r>
      <w:r>
        <w:rPr/>
        <w:t>structure,functionsandproblemsof</w:t>
      </w:r>
      <w:r>
        <w:rPr>
          <w:spacing w:val="1"/>
        </w:rPr>
        <w:t> </w:t>
      </w:r>
      <w:r>
        <w:rPr>
          <w:spacing w:val="-1"/>
        </w:rPr>
        <w:t>providingsocialservicesinNigeria.Similarly,thestudentsshouldbeabletomakecritic</w:t>
      </w:r>
      <w:r>
        <w:rPr/>
        <w:t> alexaminationofthefactorsand</w:t>
      </w:r>
      <w:r>
        <w:rPr>
          <w:spacing w:val="2"/>
        </w:rPr>
        <w:t> </w:t>
      </w:r>
      <w:r>
        <w:rPr/>
        <w:t>processesofsocialchangeinNigeria.</w:t>
      </w:r>
    </w:p>
    <w:p>
      <w:pPr>
        <w:spacing w:after="0" w:line="242" w:lineRule="auto"/>
        <w:sectPr>
          <w:pgSz w:w="12240" w:h="15840"/>
          <w:pgMar w:header="0" w:footer="708" w:top="760" w:bottom="900" w:left="1220" w:right="0"/>
        </w:sectPr>
      </w:pPr>
    </w:p>
    <w:p>
      <w:pPr>
        <w:pStyle w:val="ListParagraph"/>
        <w:numPr>
          <w:ilvl w:val="0"/>
          <w:numId w:val="99"/>
        </w:numPr>
        <w:tabs>
          <w:tab w:pos="1739" w:val="left" w:leader="none"/>
          <w:tab w:pos="1740" w:val="left" w:leader="none"/>
        </w:tabs>
        <w:spacing w:line="240" w:lineRule="auto" w:before="72" w:after="0"/>
        <w:ind w:left="1739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administrationandsocialpoliciesdefined</w:t>
      </w:r>
    </w:p>
    <w:p>
      <w:pPr>
        <w:pStyle w:val="ListParagraph"/>
        <w:numPr>
          <w:ilvl w:val="0"/>
          <w:numId w:val="99"/>
        </w:numPr>
        <w:tabs>
          <w:tab w:pos="1739" w:val="left" w:leader="none"/>
          <w:tab w:pos="1740" w:val="left" w:leader="none"/>
        </w:tabs>
        <w:spacing w:line="240" w:lineRule="auto" w:before="7" w:after="0"/>
        <w:ind w:left="1739" w:right="0" w:hanging="361"/>
        <w:jc w:val="left"/>
        <w:rPr>
          <w:sz w:val="24"/>
        </w:rPr>
      </w:pPr>
      <w:r>
        <w:rPr>
          <w:sz w:val="24"/>
        </w:rPr>
        <w:t>Educationalinstitutions:StructuresandfunctionsinNigeria</w:t>
      </w:r>
    </w:p>
    <w:p>
      <w:pPr>
        <w:pStyle w:val="ListParagraph"/>
        <w:numPr>
          <w:ilvl w:val="0"/>
          <w:numId w:val="99"/>
        </w:numPr>
        <w:tabs>
          <w:tab w:pos="1739" w:val="left" w:leader="none"/>
          <w:tab w:pos="1740" w:val="left" w:leader="none"/>
          <w:tab w:pos="6655" w:val="left" w:leader="none"/>
        </w:tabs>
        <w:spacing w:line="240" w:lineRule="auto" w:before="5" w:after="0"/>
        <w:ind w:left="1739" w:right="1700" w:hanging="360"/>
        <w:jc w:val="left"/>
        <w:rPr>
          <w:sz w:val="24"/>
        </w:rPr>
      </w:pPr>
      <w:r>
        <w:rPr>
          <w:sz w:val="24"/>
        </w:rPr>
        <w:t>Healthinstitutions:Structureandfunctions,</w:t>
        <w:tab/>
        <w:t>NationalAIDS/STDControl</w:t>
      </w:r>
      <w:r>
        <w:rPr>
          <w:spacing w:val="-57"/>
          <w:sz w:val="24"/>
        </w:rPr>
        <w:t> </w:t>
      </w:r>
      <w:r>
        <w:rPr>
          <w:sz w:val="24"/>
        </w:rPr>
        <w:t>ProgrammesinNigeria(NASCP).</w:t>
      </w:r>
    </w:p>
    <w:p>
      <w:pPr>
        <w:pStyle w:val="ListParagraph"/>
        <w:numPr>
          <w:ilvl w:val="0"/>
          <w:numId w:val="99"/>
        </w:numPr>
        <w:tabs>
          <w:tab w:pos="1739" w:val="left" w:leader="none"/>
          <w:tab w:pos="1740" w:val="left" w:leader="none"/>
        </w:tabs>
        <w:spacing w:line="240" w:lineRule="auto" w:before="3" w:after="0"/>
        <w:ind w:left="1739" w:right="0" w:hanging="361"/>
        <w:jc w:val="left"/>
        <w:rPr>
          <w:sz w:val="24"/>
        </w:rPr>
      </w:pPr>
      <w:r>
        <w:rPr>
          <w:sz w:val="24"/>
        </w:rPr>
        <w:t>HousingPolicy</w:t>
      </w:r>
    </w:p>
    <w:p>
      <w:pPr>
        <w:pStyle w:val="ListParagraph"/>
        <w:numPr>
          <w:ilvl w:val="0"/>
          <w:numId w:val="99"/>
        </w:numPr>
        <w:tabs>
          <w:tab w:pos="1739" w:val="left" w:leader="none"/>
          <w:tab w:pos="1740" w:val="left" w:leader="none"/>
        </w:tabs>
        <w:spacing w:line="240" w:lineRule="auto" w:before="9" w:after="0"/>
        <w:ind w:left="1739" w:right="2846" w:hanging="360"/>
        <w:jc w:val="left"/>
        <w:rPr>
          <w:sz w:val="24"/>
        </w:rPr>
      </w:pPr>
      <w:r>
        <w:rPr>
          <w:spacing w:val="-1"/>
          <w:sz w:val="24"/>
        </w:rPr>
        <w:t>Otherservicesandutilities:Fire,Prison,Postal,Oldagepension,Nigeria</w:t>
      </w:r>
      <w:r>
        <w:rPr>
          <w:sz w:val="24"/>
        </w:rPr>
        <w:t> PoliceForce,WaterSupply,</w:t>
      </w:r>
      <w:r>
        <w:rPr>
          <w:spacing w:val="8"/>
          <w:sz w:val="24"/>
        </w:rPr>
        <w:t> </w:t>
      </w:r>
      <w:r>
        <w:rPr>
          <w:sz w:val="24"/>
        </w:rPr>
        <w:t>Electricity,Transport,Communication.</w:t>
      </w:r>
    </w:p>
    <w:p>
      <w:pPr>
        <w:pStyle w:val="ListParagraph"/>
        <w:numPr>
          <w:ilvl w:val="0"/>
          <w:numId w:val="99"/>
        </w:numPr>
        <w:tabs>
          <w:tab w:pos="1739" w:val="left" w:leader="none"/>
          <w:tab w:pos="1740" w:val="left" w:leader="none"/>
        </w:tabs>
        <w:spacing w:line="240" w:lineRule="auto" w:before="12" w:after="0"/>
        <w:ind w:left="1739" w:right="0" w:hanging="361"/>
        <w:jc w:val="left"/>
        <w:rPr>
          <w:sz w:val="24"/>
        </w:rPr>
      </w:pPr>
      <w:r>
        <w:rPr>
          <w:sz w:val="24"/>
        </w:rPr>
        <w:t>Attitudetopublicutilities</w:t>
      </w:r>
    </w:p>
    <w:p>
      <w:pPr>
        <w:pStyle w:val="ListParagraph"/>
        <w:numPr>
          <w:ilvl w:val="0"/>
          <w:numId w:val="99"/>
        </w:numPr>
        <w:tabs>
          <w:tab w:pos="1739" w:val="left" w:leader="none"/>
          <w:tab w:pos="1740" w:val="left" w:leader="none"/>
        </w:tabs>
        <w:spacing w:line="240" w:lineRule="auto" w:before="3" w:after="0"/>
        <w:ind w:left="1739" w:right="0" w:hanging="361"/>
        <w:jc w:val="left"/>
        <w:rPr>
          <w:sz w:val="24"/>
        </w:rPr>
      </w:pPr>
      <w:r>
        <w:rPr>
          <w:sz w:val="24"/>
        </w:rPr>
        <w:t>PopulationpressureonsocialservicesinNigeria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69" w:after="0"/>
        <w:ind w:left="2279" w:right="0" w:hanging="668"/>
        <w:jc w:val="left"/>
        <w:rPr>
          <w:sz w:val="24"/>
        </w:rPr>
      </w:pPr>
      <w:r>
        <w:rPr>
          <w:sz w:val="24"/>
        </w:rPr>
        <w:t>Theconceptofchange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5" w:after="0"/>
        <w:ind w:left="2279" w:right="0" w:hanging="668"/>
        <w:jc w:val="left"/>
        <w:rPr>
          <w:sz w:val="24"/>
        </w:rPr>
      </w:pPr>
      <w:r>
        <w:rPr>
          <w:sz w:val="24"/>
        </w:rPr>
        <w:t>Theoriesofchange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7" w:after="0"/>
        <w:ind w:left="2279" w:right="0" w:hanging="668"/>
        <w:jc w:val="left"/>
        <w:rPr>
          <w:sz w:val="24"/>
        </w:rPr>
      </w:pPr>
      <w:r>
        <w:rPr>
          <w:sz w:val="24"/>
        </w:rPr>
        <w:t>Typesofchange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5" w:after="0"/>
        <w:ind w:left="2279" w:right="0" w:hanging="668"/>
        <w:jc w:val="left"/>
        <w:rPr>
          <w:sz w:val="24"/>
        </w:rPr>
      </w:pPr>
      <w:r>
        <w:rPr>
          <w:sz w:val="24"/>
        </w:rPr>
        <w:t>Factorsandprocessesofchange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15" w:after="0"/>
        <w:ind w:left="2289" w:right="2052" w:hanging="677"/>
        <w:jc w:val="left"/>
        <w:rPr>
          <w:sz w:val="24"/>
        </w:rPr>
      </w:pPr>
      <w:r>
        <w:rPr>
          <w:spacing w:val="-1"/>
          <w:sz w:val="24"/>
        </w:rPr>
        <w:t>ChangesinNigeriabeforeandafter1960indemographic,economic,socio-</w:t>
      </w:r>
      <w:r>
        <w:rPr>
          <w:sz w:val="24"/>
        </w:rPr>
        <w:t> culturalandpolitical system.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7" w:after="0"/>
        <w:ind w:left="2279" w:right="0" w:hanging="668"/>
        <w:jc w:val="left"/>
        <w:rPr>
          <w:sz w:val="24"/>
        </w:rPr>
      </w:pPr>
      <w:r>
        <w:rPr>
          <w:sz w:val="24"/>
        </w:rPr>
        <w:t>ChangeanditseffectsontheindividualandthefamilyinNigeria</w:t>
      </w:r>
    </w:p>
    <w:p>
      <w:pPr>
        <w:pStyle w:val="BodyText"/>
        <w:spacing w:before="3"/>
        <w:ind w:left="1612"/>
      </w:pPr>
      <w:r>
        <w:rPr>
          <w:w w:val="99"/>
        </w:rPr>
        <w:t>-</w:t>
      </w:r>
    </w:p>
    <w:p>
      <w:pPr>
        <w:tabs>
          <w:tab w:pos="1559" w:val="left" w:leader="none"/>
        </w:tabs>
        <w:spacing w:line="266" w:lineRule="exact" w:before="19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SOS224</w:t>
        <w:tab/>
        <w:t>LawRelatedEducation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(1Credit)E</w:t>
      </w:r>
    </w:p>
    <w:p>
      <w:pPr>
        <w:pStyle w:val="ListParagraph"/>
        <w:numPr>
          <w:ilvl w:val="1"/>
          <w:numId w:val="99"/>
        </w:numPr>
        <w:tabs>
          <w:tab w:pos="2280" w:val="left" w:leader="none"/>
        </w:tabs>
        <w:spacing w:line="216" w:lineRule="auto" w:before="13" w:after="0"/>
        <w:ind w:left="2279" w:right="1803" w:hanging="668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seeks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describe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element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laws,</w:t>
      </w:r>
      <w:r>
        <w:rPr>
          <w:spacing w:val="1"/>
          <w:sz w:val="24"/>
        </w:rPr>
        <w:t> </w:t>
      </w:r>
      <w:r>
        <w:rPr>
          <w:sz w:val="24"/>
        </w:rPr>
        <w:t>rules,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regulationsordinances,edicts,decrees,normsandmovesasitaffectthemoder</w:t>
      </w:r>
      <w:r>
        <w:rPr>
          <w:sz w:val="24"/>
        </w:rPr>
        <w:t> nsociety.</w:t>
      </w:r>
    </w:p>
    <w:p>
      <w:pPr>
        <w:pStyle w:val="BodyText"/>
        <w:spacing w:line="274" w:lineRule="exact"/>
        <w:ind w:left="1612"/>
      </w:pPr>
      <w:r>
        <w:rPr>
          <w:w w:val="99"/>
        </w:rPr>
        <w:t>-</w:t>
      </w:r>
    </w:p>
    <w:p>
      <w:pPr>
        <w:pStyle w:val="BodyText"/>
        <w:spacing w:line="247" w:lineRule="auto" w:before="9"/>
        <w:ind w:left="2279" w:right="1857" w:firstLine="720"/>
        <w:jc w:val="both"/>
      </w:pPr>
      <w:r>
        <w:rPr>
          <w:spacing w:val="-1"/>
        </w:rPr>
        <w:t>ThiscoursealsolooksatthesourcesoftheNigerialawforthepurposeo</w:t>
      </w:r>
      <w:r>
        <w:rPr/>
        <w:t> </w:t>
      </w:r>
      <w:r>
        <w:rPr>
          <w:spacing w:val="-1"/>
        </w:rPr>
        <w:t>fmakingthelearnerhaveaninsightintowhoisresponsibleforpromulgatingan</w:t>
      </w:r>
      <w:r>
        <w:rPr>
          <w:spacing w:val="-58"/>
        </w:rPr>
        <w:t> </w:t>
      </w:r>
      <w:r>
        <w:rPr/>
        <w:t>dexecutingthelawsofthesociety.</w:t>
      </w:r>
    </w:p>
    <w:p>
      <w:pPr>
        <w:pStyle w:val="BodyText"/>
        <w:spacing w:line="249" w:lineRule="exact"/>
        <w:ind w:left="1612"/>
      </w:pPr>
      <w:r>
        <w:rPr>
          <w:w w:val="99"/>
        </w:rPr>
        <w:t>-</w:t>
      </w:r>
    </w:p>
    <w:p>
      <w:pPr>
        <w:pStyle w:val="BodyText"/>
        <w:spacing w:line="228" w:lineRule="auto"/>
        <w:ind w:left="2279" w:right="1716" w:firstLine="720"/>
      </w:pPr>
      <w:r>
        <w:rPr/>
        <w:t>ThisisdonebyintroducingthelearnertotheconstitutionsoftheNigeri</w:t>
      </w:r>
      <w:r>
        <w:rPr>
          <w:spacing w:val="-57"/>
        </w:rPr>
        <w:t> </w:t>
      </w:r>
      <w:r>
        <w:rPr/>
        <w:t>angovernment,colonial heritage,traditionsandsharing.</w:t>
      </w:r>
      <w:r>
        <w:rPr>
          <w:spacing w:val="1"/>
        </w:rPr>
        <w:t> </w:t>
      </w:r>
      <w:r>
        <w:rPr/>
        <w:t>theprocessoflawmakinginNigeria</w:t>
      </w:r>
      <w:r>
        <w:rPr>
          <w:spacing w:val="3"/>
        </w:rPr>
        <w:t> </w:t>
      </w:r>
      <w:r>
        <w:rPr/>
        <w:t>l</w:t>
      </w:r>
      <w:r>
        <w:rPr>
          <w:position w:val="1"/>
        </w:rPr>
        <w:t>itigations,criminalandcivilcases</w:t>
      </w:r>
    </w:p>
    <w:p>
      <w:pPr>
        <w:pStyle w:val="BodyText"/>
        <w:spacing w:line="253" w:lineRule="exact" w:before="6"/>
        <w:ind w:left="1612"/>
        <w:rPr>
          <w:rFonts w:ascii="Courier New"/>
        </w:rPr>
      </w:pPr>
      <w:r>
        <w:rPr>
          <w:rFonts w:ascii="Courier New"/>
        </w:rPr>
        <w:t>-</w:t>
      </w:r>
    </w:p>
    <w:p>
      <w:pPr>
        <w:pStyle w:val="BodyText"/>
        <w:spacing w:line="225" w:lineRule="auto"/>
        <w:ind w:left="2279" w:right="1389" w:firstLine="679"/>
      </w:pPr>
      <w:r>
        <w:rPr>
          <w:position w:val="1"/>
        </w:rPr>
        <w:t>Administrationofjustice;thefunctionofthepolice,courtsandlaw</w:t>
      </w:r>
      <w:r>
        <w:rPr/>
        <w:t>andp</w:t>
      </w:r>
      <w:r>
        <w:rPr>
          <w:spacing w:val="-57"/>
        </w:rPr>
        <w:t> </w:t>
      </w:r>
      <w:r>
        <w:rPr/>
        <w:t>risonsservices.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7" w:lineRule="auto" w:before="0" w:after="0"/>
        <w:ind w:left="2279" w:right="1803" w:hanging="668"/>
        <w:jc w:val="left"/>
        <w:rPr>
          <w:sz w:val="24"/>
        </w:rPr>
      </w:pPr>
      <w:r>
        <w:rPr>
          <w:sz w:val="24"/>
        </w:rPr>
        <w:t>Thecoursewillequallytakeacriticallookattheroleofthejudiciaryinthe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47"/>
          <w:sz w:val="24"/>
        </w:rPr>
        <w:t> </w:t>
      </w:r>
      <w:r>
        <w:rPr>
          <w:sz w:val="24"/>
        </w:rPr>
        <w:t>ofthelaw</w:t>
      </w:r>
      <w:r>
        <w:rPr>
          <w:spacing w:val="47"/>
          <w:sz w:val="24"/>
        </w:rPr>
        <w:t> </w:t>
      </w:r>
      <w:r>
        <w:rPr>
          <w:sz w:val="24"/>
        </w:rPr>
        <w:t>e.g.</w:t>
      </w:r>
      <w:r>
        <w:rPr>
          <w:spacing w:val="48"/>
          <w:sz w:val="24"/>
        </w:rPr>
        <w:t> </w:t>
      </w:r>
      <w:r>
        <w:rPr>
          <w:sz w:val="24"/>
        </w:rPr>
        <w:t>(The</w:t>
      </w:r>
      <w:r>
        <w:rPr>
          <w:spacing w:val="47"/>
          <w:sz w:val="24"/>
        </w:rPr>
        <w:t> </w:t>
      </w:r>
      <w:r>
        <w:rPr>
          <w:sz w:val="24"/>
        </w:rPr>
        <w:t>hierarchy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courts,</w:t>
      </w:r>
      <w:r>
        <w:rPr>
          <w:spacing w:val="48"/>
          <w:sz w:val="24"/>
        </w:rPr>
        <w:t> </w:t>
      </w:r>
      <w:r>
        <w:rPr>
          <w:sz w:val="24"/>
        </w:rPr>
        <w:t>personal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independence.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68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Adetail</w:t>
      </w:r>
      <w:r>
        <w:rPr>
          <w:spacing w:val="-1"/>
          <w:sz w:val="24"/>
        </w:rPr>
        <w:t> </w:t>
      </w:r>
      <w:r>
        <w:rPr>
          <w:sz w:val="24"/>
        </w:rPr>
        <w:t>studyof“YouandtheLaw”.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67" w:lineRule="exact"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SOS225TransportandCommunication(1Credit)E</w:t>
      </w:r>
    </w:p>
    <w:p>
      <w:pPr>
        <w:pStyle w:val="BodyText"/>
        <w:spacing w:line="218" w:lineRule="auto" w:before="11"/>
        <w:ind w:left="1612" w:right="1716"/>
      </w:pPr>
      <w:r>
        <w:rPr/>
        <w:t>The</w:t>
      </w:r>
      <w:r>
        <w:rPr>
          <w:spacing w:val="54"/>
        </w:rPr>
        <w:t> </w:t>
      </w:r>
      <w:r>
        <w:rPr/>
        <w:t>course</w:t>
      </w:r>
      <w:r>
        <w:rPr>
          <w:spacing w:val="52"/>
        </w:rPr>
        <w:t> </w:t>
      </w:r>
      <w:r>
        <w:rPr/>
        <w:t>seeksto</w:t>
      </w:r>
      <w:r>
        <w:rPr>
          <w:spacing w:val="56"/>
        </w:rPr>
        <w:t> </w:t>
      </w:r>
      <w:r>
        <w:rPr/>
        <w:t>expose</w:t>
      </w:r>
      <w:r>
        <w:rPr>
          <w:spacing w:val="52"/>
        </w:rPr>
        <w:t> </w:t>
      </w:r>
      <w:r>
        <w:rPr/>
        <w:t>students</w:t>
      </w:r>
      <w:r>
        <w:rPr>
          <w:spacing w:val="53"/>
        </w:rPr>
        <w:t> </w:t>
      </w:r>
      <w:r>
        <w:rPr/>
        <w:t>tovarious</w:t>
      </w:r>
      <w:r>
        <w:rPr>
          <w:spacing w:val="53"/>
        </w:rPr>
        <w:t> </w:t>
      </w:r>
      <w:r>
        <w:rPr/>
        <w:t>means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transportation</w:t>
      </w:r>
      <w:r>
        <w:rPr>
          <w:spacing w:val="-57"/>
        </w:rPr>
        <w:t> </w:t>
      </w:r>
      <w:r>
        <w:rPr/>
        <w:t>andcommunication.Attheendofthecourse,studentsshouldbeabletoappraisethepr</w:t>
      </w:r>
      <w:r>
        <w:rPr>
          <w:spacing w:val="1"/>
        </w:rPr>
        <w:t> </w:t>
      </w:r>
      <w:r>
        <w:rPr/>
        <w:t>oblems andprospectsoftransportandcommunication.</w:t>
      </w:r>
    </w:p>
    <w:p>
      <w:pPr>
        <w:pStyle w:val="ListParagraph"/>
        <w:numPr>
          <w:ilvl w:val="1"/>
          <w:numId w:val="99"/>
        </w:numPr>
        <w:tabs>
          <w:tab w:pos="2099" w:val="left" w:leader="none"/>
          <w:tab w:pos="2100" w:val="left" w:leader="none"/>
        </w:tabs>
        <w:spacing w:line="240" w:lineRule="auto" w:before="2" w:after="0"/>
        <w:ind w:left="2099" w:right="0" w:hanging="541"/>
        <w:jc w:val="left"/>
        <w:rPr>
          <w:sz w:val="24"/>
        </w:rPr>
      </w:pPr>
      <w:r>
        <w:rPr>
          <w:sz w:val="24"/>
        </w:rPr>
        <w:t>Thedifferencesbetweentransportation</w:t>
      </w:r>
      <w:r>
        <w:rPr>
          <w:spacing w:val="5"/>
          <w:sz w:val="24"/>
        </w:rPr>
        <w:t> </w:t>
      </w:r>
      <w:r>
        <w:rPr>
          <w:sz w:val="24"/>
        </w:rPr>
        <w:t>andcommunication</w:t>
      </w:r>
    </w:p>
    <w:p>
      <w:pPr>
        <w:pStyle w:val="ListParagraph"/>
        <w:numPr>
          <w:ilvl w:val="1"/>
          <w:numId w:val="99"/>
        </w:numPr>
        <w:tabs>
          <w:tab w:pos="2099" w:val="left" w:leader="none"/>
          <w:tab w:pos="2100" w:val="left" w:leader="none"/>
        </w:tabs>
        <w:spacing w:line="240" w:lineRule="auto" w:before="2" w:after="0"/>
        <w:ind w:left="2099" w:right="0" w:hanging="541"/>
        <w:jc w:val="left"/>
        <w:rPr>
          <w:sz w:val="24"/>
        </w:rPr>
      </w:pPr>
      <w:r>
        <w:rPr>
          <w:sz w:val="24"/>
        </w:rPr>
        <w:t>TraditionalandmodernmeansofTransportation:Advantagesandproblems</w:t>
      </w:r>
    </w:p>
    <w:p>
      <w:pPr>
        <w:pStyle w:val="ListParagraph"/>
        <w:numPr>
          <w:ilvl w:val="1"/>
          <w:numId w:val="99"/>
        </w:numPr>
        <w:tabs>
          <w:tab w:pos="2100" w:val="left" w:leader="none"/>
        </w:tabs>
        <w:spacing w:line="244" w:lineRule="auto" w:before="10" w:after="0"/>
        <w:ind w:left="2099" w:right="1728" w:hanging="540"/>
        <w:jc w:val="both"/>
        <w:rPr>
          <w:sz w:val="24"/>
        </w:rPr>
      </w:pP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andModern</w:t>
      </w:r>
      <w:r>
        <w:rPr>
          <w:spacing w:val="1"/>
          <w:sz w:val="24"/>
        </w:rPr>
        <w:t> </w:t>
      </w:r>
      <w:r>
        <w:rPr>
          <w:sz w:val="24"/>
        </w:rPr>
        <w:t>meansof</w:t>
      </w:r>
      <w:r>
        <w:rPr>
          <w:spacing w:val="1"/>
          <w:sz w:val="24"/>
        </w:rPr>
        <w:t> </w:t>
      </w:r>
      <w:r>
        <w:rPr>
          <w:sz w:val="24"/>
        </w:rPr>
        <w:t>Communication:</w:t>
      </w:r>
      <w:r>
        <w:rPr>
          <w:spacing w:val="1"/>
          <w:sz w:val="24"/>
        </w:rPr>
        <w:t> </w:t>
      </w:r>
      <w:r>
        <w:rPr>
          <w:sz w:val="24"/>
        </w:rPr>
        <w:t>Advantages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problems(E-mail,fax,telex,radio,internet.</w:t>
      </w:r>
      <w:r>
        <w:rPr>
          <w:spacing w:val="1"/>
          <w:sz w:val="24"/>
        </w:rPr>
        <w:t> </w:t>
      </w:r>
      <w:r>
        <w:rPr>
          <w:sz w:val="24"/>
        </w:rPr>
        <w:t>Practicalapplication</w:t>
      </w:r>
      <w:r>
        <w:rPr>
          <w:spacing w:val="1"/>
          <w:sz w:val="24"/>
        </w:rPr>
        <w:t> </w:t>
      </w:r>
      <w:r>
        <w:rPr>
          <w:sz w:val="24"/>
        </w:rPr>
        <w:t>shouldbe</w:t>
      </w:r>
      <w:r>
        <w:rPr>
          <w:spacing w:val="1"/>
          <w:sz w:val="24"/>
        </w:rPr>
        <w:t> </w:t>
      </w:r>
      <w:r>
        <w:rPr>
          <w:sz w:val="24"/>
        </w:rPr>
        <w:t>demonstrated tostudents.</w:t>
      </w:r>
    </w:p>
    <w:p>
      <w:pPr>
        <w:pStyle w:val="ListParagraph"/>
        <w:numPr>
          <w:ilvl w:val="1"/>
          <w:numId w:val="99"/>
        </w:numPr>
        <w:tabs>
          <w:tab w:pos="2100" w:val="left" w:leader="none"/>
        </w:tabs>
        <w:spacing w:line="240" w:lineRule="auto" w:before="0" w:after="0"/>
        <w:ind w:left="2099" w:right="0" w:hanging="541"/>
        <w:jc w:val="both"/>
        <w:rPr>
          <w:sz w:val="24"/>
        </w:rPr>
      </w:pPr>
      <w:r>
        <w:rPr>
          <w:sz w:val="24"/>
        </w:rPr>
        <w:t>Theroleoftransportationandcommunication</w:t>
      </w:r>
      <w:r>
        <w:rPr>
          <w:spacing w:val="-1"/>
          <w:sz w:val="24"/>
        </w:rPr>
        <w:t> </w:t>
      </w:r>
      <w:r>
        <w:rPr>
          <w:sz w:val="24"/>
        </w:rPr>
        <w:t>onnationaldevelopment</w:t>
      </w:r>
    </w:p>
    <w:p>
      <w:pPr>
        <w:pStyle w:val="ListParagraph"/>
        <w:numPr>
          <w:ilvl w:val="1"/>
          <w:numId w:val="99"/>
        </w:numPr>
        <w:tabs>
          <w:tab w:pos="2100" w:val="left" w:leader="none"/>
        </w:tabs>
        <w:spacing w:line="237" w:lineRule="auto" w:before="10" w:after="0"/>
        <w:ind w:left="2099" w:right="1734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massmedia-whatismass</w:t>
      </w:r>
      <w:r>
        <w:rPr>
          <w:spacing w:val="1"/>
          <w:sz w:val="24"/>
        </w:rPr>
        <w:t> </w:t>
      </w:r>
      <w:r>
        <w:rPr>
          <w:sz w:val="24"/>
        </w:rPr>
        <w:t>media,theirrole</w:t>
      </w:r>
      <w:r>
        <w:rPr>
          <w:spacing w:val="1"/>
          <w:sz w:val="24"/>
        </w:rPr>
        <w:t> </w:t>
      </w:r>
      <w:r>
        <w:rPr>
          <w:sz w:val="24"/>
        </w:rPr>
        <w:t>innationaldevelopment</w:t>
      </w:r>
      <w:r>
        <w:rPr>
          <w:spacing w:val="1"/>
          <w:sz w:val="24"/>
        </w:rPr>
        <w:t> </w:t>
      </w:r>
      <w:r>
        <w:rPr>
          <w:sz w:val="24"/>
        </w:rPr>
        <w:t>Problemsetc.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708" w:top="760" w:bottom="900" w:left="1220" w:right="0"/>
        </w:sectPr>
      </w:pPr>
    </w:p>
    <w:p>
      <w:pPr>
        <w:pStyle w:val="BodyText"/>
        <w:spacing w:before="72"/>
        <w:ind w:left="1559"/>
      </w:pPr>
      <w:r>
        <w:rPr>
          <w:w w:val="99"/>
        </w:rPr>
        <w:t>-</w:t>
      </w:r>
    </w:p>
    <w:p>
      <w:pPr>
        <w:pStyle w:val="BodyText"/>
        <w:spacing w:line="247" w:lineRule="auto" w:before="7"/>
        <w:ind w:left="2099" w:firstLine="180"/>
      </w:pPr>
      <w:r>
        <w:rPr>
          <w:spacing w:val="-1"/>
        </w:rPr>
        <w:t>Studentsshoulddevelopcasestudiesmaterialsonanymassmediaoftheirchoic</w:t>
      </w:r>
      <w:r>
        <w:rPr/>
        <w:t> e(ItshouldformpartofstudentC.A).</w:t>
      </w:r>
    </w:p>
    <w:p>
      <w:pPr>
        <w:pStyle w:val="BodyText"/>
        <w:rPr>
          <w:sz w:val="15"/>
        </w:rPr>
      </w:pPr>
    </w:p>
    <w:p>
      <w:pPr>
        <w:tabs>
          <w:tab w:pos="5160" w:val="left" w:leader="none"/>
        </w:tabs>
        <w:spacing w:line="242" w:lineRule="auto" w:before="90"/>
        <w:ind w:left="1612" w:right="1795" w:hanging="1392"/>
        <w:jc w:val="left"/>
        <w:rPr>
          <w:sz w:val="24"/>
        </w:rPr>
      </w:pPr>
      <w:r>
        <w:rPr>
          <w:b/>
          <w:sz w:val="24"/>
        </w:rPr>
        <w:t>SOS321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PopulationandFamilyLifeEducation</w:t>
        <w:tab/>
        <w:t>(2Credits)C</w:t>
      </w:r>
      <w:r>
        <w:rPr>
          <w:b/>
          <w:spacing w:val="1"/>
          <w:sz w:val="24"/>
        </w:rPr>
        <w:t> </w:t>
      </w:r>
      <w:r>
        <w:rPr>
          <w:sz w:val="24"/>
        </w:rPr>
        <w:t>Thecoursefocusesattentiononpopulationandfamilylifeeducation.Attheendofthec</w:t>
      </w:r>
      <w:r>
        <w:rPr>
          <w:spacing w:val="-57"/>
          <w:sz w:val="24"/>
        </w:rPr>
        <w:t> </w:t>
      </w:r>
      <w:r>
        <w:rPr>
          <w:sz w:val="24"/>
        </w:rPr>
        <w:t>ourse,studentsshouldbeabletodemonstratepositiveattitudestowardsfamilylife.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63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Theconceptofpopulation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2" w:after="0"/>
        <w:ind w:left="2279" w:right="0" w:hanging="668"/>
        <w:jc w:val="left"/>
        <w:rPr>
          <w:sz w:val="24"/>
        </w:rPr>
      </w:pPr>
      <w:r>
        <w:rPr>
          <w:sz w:val="24"/>
        </w:rPr>
        <w:t>Theconceptoffamilylife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Thefamilylifeeducation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12" w:after="0"/>
        <w:ind w:left="2279" w:right="0" w:hanging="668"/>
        <w:jc w:val="left"/>
        <w:rPr>
          <w:sz w:val="24"/>
        </w:rPr>
      </w:pPr>
      <w:r>
        <w:rPr>
          <w:sz w:val="24"/>
        </w:rPr>
        <w:t>Theobjectiveofpopulationeducation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Theobjectiveoffamilylifeeducation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72" w:after="0"/>
        <w:ind w:left="2279" w:right="0" w:hanging="668"/>
        <w:jc w:val="left"/>
        <w:rPr>
          <w:sz w:val="24"/>
        </w:rPr>
      </w:pPr>
      <w:r>
        <w:rPr>
          <w:sz w:val="24"/>
        </w:rPr>
        <w:t>Genderissuesandfamilylifeeducation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5" w:after="0"/>
        <w:ind w:left="2279" w:right="0" w:hanging="668"/>
        <w:jc w:val="left"/>
        <w:rPr>
          <w:sz w:val="24"/>
        </w:rPr>
      </w:pPr>
      <w:r>
        <w:rPr>
          <w:sz w:val="24"/>
        </w:rPr>
        <w:t>Familysize</w:t>
      </w:r>
      <w:r>
        <w:rPr>
          <w:spacing w:val="4"/>
          <w:sz w:val="24"/>
        </w:rPr>
        <w:t> </w:t>
      </w:r>
      <w:r>
        <w:rPr>
          <w:sz w:val="24"/>
        </w:rPr>
        <w:t>andwelfare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5" w:after="0"/>
        <w:ind w:left="2279" w:right="0" w:hanging="668"/>
        <w:jc w:val="left"/>
        <w:rPr>
          <w:sz w:val="24"/>
        </w:rPr>
      </w:pPr>
      <w:r>
        <w:rPr>
          <w:sz w:val="24"/>
        </w:rPr>
        <w:t>Therolesofmembersofthefamily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8" w:after="0"/>
        <w:ind w:left="2279" w:right="0" w:hanging="668"/>
        <w:jc w:val="left"/>
        <w:rPr>
          <w:sz w:val="24"/>
        </w:rPr>
      </w:pPr>
      <w:r>
        <w:rPr>
          <w:sz w:val="24"/>
        </w:rPr>
        <w:t>Theresponsibilityofparenthood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9" w:after="0"/>
        <w:ind w:left="2279" w:right="0" w:hanging="668"/>
        <w:jc w:val="left"/>
        <w:rPr>
          <w:sz w:val="24"/>
        </w:rPr>
      </w:pPr>
      <w:r>
        <w:rPr>
          <w:sz w:val="24"/>
        </w:rPr>
        <w:t>Populationdatai.e.censusandvitalregistration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3" w:after="0"/>
        <w:ind w:left="2279" w:right="0" w:hanging="668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5"/>
          <w:sz w:val="24"/>
        </w:rPr>
        <w:t> </w:t>
      </w:r>
      <w:r>
        <w:rPr>
          <w:sz w:val="24"/>
        </w:rPr>
        <w:t>distributioninNigeriaandAfrica</w:t>
      </w:r>
    </w:p>
    <w:p>
      <w:pPr>
        <w:pStyle w:val="BodyText"/>
        <w:spacing w:before="9"/>
        <w:ind w:left="1559"/>
      </w:pPr>
      <w:r>
        <w:rPr>
          <w:w w:val="99"/>
        </w:rPr>
        <w:t>-</w:t>
      </w:r>
    </w:p>
    <w:p>
      <w:pPr>
        <w:pStyle w:val="BodyText"/>
        <w:ind w:left="2279" w:right="1755" w:firstLine="720"/>
      </w:pPr>
      <w:r>
        <w:rPr/>
        <w:t>TherelationshipbetweenSocialStudiesandPopulation,FamilyLifea</w:t>
      </w:r>
      <w:r>
        <w:rPr>
          <w:spacing w:val="-57"/>
        </w:rPr>
        <w:t> </w:t>
      </w:r>
      <w:r>
        <w:rPr/>
        <w:t>ndAidsEducation.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12" w:after="0"/>
        <w:ind w:left="2279" w:right="0" w:hanging="668"/>
        <w:jc w:val="left"/>
        <w:rPr>
          <w:sz w:val="24"/>
        </w:rPr>
      </w:pPr>
      <w:r>
        <w:rPr>
          <w:sz w:val="24"/>
        </w:rPr>
        <w:t>NationalPopulationPolicy(NPP)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9" w:lineRule="auto" w:before="0" w:after="0"/>
        <w:ind w:left="2289" w:right="2589" w:hanging="677"/>
        <w:jc w:val="left"/>
        <w:rPr>
          <w:sz w:val="24"/>
        </w:rPr>
      </w:pPr>
      <w:r>
        <w:rPr>
          <w:sz w:val="24"/>
        </w:rPr>
        <w:t>Population dynamics:growth,decline andstructureandtheirsocio-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implication.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54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MethodsofteachingPopulation/FamilylifeEducation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708" w:top="760" w:bottom="900" w:left="1220" w:right="0"/>
        </w:sectPr>
      </w:pPr>
    </w:p>
    <w:p>
      <w:pPr>
        <w:tabs>
          <w:tab w:pos="1559" w:val="left" w:leader="none"/>
          <w:tab w:pos="3220" w:val="left" w:leader="none"/>
          <w:tab w:pos="4440" w:val="left" w:leader="none"/>
        </w:tabs>
        <w:spacing w:line="244" w:lineRule="auto" w:before="90"/>
        <w:ind w:left="1612" w:right="0" w:hanging="1392"/>
        <w:jc w:val="left"/>
        <w:rPr>
          <w:sz w:val="24"/>
        </w:rPr>
      </w:pPr>
      <w:r>
        <w:rPr>
          <w:b/>
          <w:sz w:val="24"/>
        </w:rPr>
        <w:t>SOS322</w:t>
        <w:tab/>
        <w:t>Nigeria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ExternalRelations</w:t>
        <w:tab/>
        <w:t>(2Credits)C</w:t>
      </w:r>
      <w:r>
        <w:rPr>
          <w:b/>
          <w:spacing w:val="1"/>
          <w:sz w:val="24"/>
        </w:rPr>
        <w:t> </w:t>
      </w:r>
      <w:r>
        <w:rPr>
          <w:sz w:val="24"/>
        </w:rPr>
        <w:t>ThecoursefocusesontheprinciplesofInternationalrelationsandNigeria‟sforeignp</w:t>
      </w:r>
      <w:r>
        <w:rPr>
          <w:spacing w:val="1"/>
          <w:sz w:val="24"/>
        </w:rPr>
        <w:t> </w:t>
      </w:r>
      <w:r>
        <w:rPr>
          <w:sz w:val="24"/>
        </w:rPr>
        <w:t>olicy.</w:t>
        <w:tab/>
        <w:t>Attheendofthecourse,studentsshouldbeabletoappraisetheroleof</w:t>
      </w:r>
      <w:r>
        <w:rPr>
          <w:spacing w:val="-57"/>
          <w:sz w:val="24"/>
        </w:rPr>
        <w:t> </w:t>
      </w:r>
      <w:r>
        <w:rPr>
          <w:sz w:val="24"/>
        </w:rPr>
        <w:t>Nigeriaintheinternationalcommunity.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71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TheconceptofInternalRelation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8" w:after="0"/>
        <w:ind w:left="2279" w:right="0" w:hanging="668"/>
        <w:jc w:val="left"/>
        <w:rPr>
          <w:sz w:val="24"/>
        </w:rPr>
      </w:pPr>
      <w:r>
        <w:rPr>
          <w:sz w:val="24"/>
        </w:rPr>
        <w:t>Nigerianforeignpolicies(PrinciplesandPolicies)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7" w:after="0"/>
        <w:ind w:left="2279" w:right="0" w:hanging="668"/>
        <w:jc w:val="left"/>
        <w:rPr>
          <w:sz w:val="24"/>
        </w:rPr>
      </w:pPr>
      <w:r>
        <w:rPr>
          <w:sz w:val="24"/>
        </w:rPr>
        <w:t>NigeriaandECOWAS(Formation,functioningandproblems)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5" w:after="0"/>
        <w:ind w:left="2279" w:right="0" w:hanging="668"/>
        <w:jc w:val="left"/>
        <w:rPr>
          <w:sz w:val="24"/>
        </w:rPr>
      </w:pPr>
      <w:r>
        <w:rPr>
          <w:sz w:val="24"/>
        </w:rPr>
        <w:t>ManinInternationalCommunity</w:t>
      </w:r>
    </w:p>
    <w:p>
      <w:pPr>
        <w:pStyle w:val="BodyText"/>
        <w:spacing w:before="7"/>
        <w:ind w:left="1612"/>
      </w:pPr>
      <w:r>
        <w:rPr>
          <w:w w:val="99"/>
        </w:rPr>
        <w:t>-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Nigeriainthe</w:t>
      </w:r>
      <w:r>
        <w:rPr>
          <w:spacing w:val="-1"/>
          <w:sz w:val="24"/>
        </w:rPr>
        <w:t> </w:t>
      </w:r>
      <w:r>
        <w:rPr>
          <w:sz w:val="24"/>
        </w:rPr>
        <w:t>CommonWealth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13" w:after="0"/>
        <w:ind w:left="2279" w:right="0" w:hanging="668"/>
        <w:jc w:val="left"/>
        <w:rPr>
          <w:sz w:val="24"/>
        </w:rPr>
      </w:pPr>
      <w:r>
        <w:rPr>
          <w:sz w:val="24"/>
        </w:rPr>
        <w:t>NigeriainOPEC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3" w:after="0"/>
        <w:ind w:left="2279" w:right="0" w:hanging="668"/>
        <w:jc w:val="left"/>
        <w:rPr>
          <w:sz w:val="24"/>
        </w:rPr>
      </w:pPr>
      <w:r>
        <w:rPr>
          <w:spacing w:val="-1"/>
          <w:sz w:val="24"/>
        </w:rPr>
        <w:t>Nigeriainthe</w:t>
      </w:r>
      <w:r>
        <w:rPr>
          <w:spacing w:val="-12"/>
          <w:sz w:val="24"/>
        </w:rPr>
        <w:t> </w:t>
      </w:r>
      <w:r>
        <w:rPr>
          <w:sz w:val="24"/>
        </w:rPr>
        <w:t>UNO(contribution)benefitandproblems)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9" w:after="0"/>
        <w:ind w:left="2279" w:right="0" w:hanging="668"/>
        <w:jc w:val="left"/>
        <w:rPr>
          <w:sz w:val="24"/>
        </w:rPr>
      </w:pPr>
      <w:r>
        <w:rPr>
          <w:sz w:val="24"/>
        </w:rPr>
        <w:t>NigeriainAfricaUnion</w:t>
      </w:r>
    </w:p>
    <w:p>
      <w:pPr>
        <w:pStyle w:val="BodyText"/>
        <w:spacing w:before="9"/>
        <w:rPr>
          <w:sz w:val="23"/>
        </w:rPr>
      </w:pPr>
    </w:p>
    <w:p>
      <w:pPr>
        <w:tabs>
          <w:tab w:pos="1559" w:val="left" w:leader="none"/>
        </w:tabs>
        <w:spacing w:line="266" w:lineRule="exact"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SOS323</w:t>
        <w:tab/>
        <w:t>Social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Institutions(1Credit)E</w:t>
      </w:r>
    </w:p>
    <w:p>
      <w:pPr>
        <w:pStyle w:val="BodyText"/>
        <w:tabs>
          <w:tab w:pos="5503" w:val="left" w:leader="none"/>
        </w:tabs>
        <w:spacing w:line="216" w:lineRule="auto" w:before="13"/>
        <w:ind w:left="1612"/>
      </w:pPr>
      <w:r>
        <w:rPr/>
        <w:t>Thecourseisdesignedtoexposestudentstobestructure,functionsandproblemsofdif</w:t>
      </w:r>
      <w:r>
        <w:rPr>
          <w:spacing w:val="-57"/>
        </w:rPr>
        <w:t> </w:t>
      </w:r>
      <w:r>
        <w:rPr/>
        <w:t>ferentsocialinstitutionsinNigeria.</w:t>
        <w:tab/>
        <w:t>Attheendofthecourse,studentsshouldbe</w:t>
      </w:r>
      <w:r>
        <w:rPr>
          <w:spacing w:val="-57"/>
        </w:rPr>
        <w:t> </w:t>
      </w:r>
      <w:r>
        <w:rPr/>
        <w:t>abletoprofferpossible</w:t>
      </w:r>
      <w:r>
        <w:rPr>
          <w:spacing w:val="1"/>
        </w:rPr>
        <w:t> </w:t>
      </w:r>
      <w:r>
        <w:rPr/>
        <w:t>solutionstotheproblemsaffectingsocialinstitutionsinNigeria.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75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Theconceptofsocial</w:t>
      </w:r>
      <w:r>
        <w:rPr>
          <w:spacing w:val="4"/>
          <w:sz w:val="24"/>
        </w:rPr>
        <w:t> </w:t>
      </w:r>
      <w:r>
        <w:rPr>
          <w:sz w:val="24"/>
        </w:rPr>
        <w:t>institution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7" w:lineRule="auto" w:before="7" w:after="0"/>
        <w:ind w:left="2289" w:right="197" w:hanging="677"/>
        <w:jc w:val="left"/>
        <w:rPr>
          <w:sz w:val="24"/>
        </w:rPr>
      </w:pPr>
      <w:r>
        <w:rPr>
          <w:sz w:val="24"/>
        </w:rPr>
        <w:t>Structureandfunctionsofdifferentsocialinstitutionssuchaslegalpolitical,</w:t>
      </w:r>
      <w:r>
        <w:rPr>
          <w:spacing w:val="-57"/>
          <w:sz w:val="24"/>
        </w:rPr>
        <w:t> </w:t>
      </w:r>
      <w:r>
        <w:rPr>
          <w:sz w:val="24"/>
        </w:rPr>
        <w:t>economic,religious,educational,healthinstitutionsetc.inNigeria.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69" w:lineRule="exact" w:before="0" w:after="0"/>
        <w:ind w:left="2279" w:right="0" w:hanging="668"/>
        <w:jc w:val="left"/>
        <w:rPr>
          <w:sz w:val="24"/>
        </w:rPr>
      </w:pPr>
      <w:r>
        <w:rPr>
          <w:sz w:val="24"/>
        </w:rPr>
        <w:t>ProblemsofsocialinstitutionsinNigeria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ind w:left="124"/>
      </w:pPr>
      <w:r>
        <w:rPr/>
        <w:t>WorldTension:C</w:t>
      </w:r>
    </w:p>
    <w:p>
      <w:pPr>
        <w:spacing w:after="0"/>
        <w:sectPr>
          <w:type w:val="continuous"/>
          <w:pgSz w:w="12240" w:h="15840"/>
          <w:pgMar w:top="1360" w:bottom="1740" w:left="1220" w:right="0"/>
          <w:cols w:num="2" w:equalWidth="0">
            <w:col w:w="9228" w:space="40"/>
            <w:col w:w="1752"/>
          </w:cols>
        </w:sectPr>
      </w:pP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72" w:after="0"/>
        <w:ind w:left="2279" w:right="0" w:hanging="668"/>
        <w:jc w:val="left"/>
        <w:rPr>
          <w:sz w:val="24"/>
        </w:rPr>
      </w:pPr>
      <w:r>
        <w:rPr>
          <w:sz w:val="24"/>
        </w:rPr>
        <w:t>ReligioninSociety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7" w:after="0"/>
        <w:ind w:left="2279" w:right="0" w:hanging="668"/>
        <w:jc w:val="left"/>
        <w:rPr>
          <w:sz w:val="24"/>
        </w:rPr>
      </w:pPr>
      <w:r>
        <w:rPr>
          <w:sz w:val="24"/>
        </w:rPr>
        <w:t>ReligioninNigeria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5" w:after="0"/>
        <w:ind w:left="2279" w:right="0" w:hanging="668"/>
        <w:jc w:val="left"/>
        <w:rPr>
          <w:sz w:val="24"/>
        </w:rPr>
      </w:pPr>
      <w:r>
        <w:rPr>
          <w:sz w:val="24"/>
        </w:rPr>
        <w:t>ReligionandMorality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7" w:after="0"/>
        <w:ind w:left="2279" w:right="0" w:hanging="668"/>
        <w:jc w:val="left"/>
        <w:rPr>
          <w:sz w:val="24"/>
        </w:rPr>
      </w:pPr>
      <w:r>
        <w:rPr>
          <w:sz w:val="24"/>
        </w:rPr>
        <w:t>ReligionandPolitics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5" w:after="0"/>
        <w:ind w:left="2279" w:right="0" w:hanging="668"/>
        <w:jc w:val="left"/>
        <w:rPr>
          <w:sz w:val="24"/>
        </w:rPr>
      </w:pPr>
      <w:r>
        <w:rPr>
          <w:sz w:val="24"/>
        </w:rPr>
        <w:t>ConflictandtoleranceinNigeria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559" w:val="left" w:leader="none"/>
          <w:tab w:pos="6118" w:val="left" w:leader="none"/>
          <w:tab w:pos="7976" w:val="left" w:leader="none"/>
          <w:tab w:pos="8029" w:val="left" w:leader="none"/>
        </w:tabs>
        <w:spacing w:line="242" w:lineRule="auto" w:before="224"/>
        <w:ind w:left="119" w:right="1793" w:firstLine="100"/>
      </w:pPr>
      <w:r>
        <w:rPr>
          <w:b/>
        </w:rPr>
        <w:t>SOS324</w:t>
        <w:tab/>
        <w:t>Globalization (1Credit)E</w:t>
      </w:r>
      <w:r>
        <w:rPr>
          <w:b/>
          <w:spacing w:val="1"/>
        </w:rPr>
        <w:t> </w:t>
      </w:r>
      <w:r>
        <w:rPr/>
        <w:t>Thiscourseaimsatexposingstudentstotheconceptsofglobalizationinrelation</w:t>
      </w:r>
      <w:r>
        <w:rPr>
          <w:spacing w:val="1"/>
        </w:rPr>
        <w:t> </w:t>
      </w:r>
      <w:r>
        <w:rPr/>
        <w:t>totheimpactithasontheNigeriannation.Attheend</w:t>
        <w:tab/>
        <w:tab/>
        <w:tab/>
        <w:t>ofthecourse,</w:t>
      </w:r>
      <w:r>
        <w:rPr>
          <w:spacing w:val="-57"/>
        </w:rPr>
        <w:t> </w:t>
      </w:r>
      <w:r>
        <w:rPr/>
        <w:t>studentsareexpectedtodevelopawarenessandappreciation</w:t>
        <w:tab/>
        <w:t>ofthechanges</w:t>
        <w:tab/>
      </w:r>
      <w:r>
        <w:rPr>
          <w:spacing w:val="-1"/>
        </w:rPr>
        <w:t>globalization</w:t>
      </w:r>
      <w:r>
        <w:rPr>
          <w:spacing w:val="-57"/>
        </w:rPr>
        <w:t> </w:t>
      </w:r>
      <w:r>
        <w:rPr/>
        <w:t>hasbeontheNigeriansociety.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13" w:after="0"/>
        <w:ind w:left="2279" w:right="0" w:hanging="668"/>
        <w:jc w:val="left"/>
        <w:rPr>
          <w:sz w:val="24"/>
        </w:rPr>
      </w:pPr>
      <w:r>
        <w:rPr>
          <w:sz w:val="24"/>
        </w:rPr>
        <w:t>TheconceptofGlobalization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  <w:tab w:pos="3460" w:val="left" w:leader="none"/>
          <w:tab w:pos="4819" w:val="left" w:leader="none"/>
          <w:tab w:pos="6281" w:val="left" w:leader="none"/>
        </w:tabs>
        <w:spacing w:line="237" w:lineRule="auto" w:before="5" w:after="0"/>
        <w:ind w:left="2279" w:right="3480" w:hanging="668"/>
        <w:jc w:val="left"/>
        <w:rPr>
          <w:sz w:val="24"/>
        </w:rPr>
      </w:pPr>
      <w:r>
        <w:rPr>
          <w:sz w:val="24"/>
        </w:rPr>
        <w:t>Historical</w:t>
        <w:tab/>
        <w:t>antecedents</w:t>
        <w:tab/>
        <w:t>(colonialism,</w:t>
        <w:tab/>
        <w:t>Imperialism,</w:t>
      </w:r>
      <w:r>
        <w:rPr>
          <w:spacing w:val="-57"/>
          <w:sz w:val="24"/>
        </w:rPr>
        <w:t> </w:t>
      </w:r>
      <w:r>
        <w:rPr>
          <w:sz w:val="24"/>
        </w:rPr>
        <w:t>Europeanization,Westernization,Americanization,etc).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8" w:after="0"/>
        <w:ind w:left="2279" w:right="0" w:hanging="668"/>
        <w:jc w:val="left"/>
        <w:rPr>
          <w:sz w:val="24"/>
        </w:rPr>
      </w:pPr>
      <w:r>
        <w:rPr>
          <w:sz w:val="24"/>
        </w:rPr>
        <w:t>Whoisglobalizing,andwhatisbeingglobalized?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0" w:lineRule="auto" w:before="5" w:after="0"/>
        <w:ind w:left="2279" w:right="0" w:hanging="668"/>
        <w:jc w:val="left"/>
        <w:rPr>
          <w:sz w:val="24"/>
        </w:rPr>
      </w:pPr>
      <w:r>
        <w:rPr>
          <w:sz w:val="24"/>
        </w:rPr>
        <w:t>Whoisglobalizing,andwhatcannotbeglobalized?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</w:tabs>
        <w:spacing w:line="247" w:lineRule="auto" w:before="7" w:after="0"/>
        <w:ind w:left="2289" w:right="2076" w:hanging="677"/>
        <w:jc w:val="left"/>
        <w:rPr>
          <w:sz w:val="24"/>
        </w:rPr>
      </w:pPr>
      <w:r>
        <w:rPr>
          <w:sz w:val="24"/>
        </w:rPr>
        <w:t>ImpactofglobalizationontheSouth(i.e.DevelopingandUnderdeveloped</w:t>
      </w:r>
      <w:r>
        <w:rPr>
          <w:spacing w:val="-57"/>
          <w:sz w:val="24"/>
        </w:rPr>
        <w:t> </w:t>
      </w:r>
      <w:r>
        <w:rPr>
          <w:sz w:val="24"/>
        </w:rPr>
        <w:t>countries,includingNigeria).</w:t>
      </w:r>
    </w:p>
    <w:p>
      <w:pPr>
        <w:pStyle w:val="ListParagraph"/>
        <w:numPr>
          <w:ilvl w:val="1"/>
          <w:numId w:val="99"/>
        </w:numPr>
        <w:tabs>
          <w:tab w:pos="2279" w:val="left" w:leader="none"/>
          <w:tab w:pos="2280" w:val="left" w:leader="none"/>
          <w:tab w:pos="5239" w:val="left" w:leader="none"/>
        </w:tabs>
        <w:spacing w:line="213" w:lineRule="auto" w:before="8" w:after="0"/>
        <w:ind w:left="1612" w:right="3106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5"/>
          <w:sz w:val="24"/>
        </w:rPr>
        <w:t> </w:t>
      </w:r>
      <w:r>
        <w:rPr>
          <w:sz w:val="24"/>
        </w:rPr>
        <w:t>canNigeria</w:t>
      </w:r>
      <w:r>
        <w:rPr>
          <w:spacing w:val="-4"/>
          <w:sz w:val="24"/>
        </w:rPr>
        <w:t> </w:t>
      </w:r>
      <w:r>
        <w:rPr>
          <w:sz w:val="24"/>
        </w:rPr>
        <w:t>globalize?</w:t>
        <w:tab/>
        <w:t>How?</w:t>
      </w:r>
      <w:r>
        <w:rPr>
          <w:spacing w:val="1"/>
          <w:sz w:val="24"/>
        </w:rPr>
        <w:t> </w:t>
      </w:r>
      <w:r>
        <w:rPr>
          <w:sz w:val="24"/>
        </w:rPr>
        <w:t>(i.e. Nigeria and the</w:t>
      </w:r>
      <w:r>
        <w:rPr>
          <w:spacing w:val="-57"/>
          <w:sz w:val="24"/>
        </w:rPr>
        <w:t> </w:t>
      </w:r>
      <w:r>
        <w:rPr>
          <w:sz w:val="24"/>
        </w:rPr>
        <w:t>globalizationprocess).</w:t>
      </w:r>
    </w:p>
    <w:p>
      <w:pPr>
        <w:spacing w:after="0" w:line="213" w:lineRule="auto"/>
        <w:jc w:val="left"/>
        <w:rPr>
          <w:sz w:val="24"/>
        </w:rPr>
        <w:sectPr>
          <w:pgSz w:w="12240" w:h="15840"/>
          <w:pgMar w:header="0" w:footer="708" w:top="760" w:bottom="900" w:left="1220" w:right="0"/>
        </w:sectPr>
      </w:pPr>
    </w:p>
    <w:p>
      <w:pPr>
        <w:spacing w:before="81"/>
        <w:ind w:left="122" w:right="0" w:firstLine="0"/>
        <w:jc w:val="left"/>
        <w:rPr>
          <w:rFonts w:ascii="Courier New"/>
          <w:b/>
          <w:sz w:val="24"/>
        </w:rPr>
      </w:pPr>
      <w:r>
        <w:rPr>
          <w:rFonts w:ascii="Courier New"/>
          <w:b/>
          <w:sz w:val="24"/>
        </w:rPr>
        <w:t>APPENDICE</w:t>
      </w:r>
      <w:r>
        <w:rPr>
          <w:rFonts w:ascii="Courier New"/>
          <w:b/>
          <w:spacing w:val="-8"/>
          <w:sz w:val="24"/>
        </w:rPr>
        <w:t> </w:t>
      </w:r>
      <w:r>
        <w:rPr>
          <w:rFonts w:ascii="Courier New"/>
          <w:b/>
          <w:sz w:val="24"/>
        </w:rPr>
        <w:t>H:</w:t>
      </w:r>
      <w:r>
        <w:rPr>
          <w:rFonts w:ascii="Courier New"/>
          <w:b/>
          <w:spacing w:val="-7"/>
          <w:sz w:val="24"/>
        </w:rPr>
        <w:t> </w:t>
      </w:r>
      <w:r>
        <w:rPr>
          <w:rFonts w:ascii="Courier New"/>
          <w:b/>
          <w:sz w:val="24"/>
        </w:rPr>
        <w:t>SUMMARY</w:t>
      </w:r>
      <w:r>
        <w:rPr>
          <w:rFonts w:ascii="Courier New"/>
          <w:b/>
          <w:spacing w:val="-7"/>
          <w:sz w:val="24"/>
        </w:rPr>
        <w:t> </w:t>
      </w:r>
      <w:r>
        <w:rPr>
          <w:rFonts w:ascii="Courier New"/>
          <w:b/>
          <w:sz w:val="24"/>
        </w:rPr>
        <w:t>OF</w:t>
      </w:r>
      <w:r>
        <w:rPr>
          <w:rFonts w:ascii="Courier New"/>
          <w:b/>
          <w:spacing w:val="-7"/>
          <w:sz w:val="24"/>
        </w:rPr>
        <w:t> </w:t>
      </w:r>
      <w:r>
        <w:rPr>
          <w:rFonts w:ascii="Courier New"/>
          <w:b/>
          <w:sz w:val="24"/>
        </w:rPr>
        <w:t>STATISTICAL</w:t>
      </w:r>
      <w:r>
        <w:rPr>
          <w:rFonts w:ascii="Courier New"/>
          <w:b/>
          <w:spacing w:val="-7"/>
          <w:sz w:val="24"/>
        </w:rPr>
        <w:t> </w:t>
      </w:r>
      <w:r>
        <w:rPr>
          <w:rFonts w:ascii="Courier New"/>
          <w:b/>
          <w:sz w:val="24"/>
        </w:rPr>
        <w:t>ANALYSIS</w:t>
      </w:r>
    </w:p>
    <w:p>
      <w:pPr>
        <w:spacing w:line="226" w:lineRule="exact" w:before="232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T-TEST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PAIRS=MOTIVATION.FIELD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MOTIVATION.LECTURE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(PAIRED)</w:t>
      </w:r>
    </w:p>
    <w:p>
      <w:pPr>
        <w:spacing w:line="226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/CRITERIA=CI(.9500)</w:t>
      </w:r>
    </w:p>
    <w:p>
      <w:pPr>
        <w:spacing w:line="223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/MISSING=ANALYSIS.</w:t>
      </w:r>
    </w:p>
    <w:p>
      <w:pPr>
        <w:spacing w:line="296" w:lineRule="exact" w:before="0"/>
        <w:ind w:left="1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T-Test</w:t>
      </w:r>
    </w:p>
    <w:p>
      <w:pPr>
        <w:spacing w:before="6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[DataSet1]</w:t>
      </w:r>
    </w:p>
    <w:p>
      <w:pPr>
        <w:spacing w:before="105" w:after="5"/>
        <w:ind w:left="0" w:right="4489" w:firstLine="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3"/>
        <w:gridCol w:w="1124"/>
        <w:gridCol w:w="1124"/>
        <w:gridCol w:w="1585"/>
        <w:gridCol w:w="1635"/>
      </w:tblGrid>
      <w:tr>
        <w:trPr>
          <w:trHeight w:val="319" w:hRule="atLeast"/>
        </w:trPr>
        <w:tc>
          <w:tcPr>
            <w:tcW w:w="33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3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2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Error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</w:tr>
      <w:tr>
        <w:trPr>
          <w:trHeight w:val="687" w:hRule="atLeast"/>
        </w:trPr>
        <w:tc>
          <w:tcPr>
            <w:tcW w:w="3373" w:type="dxa"/>
          </w:tcPr>
          <w:p>
            <w:pPr>
              <w:pStyle w:val="TableParagraph"/>
              <w:spacing w:line="195" w:lineRule="exact" w:before="113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MOTIVATION.FIELD</w:t>
            </w:r>
          </w:p>
          <w:p>
            <w:pPr>
              <w:pStyle w:val="TableParagraph"/>
              <w:spacing w:line="182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  <w:p>
            <w:pPr>
              <w:pStyle w:val="TableParagraph"/>
              <w:spacing w:line="176" w:lineRule="exact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MOTIVATION.LECTURE</w:t>
            </w: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3.4848</w:t>
            </w:r>
          </w:p>
          <w:p>
            <w:pPr>
              <w:pStyle w:val="TableParagraph"/>
              <w:spacing w:line="189" w:lineRule="exact" w:before="158"/>
              <w:ind w:left="5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2.3131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199</w:t>
            </w:r>
          </w:p>
          <w:p>
            <w:pPr>
              <w:pStyle w:val="TableParagraph"/>
              <w:spacing w:line="189" w:lineRule="exact" w:before="158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</w:t>
            </w:r>
          </w:p>
        </w:tc>
        <w:tc>
          <w:tcPr>
            <w:tcW w:w="15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9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.64466</w:t>
            </w:r>
          </w:p>
          <w:p>
            <w:pPr>
              <w:pStyle w:val="TableParagraph"/>
              <w:spacing w:line="189" w:lineRule="exact" w:before="158"/>
              <w:ind w:left="9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.73743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0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.06479</w:t>
            </w:r>
          </w:p>
          <w:p>
            <w:pPr>
              <w:pStyle w:val="TableParagraph"/>
              <w:spacing w:line="189" w:lineRule="exact" w:before="158"/>
              <w:ind w:left="10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.07411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spacing w:before="0" w:after="6"/>
        <w:ind w:left="0" w:right="4481" w:firstLine="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691"/>
        <w:gridCol w:w="977"/>
        <w:gridCol w:w="1009"/>
        <w:gridCol w:w="1009"/>
        <w:gridCol w:w="1012"/>
        <w:gridCol w:w="692"/>
        <w:gridCol w:w="694"/>
        <w:gridCol w:w="958"/>
      </w:tblGrid>
      <w:tr>
        <w:trPr>
          <w:trHeight w:val="307" w:hRule="atLeast"/>
        </w:trPr>
        <w:tc>
          <w:tcPr>
            <w:tcW w:w="2204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98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13"/>
              <w:ind w:left="1592" w:right="15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69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69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57" w:right="2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958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>
            <w:pPr>
              <w:pStyle w:val="TableParagraph"/>
              <w:spacing w:before="112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>
        <w:trPr>
          <w:trHeight w:val="960" w:hRule="atLeast"/>
        </w:trPr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97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102" w:right="6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>
            <w:pPr>
              <w:pStyle w:val="TableParagraph"/>
              <w:spacing w:before="112"/>
              <w:ind w:left="102" w:right="6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25"/>
              <w:ind w:left="290" w:right="70" w:hanging="1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25"/>
              <w:ind w:left="356" w:right="3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95%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</w:p>
          <w:p>
            <w:pPr>
              <w:pStyle w:val="TableParagraph"/>
              <w:spacing w:line="174" w:lineRule="exact" w:before="3"/>
              <w:ind w:left="356" w:right="3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6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22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25"/>
              <w:ind w:left="26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25"/>
              <w:ind w:left="2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69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2" w:hRule="atLeast"/>
        </w:trPr>
        <w:tc>
          <w:tcPr>
            <w:tcW w:w="2204" w:type="dxa"/>
          </w:tcPr>
          <w:p>
            <w:pPr>
              <w:pStyle w:val="TableParagraph"/>
              <w:spacing w:before="113"/>
              <w:ind w:left="58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MOTIVATION.FIE</w:t>
            </w:r>
          </w:p>
          <w:p>
            <w:pPr>
              <w:pStyle w:val="TableParagraph"/>
              <w:spacing w:before="112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81"/>
                <w:sz w:val="18"/>
              </w:rPr>
              <w:t> </w:t>
            </w:r>
            <w:r>
              <w:rPr>
                <w:rFonts w:ascii="Arial MT"/>
                <w:sz w:val="18"/>
              </w:rPr>
              <w:t>LD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</w:p>
          <w:p>
            <w:pPr>
              <w:pStyle w:val="TableParagraph"/>
              <w:tabs>
                <w:tab w:pos="582" w:val="left" w:leader="none"/>
              </w:tabs>
              <w:spacing w:line="320" w:lineRule="atLeast"/>
              <w:ind w:left="582" w:right="55" w:hanging="5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  <w:tab/>
            </w:r>
            <w:r>
              <w:rPr>
                <w:rFonts w:ascii="Arial MT"/>
                <w:spacing w:val="-1"/>
                <w:sz w:val="18"/>
              </w:rPr>
              <w:t>MOTIVATION.LEC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TURE</w:t>
            </w:r>
          </w:p>
        </w:tc>
        <w:tc>
          <w:tcPr>
            <w:tcW w:w="69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1.171</w:t>
            </w:r>
          </w:p>
          <w:p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.99016</w:t>
            </w:r>
          </w:p>
        </w:tc>
        <w:tc>
          <w:tcPr>
            <w:tcW w:w="10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4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.09951</w:t>
            </w:r>
          </w:p>
        </w:tc>
        <w:tc>
          <w:tcPr>
            <w:tcW w:w="10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.97423</w:t>
            </w:r>
          </w:p>
        </w:tc>
        <w:tc>
          <w:tcPr>
            <w:tcW w:w="101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1.36920</w:t>
            </w:r>
          </w:p>
        </w:tc>
        <w:tc>
          <w:tcPr>
            <w:tcW w:w="6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11.774</w:t>
            </w:r>
          </w:p>
        </w:tc>
        <w:tc>
          <w:tcPr>
            <w:tcW w:w="6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323</w:t>
            </w:r>
          </w:p>
        </w:tc>
        <w:tc>
          <w:tcPr>
            <w:tcW w:w="958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5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26" w:lineRule="exact" w:before="170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ACTIVATE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DataSet2.</w:t>
      </w:r>
    </w:p>
    <w:p>
      <w:pPr>
        <w:spacing w:line="226" w:lineRule="exact" w:before="0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T-TEST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PAIRS=PERFORMANCE.FIELDTRIP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PERFORMANCE.LECTURE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(PAIRED)</w:t>
      </w:r>
    </w:p>
    <w:p>
      <w:pPr>
        <w:spacing w:line="226" w:lineRule="exact" w:before="1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/CRITERIA=CI(.9500)</w:t>
      </w:r>
    </w:p>
    <w:p>
      <w:pPr>
        <w:spacing w:line="223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/MISSING=ANALYSIS.</w:t>
      </w:r>
    </w:p>
    <w:p>
      <w:pPr>
        <w:spacing w:line="296" w:lineRule="exact" w:before="0"/>
        <w:ind w:left="1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T-Test</w:t>
      </w:r>
    </w:p>
    <w:p>
      <w:pPr>
        <w:spacing w:before="7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[DataSet2]</w:t>
      </w:r>
    </w:p>
    <w:p>
      <w:pPr>
        <w:spacing w:before="105" w:after="5"/>
        <w:ind w:left="3361" w:right="417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9"/>
        <w:gridCol w:w="1126"/>
        <w:gridCol w:w="1123"/>
        <w:gridCol w:w="1584"/>
        <w:gridCol w:w="1634"/>
      </w:tblGrid>
      <w:tr>
        <w:trPr>
          <w:trHeight w:val="320" w:hRule="atLeast"/>
        </w:trPr>
        <w:tc>
          <w:tcPr>
            <w:tcW w:w="35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3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8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3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1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Error Mean</w:t>
            </w:r>
          </w:p>
        </w:tc>
      </w:tr>
      <w:tr>
        <w:trPr>
          <w:trHeight w:val="686" w:hRule="atLeast"/>
        </w:trPr>
        <w:tc>
          <w:tcPr>
            <w:tcW w:w="3579" w:type="dxa"/>
          </w:tcPr>
          <w:p>
            <w:pPr>
              <w:pStyle w:val="TableParagraph"/>
              <w:spacing w:line="195" w:lineRule="exact" w:before="113"/>
              <w:ind w:left="9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PERFORMANCE.FIELDTRIP</w:t>
            </w:r>
          </w:p>
          <w:p>
            <w:pPr>
              <w:pStyle w:val="TableParagraph"/>
              <w:spacing w:line="182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  <w:p>
            <w:pPr>
              <w:pStyle w:val="TableParagraph"/>
              <w:spacing w:line="176" w:lineRule="exact"/>
              <w:ind w:left="9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PERFORMANCE.LECTURE</w:t>
            </w:r>
          </w:p>
        </w:tc>
        <w:tc>
          <w:tcPr>
            <w:tcW w:w="1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4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41.8990</w:t>
            </w:r>
          </w:p>
          <w:p>
            <w:pPr>
              <w:pStyle w:val="TableParagraph"/>
              <w:spacing w:line="189" w:lineRule="exact" w:before="158"/>
              <w:ind w:left="4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21.3333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7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199</w:t>
            </w:r>
          </w:p>
          <w:p>
            <w:pPr>
              <w:pStyle w:val="TableParagraph"/>
              <w:spacing w:line="189" w:lineRule="exact" w:before="158"/>
              <w:ind w:left="7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</w:t>
            </w:r>
          </w:p>
        </w:tc>
        <w:tc>
          <w:tcPr>
            <w:tcW w:w="158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8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9.75778</w:t>
            </w:r>
          </w:p>
          <w:p>
            <w:pPr>
              <w:pStyle w:val="TableParagraph"/>
              <w:spacing w:line="189" w:lineRule="exact" w:before="158"/>
              <w:ind w:left="8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9.24497</w:t>
            </w:r>
          </w:p>
        </w:tc>
        <w:tc>
          <w:tcPr>
            <w:tcW w:w="163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0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.98069</w:t>
            </w:r>
          </w:p>
          <w:p>
            <w:pPr>
              <w:pStyle w:val="TableParagraph"/>
              <w:spacing w:line="189" w:lineRule="exact" w:before="158"/>
              <w:ind w:left="10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.92915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footerReference w:type="default" r:id="rId53"/>
          <w:pgSz w:w="11910" w:h="16840"/>
          <w:pgMar w:footer="1281" w:header="0" w:top="1340" w:bottom="1480" w:left="1580" w:right="180"/>
        </w:sectPr>
      </w:pPr>
    </w:p>
    <w:p>
      <w:pPr>
        <w:spacing w:before="69"/>
        <w:ind w:left="3862" w:right="449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8"/>
        <w:rPr>
          <w:rFonts w:ascii="Arial"/>
          <w:b/>
          <w:sz w:val="7"/>
        </w:rPr>
      </w:pPr>
    </w:p>
    <w:tbl>
      <w:tblPr>
        <w:tblW w:w="0" w:type="auto"/>
        <w:jc w:val="left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5"/>
        <w:gridCol w:w="728"/>
        <w:gridCol w:w="968"/>
        <w:gridCol w:w="1000"/>
        <w:gridCol w:w="1000"/>
        <w:gridCol w:w="1001"/>
        <w:gridCol w:w="688"/>
        <w:gridCol w:w="688"/>
        <w:gridCol w:w="950"/>
      </w:tblGrid>
      <w:tr>
        <w:trPr>
          <w:trHeight w:val="389" w:hRule="atLeast"/>
        </w:trPr>
        <w:tc>
          <w:tcPr>
            <w:tcW w:w="218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697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1590" w:right="15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68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68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249" w:right="2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95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1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>
            <w:pPr>
              <w:pStyle w:val="TableParagraph"/>
              <w:spacing w:before="114"/>
              <w:ind w:left="2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>
        <w:trPr>
          <w:trHeight w:val="960" w:hRule="atLeast"/>
        </w:trPr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1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9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94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>
            <w:pPr>
              <w:pStyle w:val="TableParagraph"/>
              <w:spacing w:before="112"/>
              <w:ind w:left="98" w:right="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25"/>
              <w:ind w:left="281" w:right="70" w:hanging="1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0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/>
              <w:ind w:left="344" w:right="3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95%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 of the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6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21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2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2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6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0" w:hRule="atLeast"/>
        </w:trPr>
        <w:tc>
          <w:tcPr>
            <w:tcW w:w="2185" w:type="dxa"/>
          </w:tcPr>
          <w:p>
            <w:pPr>
              <w:pStyle w:val="TableParagraph"/>
              <w:spacing w:line="372" w:lineRule="auto" w:before="111"/>
              <w:ind w:left="80" w:right="105" w:firstLine="496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PERFORMANCE.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25"/>
                <w:sz w:val="18"/>
              </w:rPr>
              <w:t> </w:t>
            </w:r>
            <w:r>
              <w:rPr>
                <w:rFonts w:ascii="Arial MT"/>
                <w:sz w:val="18"/>
              </w:rPr>
              <w:t>FIELDTRIP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</w:p>
          <w:p>
            <w:pPr>
              <w:pStyle w:val="TableParagraph"/>
              <w:tabs>
                <w:tab w:pos="577" w:val="left" w:leader="none"/>
              </w:tabs>
              <w:spacing w:line="207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  <w:tab/>
              <w:t>PERFORMANCE.</w:t>
            </w:r>
          </w:p>
          <w:p>
            <w:pPr>
              <w:pStyle w:val="TableParagraph"/>
              <w:spacing w:line="189" w:lineRule="exact" w:before="112"/>
              <w:ind w:left="5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LECTURE</w:t>
            </w:r>
          </w:p>
        </w:tc>
        <w:tc>
          <w:tcPr>
            <w:tcW w:w="72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20.565</w:t>
            </w:r>
          </w:p>
          <w:p>
            <w:pPr>
              <w:pStyle w:val="TableParagraph"/>
              <w:spacing w:before="11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</w:t>
            </w:r>
          </w:p>
        </w:tc>
        <w:tc>
          <w:tcPr>
            <w:tcW w:w="96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1"/>
              <w:ind w:left="15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11.43586</w:t>
            </w:r>
          </w:p>
        </w:tc>
        <w:tc>
          <w:tcPr>
            <w:tcW w:w="10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1"/>
              <w:ind w:left="28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1.14935</w:t>
            </w:r>
          </w:p>
        </w:tc>
        <w:tc>
          <w:tcPr>
            <w:tcW w:w="10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14.28482</w:t>
            </w:r>
          </w:p>
        </w:tc>
        <w:tc>
          <w:tcPr>
            <w:tcW w:w="100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1"/>
              <w:ind w:lef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18.84650</w:t>
            </w:r>
          </w:p>
        </w:tc>
        <w:tc>
          <w:tcPr>
            <w:tcW w:w="6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14.41</w:t>
            </w:r>
          </w:p>
          <w:p>
            <w:pPr>
              <w:pStyle w:val="TableParagraph"/>
              <w:spacing w:before="113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68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1"/>
              <w:ind w:left="3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323</w:t>
            </w:r>
          </w:p>
        </w:tc>
        <w:tc>
          <w:tcPr>
            <w:tcW w:w="950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1"/>
              <w:ind w:left="5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71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ACTIVATE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DataSet3.</w:t>
      </w:r>
    </w:p>
    <w:p>
      <w:pPr>
        <w:spacing w:line="226" w:lineRule="exact" w:before="1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T-TEST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PAIRS=RETENTION.FIELDTRIP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RETENTION.LECTURE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(PAIRED)</w:t>
      </w:r>
    </w:p>
    <w:p>
      <w:pPr>
        <w:spacing w:line="226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/CRITERIA=CI(.9500)</w:t>
      </w:r>
    </w:p>
    <w:p>
      <w:pPr>
        <w:spacing w:line="222" w:lineRule="exact" w:before="2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/MISSING=ANALYSIS.</w:t>
      </w:r>
    </w:p>
    <w:p>
      <w:pPr>
        <w:spacing w:line="295" w:lineRule="exact" w:before="0"/>
        <w:ind w:left="1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T-Test</w:t>
      </w:r>
    </w:p>
    <w:p>
      <w:pPr>
        <w:spacing w:before="8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[DataSet3]</w:t>
      </w:r>
    </w:p>
    <w:p>
      <w:pPr>
        <w:spacing w:before="103" w:after="5"/>
        <w:ind w:left="348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1"/>
        <w:gridCol w:w="1124"/>
        <w:gridCol w:w="1124"/>
        <w:gridCol w:w="1583"/>
        <w:gridCol w:w="1633"/>
      </w:tblGrid>
      <w:tr>
        <w:trPr>
          <w:trHeight w:val="320" w:hRule="atLeast"/>
        </w:trPr>
        <w:tc>
          <w:tcPr>
            <w:tcW w:w="34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3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2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Error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</w:tr>
      <w:tr>
        <w:trPr>
          <w:trHeight w:val="687" w:hRule="atLeast"/>
        </w:trPr>
        <w:tc>
          <w:tcPr>
            <w:tcW w:w="3421" w:type="dxa"/>
          </w:tcPr>
          <w:p>
            <w:pPr>
              <w:pStyle w:val="TableParagraph"/>
              <w:spacing w:line="195" w:lineRule="exact" w:before="113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RETENTION.FIELDTRIP</w:t>
            </w:r>
          </w:p>
          <w:p>
            <w:pPr>
              <w:pStyle w:val="TableParagraph"/>
              <w:spacing w:line="182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  <w:p>
            <w:pPr>
              <w:pStyle w:val="TableParagraph"/>
              <w:spacing w:line="176" w:lineRule="exact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RETENTION.LECTURE</w:t>
            </w: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3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40.8485</w:t>
            </w:r>
          </w:p>
          <w:p>
            <w:pPr>
              <w:pStyle w:val="TableParagraph"/>
              <w:spacing w:line="189" w:lineRule="exact" w:before="158"/>
              <w:ind w:left="3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21.1111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199</w:t>
            </w:r>
          </w:p>
          <w:p>
            <w:pPr>
              <w:pStyle w:val="TableParagraph"/>
              <w:spacing w:line="189" w:lineRule="exact" w:before="158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</w:t>
            </w:r>
          </w:p>
        </w:tc>
        <w:tc>
          <w:tcPr>
            <w:tcW w:w="15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8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9.54085</w:t>
            </w:r>
          </w:p>
          <w:p>
            <w:pPr>
              <w:pStyle w:val="TableParagraph"/>
              <w:spacing w:line="189" w:lineRule="exact" w:before="158"/>
              <w:ind w:left="8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7.08676</w:t>
            </w:r>
          </w:p>
        </w:tc>
        <w:tc>
          <w:tcPr>
            <w:tcW w:w="16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0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.95889</w:t>
            </w:r>
          </w:p>
          <w:p>
            <w:pPr>
              <w:pStyle w:val="TableParagraph"/>
              <w:spacing w:line="189" w:lineRule="exact" w:before="158"/>
              <w:ind w:left="10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.71225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spacing w:before="0" w:after="5"/>
        <w:ind w:left="345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660"/>
        <w:gridCol w:w="878"/>
        <w:gridCol w:w="907"/>
        <w:gridCol w:w="907"/>
        <w:gridCol w:w="907"/>
        <w:gridCol w:w="624"/>
        <w:gridCol w:w="623"/>
        <w:gridCol w:w="858"/>
      </w:tblGrid>
      <w:tr>
        <w:trPr>
          <w:trHeight w:val="307" w:hRule="atLeast"/>
        </w:trPr>
        <w:tc>
          <w:tcPr>
            <w:tcW w:w="198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9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13"/>
              <w:ind w:left="13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62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4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62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28" w:right="18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858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4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>
            <w:pPr>
              <w:pStyle w:val="TableParagraph"/>
              <w:spacing w:before="112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>
        <w:trPr>
          <w:trHeight w:val="960" w:hRule="atLeast"/>
        </w:trPr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1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8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2" w:lineRule="auto" w:before="125"/>
              <w:ind w:left="124" w:right="80" w:hanging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9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2" w:lineRule="auto" w:before="125"/>
              <w:ind w:left="239" w:right="197" w:firstLine="64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Error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pacing w:val="-1"/>
                <w:sz w:val="18"/>
              </w:rPr>
              <w:t>Mean</w:t>
            </w:r>
          </w:p>
        </w:tc>
        <w:tc>
          <w:tcPr>
            <w:tcW w:w="18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238" w:right="19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</w:p>
          <w:p>
            <w:pPr>
              <w:pStyle w:val="TableParagraph"/>
              <w:spacing w:line="320" w:lineRule="atLeast"/>
              <w:ind w:left="238" w:right="19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Interval of the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6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19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61" w:righ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9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4"/>
              <w:ind w:left="64" w:righ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6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spacing w:before="113"/>
              <w:ind w:left="5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RETENTION.FIE</w:t>
            </w:r>
          </w:p>
        </w:tc>
        <w:tc>
          <w:tcPr>
            <w:tcW w:w="66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0" w:hRule="atLeast"/>
        </w:trPr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26"/>
                <w:sz w:val="18"/>
              </w:rPr>
              <w:t> </w:t>
            </w:r>
            <w:r>
              <w:rPr>
                <w:rFonts w:ascii="Arial MT"/>
                <w:sz w:val="18"/>
              </w:rPr>
              <w:t>LDTRIP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</w:p>
          <w:p>
            <w:pPr>
              <w:pStyle w:val="TableParagraph"/>
              <w:tabs>
                <w:tab w:pos="529" w:val="left" w:leader="none"/>
              </w:tabs>
              <w:spacing w:before="114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  <w:tab/>
              <w:t>RETENTION.LE</w:t>
            </w:r>
          </w:p>
        </w:tc>
        <w:tc>
          <w:tcPr>
            <w:tcW w:w="66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19.73</w:t>
            </w:r>
          </w:p>
          <w:p>
            <w:pPr>
              <w:pStyle w:val="TableParagraph"/>
              <w:spacing w:before="11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737</w:t>
            </w:r>
          </w:p>
        </w:tc>
        <w:tc>
          <w:tcPr>
            <w:tcW w:w="8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11.5375</w:t>
            </w:r>
          </w:p>
          <w:p>
            <w:pPr>
              <w:pStyle w:val="TableParagraph"/>
              <w:spacing w:before="11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19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1.15956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17.43626</w:t>
            </w:r>
          </w:p>
        </w:tc>
        <w:tc>
          <w:tcPr>
            <w:tcW w:w="9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79" w:right="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22.03849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17.02</w:t>
            </w:r>
          </w:p>
          <w:p>
            <w:pPr>
              <w:pStyle w:val="TableParagraph"/>
              <w:spacing w:before="11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6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2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323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"/>
              <w:ind w:left="4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61" w:hRule="atLeast"/>
        </w:trPr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spacing w:line="189" w:lineRule="exact" w:before="53"/>
              <w:ind w:left="5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CTURE</w:t>
            </w:r>
          </w:p>
        </w:tc>
        <w:tc>
          <w:tcPr>
            <w:tcW w:w="66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70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ACTIVATE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DataSet4.</w:t>
      </w:r>
    </w:p>
    <w:p>
      <w:pPr>
        <w:spacing w:line="226" w:lineRule="exact" w:before="1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T-TEST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PAIRS=PERFORMANCE.PROJECT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PERFORMANCE.LECTURE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(PAIRED)</w:t>
      </w:r>
    </w:p>
    <w:p>
      <w:pPr>
        <w:spacing w:line="226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/CRITERIA=CI(.9500)</w:t>
      </w:r>
    </w:p>
    <w:p>
      <w:pPr>
        <w:spacing w:line="226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/MISSING=ANALYSIS.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1910" w:h="16840"/>
          <w:pgMar w:header="0" w:footer="1281" w:top="1460" w:bottom="1480" w:left="1580" w:right="180"/>
        </w:sectPr>
      </w:pPr>
    </w:p>
    <w:p>
      <w:pPr>
        <w:spacing w:before="78"/>
        <w:ind w:left="1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T-Test</w:t>
      </w:r>
    </w:p>
    <w:p>
      <w:pPr>
        <w:spacing w:before="9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[DataSet4]</w:t>
      </w:r>
    </w:p>
    <w:p>
      <w:pPr>
        <w:spacing w:before="102" w:after="5"/>
        <w:ind w:left="3361" w:right="417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9"/>
        <w:gridCol w:w="1126"/>
        <w:gridCol w:w="1123"/>
        <w:gridCol w:w="1584"/>
        <w:gridCol w:w="1634"/>
      </w:tblGrid>
      <w:tr>
        <w:trPr>
          <w:trHeight w:val="319" w:hRule="atLeast"/>
        </w:trPr>
        <w:tc>
          <w:tcPr>
            <w:tcW w:w="35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3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8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3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1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Error Mean</w:t>
            </w:r>
          </w:p>
        </w:tc>
      </w:tr>
      <w:tr>
        <w:trPr>
          <w:trHeight w:val="686" w:hRule="atLeast"/>
        </w:trPr>
        <w:tc>
          <w:tcPr>
            <w:tcW w:w="3579" w:type="dxa"/>
          </w:tcPr>
          <w:p>
            <w:pPr>
              <w:pStyle w:val="TableParagraph"/>
              <w:spacing w:line="195" w:lineRule="exact" w:before="113"/>
              <w:ind w:left="9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PERFORMANCE.PROJECT</w:t>
            </w:r>
          </w:p>
          <w:p>
            <w:pPr>
              <w:pStyle w:val="TableParagraph"/>
              <w:spacing w:line="182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  <w:p>
            <w:pPr>
              <w:pStyle w:val="TableParagraph"/>
              <w:spacing w:line="176" w:lineRule="exact"/>
              <w:ind w:left="9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PERFORMANCE.LECTURE</w:t>
            </w:r>
          </w:p>
        </w:tc>
        <w:tc>
          <w:tcPr>
            <w:tcW w:w="1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4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41.3810</w:t>
            </w:r>
          </w:p>
          <w:p>
            <w:pPr>
              <w:pStyle w:val="TableParagraph"/>
              <w:spacing w:line="189" w:lineRule="exact" w:before="158"/>
              <w:ind w:left="4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22.3968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7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178</w:t>
            </w:r>
          </w:p>
          <w:p>
            <w:pPr>
              <w:pStyle w:val="TableParagraph"/>
              <w:spacing w:line="189" w:lineRule="exact" w:before="158"/>
              <w:ind w:left="7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</w:t>
            </w:r>
          </w:p>
        </w:tc>
        <w:tc>
          <w:tcPr>
            <w:tcW w:w="158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8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9.40626</w:t>
            </w:r>
          </w:p>
          <w:p>
            <w:pPr>
              <w:pStyle w:val="TableParagraph"/>
              <w:spacing w:line="189" w:lineRule="exact" w:before="158"/>
              <w:ind w:left="8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9.53988</w:t>
            </w:r>
          </w:p>
        </w:tc>
        <w:tc>
          <w:tcPr>
            <w:tcW w:w="163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0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.83798</w:t>
            </w:r>
          </w:p>
          <w:p>
            <w:pPr>
              <w:pStyle w:val="TableParagraph"/>
              <w:spacing w:line="189" w:lineRule="exact" w:before="158"/>
              <w:ind w:left="10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.84988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spacing w:before="94" w:after="6"/>
        <w:ind w:left="3100" w:right="417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9"/>
        <w:gridCol w:w="691"/>
        <w:gridCol w:w="919"/>
        <w:gridCol w:w="951"/>
        <w:gridCol w:w="948"/>
        <w:gridCol w:w="953"/>
        <w:gridCol w:w="650"/>
        <w:gridCol w:w="652"/>
        <w:gridCol w:w="899"/>
      </w:tblGrid>
      <w:tr>
        <w:trPr>
          <w:trHeight w:val="307" w:hRule="atLeast"/>
        </w:trPr>
        <w:tc>
          <w:tcPr>
            <w:tcW w:w="207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62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13"/>
              <w:ind w:left="14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65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65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42" w:right="19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89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>
            <w:pPr>
              <w:pStyle w:val="TableParagraph"/>
              <w:spacing w:before="113"/>
              <w:ind w:left="2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>
        <w:trPr>
          <w:trHeight w:val="961" w:hRule="atLeast"/>
        </w:trPr>
        <w:tc>
          <w:tcPr>
            <w:tcW w:w="2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1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72" w:righ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>
            <w:pPr>
              <w:pStyle w:val="TableParagraph"/>
              <w:spacing w:before="112"/>
              <w:ind w:left="76" w:righ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9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26"/>
              <w:ind w:left="259" w:right="42" w:hanging="1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26"/>
              <w:ind w:left="299" w:right="25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 Confidence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</w:p>
          <w:p>
            <w:pPr>
              <w:pStyle w:val="TableParagraph"/>
              <w:spacing w:line="174" w:lineRule="exact" w:before="3"/>
              <w:ind w:left="299" w:right="25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6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1" w:hRule="atLeast"/>
        </w:trPr>
        <w:tc>
          <w:tcPr>
            <w:tcW w:w="2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125"/>
              <w:ind w:left="58"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9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125"/>
              <w:ind w:left="62" w:right="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6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2" w:hRule="atLeast"/>
        </w:trPr>
        <w:tc>
          <w:tcPr>
            <w:tcW w:w="2079" w:type="dxa"/>
          </w:tcPr>
          <w:p>
            <w:pPr>
              <w:pStyle w:val="TableParagraph"/>
              <w:spacing w:line="369" w:lineRule="auto" w:before="113"/>
              <w:ind w:left="80" w:right="72" w:firstLine="472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PERFORMANCE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.PROJECT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</w:p>
          <w:p>
            <w:pPr>
              <w:pStyle w:val="TableParagraph"/>
              <w:tabs>
                <w:tab w:pos="553" w:val="left" w:leader="none"/>
              </w:tabs>
              <w:spacing w:before="3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  <w:tab/>
              <w:t>PERFORMANCE</w:t>
            </w:r>
          </w:p>
          <w:p>
            <w:pPr>
              <w:pStyle w:val="TableParagraph"/>
              <w:spacing w:line="189" w:lineRule="exact" w:before="113"/>
              <w:ind w:left="5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.LECTURE</w:t>
            </w:r>
          </w:p>
        </w:tc>
        <w:tc>
          <w:tcPr>
            <w:tcW w:w="69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18.98</w:t>
            </w:r>
          </w:p>
          <w:p>
            <w:pPr>
              <w:pStyle w:val="TableParagraph"/>
              <w:spacing w:before="115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413</w:t>
            </w:r>
          </w:p>
        </w:tc>
        <w:tc>
          <w:tcPr>
            <w:tcW w:w="91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1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12.14511</w:t>
            </w:r>
          </w:p>
        </w:tc>
        <w:tc>
          <w:tcPr>
            <w:tcW w:w="9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2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1.08197</w:t>
            </w:r>
          </w:p>
        </w:tc>
        <w:tc>
          <w:tcPr>
            <w:tcW w:w="9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119" w:right="1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16.84277</w:t>
            </w:r>
          </w:p>
        </w:tc>
        <w:tc>
          <w:tcPr>
            <w:tcW w:w="95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121" w:right="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21.12548</w:t>
            </w:r>
          </w:p>
        </w:tc>
        <w:tc>
          <w:tcPr>
            <w:tcW w:w="65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17.54</w:t>
            </w:r>
          </w:p>
          <w:p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65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2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302</w:t>
            </w:r>
          </w:p>
        </w:tc>
        <w:tc>
          <w:tcPr>
            <w:tcW w:w="89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4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70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ACTIVATE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DataSet5.</w:t>
      </w:r>
    </w:p>
    <w:p>
      <w:pPr>
        <w:spacing w:line="226" w:lineRule="exact" w:before="2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T-TEST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PAIRS=MOTIVATION.PROJECT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MOTIVATION.LECTURE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(PAIRED)</w:t>
      </w:r>
    </w:p>
    <w:p>
      <w:pPr>
        <w:spacing w:line="226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/CRITERIA=CI(.9500)</w:t>
      </w:r>
    </w:p>
    <w:p>
      <w:pPr>
        <w:spacing w:line="223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/MISSING=ANALYSIS.</w:t>
      </w:r>
    </w:p>
    <w:p>
      <w:pPr>
        <w:spacing w:line="296" w:lineRule="exact" w:before="0"/>
        <w:ind w:left="1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T-Test</w:t>
      </w:r>
    </w:p>
    <w:p>
      <w:pPr>
        <w:spacing w:before="6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[DataSet5]</w:t>
      </w:r>
    </w:p>
    <w:p>
      <w:pPr>
        <w:spacing w:before="105" w:after="5"/>
        <w:ind w:left="3179" w:right="417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3"/>
        <w:gridCol w:w="1124"/>
        <w:gridCol w:w="1126"/>
        <w:gridCol w:w="1583"/>
        <w:gridCol w:w="1635"/>
      </w:tblGrid>
      <w:tr>
        <w:trPr>
          <w:trHeight w:val="319" w:hRule="atLeast"/>
        </w:trPr>
        <w:tc>
          <w:tcPr>
            <w:tcW w:w="33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3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2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18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Error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</w:tr>
      <w:tr>
        <w:trPr>
          <w:trHeight w:val="684" w:hRule="atLeast"/>
        </w:trPr>
        <w:tc>
          <w:tcPr>
            <w:tcW w:w="3363" w:type="dxa"/>
          </w:tcPr>
          <w:p>
            <w:pPr>
              <w:pStyle w:val="TableParagraph"/>
              <w:spacing w:line="195" w:lineRule="exact" w:before="113"/>
              <w:ind w:left="9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MOTIVATION.PROJECT</w:t>
            </w:r>
          </w:p>
          <w:p>
            <w:pPr>
              <w:pStyle w:val="TableParagraph"/>
              <w:spacing w:line="182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  <w:p>
            <w:pPr>
              <w:pStyle w:val="TableParagraph"/>
              <w:spacing w:line="174" w:lineRule="exact"/>
              <w:ind w:left="9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MOTIVATION.LECTURE</w:t>
            </w: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3.5079</w:t>
            </w:r>
          </w:p>
          <w:p>
            <w:pPr>
              <w:pStyle w:val="TableParagraph"/>
              <w:spacing w:line="186" w:lineRule="exact" w:before="158"/>
              <w:ind w:left="5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2.1508</w:t>
            </w:r>
          </w:p>
        </w:tc>
        <w:tc>
          <w:tcPr>
            <w:tcW w:w="11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178</w:t>
            </w:r>
          </w:p>
          <w:p>
            <w:pPr>
              <w:pStyle w:val="TableParagraph"/>
              <w:spacing w:line="186" w:lineRule="exact" w:before="158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</w:t>
            </w:r>
          </w:p>
        </w:tc>
        <w:tc>
          <w:tcPr>
            <w:tcW w:w="15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9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.67819</w:t>
            </w:r>
          </w:p>
          <w:p>
            <w:pPr>
              <w:pStyle w:val="TableParagraph"/>
              <w:spacing w:line="186" w:lineRule="exact" w:before="158"/>
              <w:ind w:left="9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.78044</w:t>
            </w:r>
          </w:p>
        </w:tc>
        <w:tc>
          <w:tcPr>
            <w:tcW w:w="163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0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.06042</w:t>
            </w:r>
          </w:p>
          <w:p>
            <w:pPr>
              <w:pStyle w:val="TableParagraph"/>
              <w:spacing w:line="186" w:lineRule="exact" w:before="158"/>
              <w:ind w:left="10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.06953</w:t>
            </w:r>
          </w:p>
        </w:tc>
      </w:tr>
    </w:tbl>
    <w:p>
      <w:pPr>
        <w:spacing w:before="110" w:after="8"/>
        <w:ind w:left="3462" w:right="381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2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7"/>
        <w:gridCol w:w="708"/>
        <w:gridCol w:w="996"/>
        <w:gridCol w:w="1030"/>
        <w:gridCol w:w="1030"/>
        <w:gridCol w:w="1031"/>
        <w:gridCol w:w="709"/>
        <w:gridCol w:w="707"/>
        <w:gridCol w:w="979"/>
      </w:tblGrid>
      <w:tr>
        <w:trPr>
          <w:trHeight w:val="307" w:hRule="atLeast"/>
        </w:trPr>
        <w:tc>
          <w:tcPr>
            <w:tcW w:w="2247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95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111"/>
              <w:ind w:left="1640" w:right="16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70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7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263" w:right="2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979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1"/>
              <w:ind w:left="1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>
            <w:pPr>
              <w:pStyle w:val="TableParagraph"/>
              <w:spacing w:before="114"/>
              <w:ind w:left="24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>
        <w:trPr>
          <w:trHeight w:val="958" w:hRule="atLeast"/>
        </w:trPr>
        <w:tc>
          <w:tcPr>
            <w:tcW w:w="224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13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9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110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>
            <w:pPr>
              <w:pStyle w:val="TableParagraph"/>
              <w:spacing w:before="114"/>
              <w:ind w:left="114" w:right="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2" w:lineRule="auto" w:before="123"/>
              <w:ind w:left="299" w:right="82" w:hanging="1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359" w:right="32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</w:p>
          <w:p>
            <w:pPr>
              <w:pStyle w:val="TableParagraph"/>
              <w:spacing w:line="320" w:lineRule="atLeast"/>
              <w:ind w:left="359" w:right="32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Interval of the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224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2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03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2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2" w:hRule="atLeast"/>
        </w:trPr>
        <w:tc>
          <w:tcPr>
            <w:tcW w:w="2247" w:type="dxa"/>
          </w:tcPr>
          <w:p>
            <w:pPr>
              <w:pStyle w:val="TableParagraph"/>
              <w:spacing w:before="113"/>
              <w:ind w:left="5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MOTIVATION.PRO</w:t>
            </w:r>
          </w:p>
          <w:p>
            <w:pPr>
              <w:pStyle w:val="TableParagraph"/>
              <w:spacing w:before="115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90"/>
                <w:sz w:val="18"/>
              </w:rPr>
              <w:t> </w:t>
            </w:r>
            <w:r>
              <w:rPr>
                <w:rFonts w:ascii="Arial MT"/>
                <w:sz w:val="18"/>
              </w:rPr>
              <w:t>JECT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</w:p>
          <w:p>
            <w:pPr>
              <w:pStyle w:val="TableParagraph"/>
              <w:tabs>
                <w:tab w:pos="591" w:val="left" w:leader="none"/>
              </w:tabs>
              <w:spacing w:line="320" w:lineRule="exact"/>
              <w:ind w:left="591" w:right="89" w:hanging="5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  <w:tab/>
            </w:r>
            <w:r>
              <w:rPr>
                <w:rFonts w:ascii="Arial MT"/>
                <w:spacing w:val="-1"/>
                <w:sz w:val="18"/>
              </w:rPr>
              <w:t>MOTIVATION.LEC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TURE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1.3571</w:t>
            </w:r>
          </w:p>
          <w:p>
            <w:pPr>
              <w:pStyle w:val="TableParagraph"/>
              <w:spacing w:before="11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9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38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.92489</w:t>
            </w:r>
          </w:p>
        </w:tc>
        <w:tc>
          <w:tcPr>
            <w:tcW w:w="10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4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.08240</w:t>
            </w:r>
          </w:p>
        </w:tc>
        <w:tc>
          <w:tcPr>
            <w:tcW w:w="103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31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1.19407</w:t>
            </w:r>
          </w:p>
        </w:tc>
        <w:tc>
          <w:tcPr>
            <w:tcW w:w="10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3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1.52021</w:t>
            </w:r>
          </w:p>
        </w:tc>
        <w:tc>
          <w:tcPr>
            <w:tcW w:w="70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9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16.471</w:t>
            </w:r>
          </w:p>
        </w:tc>
        <w:tc>
          <w:tcPr>
            <w:tcW w:w="70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3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125</w:t>
            </w:r>
          </w:p>
        </w:tc>
        <w:tc>
          <w:tcPr>
            <w:tcW w:w="97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5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>
      <w:pPr>
        <w:spacing w:after="0"/>
        <w:rPr>
          <w:rFonts w:ascii="Arial MT"/>
          <w:sz w:val="18"/>
        </w:rPr>
        <w:sectPr>
          <w:pgSz w:w="11910" w:h="16840"/>
          <w:pgMar w:header="0" w:footer="1281" w:top="1340" w:bottom="1480" w:left="1580" w:right="180"/>
        </w:sectPr>
      </w:pPr>
    </w:p>
    <w:p>
      <w:pPr>
        <w:spacing w:line="226" w:lineRule="exact" w:before="86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ACTIVATE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DataSet6.</w:t>
      </w:r>
    </w:p>
    <w:p>
      <w:pPr>
        <w:spacing w:line="226" w:lineRule="exact" w:before="0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T-TEST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PAIRS=RETENTION.PROJECT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RETENTION.LECTURE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(PAIRED)</w:t>
      </w:r>
    </w:p>
    <w:p>
      <w:pPr>
        <w:spacing w:line="226" w:lineRule="exact" w:before="1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/CRITERIA=CI(.9500)</w:t>
      </w:r>
    </w:p>
    <w:p>
      <w:pPr>
        <w:spacing w:line="223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/MISSING=ANALYSIS.</w:t>
      </w:r>
    </w:p>
    <w:p>
      <w:pPr>
        <w:spacing w:line="296" w:lineRule="exact" w:before="0"/>
        <w:ind w:left="1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T-Test</w:t>
      </w:r>
    </w:p>
    <w:p>
      <w:pPr>
        <w:spacing w:before="6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[DataSet6]</w:t>
      </w:r>
    </w:p>
    <w:p>
      <w:pPr>
        <w:spacing w:before="105" w:after="5"/>
        <w:ind w:left="0" w:right="4477" w:firstLine="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1126"/>
        <w:gridCol w:w="1123"/>
        <w:gridCol w:w="1582"/>
        <w:gridCol w:w="1634"/>
      </w:tblGrid>
      <w:tr>
        <w:trPr>
          <w:trHeight w:val="319" w:hRule="atLeast"/>
        </w:trPr>
        <w:tc>
          <w:tcPr>
            <w:tcW w:w="33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3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3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1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Error Mean</w:t>
            </w:r>
          </w:p>
        </w:tc>
      </w:tr>
      <w:tr>
        <w:trPr>
          <w:trHeight w:val="684" w:hRule="atLeast"/>
        </w:trPr>
        <w:tc>
          <w:tcPr>
            <w:tcW w:w="3353" w:type="dxa"/>
          </w:tcPr>
          <w:p>
            <w:pPr>
              <w:pStyle w:val="TableParagraph"/>
              <w:spacing w:line="195" w:lineRule="exact" w:before="113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RETENTION.PROJECT</w:t>
            </w:r>
          </w:p>
          <w:p>
            <w:pPr>
              <w:pStyle w:val="TableParagraph"/>
              <w:spacing w:line="182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  <w:p>
            <w:pPr>
              <w:pStyle w:val="TableParagraph"/>
              <w:spacing w:line="174" w:lineRule="exact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RETENTION.LECTURE</w:t>
            </w:r>
          </w:p>
        </w:tc>
        <w:tc>
          <w:tcPr>
            <w:tcW w:w="1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4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39.2540</w:t>
            </w:r>
          </w:p>
          <w:p>
            <w:pPr>
              <w:pStyle w:val="TableParagraph"/>
              <w:spacing w:line="186" w:lineRule="exact" w:before="158"/>
              <w:ind w:left="4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21.4603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7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178</w:t>
            </w:r>
          </w:p>
          <w:p>
            <w:pPr>
              <w:pStyle w:val="TableParagraph"/>
              <w:spacing w:line="186" w:lineRule="exact" w:before="158"/>
              <w:ind w:left="7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126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8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8.83533</w:t>
            </w:r>
          </w:p>
          <w:p>
            <w:pPr>
              <w:pStyle w:val="TableParagraph"/>
              <w:spacing w:line="186" w:lineRule="exact" w:before="158"/>
              <w:ind w:left="8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7.12141</w:t>
            </w:r>
          </w:p>
        </w:tc>
        <w:tc>
          <w:tcPr>
            <w:tcW w:w="163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0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.78711</w:t>
            </w:r>
          </w:p>
          <w:p>
            <w:pPr>
              <w:pStyle w:val="TableParagraph"/>
              <w:spacing w:line="186" w:lineRule="exact" w:before="158"/>
              <w:ind w:left="10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.63443</w:t>
            </w:r>
          </w:p>
        </w:tc>
      </w:tr>
    </w:tbl>
    <w:p>
      <w:pPr>
        <w:spacing w:before="109" w:after="11"/>
        <w:ind w:left="0" w:right="4575" w:firstLine="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2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4"/>
        <w:gridCol w:w="713"/>
        <w:gridCol w:w="946"/>
        <w:gridCol w:w="980"/>
        <w:gridCol w:w="977"/>
        <w:gridCol w:w="982"/>
        <w:gridCol w:w="672"/>
        <w:gridCol w:w="672"/>
        <w:gridCol w:w="927"/>
      </w:tblGrid>
      <w:tr>
        <w:trPr>
          <w:trHeight w:val="312" w:hRule="atLeast"/>
        </w:trPr>
        <w:tc>
          <w:tcPr>
            <w:tcW w:w="2144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98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 w:before="113"/>
              <w:ind w:left="1542" w:right="15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67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67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47" w:right="2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927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>
            <w:pPr>
              <w:pStyle w:val="TableParagraph"/>
              <w:spacing w:before="113"/>
              <w:ind w:left="2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>
        <w:trPr>
          <w:trHeight w:val="958" w:hRule="atLeast"/>
        </w:trPr>
        <w:tc>
          <w:tcPr>
            <w:tcW w:w="214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1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94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87" w:right="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>
            <w:pPr>
              <w:pStyle w:val="TableParagraph"/>
              <w:spacing w:before="114"/>
              <w:ind w:left="87" w:right="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2" w:lineRule="auto" w:before="123"/>
              <w:ind w:left="272" w:right="58" w:hanging="1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308" w:right="2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</w:p>
          <w:p>
            <w:pPr>
              <w:pStyle w:val="TableParagraph"/>
              <w:spacing w:line="320" w:lineRule="atLeast"/>
              <w:ind w:left="308" w:right="2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Interval of the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6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5" w:hRule="atLeast"/>
        </w:trPr>
        <w:tc>
          <w:tcPr>
            <w:tcW w:w="2144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6" w:righ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61" w:right="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6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2" w:hRule="atLeast"/>
        </w:trPr>
        <w:tc>
          <w:tcPr>
            <w:tcW w:w="2144" w:type="dxa"/>
          </w:tcPr>
          <w:p>
            <w:pPr>
              <w:pStyle w:val="TableParagraph"/>
              <w:spacing w:before="113"/>
              <w:ind w:left="5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RETENTION.PRO</w:t>
            </w:r>
          </w:p>
          <w:p>
            <w:pPr>
              <w:pStyle w:val="TableParagraph"/>
              <w:spacing w:before="112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69"/>
                <w:sz w:val="18"/>
              </w:rPr>
              <w:t> </w:t>
            </w:r>
            <w:r>
              <w:rPr>
                <w:rFonts w:ascii="Arial MT"/>
                <w:sz w:val="18"/>
              </w:rPr>
              <w:t>JECT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</w:p>
          <w:p>
            <w:pPr>
              <w:pStyle w:val="TableParagraph"/>
              <w:tabs>
                <w:tab w:pos="570" w:val="left" w:leader="none"/>
              </w:tabs>
              <w:spacing w:line="322" w:lineRule="exact"/>
              <w:ind w:left="570" w:right="89" w:hanging="4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  <w:tab/>
            </w:r>
            <w:r>
              <w:rPr>
                <w:rFonts w:ascii="Arial MT"/>
                <w:spacing w:val="-1"/>
                <w:sz w:val="18"/>
              </w:rPr>
              <w:t>RETENTION.LEC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TURE</w:t>
            </w:r>
          </w:p>
        </w:tc>
        <w:tc>
          <w:tcPr>
            <w:tcW w:w="71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17.793</w:t>
            </w:r>
          </w:p>
          <w:p>
            <w:pPr>
              <w:pStyle w:val="TableParagraph"/>
              <w:spacing w:before="11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65</w:t>
            </w:r>
          </w:p>
        </w:tc>
        <w:tc>
          <w:tcPr>
            <w:tcW w:w="94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1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10.21631</w:t>
            </w:r>
          </w:p>
        </w:tc>
        <w:tc>
          <w:tcPr>
            <w:tcW w:w="98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3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.91014</w:t>
            </w:r>
          </w:p>
        </w:tc>
        <w:tc>
          <w:tcPr>
            <w:tcW w:w="97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146" w:right="1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15.99237</w:t>
            </w:r>
          </w:p>
        </w:tc>
        <w:tc>
          <w:tcPr>
            <w:tcW w:w="9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149" w:right="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19.59493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19.55</w:t>
            </w:r>
          </w:p>
          <w:p>
            <w:pPr>
              <w:pStyle w:val="TableParagraph"/>
              <w:spacing w:before="11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6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3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125</w:t>
            </w:r>
          </w:p>
        </w:tc>
        <w:tc>
          <w:tcPr>
            <w:tcW w:w="92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5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226" w:lineRule="exact" w:before="170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ACTIVATE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DataSet7.</w:t>
      </w:r>
    </w:p>
    <w:p>
      <w:pPr>
        <w:spacing w:line="226" w:lineRule="exact" w:before="0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T-TEST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PAIRS=MOTIVATION.FIELDTRIP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MOTIVATION.PROJECT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(PAIRED)</w:t>
      </w:r>
    </w:p>
    <w:p>
      <w:pPr>
        <w:spacing w:line="226" w:lineRule="exact" w:before="2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/CRITERIA=CI(.9500)</w:t>
      </w:r>
    </w:p>
    <w:p>
      <w:pPr>
        <w:spacing w:line="223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/MISSING=ANALYSIS.</w:t>
      </w:r>
    </w:p>
    <w:p>
      <w:pPr>
        <w:spacing w:line="296" w:lineRule="exact" w:before="0"/>
        <w:ind w:left="1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T-Test</w:t>
      </w:r>
    </w:p>
    <w:p>
      <w:pPr>
        <w:spacing w:before="6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[DataSet7]</w:t>
      </w:r>
    </w:p>
    <w:p>
      <w:pPr>
        <w:spacing w:before="105" w:after="5"/>
        <w:ind w:left="3492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5"/>
        <w:gridCol w:w="1124"/>
        <w:gridCol w:w="1124"/>
        <w:gridCol w:w="1583"/>
        <w:gridCol w:w="1636"/>
      </w:tblGrid>
      <w:tr>
        <w:trPr>
          <w:trHeight w:val="319" w:hRule="atLeast"/>
        </w:trPr>
        <w:tc>
          <w:tcPr>
            <w:tcW w:w="34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3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2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3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Error Mean</w:t>
            </w:r>
          </w:p>
        </w:tc>
      </w:tr>
      <w:tr>
        <w:trPr>
          <w:trHeight w:val="687" w:hRule="atLeast"/>
        </w:trPr>
        <w:tc>
          <w:tcPr>
            <w:tcW w:w="3435" w:type="dxa"/>
          </w:tcPr>
          <w:p>
            <w:pPr>
              <w:pStyle w:val="TableParagraph"/>
              <w:spacing w:line="195" w:lineRule="exact" w:before="113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MOTIVATION.FIELDTRIP</w:t>
            </w:r>
          </w:p>
          <w:p>
            <w:pPr>
              <w:pStyle w:val="TableParagraph"/>
              <w:spacing w:line="183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  <w:p>
            <w:pPr>
              <w:pStyle w:val="TableParagraph"/>
              <w:spacing w:line="176" w:lineRule="exact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MOTIVATION.PROJECT</w:t>
            </w: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5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3.4848</w:t>
            </w:r>
          </w:p>
          <w:p>
            <w:pPr>
              <w:pStyle w:val="TableParagraph"/>
              <w:spacing w:line="189" w:lineRule="exact" w:before="159"/>
              <w:ind w:left="5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3.5058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199</w:t>
            </w:r>
          </w:p>
          <w:p>
            <w:pPr>
              <w:pStyle w:val="TableParagraph"/>
              <w:spacing w:line="189" w:lineRule="exact" w:before="159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178</w:t>
            </w:r>
          </w:p>
        </w:tc>
        <w:tc>
          <w:tcPr>
            <w:tcW w:w="15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9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.64466</w:t>
            </w:r>
          </w:p>
          <w:p>
            <w:pPr>
              <w:pStyle w:val="TableParagraph"/>
              <w:spacing w:line="189" w:lineRule="exact" w:before="159"/>
              <w:ind w:left="9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.67144</w:t>
            </w:r>
          </w:p>
        </w:tc>
        <w:tc>
          <w:tcPr>
            <w:tcW w:w="163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0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.06479</w:t>
            </w:r>
          </w:p>
          <w:p>
            <w:pPr>
              <w:pStyle w:val="TableParagraph"/>
              <w:spacing w:line="189" w:lineRule="exact" w:before="159"/>
              <w:ind w:left="10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.06748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</w:p>
    <w:p>
      <w:pPr>
        <w:spacing w:before="0" w:after="5"/>
        <w:ind w:left="354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639"/>
        <w:gridCol w:w="903"/>
        <w:gridCol w:w="932"/>
        <w:gridCol w:w="932"/>
        <w:gridCol w:w="932"/>
        <w:gridCol w:w="642"/>
        <w:gridCol w:w="641"/>
        <w:gridCol w:w="883"/>
      </w:tblGrid>
      <w:tr>
        <w:trPr>
          <w:trHeight w:val="307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8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4" w:lineRule="exact" w:before="113"/>
              <w:ind w:left="143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64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64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883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5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>
            <w:pPr>
              <w:pStyle w:val="TableParagraph"/>
              <w:spacing w:before="112"/>
              <w:ind w:left="19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>
        <w:trPr>
          <w:trHeight w:val="960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9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90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65" w:right="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>
            <w:pPr>
              <w:pStyle w:val="TableParagraph"/>
              <w:spacing w:before="112"/>
              <w:ind w:left="65" w:righ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9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25"/>
              <w:ind w:left="250" w:right="32" w:hanging="1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/>
              <w:ind w:left="278" w:right="2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95%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 of the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64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1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23"/>
              <w:ind w:left="2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23"/>
              <w:ind w:left="2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64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2" w:hRule="atLeast"/>
        </w:trPr>
        <w:tc>
          <w:tcPr>
            <w:tcW w:w="2036" w:type="dxa"/>
          </w:tcPr>
          <w:p>
            <w:pPr>
              <w:pStyle w:val="TableParagraph"/>
              <w:spacing w:line="369" w:lineRule="auto" w:before="114"/>
              <w:ind w:left="80" w:right="101" w:firstLine="46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MOTIVATION.FI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40"/>
                <w:sz w:val="18"/>
              </w:rPr>
              <w:t> </w:t>
            </w:r>
            <w:r>
              <w:rPr>
                <w:rFonts w:ascii="Arial MT"/>
                <w:sz w:val="18"/>
              </w:rPr>
              <w:t>ELDTRIP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</w:p>
          <w:p>
            <w:pPr>
              <w:pStyle w:val="TableParagraph"/>
              <w:tabs>
                <w:tab w:pos="541" w:val="left" w:leader="none"/>
              </w:tabs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  <w:tab/>
              <w:t>MOTIVATION.P</w:t>
            </w:r>
          </w:p>
          <w:p>
            <w:pPr>
              <w:pStyle w:val="TableParagraph"/>
              <w:spacing w:line="189" w:lineRule="exact" w:before="115"/>
              <w:ind w:left="54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ROJECT</w:t>
            </w:r>
          </w:p>
        </w:tc>
        <w:tc>
          <w:tcPr>
            <w:tcW w:w="63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-</w:t>
            </w:r>
          </w:p>
          <w:p>
            <w:pPr>
              <w:pStyle w:val="TableParagraph"/>
              <w:spacing w:before="11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.0909</w:t>
            </w:r>
          </w:p>
          <w:p>
            <w:pPr>
              <w:pStyle w:val="TableParagraph"/>
              <w:spacing w:before="11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90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2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.91575</w:t>
            </w:r>
          </w:p>
        </w:tc>
        <w:tc>
          <w:tcPr>
            <w:tcW w:w="9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.09204</w:t>
            </w:r>
          </w:p>
        </w:tc>
        <w:tc>
          <w:tcPr>
            <w:tcW w:w="9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2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-.27355</w:t>
            </w:r>
          </w:p>
        </w:tc>
        <w:tc>
          <w:tcPr>
            <w:tcW w:w="93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.09173</w:t>
            </w:r>
          </w:p>
        </w:tc>
        <w:tc>
          <w:tcPr>
            <w:tcW w:w="6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1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-.988</w:t>
            </w:r>
          </w:p>
        </w:tc>
        <w:tc>
          <w:tcPr>
            <w:tcW w:w="64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2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275</w:t>
            </w:r>
          </w:p>
        </w:tc>
        <w:tc>
          <w:tcPr>
            <w:tcW w:w="88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4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.326</w:t>
            </w:r>
          </w:p>
        </w:tc>
      </w:tr>
    </w:tbl>
    <w:p>
      <w:pPr>
        <w:spacing w:after="0"/>
        <w:rPr>
          <w:rFonts w:ascii="Arial MT"/>
          <w:sz w:val="18"/>
        </w:rPr>
        <w:sectPr>
          <w:pgSz w:w="11910" w:h="16840"/>
          <w:pgMar w:header="0" w:footer="1281" w:top="1340" w:bottom="1480" w:left="1580" w:right="180"/>
        </w:sectPr>
      </w:pPr>
    </w:p>
    <w:p>
      <w:pPr>
        <w:spacing w:line="226" w:lineRule="exact" w:before="86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ACTIVATE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DataSet8.</w:t>
      </w:r>
    </w:p>
    <w:p>
      <w:pPr>
        <w:spacing w:line="226" w:lineRule="exact" w:before="0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T-TEST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PAIRS=PERFORMANCE.FIELDTRIP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PERFOEMANCE.PROJECT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(PAIRED)</w:t>
      </w:r>
    </w:p>
    <w:p>
      <w:pPr>
        <w:spacing w:line="226" w:lineRule="exact" w:before="1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/CRITERIA=CI(.9500)</w:t>
      </w:r>
    </w:p>
    <w:p>
      <w:pPr>
        <w:spacing w:line="226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/MISSING=ANALYSIS.</w:t>
      </w:r>
    </w:p>
    <w:p>
      <w:pPr>
        <w:pStyle w:val="BodyText"/>
        <w:spacing w:before="8"/>
        <w:rPr>
          <w:rFonts w:ascii="Courier New"/>
          <w:sz w:val="17"/>
        </w:rPr>
      </w:pPr>
    </w:p>
    <w:p>
      <w:pPr>
        <w:spacing w:before="91"/>
        <w:ind w:left="1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T-Test</w:t>
      </w:r>
    </w:p>
    <w:p>
      <w:pPr>
        <w:spacing w:before="9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[DataSet8]</w:t>
      </w:r>
    </w:p>
    <w:p>
      <w:pPr>
        <w:spacing w:before="102" w:after="5"/>
        <w:ind w:left="3361" w:right="417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9"/>
        <w:gridCol w:w="1126"/>
        <w:gridCol w:w="1123"/>
        <w:gridCol w:w="1584"/>
        <w:gridCol w:w="1634"/>
      </w:tblGrid>
      <w:tr>
        <w:trPr>
          <w:trHeight w:val="322" w:hRule="atLeast"/>
        </w:trPr>
        <w:tc>
          <w:tcPr>
            <w:tcW w:w="35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13"/>
              <w:ind w:left="3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13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8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113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3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9" w:lineRule="exact" w:before="113"/>
              <w:ind w:left="1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Error Mean</w:t>
            </w:r>
          </w:p>
        </w:tc>
      </w:tr>
      <w:tr>
        <w:trPr>
          <w:trHeight w:val="684" w:hRule="atLeast"/>
        </w:trPr>
        <w:tc>
          <w:tcPr>
            <w:tcW w:w="3579" w:type="dxa"/>
          </w:tcPr>
          <w:p>
            <w:pPr>
              <w:pStyle w:val="TableParagraph"/>
              <w:spacing w:line="195" w:lineRule="exact" w:before="111"/>
              <w:ind w:left="9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PERFORMANCE.FIELDTRIP</w:t>
            </w:r>
          </w:p>
          <w:p>
            <w:pPr>
              <w:pStyle w:val="TableParagraph"/>
              <w:spacing w:line="182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  <w:p>
            <w:pPr>
              <w:pStyle w:val="TableParagraph"/>
              <w:spacing w:line="176" w:lineRule="exact"/>
              <w:ind w:left="91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PERFOEMANCE.PROJECT</w:t>
            </w:r>
          </w:p>
        </w:tc>
        <w:tc>
          <w:tcPr>
            <w:tcW w:w="1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4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41.8990</w:t>
            </w:r>
          </w:p>
          <w:p>
            <w:pPr>
              <w:pStyle w:val="TableParagraph"/>
              <w:spacing w:line="189" w:lineRule="exact" w:before="158"/>
              <w:ind w:left="4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41.3885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7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199</w:t>
            </w:r>
          </w:p>
          <w:p>
            <w:pPr>
              <w:pStyle w:val="TableParagraph"/>
              <w:spacing w:line="189" w:lineRule="exact" w:before="158"/>
              <w:ind w:left="7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178</w:t>
            </w:r>
          </w:p>
        </w:tc>
        <w:tc>
          <w:tcPr>
            <w:tcW w:w="158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8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9.75778</w:t>
            </w:r>
          </w:p>
          <w:p>
            <w:pPr>
              <w:pStyle w:val="TableParagraph"/>
              <w:spacing w:line="189" w:lineRule="exact" w:before="158"/>
              <w:ind w:left="8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9.54085</w:t>
            </w:r>
          </w:p>
        </w:tc>
        <w:tc>
          <w:tcPr>
            <w:tcW w:w="163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1"/>
              <w:ind w:left="10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.98069</w:t>
            </w:r>
          </w:p>
          <w:p>
            <w:pPr>
              <w:pStyle w:val="TableParagraph"/>
              <w:spacing w:line="189" w:lineRule="exact" w:before="158"/>
              <w:ind w:left="10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.95889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spacing w:before="94"/>
        <w:ind w:left="3462" w:right="359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p>
      <w:pPr>
        <w:pStyle w:val="BodyText"/>
        <w:spacing w:before="4"/>
        <w:rPr>
          <w:rFonts w:ascii="Arial"/>
          <w:b/>
          <w:sz w:val="8"/>
        </w:rPr>
      </w:pPr>
    </w:p>
    <w:tbl>
      <w:tblPr>
        <w:tblW w:w="0" w:type="auto"/>
        <w:jc w:val="left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7"/>
        <w:gridCol w:w="737"/>
        <w:gridCol w:w="1023"/>
        <w:gridCol w:w="1057"/>
        <w:gridCol w:w="1057"/>
        <w:gridCol w:w="1060"/>
        <w:gridCol w:w="726"/>
        <w:gridCol w:w="726"/>
        <w:gridCol w:w="1005"/>
      </w:tblGrid>
      <w:tr>
        <w:trPr>
          <w:trHeight w:val="399" w:hRule="atLeast"/>
        </w:trPr>
        <w:tc>
          <w:tcPr>
            <w:tcW w:w="2307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4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1708" w:right="16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7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3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72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272" w:right="2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005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21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>
            <w:pPr>
              <w:pStyle w:val="TableParagraph"/>
              <w:spacing w:before="112"/>
              <w:ind w:left="2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>
        <w:trPr>
          <w:trHeight w:val="895" w:hRule="atLeast"/>
        </w:trPr>
        <w:tc>
          <w:tcPr>
            <w:tcW w:w="2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14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126" w:right="8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>
            <w:pPr>
              <w:pStyle w:val="TableParagraph"/>
              <w:spacing w:before="114"/>
              <w:ind w:left="126" w:right="8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2" w:lineRule="auto" w:before="123"/>
              <w:ind w:left="313" w:right="94" w:hanging="1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2" w:lineRule="auto" w:before="123"/>
              <w:ind w:left="406" w:right="40" w:hanging="3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7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1" w:hRule="atLeast"/>
        </w:trPr>
        <w:tc>
          <w:tcPr>
            <w:tcW w:w="2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29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29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7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2" w:hRule="atLeast"/>
        </w:trPr>
        <w:tc>
          <w:tcPr>
            <w:tcW w:w="2307" w:type="dxa"/>
          </w:tcPr>
          <w:p>
            <w:pPr>
              <w:pStyle w:val="TableParagraph"/>
              <w:tabs>
                <w:tab w:pos="606" w:val="left" w:leader="none"/>
              </w:tabs>
              <w:spacing w:line="369" w:lineRule="auto" w:before="113"/>
              <w:ind w:left="80" w:right="46" w:firstLine="525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PERFORMANCE.FI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Pair</w:t>
              <w:tab/>
              <w:t>ELDTRIP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</w:p>
          <w:p>
            <w:pPr>
              <w:pStyle w:val="TableParagraph"/>
              <w:tabs>
                <w:tab w:pos="606" w:val="left" w:leader="none"/>
              </w:tabs>
              <w:spacing w:before="4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  <w:tab/>
              <w:t>PERFOEMANCE.P</w:t>
            </w:r>
          </w:p>
          <w:p>
            <w:pPr>
              <w:pStyle w:val="TableParagraph"/>
              <w:spacing w:line="189" w:lineRule="exact" w:before="112"/>
              <w:ind w:left="6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ROJECT</w:t>
            </w:r>
          </w:p>
        </w:tc>
        <w:tc>
          <w:tcPr>
            <w:tcW w:w="737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-</w:t>
            </w:r>
          </w:p>
          <w:p>
            <w:pPr>
              <w:pStyle w:val="TableParagraph"/>
              <w:spacing w:before="115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.51949</w:t>
            </w:r>
          </w:p>
        </w:tc>
        <w:tc>
          <w:tcPr>
            <w:tcW w:w="10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2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14.20648</w:t>
            </w:r>
          </w:p>
        </w:tc>
        <w:tc>
          <w:tcPr>
            <w:tcW w:w="105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1.42780</w:t>
            </w:r>
          </w:p>
        </w:tc>
        <w:tc>
          <w:tcPr>
            <w:tcW w:w="105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28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-5.78293</w:t>
            </w:r>
          </w:p>
        </w:tc>
        <w:tc>
          <w:tcPr>
            <w:tcW w:w="106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8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-.11606</w:t>
            </w:r>
          </w:p>
        </w:tc>
        <w:tc>
          <w:tcPr>
            <w:tcW w:w="7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1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-2.066</w:t>
            </w:r>
          </w:p>
        </w:tc>
        <w:tc>
          <w:tcPr>
            <w:tcW w:w="72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3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375</w:t>
            </w:r>
          </w:p>
        </w:tc>
        <w:tc>
          <w:tcPr>
            <w:tcW w:w="100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4"/>
              <w:ind w:left="5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.091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71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DATASET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ACTIVATE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DataSet10.</w:t>
      </w:r>
    </w:p>
    <w:p>
      <w:pPr>
        <w:spacing w:line="226" w:lineRule="exact" w:before="1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T-TEST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PAIRS=RETENTION.FIELDTRIP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RETENTION.PROJECT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(PAIRED)</w:t>
      </w:r>
    </w:p>
    <w:p>
      <w:pPr>
        <w:spacing w:line="226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/CRITERIA=CI(.9500)</w:t>
      </w:r>
    </w:p>
    <w:p>
      <w:pPr>
        <w:spacing w:line="223" w:lineRule="exact" w:before="0"/>
        <w:ind w:left="36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/MISSING=ANALYSIS.</w:t>
      </w:r>
    </w:p>
    <w:p>
      <w:pPr>
        <w:spacing w:line="296" w:lineRule="exact" w:before="0"/>
        <w:ind w:left="122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T-Test</w:t>
      </w:r>
    </w:p>
    <w:p>
      <w:pPr>
        <w:spacing w:before="7"/>
        <w:ind w:left="122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[DataSet10]</w:t>
      </w:r>
    </w:p>
    <w:p>
      <w:pPr>
        <w:spacing w:before="105" w:after="5"/>
        <w:ind w:left="3193" w:right="4176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1"/>
        <w:gridCol w:w="1124"/>
        <w:gridCol w:w="1124"/>
        <w:gridCol w:w="1583"/>
        <w:gridCol w:w="1633"/>
      </w:tblGrid>
      <w:tr>
        <w:trPr>
          <w:trHeight w:val="319" w:hRule="atLeast"/>
        </w:trPr>
        <w:tc>
          <w:tcPr>
            <w:tcW w:w="34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3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5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2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6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13"/>
              <w:ind w:lef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Error Mean</w:t>
            </w:r>
          </w:p>
        </w:tc>
      </w:tr>
      <w:tr>
        <w:trPr>
          <w:trHeight w:val="687" w:hRule="atLeast"/>
        </w:trPr>
        <w:tc>
          <w:tcPr>
            <w:tcW w:w="3421" w:type="dxa"/>
          </w:tcPr>
          <w:p>
            <w:pPr>
              <w:pStyle w:val="TableParagraph"/>
              <w:spacing w:line="195" w:lineRule="exact" w:before="113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RETENTION.FIELDTRIP</w:t>
            </w:r>
          </w:p>
          <w:p>
            <w:pPr>
              <w:pStyle w:val="TableParagraph"/>
              <w:spacing w:line="182" w:lineRule="exact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  <w:p>
            <w:pPr>
              <w:pStyle w:val="TableParagraph"/>
              <w:spacing w:line="176" w:lineRule="exact"/>
              <w:ind w:left="9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RETENTION.PROJECT</w:t>
            </w: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3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40.8485</w:t>
            </w:r>
          </w:p>
          <w:p>
            <w:pPr>
              <w:pStyle w:val="TableParagraph"/>
              <w:spacing w:line="189" w:lineRule="exact" w:before="158"/>
              <w:ind w:left="3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39.2555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199</w:t>
            </w:r>
          </w:p>
          <w:p>
            <w:pPr>
              <w:pStyle w:val="TableParagraph"/>
              <w:spacing w:line="189" w:lineRule="exact" w:before="158"/>
              <w:ind w:left="7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178</w:t>
            </w:r>
          </w:p>
        </w:tc>
        <w:tc>
          <w:tcPr>
            <w:tcW w:w="15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8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9.54085</w:t>
            </w:r>
          </w:p>
          <w:p>
            <w:pPr>
              <w:pStyle w:val="TableParagraph"/>
              <w:spacing w:line="189" w:lineRule="exact" w:before="158"/>
              <w:ind w:left="8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8.65114</w:t>
            </w:r>
          </w:p>
        </w:tc>
        <w:tc>
          <w:tcPr>
            <w:tcW w:w="163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3"/>
              <w:ind w:left="10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.95889</w:t>
            </w:r>
          </w:p>
          <w:p>
            <w:pPr>
              <w:pStyle w:val="TableParagraph"/>
              <w:spacing w:line="189" w:lineRule="exact" w:before="158"/>
              <w:ind w:left="100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.86947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1910" w:h="16840"/>
          <w:pgMar w:header="0" w:footer="1281" w:top="1340" w:bottom="1480" w:left="1580" w:right="180"/>
        </w:sect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95" w:after="22"/>
        <w:ind w:left="3462" w:right="346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Test</w:t>
      </w:r>
    </w:p>
    <w:tbl>
      <w:tblPr>
        <w:tblW w:w="0" w:type="auto"/>
        <w:jc w:val="left"/>
        <w:tblInd w:w="18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734"/>
        <w:gridCol w:w="1039"/>
        <w:gridCol w:w="1071"/>
        <w:gridCol w:w="1071"/>
        <w:gridCol w:w="1076"/>
        <w:gridCol w:w="737"/>
        <w:gridCol w:w="737"/>
        <w:gridCol w:w="1016"/>
      </w:tblGrid>
      <w:tr>
        <w:trPr>
          <w:trHeight w:val="322" w:hRule="atLeast"/>
        </w:trPr>
        <w:tc>
          <w:tcPr>
            <w:tcW w:w="2345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91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11"/>
              <w:ind w:left="1739" w:right="17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73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0"/>
                <w:sz w:val="18"/>
              </w:rPr>
              <w:t>t</w:t>
            </w:r>
          </w:p>
        </w:tc>
        <w:tc>
          <w:tcPr>
            <w:tcW w:w="73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1"/>
              <w:ind w:left="266" w:right="2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016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111"/>
              <w:ind w:left="2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>
            <w:pPr>
              <w:pStyle w:val="TableParagraph"/>
              <w:spacing w:before="114"/>
              <w:ind w:left="2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>
        <w:trPr>
          <w:trHeight w:val="737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14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134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</w:p>
          <w:p>
            <w:pPr>
              <w:pStyle w:val="TableParagraph"/>
              <w:spacing w:before="115"/>
              <w:ind w:left="134" w:right="9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72" w:lineRule="auto" w:before="125"/>
              <w:ind w:left="322" w:right="99" w:hanging="1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1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atLeast" w:before="12"/>
              <w:ind w:left="425" w:right="51" w:hanging="3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the Difference</w:t>
            </w:r>
          </w:p>
        </w:tc>
        <w:tc>
          <w:tcPr>
            <w:tcW w:w="73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23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0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3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73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2" w:hRule="atLeast"/>
        </w:trPr>
        <w:tc>
          <w:tcPr>
            <w:tcW w:w="2345" w:type="dxa"/>
          </w:tcPr>
          <w:p>
            <w:pPr>
              <w:pStyle w:val="TableParagraph"/>
              <w:spacing w:before="113"/>
              <w:ind w:left="6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RETENTION.FIELD</w:t>
            </w:r>
          </w:p>
          <w:p>
            <w:pPr>
              <w:pStyle w:val="TableParagraph"/>
              <w:tabs>
                <w:tab w:pos="615" w:val="left" w:leader="none"/>
              </w:tabs>
              <w:spacing w:before="112"/>
              <w:ind w:left="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  <w:tab/>
              <w:t>TRIP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</w:p>
          <w:p>
            <w:pPr>
              <w:pStyle w:val="TableParagraph"/>
              <w:tabs>
                <w:tab w:pos="615" w:val="left" w:leader="none"/>
              </w:tabs>
              <w:spacing w:line="322" w:lineRule="exact"/>
              <w:ind w:left="615" w:right="114" w:hanging="5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  <w:tab/>
            </w:r>
            <w:r>
              <w:rPr>
                <w:rFonts w:ascii="Arial MT"/>
                <w:spacing w:val="-1"/>
                <w:sz w:val="18"/>
              </w:rPr>
              <w:t>RETENTION.PROJ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ECT</w:t>
            </w:r>
          </w:p>
        </w:tc>
        <w:tc>
          <w:tcPr>
            <w:tcW w:w="734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1.5930</w:t>
            </w:r>
          </w:p>
          <w:p>
            <w:pPr>
              <w:pStyle w:val="TableParagraph"/>
              <w:spacing w:before="11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103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2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12.71786</w:t>
            </w:r>
          </w:p>
        </w:tc>
        <w:tc>
          <w:tcPr>
            <w:tcW w:w="10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3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1.27819</w:t>
            </w:r>
          </w:p>
        </w:tc>
        <w:tc>
          <w:tcPr>
            <w:tcW w:w="107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4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-.23350</w:t>
            </w:r>
          </w:p>
        </w:tc>
        <w:tc>
          <w:tcPr>
            <w:tcW w:w="107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3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4.83956</w:t>
            </w:r>
          </w:p>
        </w:tc>
        <w:tc>
          <w:tcPr>
            <w:tcW w:w="7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22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1.802</w:t>
            </w:r>
          </w:p>
        </w:tc>
        <w:tc>
          <w:tcPr>
            <w:tcW w:w="7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37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375</w:t>
            </w:r>
          </w:p>
        </w:tc>
        <w:tc>
          <w:tcPr>
            <w:tcW w:w="1016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33"/>
              <w:ind w:left="59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.075</w:t>
            </w:r>
          </w:p>
        </w:tc>
      </w:tr>
    </w:tbl>
    <w:sectPr>
      <w:pgSz w:w="11910" w:h="16840"/>
      <w:pgMar w:header="0" w:footer="1281" w:top="1580" w:bottom="1480" w:left="15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Segoe MDL2 Assets">
    <w:altName w:val="Segoe MDL2 Assets"/>
    <w:charset w:val="1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3.230011pt;margin-top:753.546631pt;width:22.05pt;height:15.3pt;mso-position-horizontal-relative:page;mso-position-vertical-relative:page;z-index:-21256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269989pt;margin-top:753.546631pt;width:24pt;height:15.3pt;mso-position-horizontal-relative:page;mso-position-vertical-relative:page;z-index:-212561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2.489990pt;margin-top:703.602661pt;width:26.05pt;height:15.3pt;mso-position-horizontal-relative:page;mso-position-vertical-relative:page;z-index:-212556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91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450012pt;margin-top:732.042664pt;width:24pt;height:15.3pt;mso-position-horizontal-relative:page;mso-position-vertical-relative:page;z-index:-212551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254656" from="78.449997pt,742.900024pt" to="532.499997pt,742.900024pt" stroked="true" strokeweight=".580pt" strokecolor="#d7d7d7">
          <v:stroke dashstyle="solid"/>
          <w10:wrap type="none"/>
        </v:line>
      </w:pict>
    </w:r>
    <w:r>
      <w:rPr/>
      <w:pict>
        <v:shape style="position:absolute;margin-left:76.944pt;margin-top:742.626648pt;width:54pt;height:15.3pt;mso-position-horizontal-relative:page;mso-position-vertical-relative:page;z-index:-212541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|</w:t>
                </w:r>
                <w:r>
                  <w:rPr>
                    <w:color w:val="7D7D7D"/>
                    <w:sz w:val="24"/>
                  </w:rPr>
                  <w:t>Page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1253632" from="78.449997pt,764.149963pt" to="532.499997pt,764.149963pt" stroked="true" strokeweight=".580pt" strokecolor="#d7d7d7">
          <v:stroke dashstyle="solid"/>
          <w10:wrap type="none"/>
        </v:line>
      </w:pict>
    </w:r>
    <w:r>
      <w:rPr/>
      <w:pict>
        <v:shape style="position:absolute;margin-left:76.944pt;margin-top:763.866638pt;width:54pt;height:15.3pt;mso-position-horizontal-relative:page;mso-position-vertical-relative:page;z-index:-212531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|</w:t>
                </w:r>
                <w:r>
                  <w:rPr>
                    <w:color w:val="7D7D7D"/>
                    <w:sz w:val="24"/>
                  </w:rPr>
                  <w:t>Page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8">
    <w:multiLevelType w:val="hybridMultilevel"/>
    <w:lvl w:ilvl="0">
      <w:start w:val="0"/>
      <w:numFmt w:val="bullet"/>
      <w:lvlText w:val="-"/>
      <w:lvlJc w:val="left"/>
      <w:pPr>
        <w:ind w:left="1739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2289" w:hanging="66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51" w:hanging="6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22" w:hanging="6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3" w:hanging="6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4" w:hanging="6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6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6" w:hanging="6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7" w:hanging="668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2010" w:hanging="45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20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0" w:hanging="452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-"/>
      <w:lvlJc w:val="left"/>
      <w:pPr>
        <w:ind w:left="1948" w:hanging="32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□"/>
      <w:lvlJc w:val="left"/>
      <w:pPr>
        <w:ind w:left="2959" w:hanging="335"/>
      </w:pPr>
      <w:rPr>
        <w:rFonts w:hint="default" w:ascii="Segoe MDL2 Assets" w:hAnsi="Segoe MDL2 Assets" w:eastAsia="Segoe MDL2 Assets" w:cs="Segoe MDL2 Assets"/>
        <w:w w:val="3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5" w:hanging="3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1" w:hanging="3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6" w:hanging="3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2" w:hanging="3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7" w:hanging="3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3" w:hanging="3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8" w:hanging="335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lowerLetter"/>
      <w:lvlText w:val="%1."/>
      <w:lvlJc w:val="left"/>
      <w:pPr>
        <w:ind w:left="492" w:hanging="33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600" w:hanging="665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-"/>
      <w:lvlJc w:val="left"/>
      <w:pPr>
        <w:ind w:left="2289" w:hanging="66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0" w:hanging="6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6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3" w:hanging="6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4" w:hanging="6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6" w:hanging="6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8" w:hanging="668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-"/>
      <w:lvlJc w:val="left"/>
      <w:pPr>
        <w:ind w:left="954" w:hanging="66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6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2" w:hanging="6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8" w:hanging="6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4" w:hanging="6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6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6" w:hanging="6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2" w:hanging="6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8" w:hanging="665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2"/>
      <w:numFmt w:val="lowerRoman"/>
      <w:lvlText w:val="%1)"/>
      <w:lvlJc w:val="left"/>
      <w:pPr>
        <w:ind w:left="1977" w:hanging="264"/>
        <w:jc w:val="right"/>
      </w:pPr>
      <w:rPr>
        <w:rFonts w:hint="default"/>
        <w:spacing w:val="-1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84" w:hanging="2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8" w:hanging="2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2" w:hanging="2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2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2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04" w:hanging="2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8" w:hanging="2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2" w:hanging="264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2"/>
      <w:numFmt w:val="lowerRoman"/>
      <w:lvlText w:val="%1)"/>
      <w:lvlJc w:val="left"/>
      <w:pPr>
        <w:ind w:left="1720" w:hanging="66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2399" w:hanging="668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7" w:hanging="6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5" w:hanging="6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3" w:hanging="6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1" w:hanging="6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8" w:hanging="6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6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4" w:hanging="668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lowerLetter"/>
      <w:lvlText w:val="%1)"/>
      <w:lvlJc w:val="left"/>
      <w:pPr>
        <w:ind w:left="1019" w:hanging="30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2058" w:hanging="327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55" w:hanging="3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1" w:hanging="3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6" w:hanging="3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2" w:hanging="3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7" w:hanging="3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3" w:hanging="3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8" w:hanging="327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5"/>
      <w:numFmt w:val="lowerLetter"/>
      <w:lvlText w:val="%1)"/>
      <w:lvlJc w:val="left"/>
      <w:pPr>
        <w:ind w:left="1139" w:hanging="540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1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4" w:hanging="540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Letter"/>
      <w:lvlText w:val="%1)"/>
      <w:lvlJc w:val="left"/>
      <w:pPr>
        <w:ind w:left="1230" w:hanging="540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4" w:hanging="540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2"/>
      <w:numFmt w:val="lowerRoman"/>
      <w:lvlText w:val="%1)"/>
      <w:lvlJc w:val="left"/>
      <w:pPr>
        <w:ind w:left="959" w:hanging="54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870" w:hanging="502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"/>
      <w:lvlJc w:val="left"/>
      <w:pPr>
        <w:ind w:left="1139" w:hanging="269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0" w:hanging="269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2"/>
      <w:numFmt w:val="lowerRoman"/>
      <w:lvlText w:val="%1."/>
      <w:lvlJc w:val="left"/>
      <w:pPr>
        <w:ind w:left="1732" w:hanging="665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6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6" w:hanging="6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4" w:hanging="6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2" w:hanging="6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6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8" w:hanging="6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6" w:hanging="6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4" w:hanging="665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1"/>
      <w:numFmt w:val="decimal"/>
      <w:lvlText w:val="%1"/>
      <w:lvlJc w:val="left"/>
      <w:pPr>
        <w:ind w:left="1038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8" w:hanging="663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139" w:hanging="677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5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1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8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6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4" w:hanging="677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3"/>
      <w:numFmt w:val="lowerRoman"/>
      <w:lvlText w:val="(%1)"/>
      <w:lvlJc w:val="left"/>
      <w:pPr>
        <w:ind w:left="1660" w:hanging="108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6" w:hanging="10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10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8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4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2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8" w:hanging="108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3"/>
      <w:numFmt w:val="lowerRoman"/>
      <w:lvlText w:val="(%1)"/>
      <w:lvlJc w:val="left"/>
      <w:pPr>
        <w:ind w:left="1660" w:hanging="108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96" w:hanging="10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2" w:hanging="10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8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4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6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2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8" w:hanging="108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8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1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3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5" w:hanging="24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9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3"/>
      <w:numFmt w:val="lowerRoman"/>
      <w:lvlText w:val="%1"/>
      <w:lvlJc w:val="left"/>
      <w:pPr>
        <w:ind w:left="3703" w:hanging="3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32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64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96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28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2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4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6" w:hanging="322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9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9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9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9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7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432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7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5" w:hanging="226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5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3"/>
      <w:numFmt w:val="lowerRoman"/>
      <w:lvlText w:val="%1"/>
      <w:lvlJc w:val="left"/>
      <w:pPr>
        <w:ind w:left="3703" w:hanging="3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32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64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96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28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2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4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6" w:hanging="322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5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5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5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5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4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432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7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5" w:hanging="226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3"/>
      <w:numFmt w:val="lowerRoman"/>
      <w:lvlText w:val="%1"/>
      <w:lvlJc w:val="left"/>
      <w:pPr>
        <w:ind w:left="3703" w:hanging="3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32" w:hanging="3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64" w:hanging="3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96" w:hanging="3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28" w:hanging="3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0" w:hanging="3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92" w:hanging="3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4" w:hanging="3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6" w:hanging="322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8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8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7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8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784" w:hanging="24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8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)"/>
      <w:lvlJc w:val="left"/>
      <w:pPr>
        <w:ind w:left="122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356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7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4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8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5" w:hanging="188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41"/>
      <w:numFmt w:val="decimal"/>
      <w:lvlText w:val="%1."/>
      <w:lvlJc w:val="left"/>
      <w:pPr>
        <w:ind w:left="729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010" w:hanging="28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362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432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4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8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3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7" w:hanging="226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31"/>
      <w:numFmt w:val="decimal"/>
      <w:lvlText w:val="%1"/>
      <w:lvlJc w:val="left"/>
      <w:pPr>
        <w:ind w:left="585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9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."/>
      <w:lvlJc w:val="left"/>
      <w:pPr>
        <w:ind w:left="810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6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9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9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3" w:hanging="226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810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6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9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9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3" w:hanging="226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1173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0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1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5" w:hanging="42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."/>
      <w:lvlJc w:val="left"/>
      <w:pPr>
        <w:ind w:left="52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6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9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3" w:hanging="226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902" w:hanging="4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9" w:hanging="42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76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5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7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0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1" w:hanging="226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88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0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1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1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2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3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5" w:hanging="22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798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8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7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5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1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0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9" w:hanging="22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527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6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9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3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9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6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3" w:hanging="22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54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595" w:hanging="294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09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19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28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8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8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7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7" w:hanging="294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42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0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8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6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5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2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0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9" w:hanging="48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9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662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84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upperLetter"/>
      <w:lvlText w:val="%4."/>
      <w:lvlJc w:val="left"/>
      <w:pPr>
        <w:ind w:left="1315" w:hanging="294"/>
        <w:jc w:val="righ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1"/>
      <w:numFmt w:val="lowerRoman"/>
      <w:lvlText w:val="%5)"/>
      <w:lvlJc w:val="left"/>
      <w:pPr>
        <w:ind w:left="2409" w:hanging="689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14" w:hanging="6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8" w:hanging="6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43" w:hanging="6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7" w:hanging="68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6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662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6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66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662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6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0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66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662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75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2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."/>
      <w:lvlJc w:val="left"/>
      <w:pPr>
        <w:ind w:left="542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842" w:hanging="44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44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933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42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6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2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8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5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7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3" w:hanging="78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753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2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5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7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8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1" w:hanging="45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842" w:hanging="2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20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4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7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89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8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40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66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7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662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664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4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7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0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1" w:hanging="36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42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7" w:hanging="540"/>
      </w:pPr>
      <w:rPr>
        <w:rFonts w:hint="default"/>
        <w:lang w:val="en-US" w:eastAsia="en-US" w:bidi="ar-SA"/>
      </w:rPr>
    </w:lvl>
  </w:abstract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1"/>
      <w:ind w:left="842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02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21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http://www.springerlink.com/content/c19u25816754q5j5/" TargetMode="External"/><Relationship Id="rId11" Type="http://schemas.openxmlformats.org/officeDocument/2006/relationships/hyperlink" Target="https://apiar.org.au/wp-content/uploads/2015/08/APCAR_BRR%20709_E%20DU%20.pdf" TargetMode="External"/><Relationship Id="rId12" Type="http://schemas.openxmlformats.org/officeDocument/2006/relationships/hyperlink" Target="http://classes.stac/" TargetMode="External"/><Relationship Id="rId13" Type="http://schemas.openxmlformats.org/officeDocument/2006/relationships/hyperlink" Target="http://www.researchconnations.org/" TargetMode="External"/><Relationship Id="rId14" Type="http://schemas.openxmlformats.org/officeDocument/2006/relationships/hyperlink" Target="http://www.socialstudies.org/publications" TargetMode="External"/><Relationship Id="rId15" Type="http://schemas.openxmlformats.org/officeDocument/2006/relationships/hyperlink" Target="http://uir.unisa.ac.za/" TargetMode="External"/><Relationship Id="rId16" Type="http://schemas.openxmlformats.org/officeDocument/2006/relationships/hyperlink" Target="http://l/" TargetMode="External"/><Relationship Id="rId17" Type="http://schemas.openxmlformats.org/officeDocument/2006/relationships/hyperlink" Target="http://www.ehow.com/about_6398" TargetMode="External"/><Relationship Id="rId18" Type="http://schemas.openxmlformats.org/officeDocument/2006/relationships/hyperlink" Target="https://www.wessa.net/" TargetMode="External"/><Relationship Id="rId19" Type="http://schemas.openxmlformats.org/officeDocument/2006/relationships/footer" Target="footer3.xml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jpeg"/><Relationship Id="rId46" Type="http://schemas.openxmlformats.org/officeDocument/2006/relationships/hyperlink" Target="mailto:info@ncce.edu.ng" TargetMode="External"/><Relationship Id="rId47" Type="http://schemas.openxmlformats.org/officeDocument/2006/relationships/hyperlink" Target="http://www.ncce.edu.ng/" TargetMode="External"/><Relationship Id="rId48" Type="http://schemas.openxmlformats.org/officeDocument/2006/relationships/image" Target="media/image30.jpeg"/><Relationship Id="rId49" Type="http://schemas.openxmlformats.org/officeDocument/2006/relationships/image" Target="media/image31.jpeg"/><Relationship Id="rId50" Type="http://schemas.openxmlformats.org/officeDocument/2006/relationships/image" Target="media/image32.jpeg"/><Relationship Id="rId51" Type="http://schemas.openxmlformats.org/officeDocument/2006/relationships/footer" Target="footer4.xml"/><Relationship Id="rId52" Type="http://schemas.openxmlformats.org/officeDocument/2006/relationships/footer" Target="footer5.xml"/><Relationship Id="rId53" Type="http://schemas.openxmlformats.org/officeDocument/2006/relationships/footer" Target="footer6.xml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2023-11-07T20:18:11Z</dcterms:created>
  <dcterms:modified xsi:type="dcterms:W3CDTF">2023-11-07T20:18:11Z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