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80" w:lineRule="auto" w:before="72"/>
        <w:ind w:left="1550" w:right="1182" w:firstLine="5"/>
        <w:jc w:val="center"/>
        <w:rPr>
          <w:rFonts w:ascii="Arial"/>
        </w:rPr>
      </w:pPr>
      <w:r>
        <w:rPr>
          <w:rFonts w:ascii="Arial"/>
        </w:rPr>
        <w:t>EFFECTS OF CHLORPHENIRAMINE ON THE</w:t>
      </w:r>
      <w:r>
        <w:rPr>
          <w:rFonts w:ascii="Arial"/>
          <w:spacing w:val="1"/>
        </w:rPr>
        <w:t> </w:t>
      </w:r>
      <w:r>
        <w:rPr>
          <w:rFonts w:ascii="Arial"/>
        </w:rPr>
        <w:t>PHARMACOKINETICS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ASCORBIC</w:t>
      </w:r>
      <w:r>
        <w:rPr>
          <w:rFonts w:ascii="Arial"/>
          <w:spacing w:val="-2"/>
        </w:rPr>
        <w:t> </w:t>
      </w:r>
      <w:r>
        <w:rPr>
          <w:rFonts w:ascii="Arial"/>
        </w:rPr>
        <w:t>ACID</w:t>
      </w:r>
      <w:r>
        <w:rPr>
          <w:rFonts w:ascii="Arial"/>
          <w:spacing w:val="-6"/>
        </w:rPr>
        <w:t> </w:t>
      </w:r>
      <w:r>
        <w:rPr>
          <w:rFonts w:ascii="Arial"/>
        </w:rPr>
        <w:t>IN</w:t>
      </w:r>
      <w:r>
        <w:rPr>
          <w:rFonts w:ascii="Arial"/>
          <w:spacing w:val="-6"/>
        </w:rPr>
        <w:t> </w:t>
      </w:r>
      <w:r>
        <w:rPr>
          <w:rFonts w:ascii="Arial"/>
        </w:rPr>
        <w:t>HEALTHY</w:t>
      </w:r>
      <w:r>
        <w:rPr>
          <w:rFonts w:ascii="Arial"/>
          <w:spacing w:val="-86"/>
        </w:rPr>
        <w:t> </w:t>
      </w:r>
      <w:r>
        <w:rPr>
          <w:rFonts w:ascii="Arial"/>
        </w:rPr>
        <w:t>MALE</w:t>
      </w:r>
      <w:r>
        <w:rPr>
          <w:rFonts w:ascii="Arial"/>
          <w:spacing w:val="2"/>
        </w:rPr>
        <w:t> </w:t>
      </w:r>
      <w:r>
        <w:rPr>
          <w:rFonts w:ascii="Arial"/>
        </w:rPr>
        <w:t>VOLUNTEERS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10"/>
        <w:rPr>
          <w:rFonts w:ascii="Arial"/>
          <w:b/>
          <w:sz w:val="44"/>
        </w:rPr>
      </w:pPr>
    </w:p>
    <w:p>
      <w:pPr>
        <w:pStyle w:val="Heading2"/>
        <w:ind w:left="1846" w:right="1479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1846" w:right="1486" w:firstLine="0"/>
        <w:jc w:val="center"/>
        <w:rPr>
          <w:b/>
          <w:sz w:val="24"/>
        </w:rPr>
      </w:pPr>
      <w:r>
        <w:rPr>
          <w:b/>
          <w:sz w:val="24"/>
        </w:rPr>
        <w:t>MAHDI,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MOHAMMED ABUBAKAR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Sc. (UNIMAID 1999)</w:t>
      </w:r>
    </w:p>
    <w:p>
      <w:pPr>
        <w:pStyle w:val="Heading2"/>
        <w:spacing w:before="142"/>
        <w:ind w:left="1846" w:right="1474"/>
        <w:jc w:val="center"/>
      </w:pPr>
      <w:r>
        <w:rPr/>
        <w:t>M.Sc/Pharm.Sci./35199/02-03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Title"/>
        <w:spacing w:line="670" w:lineRule="atLeast"/>
      </w:pPr>
      <w:r>
        <w:rPr/>
        <w:t>A thesis submitted to the postgraduate school in partial fulfillment of</w:t>
      </w:r>
      <w:r>
        <w:rPr>
          <w:spacing w:val="-77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</w:p>
    <w:p>
      <w:pPr>
        <w:spacing w:before="181"/>
        <w:ind w:left="1128" w:right="0" w:firstLine="0"/>
        <w:jc w:val="left"/>
        <w:rPr>
          <w:sz w:val="32"/>
        </w:rPr>
      </w:pPr>
      <w:r>
        <w:rPr>
          <w:sz w:val="32"/>
        </w:rPr>
        <w:t>Pharmacology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clinical</w:t>
      </w:r>
      <w:r>
        <w:rPr>
          <w:spacing w:val="-1"/>
          <w:sz w:val="32"/>
        </w:rPr>
        <w:t> </w:t>
      </w:r>
      <w:r>
        <w:rPr>
          <w:sz w:val="32"/>
        </w:rPr>
        <w:t>pharmacy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Heading2"/>
        <w:spacing w:line="360" w:lineRule="auto" w:before="314"/>
        <w:ind w:left="1846" w:right="1478"/>
        <w:jc w:val="center"/>
      </w:pPr>
      <w:r>
        <w:rPr/>
        <w:t>DEPARTMENT OF PHARMACOLOGY AND CLINICAL PHARMACY</w:t>
      </w:r>
      <w:r>
        <w:rPr>
          <w:spacing w:val="-57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 PHARMACEUTICAL</w:t>
      </w:r>
      <w:r>
        <w:rPr>
          <w:spacing w:val="1"/>
        </w:rPr>
        <w:t> </w:t>
      </w:r>
      <w:r>
        <w:rPr/>
        <w:t>SCIENCE</w:t>
      </w:r>
    </w:p>
    <w:p>
      <w:pPr>
        <w:spacing w:line="360" w:lineRule="auto" w:before="0"/>
        <w:ind w:left="3648" w:right="3282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7"/>
        <w:ind w:left="1128"/>
        <w:rPr>
          <w:rFonts w:ascii="Arial MT"/>
        </w:rPr>
      </w:pPr>
      <w:r>
        <w:rPr>
          <w:rFonts w:ascii="Arial MT"/>
        </w:rPr>
        <w:t>APRIL,</w:t>
      </w:r>
      <w:r>
        <w:rPr>
          <w:rFonts w:ascii="Arial MT"/>
          <w:spacing w:val="-2"/>
        </w:rPr>
        <w:t> </w:t>
      </w:r>
      <w:r>
        <w:rPr>
          <w:rFonts w:ascii="Arial MT"/>
        </w:rPr>
        <w:t>2007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7"/>
        </w:rPr>
      </w:pPr>
    </w:p>
    <w:p>
      <w:pPr>
        <w:pStyle w:val="BodyText"/>
        <w:spacing w:before="90"/>
        <w:ind w:left="367"/>
        <w:jc w:val="center"/>
      </w:pPr>
      <w:r>
        <w:rPr>
          <w:w w:val="99"/>
        </w:rPr>
        <w:t>1</w:t>
      </w:r>
    </w:p>
    <w:p>
      <w:pPr>
        <w:spacing w:after="0"/>
        <w:jc w:val="center"/>
        <w:sectPr>
          <w:type w:val="continuous"/>
          <w:pgSz w:w="12240" w:h="15840"/>
          <w:pgMar w:top="780" w:bottom="280" w:left="600" w:right="320"/>
        </w:sectPr>
      </w:pPr>
    </w:p>
    <w:p>
      <w:pPr>
        <w:pStyle w:val="Heading2"/>
        <w:spacing w:before="186"/>
      </w:pPr>
      <w:bookmarkStart w:name="_TOC_250013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128" w:right="754"/>
        <w:jc w:val="both"/>
        <w:rPr>
          <w:rFonts w:ascii="Arial MT" w:hAnsi="Arial MT"/>
        </w:rPr>
      </w:pPr>
      <w:r>
        <w:rPr>
          <w:rFonts w:ascii="Arial MT" w:hAnsi="Arial MT"/>
        </w:rPr>
        <w:t>I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declare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work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thesis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entitled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“Effects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of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chlorpheniramine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pharmacokinetics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of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ascorbic</w:t>
      </w:r>
      <w:r>
        <w:rPr>
          <w:rFonts w:ascii="Arial MT" w:hAnsi="Arial MT"/>
          <w:spacing w:val="33"/>
        </w:rPr>
        <w:t> </w:t>
      </w:r>
      <w:r>
        <w:rPr>
          <w:rFonts w:ascii="Arial MT" w:hAnsi="Arial MT"/>
        </w:rPr>
        <w:t>acid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32"/>
        </w:rPr>
        <w:t> </w:t>
      </w:r>
      <w:r>
        <w:rPr>
          <w:rFonts w:ascii="Arial MT" w:hAnsi="Arial MT"/>
        </w:rPr>
        <w:t>healthy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male</w:t>
      </w:r>
      <w:r>
        <w:rPr>
          <w:rFonts w:ascii="Arial MT" w:hAnsi="Arial MT"/>
          <w:spacing w:val="31"/>
        </w:rPr>
        <w:t> </w:t>
      </w:r>
      <w:r>
        <w:rPr>
          <w:rFonts w:ascii="Arial MT" w:hAnsi="Arial MT"/>
        </w:rPr>
        <w:t>volunteers”</w:t>
      </w:r>
      <w:r>
        <w:rPr>
          <w:rFonts w:ascii="Arial MT" w:hAnsi="Arial MT"/>
          <w:spacing w:val="33"/>
        </w:rPr>
        <w:t> </w:t>
      </w:r>
      <w:r>
        <w:rPr>
          <w:rFonts w:ascii="Arial MT" w:hAnsi="Arial MT"/>
        </w:rPr>
        <w:t>has</w:t>
      </w:r>
      <w:r>
        <w:rPr>
          <w:rFonts w:ascii="Arial MT" w:hAnsi="Arial MT"/>
          <w:spacing w:val="31"/>
        </w:rPr>
        <w:t> </w:t>
      </w:r>
      <w:r>
        <w:rPr>
          <w:rFonts w:ascii="Arial MT" w:hAnsi="Arial MT"/>
        </w:rPr>
        <w:t>been</w:t>
      </w:r>
      <w:r>
        <w:rPr>
          <w:rFonts w:ascii="Arial MT" w:hAnsi="Arial MT"/>
          <w:spacing w:val="31"/>
        </w:rPr>
        <w:t> </w:t>
      </w:r>
      <w:r>
        <w:rPr>
          <w:rFonts w:ascii="Arial MT" w:hAnsi="Arial MT"/>
        </w:rPr>
        <w:t>performed</w:t>
      </w:r>
      <w:r>
        <w:rPr>
          <w:rFonts w:ascii="Arial MT" w:hAnsi="Arial MT"/>
          <w:spacing w:val="31"/>
        </w:rPr>
        <w:t> </w:t>
      </w:r>
      <w:r>
        <w:rPr>
          <w:rFonts w:ascii="Arial MT" w:hAnsi="Arial MT"/>
        </w:rPr>
        <w:t>by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me in the Department of Pharmacology and Clinical Pharmacy under the supervision of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Prof. I. Abdu-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Aguye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and Prof.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(Mrs.)</w:t>
      </w:r>
      <w:r>
        <w:rPr>
          <w:rFonts w:ascii="Arial MT" w:hAnsi="Arial MT"/>
          <w:spacing w:val="2"/>
        </w:rPr>
        <w:t> </w:t>
      </w:r>
      <w:r>
        <w:rPr>
          <w:rFonts w:ascii="Arial MT" w:hAnsi="Arial MT"/>
        </w:rPr>
        <w:t>H.O. Kwanashie.</w:t>
      </w:r>
    </w:p>
    <w:p>
      <w:pPr>
        <w:pStyle w:val="BodyText"/>
        <w:spacing w:line="480" w:lineRule="auto"/>
        <w:ind w:left="1128" w:right="761"/>
        <w:jc w:val="both"/>
      </w:pPr>
      <w:r>
        <w:rPr/>
        <w:t>The information derived from the literature has been duly acknowledged in the text and a list of</w:t>
      </w:r>
      <w:r>
        <w:rPr>
          <w:spacing w:val="1"/>
        </w:rPr>
        <w:t> </w:t>
      </w:r>
      <w:r>
        <w:rPr/>
        <w:t>references 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this thesis was previously presented</w:t>
      </w:r>
      <w:r>
        <w:rPr>
          <w:spacing w:val="60"/>
        </w:rPr>
        <w:t> </w:t>
      </w:r>
      <w:r>
        <w:rPr/>
        <w:t>for another degree or</w:t>
      </w:r>
      <w:r>
        <w:rPr>
          <w:spacing w:val="1"/>
        </w:rPr>
        <w:t> </w:t>
      </w:r>
      <w:r>
        <w:rPr/>
        <w:t>diploma at</w:t>
      </w:r>
      <w:r>
        <w:rPr>
          <w:spacing w:val="7"/>
        </w:rPr>
        <w:t> </w:t>
      </w:r>
      <w:r>
        <w:rPr/>
        <w:t>any</w:t>
      </w:r>
      <w:r>
        <w:rPr>
          <w:spacing w:val="-8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7607" w:val="left" w:leader="none"/>
        </w:tabs>
        <w:ind w:left="1252"/>
        <w:jc w:val="both"/>
      </w:pPr>
      <w:r>
        <w:rPr/>
        <w:t>Mahdi,</w:t>
      </w:r>
      <w:r>
        <w:rPr>
          <w:spacing w:val="1"/>
        </w:rPr>
        <w:t> </w:t>
      </w:r>
      <w:r>
        <w:rPr/>
        <w:t>Mohammed</w:t>
      </w:r>
      <w:r>
        <w:rPr>
          <w:spacing w:val="4"/>
        </w:rPr>
        <w:t> </w:t>
      </w:r>
      <w:r>
        <w:rPr/>
        <w:t>Abubakar        </w:t>
      </w:r>
      <w:r>
        <w:rPr>
          <w:spacing w:val="11"/>
        </w:rPr>
        <w:t> </w:t>
      </w:r>
      <w:r>
        <w:rPr/>
        <w:t>Signature:</w:t>
        <w:tab/>
        <w:t>Date</w:t>
      </w:r>
    </w:p>
    <w:p>
      <w:pPr>
        <w:spacing w:after="0"/>
        <w:jc w:val="both"/>
        <w:sectPr>
          <w:footerReference w:type="default" r:id="rId5"/>
          <w:pgSz w:w="12240" w:h="15840"/>
          <w:pgMar w:footer="711" w:header="0" w:top="1500" w:bottom="900" w:left="600" w:right="320"/>
          <w:pgNumType w:start="2"/>
        </w:sectPr>
      </w:pPr>
    </w:p>
    <w:p>
      <w:pPr>
        <w:pStyle w:val="Heading2"/>
        <w:spacing w:before="60"/>
      </w:pPr>
      <w:bookmarkStart w:name="_TOC_250012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480" w:lineRule="auto"/>
        <w:ind w:left="1128" w:right="503"/>
      </w:pPr>
      <w:r>
        <w:rPr/>
        <w:t>This</w:t>
      </w:r>
      <w:r>
        <w:rPr>
          <w:spacing w:val="6"/>
        </w:rPr>
        <w:t> </w:t>
      </w:r>
      <w:r>
        <w:rPr/>
        <w:t>thesis</w:t>
      </w:r>
      <w:r>
        <w:rPr>
          <w:spacing w:val="11"/>
        </w:rPr>
        <w:t> </w:t>
      </w:r>
      <w:r>
        <w:rPr/>
        <w:t>entitled</w:t>
      </w:r>
      <w:r>
        <w:rPr>
          <w:spacing w:val="13"/>
        </w:rPr>
        <w:t> </w:t>
      </w:r>
      <w:r>
        <w:rPr/>
        <w:t>“EFFECTS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CHLORPHENIRAMINE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PHARMACOKINETICS</w:t>
      </w:r>
      <w:r>
        <w:rPr>
          <w:spacing w:val="-57"/>
        </w:rPr>
        <w:t> </w:t>
      </w:r>
      <w:r>
        <w:rPr/>
        <w:t>OF</w:t>
      </w:r>
      <w:r>
        <w:rPr>
          <w:spacing w:val="46"/>
        </w:rPr>
        <w:t> </w:t>
      </w:r>
      <w:r>
        <w:rPr/>
        <w:t>ASCORBIC</w:t>
      </w:r>
      <w:r>
        <w:rPr>
          <w:spacing w:val="48"/>
        </w:rPr>
        <w:t> </w:t>
      </w:r>
      <w:r>
        <w:rPr/>
        <w:t>ACID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HEALTHY</w:t>
      </w:r>
      <w:r>
        <w:rPr>
          <w:spacing w:val="44"/>
        </w:rPr>
        <w:t> </w:t>
      </w:r>
      <w:r>
        <w:rPr/>
        <w:t>MALE</w:t>
      </w:r>
      <w:r>
        <w:rPr>
          <w:spacing w:val="47"/>
        </w:rPr>
        <w:t> </w:t>
      </w:r>
      <w:r>
        <w:rPr/>
        <w:t>VOLUNTEERS”</w:t>
      </w:r>
      <w:r>
        <w:rPr>
          <w:spacing w:val="44"/>
        </w:rPr>
        <w:t> </w:t>
      </w:r>
      <w:r>
        <w:rPr/>
        <w:t>by</w:t>
      </w:r>
      <w:r>
        <w:rPr>
          <w:spacing w:val="36"/>
        </w:rPr>
        <w:t> </w:t>
      </w:r>
      <w:r>
        <w:rPr/>
        <w:t>Mahdi,</w:t>
      </w:r>
      <w:r>
        <w:rPr>
          <w:spacing w:val="47"/>
        </w:rPr>
        <w:t> </w:t>
      </w:r>
      <w:r>
        <w:rPr/>
        <w:t>Mohammed</w:t>
      </w:r>
    </w:p>
    <w:p>
      <w:pPr>
        <w:pStyle w:val="BodyText"/>
        <w:spacing w:line="480" w:lineRule="auto"/>
        <w:ind w:left="1128" w:right="756"/>
        <w:jc w:val="both"/>
      </w:pPr>
      <w:r>
        <w:rPr/>
        <w:t>Abubakar</w:t>
      </w:r>
      <w:r>
        <w:rPr>
          <w:spacing w:val="1"/>
        </w:rPr>
        <w:t> </w:t>
      </w:r>
      <w:r>
        <w:rPr/>
        <w:t>meets the regulations governing the award of the degree of Master</w:t>
      </w:r>
      <w:r>
        <w:rPr>
          <w:spacing w:val="1"/>
        </w:rPr>
        <w:t> </w:t>
      </w:r>
      <w:r>
        <w:rPr/>
        <w:t>of Science of</w:t>
      </w:r>
      <w:r>
        <w:rPr>
          <w:spacing w:val="1"/>
        </w:rPr>
        <w:t> </w:t>
      </w:r>
      <w:r>
        <w:rPr/>
        <w:t>Ahmadu Bello University, Zaria,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9136" w:val="left" w:leader="none"/>
        </w:tabs>
        <w:spacing w:before="90"/>
        <w:ind w:left="6168"/>
      </w:pPr>
      <w:r>
        <w:rPr/>
        <w:t>Date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1123"/>
        <w:rPr>
          <w:sz w:val="2"/>
        </w:rPr>
      </w:pPr>
      <w:r>
        <w:rPr>
          <w:sz w:val="2"/>
        </w:rPr>
        <w:pict>
          <v:group style="width:143.75pt;height:.5pt;mso-position-horizontal-relative:char;mso-position-vertical-relative:line" coordorigin="0,0" coordsize="2875,10">
            <v:line style="position:absolute" from="0,5" to="2875,5" stroked="true" strokeweight=".4790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0"/>
        <w:ind w:left="1128"/>
      </w:pPr>
      <w:r>
        <w:rPr/>
        <w:t>Prof.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Abdu-Aguye</w:t>
      </w:r>
    </w:p>
    <w:p>
      <w:pPr>
        <w:pStyle w:val="BodyText"/>
        <w:spacing w:before="3"/>
        <w:ind w:left="1128"/>
      </w:pPr>
      <w:r>
        <w:rPr/>
        <w:t>Chairman,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89.519997pt;margin-top:11.141678pt;width:144pt;height:.1pt;mso-position-horizontal-relative:page;mso-position-vertical-relative:paragraph;z-index:-15728128;mso-wrap-distance-left:0;mso-wrap-distance-right:0" coordorigin="1790,223" coordsize="2880,0" path="m1790,223l4306,223m4310,223l4670,223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6167" w:val="left" w:leader="none"/>
          <w:tab w:pos="8777" w:val="left" w:leader="none"/>
        </w:tabs>
        <w:spacing w:line="242" w:lineRule="auto" w:before="90"/>
        <w:ind w:left="1128" w:right="2540"/>
      </w:pP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H.O.</w:t>
      </w:r>
      <w:r>
        <w:rPr>
          <w:spacing w:val="-1"/>
        </w:rPr>
        <w:t> </w:t>
      </w:r>
      <w:r>
        <w:rPr/>
        <w:t>Kwanashie</w:t>
        <w:tab/>
        <w:t>Date</w:t>
      </w:r>
      <w:r>
        <w:rPr>
          <w:u w:val="single"/>
        </w:rPr>
        <w:tab/>
      </w:r>
      <w:r>
        <w:rPr/>
        <w:t> Member,</w:t>
      </w:r>
      <w:r>
        <w:rPr>
          <w:spacing w:val="3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9433" w:val="left" w:leader="none"/>
        </w:tabs>
        <w:spacing w:before="90"/>
        <w:ind w:left="6168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1123"/>
        <w:rPr>
          <w:sz w:val="2"/>
        </w:rPr>
      </w:pPr>
      <w:r>
        <w:rPr>
          <w:sz w:val="2"/>
        </w:rPr>
        <w:pict>
          <v:group style="width:155.75pt;height:.5pt;mso-position-horizontal-relative:char;mso-position-vertical-relative:line" coordorigin="0,0" coordsize="3115,10">
            <v:line style="position:absolute" from="0,5" to="3114,5" stroked="true" strokeweight=".4790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42" w:lineRule="auto" w:before="90"/>
        <w:ind w:left="1128" w:right="8234"/>
      </w:pPr>
      <w:r>
        <w:rPr/>
        <w:t>B.B. Maiha (Mrs.)</w:t>
      </w:r>
      <w:r>
        <w:rPr>
          <w:spacing w:val="1"/>
        </w:rPr>
        <w:t> </w:t>
      </w:r>
      <w:r>
        <w:rPr/>
        <w:t>Head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Department</w:t>
      </w:r>
    </w:p>
    <w:p>
      <w:pPr>
        <w:pStyle w:val="BodyText"/>
        <w:spacing w:line="271" w:lineRule="exact"/>
        <w:ind w:left="1128"/>
      </w:pPr>
      <w:r>
        <w:rPr/>
        <w:t>Pharmacology</w:t>
      </w:r>
      <w:r>
        <w:rPr>
          <w:spacing w:val="-10"/>
        </w:rPr>
        <w:t> </w:t>
      </w:r>
      <w:r>
        <w:rPr/>
        <w:t>and Clinical</w:t>
      </w:r>
      <w:r>
        <w:rPr>
          <w:spacing w:val="-4"/>
        </w:rPr>
        <w:t> </w:t>
      </w:r>
      <w:r>
        <w:rPr/>
        <w:t>Pharmacy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9495" w:val="left" w:leader="none"/>
        </w:tabs>
        <w:spacing w:before="90"/>
        <w:ind w:left="6168"/>
      </w:pPr>
      <w:r>
        <w:rPr/>
        <w:t>Date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1123"/>
        <w:rPr>
          <w:sz w:val="2"/>
        </w:rPr>
      </w:pPr>
      <w:r>
        <w:rPr>
          <w:sz w:val="2"/>
        </w:rPr>
        <w:pict>
          <v:group style="width:149.75pt;height:.5pt;mso-position-horizontal-relative:char;mso-position-vertical-relative:line" coordorigin="0,0" coordsize="2995,10">
            <v:line style="position:absolute" from="0,5" to="2994,5" stroked="true" strokeweight=".4790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75" w:lineRule="exact" w:before="90"/>
        <w:ind w:left="1128"/>
      </w:pPr>
      <w:r>
        <w:rPr/>
        <w:t>Prof.</w:t>
      </w:r>
      <w:r>
        <w:rPr>
          <w:spacing w:val="1"/>
        </w:rPr>
        <w:t> </w:t>
      </w:r>
      <w:r>
        <w:rPr/>
        <w:t>A.S.</w:t>
      </w:r>
      <w:r>
        <w:rPr>
          <w:spacing w:val="2"/>
        </w:rPr>
        <w:t> </w:t>
      </w:r>
      <w:r>
        <w:rPr/>
        <w:t>Nkom</w:t>
      </w:r>
    </w:p>
    <w:p>
      <w:pPr>
        <w:pStyle w:val="BodyText"/>
        <w:spacing w:line="275" w:lineRule="exact"/>
        <w:ind w:left="1128"/>
      </w:pPr>
      <w:r>
        <w:rPr/>
        <w:t>Dean,</w:t>
      </w:r>
      <w:r>
        <w:rPr>
          <w:spacing w:val="2"/>
        </w:rPr>
        <w:t> </w:t>
      </w:r>
      <w:r>
        <w:rPr/>
        <w:t>Postgraduate</w:t>
      </w:r>
      <w:r>
        <w:rPr>
          <w:spacing w:val="-6"/>
        </w:rPr>
        <w:t> </w:t>
      </w:r>
      <w:r>
        <w:rPr/>
        <w:t>School</w:t>
      </w:r>
    </w:p>
    <w:p>
      <w:pPr>
        <w:spacing w:after="0" w:line="275" w:lineRule="exact"/>
        <w:sectPr>
          <w:pgSz w:w="12240" w:h="15840"/>
          <w:pgMar w:header="0" w:footer="711" w:top="800" w:bottom="980" w:left="600" w:right="320"/>
        </w:sectPr>
      </w:pPr>
    </w:p>
    <w:p>
      <w:pPr>
        <w:pStyle w:val="Heading2"/>
        <w:spacing w:before="60"/>
      </w:pPr>
      <w:bookmarkStart w:name="_TOC_250011" w:id="3"/>
      <w:bookmarkEnd w:id="3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6"/>
        <w:jc w:val="both"/>
      </w:pPr>
      <w:r>
        <w:rPr/>
        <w:t>I am most thankful to the almighty Allah who gave me the opportunity and wisdom to bring this</w:t>
      </w:r>
      <w:r>
        <w:rPr>
          <w:spacing w:val="1"/>
        </w:rPr>
        <w:t> </w:t>
      </w:r>
      <w:r>
        <w:rPr/>
        <w:t>work to a logical conclusion.</w:t>
      </w:r>
      <w:r>
        <w:rPr>
          <w:spacing w:val="1"/>
        </w:rPr>
        <w:t> </w:t>
      </w:r>
      <w:r>
        <w:rPr/>
        <w:t>The keen interest</w:t>
      </w:r>
      <w:r>
        <w:rPr>
          <w:spacing w:val="1"/>
        </w:rPr>
        <w:t> </w:t>
      </w:r>
      <w:r>
        <w:rPr/>
        <w:t>shown by my Supervisor Prof. (Mrs.) H.O.</w:t>
      </w:r>
      <w:r>
        <w:rPr>
          <w:spacing w:val="1"/>
        </w:rPr>
        <w:t> </w:t>
      </w:r>
      <w:r>
        <w:rPr/>
        <w:t>Kwanashie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commendation.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Abdu-Aguye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 I therefore wish to commend his wise criticisms, observations, and corrections. I will</w:t>
      </w:r>
      <w:r>
        <w:rPr>
          <w:spacing w:val="1"/>
        </w:rPr>
        <w:t> </w:t>
      </w:r>
      <w:r>
        <w:rPr/>
        <w:t>like to</w:t>
      </w:r>
      <w:r>
        <w:rPr>
          <w:spacing w:val="1"/>
        </w:rPr>
        <w:t> </w:t>
      </w:r>
      <w:r>
        <w:rPr/>
        <w:t>acknowledge the contributions of Dr. I.A. Umar and</w:t>
      </w:r>
      <w:r>
        <w:rPr>
          <w:spacing w:val="1"/>
        </w:rPr>
        <w:t> </w:t>
      </w:r>
      <w:r>
        <w:rPr/>
        <w:t>Mallam G.D. Abubakar of the</w:t>
      </w:r>
      <w:r>
        <w:rPr>
          <w:spacing w:val="1"/>
        </w:rPr>
        <w:t> </w:t>
      </w:r>
      <w:r>
        <w:rPr/>
        <w:t>Department of Biochemistry University of Maiduguri Nigeria.</w:t>
      </w:r>
      <w:r>
        <w:rPr>
          <w:spacing w:val="1"/>
        </w:rPr>
        <w:t> </w:t>
      </w:r>
      <w:r>
        <w:rPr/>
        <w:t>My sincere thanks go to Dr. M.A.</w:t>
      </w:r>
      <w:r>
        <w:rPr>
          <w:spacing w:val="1"/>
        </w:rPr>
        <w:t> </w:t>
      </w:r>
      <w:r>
        <w:rPr/>
        <w:t>Umar of the Department Pharmaceutical and Medicinal Chemistry, Ahmadu Bello University</w:t>
      </w:r>
      <w:r>
        <w:rPr>
          <w:spacing w:val="1"/>
        </w:rPr>
        <w:t> </w:t>
      </w:r>
      <w:r>
        <w:rPr/>
        <w:t>Zaria, Nigeria. I must mention the support given to me by my good friends. I thank them for their</w:t>
      </w:r>
      <w:r>
        <w:rPr>
          <w:spacing w:val="1"/>
        </w:rPr>
        <w:t> </w:t>
      </w:r>
      <w:r>
        <w:rPr/>
        <w:t>collective and individual co-operations. I wish to mention the names of; Yerima, M., Tanko, Y.,</w:t>
      </w:r>
      <w:r>
        <w:rPr>
          <w:spacing w:val="1"/>
        </w:rPr>
        <w:t> </w:t>
      </w:r>
      <w:r>
        <w:rPr/>
        <w:t>Kehinde, A. and many others numerous to mention. Finally, I am thankful to all the staff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Biochemistry,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0"/>
      </w:pPr>
      <w:bookmarkStart w:name="_TOC_250010" w:id="4"/>
      <w:bookmarkEnd w:id="4"/>
      <w:r>
        <w:rPr/>
        <w:t>ABSTRACT</w:t>
      </w:r>
    </w:p>
    <w:p>
      <w:pPr>
        <w:spacing w:after="0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65"/>
        <w:jc w:val="both"/>
      </w:pPr>
      <w:r>
        <w:rPr/>
        <w:t>Ascorbic acid is a vitamin commonly used in the treatment of common cold and scurvy.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gastrointestinal tract,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circulation or during metabolism in the liver. However, interaction between ascorbic acid and</w:t>
      </w:r>
      <w:r>
        <w:rPr>
          <w:spacing w:val="1"/>
        </w:rPr>
        <w:t> </w:t>
      </w:r>
      <w:r>
        <w:rPr/>
        <w:t>chlorpheniramine</w:t>
      </w:r>
      <w:r>
        <w:rPr>
          <w:spacing w:val="5"/>
        </w:rPr>
        <w:t> </w:t>
      </w:r>
      <w:r>
        <w:rPr/>
        <w:t>has hitherto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been</w:t>
      </w:r>
      <w:r>
        <w:rPr>
          <w:spacing w:val="-3"/>
        </w:rPr>
        <w:t> </w:t>
      </w:r>
      <w:r>
        <w:rPr/>
        <w:t>reported.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5"/>
        <w:jc w:val="both"/>
      </w:pPr>
      <w:r>
        <w:rPr/>
        <w:t>Six</w:t>
      </w:r>
      <w:r>
        <w:rPr>
          <w:spacing w:val="8"/>
        </w:rPr>
        <w:t> </w:t>
      </w:r>
      <w:r>
        <w:rPr/>
        <w:t>healthy adult</w:t>
      </w:r>
      <w:r>
        <w:rPr>
          <w:spacing w:val="15"/>
        </w:rPr>
        <w:t> </w:t>
      </w:r>
      <w:r>
        <w:rPr/>
        <w:t>male</w:t>
      </w:r>
      <w:r>
        <w:rPr>
          <w:spacing w:val="13"/>
        </w:rPr>
        <w:t> </w:t>
      </w:r>
      <w:r>
        <w:rPr/>
        <w:t>volunteers</w:t>
      </w:r>
      <w:r>
        <w:rPr>
          <w:spacing w:val="3"/>
        </w:rPr>
        <w:t> </w:t>
      </w:r>
      <w:r>
        <w:rPr/>
        <w:t>took</w:t>
      </w:r>
      <w:r>
        <w:rPr>
          <w:spacing w:val="4"/>
        </w:rPr>
        <w:t> </w:t>
      </w:r>
      <w:r>
        <w:rPr/>
        <w:t>part</w:t>
      </w:r>
      <w:r>
        <w:rPr>
          <w:spacing w:val="15"/>
        </w:rPr>
        <w:t> </w:t>
      </w:r>
      <w:r>
        <w:rPr/>
        <w:t>in this</w:t>
      </w:r>
      <w:r>
        <w:rPr>
          <w:spacing w:val="3"/>
        </w:rPr>
        <w:t> </w:t>
      </w:r>
      <w:r>
        <w:rPr/>
        <w:t>research.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average</w:t>
      </w:r>
      <w:r>
        <w:rPr>
          <w:spacing w:val="4"/>
        </w:rPr>
        <w:t> </w:t>
      </w:r>
      <w:r>
        <w:rPr/>
        <w:t>age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volunteers</w:t>
      </w:r>
      <w:r>
        <w:rPr>
          <w:spacing w:val="7"/>
        </w:rPr>
        <w:t> </w:t>
      </w:r>
      <w:r>
        <w:rPr/>
        <w:t>is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128" w:right="755"/>
        <w:jc w:val="both"/>
      </w:pPr>
      <w:r>
        <w:rPr/>
        <w:t>24.33 </w:t>
      </w:r>
      <w:r>
        <w:rPr>
          <w:rFonts w:ascii="Arial MT" w:hAnsi="Arial MT"/>
        </w:rPr>
        <w:t>± </w:t>
      </w:r>
      <w:r>
        <w:rPr/>
        <w:t>0.71 years and average weight of 64.83 </w:t>
      </w:r>
      <w:r>
        <w:rPr>
          <w:rFonts w:ascii="Arial MT" w:hAnsi="Arial MT"/>
        </w:rPr>
        <w:t>± </w:t>
      </w:r>
      <w:r>
        <w:rPr/>
        <w:t>1.08 kg. The six healthy male volunteers were</w:t>
      </w:r>
      <w:r>
        <w:rPr>
          <w:spacing w:val="1"/>
        </w:rPr>
        <w:t> </w:t>
      </w:r>
      <w:r>
        <w:rPr/>
        <w:t>given 200 mg oral ascorbic acid only, during the control study. They received 200 mg ascorbic</w:t>
      </w:r>
      <w:r>
        <w:rPr>
          <w:spacing w:val="1"/>
        </w:rPr>
        <w:t> </w:t>
      </w:r>
      <w:r>
        <w:rPr/>
        <w:t>acid and 4 mg chlorpheniramine after a wash out period of two weeks through the same route.</w:t>
      </w:r>
      <w:r>
        <w:rPr>
          <w:spacing w:val="1"/>
        </w:rPr>
        <w:t> </w:t>
      </w:r>
      <w:r>
        <w:rPr/>
        <w:t>Urine samples collected in a plastic covered tube were analyzed for ascorbic acid levels by</w:t>
      </w:r>
      <w:r>
        <w:rPr>
          <w:spacing w:val="1"/>
        </w:rPr>
        <w:t> </w:t>
      </w:r>
      <w:r>
        <w:rPr/>
        <w:t>colorimetric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 of standard ascorbic acid each made to a total volume of 2mL.</w:t>
      </w:r>
      <w:r>
        <w:rPr>
          <w:spacing w:val="1"/>
        </w:rPr>
        <w:t> </w:t>
      </w:r>
      <w:r>
        <w:rPr/>
        <w:t>The concentrations</w:t>
      </w:r>
      <w:r>
        <w:rPr>
          <w:spacing w:val="-57"/>
        </w:rPr>
        <w:t> </w:t>
      </w:r>
      <w:r>
        <w:rPr/>
        <w:t>were 0.01, 0.02, 0.03, 0.04, and 0.05 mg/mL.</w:t>
      </w:r>
      <w:r>
        <w:rPr>
          <w:spacing w:val="1"/>
        </w:rPr>
        <w:t> </w:t>
      </w:r>
      <w:r>
        <w:rPr/>
        <w:t>Absorbance was obtained using a colorimeter set at</w:t>
      </w:r>
      <w:r>
        <w:rPr>
          <w:spacing w:val="-57"/>
        </w:rPr>
        <w:t> </w:t>
      </w:r>
      <w:r>
        <w:rPr/>
        <w:t>520 nm. A plot of absorbance against standard ascorbic acid concentration resulted in a straight</w:t>
      </w:r>
      <w:r>
        <w:rPr>
          <w:spacing w:val="1"/>
        </w:rPr>
        <w:t> </w:t>
      </w:r>
      <w:r>
        <w:rPr/>
        <w:t>line with correlation coefficient of 0.98.    The concentrations of the tests samples were obtained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interpolation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curve.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128" w:right="761" w:firstLine="57"/>
        <w:jc w:val="both"/>
      </w:pPr>
      <w:r>
        <w:rPr/>
        <w:t>The pharmacokinetics parameters were generated from the urine levels of ascorbic acid excreted</w:t>
      </w:r>
      <w:r>
        <w:rPr>
          <w:spacing w:val="1"/>
        </w:rPr>
        <w:t> </w:t>
      </w:r>
      <w:r>
        <w:rPr/>
        <w:t>against time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rates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excretion</w:t>
      </w:r>
      <w:r>
        <w:rPr>
          <w:spacing w:val="-5"/>
        </w:rPr>
        <w:t> </w:t>
      </w:r>
      <w:r>
        <w:rPr/>
        <w:t>against</w:t>
      </w:r>
      <w:r>
        <w:rPr>
          <w:spacing w:val="4"/>
        </w:rPr>
        <w:t> </w:t>
      </w:r>
      <w:r>
        <w:rPr/>
        <w:t>average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intervals</w:t>
      </w:r>
      <w:r>
        <w:rPr>
          <w:spacing w:val="-3"/>
        </w:rPr>
        <w:t> </w:t>
      </w:r>
      <w:r>
        <w:rPr/>
        <w:t>profile.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The apparent volume of distribution V</w:t>
      </w:r>
      <w:r>
        <w:rPr>
          <w:vertAlign w:val="subscript"/>
        </w:rPr>
        <w:t>d</w:t>
      </w:r>
      <w:r>
        <w:rPr>
          <w:vertAlign w:val="baseline"/>
        </w:rPr>
        <w:t>, and total body clearance CL</w:t>
      </w:r>
      <w:r>
        <w:rPr>
          <w:vertAlign w:val="subscript"/>
        </w:rPr>
        <w:t>T</w:t>
      </w:r>
      <w:r>
        <w:rPr>
          <w:vertAlign w:val="baseline"/>
        </w:rPr>
        <w:t> decreased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(p&lt;0.05)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tests</w:t>
      </w:r>
      <w:r>
        <w:rPr>
          <w:spacing w:val="4"/>
          <w:vertAlign w:val="baseline"/>
        </w:rPr>
        <w:t> </w:t>
      </w:r>
      <w:r>
        <w:rPr>
          <w:vertAlign w:val="baseline"/>
        </w:rPr>
        <w:t>when</w:t>
      </w:r>
      <w:r>
        <w:rPr>
          <w:spacing w:val="6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controls.</w:t>
      </w:r>
      <w:r>
        <w:rPr>
          <w:spacing w:val="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area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curve</w:t>
      </w:r>
      <w:r>
        <w:rPr>
          <w:spacing w:val="11"/>
          <w:vertAlign w:val="baseline"/>
        </w:rPr>
        <w:t> </w:t>
      </w:r>
      <w:r>
        <w:rPr>
          <w:vertAlign w:val="baseline"/>
        </w:rPr>
        <w:t>AUC</w:t>
      </w:r>
      <w:r>
        <w:rPr>
          <w:vertAlign w:val="subscript"/>
        </w:rPr>
        <w:t>0-</w:t>
      </w:r>
    </w:p>
    <w:p>
      <w:pPr>
        <w:pStyle w:val="BodyText"/>
        <w:spacing w:line="482" w:lineRule="auto"/>
        <w:ind w:left="1128" w:right="760"/>
        <w:jc w:val="both"/>
      </w:pPr>
      <w:r>
        <w:rPr>
          <w:vertAlign w:val="subscript"/>
        </w:rPr>
        <w:t>∞</w:t>
      </w:r>
      <w:r>
        <w:rPr>
          <w:vertAlign w:val="baseline"/>
        </w:rPr>
        <w:t> increased significantly from values obtained in the 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In fact, the increase in AUC</w:t>
      </w:r>
      <w:r>
        <w:rPr>
          <w:vertAlign w:val="subscript"/>
        </w:rPr>
        <w:t>0-∞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3"/>
          <w:vertAlign w:val="baseline"/>
        </w:rPr>
        <w:t> </w:t>
      </w:r>
      <w:r>
        <w:rPr>
          <w:vertAlign w:val="baseline"/>
        </w:rPr>
        <w:t>2-3</w:t>
      </w:r>
      <w:r>
        <w:rPr>
          <w:spacing w:val="7"/>
          <w:vertAlign w:val="baseline"/>
        </w:rPr>
        <w:t> </w:t>
      </w:r>
      <w:r>
        <w:rPr>
          <w:vertAlign w:val="baseline"/>
        </w:rPr>
        <w:t>fold.</w:t>
      </w:r>
      <w:r>
        <w:rPr>
          <w:spacing w:val="7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8"/>
          <w:vertAlign w:val="baseline"/>
        </w:rPr>
        <w:t> </w:t>
      </w:r>
      <w:r>
        <w:rPr>
          <w:vertAlign w:val="baseline"/>
        </w:rPr>
        <w:t>half</w:t>
      </w:r>
      <w:r>
        <w:rPr>
          <w:spacing w:val="10"/>
          <w:vertAlign w:val="baseline"/>
        </w:rPr>
        <w:t> </w:t>
      </w:r>
      <w:r>
        <w:rPr>
          <w:vertAlign w:val="baseline"/>
        </w:rPr>
        <w:t>life</w:t>
      </w:r>
      <w:r>
        <w:rPr>
          <w:spacing w:val="1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1/2(</w:t>
      </w:r>
      <w:r>
        <w:rPr>
          <w:rFonts w:ascii="Symbol" w:hAnsi="Symbol"/>
          <w:vertAlign w:val="subscript"/>
        </w:rPr>
        <w:t></w:t>
      </w:r>
      <w:r>
        <w:rPr>
          <w:vertAlign w:val="subscript"/>
        </w:rPr>
        <w:t>)</w:t>
      </w:r>
      <w:r>
        <w:rPr>
          <w:spacing w:val="8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2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2"/>
          <w:vertAlign w:val="baseline"/>
        </w:rPr>
        <w:t> </w:t>
      </w:r>
      <w:r>
        <w:rPr>
          <w:vertAlign w:val="baseline"/>
        </w:rPr>
        <w:t>(p&lt;</w:t>
      </w:r>
      <w:r>
        <w:rPr>
          <w:spacing w:val="8"/>
          <w:vertAlign w:val="baseline"/>
        </w:rPr>
        <w:t> </w:t>
      </w:r>
      <w:r>
        <w:rPr>
          <w:vertAlign w:val="baseline"/>
        </w:rPr>
        <w:t>0.05).</w:t>
      </w:r>
      <w:r>
        <w:rPr>
          <w:spacing w:val="10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</w:p>
    <w:p>
      <w:pPr>
        <w:spacing w:after="0" w:line="482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63"/>
        <w:jc w:val="both"/>
      </w:pPr>
      <w:r>
        <w:rPr/>
        <w:t>statistically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CL</w:t>
      </w:r>
      <w:r>
        <w:rPr>
          <w:vertAlign w:val="subscript"/>
        </w:rPr>
        <w:t>R</w:t>
      </w:r>
      <w:r>
        <w:rPr>
          <w:vertAlign w:val="baseline"/>
        </w:rPr>
        <w:t>, fraction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excreted</w:t>
      </w:r>
      <w:r>
        <w:rPr>
          <w:spacing w:val="1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e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 w:before="1"/>
        <w:ind w:left="1128" w:right="755"/>
        <w:jc w:val="both"/>
        <w:rPr>
          <w:rFonts w:ascii="Arial MT"/>
        </w:rPr>
      </w:pPr>
      <w:r>
        <w:rPr>
          <w:rFonts w:ascii="Arial MT"/>
        </w:rPr>
        <w:t>In</w:t>
      </w:r>
      <w:r>
        <w:rPr>
          <w:rFonts w:ascii="Arial MT"/>
          <w:spacing w:val="1"/>
        </w:rPr>
        <w:t> </w:t>
      </w:r>
      <w:r>
        <w:rPr>
          <w:rFonts w:ascii="Arial MT"/>
        </w:rPr>
        <w:t>conclusion,</w:t>
      </w:r>
      <w:r>
        <w:rPr>
          <w:rFonts w:ascii="Arial MT"/>
          <w:spacing w:val="1"/>
        </w:rPr>
        <w:t> </w:t>
      </w:r>
      <w:r>
        <w:rPr>
          <w:rFonts w:ascii="Arial MT"/>
        </w:rPr>
        <w:t>it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observed</w:t>
      </w:r>
      <w:r>
        <w:rPr>
          <w:rFonts w:ascii="Arial MT"/>
          <w:spacing w:val="1"/>
        </w:rPr>
        <w:t> </w:t>
      </w:r>
      <w:r>
        <w:rPr>
          <w:rFonts w:ascii="Arial MT"/>
        </w:rPr>
        <w:t>that</w:t>
      </w:r>
      <w:r>
        <w:rPr>
          <w:rFonts w:ascii="Arial MT"/>
          <w:spacing w:val="1"/>
        </w:rPr>
        <w:t> </w:t>
      </w:r>
      <w:r>
        <w:rPr>
          <w:rFonts w:ascii="Arial MT"/>
        </w:rPr>
        <w:t>chlorpheniramine</w:t>
      </w:r>
      <w:r>
        <w:rPr>
          <w:rFonts w:ascii="Arial MT"/>
          <w:spacing w:val="1"/>
        </w:rPr>
        <w:t> </w:t>
      </w:r>
      <w:r>
        <w:rPr>
          <w:rFonts w:ascii="Arial MT"/>
        </w:rPr>
        <w:t>co-administration</w:t>
      </w:r>
      <w:r>
        <w:rPr>
          <w:rFonts w:ascii="Arial MT"/>
          <w:spacing w:val="1"/>
        </w:rPr>
        <w:t> </w:t>
      </w:r>
      <w:r>
        <w:rPr>
          <w:rFonts w:ascii="Arial MT"/>
        </w:rPr>
        <w:t>altered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volume of distribution, total body clearance, area under the curve, and elimination half-</w:t>
      </w:r>
      <w:r>
        <w:rPr>
          <w:rFonts w:ascii="Arial MT"/>
          <w:spacing w:val="1"/>
        </w:rPr>
        <w:t> </w:t>
      </w:r>
      <w:r>
        <w:rPr>
          <w:rFonts w:ascii="Arial MT"/>
        </w:rPr>
        <w:t>life of ascorbic acid tablet. The results from this study, implies that chlorpheniramine</w:t>
      </w:r>
      <w:r>
        <w:rPr>
          <w:rFonts w:ascii="Arial MT"/>
          <w:spacing w:val="1"/>
        </w:rPr>
        <w:t> </w:t>
      </w:r>
      <w:r>
        <w:rPr>
          <w:rFonts w:ascii="Arial MT"/>
        </w:rPr>
        <w:t>reduced the amount of ascorbic acid available to the body tissues for utilization and</w:t>
      </w:r>
      <w:r>
        <w:rPr>
          <w:rFonts w:ascii="Arial MT"/>
          <w:spacing w:val="1"/>
        </w:rPr>
        <w:t> </w:t>
      </w:r>
      <w:r>
        <w:rPr>
          <w:rFonts w:ascii="Arial MT"/>
        </w:rPr>
        <w:t>storage.</w:t>
      </w:r>
      <w:r>
        <w:rPr>
          <w:rFonts w:ascii="Arial MT"/>
          <w:spacing w:val="-1"/>
        </w:rPr>
        <w:t> </w:t>
      </w:r>
      <w:r>
        <w:rPr>
          <w:rFonts w:ascii="Arial MT"/>
        </w:rPr>
        <w:t>Such concurrent</w:t>
      </w:r>
      <w:r>
        <w:rPr>
          <w:rFonts w:ascii="Arial MT"/>
          <w:spacing w:val="-5"/>
        </w:rPr>
        <w:t> </w:t>
      </w:r>
      <w:r>
        <w:rPr>
          <w:rFonts w:ascii="Arial MT"/>
        </w:rPr>
        <w:t>administration</w:t>
      </w:r>
      <w:r>
        <w:rPr>
          <w:rFonts w:ascii="Arial MT"/>
          <w:spacing w:val="1"/>
        </w:rPr>
        <w:t> </w:t>
      </w:r>
      <w:r>
        <w:rPr>
          <w:rFonts w:ascii="Arial MT"/>
        </w:rPr>
        <w:t>should</w:t>
      </w:r>
      <w:r>
        <w:rPr>
          <w:rFonts w:ascii="Arial MT"/>
          <w:spacing w:val="1"/>
        </w:rPr>
        <w:t> </w:t>
      </w:r>
      <w:r>
        <w:rPr>
          <w:rFonts w:ascii="Arial MT"/>
        </w:rPr>
        <w:t>therefore</w:t>
      </w:r>
      <w:r>
        <w:rPr>
          <w:rFonts w:ascii="Arial MT"/>
          <w:spacing w:val="-4"/>
        </w:rPr>
        <w:t> </w:t>
      </w:r>
      <w:r>
        <w:rPr>
          <w:rFonts w:ascii="Arial MT"/>
        </w:rPr>
        <w:t>be discouraged.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90"/>
        <w:ind w:left="815" w:right="1657" w:firstLine="0"/>
        <w:jc w:val="center"/>
        <w:rPr>
          <w:rFonts w:ascii="Arial MT"/>
          <w:sz w:val="28"/>
        </w:rPr>
      </w:pPr>
      <w:bookmarkStart w:name="_TOC_250009" w:id="5"/>
      <w:bookmarkEnd w:id="5"/>
      <w:r>
        <w:rPr>
          <w:rFonts w:ascii="Arial MT"/>
          <w:sz w:val="28"/>
        </w:rPr>
        <w:t>CONTENTS</w:t>
      </w:r>
    </w:p>
    <w:p>
      <w:pPr>
        <w:spacing w:before="163"/>
        <w:ind w:left="0" w:right="3080" w:firstLine="0"/>
        <w:jc w:val="right"/>
        <w:rPr>
          <w:rFonts w:ascii="Arial MT"/>
          <w:sz w:val="28"/>
        </w:rPr>
      </w:pPr>
      <w:r>
        <w:rPr>
          <w:rFonts w:ascii="Arial MT"/>
          <w:sz w:val="28"/>
        </w:rPr>
        <w:t>Page</w:t>
      </w:r>
    </w:p>
    <w:p>
      <w:pPr>
        <w:pStyle w:val="BodyText"/>
        <w:tabs>
          <w:tab w:pos="7607" w:val="left" w:leader="none"/>
        </w:tabs>
        <w:spacing w:before="158"/>
        <w:ind w:left="1128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711" w:top="780" w:bottom="1599" w:left="60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741" w:val="right" w:leader="none"/>
            </w:tabs>
            <w:spacing w:after="163"/>
          </w:pPr>
          <w:hyperlink w:history="true" w:anchor="_TOC_250013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7808" w:val="right" w:leader="none"/>
            </w:tabs>
            <w:spacing w:before="76"/>
          </w:pPr>
          <w:hyperlink w:history="true" w:anchor="_TOC_250012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7790" w:val="right" w:leader="none"/>
            </w:tabs>
          </w:pPr>
          <w:hyperlink w:history="true" w:anchor="_TOC_250011">
            <w:r>
              <w:rPr/>
              <w:t>Acknowledgements</w:t>
              <w:tab/>
              <w:t>iv</w:t>
            </w:r>
          </w:hyperlink>
        </w:p>
        <w:p>
          <w:pPr>
            <w:pStyle w:val="TOC1"/>
            <w:tabs>
              <w:tab w:pos="7727" w:val="right" w:leader="none"/>
            </w:tabs>
          </w:pPr>
          <w:hyperlink w:history="true" w:anchor="_TOC_250010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7861" w:val="right" w:leader="none"/>
            </w:tabs>
          </w:pPr>
          <w:hyperlink w:history="true" w:anchor="_TOC_250009">
            <w:r>
              <w:rPr/>
              <w:t>Contents</w:t>
              <w:tab/>
              <w:t>vii</w:t>
            </w:r>
          </w:hyperlink>
        </w:p>
        <w:p>
          <w:pPr>
            <w:pStyle w:val="TOC1"/>
            <w:tabs>
              <w:tab w:pos="7794" w:val="right" w:leader="none"/>
            </w:tabs>
          </w:pPr>
          <w:hyperlink w:history="true" w:anchor="_TOC_250008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tabs>
              <w:tab w:pos="7861" w:val="right" w:leader="none"/>
            </w:tabs>
          </w:pPr>
          <w:hyperlink w:history="true" w:anchor="_TOC_250007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Figures</w:t>
              <w:tab/>
              <w:t>xii</w:t>
            </w:r>
          </w:hyperlink>
        </w:p>
        <w:p>
          <w:pPr>
            <w:pStyle w:val="TOC1"/>
            <w:tabs>
              <w:tab w:pos="7928" w:val="right" w:leader="none"/>
            </w:tabs>
          </w:pPr>
          <w:hyperlink w:history="true" w:anchor="_TOC_250006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xiii</w:t>
            </w:r>
          </w:hyperlink>
        </w:p>
        <w:p>
          <w:pPr>
            <w:pStyle w:val="TOC1"/>
            <w:tabs>
              <w:tab w:pos="7909" w:val="right" w:leader="none"/>
            </w:tabs>
          </w:pPr>
          <w:r>
            <w:rPr/>
            <w:t>Abbreviations</w:t>
            <w:tab/>
            <w:t>xiv</w:t>
          </w:r>
        </w:p>
        <w:p>
          <w:pPr>
            <w:pStyle w:val="TOC1"/>
            <w:tabs>
              <w:tab w:pos="3009" w:val="left" w:leader="none"/>
            </w:tabs>
            <w:spacing w:before="832"/>
            <w:rPr>
              <w:rFonts w:ascii="Arial MT"/>
            </w:rPr>
          </w:pPr>
          <w:hyperlink w:history="true" w:anchor="_TOC_250005">
            <w:r>
              <w:rPr>
                <w:rFonts w:ascii="Arial MT"/>
              </w:rPr>
              <w:t>CHAPTER</w:t>
            </w:r>
            <w:r>
              <w:rPr>
                <w:rFonts w:ascii="Arial MT"/>
                <w:spacing w:val="-3"/>
              </w:rPr>
              <w:t> </w:t>
            </w:r>
            <w:r>
              <w:rPr>
                <w:rFonts w:ascii="Arial MT"/>
              </w:rPr>
              <w:t>1</w:t>
              <w:tab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47" w:val="left" w:leader="none"/>
              <w:tab w:pos="1848" w:val="left" w:leader="none"/>
              <w:tab w:pos="7727" w:val="right" w:leader="none"/>
            </w:tabs>
            <w:spacing w:line="240" w:lineRule="auto" w:before="133" w:after="0"/>
            <w:ind w:left="1848" w:right="0" w:hanging="720"/>
            <w:jc w:val="left"/>
          </w:pPr>
          <w:hyperlink w:history="true" w:anchor="_TOC_250004">
            <w:r>
              <w:rPr/>
              <w:t>Pharmacokinetics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47" w:val="left" w:leader="none"/>
              <w:tab w:pos="1848" w:val="left" w:leader="none"/>
              <w:tab w:pos="7727" w:val="right" w:leader="none"/>
            </w:tabs>
            <w:spacing w:line="240" w:lineRule="auto" w:before="276" w:after="0"/>
            <w:ind w:left="1848" w:right="0" w:hanging="720"/>
            <w:jc w:val="left"/>
          </w:pPr>
          <w:hyperlink w:history="true" w:anchor="_TOC_250003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Research  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47" w:val="left" w:leader="none"/>
              <w:tab w:pos="1848" w:val="left" w:leader="none"/>
              <w:tab w:pos="7727" w:val="right" w:leader="none"/>
            </w:tabs>
            <w:spacing w:line="240" w:lineRule="auto" w:before="276" w:after="0"/>
            <w:ind w:left="1848" w:right="0" w:hanging="720"/>
            <w:jc w:val="left"/>
          </w:pPr>
          <w:hyperlink w:history="true" w:anchor="_TOC_250002">
            <w:r>
              <w:rPr/>
              <w:t>Justification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847" w:val="left" w:leader="none"/>
              <w:tab w:pos="1848" w:val="left" w:leader="none"/>
              <w:tab w:pos="7727" w:val="right" w:leader="none"/>
            </w:tabs>
            <w:spacing w:line="240" w:lineRule="auto" w:before="276" w:after="0"/>
            <w:ind w:left="1848" w:right="0" w:hanging="720"/>
            <w:jc w:val="left"/>
          </w:pPr>
          <w:hyperlink w:history="true" w:anchor="_TOC_250001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</w:t>
            </w:r>
            <w:r>
              <w:rPr>
                <w:spacing w:val="1"/>
              </w:rPr>
              <w:t> </w:t>
            </w:r>
            <w:r>
              <w:rPr/>
              <w:t>Work</w:t>
              <w:tab/>
              <w:t>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670" w:val="left" w:leader="none"/>
              <w:tab w:pos="7727" w:val="right" w:leader="none"/>
            </w:tabs>
            <w:spacing w:line="240" w:lineRule="auto" w:before="276" w:after="0"/>
            <w:ind w:left="1669" w:right="0" w:hanging="542"/>
            <w:jc w:val="left"/>
          </w:pPr>
          <w:hyperlink w:history="true" w:anchor="_TOC_250000">
            <w:r>
              <w:rPr/>
              <w:t>One-Compartment</w:t>
            </w:r>
            <w:r>
              <w:rPr>
                <w:spacing w:val="6"/>
              </w:rPr>
              <w:t> </w:t>
            </w:r>
            <w:r>
              <w:rPr/>
              <w:t>Open</w:t>
            </w:r>
            <w:r>
              <w:rPr>
                <w:spacing w:val="-3"/>
              </w:rPr>
              <w:t> </w:t>
            </w:r>
            <w:r>
              <w:rPr/>
              <w:t>Model</w:t>
              <w:tab/>
              <w:t>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671" w:val="left" w:leader="none"/>
              <w:tab w:pos="7727" w:val="right" w:leader="none"/>
            </w:tabs>
            <w:spacing w:line="240" w:lineRule="auto" w:before="276" w:after="0"/>
            <w:ind w:left="1670" w:right="0" w:hanging="543"/>
            <w:jc w:val="left"/>
          </w:pPr>
          <w:r>
            <w:rPr/>
            <w:t>Two-Compartment</w:t>
          </w:r>
          <w:r>
            <w:rPr>
              <w:spacing w:val="6"/>
            </w:rPr>
            <w:t> </w:t>
          </w:r>
          <w:r>
            <w:rPr/>
            <w:t>Open</w:t>
          </w:r>
          <w:r>
            <w:rPr>
              <w:spacing w:val="-3"/>
            </w:rPr>
            <w:t> </w:t>
          </w:r>
          <w:r>
            <w:rPr/>
            <w:t>Model</w:t>
            <w:tab/>
            <w:t>3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779" w:bottom="1599" w:left="60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1"/>
        </w:numPr>
        <w:tabs>
          <w:tab w:pos="1847" w:val="left" w:leader="none"/>
          <w:tab w:pos="1848" w:val="left" w:leader="none"/>
          <w:tab w:pos="8212" w:val="left" w:leader="none"/>
        </w:tabs>
        <w:spacing w:line="240" w:lineRule="auto" w:before="0" w:after="0"/>
        <w:ind w:left="1848" w:right="0" w:hanging="720"/>
        <w:jc w:val="left"/>
        <w:rPr>
          <w:sz w:val="24"/>
        </w:rPr>
      </w:pPr>
      <w:r>
        <w:rPr>
          <w:sz w:val="24"/>
        </w:rPr>
        <w:t>Renal</w:t>
      </w:r>
      <w:r>
        <w:rPr>
          <w:spacing w:val="-8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Excretion</w:t>
        <w:tab/>
        <w:t>4</w:t>
      </w:r>
    </w:p>
    <w:p>
      <w:pPr>
        <w:pStyle w:val="ListParagraph"/>
        <w:numPr>
          <w:ilvl w:val="2"/>
          <w:numId w:val="1"/>
        </w:numPr>
        <w:tabs>
          <w:tab w:pos="1852" w:val="left" w:leader="none"/>
          <w:tab w:pos="1853" w:val="left" w:leader="none"/>
          <w:tab w:pos="8332" w:val="right" w:leader="none"/>
        </w:tabs>
        <w:spacing w:line="240" w:lineRule="auto" w:before="276" w:after="0"/>
        <w:ind w:left="1852" w:right="0" w:hanging="725"/>
        <w:jc w:val="left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Absorption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 Gastrointestinal</w:t>
      </w:r>
      <w:r>
        <w:rPr>
          <w:spacing w:val="-2"/>
          <w:sz w:val="24"/>
        </w:rPr>
        <w:t> </w:t>
      </w:r>
      <w:r>
        <w:rPr>
          <w:sz w:val="24"/>
        </w:rPr>
        <w:t>Tract</w:t>
        <w:tab/>
        <w:t>6</w:t>
      </w:r>
    </w:p>
    <w:p>
      <w:pPr>
        <w:pStyle w:val="ListParagraph"/>
        <w:numPr>
          <w:ilvl w:val="2"/>
          <w:numId w:val="1"/>
        </w:numPr>
        <w:tabs>
          <w:tab w:pos="1909" w:val="left" w:leader="none"/>
          <w:tab w:pos="1910" w:val="left" w:leader="none"/>
          <w:tab w:pos="8342" w:val="right" w:leader="none"/>
        </w:tabs>
        <w:spacing w:line="240" w:lineRule="auto" w:before="276" w:after="0"/>
        <w:ind w:left="1909" w:right="0" w:hanging="782"/>
        <w:jc w:val="left"/>
        <w:rPr>
          <w:sz w:val="24"/>
        </w:rPr>
      </w:pPr>
      <w:r>
        <w:rPr>
          <w:sz w:val="24"/>
        </w:rPr>
        <w:t>Importance of</w:t>
      </w:r>
      <w:r>
        <w:rPr>
          <w:spacing w:val="-6"/>
          <w:sz w:val="24"/>
        </w:rPr>
        <w:t> </w:t>
      </w:r>
      <w:r>
        <w:rPr>
          <w:sz w:val="24"/>
        </w:rPr>
        <w:t>Pharmacokinetic Studies</w:t>
        <w:tab/>
        <w:t>7</w:t>
      </w:r>
    </w:p>
    <w:p>
      <w:pPr>
        <w:pStyle w:val="ListParagraph"/>
        <w:numPr>
          <w:ilvl w:val="1"/>
          <w:numId w:val="1"/>
        </w:numPr>
        <w:tabs>
          <w:tab w:pos="1847" w:val="left" w:leader="none"/>
          <w:tab w:pos="1848" w:val="left" w:leader="none"/>
          <w:tab w:pos="8332" w:val="right" w:leader="none"/>
        </w:tabs>
        <w:spacing w:line="240" w:lineRule="auto" w:before="276" w:after="0"/>
        <w:ind w:left="1848" w:right="0" w:hanging="658"/>
        <w:jc w:val="left"/>
        <w:rPr>
          <w:sz w:val="24"/>
        </w:rPr>
      </w:pPr>
      <w:r>
        <w:rPr>
          <w:sz w:val="24"/>
        </w:rPr>
        <w:t>Objectives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1847" w:val="left" w:leader="none"/>
          <w:tab w:pos="1848" w:val="left" w:leader="none"/>
          <w:tab w:pos="8332" w:val="right" w:leader="none"/>
        </w:tabs>
        <w:spacing w:line="240" w:lineRule="auto" w:before="276" w:after="0"/>
        <w:ind w:left="1848" w:right="0" w:hanging="658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Questions</w:t>
        <w:tab/>
        <w:t>7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780" w:bottom="980" w:left="600" w:right="320"/>
        </w:sectPr>
      </w:pPr>
    </w:p>
    <w:p>
      <w:pPr>
        <w:pStyle w:val="Heading2"/>
        <w:tabs>
          <w:tab w:pos="2726" w:val="left" w:leader="none"/>
        </w:tabs>
        <w:spacing w:before="72"/>
      </w:pPr>
      <w:r>
        <w:rPr/>
        <w:t>CHAPTER</w:t>
      </w:r>
      <w:r>
        <w:rPr>
          <w:spacing w:val="-1"/>
        </w:rPr>
        <w:t> </w:t>
      </w:r>
      <w:r>
        <w:rPr/>
        <w:t>2</w:t>
        <w:tab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ListParagraph"/>
        <w:numPr>
          <w:ilvl w:val="1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2" w:after="0"/>
        <w:ind w:left="1848" w:right="0" w:hanging="720"/>
        <w:jc w:val="left"/>
        <w:rPr>
          <w:sz w:val="24"/>
        </w:rPr>
      </w:pPr>
      <w:r>
        <w:rPr>
          <w:sz w:val="24"/>
        </w:rPr>
        <w:t>General</w:t>
        <w:tab/>
        <w:t>9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Chemistry</w:t>
        <w:tab/>
        <w:t>9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8"/>
          <w:sz w:val="24"/>
        </w:rPr>
        <w:t> </w:t>
      </w:r>
      <w:r>
        <w:rPr>
          <w:sz w:val="24"/>
        </w:rPr>
        <w:t>Properties</w:t>
        <w:tab/>
        <w:t>11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Biochemistry</w:t>
        <w:tab/>
        <w:t>12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Biological</w:t>
      </w:r>
      <w:r>
        <w:rPr>
          <w:spacing w:val="-2"/>
          <w:sz w:val="24"/>
        </w:rPr>
        <w:t> </w:t>
      </w:r>
      <w:r>
        <w:rPr>
          <w:sz w:val="24"/>
        </w:rPr>
        <w:t>Functions</w:t>
        <w:tab/>
        <w:t>13</w:t>
      </w:r>
    </w:p>
    <w:p>
      <w:pPr>
        <w:pStyle w:val="ListParagraph"/>
        <w:numPr>
          <w:ilvl w:val="1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Pharmacokinetics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Metabolism</w:t>
        <w:tab/>
        <w:t>14</w:t>
      </w:r>
    </w:p>
    <w:p>
      <w:pPr>
        <w:pStyle w:val="ListParagraph"/>
        <w:numPr>
          <w:ilvl w:val="1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Pharmacological</w:t>
      </w:r>
      <w:r>
        <w:rPr>
          <w:spacing w:val="-10"/>
          <w:sz w:val="24"/>
        </w:rPr>
        <w:t> </w:t>
      </w:r>
      <w:r>
        <w:rPr>
          <w:sz w:val="24"/>
        </w:rPr>
        <w:t>Properties</w:t>
        <w:tab/>
        <w:t>16</w:t>
      </w:r>
    </w:p>
    <w:p>
      <w:pPr>
        <w:pStyle w:val="ListParagraph"/>
        <w:numPr>
          <w:ilvl w:val="2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Action</w:t>
        <w:tab/>
        <w:t>20</w:t>
      </w:r>
    </w:p>
    <w:p>
      <w:pPr>
        <w:pStyle w:val="ListParagraph"/>
        <w:numPr>
          <w:ilvl w:val="1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Toxicity</w:t>
        <w:tab/>
        <w:t>21</w:t>
      </w:r>
    </w:p>
    <w:p>
      <w:pPr>
        <w:pStyle w:val="ListParagraph"/>
        <w:numPr>
          <w:ilvl w:val="1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interaction</w:t>
        <w:tab/>
        <w:t>23</w:t>
      </w:r>
    </w:p>
    <w:p>
      <w:pPr>
        <w:pStyle w:val="ListParagraph"/>
        <w:numPr>
          <w:ilvl w:val="1"/>
          <w:numId w:val="2"/>
        </w:numPr>
        <w:tabs>
          <w:tab w:pos="1847" w:val="left" w:leader="none"/>
          <w:tab w:pos="1848" w:val="left" w:leader="none"/>
          <w:tab w:pos="8327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Assay</w:t>
      </w:r>
      <w:r>
        <w:rPr>
          <w:spacing w:val="-4"/>
          <w:sz w:val="24"/>
        </w:rPr>
        <w:t> </w:t>
      </w:r>
      <w:r>
        <w:rPr>
          <w:sz w:val="24"/>
        </w:rPr>
        <w:t>Methods</w:t>
        <w:tab/>
        <w:t>26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2808" w:val="left" w:leader="none"/>
        </w:tabs>
        <w:ind w:left="1128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3"/>
        </w:rPr>
        <w:t> </w:t>
      </w:r>
      <w:r>
        <w:rPr>
          <w:rFonts w:ascii="Arial MT"/>
        </w:rPr>
        <w:t>3</w:t>
        <w:tab/>
        <w:t>MATERIALS</w:t>
      </w:r>
      <w:r>
        <w:rPr>
          <w:rFonts w:ascii="Arial MT"/>
          <w:spacing w:val="-1"/>
        </w:rPr>
        <w:t> </w:t>
      </w:r>
      <w:r>
        <w:rPr>
          <w:rFonts w:ascii="Arial MT"/>
        </w:rPr>
        <w:t>AND</w:t>
      </w:r>
      <w:r>
        <w:rPr>
          <w:rFonts w:ascii="Arial MT"/>
          <w:spacing w:val="-4"/>
        </w:rPr>
        <w:t> </w:t>
      </w:r>
      <w:r>
        <w:rPr>
          <w:rFonts w:ascii="Arial MT"/>
        </w:rPr>
        <w:t>METHODS</w:t>
      </w:r>
    </w:p>
    <w:p>
      <w:pPr>
        <w:pStyle w:val="BodyText"/>
        <w:spacing w:before="5"/>
        <w:rPr>
          <w:rFonts w:ascii="Arial MT"/>
          <w:sz w:val="12"/>
        </w:rPr>
      </w:pPr>
    </w:p>
    <w:tbl>
      <w:tblPr>
        <w:tblW w:w="0" w:type="auto"/>
        <w:jc w:val="left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"/>
        <w:gridCol w:w="3763"/>
        <w:gridCol w:w="2615"/>
      </w:tblGrid>
      <w:tr>
        <w:trPr>
          <w:trHeight w:val="408" w:hRule="atLeast"/>
        </w:trPr>
        <w:tc>
          <w:tcPr>
            <w:tcW w:w="6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763" w:type="dxa"/>
          </w:tcPr>
          <w:p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Drugs</w:t>
            </w:r>
          </w:p>
        </w:tc>
        <w:tc>
          <w:tcPr>
            <w:tcW w:w="2615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6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763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2615" w:type="dxa"/>
          </w:tcPr>
          <w:p>
            <w:pPr>
              <w:pStyle w:val="TableParagraph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6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63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Reagents</w:t>
            </w:r>
          </w:p>
        </w:tc>
        <w:tc>
          <w:tcPr>
            <w:tcW w:w="2615" w:type="dxa"/>
          </w:tcPr>
          <w:p>
            <w:pPr>
              <w:pStyle w:val="TableParagraph"/>
              <w:spacing w:before="133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6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763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Methodology</w:t>
            </w:r>
          </w:p>
        </w:tc>
        <w:tc>
          <w:tcPr>
            <w:tcW w:w="2615" w:type="dxa"/>
          </w:tcPr>
          <w:p>
            <w:pPr>
              <w:pStyle w:val="TableParagraph"/>
              <w:spacing w:before="133"/>
              <w:ind w:left="0" w:right="7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08" w:hRule="atLeast"/>
        </w:trPr>
        <w:tc>
          <w:tcPr>
            <w:tcW w:w="62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3763" w:type="dxa"/>
          </w:tcPr>
          <w:p>
            <w:pPr>
              <w:pStyle w:val="TableParagraph"/>
              <w:spacing w:line="256" w:lineRule="exact" w:before="133"/>
              <w:ind w:left="146"/>
              <w:rPr>
                <w:sz w:val="24"/>
              </w:rPr>
            </w:pPr>
            <w:r>
              <w:rPr>
                <w:i/>
                <w:sz w:val="24"/>
              </w:rPr>
              <w:t>In vitro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615" w:type="dxa"/>
          </w:tcPr>
          <w:p>
            <w:pPr>
              <w:pStyle w:val="TableParagraph"/>
              <w:spacing w:line="256" w:lineRule="exact" w:before="133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pStyle w:val="BodyText"/>
        <w:rPr>
          <w:rFonts w:ascii="Arial MT"/>
        </w:rPr>
      </w:pPr>
    </w:p>
    <w:p>
      <w:pPr>
        <w:pStyle w:val="ListParagraph"/>
        <w:numPr>
          <w:ilvl w:val="3"/>
          <w:numId w:val="3"/>
        </w:numPr>
        <w:tabs>
          <w:tab w:pos="1848" w:val="left" w:leader="none"/>
          <w:tab w:pos="7756" w:val="left" w:leader="none"/>
        </w:tabs>
        <w:spacing w:line="240" w:lineRule="auto" w:before="0" w:after="0"/>
        <w:ind w:left="1848" w:right="0" w:hanging="72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7"/>
          <w:sz w:val="24"/>
        </w:rPr>
        <w:t> </w:t>
      </w:r>
      <w:r>
        <w:rPr>
          <w:sz w:val="24"/>
        </w:rPr>
        <w:t>Test</w:t>
        <w:tab/>
        <w:t>32</w:t>
      </w:r>
    </w:p>
    <w:p>
      <w:pPr>
        <w:pStyle w:val="ListParagraph"/>
        <w:numPr>
          <w:ilvl w:val="3"/>
          <w:numId w:val="3"/>
        </w:numPr>
        <w:tabs>
          <w:tab w:pos="1848" w:val="left" w:leader="none"/>
          <w:tab w:pos="7771" w:val="lef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Uniformity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Weight</w:t>
        <w:tab/>
        <w:t>32</w:t>
      </w:r>
    </w:p>
    <w:p>
      <w:pPr>
        <w:pStyle w:val="ListParagraph"/>
        <w:numPr>
          <w:ilvl w:val="3"/>
          <w:numId w:val="3"/>
        </w:numPr>
        <w:tabs>
          <w:tab w:pos="1911" w:val="left" w:leader="none"/>
          <w:tab w:pos="7732" w:val="left" w:leader="none"/>
        </w:tabs>
        <w:spacing w:line="240" w:lineRule="auto" w:before="276" w:after="0"/>
        <w:ind w:left="1910" w:right="0" w:hanging="783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Standard  Curve</w:t>
        <w:tab/>
        <w:t>32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1" w:top="1340" w:bottom="980" w:left="600" w:right="320"/>
        </w:sectPr>
      </w:pPr>
    </w:p>
    <w:p>
      <w:pPr>
        <w:pStyle w:val="ListParagraph"/>
        <w:numPr>
          <w:ilvl w:val="1"/>
          <w:numId w:val="4"/>
        </w:numPr>
        <w:tabs>
          <w:tab w:pos="1910" w:val="left" w:leader="none"/>
          <w:tab w:pos="1911" w:val="left" w:leader="none"/>
          <w:tab w:pos="7972" w:val="right" w:leader="none"/>
        </w:tabs>
        <w:spacing w:line="240" w:lineRule="auto" w:before="76" w:after="0"/>
        <w:ind w:left="1910" w:right="0" w:hanging="659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-3"/>
          <w:sz w:val="24"/>
        </w:rPr>
        <w:t> </w:t>
      </w:r>
      <w:r>
        <w:rPr>
          <w:sz w:val="24"/>
        </w:rPr>
        <w:t>Study</w:t>
        <w:tab/>
        <w:t>33</w:t>
      </w:r>
    </w:p>
    <w:p>
      <w:pPr>
        <w:pStyle w:val="ListParagraph"/>
        <w:numPr>
          <w:ilvl w:val="2"/>
          <w:numId w:val="5"/>
        </w:numPr>
        <w:tabs>
          <w:tab w:pos="1909" w:val="left" w:leader="none"/>
          <w:tab w:pos="1910" w:val="left" w:leader="none"/>
          <w:tab w:pos="7953" w:val="right" w:leader="none"/>
        </w:tabs>
        <w:spacing w:line="240" w:lineRule="auto" w:before="276" w:after="0"/>
        <w:ind w:left="1909" w:right="0" w:hanging="782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Design</w:t>
        <w:tab/>
        <w:t>33</w:t>
      </w:r>
    </w:p>
    <w:p>
      <w:pPr>
        <w:pStyle w:val="ListParagraph"/>
        <w:numPr>
          <w:ilvl w:val="2"/>
          <w:numId w:val="5"/>
        </w:numPr>
        <w:tabs>
          <w:tab w:pos="1909" w:val="left" w:leader="none"/>
          <w:tab w:pos="1910" w:val="left" w:leader="none"/>
          <w:tab w:pos="7909" w:val="right" w:leader="none"/>
        </w:tabs>
        <w:spacing w:line="240" w:lineRule="auto" w:before="276" w:after="0"/>
        <w:ind w:left="1909" w:right="0" w:hanging="782"/>
        <w:jc w:val="left"/>
        <w:rPr>
          <w:sz w:val="24"/>
        </w:rPr>
      </w:pP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Protocol</w:t>
        <w:tab/>
        <w:t>33</w:t>
      </w:r>
    </w:p>
    <w:p>
      <w:pPr>
        <w:pStyle w:val="ListParagraph"/>
        <w:numPr>
          <w:ilvl w:val="2"/>
          <w:numId w:val="5"/>
        </w:numPr>
        <w:tabs>
          <w:tab w:pos="1910" w:val="left" w:leader="none"/>
          <w:tab w:pos="1911" w:val="left" w:leader="none"/>
          <w:tab w:pos="7909" w:val="right" w:leader="none"/>
        </w:tabs>
        <w:spacing w:line="240" w:lineRule="auto" w:before="276" w:after="0"/>
        <w:ind w:left="1910" w:right="0" w:hanging="783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Urine</w:t>
      </w:r>
      <w:r>
        <w:rPr>
          <w:spacing w:val="1"/>
          <w:sz w:val="24"/>
        </w:rPr>
        <w:t> </w:t>
      </w:r>
      <w:r>
        <w:rPr>
          <w:sz w:val="24"/>
        </w:rPr>
        <w:t>Samples</w:t>
        <w:tab/>
        <w:t>34</w:t>
      </w:r>
    </w:p>
    <w:p>
      <w:pPr>
        <w:pStyle w:val="ListParagraph"/>
        <w:numPr>
          <w:ilvl w:val="1"/>
          <w:numId w:val="4"/>
        </w:numPr>
        <w:tabs>
          <w:tab w:pos="1910" w:val="left" w:leader="none"/>
          <w:tab w:pos="1911" w:val="left" w:leader="none"/>
          <w:tab w:pos="7909" w:val="right" w:leader="none"/>
        </w:tabs>
        <w:spacing w:line="240" w:lineRule="auto" w:before="276" w:after="0"/>
        <w:ind w:left="1910" w:right="0" w:hanging="783"/>
        <w:jc w:val="left"/>
        <w:rPr>
          <w:sz w:val="24"/>
        </w:rPr>
      </w:pPr>
      <w:r>
        <w:rPr>
          <w:sz w:val="24"/>
        </w:rPr>
        <w:t>Data Handling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Statistics</w:t>
        <w:tab/>
        <w:t>34</w:t>
      </w:r>
    </w:p>
    <w:p>
      <w:pPr>
        <w:pStyle w:val="ListParagraph"/>
        <w:numPr>
          <w:ilvl w:val="2"/>
          <w:numId w:val="4"/>
        </w:numPr>
        <w:tabs>
          <w:tab w:pos="1972" w:val="left" w:leader="none"/>
          <w:tab w:pos="1973" w:val="left" w:leader="none"/>
          <w:tab w:pos="7900" w:val="right" w:leader="none"/>
        </w:tabs>
        <w:spacing w:line="240" w:lineRule="auto" w:before="276" w:after="0"/>
        <w:ind w:left="1972" w:right="0" w:hanging="845"/>
        <w:jc w:val="left"/>
        <w:rPr>
          <w:sz w:val="24"/>
        </w:rPr>
      </w:pPr>
      <w:r>
        <w:rPr>
          <w:sz w:val="24"/>
        </w:rPr>
        <w:t>Pharmacokinetic</w:t>
      </w:r>
      <w:r>
        <w:rPr>
          <w:spacing w:val="5"/>
          <w:sz w:val="24"/>
        </w:rPr>
        <w:t> </w:t>
      </w:r>
      <w:r>
        <w:rPr>
          <w:sz w:val="24"/>
        </w:rPr>
        <w:t>Analysis</w:t>
        <w:tab/>
        <w:t>35</w:t>
      </w:r>
    </w:p>
    <w:p>
      <w:pPr>
        <w:pStyle w:val="BodyText"/>
        <w:tabs>
          <w:tab w:pos="2808" w:val="left" w:leader="none"/>
        </w:tabs>
        <w:spacing w:before="832"/>
        <w:ind w:left="1128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3"/>
        </w:rPr>
        <w:t> </w:t>
      </w:r>
      <w:r>
        <w:rPr>
          <w:rFonts w:ascii="Arial MT"/>
        </w:rPr>
        <w:t>4</w:t>
        <w:tab/>
        <w:t>RESULTS</w:t>
      </w:r>
    </w:p>
    <w:p>
      <w:pPr>
        <w:pStyle w:val="ListParagraph"/>
        <w:numPr>
          <w:ilvl w:val="1"/>
          <w:numId w:val="6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133" w:after="0"/>
        <w:ind w:left="1848" w:right="0" w:hanging="72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Test</w:t>
        <w:tab/>
        <w:t>37</w:t>
      </w:r>
    </w:p>
    <w:p>
      <w:pPr>
        <w:pStyle w:val="ListParagraph"/>
        <w:numPr>
          <w:ilvl w:val="1"/>
          <w:numId w:val="6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Uniformity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Weight</w:t>
        <w:tab/>
        <w:t>37</w:t>
      </w:r>
    </w:p>
    <w:p>
      <w:pPr>
        <w:pStyle w:val="ListParagraph"/>
        <w:numPr>
          <w:ilvl w:val="1"/>
          <w:numId w:val="6"/>
        </w:numPr>
        <w:tabs>
          <w:tab w:pos="1852" w:val="left" w:leader="none"/>
          <w:tab w:pos="1853" w:val="left" w:leader="none"/>
          <w:tab w:pos="7847" w:val="right" w:leader="none"/>
        </w:tabs>
        <w:spacing w:line="240" w:lineRule="auto" w:before="276" w:after="0"/>
        <w:ind w:left="1852" w:right="0" w:hanging="725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64"/>
          <w:sz w:val="24"/>
        </w:rPr>
        <w:t> </w:t>
      </w:r>
      <w:r>
        <w:rPr>
          <w:sz w:val="24"/>
        </w:rPr>
        <w:t>Curve</w:t>
        <w:tab/>
        <w:t>37</w:t>
      </w:r>
    </w:p>
    <w:p>
      <w:pPr>
        <w:pStyle w:val="ListParagraph"/>
        <w:numPr>
          <w:ilvl w:val="1"/>
          <w:numId w:val="6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2"/>
          <w:sz w:val="24"/>
        </w:rPr>
        <w:t> </w:t>
      </w:r>
      <w:r>
        <w:rPr>
          <w:sz w:val="24"/>
        </w:rPr>
        <w:t>Study</w:t>
        <w:tab/>
        <w:t>37</w:t>
      </w:r>
    </w:p>
    <w:p>
      <w:pPr>
        <w:pStyle w:val="BodyText"/>
        <w:tabs>
          <w:tab w:pos="2673" w:val="left" w:leader="none"/>
        </w:tabs>
        <w:spacing w:before="692"/>
        <w:ind w:left="1128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3"/>
        </w:rPr>
        <w:t> </w:t>
      </w:r>
      <w:r>
        <w:rPr>
          <w:rFonts w:ascii="Arial MT"/>
        </w:rPr>
        <w:t>5</w:t>
        <w:tab/>
        <w:t>DISCUSSION</w:t>
      </w:r>
    </w:p>
    <w:p>
      <w:pPr>
        <w:pStyle w:val="ListParagraph"/>
        <w:numPr>
          <w:ilvl w:val="1"/>
          <w:numId w:val="7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412" w:after="0"/>
        <w:ind w:left="1848" w:right="0" w:hanging="720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Analysis</w:t>
        <w:tab/>
        <w:t>55</w:t>
      </w:r>
    </w:p>
    <w:p>
      <w:pPr>
        <w:pStyle w:val="ListParagraph"/>
        <w:numPr>
          <w:ilvl w:val="1"/>
          <w:numId w:val="7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2"/>
          <w:sz w:val="24"/>
        </w:rPr>
        <w:t> </w:t>
      </w:r>
      <w:r>
        <w:rPr>
          <w:sz w:val="24"/>
        </w:rPr>
        <w:t>Study</w:t>
        <w:tab/>
        <w:t>55</w:t>
      </w:r>
    </w:p>
    <w:p>
      <w:pPr>
        <w:pStyle w:val="BodyText"/>
        <w:tabs>
          <w:tab w:pos="2673" w:val="left" w:leader="none"/>
        </w:tabs>
        <w:spacing w:before="280"/>
        <w:ind w:left="1128"/>
        <w:rPr>
          <w:rFonts w:ascii="Arial MT"/>
        </w:rPr>
      </w:pPr>
      <w:r>
        <w:rPr>
          <w:rFonts w:ascii="Arial MT"/>
        </w:rPr>
        <w:t>CHAPTER</w:t>
      </w:r>
      <w:r>
        <w:rPr>
          <w:rFonts w:ascii="Arial MT"/>
          <w:spacing w:val="-3"/>
        </w:rPr>
        <w:t> </w:t>
      </w:r>
      <w:r>
        <w:rPr>
          <w:rFonts w:ascii="Arial MT"/>
        </w:rPr>
        <w:t>6</w:t>
        <w:tab/>
        <w:t>SUMMARY,</w:t>
      </w:r>
      <w:r>
        <w:rPr>
          <w:rFonts w:ascii="Arial MT"/>
          <w:spacing w:val="-3"/>
        </w:rPr>
        <w:t> </w:t>
      </w:r>
      <w:r>
        <w:rPr>
          <w:rFonts w:ascii="Arial MT"/>
        </w:rPr>
        <w:t>CONCLUSION,</w:t>
      </w:r>
      <w:r>
        <w:rPr>
          <w:rFonts w:ascii="Arial MT"/>
          <w:spacing w:val="-4"/>
        </w:rPr>
        <w:t> </w:t>
      </w:r>
      <w:r>
        <w:rPr>
          <w:rFonts w:ascii="Arial MT"/>
        </w:rPr>
        <w:t>AND</w:t>
      </w:r>
      <w:r>
        <w:rPr>
          <w:rFonts w:ascii="Arial MT"/>
          <w:spacing w:val="-4"/>
        </w:rPr>
        <w:t> </w:t>
      </w:r>
      <w:r>
        <w:rPr>
          <w:rFonts w:ascii="Arial MT"/>
        </w:rPr>
        <w:t>RECOMMENDATION</w:t>
      </w:r>
    </w:p>
    <w:p>
      <w:pPr>
        <w:pStyle w:val="ListParagraph"/>
        <w:numPr>
          <w:ilvl w:val="1"/>
          <w:numId w:val="8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133" w:after="0"/>
        <w:ind w:left="1848" w:right="0" w:hanging="720"/>
        <w:jc w:val="left"/>
        <w:rPr>
          <w:sz w:val="24"/>
        </w:rPr>
      </w:pPr>
      <w:r>
        <w:rPr>
          <w:sz w:val="24"/>
        </w:rPr>
        <w:t>Summary</w:t>
        <w:tab/>
        <w:t>59</w:t>
      </w:r>
    </w:p>
    <w:p>
      <w:pPr>
        <w:pStyle w:val="ListParagraph"/>
        <w:numPr>
          <w:ilvl w:val="1"/>
          <w:numId w:val="8"/>
        </w:numPr>
        <w:tabs>
          <w:tab w:pos="1847" w:val="left" w:leader="none"/>
          <w:tab w:pos="1848" w:val="left" w:leader="none"/>
          <w:tab w:pos="7847" w:val="right" w:leader="none"/>
        </w:tabs>
        <w:spacing w:line="240" w:lineRule="auto" w:before="276" w:after="0"/>
        <w:ind w:left="1848" w:right="0" w:hanging="720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Recommendation</w:t>
        <w:tab/>
        <w:t>60</w:t>
      </w:r>
    </w:p>
    <w:p>
      <w:pPr>
        <w:pStyle w:val="BodyText"/>
        <w:tabs>
          <w:tab w:pos="7847" w:val="right" w:leader="none"/>
        </w:tabs>
        <w:spacing w:before="276"/>
        <w:ind w:left="1848"/>
      </w:pPr>
      <w:r>
        <w:rPr/>
        <w:t>References</w:t>
        <w:tab/>
        <w:t>61</w:t>
      </w:r>
    </w:p>
    <w:p>
      <w:pPr>
        <w:pStyle w:val="BodyText"/>
        <w:tabs>
          <w:tab w:pos="7847" w:val="right" w:leader="none"/>
        </w:tabs>
        <w:spacing w:before="276"/>
        <w:ind w:left="1848"/>
      </w:pPr>
      <w:r>
        <w:rPr/>
        <w:t>Appendices</w:t>
        <w:tab/>
        <w:t>69</w:t>
      </w:r>
    </w:p>
    <w:p>
      <w:pPr>
        <w:spacing w:after="0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2"/>
        <w:ind w:left="299" w:right="1657"/>
        <w:jc w:val="center"/>
      </w:pPr>
      <w:bookmarkStart w:name="_TOC_250008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9"/>
        </w:numPr>
        <w:tabs>
          <w:tab w:pos="1847" w:val="left" w:leader="none"/>
          <w:tab w:pos="1848" w:val="left" w:leader="none"/>
        </w:tabs>
        <w:spacing w:line="275" w:lineRule="exact" w:before="0" w:after="0"/>
        <w:ind w:left="1848" w:right="0" w:hanging="720"/>
        <w:jc w:val="left"/>
        <w:rPr>
          <w:sz w:val="24"/>
        </w:rPr>
      </w:pPr>
      <w:r>
        <w:rPr>
          <w:sz w:val="24"/>
        </w:rPr>
        <w:t>Weight</w:t>
      </w:r>
      <w:r>
        <w:rPr>
          <w:spacing w:val="4"/>
          <w:sz w:val="24"/>
        </w:rPr>
        <w:t> </w:t>
      </w:r>
      <w:r>
        <w:rPr>
          <w:sz w:val="24"/>
        </w:rPr>
        <w:t>and Percent</w:t>
      </w:r>
      <w:r>
        <w:rPr>
          <w:spacing w:val="5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Twenty</w:t>
      </w:r>
      <w:r>
        <w:rPr>
          <w:spacing w:val="-10"/>
          <w:sz w:val="24"/>
        </w:rPr>
        <w:t> </w:t>
      </w:r>
      <w:r>
        <w:rPr>
          <w:sz w:val="24"/>
        </w:rPr>
        <w:t>Tablets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100 mg</w:t>
      </w:r>
    </w:p>
    <w:p>
      <w:pPr>
        <w:pStyle w:val="BodyText"/>
        <w:tabs>
          <w:tab w:pos="9177" w:val="left" w:leader="none"/>
        </w:tabs>
        <w:spacing w:line="275" w:lineRule="exact"/>
        <w:ind w:left="1852"/>
      </w:pPr>
      <w:r>
        <w:rPr/>
        <w:t>Ascorbic</w:t>
      </w:r>
      <w:r>
        <w:rPr>
          <w:spacing w:val="-5"/>
        </w:rPr>
        <w:t> </w:t>
      </w:r>
      <w:r>
        <w:rPr/>
        <w:t>acid</w:t>
        <w:tab/>
        <w:t>38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909" w:val="left" w:leader="none"/>
          <w:tab w:pos="1910" w:val="left" w:leader="none"/>
          <w:tab w:pos="9196" w:val="left" w:leader="none"/>
        </w:tabs>
        <w:spacing w:line="240" w:lineRule="auto" w:before="0" w:after="0"/>
        <w:ind w:left="1909" w:right="0" w:hanging="782"/>
        <w:jc w:val="left"/>
        <w:rPr>
          <w:sz w:val="24"/>
        </w:rPr>
      </w:pPr>
      <w:r>
        <w:rPr>
          <w:sz w:val="24"/>
        </w:rPr>
        <w:t>Absorbance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Known</w:t>
      </w:r>
      <w:r>
        <w:rPr>
          <w:spacing w:val="-5"/>
          <w:sz w:val="24"/>
        </w:rPr>
        <w:t> </w:t>
      </w:r>
      <w:r>
        <w:rPr>
          <w:sz w:val="24"/>
        </w:rPr>
        <w:t>Concentration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Ascorbic</w:t>
      </w:r>
      <w:r>
        <w:rPr>
          <w:spacing w:val="2"/>
          <w:sz w:val="24"/>
        </w:rPr>
        <w:t> </w:t>
      </w:r>
      <w:r>
        <w:rPr>
          <w:sz w:val="24"/>
        </w:rPr>
        <w:t>Acid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Urine</w:t>
        <w:tab/>
        <w:t>39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790" w:val="left" w:leader="none"/>
          <w:tab w:pos="1791" w:val="left" w:leader="none"/>
          <w:tab w:pos="9172" w:val="left" w:leader="none"/>
        </w:tabs>
        <w:spacing w:line="240" w:lineRule="auto" w:before="0" w:after="0"/>
        <w:ind w:left="1790" w:right="0" w:hanging="663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Weight of</w:t>
      </w:r>
      <w:r>
        <w:rPr>
          <w:spacing w:val="-9"/>
          <w:sz w:val="24"/>
        </w:rPr>
        <w:t> </w:t>
      </w:r>
      <w:r>
        <w:rPr>
          <w:sz w:val="24"/>
        </w:rPr>
        <w:t>Six</w:t>
      </w:r>
      <w:r>
        <w:rPr>
          <w:spacing w:val="-5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sz w:val="24"/>
        </w:rPr>
        <w:t>Male</w:t>
      </w:r>
      <w:r>
        <w:rPr>
          <w:spacing w:val="3"/>
          <w:sz w:val="24"/>
        </w:rPr>
        <w:t> </w:t>
      </w:r>
      <w:r>
        <w:rPr>
          <w:sz w:val="24"/>
        </w:rPr>
        <w:t>Volunteers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Ingested</w:t>
        <w:tab/>
        <w:t>41</w:t>
      </w:r>
    </w:p>
    <w:p>
      <w:pPr>
        <w:pStyle w:val="BodyText"/>
        <w:spacing w:before="2"/>
        <w:ind w:left="1848"/>
      </w:pPr>
      <w:r>
        <w:rPr/>
        <w:t>Vitamin</w:t>
      </w:r>
      <w:r>
        <w:rPr>
          <w:spacing w:val="-8"/>
        </w:rPr>
        <w:t> </w:t>
      </w:r>
      <w:r>
        <w:rPr/>
        <w:t>C/Chlorpheniramine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847" w:val="left" w:leader="none"/>
          <w:tab w:pos="1848" w:val="left" w:leader="none"/>
        </w:tabs>
        <w:spacing w:line="275" w:lineRule="exact" w:before="1" w:after="0"/>
        <w:ind w:left="1848" w:right="0" w:hanging="720"/>
        <w:jc w:val="left"/>
        <w:rPr>
          <w:sz w:val="24"/>
        </w:rPr>
      </w:pPr>
      <w:r>
        <w:rPr/>
        <w:pict>
          <v:rect style="position:absolute;margin-left:159.119995pt;margin-top:12.453112pt;width:3.12pt;height:.48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±</w:t>
      </w:r>
      <w:r>
        <w:rPr>
          <w:spacing w:val="57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Urine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Excreted in</w:t>
      </w:r>
      <w:r>
        <w:rPr>
          <w:spacing w:val="-5"/>
          <w:sz w:val="24"/>
        </w:rPr>
        <w:t> </w:t>
      </w:r>
      <w:r>
        <w:rPr>
          <w:sz w:val="24"/>
        </w:rPr>
        <w:t>Controls</w:t>
      </w:r>
    </w:p>
    <w:p>
      <w:pPr>
        <w:pStyle w:val="BodyText"/>
        <w:tabs>
          <w:tab w:pos="9172" w:val="left" w:leader="none"/>
        </w:tabs>
        <w:spacing w:line="275" w:lineRule="exact"/>
        <w:ind w:left="1910"/>
      </w:pPr>
      <w:r>
        <w:rPr/>
        <w:t>and Tests</w:t>
        <w:tab/>
        <w:t>42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847" w:val="left" w:leader="none"/>
          <w:tab w:pos="1848" w:val="left" w:leader="none"/>
          <w:tab w:pos="9172" w:val="left" w:leader="none"/>
        </w:tabs>
        <w:spacing w:line="240" w:lineRule="auto" w:before="0" w:after="0"/>
        <w:ind w:left="1848" w:right="0" w:hanging="720"/>
        <w:jc w:val="left"/>
        <w:rPr>
          <w:sz w:val="24"/>
        </w:rPr>
      </w:pP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±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Ascorbic Acid Excretion</w:t>
      </w:r>
      <w:r>
        <w:rPr>
          <w:spacing w:val="1"/>
          <w:sz w:val="24"/>
        </w:rPr>
        <w:t> </w:t>
      </w:r>
      <w:r>
        <w:rPr>
          <w:sz w:val="24"/>
        </w:rPr>
        <w:t>in Controls</w:t>
      </w:r>
      <w:r>
        <w:rPr>
          <w:spacing w:val="-1"/>
          <w:sz w:val="24"/>
        </w:rPr>
        <w:t> </w:t>
      </w:r>
      <w:r>
        <w:rPr>
          <w:sz w:val="24"/>
        </w:rPr>
        <w:t>and Tests</w:t>
        <w:tab/>
        <w:t>45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847" w:val="left" w:leader="none"/>
          <w:tab w:pos="1848" w:val="left" w:leader="none"/>
          <w:tab w:pos="9172" w:val="left" w:leader="none"/>
        </w:tabs>
        <w:spacing w:line="240" w:lineRule="auto" w:before="0" w:after="0"/>
        <w:ind w:left="1848" w:right="0" w:hanging="720"/>
        <w:jc w:val="left"/>
        <w:rPr>
          <w:sz w:val="24"/>
        </w:rPr>
      </w:pP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±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Pharmacokinetics</w:t>
      </w:r>
      <w:r>
        <w:rPr>
          <w:spacing w:val="-2"/>
          <w:sz w:val="24"/>
        </w:rPr>
        <w:t> </w:t>
      </w:r>
      <w:r>
        <w:rPr>
          <w:sz w:val="24"/>
        </w:rPr>
        <w:t>Parameters</w:t>
      </w:r>
      <w:r>
        <w:rPr>
          <w:spacing w:val="-3"/>
          <w:sz w:val="24"/>
        </w:rPr>
        <w:t> </w:t>
      </w:r>
      <w:r>
        <w:rPr>
          <w:sz w:val="24"/>
        </w:rPr>
        <w:t>Obtained from</w:t>
      </w:r>
      <w:r>
        <w:rPr>
          <w:spacing w:val="-10"/>
          <w:sz w:val="24"/>
        </w:rPr>
        <w:t> </w:t>
      </w:r>
      <w:r>
        <w:rPr>
          <w:sz w:val="24"/>
        </w:rPr>
        <w:t>Periodic</w:t>
        <w:tab/>
        <w:t>48</w:t>
      </w:r>
    </w:p>
    <w:p>
      <w:pPr>
        <w:pStyle w:val="BodyText"/>
        <w:spacing w:before="3"/>
        <w:ind w:left="1852"/>
      </w:pPr>
      <w:r>
        <w:rPr/>
        <w:t>Urine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2240" w:h="15840"/>
          <w:pgMar w:header="0" w:footer="711" w:top="1500" w:bottom="980" w:left="6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2"/>
      </w:pPr>
      <w:bookmarkStart w:name="_TOC_250007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3"/>
        <w:gridCol w:w="447"/>
        <w:gridCol w:w="610"/>
      </w:tblGrid>
      <w:tr>
        <w:trPr>
          <w:trHeight w:val="269" w:hRule="atLeast"/>
        </w:trPr>
        <w:tc>
          <w:tcPr>
            <w:tcW w:w="7203" w:type="dxa"/>
          </w:tcPr>
          <w:p>
            <w:pPr>
              <w:pStyle w:val="TableParagraph"/>
              <w:tabs>
                <w:tab w:pos="832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Pharmacokinetic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rapid</w:t>
            </w:r>
          </w:p>
        </w:tc>
        <w:tc>
          <w:tcPr>
            <w:tcW w:w="447" w:type="dxa"/>
          </w:tcPr>
          <w:p>
            <w:pPr>
              <w:pStyle w:val="TableParagraph"/>
              <w:spacing w:line="250" w:lineRule="exact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0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7203" w:type="dxa"/>
          </w:tcPr>
          <w:p>
            <w:pPr>
              <w:pStyle w:val="TableParagraph"/>
              <w:spacing w:line="270" w:lineRule="exact"/>
              <w:ind w:left="832"/>
              <w:rPr>
                <w:sz w:val="24"/>
              </w:rPr>
            </w:pPr>
            <w:r>
              <w:rPr>
                <w:sz w:val="24"/>
              </w:rPr>
              <w:t>Intravenous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injection</w:t>
            </w:r>
          </w:p>
        </w:tc>
        <w:tc>
          <w:tcPr>
            <w:tcW w:w="4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0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Log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447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720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Plasma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level-time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curve 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two-compartment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447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20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Plasma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versus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B. </w:t>
            </w:r>
            <w:r>
              <w:rPr>
                <w:sz w:val="24"/>
              </w:rPr>
              <w:t>Urine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excretion</w:t>
            </w:r>
          </w:p>
        </w:tc>
        <w:tc>
          <w:tcPr>
            <w:tcW w:w="447" w:type="dxa"/>
          </w:tcPr>
          <w:p>
            <w:pPr>
              <w:pStyle w:val="TableParagraph"/>
              <w:spacing w:before="13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720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</w:r>
            <w:r>
              <w:rPr>
                <w:b/>
                <w:sz w:val="24"/>
              </w:rPr>
              <w:t>A. </w:t>
            </w:r>
            <w:r>
              <w:rPr>
                <w:sz w:val="24"/>
              </w:rPr>
              <w:t>Plasma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versus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urine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excretion</w:t>
            </w:r>
          </w:p>
        </w:tc>
        <w:tc>
          <w:tcPr>
            <w:tcW w:w="447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7203" w:type="dxa"/>
          </w:tcPr>
          <w:p>
            <w:pPr>
              <w:pStyle w:val="TableParagraph"/>
              <w:tabs>
                <w:tab w:pos="832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calibration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ascorbic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447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720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ascorbic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excreted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 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</w:t>
            </w:r>
          </w:p>
        </w:tc>
        <w:tc>
          <w:tcPr>
            <w:tcW w:w="447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08" w:hRule="atLeast"/>
        </w:trPr>
        <w:tc>
          <w:tcPr>
            <w:tcW w:w="720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Log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ascorbic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 excretion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</w:t>
            </w:r>
          </w:p>
        </w:tc>
        <w:tc>
          <w:tcPr>
            <w:tcW w:w="447" w:type="dxa"/>
          </w:tcPr>
          <w:p>
            <w:pPr>
              <w:pStyle w:val="TableParagraph"/>
              <w:spacing w:line="256" w:lineRule="exact" w:before="133"/>
              <w:ind w:left="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0"/>
        </w:numPr>
        <w:tabs>
          <w:tab w:pos="1847" w:val="left" w:leader="none"/>
          <w:tab w:pos="1848" w:val="left" w:leader="none"/>
        </w:tabs>
        <w:spacing w:line="240" w:lineRule="auto" w:before="90" w:after="0"/>
        <w:ind w:left="1848" w:right="0" w:hanging="720"/>
        <w:jc w:val="left"/>
        <w:rPr>
          <w:sz w:val="24"/>
        </w:rPr>
      </w:pPr>
      <w:r>
        <w:rPr>
          <w:sz w:val="24"/>
        </w:rPr>
        <w:t>Log rates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 excretion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average times</w:t>
      </w:r>
      <w:r>
        <w:rPr>
          <w:spacing w:val="58"/>
          <w:sz w:val="24"/>
        </w:rPr>
        <w:t> </w:t>
      </w:r>
      <w:r>
        <w:rPr>
          <w:sz w:val="24"/>
        </w:rPr>
        <w:t>(volunteers</w:t>
      </w:r>
      <w:r>
        <w:rPr>
          <w:spacing w:val="-2"/>
          <w:sz w:val="24"/>
        </w:rPr>
        <w:t> </w:t>
      </w:r>
      <w:r>
        <w:rPr>
          <w:sz w:val="24"/>
        </w:rPr>
        <w:t>1)</w:t>
      </w:r>
      <w:r>
        <w:rPr>
          <w:spacing w:val="55"/>
          <w:sz w:val="24"/>
        </w:rPr>
        <w:t> </w:t>
      </w:r>
      <w:r>
        <w:rPr>
          <w:sz w:val="24"/>
        </w:rPr>
        <w:t>49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789" w:val="left" w:leader="none"/>
          <w:tab w:pos="1790" w:val="left" w:leader="none"/>
          <w:tab w:pos="9075" w:val="left" w:leader="none"/>
        </w:tabs>
        <w:spacing w:line="240" w:lineRule="auto" w:before="0" w:after="0"/>
        <w:ind w:left="1789" w:right="0" w:hanging="662"/>
        <w:jc w:val="left"/>
        <w:rPr>
          <w:sz w:val="24"/>
        </w:rPr>
      </w:pPr>
      <w:r>
        <w:rPr>
          <w:sz w:val="24"/>
        </w:rPr>
        <w:t>Log</w:t>
      </w:r>
      <w:r>
        <w:rPr>
          <w:spacing w:val="-6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excretion</w:t>
      </w:r>
      <w:r>
        <w:rPr>
          <w:spacing w:val="-6"/>
          <w:sz w:val="24"/>
        </w:rPr>
        <w:t> </w:t>
      </w:r>
      <w:r>
        <w:rPr>
          <w:sz w:val="24"/>
        </w:rPr>
        <w:t>against</w:t>
      </w:r>
      <w:r>
        <w:rPr>
          <w:spacing w:val="8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(volunteer 2)</w:t>
        <w:tab/>
        <w:t>50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789" w:val="left" w:leader="none"/>
          <w:tab w:pos="1790" w:val="left" w:leader="none"/>
          <w:tab w:pos="9047" w:val="left" w:leader="none"/>
        </w:tabs>
        <w:spacing w:line="240" w:lineRule="auto" w:before="0" w:after="0"/>
        <w:ind w:left="1789" w:right="0" w:hanging="662"/>
        <w:jc w:val="left"/>
        <w:rPr>
          <w:sz w:val="24"/>
        </w:rPr>
      </w:pPr>
      <w:r>
        <w:rPr>
          <w:sz w:val="24"/>
        </w:rPr>
        <w:t>Log</w:t>
      </w:r>
      <w:r>
        <w:rPr>
          <w:spacing w:val="-6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excretion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(volunteer</w:t>
      </w:r>
      <w:r>
        <w:rPr>
          <w:spacing w:val="1"/>
          <w:sz w:val="24"/>
        </w:rPr>
        <w:t> </w:t>
      </w:r>
      <w:r>
        <w:rPr>
          <w:sz w:val="24"/>
        </w:rPr>
        <w:t>3)</w:t>
        <w:tab/>
        <w:t>51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789" w:val="left" w:leader="none"/>
          <w:tab w:pos="1790" w:val="left" w:leader="none"/>
          <w:tab w:pos="9047" w:val="left" w:leader="none"/>
        </w:tabs>
        <w:spacing w:line="240" w:lineRule="auto" w:before="0" w:after="0"/>
        <w:ind w:left="1789" w:right="0" w:hanging="662"/>
        <w:jc w:val="left"/>
        <w:rPr>
          <w:sz w:val="24"/>
        </w:rPr>
      </w:pPr>
      <w:r>
        <w:rPr>
          <w:sz w:val="24"/>
        </w:rPr>
        <w:t>Log</w:t>
      </w:r>
      <w:r>
        <w:rPr>
          <w:spacing w:val="-6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excretion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(volunteer</w:t>
      </w:r>
      <w:r>
        <w:rPr>
          <w:spacing w:val="1"/>
          <w:sz w:val="24"/>
        </w:rPr>
        <w:t> </w:t>
      </w:r>
      <w:r>
        <w:rPr>
          <w:sz w:val="24"/>
        </w:rPr>
        <w:t>4)</w:t>
        <w:tab/>
        <w:t>52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789" w:val="left" w:leader="none"/>
          <w:tab w:pos="1790" w:val="left" w:leader="none"/>
          <w:tab w:pos="9047" w:val="left" w:leader="none"/>
        </w:tabs>
        <w:spacing w:line="240" w:lineRule="auto" w:before="0" w:after="0"/>
        <w:ind w:left="1789" w:right="0" w:hanging="662"/>
        <w:jc w:val="left"/>
        <w:rPr>
          <w:sz w:val="24"/>
        </w:rPr>
      </w:pPr>
      <w:r>
        <w:rPr>
          <w:sz w:val="24"/>
        </w:rPr>
        <w:t>Log</w:t>
      </w:r>
      <w:r>
        <w:rPr>
          <w:spacing w:val="-6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excretion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(volunteer</w:t>
      </w:r>
      <w:r>
        <w:rPr>
          <w:spacing w:val="1"/>
          <w:sz w:val="24"/>
        </w:rPr>
        <w:t> </w:t>
      </w:r>
      <w:r>
        <w:rPr>
          <w:sz w:val="24"/>
        </w:rPr>
        <w:t>5)</w:t>
        <w:tab/>
        <w:t>53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1" w:top="1500" w:bottom="980" w:left="600" w:right="320"/>
        </w:sectPr>
      </w:pPr>
    </w:p>
    <w:p>
      <w:pPr>
        <w:pStyle w:val="ListParagraph"/>
        <w:numPr>
          <w:ilvl w:val="1"/>
          <w:numId w:val="10"/>
        </w:numPr>
        <w:tabs>
          <w:tab w:pos="1789" w:val="left" w:leader="none"/>
          <w:tab w:pos="1790" w:val="left" w:leader="none"/>
          <w:tab w:pos="9047" w:val="left" w:leader="none"/>
        </w:tabs>
        <w:spacing w:line="240" w:lineRule="auto" w:before="69" w:after="0"/>
        <w:ind w:left="1789" w:right="0" w:hanging="662"/>
        <w:jc w:val="left"/>
        <w:rPr>
          <w:sz w:val="24"/>
        </w:rPr>
      </w:pPr>
      <w:r>
        <w:rPr>
          <w:sz w:val="24"/>
        </w:rPr>
        <w:t>Log</w:t>
      </w:r>
      <w:r>
        <w:rPr>
          <w:spacing w:val="-6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ascorbic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excretion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3"/>
          <w:sz w:val="24"/>
        </w:rPr>
        <w:t> </w:t>
      </w:r>
      <w:r>
        <w:rPr>
          <w:sz w:val="24"/>
        </w:rPr>
        <w:t>(volunteer</w:t>
      </w:r>
      <w:r>
        <w:rPr>
          <w:spacing w:val="1"/>
          <w:sz w:val="24"/>
        </w:rPr>
        <w:t> </w:t>
      </w:r>
      <w:r>
        <w:rPr>
          <w:sz w:val="24"/>
        </w:rPr>
        <w:t>6)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ind w:left="1846" w:right="1488"/>
        <w:jc w:val="center"/>
      </w:pPr>
      <w:bookmarkStart w:name="_TOC_250006" w:id="8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APPENDICES</w:t>
      </w:r>
    </w:p>
    <w:p>
      <w:pPr>
        <w:pStyle w:val="BodyText"/>
        <w:tabs>
          <w:tab w:pos="9287" w:val="right" w:leader="none"/>
        </w:tabs>
        <w:spacing w:before="272"/>
        <w:ind w:left="1128"/>
      </w:pPr>
      <w:r>
        <w:rPr/>
        <w:t>Appendix</w:t>
      </w:r>
      <w:r>
        <w:rPr>
          <w:spacing w:val="4"/>
        </w:rPr>
        <w:t> </w:t>
      </w:r>
      <w:r>
        <w:rPr/>
        <w:t>A:  </w:t>
      </w:r>
      <w:r>
        <w:rPr>
          <w:spacing w:val="10"/>
        </w:rPr>
        <w:t> </w:t>
      </w:r>
      <w:r>
        <w:rPr/>
        <w:t>Urine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Ingesting</w:t>
      </w:r>
      <w:r>
        <w:rPr>
          <w:spacing w:val="-1"/>
        </w:rPr>
        <w:t> </w:t>
      </w:r>
      <w:r>
        <w:rPr/>
        <w:t>200</w:t>
      </w:r>
      <w:r>
        <w:rPr>
          <w:spacing w:val="5"/>
        </w:rPr>
        <w:t> </w:t>
      </w:r>
      <w:r>
        <w:rPr/>
        <w:t>mg</w:t>
        <w:tab/>
        <w:t>69</w:t>
      </w:r>
    </w:p>
    <w:p>
      <w:pPr>
        <w:pStyle w:val="BodyText"/>
        <w:spacing w:before="2"/>
        <w:ind w:left="2630"/>
      </w:pPr>
      <w:r>
        <w:rPr/>
        <w:t>Ascorbic</w:t>
      </w:r>
      <w:r>
        <w:rPr>
          <w:spacing w:val="-2"/>
        </w:rPr>
        <w:t> </w:t>
      </w:r>
      <w:r>
        <w:rPr/>
        <w:t>Acid</w:t>
      </w:r>
    </w:p>
    <w:p>
      <w:pPr>
        <w:pStyle w:val="BodyText"/>
        <w:tabs>
          <w:tab w:pos="2567" w:val="left" w:leader="none"/>
          <w:tab w:pos="9287" w:val="right" w:leader="none"/>
        </w:tabs>
        <w:spacing w:line="275" w:lineRule="exact" w:before="276"/>
        <w:ind w:left="1128"/>
      </w:pPr>
      <w:r>
        <w:rPr/>
        <w:t>Appendix</w:t>
      </w:r>
      <w:r>
        <w:rPr>
          <w:spacing w:val="-2"/>
        </w:rPr>
        <w:t> </w:t>
      </w:r>
      <w:r>
        <w:rPr/>
        <w:t>B:</w:t>
        <w:tab/>
        <w:t>Urine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Ascorbic</w:t>
      </w:r>
      <w:r>
        <w:rPr>
          <w:spacing w:val="-1"/>
        </w:rPr>
        <w:t> </w:t>
      </w:r>
      <w:r>
        <w:rPr/>
        <w:t>Acid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Tests</w:t>
      </w:r>
      <w:r>
        <w:rPr>
          <w:spacing w:val="-1"/>
        </w:rPr>
        <w:t> </w:t>
      </w:r>
      <w:r>
        <w:rPr/>
        <w:t>Ingesting</w:t>
      </w:r>
      <w:r>
        <w:rPr>
          <w:spacing w:val="1"/>
        </w:rPr>
        <w:t> </w:t>
      </w:r>
      <w:r>
        <w:rPr/>
        <w:t>200 mg</w:t>
        <w:tab/>
        <w:t>70</w:t>
      </w:r>
    </w:p>
    <w:p>
      <w:pPr>
        <w:pStyle w:val="BodyText"/>
        <w:spacing w:line="275" w:lineRule="exact"/>
        <w:ind w:left="2630"/>
      </w:pP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4 mg</w:t>
      </w:r>
      <w:r>
        <w:rPr>
          <w:spacing w:val="-6"/>
        </w:rPr>
        <w:t> </w:t>
      </w:r>
      <w:r>
        <w:rPr/>
        <w:t>Chlorpheniramine</w:t>
      </w:r>
    </w:p>
    <w:p>
      <w:pPr>
        <w:pStyle w:val="BodyText"/>
        <w:tabs>
          <w:tab w:pos="2567" w:val="left" w:leader="none"/>
          <w:tab w:pos="9229" w:val="right" w:leader="none"/>
        </w:tabs>
        <w:spacing w:before="554"/>
        <w:ind w:left="1128"/>
      </w:pPr>
      <w:r>
        <w:rPr/>
        <w:t>Appendix</w:t>
      </w:r>
      <w:r>
        <w:rPr>
          <w:spacing w:val="-2"/>
        </w:rPr>
        <w:t> </w:t>
      </w:r>
      <w:r>
        <w:rPr/>
        <w:t>C:</w:t>
        <w:tab/>
        <w:t>Rates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Ascorbic</w:t>
      </w:r>
      <w:r>
        <w:rPr>
          <w:spacing w:val="5"/>
        </w:rPr>
        <w:t> </w:t>
      </w:r>
      <w:r>
        <w:rPr/>
        <w:t>Acid  </w:t>
      </w:r>
      <w:r>
        <w:rPr>
          <w:spacing w:val="2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Urine of</w:t>
      </w:r>
      <w:r>
        <w:rPr>
          <w:spacing w:val="-7"/>
        </w:rPr>
        <w:t> </w:t>
      </w:r>
      <w:r>
        <w:rPr/>
        <w:t>Controls</w:t>
        <w:tab/>
        <w:t>71</w:t>
      </w:r>
    </w:p>
    <w:p>
      <w:pPr>
        <w:pStyle w:val="BodyText"/>
        <w:tabs>
          <w:tab w:pos="9287" w:val="right" w:leader="none"/>
        </w:tabs>
        <w:spacing w:before="550"/>
        <w:ind w:left="1190"/>
      </w:pPr>
      <w:r>
        <w:rPr/>
        <w:t>Appendix</w:t>
      </w:r>
      <w:r>
        <w:rPr>
          <w:spacing w:val="-4"/>
        </w:rPr>
        <w:t> </w:t>
      </w:r>
      <w:r>
        <w:rPr/>
        <w:t>D:</w:t>
      </w:r>
      <w:r>
        <w:rPr>
          <w:spacing w:val="63"/>
        </w:rPr>
        <w:t> </w:t>
      </w:r>
      <w:r>
        <w:rPr/>
        <w:t>Rates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Ascorbic</w:t>
      </w:r>
      <w:r>
        <w:rPr>
          <w:spacing w:val="5"/>
        </w:rPr>
        <w:t> </w:t>
      </w:r>
      <w:r>
        <w:rPr/>
        <w:t>Acid  </w:t>
      </w:r>
      <w:r>
        <w:rPr>
          <w:spacing w:val="6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Urine of</w:t>
      </w:r>
      <w:r>
        <w:rPr>
          <w:spacing w:val="-6"/>
        </w:rPr>
        <w:t> </w:t>
      </w:r>
      <w:r>
        <w:rPr/>
        <w:t>Tests</w:t>
        <w:tab/>
        <w:t>72</w:t>
      </w:r>
    </w:p>
    <w:p>
      <w:pPr>
        <w:pStyle w:val="BodyText"/>
        <w:tabs>
          <w:tab w:pos="2567" w:val="left" w:leader="none"/>
          <w:tab w:pos="9287" w:val="right" w:leader="none"/>
        </w:tabs>
        <w:spacing w:line="275" w:lineRule="exact" w:before="555"/>
        <w:ind w:left="1128"/>
      </w:pPr>
      <w:r>
        <w:rPr/>
        <w:t>Appendix</w:t>
      </w:r>
      <w:r>
        <w:rPr>
          <w:spacing w:val="-1"/>
        </w:rPr>
        <w:t> </w:t>
      </w:r>
      <w:r>
        <w:rPr/>
        <w:t>E:</w:t>
        <w:tab/>
        <w:t>Pharmacokinetic</w:t>
      </w:r>
      <w:r>
        <w:rPr>
          <w:spacing w:val="-2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Obtained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Ingesting</w:t>
        <w:tab/>
        <w:t>73</w:t>
      </w:r>
    </w:p>
    <w:p>
      <w:pPr>
        <w:pStyle w:val="BodyText"/>
        <w:spacing w:line="275" w:lineRule="exact"/>
        <w:ind w:left="2568"/>
      </w:pPr>
      <w:r>
        <w:rPr/>
        <w:t>200</w:t>
      </w:r>
      <w:r>
        <w:rPr>
          <w:spacing w:val="-5"/>
        </w:rPr>
        <w:t> </w:t>
      </w:r>
      <w:r>
        <w:rPr/>
        <w:t>mg Ascorbic Acid</w:t>
      </w:r>
    </w:p>
    <w:p>
      <w:pPr>
        <w:pStyle w:val="BodyText"/>
        <w:tabs>
          <w:tab w:pos="2567" w:val="left" w:leader="none"/>
          <w:tab w:pos="9287" w:val="right" w:leader="none"/>
        </w:tabs>
        <w:spacing w:before="276"/>
        <w:ind w:left="1128"/>
      </w:pPr>
      <w:r>
        <w:rPr/>
        <w:t>Appendix</w:t>
      </w:r>
      <w:r>
        <w:rPr>
          <w:spacing w:val="-3"/>
        </w:rPr>
        <w:t> </w:t>
      </w:r>
      <w:r>
        <w:rPr/>
        <w:t>F:</w:t>
        <w:tab/>
        <w:t>Pharmacokinetic</w:t>
      </w:r>
      <w:r>
        <w:rPr>
          <w:spacing w:val="-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Obtained</w:t>
      </w:r>
      <w:r>
        <w:rPr>
          <w:spacing w:val="4"/>
        </w:rPr>
        <w:t> </w:t>
      </w:r>
      <w:r>
        <w:rPr/>
        <w:t>from</w:t>
      </w:r>
      <w:r>
        <w:rPr>
          <w:spacing w:val="-10"/>
        </w:rPr>
        <w:t> </w:t>
      </w:r>
      <w:r>
        <w:rPr/>
        <w:t>Tests</w:t>
      </w:r>
      <w:r>
        <w:rPr>
          <w:spacing w:val="-1"/>
        </w:rPr>
        <w:t> </w:t>
      </w:r>
      <w:r>
        <w:rPr/>
        <w:t>Ingesting 200</w:t>
        <w:tab/>
        <w:t>74</w:t>
      </w:r>
    </w:p>
    <w:p>
      <w:pPr>
        <w:pStyle w:val="BodyText"/>
        <w:spacing w:before="2"/>
        <w:ind w:left="2630"/>
      </w:pPr>
      <w:r>
        <w:rPr/>
        <w:t>mg</w:t>
      </w:r>
      <w:r>
        <w:rPr>
          <w:spacing w:val="-1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4 mg</w:t>
      </w:r>
      <w:r>
        <w:rPr>
          <w:spacing w:val="-5"/>
        </w:rPr>
        <w:t> </w:t>
      </w:r>
      <w:r>
        <w:rPr/>
        <w:t>Chlorpheniramine</w:t>
      </w:r>
    </w:p>
    <w:p>
      <w:pPr>
        <w:spacing w:after="0"/>
        <w:sectPr>
          <w:pgSz w:w="12240" w:h="15840"/>
          <w:pgMar w:header="0" w:footer="711" w:top="1060" w:bottom="980" w:left="6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5"/>
        <w:gridCol w:w="1222"/>
        <w:gridCol w:w="2980"/>
      </w:tblGrid>
      <w:tr>
        <w:trPr>
          <w:trHeight w:val="545" w:hRule="atLeast"/>
        </w:trPr>
        <w:tc>
          <w:tcPr>
            <w:tcW w:w="2855" w:type="dxa"/>
          </w:tcPr>
          <w:p>
            <w:pPr>
              <w:pStyle w:val="TableParagraph"/>
              <w:spacing w:line="266" w:lineRule="exact"/>
              <w:ind w:left="0"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</w:tc>
        <w:tc>
          <w:tcPr>
            <w:tcW w:w="4202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855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799"/>
              <w:jc w:val="right"/>
              <w:rPr>
                <w:sz w:val="24"/>
              </w:rPr>
            </w:pPr>
            <w:r>
              <w:rPr>
                <w:sz w:val="24"/>
              </w:rPr>
              <w:t>AUC</w:t>
            </w:r>
          </w:p>
        </w:tc>
        <w:tc>
          <w:tcPr>
            <w:tcW w:w="1222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5"/>
              <w:ind w:left="0"/>
              <w:rPr>
                <w:sz w:val="23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</w:tr>
      <w:tr>
        <w:trPr>
          <w:trHeight w:val="476" w:hRule="atLeast"/>
        </w:trPr>
        <w:tc>
          <w:tcPr>
            <w:tcW w:w="2855" w:type="dxa"/>
          </w:tcPr>
          <w:p>
            <w:pPr>
              <w:pStyle w:val="TableParagraph"/>
              <w:spacing w:line="256" w:lineRule="exact" w:before="200"/>
              <w:ind w:left="1552"/>
              <w:rPr>
                <w:sz w:val="24"/>
              </w:rPr>
            </w:pPr>
            <w:r>
              <w:rPr>
                <w:sz w:val="24"/>
              </w:rPr>
              <w:t>B.P.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 w:before="200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 w:before="200"/>
              <w:ind w:left="292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Pharmacopoeia</w:t>
            </w:r>
          </w:p>
        </w:tc>
      </w:tr>
      <w:tr>
        <w:trPr>
          <w:trHeight w:val="552" w:hRule="atLeast"/>
        </w:trPr>
        <w:tc>
          <w:tcPr>
            <w:tcW w:w="7057" w:type="dxa"/>
            <w:gridSpan w:val="3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3649" w:val="left" w:leader="none"/>
                <w:tab w:pos="4369" w:val="left" w:leader="none"/>
              </w:tabs>
              <w:spacing w:line="256" w:lineRule="exact"/>
              <w:ind w:left="1490"/>
              <w:rPr>
                <w:sz w:val="24"/>
              </w:rPr>
            </w:pP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  <w:tab/>
              <w:t>=</w:t>
              <w:tab/>
              <w:t>degree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centigrade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(Celsius)</w:t>
            </w:r>
          </w:p>
        </w:tc>
      </w:tr>
      <w:tr>
        <w:trPr>
          <w:trHeight w:val="700" w:hRule="atLeast"/>
        </w:trPr>
        <w:tc>
          <w:tcPr>
            <w:tcW w:w="285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457" w:right="934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T</w:t>
            </w:r>
          </w:p>
        </w:tc>
        <w:tc>
          <w:tcPr>
            <w:tcW w:w="12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clearance</w:t>
            </w:r>
          </w:p>
        </w:tc>
      </w:tr>
      <w:tr>
        <w:trPr>
          <w:trHeight w:val="552" w:hRule="atLeast"/>
        </w:trPr>
        <w:tc>
          <w:tcPr>
            <w:tcW w:w="2855" w:type="dxa"/>
          </w:tcPr>
          <w:p>
            <w:pPr>
              <w:pStyle w:val="TableParagraph"/>
              <w:spacing w:before="127"/>
              <w:ind w:left="1466" w:right="934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R</w:t>
            </w:r>
          </w:p>
        </w:tc>
        <w:tc>
          <w:tcPr>
            <w:tcW w:w="122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 w:right="33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27"/>
              <w:ind w:left="292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clearance</w:t>
            </w:r>
          </w:p>
        </w:tc>
      </w:tr>
      <w:tr>
        <w:trPr>
          <w:trHeight w:val="542" w:hRule="atLeast"/>
        </w:trPr>
        <w:tc>
          <w:tcPr>
            <w:tcW w:w="2855" w:type="dxa"/>
          </w:tcPr>
          <w:p>
            <w:pPr>
              <w:pStyle w:val="TableParagraph"/>
              <w:spacing w:before="127"/>
              <w:ind w:left="3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222" w:type="dxa"/>
          </w:tcPr>
          <w:p>
            <w:pPr>
              <w:pStyle w:val="TableParagraph"/>
              <w:spacing w:before="127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27"/>
              <w:ind w:left="292"/>
              <w:rPr>
                <w:sz w:val="24"/>
              </w:rPr>
            </w:pPr>
            <w:r>
              <w:rPr>
                <w:sz w:val="24"/>
              </w:rPr>
              <w:t>gram</w:t>
            </w:r>
          </w:p>
        </w:tc>
      </w:tr>
      <w:tr>
        <w:trPr>
          <w:trHeight w:val="585" w:hRule="atLeast"/>
        </w:trPr>
        <w:tc>
          <w:tcPr>
            <w:tcW w:w="2855" w:type="dxa"/>
          </w:tcPr>
          <w:p>
            <w:pPr>
              <w:pStyle w:val="TableParagraph"/>
              <w:spacing w:before="139"/>
              <w:ind w:left="1317" w:right="934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</w:t>
            </w:r>
            <w:r>
              <w:rPr>
                <w:sz w:val="24"/>
              </w:rPr>
              <w:t>g</w:t>
            </w:r>
          </w:p>
        </w:tc>
        <w:tc>
          <w:tcPr>
            <w:tcW w:w="1222" w:type="dxa"/>
          </w:tcPr>
          <w:p>
            <w:pPr>
              <w:pStyle w:val="TableParagraph"/>
              <w:spacing w:before="156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56"/>
              <w:ind w:left="292"/>
              <w:rPr>
                <w:sz w:val="24"/>
              </w:rPr>
            </w:pPr>
            <w:r>
              <w:rPr>
                <w:sz w:val="24"/>
              </w:rPr>
              <w:t>microgram</w:t>
            </w:r>
          </w:p>
        </w:tc>
      </w:tr>
      <w:tr>
        <w:trPr>
          <w:trHeight w:val="561" w:hRule="atLeast"/>
        </w:trPr>
        <w:tc>
          <w:tcPr>
            <w:tcW w:w="2855" w:type="dxa"/>
          </w:tcPr>
          <w:p>
            <w:pPr>
              <w:pStyle w:val="TableParagraph"/>
              <w:spacing w:before="142"/>
              <w:ind w:left="1387" w:right="934"/>
              <w:jc w:val="center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2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42"/>
              <w:ind w:left="292"/>
              <w:rPr>
                <w:sz w:val="24"/>
              </w:rPr>
            </w:pPr>
            <w:r>
              <w:rPr>
                <w:sz w:val="24"/>
              </w:rPr>
              <w:t>milliliter</w:t>
            </w:r>
          </w:p>
        </w:tc>
      </w:tr>
      <w:tr>
        <w:trPr>
          <w:trHeight w:val="552" w:hRule="atLeast"/>
        </w:trPr>
        <w:tc>
          <w:tcPr>
            <w:tcW w:w="2855" w:type="dxa"/>
          </w:tcPr>
          <w:p>
            <w:pPr>
              <w:pStyle w:val="TableParagraph"/>
              <w:spacing w:before="133"/>
              <w:ind w:left="1428" w:right="934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</w:tr>
      <w:tr>
        <w:trPr>
          <w:trHeight w:val="551" w:hRule="atLeast"/>
        </w:trPr>
        <w:tc>
          <w:tcPr>
            <w:tcW w:w="2855" w:type="dxa"/>
          </w:tcPr>
          <w:p>
            <w:pPr>
              <w:pStyle w:val="TableParagraph"/>
              <w:spacing w:before="133"/>
              <w:ind w:left="1365" w:right="934"/>
              <w:jc w:val="center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nanometer</w:t>
            </w:r>
          </w:p>
        </w:tc>
      </w:tr>
      <w:tr>
        <w:trPr>
          <w:trHeight w:val="552" w:hRule="atLeast"/>
        </w:trPr>
        <w:tc>
          <w:tcPr>
            <w:tcW w:w="2855" w:type="dxa"/>
          </w:tcPr>
          <w:p>
            <w:pPr>
              <w:pStyle w:val="TableParagraph"/>
              <w:spacing w:before="133"/>
              <w:ind w:left="2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</w:tr>
      <w:tr>
        <w:trPr>
          <w:trHeight w:val="552" w:hRule="atLeast"/>
        </w:trPr>
        <w:tc>
          <w:tcPr>
            <w:tcW w:w="2855" w:type="dxa"/>
          </w:tcPr>
          <w:p>
            <w:pPr>
              <w:pStyle w:val="TableParagraph"/>
              <w:spacing w:before="133"/>
              <w:ind w:left="1451" w:right="934"/>
              <w:jc w:val="center"/>
              <w:rPr>
                <w:sz w:val="24"/>
              </w:rPr>
            </w:pPr>
            <w:r>
              <w:rPr>
                <w:sz w:val="24"/>
              </w:rPr>
              <w:t>rpm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minute</w:t>
            </w:r>
          </w:p>
        </w:tc>
      </w:tr>
      <w:tr>
        <w:trPr>
          <w:trHeight w:val="554" w:hRule="atLeast"/>
        </w:trPr>
        <w:tc>
          <w:tcPr>
            <w:tcW w:w="2855" w:type="dxa"/>
          </w:tcPr>
          <w:p>
            <w:pPr>
              <w:pStyle w:val="TableParagraph"/>
              <w:spacing w:before="133"/>
              <w:ind w:left="149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3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557" w:hRule="atLeast"/>
        </w:trPr>
        <w:tc>
          <w:tcPr>
            <w:tcW w:w="2855" w:type="dxa"/>
          </w:tcPr>
          <w:p>
            <w:pPr>
              <w:pStyle w:val="TableParagraph"/>
              <w:spacing w:before="134"/>
              <w:ind w:left="1547"/>
              <w:rPr>
                <w:rFonts w:ascii="Arial MT" w:hAnsi="Arial MT"/>
                <w:sz w:val="16"/>
              </w:rPr>
            </w:pPr>
            <w:r>
              <w:rPr>
                <w:position w:val="3"/>
                <w:sz w:val="24"/>
              </w:rPr>
              <w:t>t</w:t>
            </w:r>
            <w:r>
              <w:rPr>
                <w:rFonts w:ascii="Arial MT" w:hAnsi="Arial MT"/>
                <w:sz w:val="16"/>
              </w:rPr>
              <w:t>1/2β</w:t>
            </w:r>
          </w:p>
        </w:tc>
        <w:tc>
          <w:tcPr>
            <w:tcW w:w="1222" w:type="dxa"/>
          </w:tcPr>
          <w:p>
            <w:pPr>
              <w:pStyle w:val="TableParagraph"/>
              <w:spacing w:before="135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before="135"/>
              <w:ind w:left="292"/>
              <w:rPr>
                <w:sz w:val="24"/>
              </w:rPr>
            </w:pPr>
            <w:r>
              <w:rPr>
                <w:sz w:val="24"/>
              </w:rPr>
              <w:t>elimination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-life</w:t>
            </w:r>
          </w:p>
        </w:tc>
      </w:tr>
      <w:tr>
        <w:trPr>
          <w:trHeight w:val="401" w:hRule="atLeast"/>
        </w:trPr>
        <w:tc>
          <w:tcPr>
            <w:tcW w:w="2855" w:type="dxa"/>
          </w:tcPr>
          <w:p>
            <w:pPr>
              <w:pStyle w:val="TableParagraph"/>
              <w:spacing w:line="256" w:lineRule="exact" w:before="125"/>
              <w:ind w:left="1351" w:right="934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 w:before="125"/>
              <w:ind w:left="0" w:right="2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2980" w:type="dxa"/>
          </w:tcPr>
          <w:p>
            <w:pPr>
              <w:pStyle w:val="TableParagraph"/>
              <w:spacing w:line="256" w:lineRule="exact" w:before="125"/>
              <w:ind w:left="292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11" w:top="1500" w:bottom="980" w:left="600" w:right="320"/>
        </w:sectPr>
      </w:pPr>
    </w:p>
    <w:p>
      <w:pPr>
        <w:pStyle w:val="Heading2"/>
        <w:tabs>
          <w:tab w:pos="1737" w:val="left" w:leader="none"/>
        </w:tabs>
        <w:spacing w:before="60"/>
        <w:ind w:left="0" w:right="123"/>
        <w:jc w:val="center"/>
      </w:pPr>
      <w:bookmarkStart w:name="_TOC_250005" w:id="9"/>
      <w:r>
        <w:rPr/>
        <w:t>CHAPTER</w:t>
      </w:r>
      <w:r>
        <w:rPr>
          <w:spacing w:val="-1"/>
        </w:rPr>
        <w:t> </w:t>
      </w:r>
      <w:bookmarkEnd w:id="9"/>
      <w:r>
        <w:rPr/>
        <w:t>1</w:t>
        <w:tab/>
        <w:t>INTRODUCTION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1"/>
        </w:numPr>
        <w:tabs>
          <w:tab w:pos="4973" w:val="left" w:leader="none"/>
        </w:tabs>
        <w:spacing w:line="240" w:lineRule="auto" w:before="0" w:after="0"/>
        <w:ind w:left="4972" w:right="0" w:hanging="361"/>
        <w:jc w:val="both"/>
      </w:pPr>
      <w:bookmarkStart w:name="_TOC_250004" w:id="10"/>
      <w:bookmarkEnd w:id="10"/>
      <w:r>
        <w:rPr/>
        <w:t>Pharmacokinetics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7"/>
        <w:jc w:val="both"/>
      </w:pPr>
      <w:r>
        <w:rPr/>
        <w:t>Pharmacokinetics can be defined as the quantitative study of various kinetic processes of drug</w:t>
      </w:r>
      <w:r>
        <w:rPr>
          <w:spacing w:val="1"/>
        </w:rPr>
        <w:t> </w:t>
      </w:r>
      <w:r>
        <w:rPr/>
        <w:t>disposition in the body (Winters, 1994). Such processes are absorption, distribution, metabolism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excretion.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(oral,</w:t>
      </w:r>
      <w:r>
        <w:rPr>
          <w:spacing w:val="60"/>
        </w:rPr>
        <w:t> </w:t>
      </w:r>
      <w:r>
        <w:rPr/>
        <w:t>parenteral,</w:t>
      </w:r>
      <w:r>
        <w:rPr>
          <w:spacing w:val="1"/>
        </w:rPr>
        <w:t> </w:t>
      </w:r>
      <w:r>
        <w:rPr/>
        <w:t>inhalation, sublingual, e. t. c.); distributed by the blood to perfused tissues such as the liver,</w:t>
      </w:r>
      <w:r>
        <w:rPr>
          <w:spacing w:val="1"/>
        </w:rPr>
        <w:t> </w:t>
      </w:r>
      <w:r>
        <w:rPr/>
        <w:t>kidney, and lungs. Later it is excreted in the urine, feaces, expelled air, or sweat. However, the</w:t>
      </w:r>
      <w:r>
        <w:rPr>
          <w:spacing w:val="1"/>
        </w:rPr>
        <w:t> </w:t>
      </w:r>
      <w:r>
        <w:rPr/>
        <w:t>biological nature of drug distribution and disposition is complex, and drug events often happen</w:t>
      </w:r>
      <w:r>
        <w:rPr>
          <w:spacing w:val="1"/>
        </w:rPr>
        <w:t> </w:t>
      </w:r>
      <w:r>
        <w:rPr/>
        <w:t>simultaneously.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28" w:right="756"/>
        <w:jc w:val="both"/>
      </w:pPr>
      <w:r>
        <w:rPr/>
        <w:t>Drugs are in a dynamic state within the body. Simplifying assumptions are made to describe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biologic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 drugs.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60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concisely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quantitative relationships.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devised to</w:t>
      </w:r>
      <w:r>
        <w:rPr>
          <w:spacing w:val="1"/>
        </w:rPr>
        <w:t> </w:t>
      </w:r>
      <w:r>
        <w:rPr/>
        <w:t>simulate the rate</w:t>
      </w:r>
      <w:r>
        <w:rPr>
          <w:spacing w:val="1"/>
        </w:rPr>
        <w:t> </w:t>
      </w:r>
      <w:r>
        <w:rPr/>
        <w:t>processes of drug absorption, distribution, and elimination. These mathematical models make</w:t>
      </w:r>
      <w:r>
        <w:rPr>
          <w:spacing w:val="1"/>
        </w:rPr>
        <w:t> </w:t>
      </w:r>
      <w:r>
        <w:rPr/>
        <w:t>possible the development of equation to describe drug concentration in the body as a function of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4070" w:val="left" w:leader="none"/>
        </w:tabs>
        <w:spacing w:line="240" w:lineRule="auto" w:before="0" w:after="0"/>
        <w:ind w:left="4069" w:right="0" w:hanging="360"/>
        <w:jc w:val="both"/>
      </w:pPr>
      <w:bookmarkStart w:name="_TOC_250003" w:id="11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55"/>
        <w:jc w:val="both"/>
      </w:pPr>
      <w:r>
        <w:rPr/>
        <w:t>Ascorbic acid (vitamin C) is used in the treatment of common cold and also in cases of scurvy in</w:t>
      </w:r>
      <w:r>
        <w:rPr>
          <w:spacing w:val="1"/>
        </w:rPr>
        <w:t> </w:t>
      </w:r>
      <w:r>
        <w:rPr/>
        <w:t>vitamin C- deficient subjects (Marcus and Coulston, 2001). This vitamin, owes its activity to the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mostly</w:t>
      </w:r>
      <w:r>
        <w:rPr>
          <w:spacing w:val="-57"/>
        </w:rPr>
        <w:t> </w:t>
      </w:r>
      <w:r>
        <w:rPr/>
        <w:t>involving oxidation. An extensive literature search reveals a number of interactions of some drugs</w:t>
      </w:r>
      <w:r>
        <w:rPr>
          <w:spacing w:val="-57"/>
        </w:rPr>
        <w:t> </w:t>
      </w:r>
      <w:r>
        <w:rPr/>
        <w:t>with ascorbic acid. For example, ascorbic acid raises serum Cortisol concentrations depressed by</w:t>
      </w:r>
      <w:r>
        <w:rPr>
          <w:spacing w:val="1"/>
        </w:rPr>
        <w:t> </w:t>
      </w:r>
      <w:r>
        <w:rPr/>
        <w:t>etomidate</w:t>
      </w:r>
      <w:r>
        <w:rPr>
          <w:spacing w:val="22"/>
        </w:rPr>
        <w:t> </w:t>
      </w:r>
      <w:r>
        <w:rPr/>
        <w:t>infusions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restores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adrenocorticotropic</w:t>
      </w:r>
      <w:r>
        <w:rPr>
          <w:spacing w:val="22"/>
        </w:rPr>
        <w:t> </w:t>
      </w:r>
      <w:r>
        <w:rPr/>
        <w:t>hormone</w:t>
      </w:r>
      <w:r>
        <w:rPr>
          <w:spacing w:val="23"/>
        </w:rPr>
        <w:t> </w:t>
      </w:r>
      <w:r>
        <w:rPr/>
        <w:t>(ACTH)/Cortisol</w:t>
      </w:r>
      <w:r>
        <w:rPr>
          <w:spacing w:val="10"/>
        </w:rPr>
        <w:t> </w:t>
      </w:r>
      <w:r>
        <w:rPr/>
        <w:t>ratio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pre-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54"/>
        <w:jc w:val="both"/>
      </w:pPr>
      <w:r>
        <w:rPr/>
        <w:t>operative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(Boidin,</w:t>
      </w:r>
      <w:r>
        <w:rPr>
          <w:spacing w:val="1"/>
        </w:rPr>
        <w:t> </w:t>
      </w:r>
      <w:r>
        <w:rPr/>
        <w:t>1985);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half-life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</w:t>
      </w:r>
      <w:r>
        <w:rPr>
          <w:spacing w:val="1"/>
        </w:rPr>
        <w:t> </w:t>
      </w:r>
      <w:r>
        <w:rPr/>
        <w:t>(acetaminophen) when it is metabolized in part to the sulphate and competes for the available</w:t>
      </w:r>
      <w:r>
        <w:rPr>
          <w:spacing w:val="1"/>
        </w:rPr>
        <w:t> </w:t>
      </w:r>
      <w:r>
        <w:rPr/>
        <w:t>substrate (Houston and levy, 1976). However, despite the report by Gershoff (1993), that ascorbic</w:t>
      </w:r>
      <w:r>
        <w:rPr>
          <w:spacing w:val="-57"/>
        </w:rPr>
        <w:t> </w:t>
      </w:r>
      <w:r>
        <w:rPr/>
        <w:t>acid</w:t>
      </w:r>
      <w:r>
        <w:rPr>
          <w:spacing w:val="1"/>
        </w:rPr>
        <w:t> </w:t>
      </w:r>
      <w:r>
        <w:rPr/>
        <w:t>has an</w:t>
      </w:r>
      <w:r>
        <w:rPr>
          <w:spacing w:val="1"/>
        </w:rPr>
        <w:t> </w:t>
      </w:r>
      <w:r>
        <w:rPr/>
        <w:t>antihistamine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observation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interaction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 –a</w:t>
      </w:r>
      <w:r>
        <w:rPr>
          <w:spacing w:val="-2"/>
        </w:rPr>
        <w:t> </w:t>
      </w:r>
      <w:r>
        <w:rPr/>
        <w:t>vitamin- and</w:t>
      </w:r>
      <w:r>
        <w:rPr>
          <w:spacing w:val="-1"/>
        </w:rPr>
        <w:t> </w:t>
      </w:r>
      <w:r>
        <w:rPr/>
        <w:t>chlorpheniramine –a</w:t>
      </w:r>
      <w:r>
        <w:rPr>
          <w:spacing w:val="-2"/>
        </w:rPr>
        <w:t> </w:t>
      </w:r>
      <w:r>
        <w:rPr/>
        <w:t>H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-4"/>
          <w:vertAlign w:val="baseline"/>
        </w:rPr>
        <w:t> </w:t>
      </w:r>
      <w:r>
        <w:rPr>
          <w:vertAlign w:val="baseline"/>
        </w:rPr>
        <w:t>antagonist.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1128" w:right="757"/>
        <w:jc w:val="both"/>
      </w:pPr>
      <w:r>
        <w:rPr/>
        <w:t>The aim of the current study therefore, is to explore an ascorbic acid assay method and find out if</w:t>
      </w:r>
      <w:r>
        <w:rPr>
          <w:spacing w:val="1"/>
        </w:rPr>
        <w:t> </w:t>
      </w:r>
      <w:r>
        <w:rPr/>
        <w:t>chlorpheniramine can significantly affect the pharmacokinetics of ascorbic acid when both drugs</w:t>
      </w:r>
      <w:r>
        <w:rPr>
          <w:spacing w:val="1"/>
        </w:rPr>
        <w:t> </w:t>
      </w:r>
      <w:r>
        <w:rPr/>
        <w:t>are administered</w:t>
      </w:r>
      <w:r>
        <w:rPr>
          <w:spacing w:val="2"/>
        </w:rPr>
        <w:t> </w:t>
      </w:r>
      <w:r>
        <w:rPr/>
        <w:t>orally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4373" w:val="left" w:leader="none"/>
        </w:tabs>
        <w:spacing w:line="240" w:lineRule="auto" w:before="0" w:after="0"/>
        <w:ind w:left="4372" w:right="0" w:hanging="361"/>
        <w:jc w:val="both"/>
      </w:pPr>
      <w:bookmarkStart w:name="_TOC_250002" w:id="12"/>
      <w:r>
        <w:rPr/>
        <w:t>Justification</w:t>
      </w:r>
      <w:r>
        <w:rPr>
          <w:spacing w:val="-4"/>
        </w:rPr>
        <w:t> </w:t>
      </w:r>
      <w:r>
        <w:rPr/>
        <w:t>for the</w:t>
      </w:r>
      <w:r>
        <w:rPr>
          <w:spacing w:val="-4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65"/>
        <w:jc w:val="both"/>
      </w:pPr>
      <w:r>
        <w:rPr/>
        <w:t>The work of Conney and Burns (1960) which states that ‘compounds that cause enzyme induction</w:t>
      </w:r>
      <w:r>
        <w:rPr>
          <w:spacing w:val="-58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 ascorbic</w:t>
      </w:r>
      <w:r>
        <w:rPr>
          <w:spacing w:val="1"/>
        </w:rPr>
        <w:t> </w:t>
      </w:r>
      <w:r>
        <w:rPr/>
        <w:t>acid’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Gershoff</w:t>
      </w:r>
      <w:r>
        <w:rPr>
          <w:spacing w:val="61"/>
        </w:rPr>
        <w:t> </w:t>
      </w:r>
      <w:r>
        <w:rPr/>
        <w:t>(1993)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antihistamine</w:t>
      </w:r>
      <w:r>
        <w:rPr>
          <w:spacing w:val="-1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vitamin,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as</w:t>
      </w:r>
      <w:r>
        <w:rPr>
          <w:spacing w:val="2"/>
        </w:rPr>
        <w:t> </w:t>
      </w:r>
      <w:r>
        <w:rPr/>
        <w:t>justification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28"/>
        <w:jc w:val="both"/>
      </w:pPr>
      <w:r>
        <w:rPr/>
        <w:t>Vitamin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commonly</w:t>
      </w:r>
      <w:r>
        <w:rPr>
          <w:spacing w:val="-1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chlorpheniramine</w:t>
      </w:r>
      <w:r>
        <w:rPr>
          <w:spacing w:val="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common</w:t>
      </w:r>
      <w:r>
        <w:rPr>
          <w:spacing w:val="-6"/>
        </w:rPr>
        <w:t> </w:t>
      </w:r>
      <w:r>
        <w:rPr/>
        <w:t>cold.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4373" w:val="left" w:leader="none"/>
        </w:tabs>
        <w:spacing w:line="240" w:lineRule="auto" w:before="0" w:after="0"/>
        <w:ind w:left="4372" w:right="0" w:hanging="365"/>
        <w:jc w:val="both"/>
      </w:pPr>
      <w:bookmarkStart w:name="_TOC_250001" w:id="13"/>
      <w:r>
        <w:rPr/>
        <w:t>Theoretical</w:t>
      </w:r>
      <w:r>
        <w:rPr>
          <w:spacing w:val="-8"/>
        </w:rPr>
        <w:t> </w:t>
      </w:r>
      <w:bookmarkEnd w:id="13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848"/>
        <w:jc w:val="both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some</w:t>
      </w:r>
      <w:r>
        <w:rPr>
          <w:spacing w:val="4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highlighted: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11"/>
        </w:numPr>
        <w:tabs>
          <w:tab w:pos="1848" w:val="left" w:leader="none"/>
        </w:tabs>
        <w:spacing w:line="240" w:lineRule="auto" w:before="0" w:after="0"/>
        <w:ind w:left="1848" w:right="0" w:hanging="720"/>
        <w:jc w:val="both"/>
      </w:pPr>
      <w:bookmarkStart w:name="_TOC_250000" w:id="14"/>
      <w:r>
        <w:rPr/>
        <w:t>One</w:t>
      </w:r>
      <w:r>
        <w:rPr>
          <w:spacing w:val="-2"/>
        </w:rPr>
        <w:t> </w:t>
      </w:r>
      <w:r>
        <w:rPr/>
        <w:t>– Compartment</w:t>
      </w:r>
      <w:r>
        <w:rPr>
          <w:spacing w:val="1"/>
        </w:rPr>
        <w:t> </w:t>
      </w:r>
      <w:r>
        <w:rPr/>
        <w:t>Open</w:t>
      </w:r>
      <w:r>
        <w:rPr>
          <w:spacing w:val="-4"/>
        </w:rPr>
        <w:t> </w:t>
      </w:r>
      <w:bookmarkEnd w:id="14"/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48" w:right="757"/>
        <w:jc w:val="both"/>
      </w:pPr>
      <w:r>
        <w:rPr/>
        <w:t>The body can be represented as a series, or systems, of compartments that communicate</w:t>
      </w:r>
      <w:r>
        <w:rPr>
          <w:spacing w:val="1"/>
        </w:rPr>
        <w:t> </w:t>
      </w:r>
      <w:r>
        <w:rPr/>
        <w:t>reversibly with each other. A compartment is not a real physiologic or anatomic region but</w:t>
      </w:r>
      <w:r>
        <w:rPr>
          <w:spacing w:val="-57"/>
        </w:rPr>
        <w:t> </w:t>
      </w:r>
      <w:r>
        <w:rPr/>
        <w:t>is considered as a tissue or group of tissues that have similar blood flow and drug affinity.</w:t>
      </w:r>
      <w:r>
        <w:rPr>
          <w:spacing w:val="1"/>
        </w:rPr>
        <w:t> </w:t>
      </w:r>
      <w:r>
        <w:rPr/>
        <w:t>Within</w:t>
      </w:r>
      <w:r>
        <w:rPr>
          <w:spacing w:val="33"/>
        </w:rPr>
        <w:t> </w:t>
      </w:r>
      <w:r>
        <w:rPr/>
        <w:t>each</w:t>
      </w:r>
      <w:r>
        <w:rPr>
          <w:spacing w:val="29"/>
        </w:rPr>
        <w:t> </w:t>
      </w:r>
      <w:r>
        <w:rPr/>
        <w:t>compartment,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drug</w:t>
      </w:r>
      <w:r>
        <w:rPr>
          <w:spacing w:val="35"/>
        </w:rPr>
        <w:t> </w:t>
      </w:r>
      <w:r>
        <w:rPr/>
        <w:t>is</w:t>
      </w:r>
      <w:r>
        <w:rPr>
          <w:spacing w:val="31"/>
        </w:rPr>
        <w:t> </w:t>
      </w:r>
      <w:r>
        <w:rPr/>
        <w:t>considered</w:t>
      </w:r>
      <w:r>
        <w:rPr>
          <w:spacing w:val="29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3"/>
        </w:rPr>
        <w:t> </w:t>
      </w:r>
      <w:r>
        <w:rPr/>
        <w:t>uniformly</w:t>
      </w:r>
      <w:r>
        <w:rPr>
          <w:spacing w:val="24"/>
        </w:rPr>
        <w:t> </w:t>
      </w:r>
      <w:r>
        <w:rPr/>
        <w:t>distributed.</w:t>
      </w:r>
      <w:r>
        <w:rPr>
          <w:spacing w:val="36"/>
        </w:rPr>
        <w:t> </w:t>
      </w:r>
      <w:r>
        <w:rPr/>
        <w:t>In</w:t>
      </w:r>
      <w:r>
        <w:rPr>
          <w:spacing w:val="24"/>
        </w:rPr>
        <w:t> </w:t>
      </w:r>
      <w:r>
        <w:rPr/>
        <w:t>one</w:t>
      </w:r>
      <w:r>
        <w:rPr>
          <w:spacing w:val="33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848" w:right="760"/>
        <w:jc w:val="both"/>
      </w:pPr>
      <w:r>
        <w:rPr/>
        <w:t>compartment open model, elimination of drugs is a first – order process. The elimination</w:t>
      </w:r>
      <w:r>
        <w:rPr>
          <w:spacing w:val="1"/>
        </w:rPr>
        <w:t> </w:t>
      </w:r>
      <w:r>
        <w:rPr/>
        <w:t>rate constant K is a first – order elimination rate constant with units per time i.e. h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(Gibaldi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Nagaashima,</w:t>
      </w:r>
      <w:r>
        <w:rPr>
          <w:spacing w:val="4"/>
          <w:vertAlign w:val="baseline"/>
        </w:rPr>
        <w:t> </w:t>
      </w:r>
      <w:r>
        <w:rPr>
          <w:vertAlign w:val="baseline"/>
        </w:rPr>
        <w:t>1969).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tabs>
          <w:tab w:pos="6167" w:val="left" w:leader="none"/>
        </w:tabs>
        <w:spacing w:before="90" w:after="10"/>
        <w:ind w:left="1848"/>
      </w:pPr>
      <w:r>
        <w:rPr/>
        <w:pict>
          <v:shape style="position:absolute;margin-left:139.919998pt;margin-top:12.583111pt;width:90.5pt;height:6pt;mso-position-horizontal-relative:page;mso-position-vertical-relative:paragraph;z-index:-18392064" coordorigin="2798,252" coordsize="1810,120" path="m4488,252l4488,372,4598,319,4507,319,4517,314,4507,304,4590,304,4488,252xm4488,304l2808,304,2798,314,2808,319,4488,319,4488,304xm4590,304l4507,304,4517,314,4507,319,4598,319,4608,314,4590,30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399994pt;margin-top:-2.77689pt;width:90pt;height:44.9pt;mso-position-horizontal-relative:page;mso-position-vertical-relative:paragraph;z-index:-18391040" type="#_x0000_t202" filled="false" stroked="true" strokeweight=".71999pt" strokecolor="#000000">
            <v:textbox inset="0,0,0,0">
              <w:txbxContent>
                <w:p>
                  <w:pPr>
                    <w:tabs>
                      <w:tab w:pos="933" w:val="left" w:leader="none"/>
                    </w:tabs>
                    <w:spacing w:before="138"/>
                    <w:ind w:left="38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</w:t>
                  </w:r>
                  <w:r>
                    <w:rPr>
                      <w:b/>
                      <w:sz w:val="24"/>
                      <w:vertAlign w:val="subscript"/>
                    </w:rPr>
                    <w:t>B</w:t>
                  </w:r>
                  <w:r>
                    <w:rPr>
                      <w:b/>
                      <w:sz w:val="24"/>
                      <w:vertAlign w:val="baseline"/>
                    </w:rPr>
                    <w:tab/>
                    <w:t>V</w:t>
                  </w:r>
                  <w:r>
                    <w:rPr>
                      <w:b/>
                      <w:sz w:val="24"/>
                      <w:vertAlign w:val="subscript"/>
                    </w:rPr>
                    <w:t>D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I.V</w:t>
        <w:tab/>
        <w:t>K</w:t>
      </w:r>
    </w:p>
    <w:p>
      <w:pPr>
        <w:pStyle w:val="BodyText"/>
        <w:spacing w:line="120" w:lineRule="exact"/>
        <w:ind w:left="5798"/>
        <w:rPr>
          <w:sz w:val="12"/>
        </w:rPr>
      </w:pPr>
      <w:r>
        <w:rPr>
          <w:position w:val="-1"/>
          <w:sz w:val="12"/>
        </w:rPr>
        <w:pict>
          <v:group style="width:90.5pt;height:6pt;mso-position-horizontal-relative:char;mso-position-vertical-relative:line" coordorigin="0,0" coordsize="1810,120">
            <v:shape style="position:absolute;left:0;top:0;width:1810;height:120" coordorigin="0,0" coordsize="1810,120" path="m1690,0l1690,120,1791,67,1709,67,1718,58,1709,53,1800,53,1690,0xm1690,53l10,53,0,58,10,67,1690,67,1690,53xm1800,53l1709,53,1718,58,1709,67,1791,67,1810,58,1800,53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32"/>
        <w:ind w:left="1128" w:right="1563"/>
      </w:pPr>
      <w:r>
        <w:rPr>
          <w:b/>
        </w:rPr>
        <w:t>Figure</w:t>
      </w:r>
      <w:r>
        <w:rPr>
          <w:b/>
          <w:spacing w:val="-4"/>
        </w:rPr>
        <w:t> </w:t>
      </w:r>
      <w:r>
        <w:rPr/>
        <w:t>1.1</w:t>
      </w:r>
      <w:r>
        <w:rPr>
          <w:spacing w:val="-4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model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by</w:t>
      </w:r>
      <w:r>
        <w:rPr>
          <w:spacing w:val="-12"/>
        </w:rPr>
        <w:t> </w:t>
      </w:r>
      <w:r>
        <w:rPr/>
        <w:t>rapid</w:t>
      </w:r>
      <w:r>
        <w:rPr>
          <w:spacing w:val="1"/>
        </w:rPr>
        <w:t> </w:t>
      </w:r>
      <w:r>
        <w:rPr/>
        <w:t>intravenous injection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rate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figure 1.1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dD</w:t>
      </w:r>
      <w:r>
        <w:rPr>
          <w:vertAlign w:val="subscript"/>
        </w:rPr>
        <w:t>B</w:t>
      </w:r>
      <w:r>
        <w:rPr>
          <w:vertAlign w:val="baseline"/>
        </w:rPr>
        <w:t>/</w:t>
      </w:r>
      <w:r>
        <w:rPr>
          <w:spacing w:val="2"/>
          <w:vertAlign w:val="baseline"/>
        </w:rPr>
        <w:t> </w:t>
      </w:r>
      <w:r>
        <w:rPr>
          <w:vertAlign w:val="baseline"/>
        </w:rPr>
        <w:t>dt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-</w:t>
      </w:r>
      <w:r>
        <w:rPr>
          <w:spacing w:val="3"/>
          <w:vertAlign w:val="baseline"/>
        </w:rPr>
        <w:t> </w:t>
      </w:r>
      <w:r>
        <w:rPr>
          <w:vertAlign w:val="baseline"/>
        </w:rPr>
        <w:t>KD</w:t>
      </w:r>
      <w:r>
        <w:rPr>
          <w:vertAlign w:val="subscript"/>
        </w:rPr>
        <w:t>B</w:t>
      </w:r>
    </w:p>
    <w:p>
      <w:pPr>
        <w:pStyle w:val="BodyText"/>
        <w:spacing w:line="480" w:lineRule="auto" w:before="1"/>
        <w:ind w:left="1128" w:right="4809"/>
      </w:pP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1"/>
          <w:vertAlign w:val="subscript"/>
        </w:rPr>
        <w:t>B</w:t>
      </w:r>
      <w:r>
        <w:rPr>
          <w:spacing w:val="-22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amount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drug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55"/>
          <w:vertAlign w:val="baseline"/>
        </w:rPr>
        <w:t> </w:t>
      </w:r>
      <w:r>
        <w:rPr>
          <w:vertAlign w:val="baseline"/>
        </w:rPr>
        <w:t>(dose)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gives;</w:t>
      </w:r>
    </w:p>
    <w:p>
      <w:pPr>
        <w:pStyle w:val="BodyText"/>
        <w:ind w:left="1128"/>
      </w:pPr>
      <w:r>
        <w:rPr/>
        <w:t>Log</w:t>
      </w:r>
      <w:r>
        <w:rPr>
          <w:spacing w:val="-1"/>
        </w:rPr>
        <w:t> </w:t>
      </w:r>
      <w:r>
        <w:rPr/>
        <w:t>D</w:t>
      </w:r>
      <w:r>
        <w:rPr>
          <w:vertAlign w:val="subscript"/>
        </w:rPr>
        <w:t>B</w:t>
      </w:r>
      <w:r>
        <w:rPr>
          <w:vertAlign w:val="baseline"/>
        </w:rPr>
        <w:t> =</w:t>
      </w:r>
      <w:r>
        <w:rPr>
          <w:spacing w:val="-6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kt/ 2.3 +</w:t>
      </w:r>
      <w:r>
        <w:rPr>
          <w:spacing w:val="-1"/>
          <w:vertAlign w:val="baseline"/>
        </w:rPr>
        <w:t> </w:t>
      </w:r>
      <w:r>
        <w:rPr>
          <w:vertAlign w:val="baseline"/>
        </w:rPr>
        <w:t>Log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B</w:t>
      </w:r>
      <w:r>
        <w:rPr>
          <w:vertAlign w:val="superscript"/>
        </w:rPr>
        <w:t>O</w:t>
      </w:r>
    </w:p>
    <w:p>
      <w:pPr>
        <w:pStyle w:val="BodyText"/>
      </w:pPr>
    </w:p>
    <w:p>
      <w:pPr>
        <w:pStyle w:val="BodyText"/>
        <w:spacing w:line="448" w:lineRule="auto"/>
        <w:ind w:left="2131" w:right="4192" w:hanging="1004"/>
        <w:rPr>
          <w:sz w:val="16"/>
        </w:rPr>
      </w:pPr>
      <w:r>
        <w:rPr/>
        <w:pict>
          <v:group style="position:absolute;margin-left:158.040009pt;margin-top:36.883118pt;width:234.4pt;height:185.2pt;mso-position-horizontal-relative:page;mso-position-vertical-relative:paragraph;z-index:-18391552" coordorigin="3161,738" coordsize="4688,3704">
            <v:shape style="position:absolute;left:3168;top:737;width:4680;height:3696" coordorigin="3168,738" coordsize="4680,3696" path="m3168,738l3168,4434m3168,4434l7848,4434m3528,997l7128,3613e" filled="false" stroked="true" strokeweight=".71999pt" strokecolor="#000000">
              <v:path arrowok="t"/>
              <v:stroke dashstyle="solid"/>
            </v:shape>
            <v:shape style="position:absolute;left:5721;top:2218;width:15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Slope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 -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K/2.3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Plotting</w:t>
      </w:r>
      <w:r>
        <w:rPr>
          <w:spacing w:val="56"/>
        </w:rPr>
        <w:t> </w:t>
      </w:r>
      <w:r>
        <w:rPr/>
        <w:t>Log</w:t>
      </w:r>
      <w:r>
        <w:rPr>
          <w:spacing w:val="-2"/>
        </w:rPr>
        <w:t> </w:t>
      </w:r>
      <w:r>
        <w:rPr/>
        <w:t>D</w:t>
      </w:r>
      <w:r>
        <w:rPr>
          <w:vertAlign w:val="subscript"/>
        </w:rPr>
        <w:t>B</w:t>
      </w:r>
      <w:r>
        <w:rPr>
          <w:spacing w:val="3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(t)</w:t>
      </w:r>
      <w:r>
        <w:rPr>
          <w:spacing w:val="-4"/>
          <w:vertAlign w:val="baseline"/>
        </w:rPr>
        <w:t> </w:t>
      </w:r>
      <w:r>
        <w:rPr>
          <w:vertAlign w:val="baseline"/>
        </w:rPr>
        <w:t>gives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straight-line</w:t>
      </w:r>
      <w:r>
        <w:rPr>
          <w:spacing w:val="-2"/>
          <w:vertAlign w:val="baseline"/>
        </w:rPr>
        <w:t> </w:t>
      </w:r>
      <w:r>
        <w:rPr>
          <w:vertAlign w:val="baseline"/>
        </w:rPr>
        <w:t>graph</w:t>
      </w:r>
      <w:r>
        <w:rPr>
          <w:spacing w:val="-57"/>
          <w:vertAlign w:val="baseline"/>
        </w:rPr>
        <w:t> </w:t>
      </w:r>
      <w:r>
        <w:rPr>
          <w:position w:val="-10"/>
          <w:vertAlign w:val="baseline"/>
        </w:rPr>
        <w:t>C</w:t>
      </w:r>
      <w:r>
        <w:rPr>
          <w:sz w:val="16"/>
          <w:vertAlign w:val="baseline"/>
        </w:rPr>
        <w:t>0</w:t>
      </w:r>
      <w:r>
        <w:rPr>
          <w:position w:val="-13"/>
          <w:sz w:val="16"/>
          <w:vertAlign w:val="baseline"/>
        </w:rPr>
        <w:t>P</w:t>
      </w:r>
    </w:p>
    <w:p>
      <w:pPr>
        <w:pStyle w:val="BodyText"/>
        <w:rPr>
          <w:sz w:val="30"/>
        </w:rPr>
      </w:pPr>
    </w:p>
    <w:p>
      <w:pPr>
        <w:pStyle w:val="BodyText"/>
        <w:spacing w:before="231"/>
        <w:ind w:left="1128"/>
      </w:pP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961" w:right="3282"/>
        <w:jc w:val="center"/>
      </w:pPr>
      <w:r>
        <w:rPr/>
        <w:t>Time</w:t>
      </w:r>
    </w:p>
    <w:p>
      <w:pPr>
        <w:pStyle w:val="BodyText"/>
      </w:pPr>
    </w:p>
    <w:p>
      <w:pPr>
        <w:pStyle w:val="BodyText"/>
        <w:tabs>
          <w:tab w:pos="2567" w:val="left" w:leader="none"/>
        </w:tabs>
        <w:ind w:left="1128"/>
      </w:pPr>
      <w:r>
        <w:rPr>
          <w:b/>
        </w:rPr>
        <w:t>Figure </w:t>
      </w:r>
      <w:r>
        <w:rPr/>
        <w:t>1.2</w:t>
        <w:tab/>
        <w:t>Log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versus</w:t>
      </w:r>
      <w:r>
        <w:rPr>
          <w:spacing w:val="-5"/>
        </w:rPr>
        <w:t> </w:t>
      </w:r>
      <w:r>
        <w:rPr/>
        <w:t>time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one-compartment</w:t>
      </w:r>
      <w:r>
        <w:rPr>
          <w:spacing w:val="-1"/>
        </w:rPr>
        <w:t> </w:t>
      </w:r>
      <w:r>
        <w:rPr/>
        <w:t>open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tabs>
          <w:tab w:pos="1847" w:val="left" w:leader="none"/>
        </w:tabs>
      </w:pPr>
      <w:r>
        <w:rPr/>
        <w:t>1.4.1</w:t>
        <w:tab/>
        <w:t>Two – Compartment</w:t>
      </w:r>
      <w:r>
        <w:rPr>
          <w:spacing w:val="1"/>
        </w:rPr>
        <w:t> </w:t>
      </w:r>
      <w:r>
        <w:rPr/>
        <w:t>Open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848" w:right="503"/>
      </w:pPr>
      <w:r>
        <w:rPr/>
        <w:t>The</w:t>
      </w:r>
      <w:r>
        <w:rPr>
          <w:spacing w:val="32"/>
        </w:rPr>
        <w:t> </w:t>
      </w:r>
      <w:r>
        <w:rPr/>
        <w:t>plasma</w:t>
      </w:r>
      <w:r>
        <w:rPr>
          <w:spacing w:val="36"/>
        </w:rPr>
        <w:t> </w:t>
      </w:r>
      <w:r>
        <w:rPr/>
        <w:t>level-time</w:t>
      </w:r>
      <w:r>
        <w:rPr>
          <w:spacing w:val="32"/>
        </w:rPr>
        <w:t> </w:t>
      </w:r>
      <w:r>
        <w:rPr/>
        <w:t>curve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drug</w:t>
      </w:r>
      <w:r>
        <w:rPr>
          <w:spacing w:val="28"/>
        </w:rPr>
        <w:t> </w:t>
      </w:r>
      <w:r>
        <w:rPr/>
        <w:t>that</w:t>
      </w:r>
      <w:r>
        <w:rPr>
          <w:spacing w:val="38"/>
        </w:rPr>
        <w:t> </w:t>
      </w:r>
      <w:r>
        <w:rPr/>
        <w:t>follows</w:t>
      </w:r>
      <w:r>
        <w:rPr>
          <w:spacing w:val="31"/>
        </w:rPr>
        <w:t> </w:t>
      </w:r>
      <w:r>
        <w:rPr/>
        <w:t>a</w:t>
      </w:r>
      <w:r>
        <w:rPr>
          <w:spacing w:val="27"/>
        </w:rPr>
        <w:t> </w:t>
      </w:r>
      <w:r>
        <w:rPr/>
        <w:t>two</w:t>
      </w:r>
      <w:r>
        <w:rPr>
          <w:spacing w:val="36"/>
        </w:rPr>
        <w:t> </w:t>
      </w:r>
      <w:r>
        <w:rPr/>
        <w:t>–</w:t>
      </w:r>
      <w:r>
        <w:rPr>
          <w:spacing w:val="34"/>
        </w:rPr>
        <w:t> </w:t>
      </w:r>
      <w:r>
        <w:rPr/>
        <w:t>compartment</w:t>
      </w:r>
      <w:r>
        <w:rPr>
          <w:spacing w:val="42"/>
        </w:rPr>
        <w:t> </w:t>
      </w:r>
      <w:r>
        <w:rPr/>
        <w:t>model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  <w:r>
        <w:rPr>
          <w:spacing w:val="1"/>
        </w:rPr>
        <w:t> </w:t>
      </w:r>
      <w:r>
        <w:rPr/>
        <w:t>-</w:t>
      </w:r>
    </w:p>
    <w:p>
      <w:pPr>
        <w:spacing w:after="0" w:line="480" w:lineRule="auto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3652"/>
      </w:pPr>
      <w:r>
        <w:rPr/>
        <w:pict>
          <v:group style="position:absolute;margin-left:149.279999pt;margin-top:-34.696888pt;width:253.95pt;height:234.4pt;mso-position-horizontal-relative:page;mso-position-vertical-relative:paragraph;z-index:-18390528" coordorigin="2986,-694" coordsize="5079,4688">
            <v:shape style="position:absolute;left:3206;top:-694;width:4858;height:4680" coordorigin="3206,-694" coordsize="4858,4680" path="m3206,-694l3206,3986m3206,3986l8064,3986e" filled="false" stroked="true" strokeweight=".71999pt" strokecolor="#000000">
              <v:path arrowok="t"/>
              <v:stroke dashstyle="solid"/>
            </v:shape>
            <v:shape style="position:absolute;left:2985;top:-342;width:4908;height:4323" type="#_x0000_t75" stroked="false">
              <v:imagedata r:id="rId6" o:title=""/>
            </v:shape>
            <w10:wrap type="none"/>
          </v:group>
        </w:pict>
      </w:r>
      <w:r>
        <w:rPr/>
        <w:t>Distribution</w:t>
      </w:r>
      <w:r>
        <w:rPr>
          <w:spacing w:val="-9"/>
        </w:rPr>
        <w:t> </w:t>
      </w:r>
      <w:r>
        <w:rPr/>
        <w:t>phase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1128"/>
      </w:pPr>
      <w:r>
        <w:rPr/>
        <w:t>plasma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67" w:val="left" w:leader="none"/>
          <w:tab w:pos="6887" w:val="left" w:leader="none"/>
        </w:tabs>
        <w:spacing w:before="90"/>
        <w:ind w:left="3412"/>
      </w:pPr>
      <w:r>
        <w:rPr/>
        <w:t>a</w:t>
        <w:tab/>
        <w:t>b</w:t>
        <w:tab/>
        <w:t>Elimination</w:t>
      </w:r>
      <w:r>
        <w:rPr>
          <w:spacing w:val="-8"/>
        </w:rPr>
        <w:t> </w:t>
      </w:r>
      <w:r>
        <w:rPr/>
        <w:t>phase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256" w:right="1657"/>
        <w:jc w:val="center"/>
      </w:pPr>
      <w:r>
        <w:rPr/>
        <w:t>Time</w:t>
      </w:r>
    </w:p>
    <w:p>
      <w:pPr>
        <w:pStyle w:val="BodyText"/>
      </w:pPr>
    </w:p>
    <w:p>
      <w:pPr>
        <w:pStyle w:val="BodyText"/>
        <w:ind w:left="1128"/>
      </w:pPr>
      <w:r>
        <w:rPr>
          <w:b/>
        </w:rPr>
        <w:t>Figure</w:t>
      </w:r>
      <w:r>
        <w:rPr>
          <w:b/>
          <w:spacing w:val="-3"/>
        </w:rPr>
        <w:t> </w:t>
      </w:r>
      <w:r>
        <w:rPr/>
        <w:t>1.3</w:t>
      </w:r>
      <w:r>
        <w:rPr>
          <w:spacing w:val="-1"/>
        </w:rPr>
        <w:t> </w:t>
      </w:r>
      <w:r>
        <w:rPr/>
        <w:t>Plasma</w:t>
      </w:r>
      <w:r>
        <w:rPr>
          <w:spacing w:val="2"/>
        </w:rPr>
        <w:t> </w:t>
      </w:r>
      <w:r>
        <w:rPr/>
        <w:t>level</w:t>
      </w:r>
      <w:r>
        <w:rPr>
          <w:spacing w:val="-1"/>
        </w:rPr>
        <w:t> </w:t>
      </w:r>
      <w:r>
        <w:rPr/>
        <w:t>versus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curve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two</w:t>
      </w:r>
      <w:r>
        <w:rPr>
          <w:spacing w:val="-6"/>
        </w:rPr>
        <w:t> </w:t>
      </w:r>
      <w:r>
        <w:rPr/>
        <w:t>compartment open</w:t>
      </w:r>
      <w:r>
        <w:rPr>
          <w:spacing w:val="-2"/>
        </w:rPr>
        <w:t> </w:t>
      </w:r>
      <w:r>
        <w:rPr/>
        <w:t>model</w:t>
      </w:r>
      <w:r>
        <w:rPr>
          <w:spacing w:val="-9"/>
        </w:rPr>
        <w:t> </w:t>
      </w:r>
      <w:r>
        <w:rPr/>
        <w:t>( I.V.).</w:t>
      </w:r>
    </w:p>
    <w:p>
      <w:pPr>
        <w:pStyle w:val="BodyText"/>
      </w:pPr>
    </w:p>
    <w:p>
      <w:pPr>
        <w:pStyle w:val="BodyText"/>
        <w:spacing w:line="480" w:lineRule="auto"/>
        <w:ind w:left="1910" w:right="6668" w:hanging="783"/>
      </w:pPr>
      <w:r>
        <w:rPr/>
        <w:t>Where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=</w:t>
      </w:r>
      <w:r>
        <w:rPr>
          <w:spacing w:val="11"/>
        </w:rPr>
        <w:t> </w:t>
      </w:r>
      <w:r>
        <w:rPr/>
        <w:t>absorption</w:t>
      </w:r>
      <w:r>
        <w:rPr>
          <w:spacing w:val="8"/>
        </w:rPr>
        <w:t> </w:t>
      </w:r>
      <w:r>
        <w:rPr/>
        <w:t>rate</w:t>
      </w:r>
      <w:r>
        <w:rPr>
          <w:spacing w:val="10"/>
        </w:rPr>
        <w:t> </w:t>
      </w:r>
      <w:r>
        <w:rPr/>
        <w:t>constant</w:t>
      </w:r>
      <w:r>
        <w:rPr>
          <w:spacing w:val="1"/>
        </w:rPr>
        <w:t> </w:t>
      </w:r>
      <w:r>
        <w:rPr/>
        <w:t>b</w:t>
      </w:r>
      <w:r>
        <w:rPr>
          <w:spacing w:val="-7"/>
        </w:rPr>
        <w:t> </w:t>
      </w:r>
      <w:r>
        <w:rPr/>
        <w:t>=</w:t>
      </w:r>
      <w:r>
        <w:rPr>
          <w:spacing w:val="-3"/>
        </w:rPr>
        <w:t> </w:t>
      </w:r>
      <w:r>
        <w:rPr/>
        <w:t>elimination</w:t>
      </w:r>
      <w:r>
        <w:rPr>
          <w:spacing w:val="-7"/>
        </w:rPr>
        <w:t> </w:t>
      </w:r>
      <w:r>
        <w:rPr/>
        <w:t>rate</w:t>
      </w:r>
      <w:r>
        <w:rPr>
          <w:spacing w:val="-3"/>
        </w:rPr>
        <w:t> </w:t>
      </w:r>
      <w:r>
        <w:rPr/>
        <w:t>constant</w:t>
      </w:r>
    </w:p>
    <w:p>
      <w:pPr>
        <w:pStyle w:val="BodyText"/>
        <w:ind w:left="1128"/>
      </w:pPr>
      <w:r>
        <w:rPr/>
        <w:t>The</w:t>
      </w:r>
      <w:r>
        <w:rPr>
          <w:spacing w:val="12"/>
        </w:rPr>
        <w:t> </w:t>
      </w:r>
      <w:r>
        <w:rPr/>
        <w:t>plasma</w:t>
      </w:r>
      <w:r>
        <w:rPr>
          <w:spacing w:val="13"/>
        </w:rPr>
        <w:t> </w:t>
      </w:r>
      <w:r>
        <w:rPr/>
        <w:t>drug</w:t>
      </w:r>
      <w:r>
        <w:rPr>
          <w:spacing w:val="13"/>
        </w:rPr>
        <w:t> </w:t>
      </w:r>
      <w:r>
        <w:rPr/>
        <w:t>concentration</w:t>
      </w:r>
      <w:r>
        <w:rPr>
          <w:spacing w:val="10"/>
        </w:rPr>
        <w:t> </w:t>
      </w:r>
      <w:r>
        <w:rPr/>
        <w:t>decline</w:t>
      </w:r>
      <w:r>
        <w:rPr>
          <w:spacing w:val="17"/>
        </w:rPr>
        <w:t> </w:t>
      </w:r>
      <w:r>
        <w:rPr/>
        <w:t>biexponentially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sum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two</w:t>
      </w:r>
      <w:r>
        <w:rPr>
          <w:spacing w:val="18"/>
        </w:rPr>
        <w:t> </w:t>
      </w:r>
      <w:r>
        <w:rPr/>
        <w:t>first</w:t>
      </w:r>
      <w:r>
        <w:rPr>
          <w:spacing w:val="26"/>
        </w:rPr>
        <w:t> </w:t>
      </w:r>
      <w:r>
        <w:rPr/>
        <w:t>–</w:t>
      </w:r>
      <w:r>
        <w:rPr>
          <w:spacing w:val="9"/>
        </w:rPr>
        <w:t> </w:t>
      </w:r>
      <w:r>
        <w:rPr/>
        <w:t>order</w:t>
      </w:r>
      <w:r>
        <w:rPr>
          <w:spacing w:val="16"/>
        </w:rPr>
        <w:t> </w:t>
      </w:r>
      <w:r>
        <w:rPr/>
        <w:t>processes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/>
        <w:t>i.e.</w:t>
      </w:r>
      <w:r>
        <w:rPr>
          <w:spacing w:val="-2"/>
        </w:rPr>
        <w:t> </w:t>
      </w:r>
      <w:r>
        <w:rPr/>
        <w:t>distribution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elimination.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12"/>
        </w:numPr>
        <w:tabs>
          <w:tab w:pos="1670" w:val="left" w:leader="none"/>
        </w:tabs>
        <w:spacing w:line="240" w:lineRule="auto" w:before="0" w:after="0"/>
        <w:ind w:left="1669" w:right="0" w:hanging="542"/>
        <w:jc w:val="both"/>
      </w:pPr>
      <w:r>
        <w:rPr/>
        <w:t>Renal</w:t>
      </w:r>
      <w:r>
        <w:rPr>
          <w:spacing w:val="-7"/>
        </w:rPr>
        <w:t> </w:t>
      </w:r>
      <w:r>
        <w:rPr/>
        <w:t>Drug</w:t>
      </w:r>
      <w:r>
        <w:rPr>
          <w:spacing w:val="-2"/>
        </w:rPr>
        <w:t> </w:t>
      </w:r>
      <w:r>
        <w:rPr/>
        <w:t>Excretion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7"/>
        <w:jc w:val="both"/>
      </w:pPr>
      <w:r>
        <w:rPr/>
        <w:t>Many Drugs are eliminated by renal excretion.</w:t>
      </w:r>
      <w:r>
        <w:rPr>
          <w:spacing w:val="1"/>
        </w:rPr>
        <w:t> </w:t>
      </w:r>
      <w:r>
        <w:rPr/>
        <w:t>Non-Volatile drugs, which are water-soluble and</w:t>
      </w:r>
      <w:r>
        <w:rPr>
          <w:spacing w:val="1"/>
        </w:rPr>
        <w:t> </w:t>
      </w:r>
      <w:r>
        <w:rPr/>
        <w:t>have a low molecular weight or are slowly biotransformed by the liver will be eliminated by renal</w:t>
      </w:r>
      <w:r>
        <w:rPr>
          <w:spacing w:val="-57"/>
        </w:rPr>
        <w:t> </w:t>
      </w:r>
      <w:r>
        <w:rPr/>
        <w:t>excretion.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processes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drug excretion</w:t>
      </w:r>
      <w:r>
        <w:rPr>
          <w:spacing w:val="-4"/>
        </w:rPr>
        <w:t> </w:t>
      </w:r>
      <w:r>
        <w:rPr/>
        <w:t>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kidney:</w:t>
      </w:r>
    </w:p>
    <w:p>
      <w:pPr>
        <w:pStyle w:val="BodyText"/>
        <w:ind w:left="1128"/>
        <w:jc w:val="both"/>
      </w:pPr>
      <w:r>
        <w:rPr/>
        <w:t>i   </w:t>
      </w:r>
      <w:r>
        <w:rPr>
          <w:spacing w:val="47"/>
        </w:rPr>
        <w:t> </w:t>
      </w:r>
      <w:r>
        <w:rPr/>
        <w:t>Glomerular</w:t>
      </w:r>
      <w:r>
        <w:rPr>
          <w:spacing w:val="5"/>
        </w:rPr>
        <w:t> </w:t>
      </w:r>
      <w:r>
        <w:rPr/>
        <w:t>filtration</w:t>
      </w:r>
      <w:r>
        <w:rPr>
          <w:spacing w:val="59"/>
        </w:rPr>
        <w:t> </w:t>
      </w:r>
      <w:r>
        <w:rPr/>
        <w:t>ii</w:t>
      </w:r>
      <w:r>
        <w:rPr>
          <w:spacing w:val="112"/>
        </w:rPr>
        <w:t> </w:t>
      </w:r>
      <w:r>
        <w:rPr/>
        <w:t>Active</w:t>
      </w:r>
      <w:r>
        <w:rPr>
          <w:spacing w:val="-2"/>
        </w:rPr>
        <w:t> </w:t>
      </w:r>
      <w:r>
        <w:rPr/>
        <w:t>tubular Secretion</w:t>
      </w:r>
      <w:r>
        <w:rPr>
          <w:spacing w:val="109"/>
        </w:rPr>
        <w:t> </w:t>
      </w:r>
      <w:r>
        <w:rPr/>
        <w:t>iii  </w:t>
      </w:r>
      <w:r>
        <w:rPr>
          <w:spacing w:val="53"/>
        </w:rPr>
        <w:t> </w:t>
      </w:r>
      <w:r>
        <w:rPr/>
        <w:t>Tubular reabsorption.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128" w:right="763"/>
        <w:jc w:val="both"/>
      </w:pPr>
      <w:r>
        <w:rPr/>
        <w:t>The amount of drug excreted in the urine, is directly related to the total amount of drug absorbed</w:t>
      </w:r>
      <w:r>
        <w:rPr>
          <w:spacing w:val="1"/>
        </w:rPr>
        <w:t> </w:t>
      </w:r>
      <w:r>
        <w:rPr/>
        <w:t>(Leon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Andrew,</w:t>
      </w:r>
      <w:r>
        <w:rPr>
          <w:spacing w:val="4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2240" w:h="15840"/>
          <w:pgMar w:header="0" w:footer="711" w:top="1060" w:bottom="980" w:left="600" w:right="320"/>
        </w:sectPr>
      </w:pPr>
    </w:p>
    <w:p>
      <w:pPr>
        <w:pStyle w:val="BodyText"/>
        <w:spacing w:line="480" w:lineRule="auto" w:before="76"/>
        <w:ind w:left="1128" w:right="503"/>
      </w:pPr>
      <w:r>
        <w:rPr/>
        <w:t>The</w:t>
      </w:r>
      <w:r>
        <w:rPr>
          <w:spacing w:val="12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urine</w:t>
      </w:r>
      <w:r>
        <w:rPr>
          <w:spacing w:val="16"/>
        </w:rPr>
        <w:t> </w:t>
      </w:r>
      <w:r>
        <w:rPr/>
        <w:t>drug</w:t>
      </w:r>
      <w:r>
        <w:rPr>
          <w:spacing w:val="18"/>
        </w:rPr>
        <w:t> </w:t>
      </w:r>
      <w:r>
        <w:rPr/>
        <w:t>level</w:t>
      </w:r>
      <w:r>
        <w:rPr>
          <w:spacing w:val="15"/>
        </w:rPr>
        <w:t> </w:t>
      </w:r>
      <w:r>
        <w:rPr/>
        <w:t>versus</w:t>
      </w:r>
      <w:r>
        <w:rPr>
          <w:spacing w:val="17"/>
        </w:rPr>
        <w:t> </w:t>
      </w:r>
      <w:r>
        <w:rPr/>
        <w:t>time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plasma</w:t>
      </w:r>
      <w:r>
        <w:rPr>
          <w:spacing w:val="22"/>
        </w:rPr>
        <w:t> </w:t>
      </w:r>
      <w:r>
        <w:rPr/>
        <w:t>level</w:t>
      </w:r>
      <w:r>
        <w:rPr>
          <w:spacing w:val="14"/>
        </w:rPr>
        <w:t> </w:t>
      </w:r>
      <w:r>
        <w:rPr/>
        <w:t>versus</w:t>
      </w:r>
      <w:r>
        <w:rPr>
          <w:spacing w:val="15"/>
        </w:rPr>
        <w:t> </w:t>
      </w:r>
      <w:r>
        <w:rPr/>
        <w:t>time</w:t>
      </w:r>
      <w:r>
        <w:rPr>
          <w:spacing w:val="12"/>
        </w:rPr>
        <w:t> </w:t>
      </w:r>
      <w:r>
        <w:rPr/>
        <w:t>curve</w:t>
      </w:r>
      <w:r>
        <w:rPr>
          <w:spacing w:val="18"/>
        </w:rPr>
        <w:t> </w:t>
      </w:r>
      <w:r>
        <w:rPr/>
        <w:t>is</w:t>
      </w:r>
      <w:r>
        <w:rPr>
          <w:spacing w:val="-57"/>
        </w:rPr>
        <w:t> </w:t>
      </w:r>
      <w:r>
        <w:rPr/>
        <w:t>shown</w:t>
      </w:r>
      <w:r>
        <w:rPr>
          <w:spacing w:val="-4"/>
        </w:rPr>
        <w:t> </w:t>
      </w:r>
      <w:r>
        <w:rPr/>
        <w:t>below:</w:t>
      </w:r>
    </w:p>
    <w:p>
      <w:pPr>
        <w:pStyle w:val="Heading2"/>
        <w:spacing w:before="5"/>
        <w:ind w:left="2332"/>
      </w:pPr>
      <w:r>
        <w:rPr/>
        <w:pict>
          <v:group style="position:absolute;margin-left:158.040009pt;margin-top:12.893123pt;width:207.6pt;height:171.5pt;mso-position-horizontal-relative:page;mso-position-vertical-relative:paragraph;z-index:15733760" coordorigin="3161,258" coordsize="4152,3430">
            <v:shape style="position:absolute;left:3168;top:257;width:4138;height:3423" coordorigin="3168,258" coordsize="4138,3423" path="m3168,258l3168,3680m3168,3680l7306,3680m3168,2600l3191,2503,3213,2407,3236,2311,3259,2216,3282,2122,3305,2030,3329,1939,3352,1851,3377,1765,3401,1682,3426,1602,3452,1525,3478,1452,3504,1383,3531,1319,3559,1259,3588,1203,3618,1153,3648,1109,3679,1070,3711,1038,3744,1012,3779,992,3814,980,3850,975,3888,978,3919,988,3950,1006,3982,1032,4014,1065,4046,1105,4079,1151,4111,1202,4145,1259,4178,1321,4212,1387,4247,1457,4282,1530,4318,1606,4354,1685,4391,1765,4429,1847,4467,1929,4506,2013,4546,2096,4586,2179,4627,2260,4670,2341,4713,2419,4757,2495,4802,2568,4848,2638,4895,2704,4943,2766,4992,2823,5042,2875,5093,2921,5146,2960,5205,2999,5267,3035,5330,3068,5394,3099,5460,3127,5527,3153,5595,3177,5665,3198,5736,3218,5808,3235,5880,3251,5954,3264,6029,3276,6105,3287,6181,3296,6258,3303,6336,3310,6415,3315,6494,3319,6574,3322,6654,3324,6734,3325,6815,3326,6897,3326,6978,3325,7060,3324,7142,3323,7224,3322,7306,3320e" filled="false" stroked="true" strokeweight=".71999pt" strokecolor="#000000">
              <v:path arrowok="t"/>
              <v:stroke dashstyle="solid"/>
            </v:shape>
            <v:shape style="position:absolute;left:3878;top:973;width:20;height:2688" coordorigin="3878,973" coordsize="20,2688" path="m3898,3651l3888,3642,3878,3651,3888,3661,3898,3651xm3898,3623l3888,3613,3878,3623,3888,3627,3898,3623xm3898,3594l3888,3584,3878,3594,3888,3599,3898,3594xm3898,3560l3888,3555,3878,3560,3888,3570,3898,3560xm3898,3531l3888,3522,3878,3531,3888,3541,3898,3531xm3898,3503l3888,3493,3878,3503,3888,3507,3898,3503xm3898,3474l3888,3464,3878,3474,3888,3479,3898,3474xm3898,3440l3888,3435,3878,3440,3888,3450,3898,3440xm3898,3411l3888,3402,3878,3411,3888,3421,3898,3411xm3898,3383l3888,3373,3878,3383,3888,3387,3898,3383xm3898,3349l3888,3344,3878,3349,3888,3359,3898,3349xm3898,3320l3888,3315,3878,3320,3888,3330,3898,3320xm3898,3291l3888,3282,3878,3291,3888,3301,3898,3291xm3898,3263l3888,3253,3878,3263,3888,3267,3898,3263xm3898,3229l3888,3224,3878,3229,3888,3239,3898,3229xm3898,3200l3888,3195,3878,3200,3888,3210,3898,3200xm3898,3171l3888,3162,3878,3171,3888,3181,3898,3171xm3898,3143l3888,3133,3878,3143,3888,3147,3898,3143xm3898,3109l3888,3104,3878,3109,3888,3119,3898,3109xm3898,3080l3888,3075,3878,3080,3888,3090,3898,3080xm3898,3051l3888,3042,3878,3051,3888,3061,3898,3051xm3898,3023l3888,3013,3878,3023,3888,3027,3898,3023xm3898,2989l3888,2984,3878,2989,3888,2999,3898,2989xm3898,2960l3888,2955,3878,2960,3888,2970,3898,2960xm3898,2931l3888,2922,3878,2931,3888,2941,3898,2931xm3898,2903l3888,2893,3878,2903,3888,2907,3898,2903xm3898,2869l3888,2864,3878,2869,3888,2879,3898,2869xm3898,2840l3888,2835,3878,2840,3888,2850,3898,2840xm3898,2811l3888,2802,3878,2811,3888,2816,3898,2811xm3898,2783l3888,2773,3878,2783,3888,2787,3898,2783xm3898,2749l3888,2744,3878,2749,3888,2759,3898,2749xm3898,2720l3888,2715,3878,2720,3888,2730,3898,2720xm3898,2691l3888,2682,3878,2691,3888,2696,3898,2691xm3898,2663l3888,2653,3878,2663,3888,2667,3898,2663xm3898,2629l3888,2624,3878,2629,3888,2639,3898,2629xm3898,2600l3888,2595,3878,2600,3888,2610,3898,2600xm3898,2571l3888,2562,3878,2571,3888,2576,3898,2571xm3898,2543l3888,2533,3878,2543,3888,2547,3898,2543xm3898,2509l3888,2504,3878,2509,3888,2519,3898,2509xm3898,2480l3888,2475,3878,2480,3888,2490,3898,2480xm3898,2451l3888,2442,3878,2451,3888,2456,3898,2451xm3898,2423l3888,2413,3878,2423,3888,2427,3898,2423xm3898,2389l3888,2384,3878,2389,3888,2399,3898,2389xm3898,2360l3888,2355,3878,2360,3888,2370,3898,2360xm3898,2331l3888,2322,3878,2331,3888,2336,3898,2331xm3898,2303l3888,2293,3878,2303,3888,2307,3898,2303xm3898,2269l3888,2264,3878,2269,3888,2279,3898,2269xm3898,2240l3888,2235,3878,2240,3888,2250,3898,2240xm3898,2211l3888,2202,3878,2211,3888,2216,3898,2211xm3898,2183l3888,2173,3878,2183,3888,2187,3898,2183xm3898,2149l3888,2144,3878,2149,3888,2159,3898,2149xm3898,2120l3888,2115,3878,2120,3888,2130,3898,2120xm3898,2091l3888,2082,3878,2091,3888,2096,3898,2091xm3898,2063l3888,2053,3878,2063,3888,2067,3898,2063xm3898,2029l3888,2024,3878,2029,3888,2039,3898,2029xm3898,2000l3888,1995,3878,2000,3888,2010,3898,2000xm3898,1971l3888,1962,3878,1971,3888,1976,3898,1971xm3898,1943l3888,1933,3878,1943,3888,1947,3898,1943xm3898,1909l3888,1904,3878,1909,3888,1919,3898,1909xm3898,1880l3888,1875,3878,1880,3888,1890,3898,1880xm3898,1851l3888,1842,3878,1851,3888,1856,3898,1851xm3898,1823l3888,1813,3878,1823,3888,1827,3898,1823xm3898,1789l3888,1784,3878,1789,3888,1799,3898,1789xm3898,1760l3888,1755,3878,1760,3888,1770,3898,1760xm3898,1731l3888,1722,3878,1731,3888,1736,3898,1731xm3898,1703l3888,1693,3878,1703,3888,1707,3898,1703xm3898,1669l3888,1664,3878,1669,3888,1679,3898,1669xm3898,1640l3888,1631,3878,1640,3888,1650,3898,1640xm3898,1611l3888,1602,3878,1611,3888,1616,3898,1611xm3898,1583l3888,1573,3878,1583,3888,1587,3898,1583xm3898,1549l3888,1544,3878,1549,3888,1559,3898,1549xm3898,1520l3888,1511,3878,1520,3888,1530,3898,1520xm3898,1491l3888,1482,3878,1491,3888,1496,3898,1491xm3898,1463l3888,1453,3878,1463,3888,1467,3898,1463xm3898,1429l3888,1424,3878,1429,3888,1439,3898,1429xm3898,1400l3888,1391,3878,1400,3888,1410,3898,1400xm3898,1371l3888,1362,3878,1371,3888,1376,3898,1371xm3898,1343l3888,1333,3878,1343,3888,1347,3898,1343xm3898,1309l3888,1304,3878,1309,3888,1319,3898,1309xm3898,1280l3888,1271,3878,1280,3888,1290,3898,1280xm3898,1251l3888,1242,3878,1251,3888,1256,3898,1251xm3898,1223l3888,1213,3878,1223,3888,1227,3898,1223xm3898,1189l3888,1184,3878,1189,3888,1199,3898,1189xm3898,1160l3888,1151,3878,1160,3888,1170,3898,1160xm3898,1131l3888,1122,3878,1131,3888,1136,3898,1131xm3898,1103l3888,1093,3878,1103,3888,1107,3898,1103xm3898,1069l3888,1064,3878,1069,3888,1079,3898,1069xm3898,1040l3888,1031,3878,1040,3888,1050,3898,1040xm3898,1011l3888,1002,3878,1011,3888,1016,3898,1011xm3898,978l3888,973,3878,978,3888,987,3898,97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9"/>
        <w:ind w:left="1128"/>
      </w:pPr>
      <w:r>
        <w:rPr/>
        <w:t>Plasma level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481" w:right="3282"/>
        <w:jc w:val="center"/>
      </w:pPr>
      <w:r>
        <w:rPr/>
        <w:t>Time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0"/>
        <w:ind w:left="2448"/>
      </w:pPr>
      <w:r>
        <w:rPr/>
        <w:pict>
          <v:group style="position:absolute;margin-left:169.080002pt;margin-top:9.70313pt;width:216.75pt;height:162.4pt;mso-position-horizontal-relative:page;mso-position-vertical-relative:paragraph;z-index:15734272" coordorigin="3382,194" coordsize="4335,3248">
            <v:shape style="position:absolute;left:3388;top:194;width:4320;height:3240" coordorigin="3389,194" coordsize="4320,3240" path="m3389,194l3389,3434m3389,3434l7709,3434m3389,3434l3415,3357,3441,3280,3467,3203,3494,3127,3521,3051,3548,2975,3576,2900,3605,2825,3634,2751,3664,2678,3695,2605,3727,2534,3760,2464,3795,2394,3830,2326,3867,2259,3905,2193,3945,2129,3987,2066,4030,2005,4075,1945,4122,1887,4171,1831,4222,1777,4276,1725,4331,1674,4389,1626,4450,1580,4513,1537,4578,1495,4646,1456,4701,1428,4758,1400,4816,1375,4875,1350,4937,1327,4999,1306,5063,1285,5129,1266,5196,1248,5264,1231,5333,1216,5404,1201,5476,1188,5549,1176,5623,1165,5698,1154,5774,1145,5851,1136,5929,1129,6008,1122,6088,1116,6169,1110,6250,1106,6332,1102,6415,1098,6498,1095,6582,1093,6667,1091,6752,1090,6837,1089,6923,1089,7010,1089,7096,1089,7183,1090,7270,1090,7358,1091,7445,1092,7533,1094,7621,1095,7709,1096e" filled="false" stroked="true" strokeweight=".71999pt" strokecolor="#000000">
              <v:path arrowok="t"/>
              <v:stroke dashstyle="solid"/>
            </v:shape>
            <v:shape style="position:absolute;left:4281;top:1086;width:3432;height:2328" coordorigin="4282,1087" coordsize="3432,2328" path="m4296,3405l4286,3396,4282,3405,4286,3415,4296,3405xm4296,3376l4286,3367,4282,3376,4286,3381,4296,3376xm4296,3348l4286,3338,4282,3348,4286,3352,4296,3348xm4296,3314l4286,3309,4282,3314,4286,3324,4296,3314xm4296,3285l4286,3276,4282,3285,4286,3295,4296,3285xm4296,3256l4286,3247,4282,3256,4286,3261,4296,3256xm4296,3228l4286,3218,4282,3228,4286,3232,4296,3228xm4296,3194l4286,3189,4282,3194,4286,3204,4296,3194xm4296,3165l4286,3156,4282,3165,4286,3175,4296,3165xm4296,3136l4286,3127,4282,3136,4286,3141,4296,3136xm4296,3103l4286,3098,4282,3103,4282,3108,4286,3112,4296,3108,4296,3103xm4296,3074l4286,3069,4282,3074,4286,3084,4296,3074xm4296,3045l4286,3036,4282,3045,4286,3055,4296,3045xm4296,3016l4286,3007,4282,3016,4286,3021,4296,3016xm4296,2983l4286,2978,4282,2983,4286,2992,4296,2983xm4296,2954l4286,2949,4282,2954,4286,2964,4296,2954xm4296,2925l4286,2916,4282,2925,4286,2935,4296,2925xm4296,2896l4286,2887,4282,2896,4286,2901,4296,2896xm4296,2863l4286,2858,4282,2863,4286,2872,4296,2863xm4296,2834l4286,2829,4282,2834,4286,2844,4296,2834xm4296,2805l4286,2796,4282,2805,4286,2815,4296,2805xm4296,2776l4286,2767,4282,2776,4286,2781,4296,2776xm4296,2743l4286,2738,4282,2743,4286,2752,4296,2743xm4296,2714l4286,2709,4282,2714,4286,2724,4296,2714xm4296,2685l4286,2676,4282,2685,4286,2695,4296,2685xm4296,2656l4286,2647,4282,2656,4286,2661,4296,2656xm4296,2623l4286,2618,4282,2623,4286,2632,4296,2623xm4296,2594l4286,2589,4282,2594,4286,2604,4296,2594xm4296,2565l4286,2556,4282,2565,4286,2575,4296,2565xm4296,2536l4286,2527,4282,2536,4286,2541,4296,2536xm4296,2503l4286,2498,4282,2503,4286,2512,4296,2503xm4296,2474l4286,2469,4282,2474,4286,2484,4296,2474xm4296,2445l4286,2436,4282,2445,4286,2450,4296,2445xm4296,2416l4286,2407,4282,2416,4286,2421,4296,2416xm4296,2383l4286,2378,4282,2383,4286,2392,4296,2383xm4296,2354l4286,2349,4282,2354,4286,2364,4296,2354xm4296,2325l4286,2316,4282,2325,4286,2330,4296,2325xm4296,2296l4286,2287,4282,2296,4286,2301,4296,2296xm4296,2263l4286,2258,4282,2263,4286,2272,4296,2263xm4296,2234l4286,2229,4282,2234,4286,2244,4296,2234xm4296,2205l4286,2196,4282,2205,4286,2210,4296,2205xm4296,2176l4286,2167,4282,2176,4286,2181,4296,2176xm4296,2143l4286,2138,4282,2143,4286,2152,4296,2143xm4296,2114l4286,2109,4282,2114,4286,2124,4296,2114xm4296,2085l4286,2076,4282,2085,4286,2090,4296,2085xm4296,2056l4286,2047,4282,2056,4286,2061,4296,2056xm4296,2023l4286,2018,4282,2023,4286,2032,4296,2023xm4296,1994l4286,1989,4282,1994,4286,2004,4296,1994xm4296,1965l4286,1956,4282,1965,4286,1970,4296,1965xm4296,1936l4286,1927,4282,1936,4286,1941,4296,1936xm4296,1903l4286,1898,4282,1903,4286,1912,4296,1903xm4296,1874l4286,1869,4282,1874,4286,1884,4296,1874xm4296,1845l4286,1836,4282,1845,4286,1850,4296,1845xm4296,1816l4286,1807,4282,1816,4286,1821,4296,1816xm7714,3405l7709,3400,7699,3405,7709,3415,7714,3405xm7714,3376l7709,3367,7699,3376,7709,3381,7714,3376xm7714,3348l7709,3338,7699,3348,7709,3352,7714,3348xm7714,3314l7709,3309,7699,3314,7709,3324,7714,3314xm7714,3285l7709,3280,7699,3285,7709,3295,7714,3285xm7714,3256l7709,3247,7699,3256,7709,3261,7714,3256xm7714,3228l7709,3218,7699,3228,7709,3232,7714,3228xm7714,3194l7709,3189,7699,3194,7709,3204,7714,3194xm7714,3165l7709,3160,7699,3165,7709,3175,7714,3165xm7714,3136l7709,3127,7699,3136,7709,3141,7714,3136xm7714,3108l7709,3098,7699,3108,7709,3112,7714,3108xm7714,3074l7709,3069,7699,3074,7709,3084,7714,3074xm7714,3045l7709,3040,7699,3045,7709,3055,7714,3045xm7714,3016l7709,3007,7699,3016,7709,3021,7714,3016xm7714,2988l7709,2978,7699,2988,7709,2992,7714,2988xm7714,2954l7709,2949,7699,2954,7709,2964,7714,2954xm7714,2925l7709,2916,7699,2925,7709,2935,7714,2925xm7714,2896l7709,2887,7699,2896,7709,2901,7714,2896xm7714,2868l7709,2858,7699,2868,7709,2872,7714,2868xm7714,2834l7709,2829,7699,2834,7709,2844,7714,2834xm7714,2805l7709,2796,7699,2805,7709,2815,7714,2805xm7714,2776l7709,2767,7699,2776,7709,2781,7714,2776xm7714,2748l7709,2738,7699,2748,7709,2752,7714,2748xm7714,2714l7709,2709,7699,2714,7709,2724,7714,2714xm7714,2685l7709,2676,7699,2685,7709,2695,7714,2685xm7714,2656l7709,2647,7699,2656,7709,2661,7714,2656xm7714,2628l7709,2618,7699,2628,7709,2632,7714,2628xm7714,2594l7709,2589,7699,2594,7709,2604,7714,2594xm7714,2565l7709,2556,7699,2565,7709,2575,7714,2565xm7714,2536l7709,2527,7699,2536,7709,2541,7714,2536xm7714,2508l7709,2498,7699,2508,7709,2512,7714,2508xm7714,2474l7709,2469,7699,2474,7709,2484,7714,2474xm7714,2445l7709,2436,7699,2445,7709,2455,7714,2445xm7714,2416l7709,2407,7699,2416,7709,2421,7714,2416xm7714,2383l7709,2378,7699,2383,7699,2388,7709,2392,7714,2388,7714,2383xm7714,2354l7709,2349,7699,2354,7709,2364,7714,2354xm7714,2325l7709,2316,7699,2325,7709,2335,7714,2325xm7714,2296l7709,2287,7699,2296,7709,2301,7714,2296xm7714,2263l7709,2258,7699,2263,7709,2272,7714,2263xm7714,2234l7709,2229,7699,2234,7709,2244,7714,2234xm7714,2205l7709,2196,7699,2205,7709,2215,7714,2205xm7714,2176l7709,2167,7699,2176,7709,2181,7714,2176xm7714,2143l7709,2138,7699,2143,7709,2152,7714,2143xm7714,2114l7709,2109,7699,2114,7709,2124,7714,2114xm7714,2085l7709,2076,7699,2085,7709,2095,7714,2085xm7714,2056l7709,2047,7699,2056,7709,2061,7714,2056xm7714,2023l7709,2018,7699,2023,7709,2032,7714,2023xm7714,1994l7709,1989,7699,1994,7709,2004,7714,1994xm7714,1965l7709,1956,7699,1965,7709,1975,7714,1965xm7714,1936l7709,1927,7699,1936,7709,1941,7714,1936xm7714,1903l7709,1898,7699,1903,7709,1912,7714,1903xm7714,1874l7709,1869,7699,1874,7709,1884,7714,1874xm7714,1845l7709,1836,7699,1845,7709,1855,7714,1845xm7714,1816l7709,1807,7699,1816,7709,1821,7714,1816xm7714,1783l7709,1778,7699,1783,7709,1792,7714,1783xm7714,1754l7709,1749,7699,1754,7709,1764,7714,1754xm7714,1725l7709,1716,7699,1725,7709,1730,7714,1725xm7714,1696l7709,1687,7699,1696,7709,1701,7714,1696xm7714,1663l7709,1658,7699,1663,7709,1672,7714,1663xm7714,1634l7709,1629,7699,1634,7709,1644,7714,1634xm7714,1605l7709,1596,7699,1605,7709,1610,7714,1605xm7714,1576l7709,1567,7699,1576,7709,1581,7714,1576xm7714,1543l7709,1538,7699,1543,7709,1552,7714,1543xm7714,1514l7709,1509,7699,1514,7709,1524,7714,1514xm7714,1485l7709,1476,7699,1485,7709,1490,7714,1485xm7714,1456l7709,1447,7699,1456,7709,1461,7714,1456xm7714,1423l7709,1418,7699,1423,7709,1432,7714,1423xm7714,1394l7709,1389,7699,1394,7709,1404,7714,1394xm7714,1365l7709,1356,7699,1365,7709,1370,7714,1365xm7714,1336l7709,1327,7699,1336,7709,1341,7714,1336xm7714,1303l7709,1298,7699,1303,7709,1312,7714,1303xm7714,1274l7709,1269,7699,1274,7709,1284,7714,1274xm7714,1245l7709,1236,7699,1245,7709,1250,7714,1245xm7714,1216l7709,1207,7699,1216,7709,1221,7714,1216xm7714,1183l7709,1178,7699,1183,7709,1192,7714,1183xm7714,1154l7709,1149,7699,1154,7709,1164,7714,1154xm7714,1125l7709,1116,7699,1125,7709,1130,7714,1125xm7714,1096l7709,1087,7699,1096,7709,1101,7714,109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37" w:lineRule="auto" w:before="207"/>
        <w:ind w:left="1128" w:right="8745"/>
      </w:pPr>
      <w:r>
        <w:rPr/>
        <w:t>Urine levels of</w:t>
      </w:r>
      <w:r>
        <w:rPr>
          <w:spacing w:val="-57"/>
        </w:rPr>
        <w:t> </w:t>
      </w:r>
      <w:r>
        <w:rPr/>
        <w:t>Drug</w:t>
      </w:r>
      <w:r>
        <w:rPr>
          <w:spacing w:val="-1"/>
        </w:rPr>
        <w:t> </w:t>
      </w:r>
      <w:r>
        <w:rPr/>
        <w:t>excreted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965" w:right="3282"/>
        <w:jc w:val="center"/>
      </w:pPr>
      <w:r>
        <w:rPr/>
        <w:t>Time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567" w:val="left" w:leader="none"/>
        </w:tabs>
        <w:spacing w:before="230"/>
        <w:ind w:left="1128"/>
      </w:pPr>
      <w:r>
        <w:rPr>
          <w:b/>
        </w:rPr>
        <w:t>Figure </w:t>
      </w:r>
      <w:r>
        <w:rPr/>
        <w:t>1.4</w:t>
        <w:tab/>
      </w:r>
      <w:r>
        <w:rPr>
          <w:b/>
        </w:rPr>
        <w:t>A.</w:t>
      </w:r>
      <w:r>
        <w:rPr>
          <w:b/>
          <w:spacing w:val="-1"/>
        </w:rPr>
        <w:t> </w:t>
      </w:r>
      <w:r>
        <w:rPr/>
        <w:t>Plasma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versus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curve. </w:t>
      </w:r>
      <w:r>
        <w:rPr>
          <w:b/>
        </w:rPr>
        <w:t>B.</w:t>
      </w:r>
      <w:r>
        <w:rPr>
          <w:b/>
          <w:spacing w:val="-1"/>
        </w:rPr>
        <w:t> </w:t>
      </w:r>
      <w:r>
        <w:rPr/>
        <w:t>Urine</w:t>
      </w:r>
      <w:r>
        <w:rPr>
          <w:spacing w:val="1"/>
        </w:rPr>
        <w:t> </w:t>
      </w:r>
      <w:r>
        <w:rPr/>
        <w:t>levels of</w:t>
      </w:r>
      <w:r>
        <w:rPr>
          <w:spacing w:val="-9"/>
        </w:rPr>
        <w:t> </w:t>
      </w:r>
      <w:r>
        <w:rPr/>
        <w:t>drug</w:t>
      </w:r>
      <w:r>
        <w:rPr>
          <w:spacing w:val="-1"/>
        </w:rPr>
        <w:t> </w:t>
      </w:r>
      <w:r>
        <w:rPr/>
        <w:t>versus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curve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128" w:right="503"/>
      </w:pPr>
      <w:r>
        <w:rPr/>
        <w:t>Hence,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graph</w:t>
      </w:r>
      <w:r>
        <w:rPr>
          <w:spacing w:val="24"/>
        </w:rPr>
        <w:t> </w:t>
      </w:r>
      <w:r>
        <w:rPr/>
        <w:t>comparing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rate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drug</w:t>
      </w:r>
      <w:r>
        <w:rPr>
          <w:spacing w:val="29"/>
        </w:rPr>
        <w:t> </w:t>
      </w:r>
      <w:r>
        <w:rPr/>
        <w:t>excretion</w:t>
      </w:r>
      <w:r>
        <w:rPr>
          <w:spacing w:val="24"/>
        </w:rPr>
        <w:t> </w:t>
      </w:r>
      <w:r>
        <w:rPr/>
        <w:t>with</w:t>
      </w:r>
      <w:r>
        <w:rPr>
          <w:spacing w:val="29"/>
        </w:rPr>
        <w:t> </w:t>
      </w:r>
      <w:r>
        <w:rPr/>
        <w:t>respect</w:t>
      </w:r>
      <w:r>
        <w:rPr>
          <w:spacing w:val="34"/>
        </w:rPr>
        <w:t> </w:t>
      </w:r>
      <w:r>
        <w:rPr/>
        <w:t>to</w:t>
      </w:r>
      <w:r>
        <w:rPr>
          <w:spacing w:val="29"/>
        </w:rPr>
        <w:t> </w:t>
      </w:r>
      <w:r>
        <w:rPr/>
        <w:t>time</w:t>
      </w:r>
      <w:r>
        <w:rPr>
          <w:spacing w:val="28"/>
        </w:rPr>
        <w:t> </w:t>
      </w:r>
      <w:r>
        <w:rPr/>
        <w:t>should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similar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shape as the</w:t>
      </w:r>
      <w:r>
        <w:rPr>
          <w:spacing w:val="1"/>
        </w:rPr>
        <w:t> </w:t>
      </w:r>
      <w:r>
        <w:rPr/>
        <w:t>plasma</w:t>
      </w:r>
      <w:r>
        <w:rPr>
          <w:spacing w:val="5"/>
        </w:rPr>
        <w:t> </w:t>
      </w:r>
      <w:r>
        <w:rPr/>
        <w:t>level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drug;</w:t>
      </w:r>
    </w:p>
    <w:p>
      <w:pPr>
        <w:spacing w:after="0" w:line="480" w:lineRule="auto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before="72"/>
        <w:ind w:left="2870"/>
      </w:pPr>
      <w:r>
        <w:rPr/>
        <w:pict>
          <v:group style="position:absolute;margin-left:184.919998pt;margin-top:.163098pt;width:189.85pt;height:144.85pt;mso-position-horizontal-relative:page;mso-position-vertical-relative:paragraph;z-index:15734784" coordorigin="3698,3" coordsize="3797,2897">
            <v:shape style="position:absolute;left:3705;top:17;width:3783;height:2876" coordorigin="3706,17" coordsize="3783,2876" path="m3706,190l3706,2893m3706,2893l7488,2893m3706,2202l3732,2101,3758,2000,3784,1900,3810,1800,3836,1701,3863,1603,3889,1506,3915,1411,3941,1317,3968,1225,3994,1134,4020,1046,4047,960,4074,876,4100,795,4127,717,4154,642,4181,571,4208,502,4236,438,4263,377,4291,320,4319,268,4347,220,4375,176,4403,138,4432,104,4461,76,4490,52,4519,35,4548,23,4578,17,4608,18,4635,25,4663,41,4690,64,4716,95,4743,132,4770,176,4796,226,4823,282,4849,343,4875,408,4902,478,4929,552,4955,630,4982,711,5009,794,5037,879,5064,967,5092,1056,5120,1145,5149,1236,5178,1326,5208,1417,5238,1506,5268,1595,5299,1682,5331,1767,5363,1850,5396,1929,5430,2006,5464,2079,5499,2148,5535,2213,5572,2272,5610,2327,5648,2375,5688,2418,5746,2472,5807,2522,5868,2568,5931,2610,5996,2647,6062,2681,6129,2711,6198,2738,6267,2762,6338,2782,6410,2800,6483,2815,6557,2827,6631,2838,6706,2846,6783,2852,6859,2857,6937,2860,7014,2861,7093,2862,7171,2862,7250,2861,7329,2859,7409,2857,7488,2854e" filled="false" stroked="true" strokeweight=".71999pt" strokecolor="#000000">
              <v:path arrowok="t"/>
              <v:stroke dashstyle="solid"/>
            </v:shape>
            <v:shape style="position:absolute;left:4598;top:3;width:20;height:2866" coordorigin="4598,3" coordsize="20,2866" path="m4618,2864l4608,2854,4598,2864,4608,2869,4618,2864xm4618,2830l4608,2826,4598,2830,4608,2840,4618,2830xm4618,2802l4608,2797,4598,2802,4608,2811,4618,2802xm4618,2773l4608,2763,4598,2773,4608,2782,4618,2773xm4618,2744l4608,2734,4598,2744,4608,2749,4618,2744xm4618,2710l4608,2706,4598,2710,4608,2720,4618,2710xm4618,2682l4608,2677,4598,2682,4608,2691,4618,2682xm4618,2653l4608,2643,4598,2653,4608,2662,4618,2653xm4618,2624l4608,2614,4598,2624,4608,2629,4618,2624xm4618,2590l4608,2586,4598,2590,4608,2600,4618,2590xm4618,2562l4608,2557,4598,2562,4608,2571,4618,2562xm4618,2533l4608,2523,4598,2533,4608,2538,4618,2533xm4618,2504l4608,2494,4598,2504,4608,2509,4618,2504xm4618,2470l4608,2466,4598,2470,4608,2480,4618,2470xm4618,2442l4608,2437,4598,2442,4608,2451,4618,2442xm4618,2413l4608,2403,4598,2413,4608,2418,4618,2413xm4618,2384l4608,2374,4598,2384,4608,2389,4618,2384xm4618,2350l4608,2346,4598,2350,4608,2360,4618,2350xm4618,2322l4608,2317,4598,2322,4608,2331,4618,2322xm4618,2293l4608,2283,4598,2293,4608,2298,4618,2293xm4618,2264l4608,2254,4598,2264,4608,2269,4618,2264xm4618,2230l4608,2226,4598,2230,4608,2240,4618,2230xm4618,2202l4608,2197,4598,2202,4608,2211,4618,2202xm4618,2173l4608,2163,4598,2173,4608,2178,4618,2173xm4618,2144l4608,2134,4598,2144,4608,2149,4618,2144xm4618,2110l4608,2106,4598,2110,4608,2120,4618,2110xm4618,2082l4608,2077,4598,2082,4608,2091,4618,2082xm4618,2053l4608,2043,4598,2053,4608,2058,4618,2053xm4618,2024l4608,2014,4598,2024,4608,2029,4618,2024xm4618,1990l4608,1986,4598,1990,4608,2000,4618,1990xm4618,1962l4608,1957,4598,1962,4608,1971,4618,1962xm4618,1933l4608,1923,4598,1933,4608,1938,4618,1933xm4618,1904l4608,1894,4598,1904,4608,1909,4618,1904xm4618,1870l4608,1866,4598,1870,4608,1880,4618,1870xm4618,1842l4608,1837,4598,1842,4608,1851,4618,1842xm4618,1813l4608,1803,4598,1813,4608,1818,4618,1813xm4618,1784l4608,1774,4598,1784,4608,1789,4618,1784xm4618,1750l4608,1746,4598,1750,4608,1760,4618,1750xm4618,1722l4608,1717,4598,1722,4608,1731,4618,1722xm4618,1693l4608,1683,4598,1693,4608,1698,4618,1693xm4618,1664l4608,1654,4598,1664,4608,1669,4618,1664xm4618,1630l4608,1626,4598,1630,4608,1640,4618,1630xm4618,1602l4608,1597,4598,1602,4608,1611,4618,1602xm4618,1573l4608,1563,4598,1573,4608,1578,4618,1573xm4618,1544l4608,1534,4598,1544,4608,1549,4618,1544xm4618,1510l4608,1506,4598,1510,4608,1520,4618,1510xm4618,1482l4608,1472,4598,1482,4608,1491,4618,1482xm4618,1453l4608,1443,4598,1453,4608,1458,4618,1453xm4618,1424l4608,1414,4598,1424,4608,1429,4618,1424xm4618,1390l4608,1386,4598,1390,4608,1400,4618,1390xm4618,1362l4608,1352,4598,1362,4608,1371,4618,1362xm4618,1333l4608,1323,4598,1333,4608,1338,4618,1333xm4618,1304l4608,1294,4598,1304,4608,1309,4618,1304xm4618,1270l4608,1266,4598,1270,4608,1280,4618,1270xm4618,1242l4608,1232,4598,1242,4608,1251,4618,1242xm4618,1213l4608,1203,4598,1213,4608,1218,4618,1213xm4618,1184l4608,1174,4598,1184,4608,1189,4618,1184xm4618,1150l4608,1146,4598,1150,4608,1160,4618,1150xm4618,1122l4608,1112,4598,1122,4608,1131,4618,1122xm4618,1093l4608,1083,4598,1093,4608,1098,4618,1093xm4618,1064l4608,1054,4598,1064,4608,1069,4618,1064xm4618,1030l4608,1026,4598,1030,4608,1040,4618,1030xm4618,1002l4608,992,4598,1002,4608,1011,4618,1002xm4618,973l4608,963,4598,973,4608,978,4618,973xm4618,944l4608,934,4598,944,4608,949,4618,944xm4618,910l4608,906,4598,910,4608,920,4618,910xm4618,882l4608,872,4598,882,4608,891,4618,882xm4618,853l4608,843,4598,853,4608,858,4618,853xm4618,819l4608,814,4598,819,4608,829,4618,819xm4618,790l4608,786,4598,790,4608,800,4618,790xm4618,762l4608,752,4598,762,4608,771,4618,762xm4618,733l4608,723,4598,733,4608,738,4618,733xm4618,699l4608,694,4598,699,4608,709,4618,699xm4618,670l4608,666,4598,670,4608,680,4618,670xm4618,642l4608,632,4598,642,4608,651,4618,642xm4618,613l4608,603,4598,613,4608,618,4618,613xm4618,579l4608,574,4598,579,4608,589,4618,579xm4618,550l4608,546,4598,550,4608,560,4618,550xm4618,522l4608,512,4598,522,4608,531,4618,522xm4618,493l4608,483,4598,493,4608,498,4618,493xm4618,459l4608,454,4598,459,4608,469,4618,459xm4618,430l4608,426,4598,430,4608,440,4618,430xm4618,402l4608,392,4598,402,4608,411,4618,402xm4618,373l4608,363,4598,373,4608,378,4618,373xm4618,339l4608,334,4598,339,4608,349,4618,339xm4618,310l4608,306,4598,310,4608,320,4618,310xm4618,282l4608,272,4598,282,4608,291,4618,282xm4618,253l4608,243,4598,253,4608,258,4618,253xm4618,219l4608,214,4598,219,4608,229,4618,219xm4618,190l4608,186,4598,190,4608,200,4618,190xm4618,162l4608,152,4598,162,4608,166,4618,162xm4618,133l4608,123,4598,133,4608,138,4618,133xm4618,99l4608,94,4598,99,4608,109,4618,99xm4618,70l4608,66,4598,70,4608,80,4618,70xm4618,42l4608,32,4598,42,4608,46,4618,42xm4618,13l4608,3,4598,13,4608,18,4618,1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ind w:left="1128"/>
      </w:pPr>
      <w:r>
        <w:rPr/>
        <w:t>Plasma level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1325" w:right="3282"/>
        <w:jc w:val="center"/>
      </w:pPr>
      <w:r>
        <w:rPr/>
        <w:t>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spacing w:before="90"/>
        <w:ind w:left="3048"/>
      </w:pPr>
      <w:r>
        <w:rPr/>
        <w:pict>
          <v:group style="position:absolute;margin-left:194.040009pt;margin-top:6.823111pt;width:207.6pt;height:162.4pt;mso-position-horizontal-relative:page;mso-position-vertical-relative:paragraph;z-index:15735296" coordorigin="3881,136" coordsize="4152,3248">
            <v:shape style="position:absolute;left:3888;top:136;width:4138;height:3240" coordorigin="3888,136" coordsize="4138,3240" path="m3888,136l3888,3376m3888,3376l8026,3376m3888,2296l3900,2193,3912,2090,3924,1988,3936,1886,3949,1785,3961,1686,3974,1588,3987,1491,4001,1397,4015,1305,4029,1215,4043,1128,4058,1044,4074,964,4090,886,4107,813,4124,744,4142,678,4161,618,4181,562,4201,511,4222,465,4244,425,4267,390,4291,362,4316,340,4341,324,4368,315,4396,313,4426,319,4450,330,4474,348,4498,373,4523,405,4548,442,4574,486,4600,535,4626,589,4653,648,4680,712,4707,779,4735,850,4763,925,4792,1002,4822,1082,4852,1165,4882,1249,4913,1335,4945,1422,4978,1510,5011,1599,5044,1687,5078,1776,5113,1864,5149,1951,5186,2037,5223,2121,5261,2203,5300,2283,5339,2360,5380,2434,5421,2505,5463,2572,5506,2635,5550,2694,5595,2747,5641,2796,5688,2839,5745,2885,5804,2929,5864,2969,5925,3007,5988,3043,6052,3076,6118,3107,6184,3135,6252,3162,6321,3186,6391,3208,6462,3229,6534,3247,6607,3264,6681,3279,6756,3293,6832,3305,6908,3316,6985,3326,7062,3334,7141,3342,7219,3348,7299,3353,7378,3358,7458,3362,7539,3365,7619,3368,7700,3370,7781,3372,7863,3374,7944,3375,8026,3376e" filled="false" stroked="true" strokeweight=".71999pt" strokecolor="#000000">
              <v:path arrowok="t"/>
              <v:stroke dashstyle="solid"/>
            </v:shape>
            <v:shape style="position:absolute;left:4420;top:309;width:197;height:3072" coordorigin="4421,309" coordsize="197,3072" path="m4435,348l4430,343,4421,348,4430,357,4435,348xm4435,319l4426,309,4421,319,4430,324,4435,319xm4440,410l4435,400,4426,410,4435,415,4440,410xm4440,376l4430,372,4426,376,4430,386,4440,376xm4445,496l4440,492,4430,496,4440,506,4445,496xm4445,468l4435,463,4430,468,4435,477,4445,468xm4445,439l4435,429,4426,439,4435,444,4445,439xm4450,588l4445,578,4435,588,4445,597,4450,588xm4450,559l4440,549,4435,559,4445,564,4450,559xm4450,525l4440,520,4435,530,4440,535,4450,525xm4454,679l4450,669,4440,679,4450,684,4454,679xm4454,645l4445,640,4440,650,4450,655,4454,645xm4454,616l4445,612,4440,616,4445,626,4454,616xm4459,736l4454,732,4445,736,4454,746,4459,736xm4459,708l4450,698,4445,708,4450,717,4459,708xm4464,828l4459,818,4450,828,4459,837,4464,828xm4464,799l4454,789,4450,799,4454,804,4464,799xm4464,765l4454,760,4445,770,4454,775,4464,765xm4469,919l4464,909,4454,919,4464,924,4469,919xm4469,885l4459,880,4454,890,4464,895,4469,885xm4469,856l4459,852,4454,856,4459,866,4469,856xm4474,1005l4469,1000,4459,1010,4469,1015,4474,1005xm4474,976l4464,972,4459,976,4469,986,4474,976xm4474,948l4464,938,4459,948,4464,957,4474,948xm4478,1068l4474,1058,4464,1068,4474,1072,4478,1068xm4478,1039l4469,1029,4464,1039,4469,1044,4478,1039xm4483,1159l4478,1149,4469,1159,4478,1164,4483,1159xm4483,1125l4474,1120,4469,1130,4478,1135,4483,1125xm4483,1096l4474,1092,4464,1096,4474,1106,4483,1096xm4488,1245l4483,1240,4474,1245,4483,1255,4488,1245xm4488,1216l4478,1212,4474,1216,4483,1226,4488,1216xm4488,1188l4478,1178,4474,1188,4478,1192,4488,1188xm4493,1308l4488,1298,4478,1308,4488,1312,4493,1308xm4493,1279l4483,1269,4478,1279,4483,1284,4493,1279xm4498,1394l4493,1389,4483,1399,4493,1404,4498,1394xm4498,1365l4488,1360,4483,1365,4488,1375,4498,1365xm4498,1336l4488,1332,4478,1336,4488,1346,4498,1336xm4502,1485l4498,1480,4488,1485,4498,1495,4502,1485xm4502,1456l4493,1452,4488,1456,4498,1466,4502,1456xm4502,1428l4493,1418,4488,1428,4493,1432,4502,1428xm4507,1576l4502,1567,4493,1576,4502,1586,4507,1576xm4507,1548l4498,1538,4493,1548,4502,1552,4507,1548xm4507,1514l4498,1509,4493,1519,4498,1524,4507,1514xm4512,1634l4507,1629,4498,1639,4507,1644,4512,1634xm4512,1605l4502,1600,4498,1605,4502,1615,4512,1605xm4517,1725l4512,1720,4502,1725,4512,1735,4517,1725xm4517,1696l4507,1687,4502,1696,4507,1706,4517,1696xm4517,1668l4507,1658,4498,1668,4507,1672,4517,1668xm4522,1816l4517,1807,4507,1816,4517,1826,4522,1816xm4522,1788l4512,1778,4507,1788,4517,1792,4522,1788xm4522,1754l4512,1749,4507,1759,4512,1764,4522,1754xm4526,1874l4517,1869,4512,1879,4522,1884,4526,1874xm4526,1845l4517,1840,4512,1845,4517,1855,4526,1845xm4531,1965l4526,1960,4517,1965,4526,1975,4531,1965xm4531,1936l4522,1927,4517,1936,4522,1946,4531,1936xm4531,1908l4522,1898,4512,1908,4522,1912,4531,1908xm4536,2056l4531,2047,4522,2056,4531,2061,4536,2056xm4536,2028l4526,2018,4522,2028,4531,2032,4536,2028xm4536,1994l4526,1989,4517,1999,4526,2004,4536,1994xm4541,2148l4536,2138,4526,2148,4536,2152,4541,2148xm4541,2114l4531,2109,4526,2114,4526,2119,4536,2124,4541,2114xm4541,2085l4531,2080,4526,2085,4531,2095,4541,2085xm4546,2205l4541,2200,4531,2205,4541,2215,4546,2205xm4546,2176l4536,2167,4531,2176,4536,2181,4546,2176xm4550,2296l4546,2287,4536,2296,4546,2301,4550,2296xm4550,2268l4541,2258,4536,2268,4541,2272,4550,2268xm4550,2234l4541,2229,4531,2234,4541,2244,4550,2234xm4555,2383l4550,2378,4541,2388,4550,2392,4555,2383xm4555,2354l4546,2349,4541,2354,4550,2364,4555,2354xm4555,2325l4546,2320,4541,2325,4546,2335,4555,2325xm4560,2474l4555,2469,4546,2474,4555,2484,4560,2474xm4560,2445l4550,2440,4546,2445,4555,2455,4560,2445xm4560,2416l4550,2407,4546,2416,4550,2421,4560,2416xm4565,2536l4560,2527,4550,2536,4560,2541,4565,2536xm4565,2503l4555,2498,4550,2508,4555,2512,4565,2503xm4570,2623l4565,2618,4555,2628,4565,2632,4570,2623xm4570,2594l4560,2589,4555,2594,4560,2604,4570,2594xm4570,2565l4560,2556,4550,2565,4560,2575,4570,2565xm4574,2714l4570,2709,4560,2714,4570,2724,4574,2714xm4574,2685l4565,2676,4560,2685,4570,2695,4574,2685xm4574,2656l4565,2647,4560,2656,4565,2661,4574,2656xm4579,2776l4574,2767,4565,2776,4574,2781,4579,2776xm4579,2743l4570,2738,4565,2748,4570,2752,4579,2743xm4584,2863l4579,2858,4570,2868,4579,2872,4584,2863xm4584,2834l4574,2829,4570,2834,4574,2844,4584,2834xm4584,2805l4574,2796,4565,2805,4574,2815,4584,2805xm4589,2954l4584,2949,4574,2954,4584,2964,4589,2954xm4589,2925l4579,2916,4574,2925,4584,2935,4589,2925xm4589,2896l4579,2887,4574,2896,4579,2901,4589,2896xm4594,3045l4589,3036,4579,3045,4589,3050,4594,3045xm4594,3016l4584,3007,4579,3016,4589,3021,4594,3016xm4594,2983l4584,2978,4579,2988,4584,2992,4594,2983xm4598,3103l4594,3098,4584,3103,4594,3112,4598,3103xm4598,3074l4589,3069,4584,3074,4589,3084,4598,3074xm4603,3194l4598,3189,4589,3194,4598,3204,4603,3194xm4603,3165l4594,3156,4589,3165,4594,3170,4603,3165xm4603,3136l4594,3127,4584,3136,4594,3141,4603,3136xm4608,3285l4603,3276,4594,3285,4603,3290,4608,3285xm4608,3256l4598,3247,4594,3256,4603,3261,4608,3256xm4608,3223l4598,3218,4594,3223,4598,3232,4608,3223xm4613,3343l4603,3338,4598,3343,4608,3352,4613,3343xm4613,3314l4603,3309,4598,3314,4603,3324,4613,3314xm4618,3372l4608,3367,4598,3376,4608,3381,4618,337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</w:rPr>
        <w:t>B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128" w:right="8365"/>
      </w:pPr>
      <w:r>
        <w:rPr/>
        <w:t>Rate of urine drug</w:t>
      </w:r>
      <w:r>
        <w:rPr>
          <w:spacing w:val="1"/>
        </w:rPr>
        <w:t> </w:t>
      </w:r>
      <w:r>
        <w:rPr/>
        <w:t>Excretion</w:t>
      </w:r>
      <w:r>
        <w:rPr>
          <w:spacing w:val="-13"/>
        </w:rPr>
        <w:t> </w:t>
      </w:r>
      <w:r>
        <w:rPr/>
        <w:t>(dDu/dt)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 w:right="1657"/>
        <w:jc w:val="center"/>
      </w:pPr>
      <w:r>
        <w:rPr/>
        <w:t>Time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128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/>
        <w:t>1.5</w:t>
      </w:r>
      <w:r>
        <w:rPr>
          <w:spacing w:val="-1"/>
        </w:rPr>
        <w:t> </w:t>
      </w:r>
      <w:r>
        <w:rPr>
          <w:b/>
        </w:rPr>
        <w:t>A</w:t>
      </w:r>
      <w:r>
        <w:rPr/>
        <w:t>.</w:t>
      </w:r>
      <w:r>
        <w:rPr>
          <w:spacing w:val="-3"/>
        </w:rPr>
        <w:t> </w:t>
      </w:r>
      <w:r>
        <w:rPr/>
        <w:t>Plasma</w:t>
      </w:r>
      <w:r>
        <w:rPr>
          <w:spacing w:val="3"/>
        </w:rPr>
        <w:t> </w:t>
      </w:r>
      <w:r>
        <w:rPr/>
        <w:t>level versus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curve.</w:t>
      </w:r>
      <w:r>
        <w:rPr>
          <w:spacing w:val="1"/>
        </w:rPr>
        <w:t> </w:t>
      </w:r>
      <w:r>
        <w:rPr>
          <w:b/>
        </w:rPr>
        <w:t>B</w:t>
      </w:r>
      <w:r>
        <w:rPr/>
        <w:t>.</w:t>
      </w:r>
      <w:r>
        <w:rPr>
          <w:spacing w:val="-3"/>
        </w:rPr>
        <w:t> </w:t>
      </w: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urine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excretion</w:t>
      </w:r>
      <w:r>
        <w:rPr>
          <w:spacing w:val="-4"/>
        </w:rPr>
        <w:t> </w:t>
      </w:r>
      <w:r>
        <w:rPr/>
        <w:t>versus</w:t>
      </w:r>
      <w:r>
        <w:rPr>
          <w:spacing w:val="-3"/>
        </w:rPr>
        <w:t> </w:t>
      </w:r>
      <w:r>
        <w:rPr/>
        <w:t>time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791" w:val="left" w:leader="none"/>
        </w:tabs>
        <w:spacing w:line="240" w:lineRule="auto" w:before="0" w:after="0"/>
        <w:ind w:left="1790" w:right="0" w:hanging="663"/>
        <w:jc w:val="both"/>
      </w:pPr>
      <w:r>
        <w:rPr/>
        <w:t>Drug</w:t>
      </w:r>
      <w:r>
        <w:rPr>
          <w:spacing w:val="-3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Gastrointestinal</w:t>
      </w:r>
      <w:r>
        <w:rPr>
          <w:spacing w:val="-6"/>
        </w:rPr>
        <w:t> </w:t>
      </w:r>
      <w:r>
        <w:rPr/>
        <w:t>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60"/>
        <w:jc w:val="both"/>
      </w:pP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alimentary</w:t>
      </w:r>
      <w:r>
        <w:rPr>
          <w:spacing w:val="1"/>
        </w:rPr>
        <w:t> </w:t>
      </w:r>
      <w:r>
        <w:rPr/>
        <w:t>canal,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sublingual, buccal, gastrointestinal tract, and rectum.</w:t>
      </w:r>
      <w:r>
        <w:rPr>
          <w:spacing w:val="1"/>
        </w:rPr>
        <w:t> </w:t>
      </w:r>
      <w:r>
        <w:rPr/>
        <w:t>Most drugs are absorbed optimally from the</w:t>
      </w:r>
      <w:r>
        <w:rPr>
          <w:spacing w:val="-57"/>
        </w:rPr>
        <w:t> </w:t>
      </w:r>
      <w:r>
        <w:rPr/>
        <w:t>upper portion of the small intestine, or duodenum region. Factors which influence the absorption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drugs</w:t>
      </w:r>
      <w:r>
        <w:rPr>
          <w:spacing w:val="36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32"/>
        </w:rPr>
        <w:t> </w:t>
      </w:r>
      <w:r>
        <w:rPr/>
        <w:t>gastrointestinal</w:t>
      </w:r>
      <w:r>
        <w:rPr>
          <w:spacing w:val="24"/>
        </w:rPr>
        <w:t> </w:t>
      </w:r>
      <w:r>
        <w:rPr/>
        <w:t>(GI)</w:t>
      </w:r>
      <w:r>
        <w:rPr>
          <w:spacing w:val="30"/>
        </w:rPr>
        <w:t> </w:t>
      </w:r>
      <w:r>
        <w:rPr/>
        <w:t>tract</w:t>
      </w:r>
      <w:r>
        <w:rPr>
          <w:spacing w:val="34"/>
        </w:rPr>
        <w:t> </w:t>
      </w:r>
      <w:r>
        <w:rPr/>
        <w:t>include:</w:t>
      </w:r>
      <w:r>
        <w:rPr>
          <w:spacing w:val="29"/>
        </w:rPr>
        <w:t> </w:t>
      </w:r>
      <w:r>
        <w:rPr/>
        <w:t>gastrointestinal</w:t>
      </w:r>
      <w:r>
        <w:rPr>
          <w:spacing w:val="29"/>
        </w:rPr>
        <w:t> </w:t>
      </w:r>
      <w:r>
        <w:rPr/>
        <w:t>motility,</w:t>
      </w:r>
      <w:r>
        <w:rPr>
          <w:spacing w:val="35"/>
        </w:rPr>
        <w:t> </w:t>
      </w:r>
      <w:r>
        <w:rPr/>
        <w:t>gastric</w:t>
      </w:r>
      <w:r>
        <w:rPr>
          <w:spacing w:val="33"/>
        </w:rPr>
        <w:t> </w:t>
      </w:r>
      <w:r>
        <w:rPr/>
        <w:t>emptying</w:t>
      </w:r>
    </w:p>
    <w:p>
      <w:pPr>
        <w:spacing w:after="0" w:line="480" w:lineRule="auto"/>
        <w:jc w:val="both"/>
        <w:sectPr>
          <w:pgSz w:w="12240" w:h="15840"/>
          <w:pgMar w:header="0" w:footer="711" w:top="1340" w:bottom="980" w:left="600" w:right="320"/>
        </w:sectPr>
      </w:pPr>
    </w:p>
    <w:p>
      <w:pPr>
        <w:pStyle w:val="BodyText"/>
        <w:spacing w:line="480" w:lineRule="auto" w:before="76"/>
        <w:ind w:left="1128" w:right="769"/>
        <w:jc w:val="both"/>
      </w:pPr>
      <w:r>
        <w:rPr/>
        <w:t>time and perfusions of the GI tract disease condition, presence of other drugs, small intestine</w:t>
      </w:r>
      <w:r>
        <w:rPr>
          <w:spacing w:val="1"/>
        </w:rPr>
        <w:t> </w:t>
      </w:r>
      <w:r>
        <w:rPr/>
        <w:t>resident</w:t>
      </w:r>
      <w:r>
        <w:rPr>
          <w:spacing w:val="5"/>
        </w:rPr>
        <w:t> </w:t>
      </w:r>
      <w:r>
        <w:rPr/>
        <w:t>time,</w:t>
      </w:r>
      <w:r>
        <w:rPr>
          <w:spacing w:val="3"/>
        </w:rPr>
        <w:t> </w:t>
      </w:r>
      <w:r>
        <w:rPr/>
        <w:t>hepatic</w:t>
      </w:r>
      <w:r>
        <w:rPr>
          <w:spacing w:val="4"/>
        </w:rPr>
        <w:t> </w:t>
      </w:r>
      <w:r>
        <w:rPr/>
        <w:t>metabolism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(Leon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Andrew,</w:t>
      </w:r>
      <w:r>
        <w:rPr>
          <w:spacing w:val="3"/>
        </w:rPr>
        <w:t> </w:t>
      </w:r>
      <w:r>
        <w:rPr/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jc w:val="both"/>
      </w:pPr>
      <w:r>
        <w:rPr/>
        <w:t>1.4.6</w:t>
      </w:r>
      <w:r>
        <w:rPr>
          <w:spacing w:val="-5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Pharmacokinetics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54"/>
        <w:jc w:val="both"/>
      </w:pPr>
      <w:r>
        <w:rPr/>
        <w:t>The success of drug therapy is</w:t>
      </w:r>
      <w:r>
        <w:rPr>
          <w:spacing w:val="1"/>
        </w:rPr>
        <w:t> </w:t>
      </w:r>
      <w:r>
        <w:rPr/>
        <w:t>highly dependent on the dosage regimen design.</w:t>
      </w:r>
      <w:r>
        <w:rPr>
          <w:spacing w:val="1"/>
        </w:rPr>
        <w:t> </w:t>
      </w:r>
      <w:r>
        <w:rPr/>
        <w:t>A properly</w:t>
      </w:r>
      <w:r>
        <w:rPr>
          <w:spacing w:val="1"/>
        </w:rPr>
        <w:t> </w:t>
      </w:r>
      <w:r>
        <w:rPr/>
        <w:t>designed dosage regimen tries to</w:t>
      </w:r>
      <w:r>
        <w:rPr>
          <w:spacing w:val="1"/>
        </w:rPr>
        <w:t> </w:t>
      </w:r>
      <w:r>
        <w:rPr/>
        <w:t>achieve an optimum concentration of the drug at</w:t>
      </w:r>
      <w:r>
        <w:rPr>
          <w:spacing w:val="60"/>
        </w:rPr>
        <w:t> </w:t>
      </w:r>
      <w:r>
        <w:rPr/>
        <w:t>the receptor</w:t>
      </w:r>
      <w:r>
        <w:rPr>
          <w:spacing w:val="1"/>
        </w:rPr>
        <w:t> </w:t>
      </w:r>
      <w:r>
        <w:rPr/>
        <w:t>site to</w:t>
      </w:r>
      <w:r>
        <w:rPr>
          <w:spacing w:val="1"/>
        </w:rPr>
        <w:t> </w:t>
      </w:r>
      <w:r>
        <w:rPr/>
        <w:t>produce an optimal therapeutic response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minimum adverse effects (Evans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1992). Individual variation in pharmacokinetics and pharmacodynamics</w:t>
      </w:r>
      <w:r>
        <w:rPr>
          <w:spacing w:val="1"/>
        </w:rPr>
        <w:t> </w:t>
      </w:r>
      <w:r>
        <w:rPr/>
        <w:t>makes the design of</w:t>
      </w:r>
      <w:r>
        <w:rPr>
          <w:spacing w:val="1"/>
        </w:rPr>
        <w:t> </w:t>
      </w:r>
      <w:r>
        <w:rPr/>
        <w:t>dosage regimens difficult. Therefore, pharmacokinetics is not only important in dosage regimen</w:t>
      </w:r>
      <w:r>
        <w:rPr>
          <w:spacing w:val="1"/>
        </w:rPr>
        <w:t> </w:t>
      </w:r>
      <w:r>
        <w:rPr/>
        <w:t>design</w:t>
      </w:r>
      <w:r>
        <w:rPr>
          <w:spacing w:val="-4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proper</w:t>
      </w:r>
      <w:r>
        <w:rPr>
          <w:spacing w:val="2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monitoring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drugs.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017" w:val="left" w:leader="none"/>
          <w:tab w:pos="4728" w:val="left" w:leader="none"/>
        </w:tabs>
        <w:spacing w:line="240" w:lineRule="auto" w:before="0" w:after="0"/>
        <w:ind w:left="4728" w:right="494" w:hanging="4728"/>
        <w:jc w:val="left"/>
      </w:pPr>
      <w:r>
        <w:rPr/>
        <w:t>Objectives 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28"/>
      </w:pP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2"/>
        </w:rPr>
        <w:t> </w:t>
      </w:r>
      <w:r>
        <w:rPr/>
        <w:t>study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47" w:val="left" w:leader="none"/>
          <w:tab w:pos="1848" w:val="left" w:leader="none"/>
          <w:tab w:pos="8777" w:val="left" w:leader="none"/>
        </w:tabs>
        <w:spacing w:line="480" w:lineRule="auto" w:before="0" w:after="0"/>
        <w:ind w:left="1848" w:right="77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determine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ascorbic</w:t>
      </w:r>
      <w:r>
        <w:rPr>
          <w:spacing w:val="59"/>
          <w:sz w:val="24"/>
        </w:rPr>
        <w:t> </w:t>
      </w:r>
      <w:r>
        <w:rPr>
          <w:sz w:val="24"/>
        </w:rPr>
        <w:t>acid</w:t>
      </w:r>
      <w:r>
        <w:rPr>
          <w:spacing w:val="65"/>
          <w:sz w:val="24"/>
        </w:rPr>
        <w:t> </w:t>
      </w:r>
      <w:r>
        <w:rPr>
          <w:sz w:val="24"/>
        </w:rPr>
        <w:t>levels</w:t>
      </w:r>
      <w:r>
        <w:rPr>
          <w:spacing w:val="63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urine</w:t>
      </w:r>
      <w:r>
        <w:rPr>
          <w:spacing w:val="64"/>
          <w:sz w:val="24"/>
        </w:rPr>
        <w:t> </w:t>
      </w:r>
      <w:r>
        <w:rPr>
          <w:sz w:val="24"/>
        </w:rPr>
        <w:t>using  an</w:t>
      </w:r>
      <w:r>
        <w:rPr>
          <w:spacing w:val="56"/>
          <w:sz w:val="24"/>
        </w:rPr>
        <w:t> </w:t>
      </w:r>
      <w:r>
        <w:rPr>
          <w:sz w:val="24"/>
        </w:rPr>
        <w:t>adopted</w:t>
        <w:tab/>
        <w:t>method</w:t>
      </w:r>
      <w:r>
        <w:rPr>
          <w:spacing w:val="53"/>
          <w:sz w:val="24"/>
        </w:rPr>
        <w:t> </w:t>
      </w:r>
      <w:r>
        <w:rPr>
          <w:sz w:val="24"/>
        </w:rPr>
        <w:t>(Roe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Kuether,</w:t>
      </w:r>
      <w:r>
        <w:rPr>
          <w:spacing w:val="3"/>
          <w:sz w:val="24"/>
        </w:rPr>
        <w:t> </w:t>
      </w:r>
      <w:r>
        <w:rPr>
          <w:sz w:val="24"/>
        </w:rPr>
        <w:t>1943).</w:t>
      </w:r>
    </w:p>
    <w:p>
      <w:pPr>
        <w:pStyle w:val="ListParagraph"/>
        <w:numPr>
          <w:ilvl w:val="0"/>
          <w:numId w:val="13"/>
        </w:numPr>
        <w:tabs>
          <w:tab w:pos="1847" w:val="left" w:leader="none"/>
          <w:tab w:pos="1848" w:val="left" w:leader="none"/>
        </w:tabs>
        <w:spacing w:line="240" w:lineRule="auto" w:before="0" w:after="0"/>
        <w:ind w:left="1848" w:right="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urinary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obtained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individuals.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111" w:val="left" w:leader="none"/>
          <w:tab w:pos="2112" w:val="left" w:leader="none"/>
        </w:tabs>
        <w:spacing w:line="480" w:lineRule="auto" w:before="0" w:after="0"/>
        <w:ind w:left="1848" w:right="754" w:hanging="72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ascertain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effect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coadministration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chlorpheniramine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urinary</w:t>
      </w:r>
      <w:r>
        <w:rPr>
          <w:spacing w:val="-57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ascorbic</w:t>
      </w:r>
      <w:r>
        <w:rPr>
          <w:spacing w:val="1"/>
          <w:sz w:val="24"/>
        </w:rPr>
        <w:t> </w:t>
      </w:r>
      <w:r>
        <w:rPr>
          <w:sz w:val="24"/>
        </w:rPr>
        <w:t>acid.</w:t>
      </w:r>
    </w:p>
    <w:p>
      <w:pPr>
        <w:pStyle w:val="ListParagraph"/>
        <w:numPr>
          <w:ilvl w:val="0"/>
          <w:numId w:val="13"/>
        </w:numPr>
        <w:tabs>
          <w:tab w:pos="2001" w:val="left" w:leader="none"/>
          <w:tab w:pos="2002" w:val="left" w:leader="none"/>
        </w:tabs>
        <w:spacing w:line="480" w:lineRule="auto" w:before="0" w:after="0"/>
        <w:ind w:left="1848" w:right="761" w:hanging="72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determine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pharmacokinetic</w:t>
      </w:r>
      <w:r>
        <w:rPr>
          <w:spacing w:val="25"/>
          <w:sz w:val="24"/>
        </w:rPr>
        <w:t> </w:t>
      </w:r>
      <w:r>
        <w:rPr>
          <w:sz w:val="24"/>
        </w:rPr>
        <w:t>variables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ascorbic</w:t>
      </w:r>
      <w:r>
        <w:rPr>
          <w:spacing w:val="20"/>
          <w:sz w:val="24"/>
        </w:rPr>
        <w:t> </w:t>
      </w:r>
      <w:r>
        <w:rPr>
          <w:sz w:val="24"/>
        </w:rPr>
        <w:t>acid</w:t>
      </w:r>
      <w:r>
        <w:rPr>
          <w:spacing w:val="27"/>
          <w:sz w:val="24"/>
        </w:rPr>
        <w:t> </w:t>
      </w:r>
      <w:r>
        <w:rPr>
          <w:sz w:val="24"/>
        </w:rPr>
        <w:t>following</w:t>
      </w:r>
      <w:r>
        <w:rPr>
          <w:spacing w:val="26"/>
          <w:sz w:val="24"/>
        </w:rPr>
        <w:t> </w:t>
      </w:r>
      <w:r>
        <w:rPr>
          <w:sz w:val="24"/>
        </w:rPr>
        <w:t>its</w:t>
      </w:r>
      <w:r>
        <w:rPr>
          <w:spacing w:val="20"/>
          <w:sz w:val="24"/>
        </w:rPr>
        <w:t> </w:t>
      </w:r>
      <w:r>
        <w:rPr>
          <w:sz w:val="24"/>
        </w:rPr>
        <w:t>excretion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urine.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4373" w:val="left" w:leader="none"/>
        </w:tabs>
        <w:spacing w:line="240" w:lineRule="auto" w:before="0" w:after="0"/>
        <w:ind w:left="4372" w:right="0" w:hanging="365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28"/>
      </w:pPr>
      <w:r>
        <w:rPr/>
        <w:t>Before</w:t>
      </w:r>
      <w:r>
        <w:rPr>
          <w:spacing w:val="-4"/>
        </w:rPr>
        <w:t> </w:t>
      </w:r>
      <w:r>
        <w:rPr/>
        <w:t>concluding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possibly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/>
        <w:t>answers: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847" w:val="left" w:leader="none"/>
          <w:tab w:pos="1848" w:val="left" w:leader="none"/>
          <w:tab w:pos="2490" w:val="left" w:leader="none"/>
        </w:tabs>
        <w:spacing w:line="480" w:lineRule="auto" w:before="0" w:after="0"/>
        <w:ind w:left="1848" w:right="768" w:hanging="720"/>
        <w:jc w:val="left"/>
        <w:rPr>
          <w:sz w:val="24"/>
        </w:rPr>
      </w:pPr>
      <w:r>
        <w:rPr>
          <w:sz w:val="24"/>
        </w:rPr>
        <w:t>Is chlorpheniramine</w:t>
      </w:r>
      <w:r>
        <w:rPr>
          <w:spacing w:val="1"/>
          <w:sz w:val="24"/>
        </w:rPr>
        <w:t> </w:t>
      </w:r>
      <w:r>
        <w:rPr>
          <w:sz w:val="24"/>
        </w:rPr>
        <w:t>administration capable of altering</w:t>
      </w:r>
      <w:r>
        <w:rPr>
          <w:spacing w:val="1"/>
          <w:sz w:val="24"/>
        </w:rPr>
        <w:t> </w:t>
      </w:r>
      <w:r>
        <w:rPr>
          <w:sz w:val="24"/>
        </w:rPr>
        <w:t>the pharmacokinetics of</w:t>
      </w:r>
      <w:r>
        <w:rPr>
          <w:spacing w:val="1"/>
          <w:sz w:val="24"/>
        </w:rPr>
        <w:t> </w:t>
      </w:r>
      <w:r>
        <w:rPr>
          <w:sz w:val="24"/>
        </w:rPr>
        <w:t>ascorbic</w:t>
      </w:r>
      <w:r>
        <w:rPr>
          <w:spacing w:val="-57"/>
          <w:sz w:val="24"/>
        </w:rPr>
        <w:t> </w:t>
      </w:r>
      <w:r>
        <w:rPr>
          <w:sz w:val="24"/>
        </w:rPr>
        <w:t>acid</w:t>
        <w:tab/>
        <w:t>after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ingestion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drugs?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1" w:top="780" w:bottom="980" w:left="600" w:right="320"/>
        </w:sectPr>
      </w:pPr>
    </w:p>
    <w:p>
      <w:pPr>
        <w:pStyle w:val="ListParagraph"/>
        <w:numPr>
          <w:ilvl w:val="0"/>
          <w:numId w:val="14"/>
        </w:numPr>
        <w:tabs>
          <w:tab w:pos="1847" w:val="left" w:leader="none"/>
          <w:tab w:pos="1848" w:val="left" w:leader="none"/>
        </w:tabs>
        <w:spacing w:line="480" w:lineRule="auto" w:before="76" w:after="0"/>
        <w:ind w:left="1848" w:right="760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chlorpheniramine</w:t>
      </w:r>
      <w:r>
        <w:rPr>
          <w:spacing w:val="20"/>
          <w:sz w:val="24"/>
        </w:rPr>
        <w:t> </w:t>
      </w:r>
      <w:r>
        <w:rPr>
          <w:sz w:val="24"/>
        </w:rPr>
        <w:t>administration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capable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altering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pharmacokinetics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ascorbic acid</w:t>
      </w:r>
      <w:r>
        <w:rPr>
          <w:spacing w:val="2"/>
          <w:sz w:val="24"/>
        </w:rPr>
        <w:t> </w:t>
      </w:r>
      <w:r>
        <w:rPr>
          <w:sz w:val="24"/>
        </w:rPr>
        <w:t>after</w:t>
      </w:r>
      <w:r>
        <w:rPr>
          <w:spacing w:val="8"/>
          <w:sz w:val="24"/>
        </w:rPr>
        <w:t> </w:t>
      </w:r>
      <w:r>
        <w:rPr>
          <w:sz w:val="24"/>
        </w:rPr>
        <w:t>ingestion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drugs?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tabs>
          <w:tab w:pos="1593" w:val="left" w:leader="none"/>
        </w:tabs>
        <w:spacing w:before="60"/>
        <w:ind w:left="0" w:right="501"/>
        <w:jc w:val="center"/>
      </w:pPr>
      <w:r>
        <w:rPr/>
        <w:t>CHAPTER</w:t>
      </w:r>
      <w:r>
        <w:rPr>
          <w:spacing w:val="-1"/>
        </w:rPr>
        <w:t> </w:t>
      </w:r>
      <w:r>
        <w:rPr/>
        <w:t>2</w:t>
        <w:tab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4852" w:val="left" w:leader="none"/>
          <w:tab w:pos="4853" w:val="left" w:leader="none"/>
        </w:tabs>
        <w:spacing w:line="240" w:lineRule="auto" w:before="0" w:after="0"/>
        <w:ind w:left="4852" w:right="0" w:hanging="543"/>
        <w:jc w:val="left"/>
        <w:rPr>
          <w:b/>
          <w:sz w:val="24"/>
        </w:rPr>
      </w:pPr>
      <w:r>
        <w:rPr>
          <w:b/>
          <w:sz w:val="24"/>
        </w:rPr>
        <w:t>General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2"/>
        <w:numPr>
          <w:ilvl w:val="2"/>
          <w:numId w:val="16"/>
        </w:numPr>
        <w:tabs>
          <w:tab w:pos="1670" w:val="left" w:leader="none"/>
        </w:tabs>
        <w:spacing w:line="240" w:lineRule="auto" w:before="90" w:after="0"/>
        <w:ind w:left="1669" w:right="0" w:hanging="542"/>
        <w:jc w:val="both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Drugs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63"/>
        <w:jc w:val="both"/>
      </w:pPr>
      <w:r>
        <w:rPr/>
        <w:t>Vitamin C; ascorbate, L – ascorbic acid; 3 – keto –L – Gulofurolactone; 2,3 – dehydro – L –</w:t>
      </w:r>
      <w:r>
        <w:rPr>
          <w:spacing w:val="1"/>
        </w:rPr>
        <w:t> </w:t>
      </w:r>
      <w:r>
        <w:rPr/>
        <w:t>Threo</w:t>
      </w:r>
      <w:r>
        <w:rPr>
          <w:spacing w:val="6"/>
        </w:rPr>
        <w:t> </w:t>
      </w:r>
      <w:r>
        <w:rPr/>
        <w:t>–</w:t>
      </w:r>
      <w:r>
        <w:rPr>
          <w:spacing w:val="-3"/>
        </w:rPr>
        <w:t> </w:t>
      </w:r>
      <w:r>
        <w:rPr/>
        <w:t>Hexono</w:t>
      </w:r>
      <w:r>
        <w:rPr>
          <w:spacing w:val="6"/>
        </w:rPr>
        <w:t> </w:t>
      </w:r>
      <w:r>
        <w:rPr/>
        <w:t>-1,4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Lactone (FAO/WHO,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28"/>
        <w:jc w:val="both"/>
      </w:pPr>
      <w:r>
        <w:rPr/>
        <w:t>Chlorpheniramine</w:t>
      </w:r>
      <w:r>
        <w:rPr>
          <w:spacing w:val="-1"/>
        </w:rPr>
        <w:t> </w:t>
      </w:r>
      <w:r>
        <w:rPr/>
        <w:t>Maleate;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(N,N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Dimethylamino)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(Alpha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Pyridyl)</w:t>
      </w:r>
      <w:r>
        <w:rPr>
          <w:spacing w:val="-1"/>
        </w:rPr>
        <w:t> </w:t>
      </w:r>
      <w:r>
        <w:rPr/>
        <w:t>Propane</w:t>
      </w:r>
      <w:r>
        <w:rPr>
          <w:spacing w:val="-2"/>
        </w:rPr>
        <w:t> </w:t>
      </w:r>
      <w:r>
        <w:rPr/>
        <w:t>Maleate;</w:t>
      </w:r>
    </w:p>
    <w:p>
      <w:pPr>
        <w:pStyle w:val="BodyText"/>
      </w:pPr>
    </w:p>
    <w:p>
      <w:pPr>
        <w:pStyle w:val="BodyText"/>
        <w:spacing w:line="480" w:lineRule="auto" w:before="1"/>
        <w:ind w:left="1128" w:right="758"/>
        <w:jc w:val="both"/>
      </w:pP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Chloro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Pyridyl)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Dimethylaminopropane</w:t>
      </w:r>
      <w:r>
        <w:rPr>
          <w:spacing w:val="1"/>
        </w:rPr>
        <w:t> </w:t>
      </w:r>
      <w:r>
        <w:rPr/>
        <w:t>Maleate;</w:t>
      </w:r>
      <w:r>
        <w:rPr>
          <w:spacing w:val="1"/>
        </w:rPr>
        <w:t> </w:t>
      </w:r>
      <w:r>
        <w:rPr/>
        <w:t>Allerclor;</w:t>
      </w:r>
      <w:r>
        <w:rPr>
          <w:spacing w:val="1"/>
        </w:rPr>
        <w:t> </w:t>
      </w:r>
      <w:r>
        <w:rPr/>
        <w:t>Allergin;Chlor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trimeton;</w:t>
      </w:r>
      <w:r>
        <w:rPr>
          <w:spacing w:val="-3"/>
        </w:rPr>
        <w:t> </w:t>
      </w:r>
      <w:r>
        <w:rPr/>
        <w:t>Piriton;Teldrin.</w:t>
      </w:r>
      <w:r>
        <w:rPr>
          <w:spacing w:val="3"/>
        </w:rPr>
        <w:t> </w:t>
      </w:r>
      <w:r>
        <w:rPr/>
        <w:t>(CAMEO</w:t>
      </w:r>
      <w:r>
        <w:rPr>
          <w:spacing w:val="1"/>
        </w:rPr>
        <w:t> </w:t>
      </w:r>
      <w:r>
        <w:rPr/>
        <w:t>Chemicals,</w:t>
      </w:r>
      <w:r>
        <w:rPr>
          <w:spacing w:val="3"/>
        </w:rPr>
        <w:t> </w:t>
      </w:r>
      <w:r>
        <w:rPr/>
        <w:t>2007)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671" w:val="left" w:leader="none"/>
        </w:tabs>
        <w:spacing w:line="240" w:lineRule="auto" w:before="0" w:after="0"/>
        <w:ind w:left="1670" w:right="0" w:hanging="543"/>
        <w:jc w:val="both"/>
      </w:pPr>
      <w:r>
        <w:rPr/>
        <w:t>History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Chemistry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4"/>
        <w:jc w:val="both"/>
      </w:pPr>
      <w:r>
        <w:rPr/>
        <w:t>During the time of crusades in North Europe, Scurvy, the deficiency disease caused by lack of</w:t>
      </w:r>
      <w:r>
        <w:rPr>
          <w:spacing w:val="1"/>
        </w:rPr>
        <w:t> </w:t>
      </w:r>
      <w:r>
        <w:rPr/>
        <w:t>Vitamin C was prevalent. These populations subsisted on fresh fruits and vegetables. However,</w:t>
      </w:r>
      <w:r>
        <w:rPr>
          <w:spacing w:val="1"/>
        </w:rPr>
        <w:t> </w:t>
      </w:r>
      <w:r>
        <w:rPr/>
        <w:t>with the introduction of potato (a source of Vitamin C) in Europe in the seventeenth century, the</w:t>
      </w:r>
      <w:r>
        <w:rPr>
          <w:spacing w:val="1"/>
        </w:rPr>
        <w:t> </w:t>
      </w:r>
      <w:r>
        <w:rPr/>
        <w:t>incidence of scurvy was reduced (Cradon, </w:t>
      </w:r>
      <w:r>
        <w:rPr>
          <w:i/>
        </w:rPr>
        <w:t>et al</w:t>
      </w:r>
      <w:r>
        <w:rPr/>
        <w:t>., 1940). In 1953, a decoction was made from</w:t>
      </w:r>
      <w:r>
        <w:rPr>
          <w:spacing w:val="1"/>
        </w:rPr>
        <w:t> </w:t>
      </w:r>
      <w:r>
        <w:rPr/>
        <w:t>spruce leaves, and</w:t>
      </w:r>
      <w:r>
        <w:rPr>
          <w:spacing w:val="1"/>
        </w:rPr>
        <w:t> </w:t>
      </w:r>
      <w:r>
        <w:rPr/>
        <w:t>several subsequent</w:t>
      </w:r>
      <w:r>
        <w:rPr>
          <w:spacing w:val="60"/>
        </w:rPr>
        <w:t> </w:t>
      </w:r>
      <w:r>
        <w:rPr/>
        <w:t>ship captains prevented or cured scurvy by administration</w:t>
      </w:r>
      <w:r>
        <w:rPr>
          <w:spacing w:val="1"/>
        </w:rPr>
        <w:t> </w:t>
      </w:r>
      <w:r>
        <w:rPr/>
        <w:t>of lemon juice. In 1747, it was discovered that after a clinical trial on cases of frank scurvy, those</w:t>
      </w:r>
      <w:r>
        <w:rPr>
          <w:spacing w:val="1"/>
        </w:rPr>
        <w:t> </w:t>
      </w:r>
      <w:r>
        <w:rPr/>
        <w:t>who received citrus fruits recovered rapidly. Lemon juice was later introduced into the British</w:t>
      </w:r>
      <w:r>
        <w:rPr>
          <w:spacing w:val="1"/>
        </w:rPr>
        <w:t> </w:t>
      </w:r>
      <w:r>
        <w:rPr/>
        <w:t>Navy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1800,</w:t>
      </w:r>
      <w:r>
        <w:rPr>
          <w:spacing w:val="12"/>
        </w:rPr>
        <w:t> </w:t>
      </w:r>
      <w:r>
        <w:rPr/>
        <w:t>which</w:t>
      </w:r>
      <w:r>
        <w:rPr>
          <w:spacing w:val="5"/>
        </w:rPr>
        <w:t> </w:t>
      </w:r>
      <w:r>
        <w:rPr/>
        <w:t>resulted</w:t>
      </w:r>
      <w:r>
        <w:rPr>
          <w:spacing w:val="1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reduction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scurvy</w:t>
      </w:r>
      <w:r>
        <w:rPr>
          <w:spacing w:val="2"/>
        </w:rPr>
        <w:t> </w:t>
      </w:r>
      <w:r>
        <w:rPr/>
        <w:t>(Marcus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Coulston,</w:t>
      </w:r>
      <w:r>
        <w:rPr>
          <w:spacing w:val="12"/>
        </w:rPr>
        <w:t> </w:t>
      </w:r>
      <w:r>
        <w:rPr/>
        <w:t>2001).</w:t>
      </w:r>
      <w:r>
        <w:rPr>
          <w:spacing w:val="1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it was found that guinea pigs develop scurvy on a diet of oats and bran that is not supplemented</w:t>
      </w:r>
      <w:r>
        <w:rPr>
          <w:spacing w:val="1"/>
        </w:rPr>
        <w:t> </w:t>
      </w:r>
      <w:r>
        <w:rPr/>
        <w:t>with fresh vegetables. It was subsequently shown that most mammals synthesize ascorbic acid;</w:t>
      </w:r>
      <w:r>
        <w:rPr>
          <w:spacing w:val="1"/>
        </w:rPr>
        <w:t> </w:t>
      </w:r>
      <w:r>
        <w:rPr/>
        <w:t>human beings, non-human primates, the guinea pigs and Indian fruit bats are exceptions. The</w:t>
      </w:r>
      <w:r>
        <w:rPr>
          <w:spacing w:val="1"/>
        </w:rPr>
        <w:t> </w:t>
      </w:r>
      <w:r>
        <w:rPr/>
        <w:t>demonstration of the scurvy in the guinea pig allowed testing of fractions from citrus fruits for</w:t>
      </w:r>
      <w:r>
        <w:rPr>
          <w:spacing w:val="1"/>
        </w:rPr>
        <w:t> </w:t>
      </w:r>
      <w:r>
        <w:rPr/>
        <w:t>anti-ascorbic</w:t>
      </w:r>
      <w:r>
        <w:rPr>
          <w:spacing w:val="21"/>
        </w:rPr>
        <w:t> </w:t>
      </w:r>
      <w:r>
        <w:rPr/>
        <w:t>potency.</w:t>
      </w:r>
      <w:r>
        <w:rPr>
          <w:spacing w:val="28"/>
        </w:rPr>
        <w:t> </w:t>
      </w:r>
      <w:r>
        <w:rPr/>
        <w:t>A</w:t>
      </w:r>
      <w:r>
        <w:rPr>
          <w:spacing w:val="18"/>
        </w:rPr>
        <w:t> </w:t>
      </w:r>
      <w:r>
        <w:rPr/>
        <w:t>Hungarian</w:t>
      </w:r>
      <w:r>
        <w:rPr>
          <w:spacing w:val="20"/>
        </w:rPr>
        <w:t> </w:t>
      </w:r>
      <w:r>
        <w:rPr/>
        <w:t>biochemist</w:t>
      </w:r>
      <w:r>
        <w:rPr>
          <w:spacing w:val="32"/>
        </w:rPr>
        <w:t> </w:t>
      </w:r>
      <w:r>
        <w:rPr/>
        <w:t>in</w:t>
      </w:r>
      <w:r>
        <w:rPr>
          <w:spacing w:val="17"/>
        </w:rPr>
        <w:t> </w:t>
      </w:r>
      <w:r>
        <w:rPr/>
        <w:t>1928,</w:t>
      </w:r>
      <w:r>
        <w:rPr>
          <w:spacing w:val="29"/>
        </w:rPr>
        <w:t> </w:t>
      </w:r>
      <w:r>
        <w:rPr/>
        <w:t>isolated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reducing</w:t>
      </w:r>
      <w:r>
        <w:rPr>
          <w:spacing w:val="22"/>
        </w:rPr>
        <w:t> </w:t>
      </w:r>
      <w:r>
        <w:rPr/>
        <w:t>agent</w:t>
      </w:r>
      <w:r>
        <w:rPr>
          <w:spacing w:val="27"/>
        </w:rPr>
        <w:t> </w:t>
      </w:r>
      <w:r>
        <w:rPr/>
        <w:t>in</w:t>
      </w:r>
      <w:r>
        <w:rPr>
          <w:spacing w:val="17"/>
        </w:rPr>
        <w:t> </w:t>
      </w:r>
      <w:r>
        <w:rPr/>
        <w:t>pure</w:t>
      </w:r>
      <w:r>
        <w:rPr>
          <w:spacing w:val="26"/>
        </w:rPr>
        <w:t> </w:t>
      </w:r>
      <w:r>
        <w:rPr/>
        <w:t>form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61"/>
        <w:jc w:val="both"/>
      </w:pPr>
      <w:r>
        <w:rPr/>
        <w:t>from cabbage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 adrenal glands</w:t>
      </w:r>
      <w:r>
        <w:rPr>
          <w:spacing w:val="1"/>
        </w:rPr>
        <w:t> </w:t>
      </w:r>
      <w:r>
        <w:rPr/>
        <w:t>(Csaba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Peter,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antiscorbutic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lemon</w:t>
      </w:r>
      <w:r>
        <w:rPr>
          <w:spacing w:val="1"/>
        </w:rPr>
        <w:t> </w:t>
      </w:r>
      <w:r>
        <w:rPr/>
        <w:t>juice.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substance was then soon established in several laboratories, and the trivial chemical name was</w:t>
      </w:r>
      <w:r>
        <w:rPr>
          <w:spacing w:val="1"/>
        </w:rPr>
        <w:t> </w:t>
      </w:r>
      <w:r>
        <w:rPr/>
        <w:t>assigned to</w:t>
      </w:r>
      <w:r>
        <w:rPr>
          <w:spacing w:val="1"/>
        </w:rPr>
        <w:t> </w:t>
      </w:r>
      <w:r>
        <w:rPr/>
        <w:t>designate</w:t>
      </w:r>
      <w:r>
        <w:rPr>
          <w:spacing w:val="-1"/>
        </w:rPr>
        <w:t> </w:t>
      </w:r>
      <w:r>
        <w:rPr/>
        <w:t>its</w:t>
      </w:r>
      <w:r>
        <w:rPr>
          <w:spacing w:val="4"/>
        </w:rPr>
        <w:t> </w:t>
      </w:r>
      <w:r>
        <w:rPr/>
        <w:t>function in</w:t>
      </w:r>
      <w:r>
        <w:rPr>
          <w:spacing w:val="-4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scurvy</w:t>
      </w:r>
      <w:r>
        <w:rPr>
          <w:spacing w:val="-4"/>
        </w:rPr>
        <w:t> </w:t>
      </w:r>
      <w:r>
        <w:rPr/>
        <w:t>(Marcus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Coulston,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7"/>
        <w:jc w:val="both"/>
      </w:pPr>
      <w:r>
        <w:rPr/>
        <w:t>Ascorbic acid, a six-carbon ketolactone, is related structurally to glucose and other hexoses. It is</w:t>
      </w:r>
      <w:r>
        <w:rPr>
          <w:spacing w:val="1"/>
        </w:rPr>
        <w:t> </w:t>
      </w:r>
      <w:r>
        <w:rPr/>
        <w:t>reversibly oxidized in the body to dehydroascorbic acid, which also has full Vitamin C activity.</w:t>
      </w:r>
      <w:r>
        <w:rPr>
          <w:spacing w:val="1"/>
        </w:rPr>
        <w:t> </w:t>
      </w:r>
      <w:r>
        <w:rPr/>
        <w:t>The structural</w:t>
      </w:r>
      <w:r>
        <w:rPr>
          <w:spacing w:val="-2"/>
        </w:rPr>
        <w:t> </w:t>
      </w:r>
      <w:r>
        <w:rPr/>
        <w:t>formulas of</w:t>
      </w:r>
      <w:r>
        <w:rPr>
          <w:spacing w:val="-7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are as</w:t>
      </w:r>
      <w:r>
        <w:rPr>
          <w:spacing w:val="5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7368"/>
      </w:pPr>
      <w:r>
        <w:rPr/>
        <w:pict>
          <v:line style="position:absolute;mso-position-horizontal-relative:page;mso-position-vertical-relative:paragraph;z-index:15743488" from="401.279999pt,17.683130pt" to="401.279999pt,53.68313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410.399994pt,17.683130pt" to="410.399994pt,53.68313pt" stroked="true" strokeweight=".71999pt" strokecolor="#000000">
            <v:stroke dashstyle="solid"/>
            <w10:wrap type="none"/>
          </v:line>
        </w:pict>
      </w:r>
      <w:r>
        <w:rPr>
          <w:w w:val="99"/>
        </w:rPr>
        <w:t>O</w:t>
      </w:r>
    </w:p>
    <w:p>
      <w:pPr>
        <w:pStyle w:val="BodyText"/>
      </w:pPr>
    </w:p>
    <w:p>
      <w:pPr>
        <w:pStyle w:val="BodyText"/>
        <w:ind w:left="3470"/>
      </w:pPr>
      <w:r>
        <w:rPr/>
        <w:pict>
          <v:line style="position:absolute;mso-position-horizontal-relative:page;mso-position-vertical-relative:paragraph;z-index:15737344" from="203.279999pt,11.203125pt" to="203.279999pt,47.203125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212.399994pt,11.203125pt" to="212.399994pt,47.203125pt" stroked="true" strokeweight=".71999pt" strokecolor="#000000">
            <v:stroke dashstyle="solid"/>
            <w10:wrap type="none"/>
          </v:line>
        </w:pict>
      </w:r>
      <w:r>
        <w:rPr>
          <w:w w:val="99"/>
        </w:rPr>
        <w:t>O</w:t>
      </w:r>
    </w:p>
    <w:p>
      <w:pPr>
        <w:pStyle w:val="BodyText"/>
      </w:pPr>
    </w:p>
    <w:p>
      <w:pPr>
        <w:pStyle w:val="BodyText"/>
        <w:tabs>
          <w:tab w:pos="8920" w:val="left" w:leader="none"/>
        </w:tabs>
        <w:ind w:left="7430"/>
      </w:pPr>
      <w:r>
        <w:rPr/>
        <w:pict>
          <v:shape style="position:absolute;margin-left:401.279999pt;margin-top:10.483119pt;width:.1pt;height:18pt;mso-position-horizontal-relative:page;mso-position-vertical-relative:paragraph;z-index:15740928" coordorigin="8026,210" coordsize="0,360" path="m8026,570l8026,210m8026,570l8026,210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82336" from="401.279999pt,55.603119pt" to="401.279999pt,37.60311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7216" from="473.279999pt,28.483119pt" to="473.279999pt,10.483119pt" stroked="true" strokeweight=".71999pt" strokecolor="#000000">
            <v:stroke dashstyle="solid"/>
            <w10:wrap type="none"/>
          </v:line>
        </w:pict>
      </w:r>
      <w:r>
        <w:rPr>
          <w:spacing w:val="17"/>
        </w:rPr>
        <w:t>C</w:t>
      </w:r>
      <w:r>
        <w:rPr>
          <w:u w:val="single"/>
        </w:rPr>
        <w:t> </w:t>
        <w:tab/>
      </w:r>
    </w:p>
    <w:p>
      <w:pPr>
        <w:pStyle w:val="BodyText"/>
        <w:spacing w:before="10"/>
      </w:pPr>
    </w:p>
    <w:p>
      <w:pPr>
        <w:pStyle w:val="BodyText"/>
        <w:spacing w:line="20" w:lineRule="exact"/>
        <w:ind w:left="6520"/>
        <w:rPr>
          <w:sz w:val="2"/>
        </w:rPr>
      </w:pPr>
      <w:r>
        <w:rPr>
          <w:sz w:val="2"/>
        </w:rPr>
        <w:pict>
          <v:group style="width:36pt;height:.75pt;mso-position-horizontal-relative:char;mso-position-vertical-relative:line" coordorigin="0,0" coordsize="720,15">
            <v:line style="position:absolute" from="0,7" to="720,7" stroked="true" strokeweight=".7199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tabs>
          <w:tab w:pos="2567" w:val="left" w:leader="none"/>
          <w:tab w:pos="3342" w:val="left" w:leader="none"/>
        </w:tabs>
        <w:spacing w:line="246" w:lineRule="exact"/>
        <w:ind w:left="2150"/>
      </w:pPr>
      <w:r>
        <w:rPr/>
        <w:pict>
          <v:shape style="position:absolute;margin-left:203.279999pt;margin-top:8.52pt;width:.1pt;height:36pt;mso-position-horizontal-relative:page;mso-position-vertical-relative:paragraph;z-index:-18386944" coordorigin="4066,170" coordsize="0,720" path="m4066,170l4066,708m4066,348l4066,890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t>H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2"/>
        </w:rPr>
        <w:t> </w:t>
      </w:r>
      <w:r>
        <w:rPr/>
        <w:t>C</w:t>
      </w:r>
    </w:p>
    <w:p>
      <w:pPr>
        <w:pStyle w:val="BodyText"/>
        <w:tabs>
          <w:tab w:pos="3189" w:val="left" w:leader="none"/>
          <w:tab w:pos="4703" w:val="left" w:leader="none"/>
        </w:tabs>
        <w:spacing w:line="246" w:lineRule="exact"/>
        <w:ind w:left="2150"/>
      </w:pPr>
      <w:r>
        <w:rPr/>
        <w:br w:type="column"/>
      </w:r>
      <w:r>
        <w:rPr/>
        <w:t>O</w:t>
      </w:r>
      <w:r>
        <w:rPr>
          <w:u w:val="single"/>
        </w:rPr>
        <w:tab/>
      </w:r>
      <w:r>
        <w:rPr/>
        <w:t>C</w:t>
        <w:tab/>
        <w:t>O</w:t>
      </w: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356.399994pt;margin-top:14.204285pt;width:36pt;height:.1pt;mso-position-horizontal-relative:page;mso-position-vertical-relative:paragraph;z-index:-15720960;mso-wrap-distance-left:0;mso-wrap-distance-right:0" coordorigin="7128,284" coordsize="720,0" path="m7128,284l7848,284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311" w:val="left" w:leader="none"/>
        </w:tabs>
        <w:ind w:left="2174"/>
      </w:pPr>
      <w:r>
        <w:rPr/>
        <w:t>O</w:t>
        <w:tab/>
        <w:t>C</w:t>
      </w:r>
    </w:p>
    <w:p>
      <w:pPr>
        <w:spacing w:after="0"/>
        <w:sectPr>
          <w:type w:val="continuous"/>
          <w:pgSz w:w="12240" w:h="15840"/>
          <w:pgMar w:top="780" w:bottom="280" w:left="600" w:right="320"/>
          <w:cols w:num="2" w:equalWidth="0">
            <w:col w:w="3666" w:space="448"/>
            <w:col w:w="7206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3398" w:val="left" w:leader="none"/>
          <w:tab w:pos="4996" w:val="left" w:leader="none"/>
          <w:tab w:pos="6311" w:val="left" w:leader="none"/>
          <w:tab w:pos="7449" w:val="left" w:leader="none"/>
        </w:tabs>
        <w:spacing w:before="90"/>
        <w:ind w:left="2150"/>
      </w:pPr>
      <w:r>
        <w:rPr/>
        <w:pict>
          <v:shape style="position:absolute;margin-left:158.399994pt;margin-top:13.303131pt;width:36pt;height:.1pt;mso-position-horizontal-relative:page;mso-position-vertical-relative:paragraph;z-index:-18384384" coordorigin="3168,266" coordsize="720,0" path="m3168,266l3888,266m3168,266l3888,266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81824" from="401.279999pt,4.183131pt" to="401.279999pt,-13.81686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81312" from="401.279999pt,31.303131pt" to="401.279999pt,13.303131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9264" from="356.399994pt,-13.816869pt" to="392.399994pt,-13.81686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8752" from="356.399994pt,13.303131pt" to="392.399994pt,13.303131pt" stroked="true" strokeweight=".71999pt" strokecolor="#000000">
            <v:stroke dashstyle="solid"/>
            <w10:wrap type="none"/>
          </v:line>
        </w:pict>
      </w:r>
      <w:r>
        <w:rPr/>
        <w:pict>
          <v:shape style="position:absolute;margin-left:221.279999pt;margin-top:-49.816868pt;width:63.15pt;height:54pt;mso-position-horizontal-relative:page;mso-position-vertical-relative:paragraph;z-index:15745536" coordorigin="4426,-996" coordsize="1263,1080" path="m4426,-996l5688,-996m4426,-996l5688,-996m5688,-996l5688,84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t>OH</w:t>
        <w:tab/>
        <w:t>C</w:t>
        <w:tab/>
        <w:t>O</w:t>
        <w:tab/>
        <w:t>H</w:t>
        <w:tab/>
        <w:t>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310" w:val="left" w:leader="none"/>
          <w:tab w:pos="4046" w:val="left" w:leader="none"/>
          <w:tab w:pos="5294" w:val="left" w:leader="none"/>
          <w:tab w:pos="6355" w:val="left" w:leader="none"/>
        </w:tabs>
        <w:spacing w:before="90"/>
        <w:ind w:right="489"/>
        <w:jc w:val="center"/>
      </w:pPr>
      <w:r>
        <w:rPr/>
        <w:pict>
          <v:shape style="position:absolute;margin-left:203.279999pt;margin-top:-5.896875pt;width:.1pt;height:18.5pt;mso-position-horizontal-relative:page;mso-position-vertical-relative:paragraph;z-index:-18385408" coordorigin="4066,-118" coordsize="0,370" path="m4066,242l4066,-118m4066,252l4066,-108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8.399994pt;margin-top:12.583125pt;width:36pt;height:.1pt;mso-position-horizontal-relative:page;mso-position-vertical-relative:paragraph;z-index:-18383872" coordorigin="3168,252" coordsize="720,0" path="m3168,252l3888,252m3168,252l3888,252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1.279999pt;margin-top:-5.416875pt;width:63.15pt;height:72pt;mso-position-horizontal-relative:page;mso-position-vertical-relative:paragraph;z-index:-18383360" coordorigin="4426,-108" coordsize="1263,1440" path="m5688,108l5688,1188m5688,-108l5688,1332m5688,108l5688,1188m4426,1332l5688,1332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5.279999pt;margin-top:12.103125pt;width:36pt;height:18.5pt;mso-position-horizontal-relative:page;mso-position-vertical-relative:paragraph;z-index:-18380800" coordorigin="7306,242" coordsize="720,370" path="m8026,612l8026,252m7306,242l8026,242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0.399994pt;margin-top:-68.296875pt;width:62.9pt;height:54pt;mso-position-horizontal-relative:page;mso-position-vertical-relative:paragraph;z-index:-18377728" coordorigin="8208,-1366" coordsize="1258,1080" path="m8208,-286l9466,-286m9466,-1366l9466,-286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74656" from="419.279999pt,12.103125pt" to="455.279999pt,12.103125pt" stroked="true" strokeweight=".71999pt" strokecolor="#000000">
            <v:stroke dashstyle="solid"/>
            <w10:wrap type="none"/>
          </v:line>
        </w:pict>
      </w:r>
      <w:r>
        <w:rPr/>
        <w:t>OH</w:t>
        <w:tab/>
        <w:t>C</w:t>
        <w:tab/>
        <w:t>OH</w:t>
        <w:tab/>
        <w:t>C</w:t>
        <w:tab/>
        <w:t>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465" w:val="left" w:leader="none"/>
          <w:tab w:pos="6019" w:val="left" w:leader="none"/>
          <w:tab w:pos="7401" w:val="left" w:leader="none"/>
        </w:tabs>
        <w:spacing w:before="90"/>
        <w:ind w:left="2212"/>
      </w:pPr>
      <w:r>
        <w:rPr/>
        <w:pict>
          <v:line style="position:absolute;mso-position-horizontal-relative:page;mso-position-vertical-relative:paragraph;z-index:-18384896" from="203.279999pt,-5.896881pt" to="203.279999pt,12.10311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5680" from="158.399994pt,12.103119pt" to="194.399994pt,12.103119pt" stroked="true" strokeweight=".71999pt" strokecolor="#000000">
            <v:stroke dashstyle="solid"/>
            <w10:wrap type="none"/>
          </v:line>
        </w:pict>
      </w:r>
      <w:r>
        <w:rPr/>
        <w:t>H</w:t>
        <w:tab/>
        <w:t>C</w:t>
        <w:tab/>
        <w:t>↔</w:t>
        <w:tab/>
        <w:t>CH</w:t>
      </w:r>
      <w:r>
        <w:rPr>
          <w:vertAlign w:val="subscript"/>
        </w:rPr>
        <w:t>2</w:t>
      </w:r>
      <w:r>
        <w:rPr>
          <w:vertAlign w:val="baseline"/>
        </w:rPr>
        <w:t>OH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460" w:val="left" w:leader="none"/>
          <w:tab w:pos="7099" w:val="left" w:leader="none"/>
        </w:tabs>
        <w:spacing w:line="480" w:lineRule="auto" w:before="90"/>
        <w:ind w:left="3470" w:right="2132" w:hanging="1320"/>
      </w:pPr>
      <w:r>
        <w:rPr/>
        <w:pict>
          <v:line style="position:absolute;mso-position-horizontal-relative:page;mso-position-vertical-relative:paragraph;z-index:-18376704" from="203.279999pt,-6.616887pt" to="203.279999pt,11.383113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6192" from="203.279999pt,20.503113pt" to="203.279999pt,38.503113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5168" from="158.399994pt,11.383113pt" to="194.399994pt,11.383113pt" stroked="true" strokeweight=".71999pt" strokecolor="#000000">
            <v:stroke dashstyle="solid"/>
            <w10:wrap type="none"/>
          </v:line>
        </w:pict>
      </w:r>
      <w:r>
        <w:rPr/>
        <w:t>OH</w:t>
        <w:tab/>
        <w:t>C</w:t>
        <w:tab/>
      </w:r>
      <w:r>
        <w:rPr>
          <w:spacing w:val="-1"/>
        </w:rPr>
        <w:t>Dehydroascorbic </w:t>
      </w:r>
      <w:r>
        <w:rPr/>
        <w:t>acid</w:t>
      </w:r>
      <w:r>
        <w:rPr>
          <w:spacing w:val="-57"/>
        </w:rPr>
        <w:t> </w:t>
      </w:r>
      <w:r>
        <w:rPr/>
        <w:t>CH</w:t>
      </w:r>
      <w:r>
        <w:rPr>
          <w:vertAlign w:val="subscript"/>
        </w:rPr>
        <w:t>2</w:t>
      </w:r>
      <w:r>
        <w:rPr>
          <w:vertAlign w:val="baseline"/>
        </w:rPr>
        <w:t>OH</w:t>
      </w:r>
    </w:p>
    <w:p>
      <w:pPr>
        <w:pStyle w:val="BodyText"/>
        <w:ind w:left="2750"/>
      </w:pPr>
      <w:r>
        <w:rPr/>
        <w:t>Ascorbic</w:t>
      </w:r>
      <w:r>
        <w:rPr>
          <w:spacing w:val="-13"/>
        </w:rPr>
        <w:t> </w:t>
      </w:r>
      <w:r>
        <w:rPr/>
        <w:t>acid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128" w:right="1563"/>
      </w:pP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3"/>
        </w:rPr>
        <w:t> </w:t>
      </w:r>
      <w:r>
        <w:rPr/>
        <w:t>has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optically</w:t>
      </w:r>
      <w:r>
        <w:rPr>
          <w:spacing w:val="-7"/>
        </w:rPr>
        <w:t> </w:t>
      </w:r>
      <w:r>
        <w:rPr/>
        <w:t>active</w:t>
      </w:r>
      <w:r>
        <w:rPr>
          <w:spacing w:val="-3"/>
        </w:rPr>
        <w:t> </w:t>
      </w:r>
      <w:r>
        <w:rPr/>
        <w:t>carbon</w:t>
      </w:r>
      <w:r>
        <w:rPr>
          <w:spacing w:val="-6"/>
        </w:rPr>
        <w:t> </w:t>
      </w:r>
      <w:r>
        <w:rPr/>
        <w:t>atom, and</w:t>
      </w:r>
      <w:r>
        <w:rPr>
          <w:spacing w:val="-2"/>
        </w:rPr>
        <w:t> </w:t>
      </w:r>
      <w:r>
        <w:rPr/>
        <w:t>antiscorbutic</w:t>
      </w:r>
      <w:r>
        <w:rPr>
          <w:spacing w:val="-2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resides</w:t>
      </w:r>
      <w:r>
        <w:rPr>
          <w:spacing w:val="-57"/>
        </w:rPr>
        <w:t> </w:t>
      </w:r>
      <w:r>
        <w:rPr/>
        <w:t>almost</w:t>
      </w:r>
      <w:r>
        <w:rPr>
          <w:spacing w:val="6"/>
        </w:rPr>
        <w:t> </w:t>
      </w:r>
      <w:r>
        <w:rPr/>
        <w:t>totally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L-isomer.</w:t>
      </w:r>
    </w:p>
    <w:p>
      <w:pPr>
        <w:spacing w:after="0" w:line="480" w:lineRule="auto"/>
        <w:sectPr>
          <w:type w:val="continuous"/>
          <w:pgSz w:w="12240" w:h="15840"/>
          <w:pgMar w:top="780" w:bottom="280" w:left="600" w:right="320"/>
        </w:sectPr>
      </w:pPr>
    </w:p>
    <w:p>
      <w:pPr>
        <w:pStyle w:val="BodyText"/>
        <w:spacing w:line="480" w:lineRule="auto" w:before="76"/>
        <w:ind w:left="1128" w:right="760"/>
        <w:jc w:val="both"/>
      </w:pPr>
      <w:r>
        <w:rPr/>
        <w:t>Bovet and Staub in 1937 first detected Histamine-blocking activity in one of a series of amines</w:t>
      </w:r>
      <w:r>
        <w:rPr>
          <w:spacing w:val="1"/>
        </w:rPr>
        <w:t> </w:t>
      </w:r>
      <w:r>
        <w:rPr/>
        <w:t>with a phenolic ether function. The substance, 2- isopropyl-5-methylphenoxy diethyl-amine, was</w:t>
      </w:r>
      <w:r>
        <w:rPr>
          <w:spacing w:val="1"/>
        </w:rPr>
        <w:t> </w:t>
      </w:r>
      <w:r>
        <w:rPr/>
        <w:t>found to protect guinea pigs against several lethal doses of histamine, antagonized histamine-</w:t>
      </w:r>
      <w:r>
        <w:rPr>
          <w:spacing w:val="1"/>
        </w:rPr>
        <w:t> </w:t>
      </w:r>
      <w:r>
        <w:rPr/>
        <w:t>induced spasm of various smooth muscles, and lessened the symptoms of anaphylactic shock. But</w:t>
      </w:r>
      <w:r>
        <w:rPr>
          <w:spacing w:val="-57"/>
        </w:rPr>
        <w:t> </w:t>
      </w:r>
      <w:r>
        <w:rPr/>
        <w:t>this drug was too toxic for clinical use. By 1944, Bo vet</w:t>
      </w:r>
      <w:r>
        <w:rPr>
          <w:spacing w:val="1"/>
        </w:rPr>
        <w:t> </w:t>
      </w:r>
      <w:r>
        <w:rPr/>
        <w:t>and his colleagues had described</w:t>
      </w:r>
      <w:r>
        <w:rPr>
          <w:spacing w:val="1"/>
        </w:rPr>
        <w:t> </w:t>
      </w:r>
      <w:r>
        <w:rPr/>
        <w:t>pyrilamine maleate, which is still one of the most specific and effective histamine antagonists of</w:t>
      </w:r>
      <w:r>
        <w:rPr>
          <w:spacing w:val="1"/>
        </w:rPr>
        <w:t> </w:t>
      </w:r>
      <w:r>
        <w:rPr/>
        <w:t>this category. In the 1980’s non-sedating H</w:t>
      </w:r>
      <w:r>
        <w:rPr>
          <w:vertAlign w:val="subscript"/>
        </w:rPr>
        <w:t>1</w:t>
      </w:r>
      <w:r>
        <w:rPr>
          <w:vertAlign w:val="baseline"/>
        </w:rPr>
        <w:t> histamine-receptor antagonists were developed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allergic disease</w:t>
      </w:r>
      <w:r>
        <w:rPr>
          <w:spacing w:val="3"/>
          <w:vertAlign w:val="baseline"/>
        </w:rPr>
        <w:t> </w:t>
      </w:r>
      <w:r>
        <w:rPr>
          <w:vertAlign w:val="baseline"/>
        </w:rPr>
        <w:t>(Ganellin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3"/>
          <w:vertAlign w:val="baseline"/>
        </w:rPr>
        <w:t> </w:t>
      </w:r>
      <w:r>
        <w:rPr>
          <w:vertAlign w:val="baseline"/>
        </w:rPr>
        <w:t>1982).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649" w:right="123"/>
        <w:jc w:val="center"/>
      </w:pPr>
      <w:r>
        <w:rPr>
          <w:spacing w:val="-1"/>
        </w:rPr>
        <w:t>Chlorpheniramine</w:t>
      </w:r>
      <w:r>
        <w:rPr>
          <w:spacing w:val="3"/>
        </w:rPr>
        <w:t> </w:t>
      </w:r>
      <w:r>
        <w:rPr>
          <w:spacing w:val="-1"/>
        </w:rPr>
        <w:t>–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–receptor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antagonist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following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chemical</w:t>
      </w:r>
      <w:r>
        <w:rPr>
          <w:spacing w:val="-2"/>
          <w:vertAlign w:val="baseline"/>
        </w:rPr>
        <w:t> </w:t>
      </w:r>
      <w:r>
        <w:rPr>
          <w:vertAlign w:val="baseline"/>
        </w:rPr>
        <w:t>structure;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8327" w:val="left" w:leader="none"/>
        </w:tabs>
        <w:ind w:left="1128"/>
        <w:jc w:val="both"/>
      </w:pPr>
      <w:r>
        <w:rPr/>
        <w:pict>
          <v:shape style="position:absolute;margin-left:101.519997pt;margin-top:-26.716864pt;width:203.8pt;height:139.450pt;mso-position-horizontal-relative:page;mso-position-vertical-relative:paragraph;z-index:-18373632" coordorigin="2030,-534" coordsize="4076,2789" path="m3034,-534l2448,99,3034,728,4205,728,4786,99,4205,-534,3034,-534xm3619,-352l3533,-348,3451,-336,3372,-317,3299,-290,3232,-258,3171,-220,3117,-177,3072,-129,3035,-77,3008,-21,2991,38,2986,99,2991,159,3008,217,3035,272,3072,324,3117,371,3171,414,3232,452,3299,484,3372,510,3451,530,3533,542,3619,546,3704,542,3786,530,3863,510,3936,484,4003,452,4063,414,4116,371,4162,324,4198,272,4225,217,4242,159,4248,99,4242,38,4225,-21,4198,-77,4162,-129,4116,-177,4063,-220,4003,-258,3936,-290,3863,-317,3786,-336,3704,-348,3619,-352m4786,109l6048,829m3034,997l2448,1626,3034,2254,4205,2254,4786,1626,4205,997,3034,997xm3619,1174l3533,1179,3451,1191,3372,1210,3299,1236,3232,1268,3171,1306,3117,1350,3072,1398,3035,1450,3008,1506,2991,1564,2986,1626,2991,1687,3008,1746,3035,1801,3072,1854,3117,1902,3171,1945,3232,1983,3299,2015,3372,2041,3451,2061,3533,2073,3619,2077,3704,2073,3786,2061,3863,2041,3936,2015,4003,1983,4063,1945,4116,1902,4162,1854,4198,1801,4225,1746,4242,1687,4248,1626,4242,1564,4225,1506,4198,1450,4162,1398,4116,1350,4063,1306,4003,1268,3936,1236,3863,1210,3786,1191,3704,1179,3619,1174m4843,1621l6106,901m2030,90l2390,90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73120" from="409.679993pt,34.483137pt" to="443.519993pt,9.763137pt" stroked="true" strokeweight=".71999pt" strokecolor="#000000">
            <v:stroke dashstyle="solid"/>
            <w10:wrap type="none"/>
          </v:line>
        </w:pict>
      </w:r>
      <w:r>
        <w:rPr/>
        <w:t>CL</w:t>
        <w:tab/>
        <w:t>CH</w:t>
      </w:r>
      <w:r>
        <w:rPr>
          <w:vertAlign w:val="subscript"/>
        </w:rPr>
        <w:t>3</w:t>
      </w:r>
    </w:p>
    <w:p>
      <w:pPr>
        <w:pStyle w:val="BodyText"/>
      </w:pPr>
    </w:p>
    <w:p>
      <w:pPr>
        <w:pStyle w:val="BodyText"/>
        <w:ind w:left="1846" w:right="283"/>
        <w:jc w:val="center"/>
      </w:pPr>
      <w:r>
        <w:rPr/>
        <w:pict>
          <v:line style="position:absolute;mso-position-horizontal-relative:page;mso-position-vertical-relative:paragraph;z-index:15749632" from="409.920013pt,14.083131pt" to="446.880013pt,34.243131pt" stroked="true" strokeweight=".71999pt" strokecolor="#000000">
            <v:stroke dashstyle="solid"/>
            <w10:wrap type="none"/>
          </v:line>
        </w:pict>
      </w:r>
      <w:r>
        <w:rPr>
          <w:w w:val="95"/>
        </w:rPr>
        <w:t>C</w:t>
      </w:r>
      <w:r>
        <w:rPr>
          <w:spacing w:val="16"/>
          <w:w w:val="95"/>
        </w:rPr>
        <w:t> </w:t>
      </w:r>
      <w:r>
        <w:rPr>
          <w:w w:val="95"/>
        </w:rPr>
        <w:t>–</w:t>
      </w:r>
      <w:r>
        <w:rPr>
          <w:spacing w:val="12"/>
          <w:w w:val="95"/>
        </w:rPr>
        <w:t> </w:t>
      </w:r>
      <w:r>
        <w:rPr>
          <w:w w:val="95"/>
        </w:rPr>
        <w:t>CH</w:t>
      </w:r>
      <w:r>
        <w:rPr>
          <w:w w:val="95"/>
          <w:vertAlign w:val="subscript"/>
        </w:rPr>
        <w:t>2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–CH</w:t>
      </w:r>
      <w:r>
        <w:rPr>
          <w:w w:val="95"/>
          <w:vertAlign w:val="subscript"/>
        </w:rPr>
        <w:t>2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–N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right="2517"/>
        <w:jc w:val="right"/>
      </w:pPr>
      <w:r>
        <w:rPr/>
        <w:t>CH</w:t>
      </w:r>
      <w:r>
        <w:rPr>
          <w:vertAlign w:val="subscript"/>
        </w:rPr>
        <w:t>3</w:t>
      </w:r>
    </w:p>
    <w:p>
      <w:pPr>
        <w:pStyle w:val="BodyText"/>
      </w:pPr>
    </w:p>
    <w:p>
      <w:pPr>
        <w:pStyle w:val="BodyText"/>
        <w:ind w:left="5212"/>
      </w:pPr>
      <w:r>
        <w:rPr/>
        <w:t>Chlorpheniramine</w:t>
      </w:r>
      <w:r>
        <w:rPr>
          <w:spacing w:val="-4"/>
        </w:rPr>
        <w:t> </w:t>
      </w:r>
      <w:r>
        <w:rPr/>
        <w:t>(an</w:t>
      </w:r>
      <w:r>
        <w:rPr>
          <w:spacing w:val="-8"/>
        </w:rPr>
        <w:t> </w:t>
      </w:r>
      <w:r>
        <w:rPr/>
        <w:t>alkyl</w:t>
      </w:r>
      <w:r>
        <w:rPr>
          <w:spacing w:val="-11"/>
        </w:rPr>
        <w:t> </w:t>
      </w:r>
      <w:r>
        <w:rPr/>
        <w:t>amine)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532"/>
      </w:pPr>
      <w:r>
        <w:rPr>
          <w:w w:val="99"/>
        </w:rPr>
        <w:t>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2"/>
        <w:numPr>
          <w:ilvl w:val="2"/>
          <w:numId w:val="17"/>
        </w:numPr>
        <w:tabs>
          <w:tab w:pos="1848" w:val="left" w:leader="none"/>
        </w:tabs>
        <w:spacing w:line="240" w:lineRule="auto" w:before="1" w:after="0"/>
        <w:ind w:left="1848" w:right="0" w:hanging="720"/>
        <w:jc w:val="both"/>
      </w:pPr>
      <w:r>
        <w:rPr/>
        <w:t>Physical</w:t>
      </w:r>
      <w:r>
        <w:rPr>
          <w:spacing w:val="-7"/>
        </w:rPr>
        <w:t> </w:t>
      </w:r>
      <w:r>
        <w:rPr/>
        <w:t>Properties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63"/>
        <w:jc w:val="both"/>
      </w:pPr>
      <w:r>
        <w:rPr/>
        <w:t>Ascorbic acid is a white crystalline powder and is about 33% soluble in water. It has a melting</w:t>
      </w:r>
      <w:r>
        <w:rPr>
          <w:spacing w:val="1"/>
        </w:rPr>
        <w:t> </w:t>
      </w:r>
      <w:r>
        <w:rPr/>
        <w:t>point of 192</w:t>
      </w:r>
      <w:r>
        <w:rPr>
          <w:vertAlign w:val="superscript"/>
        </w:rPr>
        <w:t>0</w:t>
      </w:r>
      <w:r>
        <w:rPr>
          <w:vertAlign w:val="baseline"/>
        </w:rPr>
        <w:t> C and decomposes at boiling point. The vitamin has a pH of 3 (5% solution).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optical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rotation between +20.5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+21.5.</w:t>
      </w:r>
      <w:r>
        <w:rPr>
          <w:spacing w:val="2"/>
          <w:vertAlign w:val="baseline"/>
        </w:rPr>
        <w:t> </w:t>
      </w:r>
      <w:r>
        <w:rPr>
          <w:vertAlign w:val="baseline"/>
        </w:rPr>
        <w:t>Ascorbic</w:t>
      </w:r>
      <w:r>
        <w:rPr>
          <w:spacing w:val="-1"/>
          <w:vertAlign w:val="baseline"/>
        </w:rPr>
        <w:t> </w:t>
      </w:r>
      <w:r>
        <w:rPr>
          <w:vertAlign w:val="baseline"/>
        </w:rPr>
        <w:t>acid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67"/>
        <w:jc w:val="both"/>
      </w:pPr>
      <w:r>
        <w:rPr/>
        <w:t>darkens gradually on exposure to air and light. It is sparingly soluble in alcohol, insoluble in</w:t>
      </w:r>
      <w:r>
        <w:rPr>
          <w:spacing w:val="1"/>
        </w:rPr>
        <w:t> </w:t>
      </w:r>
      <w:r>
        <w:rPr/>
        <w:t>chloroform,</w:t>
      </w:r>
      <w:r>
        <w:rPr>
          <w:spacing w:val="3"/>
        </w:rPr>
        <w:t> </w:t>
      </w:r>
      <w:r>
        <w:rPr/>
        <w:t>ether,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benzene</w:t>
      </w:r>
      <w:r>
        <w:rPr>
          <w:spacing w:val="4"/>
        </w:rPr>
        <w:t> </w:t>
      </w:r>
      <w:r>
        <w:rPr/>
        <w:t>(RxList,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1"/>
        <w:jc w:val="both"/>
      </w:pPr>
      <w:r>
        <w:rPr/>
        <w:t>Chlorpheniramine is an odorless white crystalline solid or white powder freely soluble in water,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in alcohol and slightly soluble in ether. It has a melting point of</w:t>
      </w:r>
      <w:r>
        <w:rPr>
          <w:spacing w:val="61"/>
        </w:rPr>
        <w:t> </w:t>
      </w:r>
      <w:r>
        <w:rPr/>
        <w:t>132</w:t>
      </w:r>
      <w:r>
        <w:rPr>
          <w:vertAlign w:val="superscript"/>
        </w:rPr>
        <w:t>0</w:t>
      </w:r>
      <w:r>
        <w:rPr>
          <w:vertAlign w:val="baseline"/>
        </w:rPr>
        <w:t> C - 135</w:t>
      </w:r>
      <w:r>
        <w:rPr>
          <w:vertAlign w:val="superscript"/>
        </w:rPr>
        <w:t>0</w:t>
      </w:r>
      <w:r>
        <w:rPr>
          <w:vertAlign w:val="baseline"/>
        </w:rPr>
        <w:t> C</w:t>
      </w:r>
      <w:r>
        <w:rPr>
          <w:spacing w:val="1"/>
          <w:vertAlign w:val="baseline"/>
        </w:rPr>
        <w:t> </w:t>
      </w:r>
      <w:r>
        <w:rPr>
          <w:vertAlign w:val="baseline"/>
        </w:rPr>
        <w:t>(CAMEO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Chemicals,</w:t>
      </w:r>
      <w:r>
        <w:rPr>
          <w:spacing w:val="4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7"/>
        </w:numPr>
        <w:tabs>
          <w:tab w:pos="1848" w:val="left" w:leader="none"/>
        </w:tabs>
        <w:spacing w:line="240" w:lineRule="auto" w:before="0" w:after="0"/>
        <w:ind w:left="1848" w:right="0" w:hanging="720"/>
        <w:jc w:val="both"/>
      </w:pPr>
      <w:r>
        <w:rPr/>
        <w:t>Biochemistry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55"/>
        <w:jc w:val="both"/>
      </w:pPr>
      <w:r>
        <w:rPr/>
        <w:pict>
          <v:rect style="position:absolute;margin-left:202.320007pt;margin-top:13.653137pt;width:1.92pt;height:.48pt;mso-position-horizontal-relative:page;mso-position-vertical-relative:paragraph;z-index:-18371072" filled="true" fillcolor="#000000" stroked="false">
            <v:fill type="solid"/>
            <w10:wrap type="none"/>
          </v:rect>
        </w:pict>
      </w:r>
      <w:r>
        <w:rPr/>
        <w:t>Ascorbic acid ( C</w:t>
      </w:r>
      <w:r>
        <w:rPr>
          <w:vertAlign w:val="subscript"/>
        </w:rPr>
        <w:t>6,</w:t>
      </w:r>
      <w:r>
        <w:rPr>
          <w:vertAlign w:val="baseline"/>
        </w:rPr>
        <w:t> H</w:t>
      </w:r>
      <w:r>
        <w:rPr>
          <w:vertAlign w:val="subscript"/>
        </w:rPr>
        <w:t>12,</w:t>
      </w:r>
      <w:r>
        <w:rPr>
          <w:vertAlign w:val="baseline"/>
        </w:rPr>
        <w:t> O</w:t>
      </w:r>
      <w:r>
        <w:rPr>
          <w:vertAlign w:val="subscript"/>
        </w:rPr>
        <w:t>6</w:t>
      </w:r>
      <w:r>
        <w:rPr>
          <w:vertAlign w:val="baseline"/>
        </w:rPr>
        <w:t> ) is a ketolactone with a molecular weight of 176.13g/mL. A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biochemical role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ascorbic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accelerate hydroxylation reaction in a</w:t>
      </w:r>
      <w:r>
        <w:rPr>
          <w:spacing w:val="60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biosynthetic pathways. In many of these reactions, ascorbate directly or indirectly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prosthetic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60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enzymatic activity. The best-known biochemical role of ascorbate is that of co-factor for propyl</w:t>
      </w:r>
      <w:r>
        <w:rPr>
          <w:spacing w:val="1"/>
          <w:vertAlign w:val="baseline"/>
        </w:rPr>
        <w:t> </w:t>
      </w:r>
      <w:r>
        <w:rPr>
          <w:vertAlign w:val="baseline"/>
        </w:rPr>
        <w:t>and hydrolase’s enzymes in the biosynthesis of collagen (Levine, 1986). The molecular structures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ascorbic acid are similar to that of glucose. Its structure is similar to glucose because of several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hydroxyl</w:t>
      </w:r>
      <w:r>
        <w:rPr>
          <w:spacing w:val="-8"/>
          <w:vertAlign w:val="baseline"/>
        </w:rPr>
        <w:t> </w:t>
      </w:r>
      <w:r>
        <w:rPr>
          <w:vertAlign w:val="baseline"/>
        </w:rPr>
        <w:t>groups (0H)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next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2"/>
        <w:jc w:val="both"/>
      </w:pPr>
      <w:r>
        <w:rPr/>
        <w:pict>
          <v:line style="position:absolute;mso-position-horizontal-relative:page;mso-position-vertical-relative:paragraph;z-index:15753216" from="158.399994pt,115.123116pt" to="170.639994pt,124.243116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121.199997pt,123.283112pt" to="121.199997pt,132.163112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9536" from="95.040001pt,122.083115pt" to="95.040001pt,131.203115pt" stroked="true" strokeweight=".71999pt" strokecolor="#000000">
            <v:stroke dashstyle="solid"/>
            <w10:wrap type="none"/>
          </v:line>
        </w:pict>
      </w:r>
      <w:r>
        <w:rPr/>
        <w:t>Chlorpheniramine, (C</w:t>
      </w:r>
      <w:r>
        <w:rPr>
          <w:vertAlign w:val="subscript"/>
        </w:rPr>
        <w:t>16</w:t>
      </w:r>
      <w:r>
        <w:rPr>
          <w:vertAlign w:val="baseline"/>
        </w:rPr>
        <w:t> H</w:t>
      </w:r>
      <w:r>
        <w:rPr>
          <w:vertAlign w:val="subscript"/>
        </w:rPr>
        <w:t>19</w:t>
      </w:r>
      <w:r>
        <w:rPr>
          <w:vertAlign w:val="baseline"/>
        </w:rPr>
        <w:t> CLN</w:t>
      </w:r>
      <w:r>
        <w:rPr>
          <w:vertAlign w:val="subscript"/>
        </w:rPr>
        <w:t>2</w:t>
      </w:r>
      <w:r>
        <w:rPr>
          <w:vertAlign w:val="baseline"/>
        </w:rPr>
        <w:t> ) and all available H</w:t>
      </w:r>
      <w:r>
        <w:rPr>
          <w:vertAlign w:val="subscript"/>
        </w:rPr>
        <w:t>1</w:t>
      </w:r>
      <w:r>
        <w:rPr>
          <w:vertAlign w:val="baseline"/>
        </w:rPr>
        <w:t> receptor antagonists are reversible,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 inhibitors of the interaction of histamine with H</w:t>
      </w:r>
      <w:r>
        <w:rPr>
          <w:vertAlign w:val="subscript"/>
        </w:rPr>
        <w:t>1</w:t>
      </w:r>
      <w:r>
        <w:rPr>
          <w:vertAlign w:val="baseline"/>
        </w:rPr>
        <w:t> receptors. Chlorpheniramine, like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 contain</w:t>
      </w:r>
      <w:r>
        <w:rPr>
          <w:spacing w:val="-3"/>
          <w:vertAlign w:val="baseline"/>
        </w:rPr>
        <w:t> </w:t>
      </w:r>
      <w:r>
        <w:rPr>
          <w:vertAlign w:val="baseline"/>
        </w:rPr>
        <w:t>a substituted</w:t>
      </w:r>
      <w:r>
        <w:rPr>
          <w:spacing w:val="-3"/>
          <w:vertAlign w:val="baseline"/>
        </w:rPr>
        <w:t> </w:t>
      </w:r>
      <w:r>
        <w:rPr>
          <w:vertAlign w:val="baseline"/>
        </w:rPr>
        <w:t>ethylamine</w:t>
      </w:r>
      <w:r>
        <w:rPr>
          <w:spacing w:val="6"/>
          <w:vertAlign w:val="baseline"/>
        </w:rPr>
        <w:t> </w:t>
      </w:r>
      <w:r>
        <w:rPr>
          <w:vertAlign w:val="baseline"/>
        </w:rPr>
        <w:t>moiety,</w:t>
      </w:r>
    </w:p>
    <w:p>
      <w:pPr>
        <w:pStyle w:val="BodyText"/>
        <w:spacing w:before="9"/>
        <w:rPr>
          <w:sz w:val="20"/>
        </w:rPr>
      </w:pPr>
      <w:r>
        <w:rPr/>
        <w:pict>
          <v:line style="position:absolute;mso-position-horizontal-relative:page;mso-position-vertical-relative:paragraph;z-index:-15706112;mso-wrap-distance-left:0;mso-wrap-distance-right:0" from="96.239998pt,14.341826pt" to="96.239998pt,23.461826pt" stroked="true" strokeweight=".719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05600;mso-wrap-distance-left:0;mso-wrap-distance-right:0" from="122.400002pt,14.341826pt" to="122.400002pt,23.461826pt" stroked="true" strokeweight=".719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05088;mso-wrap-distance-left:0;mso-wrap-distance-right:0" from="167.279994pt,14.341826pt" to="158.399994pt,23.461826pt" stroked="true" strokeweight=".71999pt" strokecolor="#000000">
            <v:stroke dashstyle="solid"/>
            <w10:wrap type="topAndBottom"/>
          </v:line>
        </w:pict>
      </w:r>
    </w:p>
    <w:p>
      <w:pPr>
        <w:pStyle w:val="BodyText"/>
        <w:spacing w:before="46"/>
        <w:ind w:left="1128"/>
        <w:jc w:val="both"/>
      </w:pPr>
      <w:r>
        <w:rPr/>
        <w:t>-C –</w:t>
      </w:r>
      <w:r>
        <w:rPr>
          <w:spacing w:val="2"/>
        </w:rPr>
        <w:t> </w:t>
      </w:r>
      <w:r>
        <w:rPr/>
        <w:t>C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128" w:right="754"/>
        <w:jc w:val="both"/>
      </w:pPr>
      <w:r>
        <w:rPr/>
        <w:t>But it differs with histamine in the sense that it has tertiary group linked by a two – or three-atom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two</w:t>
      </w:r>
      <w:r>
        <w:rPr>
          <w:spacing w:val="6"/>
        </w:rPr>
        <w:t> </w:t>
      </w:r>
      <w:r>
        <w:rPr/>
        <w:t>aromatic</w:t>
      </w:r>
      <w:r>
        <w:rPr>
          <w:spacing w:val="1"/>
        </w:rPr>
        <w:t> </w:t>
      </w:r>
      <w:r>
        <w:rPr/>
        <w:t>constituents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conform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 general</w:t>
      </w:r>
      <w:r>
        <w:rPr>
          <w:spacing w:val="-2"/>
        </w:rPr>
        <w:t> </w:t>
      </w:r>
      <w:r>
        <w:rPr/>
        <w:t>formula.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before="68"/>
        <w:ind w:left="3288"/>
      </w:pPr>
      <w:r>
        <w:rPr/>
        <w:pict>
          <v:line style="position:absolute;mso-position-horizontal-relative:page;mso-position-vertical-relative:paragraph;z-index:15754752" from="218.639999pt,17.72315pt" to="258.239999pt,41.00315pt" stroked="true" strokeweight=".71999pt" strokecolor="#000000">
            <v:stroke dashstyle="solid"/>
            <w10:wrap type="none"/>
          </v:line>
        </w:pict>
      </w:r>
      <w:r>
        <w:rPr/>
        <w:t>Ar</w:t>
      </w:r>
      <w:r>
        <w:rPr>
          <w:vertAlign w:val="subscript"/>
        </w:rPr>
        <w:t>1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99" w:val="left" w:leader="none"/>
        </w:tabs>
        <w:spacing w:before="90"/>
        <w:ind w:right="292"/>
        <w:jc w:val="center"/>
      </w:pPr>
      <w:r>
        <w:rPr/>
        <w:pict>
          <v:line style="position:absolute;mso-position-horizontal-relative:page;mso-position-vertical-relative:paragraph;z-index:15755776" from="374.399994pt,-7.816887pt" to="356.399994pt,10.183113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379.920006pt,29.623112pt" to="357.600006pt,17.383112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6464" from="321.119995pt,-5.656887pt" to="321.119995pt,9.223113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5952" from="298.079987pt,-5.896887pt" to="298.079987pt,8.983113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8336" from="302.399994pt,16.903112pt" to="302.399994pt,31.783112pt" stroked="true" strokeweight=".71999pt" strokecolor="#000000">
            <v:stroke dashstyle="solid"/>
            <w10:wrap type="none"/>
          </v:line>
        </w:pict>
      </w:r>
      <w:r>
        <w:rPr/>
        <w:t>X</w:t>
      </w:r>
      <w:r>
        <w:rPr>
          <w:spacing w:val="1"/>
        </w:rPr>
        <w:t> </w:t>
      </w:r>
      <w:r>
        <w:rPr/>
        <w:t>–</w:t>
        <w:tab/>
        <w:t>C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C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288"/>
      </w:pPr>
      <w:r>
        <w:rPr/>
        <w:pict>
          <v:line style="position:absolute;mso-position-horizontal-relative:page;mso-position-vertical-relative:paragraph;z-index:15755264" from="261.120005pt,-6.856863pt" to="216.240005pt,17.143137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800" from="321.600006pt,-7.096863pt" to="321.600006pt,7.783137pt" stroked="true" strokeweight=".71999pt" strokecolor="#000000">
            <v:stroke dashstyle="solid"/>
            <w10:wrap type="none"/>
          </v:line>
        </w:pict>
      </w:r>
      <w:r>
        <w:rPr/>
        <w:t>Ar</w:t>
      </w:r>
      <w:r>
        <w:rPr>
          <w:vertAlign w:val="subscript"/>
        </w:rPr>
        <w:t>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84"/>
        <w:ind w:left="1128" w:right="754"/>
        <w:jc w:val="both"/>
      </w:pPr>
      <w:r>
        <w:rPr/>
        <w:t>Where Ar is aryl and a nitrogen or carbon atom or a C – 0 – either linked to the beta-amino ethyl</w:t>
      </w:r>
      <w:r>
        <w:rPr>
          <w:spacing w:val="1"/>
        </w:rPr>
        <w:t> </w:t>
      </w:r>
      <w:r>
        <w:rPr/>
        <w:t>chain.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7"/>
        </w:numPr>
        <w:tabs>
          <w:tab w:pos="1848" w:val="left" w:leader="none"/>
        </w:tabs>
        <w:spacing w:line="240" w:lineRule="auto" w:before="0" w:after="0"/>
        <w:ind w:left="1848" w:right="0" w:hanging="720"/>
        <w:jc w:val="both"/>
      </w:pPr>
      <w:r>
        <w:rPr/>
        <w:t>Biological</w:t>
      </w:r>
      <w:r>
        <w:rPr>
          <w:spacing w:val="-5"/>
        </w:rPr>
        <w:t> </w:t>
      </w:r>
      <w:r>
        <w:rPr/>
        <w:t>Functions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59"/>
        <w:jc w:val="both"/>
      </w:pPr>
      <w:r>
        <w:rPr/>
        <w:t>Ascorbate present</w:t>
      </w:r>
      <w:r>
        <w:rPr>
          <w:spacing w:val="1"/>
        </w:rPr>
        <w:t> </w:t>
      </w:r>
      <w:r>
        <w:rPr/>
        <w:t>in most</w:t>
      </w:r>
      <w:r>
        <w:rPr>
          <w:spacing w:val="60"/>
        </w:rPr>
        <w:t> </w:t>
      </w:r>
      <w:r>
        <w:rPr/>
        <w:t>biological settings (pKa = 4.2) is an essential vitamin for humans</w:t>
      </w:r>
      <w:r>
        <w:rPr>
          <w:spacing w:val="1"/>
        </w:rPr>
        <w:t> </w:t>
      </w:r>
      <w:r>
        <w:rPr/>
        <w:t>(Food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Scurvy,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ascorbate can reach a life threatening</w:t>
      </w:r>
      <w:r>
        <w:rPr>
          <w:spacing w:val="1"/>
        </w:rPr>
        <w:t> </w:t>
      </w:r>
      <w:r>
        <w:rPr/>
        <w:t>level and even death (Guthrie, 1989). Most</w:t>
      </w:r>
      <w:r>
        <w:rPr>
          <w:spacing w:val="1"/>
        </w:rPr>
        <w:t> </w:t>
      </w:r>
      <w:r>
        <w:rPr/>
        <w:t>mammals</w:t>
      </w:r>
      <w:r>
        <w:rPr>
          <w:spacing w:val="1"/>
        </w:rPr>
        <w:t> </w:t>
      </w:r>
      <w:r>
        <w:rPr/>
        <w:t>synthesize ascorbate from glucose. However, humans and other primates’ lack the enzyme (L –</w:t>
      </w:r>
      <w:r>
        <w:rPr>
          <w:spacing w:val="1"/>
        </w:rPr>
        <w:t> </w:t>
      </w:r>
      <w:r>
        <w:rPr/>
        <w:t>gulonolactone oxidase) required for its synthesis (Shils, 1994). It was Irwin stone who in 1965,</w:t>
      </w:r>
      <w:r>
        <w:rPr>
          <w:spacing w:val="1"/>
        </w:rPr>
        <w:t> </w:t>
      </w:r>
      <w:r>
        <w:rPr/>
        <w:t>proposed that a negative mutation might have occurred in these species so as to lose the ability to</w:t>
      </w:r>
      <w:r>
        <w:rPr>
          <w:spacing w:val="1"/>
        </w:rPr>
        <w:t> </w:t>
      </w:r>
      <w:r>
        <w:rPr/>
        <w:t>produce</w:t>
      </w:r>
      <w:r>
        <w:rPr>
          <w:spacing w:val="26"/>
        </w:rPr>
        <w:t> </w:t>
      </w:r>
      <w:r>
        <w:rPr/>
        <w:t>Vitamin</w:t>
      </w:r>
      <w:r>
        <w:rPr>
          <w:spacing w:val="28"/>
        </w:rPr>
        <w:t> </w:t>
      </w:r>
      <w:r>
        <w:rPr/>
        <w:t>C.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cold-blooded</w:t>
      </w:r>
      <w:r>
        <w:rPr>
          <w:spacing w:val="28"/>
        </w:rPr>
        <w:t> </w:t>
      </w:r>
      <w:r>
        <w:rPr/>
        <w:t>amphibians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reptiles,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amounts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ascorbic</w:t>
      </w:r>
      <w:r>
        <w:rPr>
          <w:spacing w:val="27"/>
        </w:rPr>
        <w:t> </w:t>
      </w:r>
      <w:r>
        <w:rPr/>
        <w:t>acid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kidneys</w:t>
      </w:r>
      <w:r>
        <w:rPr>
          <w:spacing w:val="1"/>
        </w:rPr>
        <w:t> </w:t>
      </w:r>
      <w:r>
        <w:rPr/>
        <w:t>sufficed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evolved,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active,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blooded</w:t>
      </w:r>
      <w:r>
        <w:rPr>
          <w:spacing w:val="1"/>
        </w:rPr>
        <w:t> </w:t>
      </w:r>
      <w:r>
        <w:rPr/>
        <w:t>mammals; the biochemical crowded kidneys could 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supply ascorbic acid in ample</w:t>
      </w:r>
      <w:r>
        <w:rPr>
          <w:spacing w:val="1"/>
        </w:rPr>
        <w:t> </w:t>
      </w:r>
      <w:r>
        <w:rPr/>
        <w:t>quantities (Levine,1986). Ascorbate is considered the most important antioxidant in extracellular</w:t>
      </w:r>
      <w:r>
        <w:rPr>
          <w:spacing w:val="1"/>
        </w:rPr>
        <w:t> </w:t>
      </w:r>
      <w:r>
        <w:rPr/>
        <w:t>fluid (Sies </w:t>
      </w:r>
      <w:r>
        <w:rPr>
          <w:i/>
        </w:rPr>
        <w:t>et al</w:t>
      </w:r>
      <w:r>
        <w:rPr/>
        <w:t>., 1992). Ascorbate is a water-soluble compound distributed throughout the body,</w:t>
      </w:r>
      <w:r>
        <w:rPr>
          <w:spacing w:val="1"/>
        </w:rPr>
        <w:t> </w:t>
      </w:r>
      <w:r>
        <w:rPr/>
        <w:t>with high concentration found in a number of tissues including the eye lens, white blood cells,</w:t>
      </w:r>
      <w:r>
        <w:rPr>
          <w:spacing w:val="1"/>
        </w:rPr>
        <w:t> </w:t>
      </w:r>
      <w:r>
        <w:rPr/>
        <w:t>adrenals, and pituitary glands (Levine, 1986). Normal plasma concentration of ascorbic acid 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0.6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2.0mg/dL.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 carnitine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lysine</w:t>
      </w:r>
      <w:r>
        <w:rPr>
          <w:spacing w:val="1"/>
        </w:rPr>
        <w:t> </w:t>
      </w:r>
      <w:r>
        <w:rPr/>
        <w:t>(Lebovitz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Mueller,</w:t>
      </w:r>
      <w:r>
        <w:rPr>
          <w:spacing w:val="42"/>
        </w:rPr>
        <w:t> </w:t>
      </w:r>
      <w:r>
        <w:rPr/>
        <w:t>1993),</w:t>
      </w:r>
      <w:r>
        <w:rPr>
          <w:spacing w:val="42"/>
        </w:rPr>
        <w:t> </w:t>
      </w:r>
      <w:r>
        <w:rPr/>
        <w:t>neurotransmitter</w:t>
      </w:r>
      <w:r>
        <w:rPr>
          <w:spacing w:val="43"/>
        </w:rPr>
        <w:t> </w:t>
      </w:r>
      <w:r>
        <w:rPr/>
        <w:t>synthesis</w:t>
      </w:r>
      <w:r>
        <w:rPr>
          <w:spacing w:val="43"/>
        </w:rPr>
        <w:t> </w:t>
      </w:r>
      <w:r>
        <w:rPr/>
        <w:t>(Levine,</w:t>
      </w:r>
      <w:r>
        <w:rPr>
          <w:spacing w:val="42"/>
        </w:rPr>
        <w:t> </w:t>
      </w:r>
      <w:r>
        <w:rPr/>
        <w:t>1986),</w:t>
      </w:r>
      <w:r>
        <w:rPr>
          <w:spacing w:val="42"/>
        </w:rPr>
        <w:t> </w:t>
      </w:r>
      <w:r>
        <w:rPr/>
        <w:t>cytochrome</w:t>
      </w:r>
      <w:r>
        <w:rPr>
          <w:spacing w:val="44"/>
        </w:rPr>
        <w:t> </w:t>
      </w:r>
      <w:r>
        <w:rPr/>
        <w:t>P</w:t>
      </w:r>
      <w:r>
        <w:rPr>
          <w:spacing w:val="50"/>
        </w:rPr>
        <w:t> </w:t>
      </w:r>
      <w:r>
        <w:rPr/>
        <w:t>–450</w:t>
      </w:r>
    </w:p>
    <w:p>
      <w:pPr>
        <w:spacing w:after="0" w:line="480" w:lineRule="auto"/>
        <w:jc w:val="both"/>
        <w:sectPr>
          <w:pgSz w:w="12240" w:h="15840"/>
          <w:pgMar w:header="0" w:footer="711" w:top="1340" w:bottom="980" w:left="600" w:right="320"/>
        </w:sectPr>
      </w:pPr>
    </w:p>
    <w:p>
      <w:pPr>
        <w:pStyle w:val="BodyText"/>
        <w:spacing w:line="480" w:lineRule="auto" w:before="76"/>
        <w:ind w:left="1128" w:right="764"/>
        <w:jc w:val="both"/>
      </w:pPr>
      <w:r>
        <w:rPr/>
        <w:t>activities,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detoxification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exogenous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(Shils,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Komarova, </w:t>
      </w:r>
      <w:r>
        <w:rPr>
          <w:i/>
        </w:rPr>
        <w:t>et al</w:t>
      </w:r>
      <w:r>
        <w:rPr/>
        <w:t>., 2000), and as an antioxidant (Sies, </w:t>
      </w:r>
      <w:r>
        <w:rPr>
          <w:i/>
        </w:rPr>
        <w:t>et al., </w:t>
      </w:r>
      <w:r>
        <w:rPr/>
        <w:t>1992). In addition when given in large</w:t>
      </w:r>
      <w:r>
        <w:rPr>
          <w:spacing w:val="-57"/>
        </w:rPr>
        <w:t> </w:t>
      </w:r>
      <w:r>
        <w:rPr/>
        <w:t>doses (mainly intravenous), ascorbate may function as an ergogenic agent. Ascorbic acid was</w:t>
      </w:r>
      <w:r>
        <w:rPr>
          <w:spacing w:val="1"/>
        </w:rPr>
        <w:t> </w:t>
      </w:r>
      <w:r>
        <w:rPr/>
        <w:t>postulated, 71 years ago, by Szent – Gyorgyi (Szent, 1960) to participate in electron transport</w:t>
      </w:r>
      <w:r>
        <w:rPr>
          <w:spacing w:val="1"/>
        </w:rPr>
        <w:t> </w:t>
      </w:r>
      <w:r>
        <w:rPr/>
        <w:t>reaction.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4301" w:val="left" w:leader="none"/>
        </w:tabs>
        <w:spacing w:line="240" w:lineRule="auto" w:before="0" w:after="0"/>
        <w:ind w:left="4300" w:right="0" w:hanging="481"/>
        <w:jc w:val="left"/>
      </w:pPr>
      <w:r>
        <w:rPr/>
        <w:t>Pharmacokinetics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Metabolism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0"/>
        <w:jc w:val="both"/>
      </w:pPr>
      <w:r>
        <w:rPr/>
        <w:t>Ascorbic</w:t>
      </w:r>
      <w:r>
        <w:rPr>
          <w:spacing w:val="7"/>
        </w:rPr>
        <w:t> </w:t>
      </w:r>
      <w:r>
        <w:rPr/>
        <w:t>acid</w:t>
      </w:r>
      <w:r>
        <w:rPr>
          <w:spacing w:val="13"/>
        </w:rPr>
        <w:t> </w:t>
      </w:r>
      <w:r>
        <w:rPr/>
        <w:t>is</w:t>
      </w:r>
      <w:r>
        <w:rPr>
          <w:spacing w:val="5"/>
        </w:rPr>
        <w:t> </w:t>
      </w:r>
      <w:r>
        <w:rPr/>
        <w:t>readily</w:t>
      </w:r>
      <w:r>
        <w:rPr>
          <w:spacing w:val="4"/>
        </w:rPr>
        <w:t> </w:t>
      </w:r>
      <w:r>
        <w:rPr/>
        <w:t>absorbed</w:t>
      </w:r>
      <w:r>
        <w:rPr>
          <w:spacing w:val="12"/>
        </w:rPr>
        <w:t> </w:t>
      </w:r>
      <w:r>
        <w:rPr/>
        <w:t>from the</w:t>
      </w:r>
      <w:r>
        <w:rPr>
          <w:spacing w:val="12"/>
        </w:rPr>
        <w:t> </w:t>
      </w:r>
      <w:r>
        <w:rPr/>
        <w:t>intestine.</w:t>
      </w:r>
      <w:r>
        <w:rPr>
          <w:spacing w:val="10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5"/>
        </w:rPr>
        <w:t> </w:t>
      </w:r>
      <w:r>
        <w:rPr/>
        <w:t>accumulated</w:t>
      </w:r>
      <w:r>
        <w:rPr>
          <w:spacing w:val="13"/>
        </w:rPr>
        <w:t> </w:t>
      </w:r>
      <w:r>
        <w:rPr/>
        <w:t>in</w:t>
      </w:r>
      <w:r>
        <w:rPr>
          <w:spacing w:val="4"/>
        </w:rPr>
        <w:t> </w:t>
      </w:r>
      <w:r>
        <w:rPr/>
        <w:t>cells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part</w:t>
      </w:r>
      <w:r>
        <w:rPr>
          <w:spacing w:val="13"/>
        </w:rPr>
        <w:t> </w:t>
      </w:r>
      <w:r>
        <w:rPr/>
        <w:t>by</w:t>
      </w:r>
      <w:r>
        <w:rPr>
          <w:spacing w:val="-1"/>
        </w:rPr>
        <w:t> </w:t>
      </w:r>
      <w:r>
        <w:rPr/>
        <w:t>sodium</w:t>
      </w:r>
    </w:p>
    <w:p>
      <w:pPr>
        <w:pStyle w:val="BodyText"/>
      </w:pPr>
    </w:p>
    <w:p>
      <w:pPr>
        <w:pStyle w:val="BodyText"/>
        <w:spacing w:line="480" w:lineRule="auto" w:before="1"/>
        <w:ind w:left="1128" w:right="756"/>
        <w:jc w:val="both"/>
      </w:pPr>
      <w:r>
        <w:rPr/>
        <w:t>– dependent transporter</w:t>
      </w:r>
      <w:r>
        <w:rPr>
          <w:spacing w:val="1"/>
        </w:rPr>
        <w:t> </w:t>
      </w:r>
      <w:r>
        <w:rPr/>
        <w:t>with saturable kinetics.</w:t>
      </w:r>
      <w:r>
        <w:rPr>
          <w:spacing w:val="1"/>
        </w:rPr>
        <w:t> </w:t>
      </w:r>
      <w:r>
        <w:rPr/>
        <w:t>The transporter</w:t>
      </w:r>
      <w:r>
        <w:rPr>
          <w:spacing w:val="1"/>
        </w:rPr>
        <w:t> </w:t>
      </w:r>
      <w:r>
        <w:rPr/>
        <w:t>achieves Vmax at</w:t>
      </w:r>
      <w:r>
        <w:rPr>
          <w:spacing w:val="1"/>
        </w:rPr>
        <w:t> </w:t>
      </w:r>
      <w:r>
        <w:rPr/>
        <w:t>≈70, µM</w:t>
      </w:r>
      <w:r>
        <w:rPr>
          <w:spacing w:val="1"/>
        </w:rPr>
        <w:t> </w:t>
      </w:r>
      <w:r>
        <w:rPr/>
        <w:t>(Washko, </w:t>
      </w:r>
      <w:r>
        <w:rPr>
          <w:i/>
        </w:rPr>
        <w:t>et al., </w:t>
      </w:r>
      <w:r>
        <w:rPr/>
        <w:t>1992), the same plasma concentration achieved by ingestion of 200mg daily. The</w:t>
      </w:r>
      <w:r>
        <w:rPr>
          <w:spacing w:val="-57"/>
        </w:rPr>
        <w:t> </w:t>
      </w:r>
      <w:r>
        <w:rPr/>
        <w:t>absorption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dietary</w:t>
      </w:r>
      <w:r>
        <w:rPr>
          <w:spacing w:val="-6"/>
        </w:rPr>
        <w:t> </w:t>
      </w:r>
      <w:r>
        <w:rPr/>
        <w:t>ascorbate is nearly</w:t>
      </w:r>
      <w:r>
        <w:rPr>
          <w:spacing w:val="-3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(Kallner,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1977).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Ascorbic acid, when given in a single oral dose is observed to produce a decrease in absorption</w:t>
      </w:r>
      <w:r>
        <w:rPr>
          <w:spacing w:val="1"/>
        </w:rPr>
        <w:t> </w:t>
      </w:r>
      <w:r>
        <w:rPr/>
        <w:t>from 75% at</w:t>
      </w:r>
      <w:r>
        <w:rPr>
          <w:spacing w:val="1"/>
        </w:rPr>
        <w:t> </w:t>
      </w:r>
      <w:r>
        <w:rPr/>
        <w:t>1 g to</w:t>
      </w:r>
      <w:r>
        <w:rPr>
          <w:spacing w:val="1"/>
        </w:rPr>
        <w:t> </w:t>
      </w:r>
      <w:r>
        <w:rPr/>
        <w:t>20% at</w:t>
      </w:r>
      <w:r>
        <w:rPr>
          <w:spacing w:val="1"/>
        </w:rPr>
        <w:t> </w:t>
      </w:r>
      <w:r>
        <w:rPr/>
        <w:t>5 g. The vitamin</w:t>
      </w:r>
      <w:r>
        <w:rPr>
          <w:spacing w:val="1"/>
        </w:rPr>
        <w:t> </w:t>
      </w:r>
      <w:r>
        <w:rPr/>
        <w:t>is present</w:t>
      </w:r>
      <w:r>
        <w:rPr>
          <w:spacing w:val="1"/>
        </w:rPr>
        <w:t> </w:t>
      </w:r>
      <w:r>
        <w:rPr/>
        <w:t>in the plasma and</w:t>
      </w:r>
      <w:r>
        <w:rPr>
          <w:spacing w:val="60"/>
        </w:rPr>
        <w:t> </w:t>
      </w:r>
      <w:r>
        <w:rPr/>
        <w:t>is ubiquitously</w:t>
      </w:r>
      <w:r>
        <w:rPr>
          <w:spacing w:val="1"/>
        </w:rPr>
        <w:t> </w:t>
      </w:r>
      <w:r>
        <w:rPr/>
        <w:t>distributed in the cells of the body. Ingestion of 100 mg vitamin C resulted in saturation of</w:t>
      </w:r>
      <w:r>
        <w:rPr>
          <w:spacing w:val="1"/>
        </w:rPr>
        <w:t> </w:t>
      </w:r>
      <w:r>
        <w:rPr/>
        <w:t>neutrophils, monocytes, and lymphocytes (Levine, </w:t>
      </w:r>
      <w:r>
        <w:rPr>
          <w:i/>
        </w:rPr>
        <w:t>et al., </w:t>
      </w:r>
      <w:r>
        <w:rPr/>
        <w:t>1996).</w:t>
      </w:r>
      <w:r>
        <w:rPr>
          <w:spacing w:val="60"/>
        </w:rPr>
        <w:t> </w:t>
      </w:r>
      <w:r>
        <w:rPr/>
        <w:t>Concentrations of ascorbic acid</w:t>
      </w:r>
      <w:r>
        <w:rPr>
          <w:spacing w:val="1"/>
        </w:rPr>
        <w:t> </w:t>
      </w:r>
      <w:r>
        <w:rPr/>
        <w:t>in leukocytes are sometimes taken to represent those in tissue and are less susceptible to depletion</w:t>
      </w:r>
      <w:r>
        <w:rPr>
          <w:spacing w:val="-57"/>
        </w:rPr>
        <w:t> </w:t>
      </w:r>
      <w:r>
        <w:rPr/>
        <w:t>than is the plasma. In healthy adults concentrations in white blood cells reached about 27µg of</w:t>
      </w:r>
      <w:r>
        <w:rPr>
          <w:spacing w:val="1"/>
        </w:rPr>
        <w:t> </w:t>
      </w:r>
      <w:r>
        <w:rPr/>
        <w:t>ascorbic acid</w:t>
      </w:r>
      <w:r>
        <w:rPr>
          <w:spacing w:val="2"/>
        </w:rPr>
        <w:t> </w:t>
      </w:r>
      <w:r>
        <w:rPr/>
        <w:t>per</w:t>
      </w:r>
      <w:r>
        <w:rPr>
          <w:spacing w:val="3"/>
        </w:rPr>
        <w:t> </w:t>
      </w:r>
      <w:r>
        <w:rPr/>
        <w:t>10</w:t>
      </w:r>
      <w:r>
        <w:rPr>
          <w:vertAlign w:val="superscript"/>
        </w:rPr>
        <w:t>8</w:t>
      </w:r>
      <w:r>
        <w:rPr>
          <w:spacing w:val="-20"/>
          <w:vertAlign w:val="baseline"/>
        </w:rPr>
        <w:t> </w:t>
      </w:r>
      <w:r>
        <w:rPr>
          <w:vertAlign w:val="baseline"/>
        </w:rPr>
        <w:t>cells.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128" w:right="758"/>
        <w:jc w:val="both"/>
      </w:pPr>
      <w:r>
        <w:rPr/>
        <w:t>Concentration in plasma also varies with intake of the vitamin. Ascorbic acid concentration in</w:t>
      </w:r>
      <w:r>
        <w:rPr>
          <w:spacing w:val="1"/>
        </w:rPr>
        <w:t> </w:t>
      </w:r>
      <w:r>
        <w:rPr/>
        <w:t>plasma &lt;0.15 mg/dL (8.5µM) resulted in frank scurvy (Marcus and Coulston, 2001). At this low</w:t>
      </w:r>
      <w:r>
        <w:rPr>
          <w:spacing w:val="1"/>
        </w:rPr>
        <w:t> </w:t>
      </w:r>
      <w:r>
        <w:rPr/>
        <w:t>plasma level, the body store of the vitamin approximates 300 mg. When the intake of ascorbic</w:t>
      </w:r>
      <w:r>
        <w:rPr>
          <w:spacing w:val="1"/>
        </w:rPr>
        <w:t> </w:t>
      </w:r>
      <w:r>
        <w:rPr/>
        <w:t>acid is raised, the concentration in plasma also</w:t>
      </w:r>
      <w:r>
        <w:rPr>
          <w:spacing w:val="1"/>
        </w:rPr>
        <w:t> </w:t>
      </w:r>
      <w:r>
        <w:rPr/>
        <w:t>increases at first linearly. The concentration</w:t>
      </w:r>
      <w:r>
        <w:rPr>
          <w:spacing w:val="1"/>
        </w:rPr>
        <w:t> </w:t>
      </w:r>
      <w:r>
        <w:rPr/>
        <w:t>deviates</w:t>
      </w:r>
      <w:r>
        <w:rPr>
          <w:spacing w:val="5"/>
        </w:rPr>
        <w:t> </w:t>
      </w:r>
      <w:r>
        <w:rPr/>
        <w:t>from</w:t>
      </w:r>
      <w:r>
        <w:rPr>
          <w:spacing w:val="-1"/>
        </w:rPr>
        <w:t> </w:t>
      </w:r>
      <w:r>
        <w:rPr/>
        <w:t>linearity</w:t>
      </w:r>
      <w:r>
        <w:rPr>
          <w:spacing w:val="-1"/>
        </w:rPr>
        <w:t> </w:t>
      </w:r>
      <w:r>
        <w:rPr/>
        <w:t>at</w:t>
      </w:r>
      <w:r>
        <w:rPr>
          <w:spacing w:val="8"/>
        </w:rPr>
        <w:t> </w:t>
      </w:r>
      <w:r>
        <w:rPr/>
        <w:t>about</w:t>
      </w:r>
      <w:r>
        <w:rPr>
          <w:spacing w:val="8"/>
        </w:rPr>
        <w:t> </w:t>
      </w:r>
      <w:r>
        <w:rPr/>
        <w:t>200</w:t>
      </w:r>
      <w:r>
        <w:rPr>
          <w:spacing w:val="-2"/>
        </w:rPr>
        <w:t> </w:t>
      </w:r>
      <w:r>
        <w:rPr/>
        <w:t>mg/day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achieves</w:t>
      </w:r>
      <w:r>
        <w:rPr>
          <w:spacing w:val="1"/>
        </w:rPr>
        <w:t> </w:t>
      </w:r>
      <w:r>
        <w:rPr/>
        <w:t>saturation</w:t>
      </w:r>
      <w:r>
        <w:rPr>
          <w:spacing w:val="-1"/>
        </w:rPr>
        <w:t> </w:t>
      </w:r>
      <w:r>
        <w:rPr/>
        <w:t>at</w:t>
      </w:r>
      <w:r>
        <w:rPr>
          <w:spacing w:val="8"/>
        </w:rPr>
        <w:t> </w:t>
      </w:r>
      <w:r>
        <w:rPr/>
        <w:t>1000</w:t>
      </w:r>
      <w:r>
        <w:rPr>
          <w:spacing w:val="3"/>
        </w:rPr>
        <w:t> </w:t>
      </w:r>
      <w:r>
        <w:rPr/>
        <w:t>mg/day.</w:t>
      </w:r>
      <w:r>
        <w:rPr>
          <w:spacing w:val="5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8"/>
        <w:jc w:val="both"/>
      </w:pPr>
      <w:r>
        <w:rPr/>
        <w:t>an earlier work (Levine, </w:t>
      </w:r>
      <w:r>
        <w:rPr>
          <w:i/>
        </w:rPr>
        <w:t>et al., </w:t>
      </w:r>
      <w:r>
        <w:rPr/>
        <w:t>1996), it was reported that linear kinetics for vitamin C occurs at</w:t>
      </w:r>
      <w:r>
        <w:rPr>
          <w:spacing w:val="1"/>
        </w:rPr>
        <w:t> </w:t>
      </w:r>
      <w:r>
        <w:rPr/>
        <w:t>doses &gt;200</w:t>
      </w:r>
      <w:r>
        <w:rPr>
          <w:spacing w:val="1"/>
        </w:rPr>
        <w:t> </w:t>
      </w:r>
      <w:r>
        <w:rPr/>
        <w:t>mg and that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doses.</w:t>
      </w:r>
      <w:r>
        <w:rPr>
          <w:spacing w:val="1"/>
        </w:rPr>
        <w:t> </w:t>
      </w:r>
      <w:r>
        <w:rPr/>
        <w:t>When 60</w:t>
      </w:r>
      <w:r>
        <w:rPr>
          <w:spacing w:val="1"/>
        </w:rPr>
        <w:t> </w:t>
      </w:r>
      <w:r>
        <w:rPr/>
        <w:t>mg (current</w:t>
      </w:r>
      <w:r>
        <w:rPr>
          <w:spacing w:val="60"/>
        </w:rPr>
        <w:t> </w:t>
      </w:r>
      <w:r>
        <w:rPr/>
        <w:t>adult</w:t>
      </w:r>
      <w:r>
        <w:rPr>
          <w:spacing w:val="-57"/>
        </w:rPr>
        <w:t> </w:t>
      </w:r>
      <w:r>
        <w:rPr/>
        <w:t>RDA) of ascorbic acid is ingested, plasma concentration achieved is 0.8 mg/dL (45µM) and the</w:t>
      </w:r>
      <w:r>
        <w:rPr>
          <w:spacing w:val="1"/>
        </w:rPr>
        <w:t> </w:t>
      </w:r>
      <w:r>
        <w:rPr/>
        <w:t>body store is about 1500 mg. Higher doses beyond 200 mg/day tend to increase the body store to</w:t>
      </w:r>
      <w:r>
        <w:rPr>
          <w:spacing w:val="1"/>
        </w:rPr>
        <w:t> </w:t>
      </w:r>
      <w:r>
        <w:rPr/>
        <w:t>2500 mg and concentration in plasma at 2 mg/dL (110µM). However, Levine (1990) suggested</w:t>
      </w:r>
      <w:r>
        <w:rPr>
          <w:spacing w:val="1"/>
        </w:rPr>
        <w:t> </w:t>
      </w:r>
      <w:r>
        <w:rPr/>
        <w:t>that based on these data and institute of Medicine criteria, the current RDA (Recommended</w:t>
      </w:r>
      <w:r>
        <w:rPr>
          <w:spacing w:val="1"/>
        </w:rPr>
        <w:t> </w:t>
      </w:r>
      <w:r>
        <w:rPr/>
        <w:t>Dietary Allowance) of 60 mg daily should be increased to 200 mg daily, which can be obtained</w:t>
      </w:r>
      <w:r>
        <w:rPr>
          <w:spacing w:val="1"/>
        </w:rPr>
        <w:t> </w:t>
      </w:r>
      <w:r>
        <w:rPr/>
        <w:t>from fruit and vegetables. Safe doses of vitamin C are less than 1000 mg daily, and vitamin C</w:t>
      </w:r>
      <w:r>
        <w:rPr>
          <w:spacing w:val="1"/>
        </w:rPr>
        <w:t> </w:t>
      </w:r>
      <w:r>
        <w:rPr/>
        <w:t>daily doses above 400 mg have no evident value. Bioavailability for vitamin C, according to</w:t>
      </w:r>
      <w:r>
        <w:rPr>
          <w:spacing w:val="1"/>
        </w:rPr>
        <w:t> </w:t>
      </w:r>
      <w:r>
        <w:rPr/>
        <w:t>Levine (1996) was 100% after a single oral dose of 200mg but decrease to ≈33% after a single</w:t>
      </w:r>
      <w:r>
        <w:rPr>
          <w:spacing w:val="1"/>
        </w:rPr>
        <w:t> </w:t>
      </w:r>
      <w:r>
        <w:rPr/>
        <w:t>oral dose of 1250 mg; &lt; 50% of the 1250 mg dose was absorbed. The renal threshold for ascorbic</w:t>
      </w:r>
      <w:r>
        <w:rPr>
          <w:spacing w:val="1"/>
        </w:rPr>
        <w:t> </w:t>
      </w:r>
      <w:r>
        <w:rPr/>
        <w:t>acid is about 1.5 mg/dL of plasma (85µM), and increasing amount of ingested ascorbic acid are</w:t>
      </w:r>
      <w:r>
        <w:rPr>
          <w:spacing w:val="1"/>
        </w:rPr>
        <w:t> </w:t>
      </w:r>
      <w:r>
        <w:rPr/>
        <w:t>excreted when the daily intake exceeds 100 mg.</w:t>
      </w:r>
      <w:r>
        <w:rPr>
          <w:spacing w:val="60"/>
        </w:rPr>
        <w:t> </w:t>
      </w:r>
      <w:r>
        <w:rPr/>
        <w:t>Oxalate and urate excretion were elevated at</w:t>
      </w:r>
      <w:r>
        <w:rPr>
          <w:spacing w:val="1"/>
        </w:rPr>
        <w:t> </w:t>
      </w:r>
      <w:r>
        <w:rPr/>
        <w:t>1000</w:t>
      </w:r>
      <w:r>
        <w:rPr>
          <w:spacing w:val="8"/>
        </w:rPr>
        <w:t> </w:t>
      </w:r>
      <w:r>
        <w:rPr/>
        <w:t>mg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</w:t>
      </w:r>
      <w:r>
        <w:rPr>
          <w:spacing w:val="9"/>
        </w:rPr>
        <w:t> </w:t>
      </w:r>
      <w:r>
        <w:rPr/>
        <w:t>C</w:t>
      </w:r>
      <w:r>
        <w:rPr>
          <w:spacing w:val="3"/>
        </w:rPr>
        <w:t> </w:t>
      </w:r>
      <w:r>
        <w:rPr/>
        <w:t>compared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lower</w:t>
      </w:r>
      <w:r>
        <w:rPr>
          <w:spacing w:val="5"/>
        </w:rPr>
        <w:t> </w:t>
      </w:r>
      <w:r>
        <w:rPr/>
        <w:t>doses.</w:t>
      </w:r>
      <w:r>
        <w:rPr>
          <w:spacing w:val="8"/>
        </w:rPr>
        <w:t> </w:t>
      </w:r>
      <w:r>
        <w:rPr/>
        <w:t>Report</w:t>
      </w:r>
      <w:r>
        <w:rPr>
          <w:spacing w:val="9"/>
        </w:rPr>
        <w:t> </w:t>
      </w:r>
      <w:r>
        <w:rPr/>
        <w:t>has</w:t>
      </w:r>
      <w:r>
        <w:rPr>
          <w:spacing w:val="3"/>
        </w:rPr>
        <w:t> </w:t>
      </w:r>
      <w:r>
        <w:rPr/>
        <w:t>shown that</w:t>
      </w:r>
      <w:r>
        <w:rPr>
          <w:spacing w:val="9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post</w:t>
      </w:r>
    </w:p>
    <w:p>
      <w:pPr>
        <w:pStyle w:val="ListParagraph"/>
        <w:numPr>
          <w:ilvl w:val="0"/>
          <w:numId w:val="18"/>
        </w:numPr>
        <w:tabs>
          <w:tab w:pos="1306" w:val="left" w:leader="none"/>
        </w:tabs>
        <w:spacing w:line="240" w:lineRule="auto" w:before="0" w:after="0"/>
        <w:ind w:left="1305" w:right="0" w:hanging="178"/>
        <w:jc w:val="both"/>
        <w:rPr>
          <w:sz w:val="24"/>
        </w:rPr>
      </w:pPr>
      <w:r>
        <w:rPr>
          <w:sz w:val="24"/>
        </w:rPr>
        <w:t>operative</w:t>
      </w:r>
      <w:r>
        <w:rPr>
          <w:spacing w:val="2"/>
          <w:sz w:val="24"/>
        </w:rPr>
        <w:t> </w:t>
      </w:r>
      <w:r>
        <w:rPr>
          <w:sz w:val="24"/>
        </w:rPr>
        <w:t>metabolic</w:t>
      </w:r>
      <w:r>
        <w:rPr>
          <w:spacing w:val="-2"/>
          <w:sz w:val="24"/>
        </w:rPr>
        <w:t> </w:t>
      </w:r>
      <w:r>
        <w:rPr>
          <w:sz w:val="24"/>
        </w:rPr>
        <w:t>clearance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ascorbic</w:t>
      </w:r>
      <w:r>
        <w:rPr>
          <w:spacing w:val="-2"/>
          <w:sz w:val="24"/>
        </w:rPr>
        <w:t> </w:t>
      </w:r>
      <w:r>
        <w:rPr>
          <w:sz w:val="24"/>
        </w:rPr>
        <w:t>acid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surgical</w:t>
      </w:r>
      <w:r>
        <w:rPr>
          <w:spacing w:val="-10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(Rumelin,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4"/>
          <w:sz w:val="24"/>
        </w:rPr>
        <w:t> </w:t>
      </w:r>
      <w:r>
        <w:rPr>
          <w:sz w:val="24"/>
        </w:rPr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128" w:right="759"/>
        <w:jc w:val="both"/>
      </w:pPr>
      <w:r>
        <w:rPr/>
        <w:t>Ascorbic acid is oxidized to CO</w:t>
      </w:r>
      <w:r>
        <w:rPr>
          <w:vertAlign w:val="subscript"/>
        </w:rPr>
        <w:t>2</w:t>
      </w:r>
      <w:r>
        <w:rPr>
          <w:vertAlign w:val="baseline"/>
        </w:rPr>
        <w:t> in rats and guinea pigs, but considerably less conversion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detected in human beings, the major route of metabolism of vitamin C is its conversion to oxalate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eventual excretion in the urine. Dehydroascorbic acid is presumably an intermediate; ascorbic</w:t>
      </w:r>
      <w:r>
        <w:rPr>
          <w:spacing w:val="-57"/>
          <w:vertAlign w:val="baseline"/>
        </w:rPr>
        <w:t> </w:t>
      </w:r>
      <w:r>
        <w:rPr>
          <w:vertAlign w:val="baseline"/>
        </w:rPr>
        <w:t>acid</w:t>
      </w:r>
      <w:r>
        <w:rPr>
          <w:spacing w:val="-1"/>
          <w:vertAlign w:val="baseline"/>
        </w:rPr>
        <w:t> </w:t>
      </w:r>
      <w:r>
        <w:rPr>
          <w:vertAlign w:val="baseline"/>
        </w:rPr>
        <w:t>– 2 – sulfate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identified 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metabolite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vitamin C</w:t>
      </w:r>
      <w:r>
        <w:rPr>
          <w:spacing w:val="3"/>
          <w:vertAlign w:val="baseline"/>
        </w:rPr>
        <w:t> </w:t>
      </w:r>
      <w:r>
        <w:rPr>
          <w:vertAlign w:val="baseline"/>
        </w:rPr>
        <w:t>in human</w:t>
      </w:r>
      <w:r>
        <w:rPr>
          <w:spacing w:val="-5"/>
          <w:vertAlign w:val="baseline"/>
        </w:rPr>
        <w:t> </w:t>
      </w:r>
      <w:r>
        <w:rPr>
          <w:vertAlign w:val="baseline"/>
        </w:rPr>
        <w:t>urine.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28" w:right="759"/>
        <w:jc w:val="both"/>
      </w:pPr>
      <w:r>
        <w:rPr/>
        <w:t>Guinea pigs, human being and other primates as well as some bats are unable to synthesize</w:t>
      </w:r>
      <w:r>
        <w:rPr>
          <w:spacing w:val="1"/>
        </w:rPr>
        <w:t> </w:t>
      </w:r>
      <w:r>
        <w:rPr/>
        <w:t>ascorbic acid and require dietary vitamin C in the prevention of scurvy. Animals that do 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D-</w:t>
      </w:r>
      <w:r>
        <w:rPr>
          <w:spacing w:val="6"/>
        </w:rPr>
        <w:t> </w:t>
      </w:r>
      <w:r>
        <w:rPr/>
        <w:t>glucuronic</w:t>
      </w:r>
      <w:r>
        <w:rPr>
          <w:spacing w:val="3"/>
        </w:rPr>
        <w:t> </w:t>
      </w:r>
      <w:r>
        <w:rPr/>
        <w:t>acid,</w:t>
      </w:r>
      <w:r>
        <w:rPr>
          <w:spacing w:val="6"/>
        </w:rPr>
        <w:t> </w:t>
      </w:r>
      <w:r>
        <w:rPr/>
        <w:t>L-</w:t>
      </w:r>
      <w:r>
        <w:rPr>
          <w:spacing w:val="6"/>
        </w:rPr>
        <w:t> </w:t>
      </w:r>
      <w:r>
        <w:rPr/>
        <w:t>gulonic</w:t>
      </w:r>
      <w:r>
        <w:rPr>
          <w:spacing w:val="3"/>
        </w:rPr>
        <w:t> </w:t>
      </w:r>
      <w:r>
        <w:rPr/>
        <w:t>acid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L-</w:t>
      </w:r>
      <w:r>
        <w:rPr>
          <w:spacing w:val="6"/>
        </w:rPr>
        <w:t> </w:t>
      </w:r>
      <w:r>
        <w:rPr/>
        <w:t>gulonolactone.</w:t>
      </w:r>
      <w:r>
        <w:rPr>
          <w:spacing w:val="7"/>
        </w:rPr>
        <w:t> </w:t>
      </w:r>
      <w:r>
        <w:rPr/>
        <w:t>On-farm</w:t>
      </w:r>
      <w:r>
        <w:rPr>
          <w:spacing w:val="1"/>
        </w:rPr>
        <w:t> </w:t>
      </w:r>
      <w:r>
        <w:rPr/>
        <w:t>supplementation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65"/>
        <w:jc w:val="both"/>
      </w:pPr>
      <w:r>
        <w:rPr/>
        <w:t>of vitamin C was generally not effective in improving pork quality, which may be related to</w:t>
      </w:r>
      <w:r>
        <w:rPr>
          <w:spacing w:val="1"/>
        </w:rPr>
        <w:t> </w:t>
      </w:r>
      <w:r>
        <w:rPr/>
        <w:t>timing relative to slaughter (Pion </w:t>
      </w:r>
      <w:r>
        <w:rPr>
          <w:i/>
        </w:rPr>
        <w:t>et al</w:t>
      </w:r>
      <w:r>
        <w:rPr/>
        <w:t>., 2004). Ascorbic acid is usually administered orally.</w:t>
      </w:r>
      <w:r>
        <w:rPr>
          <w:spacing w:val="1"/>
        </w:rPr>
        <w:t> </w:t>
      </w:r>
      <w:r>
        <w:rPr/>
        <w:t>Parenteral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-7"/>
        </w:rPr>
        <w:t> </w:t>
      </w:r>
      <w:r>
        <w:rPr/>
        <w:t>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7"/>
        <w:jc w:val="both"/>
      </w:pPr>
      <w:r>
        <w:rPr/>
        <w:t>The</w:t>
      </w:r>
      <w:r>
        <w:rPr>
          <w:spacing w:val="1"/>
        </w:rPr>
        <w:t> </w:t>
      </w:r>
      <w:r>
        <w:rPr/>
        <w:t>absorption of H</w:t>
      </w:r>
      <w:r>
        <w:rPr>
          <w:vertAlign w:val="subscript"/>
        </w:rPr>
        <w:t>1</w:t>
      </w:r>
      <w:r>
        <w:rPr>
          <w:vertAlign w:val="baseline"/>
        </w:rPr>
        <w:t>-antagonist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Chlorpheniramine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gastrointestinal 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adequate. Peak plasma concentration is achieved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following oral administration, in 2 to 3 hours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effects usually last 4 to 6 hours. However, some of the drugs are much longer acting. On 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diphenhydramine it reaches a maximal concentration in the blood in about 2</w:t>
      </w:r>
      <w:r>
        <w:rPr>
          <w:spacing w:val="1"/>
          <w:vertAlign w:val="baseline"/>
        </w:rPr>
        <w:t> </w:t>
      </w:r>
      <w:r>
        <w:rPr>
          <w:vertAlign w:val="baseline"/>
        </w:rPr>
        <w:t>hours, and then falls exponentially with a plasma elimination half-life of about 4 to 8 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wide,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CNS;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any,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excreted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unchanged in the urine. Most appears there as metabolites. Other first – generation H</w:t>
      </w:r>
      <w:r>
        <w:rPr>
          <w:vertAlign w:val="subscript"/>
        </w:rPr>
        <w:t>1</w:t>
      </w:r>
      <w:r>
        <w:rPr>
          <w:vertAlign w:val="baseline"/>
        </w:rPr>
        <w:t> –antagonist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chlorpheniramine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eliminated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much</w:t>
      </w:r>
      <w:r>
        <w:rPr>
          <w:spacing w:val="-6"/>
          <w:vertAlign w:val="baseline"/>
        </w:rPr>
        <w:t> </w:t>
      </w:r>
      <w:r>
        <w:rPr>
          <w:vertAlign w:val="baseline"/>
        </w:rPr>
        <w:t>same</w:t>
      </w:r>
      <w:r>
        <w:rPr>
          <w:spacing w:val="-3"/>
          <w:vertAlign w:val="baseline"/>
        </w:rPr>
        <w:t> </w:t>
      </w:r>
      <w:r>
        <w:rPr>
          <w:vertAlign w:val="baseline"/>
        </w:rPr>
        <w:t>way</w:t>
      </w:r>
      <w:r>
        <w:rPr>
          <w:spacing w:val="-11"/>
          <w:vertAlign w:val="baseline"/>
        </w:rPr>
        <w:t> </w:t>
      </w:r>
      <w:r>
        <w:rPr>
          <w:vertAlign w:val="baseline"/>
        </w:rPr>
        <w:t>(Paton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Webster,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6"/>
        <w:jc w:val="both"/>
      </w:pPr>
      <w:r>
        <w:rPr/>
        <w:t>The H</w:t>
      </w:r>
      <w:r>
        <w:rPr>
          <w:vertAlign w:val="subscript"/>
        </w:rPr>
        <w:t>1</w:t>
      </w:r>
      <w:r>
        <w:rPr>
          <w:vertAlign w:val="baseline"/>
        </w:rPr>
        <w:t> -antagonist is eliminated more rapidly by children than adults and more slowly in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severe liver disease.</w:t>
      </w:r>
      <w:r>
        <w:rPr>
          <w:spacing w:val="60"/>
          <w:vertAlign w:val="baseline"/>
        </w:rPr>
        <w:t> </w:t>
      </w:r>
      <w:r>
        <w:rPr>
          <w:vertAlign w:val="baseline"/>
        </w:rPr>
        <w:t>Among the many drugs that induce hepatic microsomal enzymes,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H</w:t>
      </w:r>
      <w:r>
        <w:rPr>
          <w:vertAlign w:val="subscript"/>
        </w:rPr>
        <w:t>1</w:t>
      </w:r>
      <w:r>
        <w:rPr>
          <w:vertAlign w:val="baseline"/>
        </w:rPr>
        <w:t>-receptor antagonists. They may facilitate their own metabolism (Paton and Webster, 1985;</w:t>
      </w:r>
      <w:r>
        <w:rPr>
          <w:spacing w:val="1"/>
          <w:vertAlign w:val="baseline"/>
        </w:rPr>
        <w:t> </w:t>
      </w:r>
      <w:r>
        <w:rPr>
          <w:vertAlign w:val="baseline"/>
        </w:rPr>
        <w:t>Simons and Simons 1994). Chlorpheniramine has a half-life of about 20 hours in adults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immodesmethyl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didesmesthyl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 in renal dysfunction and exhibit wide individual variations in pharmacokinetics. Age,</w:t>
      </w:r>
      <w:r>
        <w:rPr>
          <w:spacing w:val="1"/>
          <w:vertAlign w:val="baseline"/>
        </w:rPr>
        <w:t> </w:t>
      </w:r>
      <w:r>
        <w:rPr>
          <w:vertAlign w:val="baseline"/>
        </w:rPr>
        <w:t>dialysis,</w:t>
      </w:r>
      <w:r>
        <w:rPr>
          <w:spacing w:val="1"/>
          <w:vertAlign w:val="baseline"/>
        </w:rPr>
        <w:t> </w:t>
      </w:r>
      <w:r>
        <w:rPr>
          <w:vertAlign w:val="baseline"/>
        </w:rPr>
        <w:t>urinary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pH and</w:t>
      </w:r>
      <w:r>
        <w:rPr>
          <w:spacing w:val="4"/>
          <w:vertAlign w:val="baseline"/>
        </w:rPr>
        <w:t> </w:t>
      </w:r>
      <w:r>
        <w:rPr>
          <w:vertAlign w:val="baseline"/>
        </w:rPr>
        <w:t>blood flow</w:t>
      </w:r>
      <w:r>
        <w:rPr>
          <w:spacing w:val="4"/>
          <w:vertAlign w:val="baseline"/>
        </w:rPr>
        <w:t> </w:t>
      </w:r>
      <w:r>
        <w:rPr>
          <w:vertAlign w:val="baseline"/>
        </w:rPr>
        <w:t>influences</w:t>
      </w:r>
      <w:r>
        <w:rPr>
          <w:spacing w:val="-2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kinetics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chlorpheniramine.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4310" w:val="left" w:leader="none"/>
        </w:tabs>
        <w:spacing w:line="240" w:lineRule="auto" w:before="0" w:after="0"/>
        <w:ind w:left="4309" w:right="0" w:hanging="360"/>
        <w:jc w:val="left"/>
      </w:pPr>
      <w:r>
        <w:rPr/>
        <w:t>Pharmacological</w:t>
      </w:r>
      <w:r>
        <w:rPr>
          <w:spacing w:val="-6"/>
        </w:rPr>
        <w:t> </w:t>
      </w:r>
      <w:r>
        <w:rPr/>
        <w:t>properties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9"/>
        <w:jc w:val="both"/>
      </w:pPr>
      <w:r>
        <w:rPr/>
        <w:t>Vitamin C posses few pharmacological actions. Administration of the compound in amounts</w:t>
      </w:r>
      <w:r>
        <w:rPr>
          <w:spacing w:val="1"/>
        </w:rPr>
        <w:t> </w:t>
      </w:r>
      <w:r>
        <w:rPr/>
        <w:t>greatly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2"/>
        </w:rPr>
        <w:t> </w:t>
      </w:r>
      <w:r>
        <w:rPr/>
        <w:t>physiological</w:t>
      </w:r>
      <w:r>
        <w:rPr>
          <w:spacing w:val="59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causes</w:t>
      </w:r>
      <w:r>
        <w:rPr>
          <w:spacing w:val="11"/>
        </w:rPr>
        <w:t> </w:t>
      </w:r>
      <w:r>
        <w:rPr/>
        <w:t>few</w:t>
      </w:r>
      <w:r>
        <w:rPr>
          <w:spacing w:val="3"/>
        </w:rPr>
        <w:t> </w:t>
      </w:r>
      <w:r>
        <w:rPr/>
        <w:t>demonstrable</w:t>
      </w:r>
      <w:r>
        <w:rPr>
          <w:spacing w:val="7"/>
        </w:rPr>
        <w:t> </w:t>
      </w:r>
      <w:r>
        <w:rPr/>
        <w:t>effects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5"/>
        <w:jc w:val="both"/>
      </w:pPr>
      <w:r>
        <w:rPr/>
        <w:t>scorbutic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alleviated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(Marcus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Coulston,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5"/>
        </w:rPr>
        <w:t> </w:t>
      </w:r>
      <w:r>
        <w:rPr/>
        <w:t>reported</w:t>
      </w:r>
      <w:r>
        <w:rPr>
          <w:spacing w:val="9"/>
        </w:rPr>
        <w:t> </w:t>
      </w:r>
      <w:r>
        <w:rPr/>
        <w:t>by</w:t>
      </w:r>
      <w:r>
        <w:rPr>
          <w:spacing w:val="2"/>
        </w:rPr>
        <w:t> </w:t>
      </w:r>
      <w:r>
        <w:rPr/>
        <w:t>Gershoff</w:t>
      </w:r>
      <w:r>
        <w:rPr>
          <w:spacing w:val="5"/>
        </w:rPr>
        <w:t> </w:t>
      </w:r>
      <w:r>
        <w:rPr/>
        <w:t>(1993),</w:t>
      </w:r>
      <w:r>
        <w:rPr>
          <w:spacing w:val="7"/>
        </w:rPr>
        <w:t> </w:t>
      </w:r>
      <w:r>
        <w:rPr/>
        <w:t>that</w:t>
      </w:r>
      <w:r>
        <w:rPr>
          <w:spacing w:val="15"/>
        </w:rPr>
        <w:t> </w:t>
      </w:r>
      <w:r>
        <w:rPr/>
        <w:t>ascorbic</w:t>
      </w:r>
      <w:r>
        <w:rPr>
          <w:spacing w:val="8"/>
        </w:rPr>
        <w:t> </w:t>
      </w:r>
      <w:r>
        <w:rPr/>
        <w:t>acid</w:t>
      </w:r>
      <w:r>
        <w:rPr>
          <w:spacing w:val="9"/>
        </w:rPr>
        <w:t> </w:t>
      </w:r>
      <w:r>
        <w:rPr/>
        <w:t>acts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antihistamine,</w:t>
      </w:r>
      <w:r>
        <w:rPr>
          <w:spacing w:val="12"/>
        </w:rPr>
        <w:t> </w:t>
      </w:r>
      <w:r>
        <w:rPr/>
        <w:t>so</w:t>
      </w:r>
      <w:r>
        <w:rPr>
          <w:spacing w:val="-58"/>
        </w:rPr>
        <w:t> </w:t>
      </w:r>
      <w:r>
        <w:rPr/>
        <w:t>it can be helpful for allergic-type problems and helps to lower cholesterol level. Also for its</w:t>
      </w:r>
      <w:r>
        <w:rPr>
          <w:spacing w:val="1"/>
        </w:rPr>
        <w:t> </w:t>
      </w:r>
      <w:r>
        <w:rPr/>
        <w:t>antioxidant effect and immune stimulating function, vitamin C has been found to protect against</w:t>
      </w:r>
      <w:r>
        <w:rPr>
          <w:spacing w:val="1"/>
        </w:rPr>
        <w:t> </w:t>
      </w:r>
      <w:r>
        <w:rPr/>
        <w:t>the harmful effects of pollution, prevent cancer and protect against infection (West, </w:t>
      </w:r>
      <w:r>
        <w:rPr>
          <w:i/>
        </w:rPr>
        <w:t>et al</w:t>
      </w:r>
      <w:r>
        <w:rPr/>
        <w:t>., 1994).</w:t>
      </w:r>
      <w:r>
        <w:rPr>
          <w:spacing w:val="1"/>
        </w:rPr>
        <w:t> </w:t>
      </w:r>
      <w:r>
        <w:rPr/>
        <w:t>However, sporadic reports of the efficacy of vitamin C in curing cancer or the common cold have</w:t>
      </w:r>
      <w:r>
        <w:rPr>
          <w:spacing w:val="1"/>
        </w:rPr>
        <w:t> </w:t>
      </w:r>
      <w:r>
        <w:rPr/>
        <w:t>not been substantiated (Gershoff, 1993). Again, L – ascorbic acid potentiates endothelial nitric</w:t>
      </w:r>
      <w:r>
        <w:rPr>
          <w:spacing w:val="1"/>
        </w:rPr>
        <w:t> </w:t>
      </w:r>
      <w:r>
        <w:rPr/>
        <w:t>oxide synthesis via a chemical stabilization of tetrahydrobiopterin (Regina, </w:t>
      </w:r>
      <w:r>
        <w:rPr>
          <w:i/>
        </w:rPr>
        <w:t>et al</w:t>
      </w:r>
      <w:r>
        <w:rPr/>
        <w:t>., 2001). In this</w:t>
      </w:r>
      <w:r>
        <w:rPr>
          <w:spacing w:val="1"/>
        </w:rPr>
        <w:t> </w:t>
      </w:r>
      <w:r>
        <w:rPr/>
        <w:t>study, ascorbate stimulates endothelial nitric oxide synthesis in a time – and concentration –</w:t>
      </w:r>
      <w:r>
        <w:rPr>
          <w:spacing w:val="1"/>
        </w:rPr>
        <w:t> </w:t>
      </w:r>
      <w:r>
        <w:rPr/>
        <w:t>dependent fashion without affecting nitric oxide synthase expression or L – arginin uptake. The</w:t>
      </w:r>
      <w:r>
        <w:rPr>
          <w:spacing w:val="1"/>
        </w:rPr>
        <w:t> </w:t>
      </w:r>
      <w:r>
        <w:rPr/>
        <w:t>evidences of a chemical stabilization of tetrahydrobiopterin by ascorbic acid are an increase in the</w:t>
      </w:r>
      <w:r>
        <w:rPr>
          <w:spacing w:val="-57"/>
        </w:rPr>
        <w:t> </w:t>
      </w:r>
      <w:r>
        <w:rPr/>
        <w:t>half</w:t>
      </w:r>
      <w:r>
        <w:rPr>
          <w:spacing w:val="-7"/>
        </w:rPr>
        <w:t> </w:t>
      </w:r>
      <w:r>
        <w:rPr/>
        <w:t>–</w:t>
      </w:r>
      <w:r>
        <w:rPr>
          <w:spacing w:val="7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tetrahydrobiopterin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aqueous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7"/>
        <w:jc w:val="both"/>
      </w:pPr>
      <w:r>
        <w:rPr/>
        <w:t>Feng, </w:t>
      </w:r>
      <w:r>
        <w:rPr>
          <w:i/>
        </w:rPr>
        <w:t>et al. </w:t>
      </w:r>
      <w:r>
        <w:rPr/>
        <w:t>(2002), reported that gluthathione monoethyl ester (GSHme), but not ascorbic acid</w:t>
      </w:r>
      <w:r>
        <w:rPr>
          <w:spacing w:val="1"/>
        </w:rPr>
        <w:t> </w:t>
      </w:r>
      <w:r>
        <w:rPr/>
        <w:t>exerted protective effects against ischemia – reperfusion injury; and that the protective effects of</w:t>
      </w:r>
      <w:r>
        <w:rPr>
          <w:spacing w:val="1"/>
        </w:rPr>
        <w:t> </w:t>
      </w:r>
      <w:r>
        <w:rPr/>
        <w:t>GSHme were further enhanced by co- administration with ascorbic acid, suggesting a synergistic</w:t>
      </w:r>
      <w:r>
        <w:rPr>
          <w:spacing w:val="1"/>
        </w:rPr>
        <w:t> </w:t>
      </w:r>
      <w:r>
        <w:rPr/>
        <w:t>effect between GSHme and ascorbic acid. It is important to note that gluthathione and ascorbic</w:t>
      </w:r>
      <w:r>
        <w:rPr>
          <w:spacing w:val="1"/>
        </w:rPr>
        <w:t> </w:t>
      </w:r>
      <w:r>
        <w:rPr/>
        <w:t>acid are the two most important hydrophilic antioxidants in the body. Chronic oral vitamin C</w:t>
      </w:r>
      <w:r>
        <w:rPr>
          <w:spacing w:val="1"/>
        </w:rPr>
        <w:t> </w:t>
      </w:r>
      <w:r>
        <w:rPr/>
        <w:t>therapy lowers blood pressure in hypertensive patients. It also improves endothelial vasomotor</w:t>
      </w:r>
      <w:r>
        <w:rPr>
          <w:spacing w:val="1"/>
        </w:rPr>
        <w:t> </w:t>
      </w:r>
      <w:r>
        <w:rPr/>
        <w:t>functions. However, acute or chronic ascorbic acid treatment had no effect on brachial artery</w:t>
      </w:r>
      <w:r>
        <w:rPr>
          <w:spacing w:val="1"/>
        </w:rPr>
        <w:t> </w:t>
      </w:r>
      <w:r>
        <w:rPr/>
        <w:t>endothelium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flow-mediated</w:t>
      </w:r>
      <w:r>
        <w:rPr>
          <w:spacing w:val="1"/>
        </w:rPr>
        <w:t> </w:t>
      </w:r>
      <w:r>
        <w:rPr/>
        <w:t>dilation</w:t>
      </w:r>
      <w:r>
        <w:rPr>
          <w:spacing w:val="1"/>
        </w:rPr>
        <w:t> </w:t>
      </w:r>
      <w:r>
        <w:rPr/>
        <w:t>(Stephen,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involving</w:t>
      </w:r>
      <w:r>
        <w:rPr>
          <w:spacing w:val="-57"/>
        </w:rPr>
        <w:t> </w:t>
      </w:r>
      <w:r>
        <w:rPr/>
        <w:t>twenty-type II diabetic patients chronic vitamin C administration improved whole body glucose</w:t>
      </w:r>
      <w:r>
        <w:rPr>
          <w:spacing w:val="1"/>
        </w:rPr>
        <w:t> </w:t>
      </w:r>
      <w:r>
        <w:rPr/>
        <w:t>disposal and nonoxidative glucose metabolism (Diplock, 1995). Pharmacological concentrations</w:t>
      </w:r>
      <w:r>
        <w:rPr>
          <w:spacing w:val="1"/>
        </w:rPr>
        <w:t> </w:t>
      </w:r>
      <w:r>
        <w:rPr/>
        <w:t>of vitamin</w:t>
      </w:r>
      <w:r>
        <w:rPr>
          <w:spacing w:val="1"/>
        </w:rPr>
        <w:t> </w:t>
      </w:r>
      <w:r>
        <w:rPr/>
        <w:t>C are 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beneficial effects on endothelial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(Debra,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8"/>
        </w:rPr>
        <w:t> </w:t>
      </w:r>
      <w:r>
        <w:rPr/>
        <w:t>2000).</w:t>
      </w:r>
      <w:r>
        <w:rPr>
          <w:spacing w:val="9"/>
        </w:rPr>
        <w:t> </w:t>
      </w:r>
      <w:r>
        <w:rPr/>
        <w:t>Chandrashekhar,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</w:t>
      </w:r>
      <w:r>
        <w:rPr/>
        <w:t>.</w:t>
      </w:r>
      <w:r>
        <w:rPr>
          <w:spacing w:val="8"/>
        </w:rPr>
        <w:t> </w:t>
      </w:r>
      <w:r>
        <w:rPr/>
        <w:t>(2006),</w:t>
      </w:r>
      <w:r>
        <w:rPr>
          <w:spacing w:val="7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antagonistic</w:t>
      </w:r>
      <w:r>
        <w:rPr>
          <w:spacing w:val="8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ascorbic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5"/>
        <w:jc w:val="both"/>
      </w:pPr>
      <w:r>
        <w:rPr/>
        <w:t>acid on doperminergic modulation in apomorphine-induced stereotypic behavior in mice. The</w:t>
      </w:r>
      <w:r>
        <w:rPr>
          <w:spacing w:val="1"/>
        </w:rPr>
        <w:t> </w:t>
      </w:r>
      <w:r>
        <w:rPr/>
        <w:t>bioavailability and diuretic effect of azosemide was enhanced in ascorbic acid treated rats (Choi,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2006).</w:t>
      </w:r>
      <w:r>
        <w:rPr>
          <w:spacing w:val="1"/>
        </w:rPr>
        <w:t> </w:t>
      </w:r>
      <w:r>
        <w:rPr/>
        <w:t>Ascorbic acid</w:t>
      </w:r>
      <w:r>
        <w:rPr>
          <w:spacing w:val="1"/>
        </w:rPr>
        <w:t> </w:t>
      </w:r>
      <w:r>
        <w:rPr/>
        <w:t>antagonizes nicotine –</w:t>
      </w:r>
      <w:r>
        <w:rPr>
          <w:spacing w:val="1"/>
        </w:rPr>
        <w:t> </w:t>
      </w:r>
      <w:r>
        <w:rPr/>
        <w:t>induced place preference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sensitization in mice (Hedayat, </w:t>
      </w:r>
      <w:r>
        <w:rPr>
          <w:i/>
        </w:rPr>
        <w:t>et al</w:t>
      </w:r>
      <w:r>
        <w:rPr/>
        <w:t>., 2007). The nutrient mixture of ascorbic acid, tea phenolics,</w:t>
      </w:r>
      <w:r>
        <w:rPr>
          <w:spacing w:val="1"/>
        </w:rPr>
        <w:t> </w:t>
      </w:r>
      <w:r>
        <w:rPr/>
        <w:t>and selected amino acids has potential in blocking the development of atherosclerotic lesions by</w:t>
      </w:r>
      <w:r>
        <w:rPr>
          <w:spacing w:val="1"/>
        </w:rPr>
        <w:t> </w:t>
      </w:r>
      <w:r>
        <w:rPr/>
        <w:t>blocking</w:t>
      </w:r>
      <w:r>
        <w:rPr>
          <w:spacing w:val="-1"/>
        </w:rPr>
        <w:t> </w:t>
      </w:r>
      <w:r>
        <w:rPr/>
        <w:t>responces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vascular</w:t>
      </w:r>
      <w:r>
        <w:rPr>
          <w:spacing w:val="1"/>
        </w:rPr>
        <w:t> </w:t>
      </w:r>
      <w:r>
        <w:rPr/>
        <w:t>smooth muscles</w:t>
      </w:r>
      <w:r>
        <w:rPr>
          <w:spacing w:val="-2"/>
        </w:rPr>
        <w:t> </w:t>
      </w:r>
      <w:r>
        <w:rPr/>
        <w:t>to pathologic</w:t>
      </w:r>
      <w:r>
        <w:rPr>
          <w:spacing w:val="-1"/>
        </w:rPr>
        <w:t> </w:t>
      </w:r>
      <w:r>
        <w:rPr/>
        <w:t>stimuli</w:t>
      </w:r>
      <w:r>
        <w:rPr>
          <w:spacing w:val="1"/>
        </w:rPr>
        <w:t> </w:t>
      </w:r>
      <w:r>
        <w:rPr/>
        <w:t>(Ivanov,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8"/>
        <w:jc w:val="both"/>
      </w:pPr>
      <w:r>
        <w:rPr/>
        <w:t>Chlorpheniramine and other H</w:t>
      </w:r>
      <w:r>
        <w:rPr>
          <w:vertAlign w:val="subscript"/>
        </w:rPr>
        <w:t>1</w:t>
      </w:r>
      <w:r>
        <w:rPr>
          <w:vertAlign w:val="baseline"/>
        </w:rPr>
        <w:t> antagonists have similar pharmacological actions and therapeutic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 that involves interaction with H</w:t>
      </w:r>
      <w:r>
        <w:rPr>
          <w:vertAlign w:val="subscript"/>
        </w:rPr>
        <w:t>1</w:t>
      </w:r>
      <w:r>
        <w:rPr>
          <w:vertAlign w:val="baseline"/>
        </w:rPr>
        <w:t> receptors the effects of the H</w:t>
      </w:r>
      <w:r>
        <w:rPr>
          <w:vertAlign w:val="subscript"/>
        </w:rPr>
        <w:t>1</w:t>
      </w:r>
      <w:r>
        <w:rPr>
          <w:vertAlign w:val="baseline"/>
        </w:rPr>
        <w:t> -antagonist are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predictable. In smooth muscles, H</w:t>
      </w:r>
      <w:r>
        <w:rPr>
          <w:vertAlign w:val="subscript"/>
        </w:rPr>
        <w:t>1</w:t>
      </w:r>
      <w:r>
        <w:rPr>
          <w:vertAlign w:val="baseline"/>
        </w:rPr>
        <w:t> 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inhibits most responses of smooth muscles to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histamine. In guinea pigs, for example, death by asphyxia follows quite small dose of histamine,</w:t>
      </w:r>
      <w:r>
        <w:rPr>
          <w:spacing w:val="1"/>
          <w:vertAlign w:val="baseline"/>
        </w:rPr>
        <w:t> </w:t>
      </w:r>
      <w:r>
        <w:rPr>
          <w:vertAlign w:val="baseline"/>
        </w:rPr>
        <w:t>yet the animal may survive a hundred lethal doses of histamine if given an H</w:t>
      </w:r>
      <w:r>
        <w:rPr>
          <w:vertAlign w:val="subscript"/>
        </w:rPr>
        <w:t>1</w:t>
      </w:r>
      <w:r>
        <w:rPr>
          <w:vertAlign w:val="baseline"/>
        </w:rPr>
        <w:t> antagonist (Brown</w:t>
      </w:r>
      <w:r>
        <w:rPr>
          <w:spacing w:val="1"/>
          <w:vertAlign w:val="baseline"/>
        </w:rPr>
        <w:t> </w:t>
      </w:r>
      <w:r>
        <w:rPr>
          <w:vertAlign w:val="baseline"/>
        </w:rPr>
        <w:t>and Roberts</w:t>
      </w:r>
      <w:r>
        <w:rPr>
          <w:i/>
          <w:vertAlign w:val="baseline"/>
        </w:rPr>
        <w:t>, </w:t>
      </w:r>
      <w:r>
        <w:rPr>
          <w:vertAlign w:val="baseline"/>
        </w:rPr>
        <w:t>2001). In the same species, striking protection also is afforded against antagonistic</w:t>
      </w:r>
      <w:r>
        <w:rPr>
          <w:spacing w:val="1"/>
          <w:vertAlign w:val="baseline"/>
        </w:rPr>
        <w:t> </w:t>
      </w:r>
      <w:r>
        <w:rPr>
          <w:vertAlign w:val="baseline"/>
        </w:rPr>
        <w:t>bronchospasm. This is not so in human beings, where allergic brochoconstriction appears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a variety of mediators such as leukotrienes and platelet activating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factor. The H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antagonists, within the vascular tree, inhibit both the vasoconstrictor effects of histamine and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degree, the more rapid vasodilator effects that are mediated by H</w:t>
      </w:r>
      <w:r>
        <w:rPr>
          <w:vertAlign w:val="subscript"/>
        </w:rPr>
        <w:t>1</w:t>
      </w:r>
      <w:r>
        <w:rPr>
          <w:vertAlign w:val="baseline"/>
        </w:rPr>
        <w:t> receptors on endothelial cells.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 vasodilatation reflects the involvement of H</w:t>
      </w:r>
      <w:r>
        <w:rPr>
          <w:vertAlign w:val="subscript"/>
        </w:rPr>
        <w:t>2</w:t>
      </w:r>
      <w:r>
        <w:rPr>
          <w:vertAlign w:val="baseline"/>
        </w:rPr>
        <w:t> receptors on smooth muscles and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suppressed only by the concurrent administration of an H</w:t>
      </w:r>
      <w:r>
        <w:rPr>
          <w:vertAlign w:val="subscript"/>
        </w:rPr>
        <w:t>2</w:t>
      </w:r>
      <w:r>
        <w:rPr>
          <w:vertAlign w:val="baseline"/>
        </w:rPr>
        <w:t> antagonist (Brown and Roberts, 2001).</w:t>
      </w:r>
      <w:r>
        <w:rPr>
          <w:spacing w:val="-5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markedly</w:t>
      </w:r>
      <w:r>
        <w:rPr>
          <w:spacing w:val="1"/>
          <w:vertAlign w:val="baseline"/>
        </w:rPr>
        <w:t> </w:t>
      </w:r>
      <w:r>
        <w:rPr>
          <w:vertAlign w:val="baseline"/>
        </w:rPr>
        <w:t>block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capillary</w:t>
      </w:r>
      <w:r>
        <w:rPr>
          <w:spacing w:val="1"/>
          <w:vertAlign w:val="baseline"/>
        </w:rPr>
        <w:t> </w:t>
      </w:r>
      <w:r>
        <w:rPr>
          <w:vertAlign w:val="baseline"/>
        </w:rPr>
        <w:t>permeability and formation of edema and wheal. Again, they suppress both the component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triple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itching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intradermal</w:t>
      </w:r>
      <w:r>
        <w:rPr>
          <w:spacing w:val="-3"/>
          <w:vertAlign w:val="baseline"/>
        </w:rPr>
        <w:t> </w:t>
      </w:r>
      <w:r>
        <w:rPr>
          <w:vertAlign w:val="baseline"/>
        </w:rPr>
        <w:t>injection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histamine.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6"/>
        <w:jc w:val="both"/>
      </w:pPr>
      <w:r>
        <w:rPr/>
        <w:t>An H</w:t>
      </w:r>
      <w:r>
        <w:rPr>
          <w:vertAlign w:val="subscript"/>
        </w:rPr>
        <w:t>1</w:t>
      </w:r>
      <w:r>
        <w:rPr>
          <w:vertAlign w:val="baseline"/>
        </w:rPr>
        <w:t> antagonist suppresses histamine-evoked salivary, lachrymal, and other exocrine secretions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gastric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atropine-like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loosen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chorlinergically-innervated glands and reduce on going secretion in, for example, the 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tree.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6"/>
        <w:jc w:val="both"/>
      </w:pPr>
      <w:r>
        <w:rPr/>
        <w:t>During hypersensitivity reactions, histamine is one of many potential autacoids released, and its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protection afforded by histamine antagonists thus also varies accordingly. Some phenomena in</w:t>
      </w:r>
      <w:r>
        <w:rPr>
          <w:spacing w:val="1"/>
        </w:rPr>
        <w:t> </w:t>
      </w:r>
      <w:r>
        <w:rPr/>
        <w:t>human beings such as edema</w:t>
      </w:r>
      <w:r>
        <w:rPr>
          <w:spacing w:val="1"/>
        </w:rPr>
        <w:t> </w:t>
      </w:r>
      <w:r>
        <w:rPr/>
        <w:t>formation and</w:t>
      </w:r>
      <w:r>
        <w:rPr>
          <w:spacing w:val="1"/>
        </w:rPr>
        <w:t> </w:t>
      </w:r>
      <w:r>
        <w:rPr/>
        <w:t>itch are effectively</w:t>
      </w:r>
      <w:r>
        <w:rPr>
          <w:spacing w:val="1"/>
        </w:rPr>
        <w:t> </w:t>
      </w:r>
      <w:r>
        <w:rPr/>
        <w:t>suppressed. Others such as</w:t>
      </w:r>
      <w:r>
        <w:rPr>
          <w:spacing w:val="1"/>
        </w:rPr>
        <w:t> </w:t>
      </w:r>
      <w:r>
        <w:rPr/>
        <w:t>hypotension are less so. This may be explained by the existence of other mast-cell mediators,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prostaglandin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vasodilatation (Roberts,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1980).</w:t>
      </w:r>
      <w:r>
        <w:rPr>
          <w:spacing w:val="1"/>
          <w:vertAlign w:val="baseline"/>
        </w:rPr>
        <w:t> </w:t>
      </w:r>
      <w:r>
        <w:rPr>
          <w:vertAlign w:val="baseline"/>
        </w:rPr>
        <w:t>Brochoconstriction is reduced little, if at all (Dahlen, </w:t>
      </w:r>
      <w:r>
        <w:rPr>
          <w:i/>
          <w:vertAlign w:val="baseline"/>
        </w:rPr>
        <w:t>et al., </w:t>
      </w:r>
      <w:r>
        <w:rPr>
          <w:vertAlign w:val="baseline"/>
        </w:rPr>
        <w:t>1983). Many at times,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H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</w:t>
      </w:r>
      <w:r>
        <w:rPr>
          <w:spacing w:val="1"/>
          <w:vertAlign w:val="baseline"/>
        </w:rPr>
        <w:t> </w:t>
      </w:r>
      <w:r>
        <w:rPr>
          <w:vertAlign w:val="baseline"/>
        </w:rPr>
        <w:t>both stimulate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nervous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(CNS).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 given conventional doses stimulation is occasionally encountered. The patients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restless, nervous and unable to sleep. Central excitation also is a striking feature of poisoning,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convulsion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infants.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therapeutic</w:t>
      </w:r>
      <w:r>
        <w:rPr>
          <w:spacing w:val="1"/>
          <w:vertAlign w:val="baseline"/>
        </w:rPr>
        <w:t> </w:t>
      </w:r>
      <w:r>
        <w:rPr>
          <w:vertAlign w:val="baseline"/>
        </w:rPr>
        <w:t>doses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older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antagonists.</w:t>
      </w:r>
      <w:r>
        <w:rPr>
          <w:spacing w:val="1"/>
          <w:vertAlign w:val="baseline"/>
        </w:rPr>
        <w:t> </w:t>
      </w:r>
      <w:r>
        <w:rPr>
          <w:vertAlign w:val="baseline"/>
        </w:rPr>
        <w:t>Diminished alertness, slowed reaction times, and somnolence are common manifestations.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 that some of the H</w:t>
      </w:r>
      <w:r>
        <w:rPr>
          <w:vertAlign w:val="subscript"/>
        </w:rPr>
        <w:t>1</w:t>
      </w:r>
      <w:r>
        <w:rPr>
          <w:vertAlign w:val="baseline"/>
        </w:rPr>
        <w:t> antagonists counter motion sickness. Perhaps, due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antichorlinergic properties. Quite a number of first-generation H</w:t>
      </w:r>
      <w:r>
        <w:rPr>
          <w:vertAlign w:val="subscript"/>
        </w:rPr>
        <w:t>1</w:t>
      </w:r>
      <w:r>
        <w:rPr>
          <w:vertAlign w:val="baseline"/>
        </w:rPr>
        <w:t> antagonists tend to inhibit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acetylcholine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mediated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muscarinic</w:t>
      </w:r>
      <w:r>
        <w:rPr>
          <w:spacing w:val="-2"/>
          <w:vertAlign w:val="baseline"/>
        </w:rPr>
        <w:t> </w:t>
      </w:r>
      <w:r>
        <w:rPr>
          <w:vertAlign w:val="baseline"/>
        </w:rPr>
        <w:t>receptors</w:t>
      </w:r>
      <w:r>
        <w:rPr>
          <w:spacing w:val="-3"/>
          <w:vertAlign w:val="baseline"/>
        </w:rPr>
        <w:t> </w:t>
      </w:r>
      <w:r>
        <w:rPr>
          <w:vertAlign w:val="baseline"/>
        </w:rPr>
        <w:t>(Raymond,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2"/>
          <w:vertAlign w:val="baseline"/>
        </w:rPr>
        <w:t> </w:t>
      </w:r>
      <w:r>
        <w:rPr>
          <w:vertAlign w:val="baseline"/>
        </w:rPr>
        <w:t>2004).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before="60"/>
        <w:jc w:val="both"/>
      </w:pPr>
      <w:r>
        <w:rPr/>
        <w:t>2.3.1</w:t>
      </w:r>
      <w:r>
        <w:rPr>
          <w:spacing w:val="116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4"/>
        <w:jc w:val="both"/>
      </w:pPr>
      <w:r>
        <w:rPr/>
        <w:t>Ascorbate is considered one of the strongest reductant and radical scavenger. Ascorbate reduces</w:t>
      </w:r>
      <w:r>
        <w:rPr>
          <w:spacing w:val="1"/>
        </w:rPr>
        <w:t> </w:t>
      </w:r>
      <w:r>
        <w:rPr/>
        <w:t>unstable oxygen, nitrogen and sulphur centered radicals; in addition it acts as primary defense</w:t>
      </w:r>
      <w:r>
        <w:rPr>
          <w:spacing w:val="1"/>
        </w:rPr>
        <w:t> </w:t>
      </w:r>
      <w:r>
        <w:rPr/>
        <w:t>against aqueous radicals in blood (Niki, 1991). In studies with human plasma ascorbate protected</w:t>
      </w:r>
      <w:r>
        <w:rPr>
          <w:spacing w:val="1"/>
        </w:rPr>
        <w:t> </w:t>
      </w:r>
      <w:r>
        <w:rPr/>
        <w:t>plasma</w:t>
      </w:r>
      <w:r>
        <w:rPr>
          <w:spacing w:val="14"/>
        </w:rPr>
        <w:t> </w:t>
      </w:r>
      <w:r>
        <w:rPr/>
        <w:t>lipids</w:t>
      </w:r>
      <w:r>
        <w:rPr>
          <w:spacing w:val="9"/>
        </w:rPr>
        <w:t> </w:t>
      </w:r>
      <w:r>
        <w:rPr/>
        <w:t>against</w:t>
      </w:r>
      <w:r>
        <w:rPr>
          <w:spacing w:val="15"/>
        </w:rPr>
        <w:t> </w:t>
      </w:r>
      <w:r>
        <w:rPr/>
        <w:t>detectable</w:t>
      </w:r>
      <w:r>
        <w:rPr>
          <w:spacing w:val="10"/>
        </w:rPr>
        <w:t> </w:t>
      </w:r>
      <w:r>
        <w:rPr/>
        <w:t>peroxidative</w:t>
      </w:r>
      <w:r>
        <w:rPr>
          <w:spacing w:val="10"/>
        </w:rPr>
        <w:t> </w:t>
      </w:r>
      <w:r>
        <w:rPr/>
        <w:t>damage</w:t>
      </w:r>
      <w:r>
        <w:rPr>
          <w:spacing w:val="14"/>
        </w:rPr>
        <w:t> </w:t>
      </w:r>
      <w:r>
        <w:rPr/>
        <w:t>induced</w:t>
      </w:r>
      <w:r>
        <w:rPr>
          <w:spacing w:val="15"/>
        </w:rPr>
        <w:t> </w:t>
      </w:r>
      <w:r>
        <w:rPr/>
        <w:t>by</w:t>
      </w:r>
      <w:r>
        <w:rPr>
          <w:spacing w:val="7"/>
        </w:rPr>
        <w:t> </w:t>
      </w:r>
      <w:r>
        <w:rPr/>
        <w:t>aqueous</w:t>
      </w:r>
      <w:r>
        <w:rPr>
          <w:spacing w:val="9"/>
        </w:rPr>
        <w:t> </w:t>
      </w:r>
      <w:r>
        <w:rPr/>
        <w:t>peroxyl</w:t>
      </w:r>
      <w:r>
        <w:rPr>
          <w:spacing w:val="7"/>
        </w:rPr>
        <w:t> </w:t>
      </w:r>
      <w:r>
        <w:rPr/>
        <w:t>radicals</w:t>
      </w:r>
      <w:r>
        <w:rPr>
          <w:spacing w:val="9"/>
        </w:rPr>
        <w:t> </w:t>
      </w:r>
      <w:r>
        <w:rPr/>
        <w:t>(Frei,</w:t>
      </w:r>
      <w:r>
        <w:rPr>
          <w:spacing w:val="-58"/>
        </w:rPr>
        <w:t> </w:t>
      </w:r>
      <w:r>
        <w:rPr>
          <w:i/>
        </w:rPr>
        <w:t>et al., </w:t>
      </w:r>
      <w:r>
        <w:rPr/>
        <w:t>1989). Thus, efficiently trapping peroxyl radicals</w:t>
      </w:r>
      <w:r>
        <w:rPr>
          <w:spacing w:val="60"/>
        </w:rPr>
        <w:t> </w:t>
      </w:r>
      <w:r>
        <w:rPr/>
        <w:t>in the aqueous phase before they reach</w:t>
      </w:r>
      <w:r>
        <w:rPr>
          <w:spacing w:val="1"/>
        </w:rPr>
        <w:t> </w:t>
      </w:r>
      <w:r>
        <w:rPr/>
        <w:t>the lipid rich membranes and initiate lipid peroxidative damage. Also ascorbic acid can protect</w:t>
      </w:r>
      <w:r>
        <w:rPr>
          <w:spacing w:val="1"/>
        </w:rPr>
        <w:t> </w:t>
      </w:r>
      <w:r>
        <w:rPr/>
        <w:t>biomembranes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vitamin</w:t>
      </w:r>
      <w:r>
        <w:rPr>
          <w:spacing w:val="-4"/>
        </w:rPr>
        <w:t> </w:t>
      </w:r>
      <w:r>
        <w:rPr/>
        <w:t>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28" w:right="763"/>
        <w:jc w:val="both"/>
      </w:pPr>
      <w:r>
        <w:rPr/>
        <w:t>Ascorbic acid may enhance or reinstate the activity of tocopherol (Vitamin E), the principal lipid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(Niki, 1991). Even though the</w:t>
      </w:r>
      <w:r>
        <w:rPr>
          <w:spacing w:val="60"/>
        </w:rPr>
        <w:t> </w:t>
      </w:r>
      <w:r>
        <w:rPr/>
        <w:t>occurrence of this action has been questioned</w:t>
      </w:r>
      <w:r>
        <w:rPr>
          <w:spacing w:val="-57"/>
        </w:rPr>
        <w:t> </w:t>
      </w:r>
      <w:r>
        <w:rPr/>
        <w:t>in an </w:t>
      </w:r>
      <w:r>
        <w:rPr>
          <w:i/>
        </w:rPr>
        <w:t>in vivo </w:t>
      </w:r>
      <w:r>
        <w:rPr/>
        <w:t>setting (Frei, </w:t>
      </w:r>
      <w:r>
        <w:rPr>
          <w:i/>
        </w:rPr>
        <w:t>et al., </w:t>
      </w:r>
      <w:r>
        <w:rPr/>
        <w:t>1989); it seems reasonable when both vitamins are present in</w:t>
      </w:r>
      <w:r>
        <w:rPr>
          <w:spacing w:val="1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suffering</w:t>
      </w:r>
      <w:r>
        <w:rPr>
          <w:spacing w:val="2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0"/>
        <w:jc w:val="both"/>
      </w:pPr>
      <w:r>
        <w:rPr/>
        <w:t>Furthermore, ascorbic acid reacts with the tocopheroxyl (Chromanoxyl) radical that arises in cell</w:t>
      </w:r>
      <w:r>
        <w:rPr>
          <w:spacing w:val="1"/>
        </w:rPr>
        <w:t> </w:t>
      </w:r>
      <w:r>
        <w:rPr/>
        <w:t>membranes as a result of vitamin E antioxidant activity; and regenerate at the same time that it</w:t>
      </w:r>
      <w:r>
        <w:rPr>
          <w:spacing w:val="1"/>
        </w:rPr>
        <w:t> </w:t>
      </w:r>
      <w:r>
        <w:rPr/>
        <w:t>transfers the oxidative challenge to the aqueous phase. (Vandenberg, </w:t>
      </w:r>
      <w:r>
        <w:rPr>
          <w:i/>
        </w:rPr>
        <w:t>et al., </w:t>
      </w:r>
      <w:r>
        <w:rPr/>
        <w:t>1990). At this point,</w:t>
      </w:r>
      <w:r>
        <w:rPr>
          <w:spacing w:val="1"/>
        </w:rPr>
        <w:t> </w:t>
      </w:r>
      <w:r>
        <w:rPr/>
        <w:t>the less reactive ascorbate radical can be enzymatically reduced back to acid by an NADH –</w:t>
      </w:r>
      <w:r>
        <w:rPr>
          <w:spacing w:val="1"/>
        </w:rPr>
        <w:t> </w:t>
      </w:r>
      <w:r>
        <w:rPr/>
        <w:t>dependent system (Chan, 1993). The cellular uptake of ascorbic acid is regulated by both glucose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insulin</w:t>
      </w:r>
      <w:r>
        <w:rPr>
          <w:spacing w:val="-3"/>
        </w:rPr>
        <w:t> </w:t>
      </w:r>
      <w:r>
        <w:rPr/>
        <w:t>(Wilson,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8"/>
        <w:jc w:val="both"/>
      </w:pPr>
      <w:r>
        <w:rPr/>
        <w:t>Chlorpheniramine and other H</w:t>
      </w:r>
      <w:r>
        <w:rPr>
          <w:vertAlign w:val="subscript"/>
        </w:rPr>
        <w:t>1</w:t>
      </w:r>
      <w:r>
        <w:rPr>
          <w:vertAlign w:val="baseline"/>
        </w:rPr>
        <w:t> antagonists act by competing with histamine for binding to H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receptors on basolateral </w:t>
      </w:r>
      <w:r>
        <w:rPr>
          <w:vertAlign w:val="baseline"/>
        </w:rPr>
        <w:t>membranes of parietal cells. H</w:t>
      </w:r>
      <w:r>
        <w:rPr>
          <w:vertAlign w:val="subscript"/>
        </w:rPr>
        <w:t>I</w:t>
      </w:r>
      <w:r>
        <w:rPr>
          <w:vertAlign w:val="baseline"/>
        </w:rPr>
        <w:t> receptors are coupled to phospholipase C,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9"/>
          <w:vertAlign w:val="baseline"/>
        </w:rPr>
        <w:t> </w:t>
      </w:r>
      <w:r>
        <w:rPr>
          <w:vertAlign w:val="baseline"/>
        </w:rPr>
        <w:t>leads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formation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inositol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5"/>
          <w:vertAlign w:val="baseline"/>
        </w:rPr>
        <w:t> </w:t>
      </w:r>
      <w:r>
        <w:rPr>
          <w:vertAlign w:val="baseline"/>
        </w:rPr>
        <w:t>1-4-5-</w:t>
      </w:r>
      <w:r>
        <w:rPr>
          <w:spacing w:val="2"/>
          <w:vertAlign w:val="baseline"/>
        </w:rPr>
        <w:t> </w:t>
      </w:r>
      <w:r>
        <w:rPr>
          <w:vertAlign w:val="baseline"/>
        </w:rPr>
        <w:t>trisphosphate</w:t>
      </w:r>
      <w:r>
        <w:rPr>
          <w:spacing w:val="4"/>
          <w:vertAlign w:val="baseline"/>
        </w:rPr>
        <w:t> </w:t>
      </w:r>
      <w:r>
        <w:rPr>
          <w:vertAlign w:val="baseline"/>
        </w:rPr>
        <w:t>(IP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diacylglycerols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116"/>
        <w:ind w:left="1128" w:right="762"/>
        <w:jc w:val="both"/>
      </w:pPr>
      <w:r>
        <w:rPr>
          <w:spacing w:val="-1"/>
        </w:rPr>
        <w:t>from phospholipids in the cell membranes; </w:t>
      </w:r>
      <w:r>
        <w:rPr/>
        <w:t>IP</w:t>
      </w:r>
      <w:r>
        <w:rPr>
          <w:vertAlign w:val="subscript"/>
        </w:rPr>
        <w:t>3</w:t>
      </w:r>
      <w:r>
        <w:rPr>
          <w:vertAlign w:val="baseline"/>
        </w:rPr>
        <w:t> cause a rapid release of Ca</w:t>
      </w:r>
      <w:r>
        <w:rPr>
          <w:vertAlign w:val="superscript"/>
        </w:rPr>
        <w:t>2+</w:t>
      </w:r>
      <w:r>
        <w:rPr>
          <w:vertAlign w:val="baseline"/>
        </w:rPr>
        <w:t> from the endoplasmic</w:t>
      </w:r>
      <w:r>
        <w:rPr>
          <w:spacing w:val="-57"/>
          <w:vertAlign w:val="baseline"/>
        </w:rPr>
        <w:t> </w:t>
      </w:r>
      <w:r>
        <w:rPr>
          <w:vertAlign w:val="baseline"/>
        </w:rPr>
        <w:t>reticulum.</w:t>
      </w:r>
      <w:r>
        <w:rPr>
          <w:spacing w:val="1"/>
          <w:vertAlign w:val="baseline"/>
        </w:rPr>
        <w:t> </w:t>
      </w:r>
      <w:r>
        <w:rPr>
          <w:vertAlign w:val="baseline"/>
        </w:rPr>
        <w:t>Diacylglycerols</w:t>
      </w:r>
      <w:r>
        <w:rPr>
          <w:spacing w:val="1"/>
          <w:vertAlign w:val="baseline"/>
        </w:rPr>
        <w:t> </w:t>
      </w:r>
      <w:r>
        <w:rPr>
          <w:vertAlign w:val="baseline"/>
        </w:rPr>
        <w:t>(and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vertAlign w:val="superscript"/>
        </w:rPr>
        <w:t>2+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kinase</w:t>
      </w:r>
      <w:r>
        <w:rPr>
          <w:spacing w:val="1"/>
          <w:vertAlign w:val="baseline"/>
        </w:rPr>
        <w:t> 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vertAlign w:val="superscript"/>
        </w:rPr>
        <w:t>2+</w:t>
      </w:r>
      <w:r>
        <w:rPr>
          <w:spacing w:val="1"/>
          <w:vertAlign w:val="baseline"/>
        </w:rPr>
        <w:t> </w:t>
      </w:r>
      <w:r>
        <w:rPr>
          <w:vertAlign w:val="baseline"/>
        </w:rPr>
        <w:t>/activates</w:t>
      </w:r>
      <w:r>
        <w:rPr>
          <w:spacing w:val="1"/>
          <w:vertAlign w:val="baseline"/>
        </w:rPr>
        <w:t> </w:t>
      </w:r>
      <w:r>
        <w:rPr>
          <w:vertAlign w:val="baseline"/>
        </w:rPr>
        <w:t>Ca+/</w:t>
      </w:r>
      <w:r>
        <w:rPr>
          <w:spacing w:val="1"/>
          <w:vertAlign w:val="baseline"/>
        </w:rPr>
        <w:t> </w:t>
      </w:r>
      <w:r>
        <w:rPr>
          <w:vertAlign w:val="baseline"/>
        </w:rPr>
        <w:t>calmodulin dependent protein kinase and phospholipase A</w:t>
      </w:r>
      <w:r>
        <w:rPr>
          <w:vertAlign w:val="subscript"/>
        </w:rPr>
        <w:t>2</w:t>
      </w:r>
      <w:r>
        <w:rPr>
          <w:vertAlign w:val="baseline"/>
        </w:rPr>
        <w:t> in the target cell to generate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response. In a species dependent manner, adenosine receptors may interact with H</w:t>
      </w:r>
      <w:r>
        <w:rPr>
          <w:vertAlign w:val="subscript"/>
        </w:rPr>
        <w:t>I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receptors.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adenosine,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generation</w:t>
      </w:r>
      <w:r>
        <w:rPr>
          <w:spacing w:val="12"/>
        </w:rPr>
        <w:t> </w:t>
      </w:r>
      <w:r>
        <w:rPr/>
        <w:t>via</w:t>
      </w:r>
      <w:r>
        <w:rPr>
          <w:spacing w:val="11"/>
        </w:rPr>
        <w:t> </w:t>
      </w:r>
      <w:r>
        <w:rPr/>
        <w:t>H</w:t>
      </w:r>
      <w:r>
        <w:rPr>
          <w:vertAlign w:val="subscript"/>
        </w:rPr>
        <w:t>I</w:t>
      </w:r>
      <w:r>
        <w:rPr>
          <w:spacing w:val="12"/>
          <w:vertAlign w:val="baseline"/>
        </w:rPr>
        <w:t> </w:t>
      </w:r>
      <w:r>
        <w:rPr>
          <w:vertAlign w:val="baseline"/>
        </w:rPr>
        <w:t>receptors.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6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</w:t>
      </w:r>
      <w:r>
        <w:rPr>
          <w:spacing w:val="12"/>
          <w:vertAlign w:val="baseline"/>
        </w:rPr>
        <w:t> </w:t>
      </w:r>
      <w:r>
        <w:rPr>
          <w:vertAlign w:val="baseline"/>
        </w:rPr>
        <w:t>proteins</w:t>
      </w:r>
      <w:r>
        <w:rPr>
          <w:spacing w:val="-58"/>
          <w:vertAlign w:val="baseline"/>
        </w:rPr>
        <w:t> </w:t>
      </w:r>
      <w:r>
        <w:rPr>
          <w:vertAlign w:val="baseline"/>
        </w:rPr>
        <w:t>to 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the A</w:t>
      </w:r>
      <w:r>
        <w:rPr>
          <w:vertAlign w:val="subscript"/>
        </w:rPr>
        <w:t>I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I</w:t>
      </w:r>
      <w:r>
        <w:rPr>
          <w:vertAlign w:val="baseline"/>
        </w:rPr>
        <w:t> receptors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coupled</w:t>
      </w:r>
      <w:r>
        <w:rPr>
          <w:spacing w:val="5"/>
          <w:vertAlign w:val="baseline"/>
        </w:rPr>
        <w:t> </w:t>
      </w:r>
      <w:r>
        <w:rPr>
          <w:vertAlign w:val="baseline"/>
        </w:rPr>
        <w:t>functionally</w:t>
      </w:r>
      <w:r>
        <w:rPr>
          <w:spacing w:val="-9"/>
          <w:vertAlign w:val="baseline"/>
        </w:rPr>
        <w:t> </w:t>
      </w:r>
      <w:r>
        <w:rPr>
          <w:vertAlign w:val="baseline"/>
        </w:rPr>
        <w:t>(Dickenson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Hill,</w:t>
      </w:r>
      <w:r>
        <w:rPr>
          <w:spacing w:val="2"/>
          <w:vertAlign w:val="baseline"/>
        </w:rPr>
        <w:t> </w:t>
      </w:r>
      <w:r>
        <w:rPr>
          <w:vertAlign w:val="baseline"/>
        </w:rPr>
        <w:t>1994).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5"/>
        </w:numPr>
        <w:tabs>
          <w:tab w:pos="4973" w:val="left" w:leader="none"/>
        </w:tabs>
        <w:spacing w:line="240" w:lineRule="auto" w:before="235" w:after="0"/>
        <w:ind w:left="4972" w:right="0" w:hanging="361"/>
        <w:jc w:val="both"/>
      </w:pPr>
      <w:r>
        <w:rPr/>
        <w:t>Toxicity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60"/>
        <w:jc w:val="both"/>
      </w:pPr>
      <w:r>
        <w:rPr/>
        <w:t>Vitamin C is remarkably nontoxic at high levels (10 to 100 times the RDA when taken (per oral).</w:t>
      </w:r>
      <w:r>
        <w:rPr>
          <w:spacing w:val="1"/>
        </w:rPr>
        <w:t> </w:t>
      </w:r>
      <w:r>
        <w:rPr/>
        <w:t>However minor toxic effects include, oxaluria, acidosis, renal stone, glycosuria, renal tubular</w:t>
      </w:r>
      <w:r>
        <w:rPr>
          <w:spacing w:val="1"/>
        </w:rPr>
        <w:t> </w:t>
      </w:r>
      <w:r>
        <w:rPr/>
        <w:t>disease, gastrointestinal disturbances, sensitivity reactions, conditioned need, prothrombin and</w:t>
      </w:r>
      <w:r>
        <w:rPr>
          <w:spacing w:val="1"/>
        </w:rPr>
        <w:t> </w:t>
      </w:r>
      <w:r>
        <w:rPr/>
        <w:t>cholesterol</w:t>
      </w:r>
      <w:r>
        <w:rPr>
          <w:spacing w:val="-9"/>
        </w:rPr>
        <w:t> </w:t>
      </w:r>
      <w:r>
        <w:rPr/>
        <w:t>disturbances,</w:t>
      </w:r>
      <w:r>
        <w:rPr>
          <w:spacing w:val="2"/>
        </w:rPr>
        <w:t> </w:t>
      </w:r>
      <w:r>
        <w:rPr/>
        <w:t>vitamin B</w:t>
      </w:r>
      <w:r>
        <w:rPr>
          <w:vertAlign w:val="subscript"/>
        </w:rPr>
        <w:t>12</w:t>
      </w:r>
      <w:r>
        <w:rPr>
          <w:spacing w:val="2"/>
          <w:vertAlign w:val="baseline"/>
        </w:rPr>
        <w:t> </w:t>
      </w:r>
      <w:r>
        <w:rPr>
          <w:vertAlign w:val="baseline"/>
        </w:rPr>
        <w:t>destruction,</w:t>
      </w:r>
      <w:r>
        <w:rPr>
          <w:spacing w:val="7"/>
          <w:vertAlign w:val="baseline"/>
        </w:rPr>
        <w:t> </w:t>
      </w:r>
      <w:r>
        <w:rPr>
          <w:vertAlign w:val="baseline"/>
        </w:rPr>
        <w:t>fatigue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sterility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(Barness,</w:t>
      </w:r>
      <w:r>
        <w:rPr>
          <w:spacing w:val="2"/>
          <w:vertAlign w:val="baseline"/>
        </w:rPr>
        <w:t> </w:t>
      </w:r>
      <w:r>
        <w:rPr>
          <w:vertAlign w:val="baseline"/>
        </w:rPr>
        <w:t>1974).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1128" w:right="750"/>
        <w:jc w:val="both"/>
      </w:pPr>
      <w:r>
        <w:rPr/>
        <w:t>The commonest and most prevalent of all these is gastrointestinal disturbances following the</w:t>
      </w:r>
      <w:r>
        <w:rPr>
          <w:spacing w:val="1"/>
        </w:rPr>
        <w:t> </w:t>
      </w:r>
      <w:r>
        <w:rPr/>
        <w:t>ingestion of large quantities of oral ascorbic acid since</w:t>
      </w:r>
      <w:r>
        <w:rPr>
          <w:spacing w:val="60"/>
        </w:rPr>
        <w:t> </w:t>
      </w:r>
      <w:r>
        <w:rPr/>
        <w:t>nausea, abdominal cramp and diarrheas</w:t>
      </w:r>
      <w:r>
        <w:rPr>
          <w:spacing w:val="1"/>
        </w:rPr>
        <w:t> </w:t>
      </w:r>
      <w:r>
        <w:rPr/>
        <w:t>are frequently mentioned as negative side effects. These effects are alleviated or eliminated by</w:t>
      </w:r>
      <w:r>
        <w:rPr>
          <w:spacing w:val="1"/>
        </w:rPr>
        <w:t> </w:t>
      </w:r>
      <w:r>
        <w:rPr/>
        <w:t>taking ascorbic acid as a buffered salt or immediately after meals. Stress or severity of an ailment</w:t>
      </w:r>
      <w:r>
        <w:rPr>
          <w:spacing w:val="1"/>
        </w:rPr>
        <w:t> </w:t>
      </w:r>
      <w:r>
        <w:rPr/>
        <w:t>determines the amount of oral ascorbic acid that can be tolerated by a patient without producing</w:t>
      </w:r>
      <w:r>
        <w:rPr>
          <w:spacing w:val="1"/>
        </w:rPr>
        <w:t> </w:t>
      </w:r>
      <w:r>
        <w:rPr/>
        <w:t>diarrhea (Cathcart, 1981). Bowel tolerance doses of ascorbic acid ameliorate the acute symptoms</w:t>
      </w:r>
      <w:r>
        <w:rPr>
          <w:spacing w:val="1"/>
        </w:rPr>
        <w:t> </w:t>
      </w:r>
      <w:r>
        <w:rPr/>
        <w:t>of many diseases. Smaller doses often have little effects on acute symptoms but assist the body in</w:t>
      </w:r>
      <w:r>
        <w:rPr>
          <w:spacing w:val="1"/>
        </w:rPr>
        <w:t> </w:t>
      </w:r>
      <w:r>
        <w:rPr/>
        <w:t>handling the stress of disease and may reduce the morbidity of the disease (Carthcart, 1981). Most</w:t>
      </w:r>
      <w:r>
        <w:rPr>
          <w:spacing w:val="-57"/>
        </w:rPr>
        <w:t> </w:t>
      </w:r>
      <w:r>
        <w:rPr/>
        <w:t>toxic</w:t>
      </w:r>
      <w:r>
        <w:rPr>
          <w:spacing w:val="-2"/>
        </w:rPr>
        <w:t> </w:t>
      </w:r>
      <w:r>
        <w:rPr/>
        <w:t>effects</w:t>
      </w:r>
      <w:r>
        <w:rPr>
          <w:spacing w:val="-3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taking</w:t>
      </w:r>
      <w:r>
        <w:rPr>
          <w:spacing w:val="4"/>
        </w:rPr>
        <w:t> </w:t>
      </w:r>
      <w:r>
        <w:rPr/>
        <w:t>large</w:t>
      </w:r>
      <w:r>
        <w:rPr>
          <w:spacing w:val="-2"/>
        </w:rPr>
        <w:t> </w:t>
      </w:r>
      <w:r>
        <w:rPr/>
        <w:t>amounts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reality</w:t>
      </w:r>
      <w:r>
        <w:rPr>
          <w:spacing w:val="-6"/>
        </w:rPr>
        <w:t> </w:t>
      </w:r>
      <w:r>
        <w:rPr/>
        <w:t>are</w:t>
      </w:r>
      <w:r>
        <w:rPr>
          <w:spacing w:val="3"/>
        </w:rPr>
        <w:t> </w:t>
      </w:r>
      <w:r>
        <w:rPr/>
        <w:t>insignificant,</w:t>
      </w:r>
      <w:r>
        <w:rPr>
          <w:spacing w:val="1"/>
        </w:rPr>
        <w:t> </w:t>
      </w:r>
      <w:r>
        <w:rPr/>
        <w:t>rare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1" w:top="740" w:bottom="980" w:left="600" w:right="320"/>
        </w:sectPr>
      </w:pPr>
    </w:p>
    <w:p>
      <w:pPr>
        <w:pStyle w:val="BodyText"/>
        <w:spacing w:line="480" w:lineRule="auto" w:before="76"/>
        <w:ind w:left="1128" w:right="758"/>
        <w:jc w:val="both"/>
      </w:pPr>
      <w:r>
        <w:rPr/>
        <w:t>minor consequences. Nevertheless, a word of caution should be given for patients with glucose-6-</w:t>
      </w:r>
      <w:r>
        <w:rPr>
          <w:spacing w:val="-57"/>
        </w:rPr>
        <w:t> </w:t>
      </w:r>
      <w:r>
        <w:rPr/>
        <w:t>phosphate deficiency. These patients when given high dose of ascorbic acid may be at a risk of</w:t>
      </w:r>
      <w:r>
        <w:rPr>
          <w:spacing w:val="1"/>
        </w:rPr>
        <w:t> </w:t>
      </w:r>
      <w:r>
        <w:rPr/>
        <w:t>developing hemolysis (Rees, </w:t>
      </w:r>
      <w:r>
        <w:rPr>
          <w:i/>
        </w:rPr>
        <w:t>et al., </w:t>
      </w:r>
      <w:r>
        <w:rPr/>
        <w:t>1993). There is need for screening patient for vitamin C</w:t>
      </w:r>
      <w:r>
        <w:rPr>
          <w:spacing w:val="1"/>
        </w:rPr>
        <w:t> </w:t>
      </w:r>
      <w:r>
        <w:rPr/>
        <w:t>deficiency before applying ascorbic acid therapy. Caution must be taken during ascorbic acid</w:t>
      </w:r>
      <w:r>
        <w:rPr>
          <w:spacing w:val="1"/>
        </w:rPr>
        <w:t> </w:t>
      </w:r>
      <w:r>
        <w:rPr/>
        <w:t>therapy to avoid intake of inorganic selenium (Na Selenite). A possibility exist that ascorbic acid</w:t>
      </w:r>
      <w:r>
        <w:rPr>
          <w:spacing w:val="1"/>
        </w:rPr>
        <w:t> </w:t>
      </w:r>
      <w:r>
        <w:rPr/>
        <w:t>may reduce selenite and render it unavailable for tissue uptake (Gonzalez, 1990). In relation to</w:t>
      </w:r>
      <w:r>
        <w:rPr>
          <w:spacing w:val="1"/>
        </w:rPr>
        <w:t> </w:t>
      </w:r>
      <w:r>
        <w:rPr/>
        <w:t>kidney stones, these are formed mostly in alkaline urine calcium oxalate stones. High doses of</w:t>
      </w:r>
      <w:r>
        <w:rPr>
          <w:spacing w:val="1"/>
        </w:rPr>
        <w:t> </w:t>
      </w:r>
      <w:r>
        <w:rPr/>
        <w:t>ascorbic acid make the urine acidic, thus preventing stone formation. There are various studies</w:t>
      </w:r>
      <w:r>
        <w:rPr>
          <w:spacing w:val="1"/>
        </w:rPr>
        <w:t> </w:t>
      </w:r>
      <w:r>
        <w:rPr/>
        <w:t>that have addressed this issue (Heinz-Schmidt, </w:t>
      </w:r>
      <w:r>
        <w:rPr>
          <w:i/>
        </w:rPr>
        <w:t>et al., </w:t>
      </w:r>
      <w:r>
        <w:rPr/>
        <w:t>1981; Sutton, </w:t>
      </w:r>
      <w:r>
        <w:rPr>
          <w:i/>
        </w:rPr>
        <w:t>et al., </w:t>
      </w:r>
      <w:r>
        <w:rPr/>
        <w:t>1983; Wandzilak,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1997) and found no evidence of ascorbate increasing the risk of kidney stone formation. For</w:t>
      </w:r>
      <w:r>
        <w:rPr>
          <w:spacing w:val="1"/>
        </w:rPr>
        <w:t> </w:t>
      </w:r>
      <w:r>
        <w:rPr/>
        <w:t>intravenous ascorbic acid, no ill effects have been reported with dose as high as 150-200g over a</w:t>
      </w:r>
      <w:r>
        <w:rPr>
          <w:spacing w:val="1"/>
        </w:rPr>
        <w:t> </w:t>
      </w:r>
      <w:r>
        <w:rPr/>
        <w:t>24hours period (Leung </w:t>
      </w:r>
      <w:r>
        <w:rPr>
          <w:i/>
        </w:rPr>
        <w:t>et al., </w:t>
      </w:r>
      <w:r>
        <w:rPr/>
        <w:t>1993; Punnonen, </w:t>
      </w:r>
      <w:r>
        <w:rPr>
          <w:i/>
        </w:rPr>
        <w:t>et al., </w:t>
      </w:r>
      <w:r>
        <w:rPr/>
        <w:t>1994; Jaruga and Olinste, 1994; Sun,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1993; Bozzi, </w:t>
      </w:r>
      <w:r>
        <w:rPr>
          <w:i/>
        </w:rPr>
        <w:t>et al., </w:t>
      </w:r>
      <w:r>
        <w:rPr/>
        <w:t>1979; Klenner, 1971; Cathcart, 1985). Reports indicated that ascorbic acid is</w:t>
      </w:r>
      <w:r>
        <w:rPr>
          <w:spacing w:val="1"/>
        </w:rPr>
        <w:t> </w:t>
      </w:r>
      <w:r>
        <w:rPr/>
        <w:t>more efficient when administered intravenously than when higher circulating levels are achieved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longer period of time. Moreover, intravenous ascorbic acid causes rapid tumor hemorrhage</w:t>
      </w:r>
      <w:r>
        <w:rPr>
          <w:spacing w:val="1"/>
        </w:rPr>
        <w:t> </w:t>
      </w:r>
      <w:r>
        <w:rPr/>
        <w:t>and necroses (Campbell and Jack, 1979). Ascorbic acid is one of the safest and most valuable</w:t>
      </w:r>
      <w:r>
        <w:rPr>
          <w:spacing w:val="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physician.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7"/>
        <w:jc w:val="both"/>
      </w:pPr>
      <w:r>
        <w:rPr/>
        <w:t>Acute poisoning with H</w:t>
      </w:r>
      <w:r>
        <w:rPr>
          <w:vertAlign w:val="subscript"/>
        </w:rPr>
        <w:t>I</w:t>
      </w:r>
      <w:r>
        <w:rPr>
          <w:vertAlign w:val="baseline"/>
        </w:rPr>
        <w:t> antagonist cause central excitatory effects, which constitute the 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danger. The syndrome includes hallucination, excitement, ataxia, in- coordination, athetosis,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convulsions. Fixed, dilated pupils with a flushed face, together with sinus tachycardia urinary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retention, dry mouth, and fever, lend the syndrome a remarkable similarity to that of atropine</w:t>
      </w:r>
      <w:r>
        <w:rPr>
          <w:spacing w:val="1"/>
          <w:vertAlign w:val="baseline"/>
        </w:rPr>
        <w:t> </w:t>
      </w:r>
      <w:r>
        <w:rPr>
          <w:vertAlign w:val="baseline"/>
        </w:rPr>
        <w:t>poisoning. Terminally there is deepening coma with cardio</w:t>
      </w:r>
      <w:r>
        <w:rPr>
          <w:spacing w:val="1"/>
          <w:vertAlign w:val="baseline"/>
        </w:rPr>
        <w:t> </w:t>
      </w:r>
      <w:r>
        <w:rPr>
          <w:vertAlign w:val="baseline"/>
        </w:rPr>
        <w:t>– respiratory collapse and death,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to 18</w:t>
      </w:r>
      <w:r>
        <w:rPr>
          <w:spacing w:val="-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along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symptomatic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supportive</w:t>
      </w:r>
      <w:r>
        <w:rPr>
          <w:spacing w:val="3"/>
          <w:vertAlign w:val="baseline"/>
        </w:rPr>
        <w:t> </w:t>
      </w:r>
      <w:r>
        <w:rPr>
          <w:vertAlign w:val="baseline"/>
        </w:rPr>
        <w:t>lines.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numPr>
          <w:ilvl w:val="1"/>
          <w:numId w:val="15"/>
        </w:numPr>
        <w:tabs>
          <w:tab w:pos="4373" w:val="left" w:leader="none"/>
        </w:tabs>
        <w:spacing w:line="240" w:lineRule="auto" w:before="60" w:after="0"/>
        <w:ind w:left="4372" w:right="0" w:hanging="361"/>
        <w:jc w:val="left"/>
      </w:pPr>
      <w:r>
        <w:rPr/>
        <w:t>Drug</w:t>
      </w:r>
      <w:r>
        <w:rPr>
          <w:spacing w:val="-5"/>
        </w:rPr>
        <w:t> </w:t>
      </w:r>
      <w:r>
        <w:rPr/>
        <w:t>Interactions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64"/>
        <w:jc w:val="both"/>
      </w:pP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57"/>
        </w:rPr>
        <w:t> </w:t>
      </w:r>
      <w:r>
        <w:rPr/>
        <w:t>(Vitamin</w:t>
      </w:r>
      <w:r>
        <w:rPr>
          <w:spacing w:val="-2"/>
        </w:rPr>
        <w:t> </w:t>
      </w:r>
      <w:r>
        <w:rPr/>
        <w:t>C)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scurvy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powerful</w:t>
      </w:r>
      <w:r>
        <w:rPr>
          <w:spacing w:val="-10"/>
        </w:rPr>
        <w:t> </w:t>
      </w:r>
      <w:r>
        <w:rPr/>
        <w:t>reducing</w:t>
      </w:r>
      <w:r>
        <w:rPr>
          <w:spacing w:val="-57"/>
        </w:rPr>
        <w:t> </w:t>
      </w:r>
      <w:r>
        <w:rPr/>
        <w:t>agent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function in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biochemical</w:t>
      </w:r>
      <w:r>
        <w:rPr>
          <w:spacing w:val="-10"/>
        </w:rPr>
        <w:t> </w:t>
      </w:r>
      <w:r>
        <w:rPr/>
        <w:t>reactions</w:t>
      </w:r>
      <w:r>
        <w:rPr>
          <w:spacing w:val="3"/>
        </w:rPr>
        <w:t> </w:t>
      </w:r>
      <w:r>
        <w:rPr/>
        <w:t>mostly</w:t>
      </w:r>
      <w:r>
        <w:rPr>
          <w:spacing w:val="-1"/>
        </w:rPr>
        <w:t> </w:t>
      </w:r>
      <w:r>
        <w:rPr/>
        <w:t>involving</w:t>
      </w:r>
      <w:r>
        <w:rPr>
          <w:spacing w:val="-1"/>
        </w:rPr>
        <w:t> </w:t>
      </w:r>
      <w:r>
        <w:rPr/>
        <w:t>oxidation.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1"/>
        <w:jc w:val="both"/>
      </w:pPr>
      <w:r>
        <w:rPr/>
        <w:t>Ascorbic acid raises serum cortisol concentrations depressed by etomidate infusions. It restores</w:t>
      </w:r>
      <w:r>
        <w:rPr>
          <w:spacing w:val="1"/>
        </w:rPr>
        <w:t> </w:t>
      </w:r>
      <w:r>
        <w:rPr/>
        <w:t>the (ACTH/ cortisol ratio to pre-operative values. The free imidazol radical in etomidate binds to</w:t>
      </w:r>
      <w:r>
        <w:rPr>
          <w:spacing w:val="1"/>
        </w:rPr>
        <w:t> </w:t>
      </w:r>
      <w:r>
        <w:rPr/>
        <w:t>cytochrome P-450 and prevents the reconversion of dehydroascorbic acid necessary in steroid</w:t>
      </w:r>
      <w:r>
        <w:rPr>
          <w:spacing w:val="1"/>
        </w:rPr>
        <w:t> </w:t>
      </w:r>
      <w:r>
        <w:rPr/>
        <w:t>synthesis.</w:t>
      </w:r>
      <w:r>
        <w:rPr>
          <w:spacing w:val="2"/>
        </w:rPr>
        <w:t> </w:t>
      </w:r>
      <w:r>
        <w:rPr/>
        <w:t>Ascorbic acid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 substrate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cortisol</w:t>
      </w:r>
      <w:r>
        <w:rPr>
          <w:spacing w:val="-8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(Boidin,</w:t>
      </w:r>
      <w:r>
        <w:rPr>
          <w:spacing w:val="3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28" w:right="765"/>
        <w:jc w:val="both"/>
      </w:pPr>
      <w:r>
        <w:rPr/>
        <w:t>Ascorbic acid increases the half-life of paracetamol (acetaminophen). It is metabolized in part to</w:t>
      </w:r>
      <w:r>
        <w:rPr>
          <w:spacing w:val="1"/>
        </w:rPr>
        <w:t> </w:t>
      </w:r>
      <w:r>
        <w:rPr/>
        <w:t>the sulphate and competes for the available</w:t>
      </w:r>
      <w:r>
        <w:rPr>
          <w:spacing w:val="1"/>
        </w:rPr>
        <w:t> </w:t>
      </w:r>
      <w:r>
        <w:rPr/>
        <w:t>substrate. Concomitant</w:t>
      </w:r>
      <w:r>
        <w:rPr>
          <w:spacing w:val="60"/>
        </w:rPr>
        <w:t> </w:t>
      </w:r>
      <w:r>
        <w:rPr/>
        <w:t>administration of ascorbic</w:t>
      </w:r>
      <w:r>
        <w:rPr>
          <w:spacing w:val="1"/>
        </w:rPr>
        <w:t> </w:t>
      </w:r>
      <w:r>
        <w:rPr/>
        <w:t>acid result in a significant decrease in the fraction of the dose of paracetamol (acetaminophen)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as the glucoronide</w:t>
      </w:r>
      <w:r>
        <w:rPr>
          <w:spacing w:val="1"/>
        </w:rPr>
        <w:t> </w:t>
      </w:r>
      <w:r>
        <w:rPr/>
        <w:t>(Houston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Levy,</w:t>
      </w:r>
      <w:r>
        <w:rPr>
          <w:spacing w:val="4"/>
        </w:rPr>
        <w:t> </w:t>
      </w:r>
      <w:r>
        <w:rPr/>
        <w:t>1976).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1"/>
        <w:jc w:val="both"/>
      </w:pPr>
      <w:r>
        <w:rPr/>
        <w:t>Vitamin C like ethinylestradiol is metabolized to sulphate conjugates. There is the possibility of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overload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sulphation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intestinal wall</w:t>
      </w:r>
      <w:r>
        <w:rPr>
          <w:spacing w:val="1"/>
        </w:rPr>
        <w:t> </w:t>
      </w:r>
      <w:r>
        <w:rPr/>
        <w:t>and/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administered with a combined oral contraceptive. Ascorbic acid may be used in high dosage. Two</w:t>
      </w:r>
      <w:r>
        <w:rPr>
          <w:spacing w:val="-57"/>
        </w:rPr>
        <w:t> </w:t>
      </w:r>
      <w:r>
        <w:rPr/>
        <w:t>small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bioavailability of ethinyl oestradiol being increased by about 50 percent when 1 g of vitamin C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half</w:t>
      </w:r>
      <w:r>
        <w:rPr>
          <w:spacing w:val="-2"/>
        </w:rPr>
        <w:t> </w:t>
      </w:r>
      <w:r>
        <w:rPr/>
        <w:t>hour</w:t>
      </w:r>
      <w:r>
        <w:rPr>
          <w:spacing w:val="2"/>
        </w:rPr>
        <w:t> </w:t>
      </w:r>
      <w:r>
        <w:rPr/>
        <w:t>before pill</w:t>
      </w:r>
      <w:r>
        <w:rPr>
          <w:spacing w:val="-2"/>
        </w:rPr>
        <w:t> </w:t>
      </w:r>
      <w:r>
        <w:rPr/>
        <w:t>administration</w:t>
      </w:r>
      <w:r>
        <w:rPr>
          <w:spacing w:val="58"/>
        </w:rPr>
        <w:t> </w:t>
      </w:r>
      <w:r>
        <w:rPr/>
        <w:t>(Back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Orme,</w:t>
      </w:r>
      <w:r>
        <w:rPr>
          <w:spacing w:val="3"/>
        </w:rPr>
        <w:t> </w:t>
      </w:r>
      <w:r>
        <w:rPr/>
        <w:t>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1"/>
        <w:jc w:val="both"/>
      </w:pPr>
      <w:r>
        <w:rPr/>
        <w:t>A later study on 37 women suggested that this interaction is unlikely to be of clinical importance.</w:t>
      </w:r>
      <w:r>
        <w:rPr>
          <w:spacing w:val="1"/>
        </w:rPr>
        <w:t> </w:t>
      </w:r>
      <w:r>
        <w:rPr/>
        <w:t>Aspirin blocks the uptake of ascorbic acid into leukocytes </w:t>
      </w:r>
      <w:r>
        <w:rPr>
          <w:i/>
        </w:rPr>
        <w:t>in vitro </w:t>
      </w:r>
      <w:r>
        <w:rPr/>
        <w:t>and </w:t>
      </w:r>
      <w:r>
        <w:rPr>
          <w:i/>
        </w:rPr>
        <w:t>in vivo </w:t>
      </w:r>
      <w:r>
        <w:rPr/>
        <w:t>(Loh and Wilson,</w:t>
      </w:r>
      <w:r>
        <w:rPr>
          <w:spacing w:val="1"/>
        </w:rPr>
        <w:t> </w:t>
      </w:r>
      <w:r>
        <w:rPr/>
        <w:t>1975). Administration of high aspirin doses to healthy subjects significantly reduced platelet</w:t>
      </w:r>
      <w:r>
        <w:rPr>
          <w:spacing w:val="1"/>
        </w:rPr>
        <w:t> </w:t>
      </w:r>
      <w:r>
        <w:rPr/>
        <w:t>ascorbic</w:t>
      </w:r>
      <w:r>
        <w:rPr>
          <w:spacing w:val="-4"/>
        </w:rPr>
        <w:t> </w:t>
      </w:r>
      <w:r>
        <w:rPr/>
        <w:t>acid</w:t>
      </w:r>
      <w:r>
        <w:rPr>
          <w:spacing w:val="3"/>
        </w:rPr>
        <w:t> </w:t>
      </w:r>
      <w:r>
        <w:rPr/>
        <w:t>levels</w:t>
      </w:r>
      <w:r>
        <w:rPr>
          <w:spacing w:val="-4"/>
        </w:rPr>
        <w:t> </w:t>
      </w:r>
      <w:r>
        <w:rPr/>
        <w:t>(Sahud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Cohen, 1971). As a</w:t>
      </w:r>
      <w:r>
        <w:rPr>
          <w:spacing w:val="-3"/>
        </w:rPr>
        <w:t> </w:t>
      </w:r>
      <w:r>
        <w:rPr/>
        <w:t>result</w:t>
      </w:r>
      <w:r>
        <w:rPr>
          <w:spacing w:val="7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excretion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58"/>
        <w:jc w:val="both"/>
      </w:pPr>
      <w:r>
        <w:rPr/>
        <w:t>been observed after aspirin administration in children (Daniel and Everson, 1936) and in healthy</w:t>
      </w:r>
      <w:r>
        <w:rPr>
          <w:spacing w:val="1"/>
        </w:rPr>
        <w:t> </w:t>
      </w:r>
      <w:r>
        <w:rPr/>
        <w:t>young adults (Loh, 1973). Ascorbic acid has been reported to alter blood coagulation of fat</w:t>
      </w:r>
      <w:r>
        <w:rPr>
          <w:spacing w:val="1"/>
        </w:rPr>
        <w:t> </w:t>
      </w:r>
      <w:r>
        <w:rPr/>
        <w:t>(Spittle, 1973). Ascorbic acid induced acidic urine, increases the possibility of amino</w:t>
      </w:r>
      <w:r>
        <w:rPr>
          <w:spacing w:val="60"/>
        </w:rPr>
        <w:t> </w:t>
      </w:r>
      <w:r>
        <w:rPr/>
        <w:t>salicylic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sulfonamide</w:t>
      </w:r>
      <w:r>
        <w:rPr>
          <w:spacing w:val="1"/>
        </w:rPr>
        <w:t> </w:t>
      </w:r>
      <w:r>
        <w:rPr/>
        <w:t>crystalluria</w:t>
      </w:r>
      <w:r>
        <w:rPr>
          <w:spacing w:val="1"/>
        </w:rPr>
        <w:t> </w:t>
      </w:r>
      <w:r>
        <w:rPr/>
        <w:t>(Meyers,</w:t>
      </w:r>
      <w:r>
        <w:rPr>
          <w:spacing w:val="1"/>
        </w:rPr>
        <w:t> </w:t>
      </w:r>
      <w:r>
        <w:rPr/>
        <w:t>1970)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reabsorption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tricyclic antidepressants (Sjoquist, 1969). In addition large doses of ascorbic acid were reported to</w:t>
      </w:r>
      <w:r>
        <w:rPr>
          <w:spacing w:val="-57"/>
        </w:rPr>
        <w:t> </w:t>
      </w:r>
      <w:r>
        <w:rPr/>
        <w:t>destroy substantial amounts of dietary cynocobalamin (Herbert and Jacob, 1974) and increase the</w:t>
      </w:r>
      <w:r>
        <w:rPr>
          <w:spacing w:val="1"/>
        </w:rPr>
        <w:t> </w:t>
      </w:r>
      <w:r>
        <w:rPr/>
        <w:t>absorption of elemental iron (Forth and</w:t>
      </w:r>
      <w:r>
        <w:rPr>
          <w:spacing w:val="1"/>
        </w:rPr>
        <w:t> </w:t>
      </w:r>
      <w:r>
        <w:rPr/>
        <w:t>Rummel,</w:t>
      </w:r>
      <w:r>
        <w:rPr>
          <w:spacing w:val="1"/>
        </w:rPr>
        <w:t> </w:t>
      </w:r>
      <w:r>
        <w:rPr/>
        <w:t>1973).</w:t>
      </w:r>
      <w:r>
        <w:rPr>
          <w:spacing w:val="60"/>
        </w:rPr>
        <w:t> </w:t>
      </w:r>
      <w:r>
        <w:rPr/>
        <w:t>Conney and Burns (1960) discovered</w:t>
      </w:r>
      <w:r>
        <w:rPr>
          <w:spacing w:val="1"/>
        </w:rPr>
        <w:t> </w:t>
      </w:r>
      <w:r>
        <w:rPr/>
        <w:t>that compounds, which cause enzyme induction, also increase markedly the synthesis of ascorbic</w:t>
      </w:r>
      <w:r>
        <w:rPr>
          <w:spacing w:val="1"/>
        </w:rPr>
        <w:t> </w:t>
      </w:r>
      <w:r>
        <w:rPr/>
        <w:t>acid in the rat. This implies that wide variety of chemicals of markedly different structures and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metabolizing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microsomes. Examples of these stimulators include; drugs (Phenobarbital, phenylbutazone 3,4-</w:t>
      </w:r>
      <w:r>
        <w:rPr>
          <w:spacing w:val="1"/>
        </w:rPr>
        <w:t> </w:t>
      </w:r>
      <w:r>
        <w:rPr/>
        <w:t>benzpyrene, e. t. c.) and insecticides</w:t>
      </w:r>
      <w:r>
        <w:rPr>
          <w:spacing w:val="60"/>
        </w:rPr>
        <w:t> </w:t>
      </w:r>
      <w:r>
        <w:rPr/>
        <w:t>(DDT and chloretone). It is important to note that human</w:t>
      </w:r>
      <w:r>
        <w:rPr>
          <w:spacing w:val="1"/>
        </w:rPr>
        <w:t> </w:t>
      </w:r>
      <w:r>
        <w:rPr/>
        <w:t>lack the enzyme system required for the conversion of L- gulonolactone to L- ascorbic acid.</w:t>
      </w:r>
      <w:r>
        <w:rPr>
          <w:spacing w:val="1"/>
        </w:rPr>
        <w:t> </w:t>
      </w:r>
      <w:r>
        <w:rPr/>
        <w:t>Hence, increased excretion of L- ascorbic acid does not occur following administration of the</w:t>
      </w:r>
      <w:r>
        <w:rPr>
          <w:spacing w:val="1"/>
        </w:rPr>
        <w:t> </w:t>
      </w:r>
      <w:r>
        <w:rPr/>
        <w:t>vitamin in man. However, increased excretion of D – glucaric acid (a metabolite of glucuronic</w:t>
      </w:r>
      <w:r>
        <w:rPr>
          <w:spacing w:val="1"/>
        </w:rPr>
        <w:t> </w:t>
      </w:r>
      <w:r>
        <w:rPr/>
        <w:t>acid) is observed. Interestingly enough, D- glucuronic acid excretion has been used as a 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metabolizing enzyme occurs in guinea pigs fed ascorbic acid deficient diet. Ascorbic acid has</w:t>
      </w:r>
      <w:r>
        <w:rPr>
          <w:spacing w:val="1"/>
        </w:rPr>
        <w:t> </w:t>
      </w:r>
      <w:r>
        <w:rPr/>
        <w:t>been reported recently to prevent the formation of nitrosamines, which come from the interaction</w:t>
      </w:r>
      <w:r>
        <w:rPr>
          <w:spacing w:val="1"/>
        </w:rPr>
        <w:t> </w:t>
      </w:r>
      <w:r>
        <w:rPr/>
        <w:t>of nitrites with secondary and tertiary amines. For example, Mirvish (1972), have reported that</w:t>
      </w:r>
      <w:r>
        <w:rPr>
          <w:spacing w:val="1"/>
        </w:rPr>
        <w:t> </w:t>
      </w:r>
      <w:r>
        <w:rPr/>
        <w:t>ascorbate in the offspring of rats administered ethyl urea and sodium nitrite on days 10 and 11 of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nitroso-ethylurea.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-ascorbic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potentiates endothelial nitric oxide</w:t>
      </w:r>
      <w:r>
        <w:rPr>
          <w:spacing w:val="1"/>
        </w:rPr>
        <w:t> </w:t>
      </w:r>
      <w:r>
        <w:rPr/>
        <w:t>synthesis via a chemical stabilization of tetrahydrobiopterin</w:t>
      </w:r>
      <w:r>
        <w:rPr>
          <w:spacing w:val="1"/>
        </w:rPr>
        <w:t> </w:t>
      </w:r>
      <w:r>
        <w:rPr/>
        <w:t>(Regina,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pretreatment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umbilical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cells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ascorbate</w:t>
      </w:r>
      <w:r>
        <w:rPr>
          <w:spacing w:val="15"/>
        </w:rPr>
        <w:t> </w:t>
      </w:r>
      <w:r>
        <w:rPr/>
        <w:t>(1µM</w:t>
      </w:r>
      <w:r>
        <w:rPr>
          <w:spacing w:val="16"/>
        </w:rPr>
        <w:t> </w:t>
      </w:r>
      <w:r>
        <w:rPr/>
        <w:t>–</w:t>
      </w:r>
      <w:r>
        <w:rPr>
          <w:spacing w:val="14"/>
        </w:rPr>
        <w:t> </w:t>
      </w:r>
      <w:r>
        <w:rPr/>
        <w:t>1mM/24h)</w:t>
      </w:r>
      <w:r>
        <w:rPr>
          <w:spacing w:val="22"/>
        </w:rPr>
        <w:t> </w:t>
      </w:r>
      <w:r>
        <w:rPr/>
        <w:t>led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an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3-</w:t>
      </w:r>
      <w:r>
        <w:rPr>
          <w:spacing w:val="14"/>
        </w:rPr>
        <w:t> </w:t>
      </w:r>
      <w:r>
        <w:rPr/>
        <w:t>fold</w:t>
      </w:r>
      <w:r>
        <w:rPr>
          <w:spacing w:val="22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intracellular</w:t>
      </w:r>
      <w:r>
        <w:rPr>
          <w:spacing w:val="19"/>
        </w:rPr>
        <w:t> </w:t>
      </w:r>
      <w:r>
        <w:rPr/>
        <w:t>tetrahydrobiopterin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8"/>
        <w:jc w:val="both"/>
      </w:pPr>
      <w:r>
        <w:rPr/>
        <w:t>levels that was concentration dependent and saturable at 100µM. Nitric oxide synthesis (NOS)</w:t>
      </w:r>
      <w:r>
        <w:rPr>
          <w:spacing w:val="1"/>
        </w:rPr>
        <w:t> </w:t>
      </w:r>
      <w:r>
        <w:rPr/>
        <w:t>expression or L- arginine uptake was not affected in myocardial reperfusion injury. Ascorbic acid</w:t>
      </w:r>
      <w:r>
        <w:rPr>
          <w:spacing w:val="1"/>
        </w:rPr>
        <w:t> </w:t>
      </w:r>
      <w:r>
        <w:rPr/>
        <w:t>enhanced gluthathione cardio- protection (Feng, </w:t>
      </w:r>
      <w:r>
        <w:rPr>
          <w:i/>
        </w:rPr>
        <w:t>et al., </w:t>
      </w:r>
      <w:r>
        <w:rPr/>
        <w:t>2002). Gluthathione and ascorbic acid are</w:t>
      </w:r>
      <w:r>
        <w:rPr>
          <w:spacing w:val="1"/>
        </w:rPr>
        <w:t> </w:t>
      </w:r>
      <w:r>
        <w:rPr/>
        <w:t>the two most important hydrophilic antioxidants in myocardial ischemia –reperfusion injury. An</w:t>
      </w:r>
      <w:r>
        <w:rPr>
          <w:spacing w:val="1"/>
        </w:rPr>
        <w:t> </w:t>
      </w:r>
      <w:r>
        <w:rPr/>
        <w:t>effort to study the effects of administration on competitive drug biotransformation interaction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salicylamide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salicylamide,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salicylamide</w:t>
      </w:r>
      <w:r>
        <w:rPr>
          <w:spacing w:val="1"/>
        </w:rPr>
        <w:t> </w:t>
      </w:r>
      <w:r>
        <w:rPr/>
        <w:t>sulfate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salicylamide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clearance.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of salicylamide and the renal clearance of its conjugates. With orally administered</w:t>
      </w:r>
      <w:r>
        <w:rPr>
          <w:spacing w:val="1"/>
        </w:rPr>
        <w:t> </w:t>
      </w:r>
      <w:r>
        <w:rPr/>
        <w:t>salicylamide,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salicylamide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clearance, whereas the</w:t>
      </w:r>
      <w:r>
        <w:rPr>
          <w:spacing w:val="1"/>
        </w:rPr>
        <w:t> </w:t>
      </w:r>
      <w:r>
        <w:rPr/>
        <w:t>intravenous vitamin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little or 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(Houston and</w:t>
      </w:r>
      <w:r>
        <w:rPr>
          <w:spacing w:val="60"/>
        </w:rPr>
        <w:t> </w:t>
      </w:r>
      <w:r>
        <w:rPr/>
        <w:t>Levy, 1976).</w:t>
      </w:r>
      <w:r>
        <w:rPr>
          <w:spacing w:val="1"/>
        </w:rPr>
        <w:t> </w:t>
      </w:r>
      <w:r>
        <w:rPr/>
        <w:t>These observations are consistent with the assumption that the magnitude of competitive drug</w:t>
      </w:r>
      <w:r>
        <w:rPr>
          <w:spacing w:val="1"/>
        </w:rPr>
        <w:t> </w:t>
      </w:r>
      <w:r>
        <w:rPr/>
        <w:t>biotransformation interactions, being a function of concentration, is most pronounced when the</w:t>
      </w:r>
      <w:r>
        <w:rPr>
          <w:spacing w:val="1"/>
        </w:rPr>
        <w:t> </w:t>
      </w:r>
      <w:r>
        <w:rPr/>
        <w:t>interactants are co-administered orally, due to their high concentration in the intestinal wall 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pass.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aspirin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nonsteroidal</w:t>
      </w:r>
      <w:r>
        <w:rPr>
          <w:spacing w:val="1"/>
        </w:rPr>
        <w:t> </w:t>
      </w:r>
      <w:r>
        <w:rPr/>
        <w:t>anti-inflammatory</w:t>
      </w:r>
      <w:r>
        <w:rPr>
          <w:spacing w:val="60"/>
        </w:rPr>
        <w:t> </w:t>
      </w:r>
      <w:r>
        <w:rPr/>
        <w:t>drug</w:t>
      </w:r>
      <w:r>
        <w:rPr>
          <w:spacing w:val="1"/>
        </w:rPr>
        <w:t> </w:t>
      </w:r>
      <w:r>
        <w:rPr/>
        <w:t>(NSAID) may protect the stomach and intestines against injury from these medications. Also 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furosemide,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diuretic,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propranolol,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beta-blocker;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concurrent administration with these medications should be avoided, cyclosporine, used for the</w:t>
      </w:r>
      <w:r>
        <w:rPr>
          <w:spacing w:val="1"/>
        </w:rPr>
        <w:t> </w:t>
      </w:r>
      <w:r>
        <w:rPr/>
        <w:t>treatment of cancer, may reduce blood levels of vitamin C. Coadministration of vitamin C with</w:t>
      </w:r>
      <w:r>
        <w:rPr>
          <w:spacing w:val="1"/>
        </w:rPr>
        <w:t> </w:t>
      </w:r>
      <w:r>
        <w:rPr/>
        <w:t>nitroglycerine and nitrate (isosorbide dinitrate and isosorbide mononitrate), used to treat heart</w:t>
      </w:r>
      <w:r>
        <w:rPr>
          <w:spacing w:val="1"/>
        </w:rPr>
        <w:t> </w:t>
      </w:r>
      <w:r>
        <w:rPr/>
        <w:t>disease, reduced the effect</w:t>
      </w:r>
      <w:r>
        <w:rPr>
          <w:spacing w:val="1"/>
        </w:rPr>
        <w:t> </w:t>
      </w:r>
      <w:r>
        <w:rPr/>
        <w:t>of nitrate tolerance, an effect</w:t>
      </w:r>
      <w:r>
        <w:rPr>
          <w:spacing w:val="60"/>
        </w:rPr>
        <w:t> </w:t>
      </w:r>
      <w:r>
        <w:rPr/>
        <w:t>by which the body become accustomed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5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brief</w:t>
      </w:r>
      <w:r>
        <w:rPr>
          <w:spacing w:val="-4"/>
        </w:rPr>
        <w:t> </w:t>
      </w:r>
      <w:r>
        <w:rPr/>
        <w:t>break</w:t>
      </w:r>
      <w:r>
        <w:rPr>
          <w:spacing w:val="3"/>
        </w:rPr>
        <w:t> </w:t>
      </w:r>
      <w:r>
        <w:rPr/>
        <w:t>from</w:t>
      </w:r>
      <w:r>
        <w:rPr>
          <w:spacing w:val="-4"/>
        </w:rPr>
        <w:t> </w:t>
      </w:r>
      <w:r>
        <w:rPr/>
        <w:t>it</w:t>
      </w:r>
      <w:r>
        <w:rPr>
          <w:spacing w:val="8"/>
        </w:rPr>
        <w:t> </w:t>
      </w:r>
      <w:r>
        <w:rPr/>
        <w:t>for it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6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(Eberhard,</w:t>
      </w:r>
      <w:r>
        <w:rPr>
          <w:spacing w:val="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8"/>
        <w:jc w:val="both"/>
      </w:pPr>
      <w:r>
        <w:rPr/>
        <w:t>Ascorbic acid acts as an antihistamine so it can be helpful for allergic- type problems and helps to</w:t>
      </w:r>
      <w:r>
        <w:rPr>
          <w:spacing w:val="-57"/>
        </w:rPr>
        <w:t> </w:t>
      </w:r>
      <w:r>
        <w:rPr/>
        <w:t>lower cholesterol (Gershoff, 1993). For its antioxidant effect and immune stimulation function,</w:t>
      </w:r>
      <w:r>
        <w:rPr>
          <w:spacing w:val="1"/>
        </w:rPr>
        <w:t> </w:t>
      </w:r>
      <w:r>
        <w:rPr/>
        <w:t>ascorbic acid has been found to protect against the harmful effects of pollution, prevent cancer,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protects against</w:t>
      </w:r>
      <w:r>
        <w:rPr>
          <w:spacing w:val="1"/>
        </w:rPr>
        <w:t> </w:t>
      </w:r>
      <w:r>
        <w:rPr/>
        <w:t>infection (Diplock,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In twenty patients,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 administration</w:t>
      </w:r>
      <w:r>
        <w:rPr>
          <w:spacing w:val="1"/>
        </w:rPr>
        <w:t> </w:t>
      </w:r>
      <w:r>
        <w:rPr/>
        <w:t>improved whole body glucose disposal and non-oxidative glucose metabolism. Percent</w:t>
      </w:r>
      <w:r>
        <w:rPr>
          <w:spacing w:val="60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low-density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(LDL),</w:t>
      </w:r>
      <w:r>
        <w:rPr>
          <w:spacing w:val="1"/>
        </w:rPr>
        <w:t> </w:t>
      </w:r>
      <w:r>
        <w:rPr/>
        <w:t>cholesterol and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upon</w:t>
      </w:r>
      <w:r>
        <w:rPr>
          <w:spacing w:val="1"/>
        </w:rPr>
        <w:t> </w:t>
      </w:r>
      <w:r>
        <w:rPr/>
        <w:t>glucose and lipid metabolism in aged non-insulin dependent (type II) diabetic patients</w:t>
      </w:r>
      <w:r>
        <w:rPr>
          <w:spacing w:val="1"/>
        </w:rPr>
        <w:t> </w:t>
      </w:r>
      <w:r>
        <w:rPr/>
        <w:t>(Diplock,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In animals chlorcyclizine, chlorpheniramine, cyclizine, diphehydramine and hydroxyzine induce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microsomal enzyme that</w:t>
      </w:r>
      <w:r>
        <w:rPr>
          <w:spacing w:val="1"/>
        </w:rPr>
        <w:t> </w:t>
      </w:r>
      <w:r>
        <w:rPr/>
        <w:t>metabolize certain drugs.</w:t>
      </w:r>
      <w:r>
        <w:rPr>
          <w:spacing w:val="1"/>
        </w:rPr>
        <w:t> </w:t>
      </w:r>
      <w:r>
        <w:rPr/>
        <w:t>Increased rates of metabolism of</w:t>
      </w:r>
      <w:r>
        <w:rPr>
          <w:spacing w:val="1"/>
        </w:rPr>
        <w:t> </w:t>
      </w:r>
      <w:r>
        <w:rPr/>
        <w:t>carisoprodol, hexobarbital and zoxazolamine occurred in liver microsomal preparations of rats</w:t>
      </w:r>
      <w:r>
        <w:rPr>
          <w:spacing w:val="1"/>
        </w:rPr>
        <w:t> </w:t>
      </w:r>
      <w:r>
        <w:rPr/>
        <w:t>pretreated with antihistamines. The effect on anticoagulant drug metabolism was not tested (</w:t>
      </w:r>
      <w:r>
        <w:rPr>
          <w:spacing w:val="1"/>
        </w:rPr>
        <w:t> </w:t>
      </w:r>
      <w:r>
        <w:rPr/>
        <w:t>Conney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1960;</w:t>
      </w:r>
      <w:r>
        <w:rPr>
          <w:spacing w:val="1"/>
        </w:rPr>
        <w:t> </w:t>
      </w:r>
      <w:r>
        <w:rPr/>
        <w:t>Humminghake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Azarnoff,</w:t>
      </w:r>
      <w:r>
        <w:rPr>
          <w:spacing w:val="1"/>
        </w:rPr>
        <w:t> </w:t>
      </w:r>
      <w:r>
        <w:rPr/>
        <w:t>1968).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antihistamine can impair platelet function but this effect is probably not clinically significant</w:t>
      </w:r>
      <w:r>
        <w:rPr>
          <w:spacing w:val="1"/>
        </w:rPr>
        <w:t> </w:t>
      </w:r>
      <w:r>
        <w:rPr/>
        <w:t>(Deykin, 1971). Chlorpheniramine increases antimuscarinic side effects and enhance sedative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anxiolitic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hypnotic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(BNF,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Chlorpheniramine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prevent the β- adrenergic blocking effect of propanolol and enhance its quinidine like effects</w:t>
      </w:r>
      <w:r>
        <w:rPr>
          <w:spacing w:val="1"/>
        </w:rPr>
        <w:t> </w:t>
      </w:r>
      <w:r>
        <w:rPr/>
        <w:t>(Calson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Linquist,</w:t>
      </w:r>
      <w:r>
        <w:rPr>
          <w:spacing w:val="3"/>
        </w:rPr>
        <w:t> </w:t>
      </w:r>
      <w:r>
        <w:rPr/>
        <w:t>1969;</w:t>
      </w:r>
      <w:r>
        <w:rPr>
          <w:spacing w:val="-2"/>
        </w:rPr>
        <w:t> </w:t>
      </w:r>
      <w:r>
        <w:rPr/>
        <w:t>Johnson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Khan,</w:t>
      </w:r>
      <w:r>
        <w:rPr>
          <w:spacing w:val="4"/>
        </w:rPr>
        <w:t> </w:t>
      </w:r>
      <w:r>
        <w:rPr/>
        <w:t>1966).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4853" w:val="left" w:leader="none"/>
        </w:tabs>
        <w:spacing w:line="240" w:lineRule="auto" w:before="0" w:after="0"/>
        <w:ind w:left="4852" w:right="0" w:hanging="361"/>
        <w:jc w:val="both"/>
      </w:pPr>
      <w:r>
        <w:rPr/>
        <w:t>Assay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63"/>
        <w:jc w:val="both"/>
      </w:pPr>
      <w:r>
        <w:rPr/>
        <w:t>In this study, the method of Roe and Kuether method (1943), for the determination of ascorbic</w:t>
      </w:r>
      <w:r>
        <w:rPr>
          <w:spacing w:val="1"/>
        </w:rPr>
        <w:t> </w:t>
      </w:r>
      <w:r>
        <w:rPr/>
        <w:t>acid in whole blood and urine using the 2,4-dinitrophenylhydrazine derivative of dehydroascorbic</w:t>
      </w:r>
      <w:r>
        <w:rPr>
          <w:spacing w:val="-57"/>
        </w:rPr>
        <w:t> </w:t>
      </w:r>
      <w:r>
        <w:rPr/>
        <w:t>acid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absorbance</w:t>
      </w:r>
      <w:r>
        <w:rPr>
          <w:spacing w:val="2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520</w:t>
      </w:r>
      <w:r>
        <w:rPr>
          <w:spacing w:val="6"/>
        </w:rPr>
        <w:t> </w:t>
      </w:r>
      <w:r>
        <w:rPr/>
        <w:t>nm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used. This</w:t>
      </w:r>
      <w:r>
        <w:rPr>
          <w:spacing w:val="2"/>
        </w:rPr>
        <w:t> </w:t>
      </w:r>
      <w:r>
        <w:rPr/>
        <w:t>method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requires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67"/>
        <w:jc w:val="both"/>
      </w:pP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Colorimeter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-9"/>
        </w:rPr>
        <w:t> </w:t>
      </w:r>
      <w:r>
        <w:rPr/>
        <w:t>(HPLC),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readily</w:t>
      </w:r>
      <w:r>
        <w:rPr>
          <w:spacing w:val="-4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Laboratories.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Earlier, Harry and Kathryn (1939) used a blue dye, 2,6-dinitrophenol-indophenol (DCPIP) an</w:t>
      </w:r>
      <w:r>
        <w:rPr>
          <w:spacing w:val="1"/>
        </w:rPr>
        <w:t> </w:t>
      </w:r>
      <w:r>
        <w:rPr/>
        <w:t>oxidizing agent against ascorbic acid solution until a faint pink color persists for 15 seconds.</w:t>
      </w:r>
      <w:r>
        <w:rPr>
          <w:spacing w:val="1"/>
        </w:rPr>
        <w:t> </w:t>
      </w:r>
      <w:r>
        <w:rPr/>
        <w:t>Clayden</w:t>
      </w:r>
      <w:r>
        <w:rPr>
          <w:i/>
        </w:rPr>
        <w:t>, et al </w:t>
      </w:r>
      <w:r>
        <w:rPr/>
        <w:t>(2001), reported other titration methods such as the use of iodine and a starch</w:t>
      </w:r>
      <w:r>
        <w:rPr>
          <w:spacing w:val="1"/>
        </w:rPr>
        <w:t> </w:t>
      </w:r>
      <w:r>
        <w:rPr/>
        <w:t>indicator. Iodine reacts with ascorbic acid and when all the ascorbic acid has reacted, the iodine is</w:t>
      </w:r>
      <w:r>
        <w:rPr>
          <w:spacing w:val="-57"/>
        </w:rPr>
        <w:t> </w:t>
      </w:r>
      <w:r>
        <w:rPr/>
        <w:t>then in excess, forming a blue/black complex with the starch indicator. This indicates the end</w:t>
      </w:r>
      <w:r>
        <w:rPr>
          <w:spacing w:val="1"/>
        </w:rPr>
        <w:t> </w:t>
      </w:r>
      <w:r>
        <w:rPr/>
        <w:t>point of the titration. Alternatively, ascorbic acid is reacted with iodine in excess, then back</w:t>
      </w:r>
      <w:r>
        <w:rPr>
          <w:spacing w:val="1"/>
        </w:rPr>
        <w:t> </w:t>
      </w:r>
      <w:r>
        <w:rPr/>
        <w:t>titration against</w:t>
      </w:r>
      <w:r>
        <w:rPr>
          <w:spacing w:val="1"/>
        </w:rPr>
        <w:t> </w:t>
      </w:r>
      <w:r>
        <w:rPr/>
        <w:t>sodium hydroxide (using</w:t>
      </w:r>
      <w:r>
        <w:rPr>
          <w:spacing w:val="1"/>
        </w:rPr>
        <w:t> </w:t>
      </w:r>
      <w:r>
        <w:rPr/>
        <w:t>starch as an</w:t>
      </w:r>
      <w:r>
        <w:rPr>
          <w:spacing w:val="1"/>
        </w:rPr>
        <w:t> </w:t>
      </w:r>
      <w:r>
        <w:rPr/>
        <w:t>indicator). A second titration method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Clayden,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oxidizing</w:t>
      </w:r>
      <w:r>
        <w:rPr>
          <w:spacing w:val="1"/>
        </w:rPr>
        <w:t> </w:t>
      </w:r>
      <w:r>
        <w:rPr/>
        <w:t>agent,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/>
        <w:t>bromosuccinamide,   (NBS). In this titration, the NBS oxidizes the ascorbic acid (in the presence</w:t>
      </w:r>
      <w:r>
        <w:rPr>
          <w:spacing w:val="1"/>
        </w:rPr>
        <w:t> </w:t>
      </w:r>
      <w:r>
        <w:rPr/>
        <w:t>of potassium iodide and starch). When the NBS is in excess i.e. the reaction is complete, the NBS</w:t>
      </w:r>
      <w:r>
        <w:rPr>
          <w:spacing w:val="-57"/>
        </w:rPr>
        <w:t> </w:t>
      </w:r>
      <w:r>
        <w:rPr/>
        <w:t>liberates the iodine from the potassium iodide which then form the blue/black complex with</w:t>
      </w:r>
      <w:r>
        <w:rPr>
          <w:spacing w:val="1"/>
        </w:rPr>
        <w:t> </w:t>
      </w:r>
      <w:r>
        <w:rPr/>
        <w:t>starch,</w:t>
      </w:r>
      <w:r>
        <w:rPr>
          <w:spacing w:val="3"/>
        </w:rPr>
        <w:t> </w:t>
      </w:r>
      <w:r>
        <w:rPr/>
        <w:t>indicating</w:t>
      </w:r>
      <w:r>
        <w:rPr>
          <w:spacing w:val="2"/>
        </w:rPr>
        <w:t> </w:t>
      </w:r>
      <w:r>
        <w:rPr/>
        <w:t>the end</w:t>
      </w:r>
      <w:r>
        <w:rPr>
          <w:spacing w:val="2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titration.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8"/>
        <w:jc w:val="both"/>
      </w:pPr>
      <w:r>
        <w:rPr/>
        <w:t>Winnie, </w:t>
      </w:r>
      <w:r>
        <w:rPr>
          <w:i/>
        </w:rPr>
        <w:t>et al </w:t>
      </w:r>
      <w:r>
        <w:rPr/>
        <w:t>(1997), introduced a new procedure that permits the automated determination of</w:t>
      </w:r>
      <w:r>
        <w:rPr>
          <w:spacing w:val="1"/>
        </w:rPr>
        <w:t> </w:t>
      </w:r>
      <w:r>
        <w:rPr/>
        <w:t>plasma ascorbic acid (AA) concentration with a Roche Farer centrifugal analyzer. After the</w:t>
      </w:r>
      <w:r>
        <w:rPr>
          <w:spacing w:val="1"/>
        </w:rPr>
        <w:t> </w:t>
      </w:r>
      <w:r>
        <w:rPr/>
        <w:t>deproteinization of plasma with metaphosphoric acid, AA is oxidized to dehydroascorbic acid by</w:t>
      </w:r>
      <w:r>
        <w:rPr>
          <w:spacing w:val="1"/>
        </w:rPr>
        <w:t> </w:t>
      </w:r>
      <w:r>
        <w:rPr/>
        <w:t>AA oxidase. The product is coupled to 0-phenylenediamine to produce a chromophore for which</w:t>
      </w:r>
      <w:r>
        <w:rPr>
          <w:spacing w:val="1"/>
        </w:rPr>
        <w:t> </w:t>
      </w:r>
      <w:r>
        <w:rPr/>
        <w:t>the absorbance is measured at 340 nm. Linearity extends to beyond the reference range of 24.1-</w:t>
      </w:r>
      <w:r>
        <w:rPr>
          <w:spacing w:val="1"/>
        </w:rPr>
        <w:t> </w:t>
      </w:r>
      <w:r>
        <w:rPr/>
        <w:t>84.6</w:t>
      </w:r>
      <w:r>
        <w:rPr>
          <w:rFonts w:ascii="Symbol" w:hAnsi="Symbol"/>
        </w:rPr>
        <w:t></w:t>
      </w:r>
      <w:r>
        <w:rPr/>
        <w:t>mol/L, and severe hemolysis is the only interference identified.</w:t>
      </w:r>
      <w:r>
        <w:rPr>
          <w:spacing w:val="1"/>
        </w:rPr>
        <w:t> </w:t>
      </w:r>
      <w:r>
        <w:rPr/>
        <w:t>Again, Aslam</w:t>
      </w:r>
      <w:r>
        <w:rPr>
          <w:i/>
        </w:rPr>
        <w:t>, et al (</w:t>
      </w:r>
      <w:r>
        <w:rPr/>
        <w:t>2000),</w:t>
      </w:r>
      <w:r>
        <w:rPr>
          <w:spacing w:val="-57"/>
        </w:rPr>
        <w:t> </w:t>
      </w:r>
      <w:r>
        <w:rPr/>
        <w:t>reported a spectrophotometer determination of ascorbic acid in pharmaceuticals by flow injection</w:t>
      </w:r>
      <w:r>
        <w:rPr>
          <w:spacing w:val="1"/>
        </w:rPr>
        <w:t> </w:t>
      </w:r>
      <w:r>
        <w:rPr/>
        <w:t>analysis</w:t>
      </w:r>
      <w:r>
        <w:rPr>
          <w:spacing w:val="57"/>
        </w:rPr>
        <w:t> </w:t>
      </w:r>
      <w:r>
        <w:rPr/>
        <w:t>using  brown</w:t>
      </w:r>
      <w:r>
        <w:rPr>
          <w:spacing w:val="1"/>
        </w:rPr>
        <w:t> </w:t>
      </w:r>
      <w:r>
        <w:rPr/>
        <w:t>mono</w:t>
      </w:r>
      <w:r>
        <w:rPr>
          <w:spacing w:val="5"/>
        </w:rPr>
        <w:t> </w:t>
      </w:r>
      <w:r>
        <w:rPr/>
        <w:t>1,10-phenanthroline-iron</w:t>
      </w:r>
      <w:r>
        <w:rPr>
          <w:spacing w:val="56"/>
        </w:rPr>
        <w:t> </w:t>
      </w:r>
      <w:r>
        <w:rPr/>
        <w:t>(iii)</w:t>
      </w:r>
      <w:r>
        <w:rPr>
          <w:spacing w:val="2"/>
        </w:rPr>
        <w:t> </w:t>
      </w:r>
      <w:r>
        <w:rPr/>
        <w:t>complex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an</w:t>
      </w:r>
      <w:r>
        <w:rPr>
          <w:spacing w:val="56"/>
        </w:rPr>
        <w:t> </w:t>
      </w:r>
      <w:r>
        <w:rPr/>
        <w:t>oxidant.</w:t>
      </w:r>
      <w:r>
        <w:rPr>
          <w:spacing w:val="58"/>
        </w:rPr>
        <w:t> </w:t>
      </w:r>
      <w:r>
        <w:rPr/>
        <w:t>Thus,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5"/>
        <w:jc w:val="both"/>
      </w:pPr>
      <w:r>
        <w:rPr/>
        <w:t>method was based on the on-line reduction of mono (1,10-phenanthroline)-iron (iii) complex to</w:t>
      </w:r>
      <w:r>
        <w:rPr>
          <w:spacing w:val="1"/>
        </w:rPr>
        <w:t> </w:t>
      </w:r>
      <w:r>
        <w:rPr/>
        <w:t>tris (1,10-phenanthroline)-iron (ii) complex by reducing action of dienol group of ascorbic acid</w:t>
      </w:r>
      <w:r>
        <w:rPr>
          <w:spacing w:val="1"/>
        </w:rPr>
        <w:t> </w:t>
      </w:r>
      <w:r>
        <w:rPr/>
        <w:t>and the absorbance of the resultant tris chelate was monitored at 510 nm. Saleh, </w:t>
      </w:r>
      <w:r>
        <w:rPr>
          <w:i/>
        </w:rPr>
        <w:t>et al. </w:t>
      </w:r>
      <w:r>
        <w:rPr/>
        <w:t>(1994),</w:t>
      </w:r>
      <w:r>
        <w:rPr>
          <w:spacing w:val="1"/>
        </w:rPr>
        <w:t> </w:t>
      </w:r>
      <w:r>
        <w:rPr/>
        <w:t>described an on-line preparation of tris (1,10-phenanthroline)-iron (iii) (ferroin) complex in two-</w:t>
      </w:r>
      <w:r>
        <w:rPr>
          <w:spacing w:val="1"/>
        </w:rPr>
        <w:t> </w:t>
      </w:r>
      <w:r>
        <w:rPr/>
        <w:t>channel manifold followed by injection of sample ascorbic acid and subsequent measurement of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resultant</w:t>
      </w:r>
      <w:r>
        <w:rPr>
          <w:spacing w:val="5"/>
        </w:rPr>
        <w:t> </w:t>
      </w:r>
      <w:r>
        <w:rPr/>
        <w:t>product</w:t>
      </w:r>
      <w:r>
        <w:rPr>
          <w:spacing w:val="-3"/>
        </w:rPr>
        <w:t> </w:t>
      </w:r>
      <w:r>
        <w:rPr/>
        <w:t>tris</w:t>
      </w:r>
      <w:r>
        <w:rPr>
          <w:spacing w:val="-2"/>
        </w:rPr>
        <w:t> </w:t>
      </w:r>
      <w:r>
        <w:rPr/>
        <w:t>(1,10-phenanthroline)-iron</w:t>
      </w:r>
      <w:r>
        <w:rPr>
          <w:spacing w:val="-5"/>
        </w:rPr>
        <w:t> </w:t>
      </w:r>
      <w:r>
        <w:rPr/>
        <w:t>(ii)</w:t>
      </w:r>
      <w:r>
        <w:rPr>
          <w:spacing w:val="2"/>
        </w:rPr>
        <w:t> </w:t>
      </w:r>
      <w:r>
        <w:rPr/>
        <w:t>(ferroin)</w:t>
      </w:r>
      <w:r>
        <w:rPr>
          <w:spacing w:val="1"/>
        </w:rPr>
        <w:t> </w:t>
      </w:r>
      <w:r>
        <w:rPr/>
        <w:t>complex.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9"/>
        <w:jc w:val="both"/>
      </w:pPr>
      <w:r>
        <w:rPr/>
        <w:t>Determination of vitamin C by analytical voltammetry was also reported. Analytical voltammetry</w:t>
      </w:r>
      <w:r>
        <w:rPr>
          <w:spacing w:val="-57"/>
        </w:rPr>
        <w:t> </w:t>
      </w:r>
      <w:r>
        <w:rPr/>
        <w:t>is an electrochemical method in which the changes of electrolysis current are measured when a</w:t>
      </w:r>
      <w:r>
        <w:rPr>
          <w:spacing w:val="1"/>
        </w:rPr>
        <w:t> </w:t>
      </w:r>
      <w:r>
        <w:rPr/>
        <w:t>gradually increasing voltage is applied to the cell. Conditions are adjusted so that the analyte is</w:t>
      </w:r>
      <w:r>
        <w:rPr>
          <w:spacing w:val="1"/>
        </w:rPr>
        <w:t> </w:t>
      </w:r>
      <w:r>
        <w:rPr/>
        <w:t>oxidized or reduced selectively at one of the electrodes in the cell. During the electrolysis, the</w:t>
      </w:r>
      <w:r>
        <w:rPr>
          <w:spacing w:val="1"/>
        </w:rPr>
        <w:t> </w:t>
      </w:r>
      <w:r>
        <w:rPr/>
        <w:t>ascorbic acid donates electrons to the indicator electrode and the Volta metric experiment exhibits</w:t>
      </w:r>
      <w:r>
        <w:rPr>
          <w:spacing w:val="-57"/>
        </w:rPr>
        <w:t> </w:t>
      </w:r>
      <w:r>
        <w:rPr/>
        <w:t>an oxidation (anodic) current step. The quantity of electricity involved in the oxidation peak is</w:t>
      </w:r>
      <w:r>
        <w:rPr>
          <w:spacing w:val="1"/>
        </w:rPr>
        <w:t> </w:t>
      </w:r>
      <w:r>
        <w:rPr/>
        <w:t>directly</w:t>
      </w:r>
      <w:r>
        <w:rPr>
          <w:spacing w:val="14"/>
        </w:rPr>
        <w:t> </w:t>
      </w:r>
      <w:r>
        <w:rPr/>
        <w:t>proportional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concentration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ascorbic</w:t>
      </w:r>
      <w:r>
        <w:rPr>
          <w:spacing w:val="19"/>
        </w:rPr>
        <w:t> </w:t>
      </w:r>
      <w:r>
        <w:rPr/>
        <w:t>acid.</w:t>
      </w:r>
      <w:r>
        <w:rPr>
          <w:spacing w:val="22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an</w:t>
      </w:r>
      <w:r>
        <w:rPr>
          <w:spacing w:val="15"/>
        </w:rPr>
        <w:t> </w:t>
      </w:r>
      <w:r>
        <w:rPr/>
        <w:t>unknown</w:t>
      </w:r>
      <w:r>
        <w:rPr>
          <w:spacing w:val="15"/>
        </w:rPr>
        <w:t> </w:t>
      </w:r>
      <w:r>
        <w:rPr/>
        <w:t>concentration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 determined.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tabs>
          <w:tab w:pos="2508" w:val="left" w:leader="none"/>
        </w:tabs>
        <w:spacing w:before="61"/>
        <w:ind w:left="583" w:right="0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</w:t>
        <w:tab/>
        <w:t>MATERIALS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19"/>
        </w:numPr>
        <w:tabs>
          <w:tab w:pos="5712" w:val="left" w:leader="none"/>
        </w:tabs>
        <w:spacing w:line="240" w:lineRule="auto" w:before="0" w:after="0"/>
        <w:ind w:left="5712" w:right="0" w:hanging="365"/>
        <w:jc w:val="both"/>
      </w:pPr>
      <w:r>
        <w:rPr/>
        <w:t>Drugs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65"/>
        <w:jc w:val="both"/>
      </w:pPr>
      <w:r>
        <w:rPr/>
        <w:t>Ascorbitone® brand of vitamin C manufactured by Achy Pharmaceutical Nigeria Limited was</w:t>
      </w:r>
      <w:r>
        <w:rPr>
          <w:spacing w:val="1"/>
        </w:rPr>
        <w:t> </w:t>
      </w:r>
      <w:r>
        <w:rPr/>
        <w:t>used. Chlorpheniramine maleate manufactured by Vitabiotic Nigeria Limited was also used in the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/>
        <w:ind w:left="1488" w:right="5778" w:hanging="298"/>
        <w:jc w:val="both"/>
      </w:pPr>
      <w:r>
        <w:rPr/>
        <w:t>Ascorbitone®</w:t>
      </w:r>
      <w:r>
        <w:rPr>
          <w:spacing w:val="-4"/>
        </w:rPr>
        <w:t> </w:t>
      </w:r>
      <w:r>
        <w:rPr/>
        <w:t>brand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vitamin</w:t>
      </w:r>
      <w:r>
        <w:rPr>
          <w:spacing w:val="-8"/>
        </w:rPr>
        <w:t> </w:t>
      </w:r>
      <w:r>
        <w:rPr/>
        <w:t>C</w:t>
      </w:r>
      <w:r>
        <w:rPr>
          <w:spacing w:val="-4"/>
        </w:rPr>
        <w:t> </w:t>
      </w:r>
      <w:r>
        <w:rPr/>
        <w:t>(chewable)</w:t>
      </w:r>
      <w:r>
        <w:rPr>
          <w:spacing w:val="-58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ascorbic acid</w:t>
      </w:r>
      <w:r>
        <w:rPr>
          <w:spacing w:val="2"/>
        </w:rPr>
        <w:t> </w:t>
      </w:r>
      <w:r>
        <w:rPr/>
        <w:t>USP</w:t>
      </w:r>
    </w:p>
    <w:p>
      <w:pPr>
        <w:pStyle w:val="BodyText"/>
        <w:spacing w:line="480" w:lineRule="auto"/>
        <w:ind w:left="1550" w:right="4809"/>
      </w:pPr>
      <w:r>
        <w:rPr/>
        <w:t>Manufacturer:</w:t>
      </w:r>
      <w:r>
        <w:rPr>
          <w:spacing w:val="57"/>
        </w:rPr>
        <w:t> </w:t>
      </w:r>
      <w:r>
        <w:rPr/>
        <w:t>Achy</w:t>
      </w:r>
      <w:r>
        <w:rPr>
          <w:spacing w:val="-6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Nig.</w:t>
      </w:r>
      <w:r>
        <w:rPr>
          <w:spacing w:val="1"/>
        </w:rPr>
        <w:t> </w:t>
      </w:r>
      <w:r>
        <w:rPr/>
        <w:t>Ltd.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number:</w:t>
      </w:r>
      <w:r>
        <w:rPr>
          <w:spacing w:val="2"/>
        </w:rPr>
        <w:t> </w:t>
      </w:r>
      <w:r>
        <w:rPr/>
        <w:t>VCC</w:t>
      </w:r>
      <w:r>
        <w:rPr>
          <w:spacing w:val="1"/>
        </w:rPr>
        <w:t> </w:t>
      </w:r>
      <w:r>
        <w:rPr/>
        <w:t>5053</w:t>
      </w:r>
    </w:p>
    <w:p>
      <w:pPr>
        <w:pStyle w:val="BodyText"/>
        <w:spacing w:line="480" w:lineRule="auto"/>
        <w:ind w:left="1550" w:right="7045"/>
      </w:pPr>
      <w:r>
        <w:rPr/>
        <w:t>Manufactured</w:t>
      </w:r>
      <w:r>
        <w:rPr>
          <w:spacing w:val="-8"/>
        </w:rPr>
        <w:t> </w:t>
      </w:r>
      <w:r>
        <w:rPr/>
        <w:t>date:</w:t>
      </w:r>
      <w:r>
        <w:rPr>
          <w:spacing w:val="-7"/>
        </w:rPr>
        <w:t> </w:t>
      </w:r>
      <w:r>
        <w:rPr/>
        <w:t>11/2005</w:t>
      </w:r>
      <w:r>
        <w:rPr>
          <w:spacing w:val="-57"/>
        </w:rPr>
        <w:t> </w:t>
      </w:r>
      <w:r>
        <w:rPr/>
        <w:t>Expiry</w:t>
      </w:r>
      <w:r>
        <w:rPr>
          <w:spacing w:val="-9"/>
        </w:rPr>
        <w:t> </w:t>
      </w:r>
      <w:r>
        <w:rPr/>
        <w:t>date:</w:t>
      </w:r>
      <w:r>
        <w:rPr>
          <w:spacing w:val="2"/>
        </w:rPr>
        <w:t> </w:t>
      </w:r>
      <w:r>
        <w:rPr/>
        <w:t>10/2007</w:t>
      </w:r>
    </w:p>
    <w:p>
      <w:pPr>
        <w:pStyle w:val="BodyText"/>
        <w:ind w:left="1488"/>
      </w:pPr>
      <w:r>
        <w:rPr/>
        <w:t>NAFDAC</w:t>
      </w:r>
      <w:r>
        <w:rPr>
          <w:spacing w:val="-2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number: 04-5070</w:t>
      </w:r>
    </w:p>
    <w:p>
      <w:pPr>
        <w:pStyle w:val="BodyText"/>
      </w:pPr>
    </w:p>
    <w:p>
      <w:pPr>
        <w:pStyle w:val="BodyText"/>
        <w:spacing w:line="480" w:lineRule="auto"/>
        <w:ind w:left="1488" w:right="503"/>
      </w:pPr>
      <w:r>
        <w:rPr/>
        <w:t>Storage:</w:t>
      </w:r>
      <w:r>
        <w:rPr>
          <w:spacing w:val="38"/>
        </w:rPr>
        <w:t> </w:t>
      </w:r>
      <w:r>
        <w:rPr/>
        <w:t>Ascorbitone®</w:t>
      </w:r>
      <w:r>
        <w:rPr>
          <w:spacing w:val="37"/>
        </w:rPr>
        <w:t> </w:t>
      </w:r>
      <w:r>
        <w:rPr/>
        <w:t>was</w:t>
      </w:r>
      <w:r>
        <w:rPr>
          <w:spacing w:val="36"/>
        </w:rPr>
        <w:t> </w:t>
      </w:r>
      <w:r>
        <w:rPr/>
        <w:t>stored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7"/>
        </w:rPr>
        <w:t> </w:t>
      </w:r>
      <w:r>
        <w:rPr/>
        <w:t>plastic</w:t>
      </w:r>
      <w:r>
        <w:rPr>
          <w:spacing w:val="36"/>
        </w:rPr>
        <w:t> </w:t>
      </w:r>
      <w:r>
        <w:rPr/>
        <w:t>covered</w:t>
      </w:r>
      <w:r>
        <w:rPr>
          <w:spacing w:val="38"/>
        </w:rPr>
        <w:t> </w:t>
      </w:r>
      <w:r>
        <w:rPr/>
        <w:t>container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placed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cool</w:t>
      </w:r>
      <w:r>
        <w:rPr>
          <w:spacing w:val="29"/>
        </w:rPr>
        <w:t> </w:t>
      </w:r>
      <w:r>
        <w:rPr/>
        <w:t>dry</w:t>
      </w:r>
      <w:r>
        <w:rPr>
          <w:spacing w:val="-57"/>
        </w:rPr>
        <w:t> </w:t>
      </w:r>
      <w:r>
        <w:rPr/>
        <w:t>place.</w:t>
      </w:r>
    </w:p>
    <w:p>
      <w:pPr>
        <w:pStyle w:val="BodyText"/>
        <w:spacing w:line="480" w:lineRule="auto"/>
        <w:ind w:left="1430" w:right="4192"/>
      </w:pPr>
      <w:r>
        <w:rPr/>
        <w:t>Chlorpheniramine</w:t>
      </w:r>
      <w:r>
        <w:rPr>
          <w:spacing w:val="-1"/>
        </w:rPr>
        <w:t> </w:t>
      </w:r>
      <w:r>
        <w:rPr/>
        <w:t>maleate,</w:t>
      </w:r>
      <w:r>
        <w:rPr>
          <w:spacing w:val="-2"/>
        </w:rPr>
        <w:t> </w:t>
      </w:r>
      <w:r>
        <w:rPr/>
        <w:t>each</w:t>
      </w:r>
      <w:r>
        <w:rPr>
          <w:spacing w:val="-8"/>
        </w:rPr>
        <w:t> </w:t>
      </w:r>
      <w:r>
        <w:rPr/>
        <w:t>tablet contain</w:t>
      </w:r>
      <w:r>
        <w:rPr>
          <w:spacing w:val="-8"/>
        </w:rPr>
        <w:t> </w:t>
      </w:r>
      <w:r>
        <w:rPr/>
        <w:t>4 mg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Chlorpheniramine CMP</w:t>
      </w:r>
    </w:p>
    <w:p>
      <w:pPr>
        <w:pStyle w:val="BodyText"/>
        <w:spacing w:line="480" w:lineRule="auto" w:before="1"/>
        <w:ind w:left="1430" w:right="5900"/>
      </w:pPr>
      <w:r>
        <w:rPr/>
        <w:t>Manufacturer:</w:t>
      </w:r>
      <w:r>
        <w:rPr>
          <w:spacing w:val="-7"/>
        </w:rPr>
        <w:t> </w:t>
      </w:r>
      <w:r>
        <w:rPr/>
        <w:t>Vitabiotic</w:t>
      </w:r>
      <w:r>
        <w:rPr>
          <w:spacing w:val="-7"/>
        </w:rPr>
        <w:t> </w:t>
      </w:r>
      <w:r>
        <w:rPr/>
        <w:t>Nigeria</w:t>
      </w:r>
      <w:r>
        <w:rPr>
          <w:spacing w:val="-8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Batch</w:t>
      </w:r>
      <w:r>
        <w:rPr>
          <w:spacing w:val="-4"/>
        </w:rPr>
        <w:t> </w:t>
      </w:r>
      <w:r>
        <w:rPr/>
        <w:t>number:</w:t>
      </w:r>
      <w:r>
        <w:rPr>
          <w:spacing w:val="2"/>
        </w:rPr>
        <w:t> </w:t>
      </w:r>
      <w:r>
        <w:rPr/>
        <w:t>T5905R</w:t>
      </w:r>
    </w:p>
    <w:p>
      <w:pPr>
        <w:pStyle w:val="BodyText"/>
        <w:spacing w:line="480" w:lineRule="auto"/>
        <w:ind w:left="1430" w:right="7165"/>
      </w:pPr>
      <w:r>
        <w:rPr/>
        <w:t>Manufactured</w:t>
      </w:r>
      <w:r>
        <w:rPr>
          <w:spacing w:val="-8"/>
        </w:rPr>
        <w:t> </w:t>
      </w:r>
      <w:r>
        <w:rPr/>
        <w:t>date:</w:t>
      </w:r>
      <w:r>
        <w:rPr>
          <w:spacing w:val="-7"/>
        </w:rPr>
        <w:t> </w:t>
      </w:r>
      <w:r>
        <w:rPr/>
        <w:t>09/2005</w:t>
      </w:r>
      <w:r>
        <w:rPr>
          <w:spacing w:val="-57"/>
        </w:rPr>
        <w:t> </w:t>
      </w:r>
      <w:r>
        <w:rPr/>
        <w:t>Expiry</w:t>
      </w:r>
      <w:r>
        <w:rPr>
          <w:spacing w:val="-9"/>
        </w:rPr>
        <w:t> </w:t>
      </w:r>
      <w:r>
        <w:rPr/>
        <w:t>date:</w:t>
      </w:r>
      <w:r>
        <w:rPr>
          <w:spacing w:val="2"/>
        </w:rPr>
        <w:t> </w:t>
      </w:r>
      <w:r>
        <w:rPr/>
        <w:t>08/2008</w:t>
      </w:r>
    </w:p>
    <w:p>
      <w:pPr>
        <w:pStyle w:val="BodyText"/>
        <w:ind w:left="1430"/>
      </w:pPr>
      <w:r>
        <w:rPr/>
        <w:t>NAFDAC</w:t>
      </w:r>
      <w:r>
        <w:rPr>
          <w:spacing w:val="-2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Number: 04-0071</w:t>
      </w:r>
    </w:p>
    <w:p>
      <w:pPr>
        <w:pStyle w:val="BodyText"/>
      </w:pPr>
    </w:p>
    <w:p>
      <w:pPr>
        <w:pStyle w:val="BodyText"/>
        <w:spacing w:line="480" w:lineRule="auto"/>
        <w:ind w:left="1488" w:right="1563"/>
      </w:pPr>
      <w:r>
        <w:rPr/>
        <w:t>Storage:</w:t>
      </w:r>
      <w:r>
        <w:rPr>
          <w:spacing w:val="-3"/>
        </w:rPr>
        <w:t> </w:t>
      </w:r>
      <w:r>
        <w:rPr/>
        <w:t>chlorpheniramine</w:t>
      </w:r>
      <w:r>
        <w:rPr>
          <w:spacing w:val="1"/>
        </w:rPr>
        <w:t> </w:t>
      </w:r>
      <w:r>
        <w:rPr/>
        <w:t>maleate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stored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plastic</w:t>
      </w:r>
      <w:r>
        <w:rPr>
          <w:spacing w:val="-4"/>
        </w:rPr>
        <w:t> </w:t>
      </w:r>
      <w:r>
        <w:rPr/>
        <w:t>covered</w:t>
      </w:r>
      <w:r>
        <w:rPr>
          <w:spacing w:val="-2"/>
        </w:rPr>
        <w:t> </w:t>
      </w:r>
      <w:r>
        <w:rPr/>
        <w:t>container</w:t>
      </w:r>
      <w:r>
        <w:rPr>
          <w:spacing w:val="-2"/>
        </w:rPr>
        <w:t> </w:t>
      </w:r>
      <w:r>
        <w:rPr/>
        <w:t>protected</w:t>
      </w:r>
      <w:r>
        <w:rPr>
          <w:spacing w:val="-57"/>
        </w:rPr>
        <w:t> </w:t>
      </w:r>
      <w:r>
        <w:rPr/>
        <w:t>from</w:t>
      </w:r>
      <w:r>
        <w:rPr>
          <w:spacing w:val="-3"/>
        </w:rPr>
        <w:t> </w:t>
      </w:r>
      <w:r>
        <w:rPr/>
        <w:t>light.</w:t>
      </w:r>
    </w:p>
    <w:p>
      <w:pPr>
        <w:spacing w:after="0" w:line="480" w:lineRule="auto"/>
        <w:sectPr>
          <w:pgSz w:w="12240" w:h="15840"/>
          <w:pgMar w:header="0" w:footer="711" w:top="800" w:bottom="980" w:left="600" w:right="320"/>
        </w:sectPr>
      </w:pPr>
    </w:p>
    <w:p>
      <w:pPr>
        <w:pStyle w:val="Heading2"/>
        <w:numPr>
          <w:ilvl w:val="1"/>
          <w:numId w:val="19"/>
        </w:numPr>
        <w:tabs>
          <w:tab w:pos="5270" w:val="left" w:leader="none"/>
          <w:tab w:pos="5271" w:val="left" w:leader="none"/>
        </w:tabs>
        <w:spacing w:line="240" w:lineRule="auto" w:before="60" w:after="0"/>
        <w:ind w:left="5270" w:right="0" w:hanging="721"/>
        <w:jc w:val="left"/>
      </w:pPr>
      <w:r>
        <w:rPr/>
        <w:t>Equipment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550" w:right="8483"/>
      </w:pPr>
      <w:r>
        <w:rPr/>
        <w:t>Refrigerators</w:t>
      </w:r>
      <w:r>
        <w:rPr>
          <w:spacing w:val="-57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</w:t>
      </w:r>
    </w:p>
    <w:p>
      <w:pPr>
        <w:pStyle w:val="BodyText"/>
        <w:spacing w:line="480" w:lineRule="auto"/>
        <w:ind w:left="1550" w:right="1901"/>
      </w:pPr>
      <w:r>
        <w:rPr/>
        <w:t>Centrifuge</w:t>
      </w:r>
      <w:r>
        <w:rPr>
          <w:spacing w:val="-1"/>
        </w:rPr>
        <w:t> </w:t>
      </w:r>
      <w:r>
        <w:rPr/>
        <w:t>machine</w:t>
      </w:r>
      <w:r>
        <w:rPr>
          <w:spacing w:val="53"/>
        </w:rPr>
        <w:t> </w:t>
      </w:r>
      <w:r>
        <w:rPr/>
        <w:t>-</w:t>
      </w:r>
      <w:r>
        <w:rPr>
          <w:spacing w:val="-2"/>
        </w:rPr>
        <w:t> </w:t>
      </w:r>
      <w:r>
        <w:rPr/>
        <w:t>Centrifuge</w:t>
      </w:r>
      <w:r>
        <w:rPr>
          <w:spacing w:val="-5"/>
        </w:rPr>
        <w:t> </w:t>
      </w:r>
      <w:r>
        <w:rPr/>
        <w:t>72</w:t>
      </w:r>
      <w:r>
        <w:rPr>
          <w:spacing w:val="-4"/>
        </w:rPr>
        <w:t> </w:t>
      </w:r>
      <w:r>
        <w:rPr/>
        <w:t>Tuttligyen</w:t>
      </w:r>
      <w:r>
        <w:rPr>
          <w:spacing w:val="-3"/>
        </w:rPr>
        <w:t> </w:t>
      </w:r>
      <w:r>
        <w:rPr/>
        <w:t>West Germany,</w:t>
      </w:r>
      <w:r>
        <w:rPr>
          <w:spacing w:val="-2"/>
        </w:rPr>
        <w:t> </w:t>
      </w:r>
      <w:r>
        <w:rPr/>
        <w:t>Hetlich</w:t>
      </w:r>
      <w:r>
        <w:rPr>
          <w:spacing w:val="-7"/>
        </w:rPr>
        <w:t> </w:t>
      </w:r>
      <w:r>
        <w:rPr/>
        <w:t>Universal</w:t>
      </w:r>
      <w:r>
        <w:rPr>
          <w:spacing w:val="-57"/>
        </w:rPr>
        <w:t> </w:t>
      </w:r>
      <w:r>
        <w:rPr/>
        <w:t>Colorimeter-</w:t>
      </w:r>
      <w:r>
        <w:rPr>
          <w:spacing w:val="3"/>
        </w:rPr>
        <w:t> </w:t>
      </w:r>
      <w:r>
        <w:rPr/>
        <w:t>Corning</w:t>
      </w:r>
      <w:r>
        <w:rPr>
          <w:spacing w:val="1"/>
        </w:rPr>
        <w:t> </w:t>
      </w:r>
      <w:r>
        <w:rPr/>
        <w:t>253,</w:t>
      </w:r>
      <w:r>
        <w:rPr>
          <w:spacing w:val="3"/>
        </w:rPr>
        <w:t> </w:t>
      </w:r>
      <w:r>
        <w:rPr/>
        <w:t>Corning</w:t>
      </w:r>
      <w:r>
        <w:rPr>
          <w:spacing w:val="2"/>
        </w:rPr>
        <w:t> </w:t>
      </w:r>
      <w:r>
        <w:rPr/>
        <w:t>Ltd,</w:t>
      </w:r>
      <w:r>
        <w:rPr>
          <w:spacing w:val="3"/>
        </w:rPr>
        <w:t> </w:t>
      </w:r>
      <w:r>
        <w:rPr/>
        <w:t>Hallstead</w:t>
      </w:r>
    </w:p>
    <w:p>
      <w:pPr>
        <w:pStyle w:val="BodyText"/>
        <w:spacing w:line="480" w:lineRule="auto"/>
        <w:ind w:left="1550" w:right="4809"/>
      </w:pPr>
      <w:r>
        <w:rPr/>
        <w:t>Weighing</w:t>
      </w:r>
      <w:r>
        <w:rPr>
          <w:spacing w:val="-8"/>
        </w:rPr>
        <w:t> </w:t>
      </w:r>
      <w:r>
        <w:rPr/>
        <w:t>balance</w:t>
      </w:r>
      <w:r>
        <w:rPr>
          <w:spacing w:val="-8"/>
        </w:rPr>
        <w:t> </w:t>
      </w:r>
      <w:r>
        <w:rPr/>
        <w:t>-Metler</w:t>
      </w:r>
      <w:r>
        <w:rPr>
          <w:spacing w:val="-3"/>
        </w:rPr>
        <w:t> </w:t>
      </w:r>
      <w:r>
        <w:rPr/>
        <w:t>instruments,</w:t>
      </w:r>
      <w:r>
        <w:rPr>
          <w:spacing w:val="-6"/>
        </w:rPr>
        <w:t> </w:t>
      </w:r>
      <w:r>
        <w:rPr/>
        <w:t>Switzerland</w:t>
      </w:r>
      <w:r>
        <w:rPr>
          <w:spacing w:val="-57"/>
        </w:rPr>
        <w:t> </w:t>
      </w:r>
      <w:r>
        <w:rPr/>
        <w:t>Thermometer</w:t>
      </w:r>
    </w:p>
    <w:p>
      <w:pPr>
        <w:pStyle w:val="BodyText"/>
        <w:ind w:left="1612"/>
      </w:pPr>
      <w:r>
        <w:rPr/>
        <w:t>Pyrex</w:t>
      </w:r>
      <w:r>
        <w:rPr>
          <w:spacing w:val="-10"/>
        </w:rPr>
        <w:t> </w:t>
      </w:r>
      <w:r>
        <w:rPr/>
        <w:t>glassware.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9"/>
        </w:numPr>
        <w:tabs>
          <w:tab w:pos="4973" w:val="left" w:leader="none"/>
        </w:tabs>
        <w:spacing w:line="240" w:lineRule="auto" w:before="0" w:after="0"/>
        <w:ind w:left="4972" w:right="0" w:hanging="361"/>
        <w:jc w:val="left"/>
      </w:pPr>
      <w:r>
        <w:rPr/>
        <w:t>Reagents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70"/>
        <w:jc w:val="both"/>
      </w:pPr>
      <w:r>
        <w:rPr/>
        <w:t>The chemicals used for </w:t>
      </w:r>
      <w:r>
        <w:rPr>
          <w:i/>
        </w:rPr>
        <w:t>in vitro </w:t>
      </w:r>
      <w:r>
        <w:rPr/>
        <w:t>analysis were products of BDH Poole, London, United Kingdom.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 of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grade and</w:t>
      </w:r>
      <w:r>
        <w:rPr>
          <w:spacing w:val="1"/>
        </w:rPr>
        <w:t> </w:t>
      </w:r>
      <w:r>
        <w:rPr/>
        <w:t>were 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reagents;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2"/>
        <w:jc w:val="both"/>
      </w:pPr>
      <w:r>
        <w:rPr>
          <w:b/>
          <w:u w:val="thick"/>
        </w:rPr>
        <w:t>Acid-Washed Norit</w:t>
      </w:r>
      <w:r>
        <w:rPr/>
        <w:t>: Prepared by placing 5 g activated charcoal in a 100 mL</w:t>
      </w:r>
      <w:r>
        <w:rPr>
          <w:spacing w:val="60"/>
        </w:rPr>
        <w:t> </w:t>
      </w:r>
      <w:r>
        <w:rPr/>
        <w:t>volumetric flask</w:t>
      </w:r>
      <w:r>
        <w:rPr>
          <w:spacing w:val="1"/>
        </w:rPr>
        <w:t> </w:t>
      </w:r>
      <w:r>
        <w:rPr/>
        <w:t>and adding 5% Trichloroacetic acid (TCA). The mixture was well shaken for five minutes 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decanted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 had no fine particle in suspension. After the last washing it was made up to 100 mL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5% TCA.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essence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using</w:t>
      </w:r>
      <w:r>
        <w:rPr>
          <w:spacing w:val="-1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charcoal</w:t>
      </w:r>
      <w:r>
        <w:rPr>
          <w:spacing w:val="-10"/>
        </w:rPr>
        <w:t> </w:t>
      </w:r>
      <w:r>
        <w:rPr/>
        <w:t>was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</w:t>
      </w:r>
      <w:r>
        <w:rPr>
          <w:spacing w:val="8"/>
        </w:rPr>
        <w:t> </w:t>
      </w:r>
      <w:r>
        <w:rPr/>
        <w:t>interference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bilirubin.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28" w:right="759"/>
        <w:jc w:val="both"/>
      </w:pPr>
      <w:r>
        <w:rPr>
          <w:b/>
          <w:u w:val="thick"/>
        </w:rPr>
        <w:t>2,4-Dinitrophenylhydrazine</w:t>
      </w:r>
      <w:r>
        <w:rPr>
          <w:b/>
        </w:rPr>
        <w:t>: </w:t>
      </w:r>
      <w:r>
        <w:rPr/>
        <w:t>Two grams of 2,4-dinitrophenylhydrazine (DNPH) was placed in a</w:t>
      </w:r>
      <w:r>
        <w:rPr>
          <w:spacing w:val="-57"/>
        </w:rPr>
        <w:t> </w:t>
      </w:r>
      <w:r>
        <w:rPr/>
        <w:t>100 mL Volumetric flask, 25 mg thiourea was added and the mixture was shaken thoroughly to</w:t>
      </w:r>
      <w:r>
        <w:rPr>
          <w:spacing w:val="1"/>
        </w:rPr>
        <w:t> </w:t>
      </w:r>
      <w:r>
        <w:rPr/>
        <w:t>dissolve the DNPH and stored in a brown bottle. It was then made up to 100 mL with 9N</w:t>
      </w:r>
      <w:r>
        <w:rPr>
          <w:spacing w:val="1"/>
        </w:rPr>
        <w:t> </w:t>
      </w:r>
      <w:r>
        <w:rPr/>
        <w:t>Sulphuric acid.</w:t>
      </w:r>
      <w:r>
        <w:rPr>
          <w:spacing w:val="4"/>
        </w:rPr>
        <w:t> </w:t>
      </w:r>
      <w:r>
        <w:rPr/>
        <w:t>The DNPH</w:t>
      </w:r>
      <w:r>
        <w:rPr>
          <w:spacing w:val="2"/>
        </w:rPr>
        <w:t> </w:t>
      </w:r>
      <w:r>
        <w:rPr/>
        <w:t>produce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chromophore with</w:t>
      </w:r>
      <w:r>
        <w:rPr>
          <w:spacing w:val="-3"/>
        </w:rPr>
        <w:t> </w:t>
      </w:r>
      <w:r>
        <w:rPr/>
        <w:t>ascorbic acid.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63"/>
        <w:jc w:val="both"/>
      </w:pPr>
      <w:r>
        <w:rPr>
          <w:b/>
          <w:u w:val="thick"/>
        </w:rPr>
        <w:t>9N Sulphuric acid</w:t>
      </w:r>
      <w:r>
        <w:rPr>
          <w:b/>
        </w:rPr>
        <w:t>: </w:t>
      </w:r>
      <w:r>
        <w:rPr/>
        <w:t>Prepared by diluting 24.5 mL in 75.5 mL of distilled water. The acid was</w:t>
      </w:r>
      <w:r>
        <w:rPr>
          <w:spacing w:val="1"/>
        </w:rPr>
        <w:t> </w:t>
      </w:r>
      <w:r>
        <w:rPr/>
        <w:t>slowly</w:t>
      </w:r>
      <w:r>
        <w:rPr>
          <w:spacing w:val="-5"/>
        </w:rPr>
        <w:t> </w:t>
      </w:r>
      <w:r>
        <w:rPr/>
        <w:t>added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constant</w:t>
      </w:r>
      <w:r>
        <w:rPr>
          <w:spacing w:val="6"/>
        </w:rPr>
        <w:t> </w:t>
      </w:r>
      <w:r>
        <w:rPr/>
        <w:t>agitation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make 2,4-DNPH</w:t>
      </w:r>
      <w:r>
        <w:rPr>
          <w:spacing w:val="1"/>
        </w:rPr>
        <w:t> </w:t>
      </w:r>
      <w:r>
        <w:rPr/>
        <w:t>reagents.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5"/>
        <w:jc w:val="both"/>
      </w:pPr>
      <w:r>
        <w:rPr>
          <w:b/>
          <w:u w:val="thick"/>
        </w:rPr>
        <w:t>65% Sulphuric acid</w:t>
      </w:r>
      <w:r>
        <w:rPr>
          <w:b/>
        </w:rPr>
        <w:t>: </w:t>
      </w:r>
      <w:r>
        <w:rPr/>
        <w:t>Prepared by diluting 65 mL of concentrated Sulphuric acid in 35 mL of</w:t>
      </w:r>
      <w:r>
        <w:rPr>
          <w:spacing w:val="1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oxidation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ascorbic</w:t>
      </w:r>
      <w:r>
        <w:rPr>
          <w:spacing w:val="-1"/>
        </w:rPr>
        <w:t> </w:t>
      </w:r>
      <w:r>
        <w:rPr/>
        <w:t>acid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favorable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acidic</w:t>
      </w:r>
      <w:r>
        <w:rPr>
          <w:spacing w:val="8"/>
        </w:rPr>
        <w:t> </w:t>
      </w:r>
      <w:r>
        <w:rPr/>
        <w:t>medium.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28"/>
        <w:jc w:val="both"/>
      </w:pPr>
      <w:r>
        <w:rPr>
          <w:b/>
          <w:u w:val="thick"/>
        </w:rPr>
        <w:t>Thiourea</w:t>
      </w:r>
      <w:r>
        <w:rPr>
          <w:b/>
          <w:spacing w:val="13"/>
          <w:u w:val="thick"/>
        </w:rPr>
        <w:t> </w:t>
      </w:r>
      <w:r>
        <w:rPr>
          <w:b/>
          <w:u w:val="thick"/>
        </w:rPr>
        <w:t>(10%</w:t>
      </w:r>
      <w:r>
        <w:rPr>
          <w:b/>
        </w:rPr>
        <w:t>):</w:t>
      </w:r>
      <w:r>
        <w:rPr>
          <w:b/>
          <w:spacing w:val="16"/>
        </w:rPr>
        <w:t> </w:t>
      </w:r>
      <w:r>
        <w:rPr/>
        <w:t>10</w:t>
      </w:r>
      <w:r>
        <w:rPr>
          <w:spacing w:val="14"/>
        </w:rPr>
        <w:t> </w:t>
      </w:r>
      <w:r>
        <w:rPr/>
        <w:t>gram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thiourea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dissolved</w:t>
      </w:r>
      <w:r>
        <w:rPr>
          <w:spacing w:val="19"/>
        </w:rPr>
        <w:t> </w:t>
      </w:r>
      <w:r>
        <w:rPr/>
        <w:t>in</w:t>
      </w:r>
      <w:r>
        <w:rPr>
          <w:spacing w:val="10"/>
        </w:rPr>
        <w:t> </w:t>
      </w:r>
      <w:r>
        <w:rPr/>
        <w:t>50</w:t>
      </w:r>
      <w:r>
        <w:rPr>
          <w:spacing w:val="19"/>
        </w:rPr>
        <w:t> </w:t>
      </w:r>
      <w:r>
        <w:rPr/>
        <w:t>mL</w:t>
      </w:r>
      <w:r>
        <w:rPr>
          <w:spacing w:val="19"/>
        </w:rPr>
        <w:t> </w:t>
      </w:r>
      <w:r>
        <w:rPr/>
        <w:t>absolute</w:t>
      </w:r>
      <w:r>
        <w:rPr>
          <w:spacing w:val="13"/>
        </w:rPr>
        <w:t> </w:t>
      </w:r>
      <w:r>
        <w:rPr/>
        <w:t>ethanol</w:t>
      </w:r>
      <w:r>
        <w:rPr>
          <w:spacing w:val="5"/>
        </w:rPr>
        <w:t> </w:t>
      </w:r>
      <w:r>
        <w:rPr/>
        <w:t>and</w:t>
      </w:r>
      <w:r>
        <w:rPr>
          <w:spacing w:val="19"/>
        </w:rPr>
        <w:t> </w:t>
      </w:r>
      <w:r>
        <w:rPr/>
        <w:t>made</w:t>
      </w:r>
      <w:r>
        <w:rPr>
          <w:spacing w:val="13"/>
        </w:rPr>
        <w:t> </w:t>
      </w:r>
      <w:r>
        <w:rPr/>
        <w:t>up</w:t>
      </w:r>
      <w:r>
        <w:rPr>
          <w:spacing w:val="14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80" w:lineRule="auto"/>
        <w:ind w:left="1128" w:right="503"/>
      </w:pPr>
      <w:r>
        <w:rPr/>
        <w:t>100</w:t>
      </w:r>
      <w:r>
        <w:rPr>
          <w:spacing w:val="56"/>
        </w:rPr>
        <w:t> </w:t>
      </w:r>
      <w:r>
        <w:rPr/>
        <w:t>mL</w:t>
      </w:r>
      <w:r>
        <w:rPr>
          <w:spacing w:val="50"/>
        </w:rPr>
        <w:t> </w:t>
      </w:r>
      <w:r>
        <w:rPr/>
        <w:t>with</w:t>
      </w:r>
      <w:r>
        <w:rPr>
          <w:spacing w:val="48"/>
        </w:rPr>
        <w:t> </w:t>
      </w:r>
      <w:r>
        <w:rPr/>
        <w:t>distilled</w:t>
      </w:r>
      <w:r>
        <w:rPr>
          <w:spacing w:val="51"/>
        </w:rPr>
        <w:t> </w:t>
      </w:r>
      <w:r>
        <w:rPr/>
        <w:t>water.</w:t>
      </w:r>
      <w:r>
        <w:rPr>
          <w:spacing w:val="55"/>
        </w:rPr>
        <w:t> </w:t>
      </w:r>
      <w:r>
        <w:rPr/>
        <w:t>Here</w:t>
      </w:r>
      <w:r>
        <w:rPr>
          <w:spacing w:val="42"/>
        </w:rPr>
        <w:t> </w:t>
      </w:r>
      <w:r>
        <w:rPr/>
        <w:t>thiourea</w:t>
      </w:r>
      <w:r>
        <w:rPr>
          <w:spacing w:val="52"/>
        </w:rPr>
        <w:t> </w:t>
      </w:r>
      <w:r>
        <w:rPr/>
        <w:t>prevents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effect</w:t>
      </w:r>
      <w:r>
        <w:rPr>
          <w:spacing w:val="58"/>
        </w:rPr>
        <w:t> </w:t>
      </w:r>
      <w:r>
        <w:rPr/>
        <w:t>of</w:t>
      </w:r>
      <w:r>
        <w:rPr>
          <w:spacing w:val="49"/>
        </w:rPr>
        <w:t> </w:t>
      </w:r>
      <w:r>
        <w:rPr/>
        <w:t>interfering</w:t>
      </w:r>
      <w:r>
        <w:rPr>
          <w:spacing w:val="52"/>
        </w:rPr>
        <w:t> </w:t>
      </w:r>
      <w:r>
        <w:rPr/>
        <w:t>compounds</w:t>
      </w:r>
      <w:r>
        <w:rPr>
          <w:spacing w:val="50"/>
        </w:rPr>
        <w:t> </w:t>
      </w:r>
      <w:r>
        <w:rPr/>
        <w:t>on</w:t>
      </w:r>
      <w:r>
        <w:rPr>
          <w:spacing w:val="-57"/>
        </w:rPr>
        <w:t> </w:t>
      </w:r>
      <w:r>
        <w:rPr/>
        <w:t>DNPH</w:t>
      </w:r>
      <w:r>
        <w:rPr>
          <w:spacing w:val="1"/>
        </w:rPr>
        <w:t> </w:t>
      </w:r>
      <w:r>
        <w:rPr/>
        <w:t>giving</w:t>
      </w:r>
      <w:r>
        <w:rPr>
          <w:spacing w:val="2"/>
        </w:rPr>
        <w:t> </w:t>
      </w:r>
      <w:r>
        <w:rPr/>
        <w:t>elevated</w:t>
      </w:r>
      <w:r>
        <w:rPr>
          <w:spacing w:val="2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4"/>
        <w:jc w:val="both"/>
      </w:pPr>
      <w:r>
        <w:rPr>
          <w:b/>
          <w:u w:val="thick"/>
        </w:rPr>
        <w:t>5% Trichloroacetic acid (TCA</w:t>
      </w:r>
      <w:r>
        <w:rPr>
          <w:b/>
        </w:rPr>
        <w:t>): </w:t>
      </w:r>
      <w:r>
        <w:rPr/>
        <w:t>5 grams of TCA crystals were dissolved in enough water and</w:t>
      </w:r>
      <w:r>
        <w:rPr>
          <w:spacing w:val="1"/>
        </w:rPr>
        <w:t> </w:t>
      </w:r>
      <w:r>
        <w:rPr/>
        <w:t>made up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100</w:t>
      </w:r>
      <w:r>
        <w:rPr>
          <w:spacing w:val="-4"/>
        </w:rPr>
        <w:t> </w:t>
      </w:r>
      <w:r>
        <w:rPr/>
        <w:t>mL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5"/>
        </w:rPr>
        <w:t> </w:t>
      </w:r>
      <w:r>
        <w:rPr/>
        <w:t>The TCA</w:t>
      </w:r>
      <w:r>
        <w:rPr>
          <w:spacing w:val="-3"/>
        </w:rPr>
        <w:t> </w:t>
      </w:r>
      <w:r>
        <w:rPr/>
        <w:t>chelates</w:t>
      </w:r>
      <w:r>
        <w:rPr>
          <w:spacing w:val="-1"/>
        </w:rPr>
        <w:t> </w:t>
      </w:r>
      <w:r>
        <w:rPr/>
        <w:t>proteins.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128" w:right="768" w:firstLine="0"/>
        <w:jc w:val="both"/>
        <w:rPr>
          <w:sz w:val="24"/>
        </w:rPr>
      </w:pPr>
      <w:r>
        <w:rPr>
          <w:b/>
          <w:sz w:val="24"/>
          <w:u w:val="thick"/>
        </w:rPr>
        <w:t>Ascorbic acid Standard (stock solution)</w:t>
      </w:r>
      <w:r>
        <w:rPr>
          <w:b/>
          <w:sz w:val="24"/>
        </w:rPr>
        <w:t>: </w:t>
      </w:r>
      <w:r>
        <w:rPr>
          <w:sz w:val="24"/>
        </w:rPr>
        <w:t>5 milligrams of ascorbic acid powder (BDH Poole,</w:t>
      </w:r>
      <w:r>
        <w:rPr>
          <w:spacing w:val="1"/>
          <w:sz w:val="24"/>
        </w:rPr>
        <w:t> </w:t>
      </w:r>
      <w:r>
        <w:rPr>
          <w:sz w:val="24"/>
        </w:rPr>
        <w:t>London)</w:t>
      </w:r>
      <w:r>
        <w:rPr>
          <w:spacing w:val="2"/>
          <w:sz w:val="24"/>
        </w:rPr>
        <w:t> </w:t>
      </w:r>
      <w:r>
        <w:rPr>
          <w:sz w:val="24"/>
        </w:rPr>
        <w:t>dissolved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7"/>
          <w:sz w:val="24"/>
        </w:rPr>
        <w:t> </w:t>
      </w:r>
      <w:r>
        <w:rPr>
          <w:sz w:val="24"/>
        </w:rPr>
        <w:t>mL 5%</w:t>
      </w:r>
      <w:r>
        <w:rPr>
          <w:spacing w:val="3"/>
          <w:sz w:val="24"/>
        </w:rPr>
        <w:t> </w:t>
      </w:r>
      <w:r>
        <w:rPr>
          <w:sz w:val="24"/>
        </w:rPr>
        <w:t>TCA.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8"/>
        <w:jc w:val="both"/>
      </w:pPr>
      <w:r>
        <w:rPr>
          <w:b/>
        </w:rPr>
        <w:t>Principle: </w:t>
      </w:r>
      <w:r>
        <w:rPr/>
        <w:t>The ascorbic acid in the presence of copper is oxidized to dehydroascorbic acid which</w:t>
      </w:r>
      <w:r>
        <w:rPr>
          <w:spacing w:val="1"/>
        </w:rPr>
        <w:t> </w:t>
      </w:r>
      <w:r>
        <w:rPr/>
        <w:t>in a strongly acidic medium (Sulphuric acid), reacts with 2,4- DNPH to form corresponding</w:t>
      </w:r>
      <w:r>
        <w:rPr>
          <w:spacing w:val="1"/>
        </w:rPr>
        <w:t> </w:t>
      </w:r>
      <w:r>
        <w:rPr/>
        <w:t>hydrazine. The hydrazone when treated with dilute Sulphuric acid (65% in this study), develop an</w:t>
      </w:r>
      <w:r>
        <w:rPr>
          <w:spacing w:val="-57"/>
        </w:rPr>
        <w:t> </w:t>
      </w:r>
      <w:r>
        <w:rPr/>
        <w:t>orange-</w:t>
      </w:r>
      <w:r>
        <w:rPr>
          <w:spacing w:val="2"/>
        </w:rPr>
        <w:t> </w:t>
      </w:r>
      <w:r>
        <w:rPr/>
        <w:t>red</w:t>
      </w:r>
      <w:r>
        <w:rPr>
          <w:spacing w:val="-3"/>
        </w:rPr>
        <w:t> </w:t>
      </w:r>
      <w:r>
        <w:rPr/>
        <w:t>colour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spectrophotometrically</w:t>
      </w:r>
      <w:r>
        <w:rPr>
          <w:spacing w:val="-9"/>
        </w:rPr>
        <w:t> </w:t>
      </w:r>
      <w:r>
        <w:rPr/>
        <w:t>at</w:t>
      </w:r>
      <w:r>
        <w:rPr>
          <w:spacing w:val="6"/>
        </w:rPr>
        <w:t> </w:t>
      </w:r>
      <w:r>
        <w:rPr/>
        <w:t>520</w:t>
      </w:r>
      <w:r>
        <w:rPr>
          <w:spacing w:val="1"/>
        </w:rPr>
        <w:t> </w:t>
      </w:r>
      <w:r>
        <w:rPr/>
        <w:t>nm.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4968" w:val="left" w:leader="none"/>
        </w:tabs>
        <w:spacing w:line="240" w:lineRule="auto" w:before="0" w:after="0"/>
        <w:ind w:left="4967" w:right="0" w:hanging="356"/>
        <w:jc w:val="left"/>
      </w:pP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671" w:val="left" w:leader="none"/>
        </w:tabs>
        <w:spacing w:line="240" w:lineRule="auto" w:before="0" w:after="0"/>
        <w:ind w:left="1670" w:right="0" w:hanging="539"/>
        <w:jc w:val="left"/>
        <w:rPr>
          <w:b/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8" w:right="768"/>
        <w:jc w:val="both"/>
      </w:pPr>
      <w:r>
        <w:rPr/>
        <w:t>The following tests were carried out to ascertain the quality of Ascorbitone® brand of 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tablet.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calibration</w:t>
      </w:r>
      <w:r>
        <w:rPr>
          <w:spacing w:val="-4"/>
        </w:rPr>
        <w:t> </w:t>
      </w:r>
      <w:r>
        <w:rPr/>
        <w:t>curve</w:t>
      </w:r>
      <w:r>
        <w:rPr>
          <w:spacing w:val="1"/>
        </w:rPr>
        <w:t> </w:t>
      </w:r>
      <w:r>
        <w:rPr/>
        <w:t>was also</w:t>
      </w:r>
      <w:r>
        <w:rPr>
          <w:spacing w:val="6"/>
        </w:rPr>
        <w:t> </w:t>
      </w:r>
      <w:r>
        <w:rPr/>
        <w:t>prepared.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ListParagraph"/>
        <w:numPr>
          <w:ilvl w:val="3"/>
          <w:numId w:val="19"/>
        </w:numPr>
        <w:tabs>
          <w:tab w:pos="1852" w:val="left" w:leader="none"/>
        </w:tabs>
        <w:spacing w:line="240" w:lineRule="auto" w:before="68" w:after="0"/>
        <w:ind w:left="1851" w:right="0" w:hanging="724"/>
        <w:jc w:val="left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128" w:right="761"/>
        <w:jc w:val="both"/>
      </w:pPr>
      <w:r>
        <w:rPr>
          <w:i/>
          <w:u w:val="single"/>
        </w:rPr>
        <w:t>Ascorbic Acid</w:t>
      </w:r>
      <w:r>
        <w:rPr>
          <w:i/>
        </w:rPr>
        <w:t>: </w:t>
      </w:r>
      <w:r>
        <w:rPr/>
        <w:t>20 tablets of 100 mg Ascorbitone® were powdered. Into a 250 mL volumetric</w:t>
      </w:r>
      <w:r>
        <w:rPr>
          <w:spacing w:val="1"/>
        </w:rPr>
        <w:t> </w:t>
      </w:r>
      <w:r>
        <w:rPr/>
        <w:t>flask, 100 mg of the powdered ascorbic acid was placed and 100 mL of distilled water was added.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filtered.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litmus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decolorize 2,6</w:t>
      </w:r>
      <w:r>
        <w:rPr>
          <w:spacing w:val="2"/>
        </w:rPr>
        <w:t> </w:t>
      </w:r>
      <w:r>
        <w:rPr/>
        <w:t>chlorophenolendophenol</w:t>
      </w:r>
      <w:r>
        <w:rPr>
          <w:spacing w:val="-7"/>
        </w:rPr>
        <w:t> </w:t>
      </w:r>
      <w:r>
        <w:rPr/>
        <w:t>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853" w:val="left" w:leader="none"/>
        </w:tabs>
        <w:spacing w:line="240" w:lineRule="auto" w:before="0" w:after="0"/>
        <w:ind w:left="1852" w:right="0" w:hanging="725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uniformity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weight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128" w:right="764"/>
        <w:jc w:val="both"/>
      </w:pPr>
      <w:r>
        <w:rPr/>
        <w:t>Twenty tablets of 100 mg Ascorbitone® tablets were weighed using a Metler sensitive weighing</w:t>
      </w:r>
      <w:r>
        <w:rPr>
          <w:spacing w:val="1"/>
        </w:rPr>
        <w:t> </w:t>
      </w:r>
      <w:r>
        <w:rPr/>
        <w:t>balance. The average weight and percent weight of the average was calculated. The test was done</w:t>
      </w:r>
      <w:r>
        <w:rPr>
          <w:spacing w:val="1"/>
        </w:rPr>
        <w:t> </w:t>
      </w:r>
      <w:r>
        <w:rPr/>
        <w:t>in accordance with</w:t>
      </w:r>
      <w:r>
        <w:rPr>
          <w:spacing w:val="-5"/>
        </w:rPr>
        <w:t> </w:t>
      </w:r>
      <w:r>
        <w:rPr/>
        <w:t>B.P.</w:t>
      </w:r>
      <w:r>
        <w:rPr>
          <w:spacing w:val="3"/>
        </w:rPr>
        <w:t> </w:t>
      </w:r>
      <w:r>
        <w:rPr/>
        <w:t>2002</w:t>
      </w:r>
      <w:r>
        <w:rPr>
          <w:spacing w:val="-5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test for</w:t>
      </w:r>
      <w:r>
        <w:rPr>
          <w:spacing w:val="-2"/>
        </w:rPr>
        <w:t> </w:t>
      </w:r>
      <w:r>
        <w:rPr/>
        <w:t>uniformity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weight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uncoated</w:t>
      </w:r>
      <w:r>
        <w:rPr>
          <w:spacing w:val="-5"/>
        </w:rPr>
        <w:t> </w:t>
      </w:r>
      <w:r>
        <w:rPr/>
        <w:t>tablets.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852" w:val="left" w:leader="none"/>
        </w:tabs>
        <w:spacing w:line="240" w:lineRule="auto" w:before="1" w:after="0"/>
        <w:ind w:left="1851" w:right="0" w:hanging="724"/>
        <w:jc w:val="left"/>
        <w:rPr>
          <w:i/>
          <w:sz w:val="24"/>
        </w:rPr>
      </w:pPr>
      <w:r>
        <w:rPr>
          <w:i/>
          <w:sz w:val="24"/>
        </w:rPr>
        <w:t>Preparation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Curve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128" w:right="760"/>
        <w:jc w:val="both"/>
      </w:pPr>
      <w:r>
        <w:rPr/>
        <w:t>Five milligrams of standard ascorbic acid (BDH, Poole, London) was weighed and dissolved in</w:t>
      </w:r>
      <w:r>
        <w:rPr>
          <w:spacing w:val="1"/>
        </w:rPr>
        <w:t> </w:t>
      </w:r>
      <w:r>
        <w:rPr/>
        <w:t>100 mL of 5% trichloroacetic acid to make a stock solution. Then 0.4, 0.8, 1.2, 1.6, 2.0 mL of the</w:t>
      </w:r>
      <w:r>
        <w:rPr>
          <w:spacing w:val="1"/>
        </w:rPr>
        <w:t> </w:t>
      </w:r>
      <w:r>
        <w:rPr/>
        <w:t>stock</w:t>
      </w:r>
      <w:r>
        <w:rPr>
          <w:spacing w:val="5"/>
        </w:rPr>
        <w:t> </w:t>
      </w:r>
      <w:r>
        <w:rPr/>
        <w:t>solution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placed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five</w:t>
      </w:r>
      <w:r>
        <w:rPr>
          <w:spacing w:val="4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test</w:t>
      </w:r>
      <w:r>
        <w:rPr>
          <w:spacing w:val="5"/>
        </w:rPr>
        <w:t> </w:t>
      </w:r>
      <w:r>
        <w:rPr/>
        <w:t>tubes.</w:t>
      </w:r>
      <w:r>
        <w:rPr>
          <w:spacing w:val="7"/>
        </w:rPr>
        <w:t> </w:t>
      </w:r>
      <w:r>
        <w:rPr/>
        <w:t>These</w:t>
      </w:r>
      <w:r>
        <w:rPr>
          <w:spacing w:val="9"/>
        </w:rPr>
        <w:t> </w:t>
      </w:r>
      <w:r>
        <w:rPr/>
        <w:t>were</w:t>
      </w:r>
      <w:r>
        <w:rPr>
          <w:spacing w:val="4"/>
        </w:rPr>
        <w:t> </w:t>
      </w:r>
      <w:r>
        <w:rPr/>
        <w:t>diluted</w:t>
      </w:r>
      <w:r>
        <w:rPr>
          <w:spacing w:val="6"/>
        </w:rPr>
        <w:t> </w:t>
      </w:r>
      <w:r>
        <w:rPr/>
        <w:t>serially</w:t>
      </w:r>
      <w:r>
        <w:rPr>
          <w:spacing w:val="5"/>
        </w:rPr>
        <w:t> </w:t>
      </w:r>
      <w:r>
        <w:rPr/>
        <w:t>with 5%</w:t>
      </w:r>
      <w:r>
        <w:rPr>
          <w:spacing w:val="6"/>
        </w:rPr>
        <w:t> </w:t>
      </w:r>
      <w:r>
        <w:rPr/>
        <w:t>TCA</w:t>
      </w:r>
    </w:p>
    <w:p>
      <w:pPr>
        <w:pStyle w:val="BodyText"/>
        <w:spacing w:line="480" w:lineRule="auto"/>
        <w:ind w:left="1128" w:right="762"/>
        <w:jc w:val="both"/>
      </w:pPr>
      <w:r>
        <w:rPr/>
        <w:t>i.e. 1.6, 1.2, 0.8, 0.4 and 0 mL to make a total volume of 2mL. By implication, each of the tubes</w:t>
      </w:r>
      <w:r>
        <w:rPr>
          <w:spacing w:val="1"/>
        </w:rPr>
        <w:t> </w:t>
      </w:r>
      <w:r>
        <w:rPr/>
        <w:t>contained 0.01,</w:t>
      </w:r>
      <w:r>
        <w:rPr>
          <w:spacing w:val="3"/>
        </w:rPr>
        <w:t> </w:t>
      </w:r>
      <w:r>
        <w:rPr/>
        <w:t>0.02,</w:t>
      </w:r>
      <w:r>
        <w:rPr>
          <w:spacing w:val="3"/>
        </w:rPr>
        <w:t> </w:t>
      </w:r>
      <w:r>
        <w:rPr/>
        <w:t>0.03,</w:t>
      </w:r>
      <w:r>
        <w:rPr>
          <w:spacing w:val="-1"/>
        </w:rPr>
        <w:t> </w:t>
      </w:r>
      <w:r>
        <w:rPr/>
        <w:t>0.04,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0.05</w:t>
      </w:r>
      <w:r>
        <w:rPr>
          <w:spacing w:val="-2"/>
        </w:rPr>
        <w:t> </w:t>
      </w:r>
      <w:r>
        <w:rPr/>
        <w:t>mg/mL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ascorbic acid.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3"/>
        <w:jc w:val="both"/>
      </w:pPr>
      <w:r>
        <w:rPr/>
        <w:t>All samples were analyzed by the method of Roe and Kuether (1943). The absorbances 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520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blank.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concentration was plotted. Although the concentrations of test samples were obtained from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curve,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6"/>
        </w:rPr>
        <w:t> </w:t>
      </w:r>
      <w:r>
        <w:rPr/>
        <w:t>be calculated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following</w:t>
      </w:r>
      <w:r>
        <w:rPr>
          <w:spacing w:val="6"/>
        </w:rPr>
        <w:t> </w:t>
      </w:r>
      <w:r>
        <w:rPr/>
        <w:t>formular;</w:t>
      </w:r>
    </w:p>
    <w:p>
      <w:pPr>
        <w:spacing w:after="0" w:line="480" w:lineRule="auto"/>
        <w:jc w:val="both"/>
        <w:sectPr>
          <w:pgSz w:w="12240" w:h="15840"/>
          <w:pgMar w:header="0" w:footer="711" w:top="1340" w:bottom="980" w:left="600" w:right="320"/>
        </w:sectPr>
      </w:pPr>
    </w:p>
    <w:p>
      <w:pPr>
        <w:pStyle w:val="BodyText"/>
        <w:tabs>
          <w:tab w:pos="3638" w:val="left" w:leader="none"/>
        </w:tabs>
        <w:spacing w:line="237" w:lineRule="auto" w:before="78"/>
        <w:ind w:left="1128" w:right="1709"/>
      </w:pPr>
      <w:r>
        <w:rPr>
          <w:u w:val="single"/>
        </w:rPr>
        <w:t>Absorbance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8"/>
          <w:u w:val="single"/>
        </w:rPr>
        <w:t> </w:t>
      </w:r>
      <w:r>
        <w:rPr>
          <w:u w:val="single"/>
        </w:rPr>
        <w:t>sample</w:t>
      </w:r>
      <w:r>
        <w:rPr/>
        <w:tab/>
        <w:t>x</w:t>
      </w:r>
      <w:r>
        <w:rPr>
          <w:spacing w:val="56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  <w:r>
        <w:rPr>
          <w:spacing w:val="3"/>
        </w:rPr>
        <w:t> </w:t>
      </w:r>
      <w:r>
        <w:rPr/>
        <w:t>=</w:t>
      </w:r>
      <w:r>
        <w:rPr>
          <w:spacing w:val="-1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test (µg/mL</w:t>
      </w:r>
      <w:r>
        <w:rPr>
          <w:spacing w:val="-2"/>
        </w:rPr>
        <w:t> </w:t>
      </w:r>
      <w:r>
        <w:rPr/>
        <w:t>)</w:t>
      </w:r>
      <w:r>
        <w:rPr>
          <w:spacing w:val="-57"/>
        </w:rPr>
        <w:t> </w:t>
      </w:r>
      <w:r>
        <w:rPr/>
        <w:t>Absorbance of</w:t>
      </w:r>
      <w:r>
        <w:rPr>
          <w:spacing w:val="-6"/>
        </w:rPr>
        <w:t> </w:t>
      </w:r>
      <w:r>
        <w:rPr/>
        <w:t>standard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4671" w:val="left" w:leader="none"/>
        </w:tabs>
        <w:spacing w:line="240" w:lineRule="auto" w:before="0" w:after="0"/>
        <w:ind w:left="4670" w:right="0" w:hanging="361"/>
        <w:jc w:val="left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9"/>
        </w:numPr>
        <w:tabs>
          <w:tab w:pos="1848" w:val="left" w:leader="none"/>
        </w:tabs>
        <w:spacing w:line="240" w:lineRule="auto" w:before="0" w:after="0"/>
        <w:ind w:left="1848" w:right="0" w:hanging="720"/>
        <w:jc w:val="both"/>
      </w:pPr>
      <w:r>
        <w:rPr/>
        <w:t>Study</w:t>
      </w:r>
      <w:r>
        <w:rPr>
          <w:spacing w:val="1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28"/>
      </w:pPr>
      <w:r>
        <w:rPr/>
        <w:t>Six</w:t>
      </w:r>
      <w:r>
        <w:rPr>
          <w:spacing w:val="13"/>
        </w:rPr>
        <w:t> </w:t>
      </w:r>
      <w:r>
        <w:rPr/>
        <w:t>healthy</w:t>
      </w:r>
      <w:r>
        <w:rPr>
          <w:spacing w:val="14"/>
        </w:rPr>
        <w:t> </w:t>
      </w:r>
      <w:r>
        <w:rPr/>
        <w:t>young</w:t>
      </w:r>
      <w:r>
        <w:rPr>
          <w:spacing w:val="14"/>
        </w:rPr>
        <w:t> </w:t>
      </w:r>
      <w:r>
        <w:rPr/>
        <w:t>adult</w:t>
      </w:r>
      <w:r>
        <w:rPr>
          <w:spacing w:val="23"/>
        </w:rPr>
        <w:t> </w:t>
      </w:r>
      <w:r>
        <w:rPr/>
        <w:t>male</w:t>
      </w:r>
      <w:r>
        <w:rPr>
          <w:spacing w:val="22"/>
        </w:rPr>
        <w:t> </w:t>
      </w:r>
      <w:r>
        <w:rPr/>
        <w:t>volunteers</w:t>
      </w:r>
      <w:r>
        <w:rPr>
          <w:spacing w:val="12"/>
        </w:rPr>
        <w:t> </w:t>
      </w:r>
      <w:r>
        <w:rPr/>
        <w:t>with</w:t>
      </w:r>
      <w:r>
        <w:rPr>
          <w:spacing w:val="10"/>
        </w:rPr>
        <w:t> </w:t>
      </w:r>
      <w:r>
        <w:rPr/>
        <w:t>average</w:t>
      </w:r>
      <w:r>
        <w:rPr>
          <w:spacing w:val="12"/>
        </w:rPr>
        <w:t> </w:t>
      </w:r>
      <w:r>
        <w:rPr/>
        <w:t>age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24.33</w:t>
      </w:r>
      <w:r>
        <w:rPr>
          <w:spacing w:val="19"/>
        </w:rPr>
        <w:t> </w:t>
      </w:r>
      <w:r>
        <w:rPr/>
        <w:t>years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average</w:t>
      </w:r>
      <w:r>
        <w:rPr>
          <w:spacing w:val="18"/>
        </w:rPr>
        <w:t> </w:t>
      </w:r>
      <w:r>
        <w:rPr/>
        <w:t>weight</w:t>
      </w:r>
      <w:r>
        <w:rPr>
          <w:spacing w:val="18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1128" w:right="765"/>
        <w:jc w:val="both"/>
      </w:pPr>
      <w:r>
        <w:rPr/>
        <w:t>64.83 kg took part in the study. Before taking part in the research, a written consent was obtained</w:t>
      </w:r>
      <w:r>
        <w:rPr>
          <w:spacing w:val="1"/>
        </w:rPr>
        <w:t> </w:t>
      </w:r>
      <w:r>
        <w:rPr/>
        <w:t>from all the six volunteers and the protocol of the study complied with the declaration of Helsinki</w:t>
      </w:r>
      <w:r>
        <w:rPr>
          <w:spacing w:val="-57"/>
        </w:rPr>
        <w:t> </w:t>
      </w:r>
      <w:r>
        <w:rPr/>
        <w:t>(1989).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cigarette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9"/>
        </w:numPr>
        <w:tabs>
          <w:tab w:pos="1670" w:val="left" w:leader="none"/>
        </w:tabs>
        <w:spacing w:line="240" w:lineRule="auto" w:before="0" w:after="0"/>
        <w:ind w:left="1669" w:right="0" w:hanging="542"/>
        <w:jc w:val="both"/>
      </w:pPr>
      <w:r>
        <w:rPr/>
        <w:t>Test</w:t>
      </w:r>
      <w:r>
        <w:rPr>
          <w:spacing w:val="-3"/>
        </w:rPr>
        <w:t> </w:t>
      </w:r>
      <w:r>
        <w:rPr/>
        <w:t>Protocol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61"/>
        <w:jc w:val="both"/>
      </w:pPr>
      <w:r>
        <w:rPr/>
        <w:t>The volunteers fasted overnight before taking part in the study the following morning.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volunteer attended the trial room and was allowed a resting period of 5 minutes. Urine 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 5</w:t>
      </w:r>
      <w:r>
        <w:rPr>
          <w:spacing w:val="1"/>
        </w:rPr>
        <w:t> </w:t>
      </w:r>
      <w:r>
        <w:rPr/>
        <w:t>mL sample tubes from all subjects (0 minute). Following this 2x 100</w:t>
      </w:r>
      <w:r>
        <w:rPr>
          <w:spacing w:val="60"/>
        </w:rPr>
        <w:t> </w:t>
      </w:r>
      <w:r>
        <w:rPr/>
        <w:t>mg of</w:t>
      </w:r>
      <w:r>
        <w:rPr>
          <w:spacing w:val="1"/>
        </w:rPr>
        <w:t> </w:t>
      </w:r>
      <w:r>
        <w:rPr/>
        <w:t>ascorbic</w:t>
      </w:r>
      <w:r>
        <w:rPr>
          <w:spacing w:val="18"/>
        </w:rPr>
        <w:t> </w:t>
      </w:r>
      <w:r>
        <w:rPr/>
        <w:t>acid</w:t>
      </w:r>
      <w:r>
        <w:rPr>
          <w:spacing w:val="18"/>
        </w:rPr>
        <w:t> </w:t>
      </w:r>
      <w:r>
        <w:rPr/>
        <w:t>tablets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administered</w:t>
      </w:r>
      <w:r>
        <w:rPr>
          <w:spacing w:val="18"/>
        </w:rPr>
        <w:t> </w:t>
      </w:r>
      <w:r>
        <w:rPr/>
        <w:t>orally</w:t>
      </w:r>
      <w:r>
        <w:rPr>
          <w:spacing w:val="15"/>
        </w:rPr>
        <w:t> </w:t>
      </w:r>
      <w:r>
        <w:rPr/>
        <w:t>with</w:t>
      </w:r>
      <w:r>
        <w:rPr>
          <w:spacing w:val="19"/>
        </w:rPr>
        <w:t> </w:t>
      </w:r>
      <w:r>
        <w:rPr/>
        <w:t>200</w:t>
      </w:r>
      <w:r>
        <w:rPr>
          <w:spacing w:val="23"/>
        </w:rPr>
        <w:t> </w:t>
      </w:r>
      <w:r>
        <w:rPr/>
        <w:t>mL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water.</w:t>
      </w:r>
      <w:r>
        <w:rPr>
          <w:spacing w:val="20"/>
        </w:rPr>
        <w:t> </w:t>
      </w:r>
      <w:r>
        <w:rPr/>
        <w:t>Urine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then</w:t>
      </w:r>
      <w:r>
        <w:rPr>
          <w:spacing w:val="19"/>
        </w:rPr>
        <w:t> </w:t>
      </w:r>
      <w:r>
        <w:rPr/>
        <w:t>sampled</w:t>
      </w:r>
      <w:r>
        <w:rPr>
          <w:spacing w:val="18"/>
        </w:rPr>
        <w:t> </w:t>
      </w:r>
      <w:r>
        <w:rPr/>
        <w:t>at</w:t>
      </w:r>
    </w:p>
    <w:p>
      <w:pPr>
        <w:pStyle w:val="BodyText"/>
        <w:spacing w:line="480" w:lineRule="auto"/>
        <w:ind w:left="1128" w:right="763"/>
        <w:jc w:val="both"/>
      </w:pPr>
      <w:r>
        <w:rPr/>
        <w:t>0.25 hour, 0.5 hour, 1 hour, 1.5 hour, 2 hours, 3, 4, and 6 hours. All the</w:t>
      </w:r>
      <w:r>
        <w:rPr>
          <w:spacing w:val="60"/>
        </w:rPr>
        <w:t> </w:t>
      </w:r>
      <w:r>
        <w:rPr/>
        <w:t>volunteers remained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room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food</w:t>
      </w:r>
      <w:r>
        <w:rPr>
          <w:spacing w:val="-4"/>
        </w:rPr>
        <w:t> </w:t>
      </w:r>
      <w:r>
        <w:rPr/>
        <w:t>or drink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(6</w:t>
      </w:r>
      <w:r>
        <w:rPr>
          <w:spacing w:val="1"/>
        </w:rPr>
        <w:t> </w:t>
      </w:r>
      <w:r>
        <w:rPr/>
        <w:t>hours).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4"/>
        <w:jc w:val="both"/>
      </w:pPr>
      <w:r>
        <w:rPr/>
        <w:t>A washout period of two weeks was allowed for all the six volunteers. Then 200 mg ascorbic and</w:t>
      </w:r>
      <w:r>
        <w:rPr>
          <w:spacing w:val="1"/>
        </w:rPr>
        <w:t> </w:t>
      </w:r>
      <w:r>
        <w:rPr/>
        <w:t>1 x 4 mg tablets of chlorpheniramine was co-administered to all the subject The drugs were</w:t>
      </w:r>
      <w:r>
        <w:rPr>
          <w:spacing w:val="1"/>
        </w:rPr>
        <w:t> </w:t>
      </w:r>
      <w:r>
        <w:rPr/>
        <w:t>ingested by each volunteer with a glass of water (200 mL).</w:t>
      </w:r>
      <w:r>
        <w:rPr>
          <w:spacing w:val="1"/>
        </w:rPr>
        <w:t> </w:t>
      </w:r>
      <w:r>
        <w:rPr/>
        <w:t>Urine samples were collected 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fridge</w:t>
      </w:r>
      <w:r>
        <w:rPr>
          <w:spacing w:val="1"/>
        </w:rPr>
        <w:t> </w:t>
      </w:r>
      <w:r>
        <w:rPr/>
        <w:t>compartment until the time of analysis .The samples were analyzed for ascorbic acid levels using</w:t>
      </w:r>
      <w:r>
        <w:rPr>
          <w:spacing w:val="1"/>
        </w:rPr>
        <w:t> </w:t>
      </w:r>
      <w:r>
        <w:rPr/>
        <w:t>the method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Roe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Kuether,</w:t>
      </w:r>
      <w:r>
        <w:rPr>
          <w:spacing w:val="4"/>
        </w:rPr>
        <w:t> </w:t>
      </w:r>
      <w:r>
        <w:rPr/>
        <w:t>(1943).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numPr>
          <w:ilvl w:val="2"/>
          <w:numId w:val="19"/>
        </w:numPr>
        <w:tabs>
          <w:tab w:pos="1848" w:val="left" w:leader="none"/>
        </w:tabs>
        <w:spacing w:line="240" w:lineRule="auto" w:before="60" w:after="0"/>
        <w:ind w:left="1848" w:right="0" w:hanging="72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Urine</w:t>
      </w:r>
      <w:r>
        <w:rPr>
          <w:spacing w:val="-1"/>
        </w:rPr>
        <w:t> </w:t>
      </w:r>
      <w:r>
        <w:rPr/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In this study, the method of Roe and Kuether, (1943) for the determination of ascorbic acid in</w:t>
      </w:r>
      <w:r>
        <w:rPr>
          <w:spacing w:val="1"/>
        </w:rPr>
        <w:t> </w:t>
      </w:r>
      <w:r>
        <w:rPr/>
        <w:t>whole</w:t>
      </w:r>
      <w:r>
        <w:rPr>
          <w:spacing w:val="60"/>
        </w:rPr>
        <w:t> </w:t>
      </w:r>
      <w:r>
        <w:rPr/>
        <w:t>blood and urine through the 2,4-dinitrophenylhydrazine derivative of dehydroascorbic</w:t>
      </w:r>
      <w:r>
        <w:rPr>
          <w:spacing w:val="1"/>
        </w:rPr>
        <w:t> </w:t>
      </w:r>
      <w:r>
        <w:rPr/>
        <w:t>acid, adopted by Mahdi and Umar (1999) was used. 1 mL of the sample was added to 4 mL of</w:t>
      </w:r>
      <w:r>
        <w:rPr>
          <w:spacing w:val="1"/>
        </w:rPr>
        <w:t> </w:t>
      </w:r>
      <w:r>
        <w:rPr/>
        <w:t>acid-washed Norit. After mixing, the tube was centrifuged at 1,500 rpm for 5 minutes and the</w:t>
      </w:r>
      <w:r>
        <w:rPr>
          <w:spacing w:val="1"/>
        </w:rPr>
        <w:t> </w:t>
      </w:r>
      <w:r>
        <w:rPr/>
        <w:t>clear supernatant decanted and filtered through Whatmann number 42 filter paper. Into a test tube</w:t>
      </w:r>
      <w:r>
        <w:rPr>
          <w:spacing w:val="1"/>
        </w:rPr>
        <w:t> </w:t>
      </w:r>
      <w:r>
        <w:rPr/>
        <w:t>2 mL of the clear filtrate was placed. Into another test tube, 2 mL of distilled water was placed.</w:t>
      </w:r>
      <w:r>
        <w:rPr>
          <w:spacing w:val="1"/>
        </w:rPr>
        <w:t> </w:t>
      </w:r>
      <w:r>
        <w:rPr/>
        <w:t>This served as the blank.</w:t>
      </w:r>
      <w:r>
        <w:rPr>
          <w:spacing w:val="1"/>
        </w:rPr>
        <w:t> </w:t>
      </w:r>
      <w:r>
        <w:rPr/>
        <w:t>0.3 mL of 10% thiourea was added to all the test tubes. Then 0.4 mL of</w:t>
      </w:r>
      <w:r>
        <w:rPr>
          <w:spacing w:val="1"/>
        </w:rPr>
        <w:t> </w:t>
      </w:r>
      <w:r>
        <w:rPr/>
        <w:t>2,4-dinitrophenylhydrazine was added to the test. Then all tubes were placed into a water bath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tubes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bath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exactly</w:t>
      </w:r>
      <w:r>
        <w:rPr>
          <w:spacing w:val="-9"/>
          <w:vertAlign w:val="baseline"/>
        </w:rPr>
        <w:t> </w:t>
      </w:r>
      <w:r>
        <w:rPr>
          <w:vertAlign w:val="baseline"/>
        </w:rPr>
        <w:t>3</w:t>
      </w:r>
      <w:r>
        <w:rPr>
          <w:spacing w:val="6"/>
          <w:vertAlign w:val="baseline"/>
        </w:rPr>
        <w:t> </w:t>
      </w:r>
      <w:r>
        <w:rPr>
          <w:vertAlign w:val="baseline"/>
        </w:rPr>
        <w:t>hours.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1128"/>
        <w:jc w:val="both"/>
      </w:pPr>
      <w:r>
        <w:rPr/>
        <w:t>After</w:t>
      </w:r>
      <w:r>
        <w:rPr>
          <w:spacing w:val="15"/>
        </w:rPr>
        <w:t> </w:t>
      </w:r>
      <w:r>
        <w:rPr/>
        <w:t>removing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tubes</w:t>
      </w:r>
      <w:r>
        <w:rPr>
          <w:spacing w:val="12"/>
        </w:rPr>
        <w:t> </w:t>
      </w:r>
      <w:r>
        <w:rPr/>
        <w:t>they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placed</w:t>
      </w:r>
      <w:r>
        <w:rPr>
          <w:spacing w:val="18"/>
        </w:rPr>
        <w:t> </w:t>
      </w:r>
      <w:r>
        <w:rPr/>
        <w:t>into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crushed</w:t>
      </w:r>
      <w:r>
        <w:rPr>
          <w:spacing w:val="23"/>
        </w:rPr>
        <w:t> </w:t>
      </w:r>
      <w:r>
        <w:rPr/>
        <w:t>ice</w:t>
      </w:r>
      <w:r>
        <w:rPr>
          <w:spacing w:val="18"/>
        </w:rPr>
        <w:t> </w:t>
      </w:r>
      <w:r>
        <w:rPr/>
        <w:t>bath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constant</w:t>
      </w:r>
      <w:r>
        <w:rPr>
          <w:spacing w:val="19"/>
        </w:rPr>
        <w:t> </w:t>
      </w:r>
      <w:r>
        <w:rPr/>
        <w:t>agitation.</w:t>
      </w:r>
      <w:r>
        <w:rPr>
          <w:spacing w:val="16"/>
        </w:rPr>
        <w:t> </w:t>
      </w:r>
      <w:r>
        <w:rPr/>
        <w:t>Then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28" w:right="762"/>
        <w:jc w:val="both"/>
      </w:pPr>
      <w:r>
        <w:rPr/>
        <w:t>0.3 mL of 65% sulphuric acid was added and well shaken. The tubes were removed after 10</w:t>
      </w:r>
      <w:r>
        <w:rPr>
          <w:spacing w:val="1"/>
        </w:rPr>
        <w:t> </w:t>
      </w:r>
      <w:r>
        <w:rPr/>
        <w:t>minutes and 0.4 ml 2,4-dinitrophenylhydrazine was added to the blank. After 30 minutes of</w:t>
      </w:r>
      <w:r>
        <w:rPr>
          <w:spacing w:val="1"/>
        </w:rPr>
        <w:t> </w:t>
      </w:r>
      <w:r>
        <w:rPr/>
        <w:t>standing the tubes were wiped dry and their absorbance read at 520 nm using a colorimeter. The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were assayed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reference to</w:t>
      </w:r>
      <w:r>
        <w:rPr>
          <w:spacing w:val="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calibration</w:t>
      </w:r>
      <w:r>
        <w:rPr>
          <w:spacing w:val="-4"/>
        </w:rPr>
        <w:t> </w:t>
      </w:r>
      <w:r>
        <w:rPr/>
        <w:t>curve.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3710"/>
        <w:jc w:val="both"/>
      </w:pPr>
      <w:r>
        <w:rPr/>
        <w:t>3.6</w:t>
      </w:r>
      <w:r>
        <w:rPr>
          <w:spacing w:val="-5"/>
        </w:rPr>
        <w:t> </w:t>
      </w:r>
      <w:r>
        <w:rPr/>
        <w:t>Data Handling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Statistics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Results obtained in the study were recorded carefully. Graphs and tables were drawn</w:t>
      </w:r>
      <w:r>
        <w:rPr>
          <w:b/>
        </w:rPr>
        <w:t>. </w:t>
      </w:r>
      <w:r>
        <w:rPr/>
        <w:t>The rate of</w:t>
      </w:r>
      <w:r>
        <w:rPr>
          <w:spacing w:val="1"/>
        </w:rPr>
        <w:t> </w:t>
      </w:r>
      <w:r>
        <w:rPr/>
        <w:t>ascorbic acid excretion in urine for each collection period was calculated by dividing the urinary</w:t>
      </w:r>
      <w:r>
        <w:rPr>
          <w:spacing w:val="1"/>
        </w:rPr>
        <w:t> </w:t>
      </w:r>
      <w:r>
        <w:rPr/>
        <w:t>levels</w:t>
      </w:r>
      <w:r>
        <w:rPr>
          <w:spacing w:val="5"/>
        </w:rPr>
        <w:t> </w:t>
      </w:r>
      <w:r>
        <w:rPr/>
        <w:t>obtained</w:t>
      </w:r>
      <w:r>
        <w:rPr>
          <w:spacing w:val="4"/>
        </w:rPr>
        <w:t> </w:t>
      </w:r>
      <w:r>
        <w:rPr/>
        <w:t>at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period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average</w:t>
      </w:r>
      <w:r>
        <w:rPr>
          <w:spacing w:val="3"/>
        </w:rPr>
        <w:t> </w:t>
      </w:r>
      <w:r>
        <w:rPr/>
        <w:t>times</w:t>
      </w:r>
      <w:r>
        <w:rPr>
          <w:spacing w:val="10"/>
        </w:rPr>
        <w:t> </w:t>
      </w:r>
      <w:r>
        <w:rPr/>
        <w:t>interval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sample</w:t>
      </w:r>
      <w:r>
        <w:rPr>
          <w:spacing w:val="3"/>
        </w:rPr>
        <w:t> </w:t>
      </w:r>
      <w:r>
        <w:rPr/>
        <w:t>collection.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line</w:t>
      </w:r>
      <w:r>
        <w:rPr>
          <w:spacing w:val="3"/>
        </w:rPr>
        <w:t> </w:t>
      </w:r>
      <w:r>
        <w:rPr/>
        <w:t>of best</w:t>
      </w:r>
    </w:p>
    <w:p>
      <w:pPr>
        <w:pStyle w:val="ListParagraph"/>
        <w:numPr>
          <w:ilvl w:val="0"/>
          <w:numId w:val="18"/>
        </w:numPr>
        <w:tabs>
          <w:tab w:pos="1316" w:val="left" w:leader="none"/>
        </w:tabs>
        <w:spacing w:line="480" w:lineRule="auto" w:before="0" w:after="0"/>
        <w:ind w:left="1128" w:right="758" w:firstLine="0"/>
        <w:jc w:val="both"/>
        <w:rPr>
          <w:sz w:val="24"/>
        </w:rPr>
      </w:pPr>
      <w:r>
        <w:rPr>
          <w:sz w:val="24"/>
        </w:rPr>
        <w:t>fit was drawn through the rate of excretion of ascorbic acid against time data (manually). Hence</w:t>
      </w:r>
      <w:r>
        <w:rPr>
          <w:spacing w:val="-57"/>
          <w:sz w:val="24"/>
        </w:rPr>
        <w:t> </w:t>
      </w:r>
      <w:r>
        <w:rPr>
          <w:sz w:val="24"/>
        </w:rPr>
        <w:t>the elimination rate constant was calculated from the slope (</w:t>
      </w:r>
      <w:r>
        <w:rPr>
          <w:rFonts w:ascii="Symbol" w:hAnsi="Symbol"/>
          <w:sz w:val="24"/>
        </w:rPr>
        <w:t></w:t>
      </w:r>
      <w:r>
        <w:rPr>
          <w:sz w:val="24"/>
        </w:rPr>
        <w:t>) of this graph</w:t>
      </w:r>
      <w:r>
        <w:rPr>
          <w:rFonts w:ascii="Lucida Console" w:hAnsi="Lucida Console"/>
          <w:sz w:val="24"/>
        </w:rPr>
        <w:t>. </w:t>
      </w:r>
      <w:r>
        <w:rPr>
          <w:sz w:val="24"/>
        </w:rPr>
        <w:t>Area under the</w:t>
      </w:r>
      <w:r>
        <w:rPr>
          <w:spacing w:val="1"/>
          <w:sz w:val="24"/>
        </w:rPr>
        <w:t> </w:t>
      </w:r>
      <w:r>
        <w:rPr>
          <w:sz w:val="24"/>
        </w:rPr>
        <w:t>curve</w:t>
      </w:r>
      <w:r>
        <w:rPr>
          <w:spacing w:val="23"/>
          <w:sz w:val="24"/>
        </w:rPr>
        <w:t> </w:t>
      </w:r>
      <w:r>
        <w:rPr>
          <w:sz w:val="24"/>
        </w:rPr>
        <w:t>AUC</w:t>
      </w:r>
      <w:r>
        <w:rPr>
          <w:spacing w:val="18"/>
          <w:sz w:val="24"/>
        </w:rPr>
        <w:t> </w:t>
      </w:r>
      <w:r>
        <w:rPr>
          <w:sz w:val="24"/>
          <w:vertAlign w:val="subscript"/>
        </w:rPr>
        <w:t>0-α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obtained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trapezoidal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method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urinary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levels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ascorbic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acid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2" w:lineRule="auto" w:before="76"/>
        <w:ind w:left="1128" w:right="770"/>
        <w:jc w:val="both"/>
      </w:pPr>
      <w:r>
        <w:rPr/>
        <w:t>excreted against time curve with extrapolation to infinity. The elimination half live was obtained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7"/>
        </w:rPr>
        <w:t> </w:t>
      </w:r>
      <w:r>
        <w:rPr/>
        <w:t>0.693/</w:t>
      </w:r>
      <w:r>
        <w:rPr>
          <w:rFonts w:ascii="Symbol" w:hAnsi="Symbol"/>
        </w:rPr>
        <w:t>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22"/>
        <w:ind w:left="1128" w:right="760"/>
        <w:jc w:val="both"/>
      </w:pPr>
      <w:r>
        <w:rPr/>
        <w:t>The</w:t>
      </w:r>
      <w:r>
        <w:rPr>
          <w:spacing w:val="1"/>
        </w:rPr>
        <w:t> </w:t>
      </w:r>
      <w:r>
        <w:rPr/>
        <w:t>total body clearance</w:t>
      </w:r>
      <w:r>
        <w:rPr>
          <w:spacing w:val="1"/>
        </w:rPr>
        <w:t> </w:t>
      </w:r>
      <w:r>
        <w:rPr/>
        <w:t>CL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of dose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curve assuming bioavailability is equal to one.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 volume of distribution V</w:t>
      </w:r>
      <w:r>
        <w:rPr>
          <w:vertAlign w:val="subscript"/>
        </w:rPr>
        <w:t>d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ratio of total body clearance to elimination rate constant.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bioavailability fraction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from the ratio of the product of CL</w:t>
      </w:r>
      <w:r>
        <w:rPr>
          <w:vertAlign w:val="subscript"/>
        </w:rPr>
        <w:t>T</w:t>
      </w:r>
      <w:r>
        <w:rPr>
          <w:vertAlign w:val="baseline"/>
        </w:rPr>
        <w:t> and AUC to dose.</w:t>
      </w:r>
      <w:r>
        <w:rPr>
          <w:spacing w:val="60"/>
          <w:vertAlign w:val="baseline"/>
        </w:rPr>
        <w:t> </w:t>
      </w:r>
      <w:r>
        <w:rPr>
          <w:vertAlign w:val="baseline"/>
        </w:rPr>
        <w:t>Fraction of drug excreted, Fe,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excreted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 fraction F, and dose.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Finally, the renal clearance, CL</w:t>
      </w:r>
      <w:r>
        <w:rPr>
          <w:vertAlign w:val="subscript"/>
        </w:rPr>
        <w:t>R</w:t>
      </w:r>
      <w:r>
        <w:rPr>
          <w:vertAlign w:val="baseline"/>
        </w:rPr>
        <w:t> in this study was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product of the excretion rate constant Ke, and V</w:t>
      </w:r>
      <w:r>
        <w:rPr>
          <w:vertAlign w:val="subscript"/>
        </w:rPr>
        <w:t>d.</w:t>
      </w:r>
      <w:r>
        <w:rPr>
          <w:vertAlign w:val="baseline"/>
        </w:rPr>
        <w:t> Student’s paired t test was used. P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considered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statistically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jc w:val="both"/>
      </w:pPr>
      <w:r>
        <w:rPr/>
        <w:t>3.6.1</w:t>
      </w:r>
      <w:r>
        <w:rPr>
          <w:spacing w:val="-8"/>
        </w:rPr>
        <w:t> </w:t>
      </w:r>
      <w:r>
        <w:rPr/>
        <w:t>Pharmacokinetic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60"/>
        <w:jc w:val="both"/>
      </w:pPr>
      <w:r>
        <w:rPr/>
        <w:t>Concentrations of ascorbic acid in urine of control and test subjects were plotted against time on</w:t>
      </w:r>
      <w:r>
        <w:rPr>
          <w:spacing w:val="1"/>
        </w:rPr>
        <w:t> </w:t>
      </w:r>
      <w:r>
        <w:rPr/>
        <w:t>an arithmetic scale. The AUC</w:t>
      </w:r>
      <w:r>
        <w:rPr>
          <w:vertAlign w:val="subscript"/>
        </w:rPr>
        <w:t>0-6</w:t>
      </w:r>
      <w:r>
        <w:rPr>
          <w:vertAlign w:val="baseline"/>
        </w:rPr>
        <w:t> and AUC</w:t>
      </w:r>
      <w:r>
        <w:rPr>
          <w:vertAlign w:val="subscript"/>
        </w:rPr>
        <w:t>6-∞</w:t>
      </w:r>
      <w:r>
        <w:rPr>
          <w:vertAlign w:val="baseline"/>
        </w:rPr>
        <w:t> were calculated by the trapezoidal method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2"/>
          <w:vertAlign w:val="baseline"/>
        </w:rPr>
        <w:t> </w:t>
      </w:r>
      <w:r>
        <w:rPr>
          <w:vertAlign w:val="baseline"/>
        </w:rPr>
        <w:t>(Leon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Andrew,</w:t>
      </w:r>
      <w:r>
        <w:rPr>
          <w:spacing w:val="3"/>
          <w:vertAlign w:val="baseline"/>
        </w:rPr>
        <w:t> </w:t>
      </w:r>
      <w:r>
        <w:rPr>
          <w:vertAlign w:val="baseline"/>
        </w:rPr>
        <w:t>1999);</w:t>
      </w:r>
    </w:p>
    <w:p>
      <w:pPr>
        <w:pStyle w:val="BodyText"/>
        <w:ind w:left="1190"/>
        <w:jc w:val="both"/>
      </w:pPr>
      <w:r>
        <w:rPr/>
        <w:t>{AUC}</w:t>
      </w:r>
      <w:r>
        <w:rPr>
          <w:vertAlign w:val="subscript"/>
        </w:rPr>
        <w:t>0</w:t>
      </w:r>
      <w:r>
        <w:rPr>
          <w:vertAlign w:val="superscript"/>
        </w:rPr>
        <w:t>∞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∑</w:t>
      </w:r>
      <w:r>
        <w:rPr>
          <w:spacing w:val="1"/>
          <w:vertAlign w:val="baseline"/>
        </w:rPr>
        <w:t> </w:t>
      </w:r>
      <w:r>
        <w:rPr>
          <w:vertAlign w:val="baseline"/>
        </w:rPr>
        <w:t>{AUC}</w:t>
      </w:r>
      <w:r>
        <w:rPr>
          <w:vertAlign w:val="superscript"/>
        </w:rPr>
        <w:t>tn</w:t>
      </w:r>
      <w:r>
        <w:rPr>
          <w:spacing w:val="15"/>
          <w:vertAlign w:val="baseline"/>
        </w:rPr>
        <w:t> </w:t>
      </w:r>
      <w:r>
        <w:rPr>
          <w:vertAlign w:val="subscript"/>
        </w:rPr>
        <w:t>tn-1</w:t>
      </w:r>
      <w:r>
        <w:rPr>
          <w:spacing w:val="39"/>
          <w:vertAlign w:val="baseline"/>
        </w:rPr>
        <w:t> </w:t>
      </w:r>
      <w:r>
        <w:rPr>
          <w:vertAlign w:val="baseline"/>
        </w:rPr>
        <w:t>+</w:t>
      </w:r>
      <w:r>
        <w:rPr>
          <w:spacing w:val="58"/>
          <w:vertAlign w:val="baseline"/>
        </w:rPr>
        <w:t> </w:t>
      </w:r>
      <w:r>
        <w:rPr>
          <w:vertAlign w:val="baseline"/>
        </w:rPr>
        <w:t>Cu/ β</w:t>
      </w:r>
    </w:p>
    <w:p>
      <w:pPr>
        <w:pStyle w:val="BodyText"/>
      </w:pPr>
    </w:p>
    <w:p>
      <w:pPr>
        <w:pStyle w:val="BodyText"/>
        <w:spacing w:line="480" w:lineRule="auto"/>
        <w:ind w:left="1128" w:right="752"/>
        <w:jc w:val="both"/>
      </w:pPr>
      <w:r>
        <w:rPr/>
        <w:t>Where AUC= area under the curve, t= time, Cu= terminal urine concentration, β= elimination rate</w:t>
      </w:r>
      <w:r>
        <w:rPr>
          <w:spacing w:val="-57"/>
        </w:rPr>
        <w:t> </w:t>
      </w:r>
      <w:r>
        <w:rPr/>
        <w:t>constant</w:t>
      </w:r>
    </w:p>
    <w:p>
      <w:pPr>
        <w:pStyle w:val="BodyText"/>
        <w:ind w:left="1128"/>
        <w:jc w:val="both"/>
      </w:pPr>
      <w:r>
        <w:rPr/>
        <w:t>Other</w:t>
      </w:r>
      <w:r>
        <w:rPr>
          <w:spacing w:val="-2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following;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/>
        <w:t>β</w:t>
      </w:r>
      <w:r>
        <w:rPr>
          <w:spacing w:val="-2"/>
        </w:rPr>
        <w:t> </w:t>
      </w:r>
      <w:r>
        <w:rPr/>
        <w:t>=</w:t>
      </w:r>
      <w:r>
        <w:rPr>
          <w:spacing w:val="61"/>
        </w:rPr>
        <w:t> </w:t>
      </w:r>
      <w:r>
        <w:rPr/>
        <w:t>0.693/Slope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/>
        <w:t>where</w:t>
      </w:r>
      <w:r>
        <w:rPr>
          <w:spacing w:val="58"/>
        </w:rPr>
        <w:t> </w:t>
      </w:r>
      <w:r>
        <w:rPr/>
        <w:t>β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elimination</w:t>
      </w:r>
      <w:r>
        <w:rPr>
          <w:spacing w:val="-6"/>
        </w:rPr>
        <w:t> </w:t>
      </w:r>
      <w:r>
        <w:rPr/>
        <w:t>rate</w:t>
      </w:r>
      <w:r>
        <w:rPr>
          <w:spacing w:val="-1"/>
        </w:rPr>
        <w:t> </w:t>
      </w:r>
      <w:r>
        <w:rPr/>
        <w:t>constant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/>
        <w:t>t</w:t>
      </w:r>
      <w:r>
        <w:rPr>
          <w:vertAlign w:val="subscript"/>
        </w:rPr>
        <w:t>1/2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0.693/</w:t>
      </w:r>
      <w:r>
        <w:rPr>
          <w:spacing w:val="1"/>
          <w:vertAlign w:val="baseline"/>
        </w:rPr>
        <w:t> </w:t>
      </w:r>
      <w:r>
        <w:rPr>
          <w:vertAlign w:val="baseline"/>
        </w:rPr>
        <w:t>β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>
          <w:w w:val="95"/>
        </w:rPr>
        <w:t>where</w:t>
      </w:r>
      <w:r>
        <w:rPr>
          <w:spacing w:val="28"/>
          <w:w w:val="95"/>
        </w:rPr>
        <w:t> </w:t>
      </w:r>
      <w:r>
        <w:rPr>
          <w:w w:val="95"/>
        </w:rPr>
        <w:t>t</w:t>
      </w:r>
      <w:r>
        <w:rPr>
          <w:w w:val="95"/>
          <w:vertAlign w:val="subscript"/>
        </w:rPr>
        <w:t>1/2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elimination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half-life</w:t>
      </w:r>
    </w:p>
    <w:p>
      <w:pPr>
        <w:spacing w:after="0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before="76"/>
        <w:ind w:left="1128"/>
      </w:pPr>
      <w:r>
        <w:rPr/>
        <w:t>CL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Dose/AUC</w:t>
      </w:r>
      <w:r>
        <w:rPr>
          <w:vertAlign w:val="subscript"/>
        </w:rPr>
        <w:t>0-∞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28" w:right="948"/>
      </w:pPr>
      <w:r>
        <w:rPr>
          <w:spacing w:val="-1"/>
        </w:rPr>
        <w:t>Where</w:t>
      </w:r>
      <w:r>
        <w:rPr>
          <w:spacing w:val="1"/>
        </w:rPr>
        <w:t> </w:t>
      </w:r>
      <w:r>
        <w:rPr>
          <w:spacing w:val="-1"/>
        </w:rPr>
        <w:t>Dose</w:t>
      </w:r>
      <w:r>
        <w:rPr>
          <w:spacing w:val="1"/>
        </w:rPr>
        <w:t> </w:t>
      </w:r>
      <w:r>
        <w:rPr>
          <w:spacing w:val="-1"/>
        </w:rPr>
        <w:t>=</w:t>
      </w:r>
      <w:r>
        <w:rPr>
          <w:spacing w:val="1"/>
        </w:rPr>
        <w:t> </w:t>
      </w:r>
      <w:r>
        <w:rPr>
          <w:spacing w:val="-1"/>
        </w:rPr>
        <w:t>200</w:t>
      </w:r>
      <w:r>
        <w:rPr>
          <w:spacing w:val="2"/>
        </w:rPr>
        <w:t> </w:t>
      </w:r>
      <w:r>
        <w:rPr>
          <w:spacing w:val="-1"/>
        </w:rPr>
        <w:t>mg,</w:t>
      </w:r>
      <w:r>
        <w:rPr>
          <w:spacing w:val="4"/>
        </w:rPr>
        <w:t> </w:t>
      </w:r>
      <w:r>
        <w:rPr>
          <w:spacing w:val="-1"/>
        </w:rPr>
        <w:t>CL</w:t>
      </w:r>
      <w:r>
        <w:rPr>
          <w:spacing w:val="-1"/>
          <w:vertAlign w:val="subscript"/>
        </w:rPr>
        <w:t>T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total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body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clearance,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AUC</w:t>
      </w:r>
      <w:r>
        <w:rPr>
          <w:spacing w:val="-1"/>
          <w:vertAlign w:val="subscript"/>
        </w:rPr>
        <w:t>0-∞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Under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Curve</w:t>
      </w:r>
      <w:r>
        <w:rPr>
          <w:spacing w:val="1"/>
          <w:vertAlign w:val="baseline"/>
        </w:rPr>
        <w:t> </w:t>
      </w:r>
      <w:r>
        <w:rPr>
          <w:vertAlign w:val="baseline"/>
        </w:rPr>
        <w:t>0-infinity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CL</w:t>
      </w:r>
      <w:r>
        <w:rPr>
          <w:vertAlign w:val="subscript"/>
        </w:rPr>
        <w:t>T</w:t>
      </w:r>
      <w:r>
        <w:rPr>
          <w:spacing w:val="6"/>
          <w:vertAlign w:val="baseline"/>
        </w:rPr>
        <w:t> </w:t>
      </w:r>
      <w:r>
        <w:rPr>
          <w:vertAlign w:val="baseline"/>
        </w:rPr>
        <w:t>/</w:t>
      </w:r>
      <w:r>
        <w:rPr>
          <w:spacing w:val="3"/>
          <w:vertAlign w:val="baseline"/>
        </w:rPr>
        <w:t> </w:t>
      </w:r>
      <w:r>
        <w:rPr>
          <w:vertAlign w:val="baseline"/>
        </w:rPr>
        <w:t>β</w:t>
      </w:r>
    </w:p>
    <w:p>
      <w:pPr>
        <w:pStyle w:val="BodyText"/>
        <w:spacing w:line="480" w:lineRule="auto"/>
        <w:ind w:left="1128" w:right="6779"/>
      </w:pPr>
      <w:r>
        <w:rPr/>
        <w:t>Where</w:t>
      </w:r>
      <w:r>
        <w:rPr>
          <w:spacing w:val="-2"/>
        </w:rPr>
        <w:t> </w:t>
      </w:r>
      <w:r>
        <w:rPr/>
        <w:t>V</w:t>
      </w:r>
      <w:r>
        <w:rPr>
          <w:vertAlign w:val="subscript"/>
        </w:rPr>
        <w:t>d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vertAlign w:val="superscript"/>
        </w:rPr>
        <w:t>∞</w:t>
      </w:r>
      <w:r>
        <w:rPr>
          <w:vertAlign w:val="baseline"/>
        </w:rPr>
        <w:t>u</w:t>
      </w:r>
      <w:r>
        <w:rPr>
          <w:spacing w:val="1"/>
          <w:vertAlign w:val="baseline"/>
        </w:rPr>
        <w:t> </w:t>
      </w:r>
      <w:r>
        <w:rPr>
          <w:vertAlign w:val="baseline"/>
        </w:rPr>
        <w:t>/</w:t>
      </w:r>
      <w:r>
        <w:rPr>
          <w:spacing w:val="2"/>
          <w:vertAlign w:val="baseline"/>
        </w:rPr>
        <w:t> </w:t>
      </w:r>
      <w:r>
        <w:rPr>
          <w:vertAlign w:val="baseline"/>
        </w:rPr>
        <w:t>FD</w:t>
      </w:r>
      <w:r>
        <w:rPr>
          <w:vertAlign w:val="subscript"/>
        </w:rPr>
        <w:t>O</w:t>
      </w:r>
    </w:p>
    <w:p>
      <w:pPr>
        <w:pStyle w:val="BodyText"/>
        <w:spacing w:line="480" w:lineRule="auto"/>
        <w:ind w:left="1128"/>
      </w:pPr>
      <w:r>
        <w:rPr/>
        <w:t>where</w:t>
      </w:r>
      <w:r>
        <w:rPr>
          <w:spacing w:val="10"/>
        </w:rPr>
        <w:t> </w:t>
      </w:r>
      <w:r>
        <w:rPr/>
        <w:t>f</w:t>
      </w:r>
      <w:r>
        <w:rPr>
          <w:vertAlign w:val="subscript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13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drug</w:t>
      </w:r>
      <w:r>
        <w:rPr>
          <w:spacing w:val="6"/>
          <w:vertAlign w:val="baseline"/>
        </w:rPr>
        <w:t> </w:t>
      </w:r>
      <w:r>
        <w:rPr>
          <w:vertAlign w:val="baseline"/>
        </w:rPr>
        <w:t>excreted</w:t>
      </w:r>
      <w:r>
        <w:rPr>
          <w:spacing w:val="6"/>
          <w:vertAlign w:val="baseline"/>
        </w:rPr>
        <w:t> </w:t>
      </w:r>
      <w:r>
        <w:rPr>
          <w:vertAlign w:val="baseline"/>
        </w:rPr>
        <w:t>unchanged,</w:t>
      </w:r>
      <w:r>
        <w:rPr>
          <w:spacing w:val="8"/>
          <w:vertAlign w:val="baseline"/>
        </w:rPr>
        <w:t> </w:t>
      </w:r>
      <w:r>
        <w:rPr>
          <w:vertAlign w:val="baseline"/>
        </w:rPr>
        <w:t>D</w:t>
      </w:r>
      <w:r>
        <w:rPr>
          <w:vertAlign w:val="superscript"/>
        </w:rPr>
        <w:t>∞</w:t>
      </w:r>
      <w:r>
        <w:rPr>
          <w:vertAlign w:val="baseline"/>
        </w:rPr>
        <w:t>u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cumulative</w:t>
      </w:r>
      <w:r>
        <w:rPr>
          <w:spacing w:val="5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urine</w:t>
      </w:r>
      <w:r>
        <w:rPr>
          <w:spacing w:val="5"/>
          <w:vertAlign w:val="baseline"/>
        </w:rPr>
        <w:t> </w:t>
      </w:r>
      <w:r>
        <w:rPr>
          <w:vertAlign w:val="baseline"/>
        </w:rPr>
        <w:t>excreted,</w:t>
      </w:r>
      <w:r>
        <w:rPr>
          <w:spacing w:val="11"/>
          <w:vertAlign w:val="baseline"/>
        </w:rPr>
        <w:t> </w:t>
      </w:r>
      <w:r>
        <w:rPr>
          <w:vertAlign w:val="baseline"/>
        </w:rPr>
        <w:t>F</w:t>
      </w:r>
      <w:r>
        <w:rPr>
          <w:spacing w:val="7"/>
          <w:vertAlign w:val="baseline"/>
        </w:rPr>
        <w:t> </w:t>
      </w:r>
      <w:r>
        <w:rPr>
          <w:vertAlign w:val="baseline"/>
        </w:rPr>
        <w:t>=</w:t>
      </w:r>
      <w:r>
        <w:rPr>
          <w:spacing w:val="-57"/>
          <w:vertAlign w:val="baseline"/>
        </w:rPr>
        <w:t> </w:t>
      </w:r>
      <w:r>
        <w:rPr>
          <w:vertAlign w:val="baseline"/>
        </w:rPr>
        <w:t>bioavailability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fraction,</w:t>
      </w:r>
      <w:r>
        <w:rPr>
          <w:spacing w:val="4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O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administered.</w:t>
      </w:r>
    </w:p>
    <w:p>
      <w:pPr>
        <w:pStyle w:val="BodyText"/>
        <w:ind w:left="1128"/>
      </w:pPr>
      <w:r>
        <w:rPr/>
        <w:t>CL</w:t>
      </w:r>
      <w:r>
        <w:rPr>
          <w:vertAlign w:val="subscript"/>
        </w:rPr>
        <w:t>R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e</w:t>
      </w:r>
      <w:r>
        <w:rPr>
          <w:spacing w:val="-6"/>
          <w:vertAlign w:val="baseline"/>
        </w:rPr>
        <w:t> </w:t>
      </w:r>
      <w:r>
        <w:rPr>
          <w:vertAlign w:val="baseline"/>
        </w:rPr>
        <w:t>CL</w:t>
      </w:r>
      <w:r>
        <w:rPr>
          <w:vertAlign w:val="subscript"/>
        </w:rPr>
        <w:t>T</w:t>
      </w:r>
    </w:p>
    <w:p>
      <w:pPr>
        <w:pStyle w:val="BodyText"/>
      </w:pPr>
    </w:p>
    <w:p>
      <w:pPr>
        <w:pStyle w:val="BodyText"/>
        <w:spacing w:line="480" w:lineRule="auto" w:before="1"/>
        <w:ind w:left="1128" w:right="768"/>
      </w:pPr>
      <w:r>
        <w:rPr/>
        <w:t>where</w:t>
      </w:r>
      <w:r>
        <w:rPr>
          <w:spacing w:val="1"/>
        </w:rPr>
        <w:t> </w:t>
      </w:r>
      <w:r>
        <w:rPr/>
        <w:t>CL</w:t>
      </w:r>
      <w:r>
        <w:rPr>
          <w:vertAlign w:val="subscript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renal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excreted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unchanged,</w:t>
      </w:r>
      <w:r>
        <w:rPr>
          <w:spacing w:val="1"/>
          <w:vertAlign w:val="baseline"/>
        </w:rPr>
        <w:t> </w:t>
      </w:r>
      <w:r>
        <w:rPr>
          <w:vertAlign w:val="baseline"/>
        </w:rPr>
        <w:t>CL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clearance.</w:t>
      </w:r>
    </w:p>
    <w:p>
      <w:pPr>
        <w:spacing w:after="0" w:line="480" w:lineRule="auto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tabs>
          <w:tab w:pos="5510" w:val="left" w:leader="none"/>
        </w:tabs>
        <w:spacing w:before="60"/>
        <w:ind w:left="3710"/>
      </w:pPr>
      <w:r>
        <w:rPr/>
        <w:t>CHAPTER</w:t>
      </w:r>
      <w:r>
        <w:rPr>
          <w:spacing w:val="-1"/>
        </w:rPr>
        <w:t> </w:t>
      </w:r>
      <w:r>
        <w:rPr/>
        <w:t>4</w:t>
        <w:tab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5083" w:val="left" w:leader="none"/>
        </w:tabs>
        <w:spacing w:line="240" w:lineRule="auto" w:before="231" w:after="0"/>
        <w:ind w:left="5082" w:right="0" w:hanging="365"/>
        <w:jc w:val="both"/>
        <w:rPr>
          <w:b/>
          <w:sz w:val="24"/>
        </w:rPr>
      </w:pPr>
      <w:r>
        <w:rPr>
          <w:b/>
          <w:sz w:val="24"/>
        </w:rPr>
        <w:t>Identification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68"/>
        <w:jc w:val="both"/>
      </w:pPr>
      <w:r>
        <w:rPr/>
        <w:t>The filtrate obtained from the solution of 100% ascorbic acid was acidic to litmus paper and</w:t>
      </w:r>
      <w:r>
        <w:rPr>
          <w:spacing w:val="1"/>
        </w:rPr>
        <w:t> </w:t>
      </w:r>
      <w:r>
        <w:rPr/>
        <w:t>decolorized 2,6-dichlorophenolindophenol solutions. Hence, Ascorbitone® brand of ascorbic acid</w:t>
      </w:r>
      <w:r>
        <w:rPr>
          <w:spacing w:val="-57"/>
        </w:rPr>
        <w:t> </w:t>
      </w:r>
      <w:r>
        <w:rPr/>
        <w:t>passed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-1"/>
        </w:rPr>
        <w:t> </w:t>
      </w:r>
      <w:r>
        <w:rPr/>
        <w:t>tablets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B.P. (2002)</w:t>
      </w:r>
      <w:r>
        <w:rPr>
          <w:spacing w:val="-5"/>
        </w:rPr>
        <w:t> </w:t>
      </w:r>
      <w:r>
        <w:rPr/>
        <w:t>specification.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4613" w:val="left" w:leader="none"/>
        </w:tabs>
        <w:spacing w:line="240" w:lineRule="auto" w:before="0" w:after="0"/>
        <w:ind w:left="4612" w:right="0" w:hanging="481"/>
        <w:jc w:val="both"/>
      </w:pPr>
      <w:r>
        <w:rPr/>
        <w:t>Test for</w:t>
      </w:r>
      <w:r>
        <w:rPr>
          <w:spacing w:val="-7"/>
        </w:rPr>
        <w:t> </w:t>
      </w:r>
      <w:r>
        <w:rPr/>
        <w:t>Uniformity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weight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67"/>
        <w:jc w:val="both"/>
      </w:pPr>
      <w:r>
        <w:rPr/>
        <w:t>The results after weighing twenty tablets of 100mg</w:t>
      </w:r>
      <w:r>
        <w:rPr>
          <w:spacing w:val="60"/>
        </w:rPr>
        <w:t> </w:t>
      </w:r>
      <w:r>
        <w:rPr/>
        <w:t>Ascorbitone® brand of ascorbic acid tablet</w:t>
      </w:r>
      <w:r>
        <w:rPr>
          <w:spacing w:val="1"/>
        </w:rPr>
        <w:t> </w:t>
      </w:r>
      <w:r>
        <w:rPr/>
        <w:t>are shown in table 4.1. From the data it can be seen that no two tablets deviated from the average</w:t>
      </w:r>
      <w:r>
        <w:rPr>
          <w:spacing w:val="1"/>
        </w:rPr>
        <w:t> </w:t>
      </w:r>
      <w:r>
        <w:rPr/>
        <w:t>weight i.e. 100.1 mg by 7.5% or </w:t>
      </w:r>
      <w:r>
        <w:rPr>
          <w:u w:val="single"/>
        </w:rPr>
        <w:t>+</w:t>
      </w:r>
      <w:r>
        <w:rPr/>
        <w:t> 2 mg. Thus, Ascorbitone® brand of ascorbic acid has passed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uniformity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weight</w:t>
      </w:r>
      <w:r>
        <w:rPr>
          <w:spacing w:val="7"/>
        </w:rPr>
        <w:t> </w:t>
      </w:r>
      <w:r>
        <w:rPr/>
        <w:t>as specified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B.P. (2000)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4670" w:val="left" w:leader="none"/>
        </w:tabs>
        <w:spacing w:line="240" w:lineRule="auto" w:before="0" w:after="0"/>
        <w:ind w:left="4669" w:right="0" w:hanging="360"/>
        <w:jc w:val="both"/>
      </w:pPr>
      <w:r>
        <w:rPr/>
        <w:t>Standard</w:t>
      </w:r>
      <w:r>
        <w:rPr>
          <w:spacing w:val="-4"/>
        </w:rPr>
        <w:t> </w:t>
      </w:r>
      <w:r>
        <w:rPr/>
        <w:t>Curve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8" w:right="758"/>
        <w:jc w:val="both"/>
      </w:pPr>
      <w:r>
        <w:rPr/>
        <w:t>The absorbance readings of known concentration of ascorbic acid (mg/mL) in urine</w:t>
      </w:r>
      <w:r>
        <w:rPr>
          <w:spacing w:val="60"/>
        </w:rPr>
        <w:t> </w:t>
      </w:r>
      <w:r>
        <w:rPr/>
        <w:t>is indicated</w:t>
      </w:r>
      <w:r>
        <w:rPr>
          <w:spacing w:val="1"/>
        </w:rPr>
        <w:t> </w:t>
      </w:r>
      <w:r>
        <w:rPr/>
        <w:t>in table 4.2. A plot of absorbance against concentration resulted in a straight line with correlation</w:t>
      </w:r>
      <w:r>
        <w:rPr>
          <w:spacing w:val="1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r</w:t>
      </w:r>
      <w:r>
        <w:rPr>
          <w:spacing w:val="-1"/>
        </w:rPr>
        <w:t> </w:t>
      </w:r>
      <w:r>
        <w:rPr/>
        <w:t>= 0.98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figure 4.1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20"/>
        </w:numPr>
        <w:tabs>
          <w:tab w:pos="4494" w:val="left" w:leader="none"/>
        </w:tabs>
        <w:spacing w:line="240" w:lineRule="auto" w:before="0" w:after="0"/>
        <w:ind w:left="4493" w:right="0" w:hanging="304"/>
        <w:jc w:val="left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1901"/>
      </w:pPr>
      <w:r>
        <w:rPr/>
        <w:t>The</w:t>
      </w:r>
      <w:r>
        <w:rPr>
          <w:spacing w:val="3"/>
        </w:rPr>
        <w:t> </w:t>
      </w:r>
      <w:r>
        <w:rPr/>
        <w:t>mean</w:t>
      </w:r>
      <w:r>
        <w:rPr>
          <w:spacing w:val="-5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volunteers</w:t>
      </w:r>
      <w:r>
        <w:rPr>
          <w:spacing w:val="-2"/>
        </w:rPr>
        <w:t> </w:t>
      </w:r>
      <w:r>
        <w:rPr/>
        <w:t>who</w:t>
      </w:r>
      <w:r>
        <w:rPr>
          <w:spacing w:val="4"/>
        </w:rPr>
        <w:t> </w:t>
      </w:r>
      <w:r>
        <w:rPr/>
        <w:t>participated 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24.33</w:t>
      </w:r>
      <w:r>
        <w:rPr>
          <w:spacing w:val="-1"/>
        </w:rPr>
        <w:t> </w:t>
      </w:r>
      <w:r>
        <w:rPr/>
        <w:t>±</w:t>
      </w:r>
      <w:r>
        <w:rPr>
          <w:spacing w:val="-2"/>
        </w:rPr>
        <w:t> </w:t>
      </w:r>
      <w:r>
        <w:rPr/>
        <w:t>0.71</w:t>
      </w:r>
      <w:r>
        <w:rPr>
          <w:spacing w:val="-5"/>
        </w:rPr>
        <w:t> </w:t>
      </w:r>
      <w:r>
        <w:rPr/>
        <w:t>years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-4"/>
        </w:rPr>
        <w:t> </w:t>
      </w:r>
      <w:r>
        <w:rPr/>
        <w:t>weight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64.83 ±</w:t>
      </w:r>
      <w:r>
        <w:rPr>
          <w:spacing w:val="-1"/>
        </w:rPr>
        <w:t> </w:t>
      </w:r>
      <w:r>
        <w:rPr/>
        <w:t>1.08 Kg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 4.3 below.</w:t>
      </w:r>
    </w:p>
    <w:p>
      <w:pPr>
        <w:spacing w:after="0" w:line="480" w:lineRule="auto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before="76"/>
        <w:ind w:left="1128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4.1</w:t>
      </w:r>
      <w:r>
        <w:rPr>
          <w:b/>
          <w:spacing w:val="-1"/>
        </w:rPr>
        <w:t> </w:t>
      </w:r>
      <w:r>
        <w:rPr/>
        <w:t>Weight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</w:t>
      </w:r>
      <w:r>
        <w:rPr>
          <w:spacing w:val="2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Mean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100</w:t>
      </w:r>
      <w:r>
        <w:rPr>
          <w:spacing w:val="-2"/>
        </w:rPr>
        <w:t> </w:t>
      </w:r>
      <w:r>
        <w:rPr/>
        <w:t>mg</w:t>
      </w:r>
      <w:r>
        <w:rPr>
          <w:spacing w:val="2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Tablets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2908"/>
        <w:gridCol w:w="866"/>
        <w:gridCol w:w="3254"/>
      </w:tblGrid>
      <w:tr>
        <w:trPr>
          <w:trHeight w:val="412" w:hRule="atLeast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tablet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(mg)</w:t>
            </w: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43" w:hRule="atLeast"/>
        </w:trPr>
        <w:tc>
          <w:tcPr>
            <w:tcW w:w="1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08" w:type="dxa"/>
          </w:tcPr>
          <w:p>
            <w:pPr>
              <w:pStyle w:val="TableParagraph"/>
              <w:spacing w:before="65"/>
              <w:ind w:left="1228"/>
              <w:rPr>
                <w:sz w:val="24"/>
              </w:rPr>
            </w:pPr>
            <w:r>
              <w:rPr>
                <w:sz w:val="24"/>
              </w:rPr>
              <w:t>99.5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5"/>
              <w:ind w:left="406"/>
              <w:rPr>
                <w:sz w:val="24"/>
              </w:rPr>
            </w:pPr>
            <w:r>
              <w:rPr>
                <w:sz w:val="24"/>
              </w:rPr>
              <w:t>99.6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100.7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100.8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908" w:type="dxa"/>
          </w:tcPr>
          <w:p>
            <w:pPr>
              <w:pStyle w:val="TableParagraph"/>
              <w:spacing w:before="65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5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100.3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100.4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99.9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8" w:type="dxa"/>
          </w:tcPr>
          <w:p>
            <w:pPr>
              <w:pStyle w:val="TableParagraph"/>
              <w:spacing w:before="65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5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99.7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8" w:type="dxa"/>
          </w:tcPr>
          <w:p>
            <w:pPr>
              <w:pStyle w:val="TableParagraph"/>
              <w:spacing w:before="65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5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100.8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100.9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101.1</w:t>
            </w:r>
          </w:p>
        </w:tc>
      </w:tr>
      <w:tr>
        <w:trPr>
          <w:trHeight w:val="415" w:hRule="atLeast"/>
        </w:trPr>
        <w:tc>
          <w:tcPr>
            <w:tcW w:w="1841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8" w:type="dxa"/>
          </w:tcPr>
          <w:p>
            <w:pPr>
              <w:pStyle w:val="TableParagraph"/>
              <w:spacing w:before="65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5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100.1</w:t>
            </w:r>
          </w:p>
        </w:tc>
      </w:tr>
      <w:tr>
        <w:trPr>
          <w:trHeight w:val="412" w:hRule="atLeast"/>
        </w:trPr>
        <w:tc>
          <w:tcPr>
            <w:tcW w:w="184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8" w:type="dxa"/>
          </w:tcPr>
          <w:p>
            <w:pPr>
              <w:pStyle w:val="TableParagraph"/>
              <w:spacing w:before="63"/>
              <w:ind w:left="1228"/>
              <w:rPr>
                <w:sz w:val="24"/>
              </w:rPr>
            </w:pPr>
            <w:r>
              <w:rPr>
                <w:sz w:val="24"/>
              </w:rPr>
              <w:t>100.4</w:t>
            </w:r>
          </w:p>
        </w:tc>
        <w:tc>
          <w:tcPr>
            <w:tcW w:w="8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100.5</w:t>
            </w:r>
          </w:p>
        </w:tc>
      </w:tr>
      <w:tr>
        <w:trPr>
          <w:trHeight w:val="488" w:hRule="atLeast"/>
        </w:trPr>
        <w:tc>
          <w:tcPr>
            <w:tcW w:w="184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8" w:right="-2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6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line="480" w:lineRule="auto" w:before="60"/>
        <w:ind w:left="1190" w:right="2906" w:hanging="63"/>
      </w:pPr>
      <w:r>
        <w:rPr/>
        <w:t>TABLE 4.2: Absorbance of Known Concentrations of Ascorbic Acid in</w:t>
      </w:r>
      <w:r>
        <w:rPr>
          <w:spacing w:val="-58"/>
        </w:rPr>
        <w:t> </w:t>
      </w:r>
      <w:r>
        <w:rPr/>
        <w:t>Human</w:t>
      </w:r>
      <w:r>
        <w:rPr>
          <w:spacing w:val="2"/>
        </w:rPr>
        <w:t> </w:t>
      </w:r>
      <w:r>
        <w:rPr/>
        <w:t>Urine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574"/>
        <w:gridCol w:w="1616"/>
        <w:gridCol w:w="1895"/>
        <w:gridCol w:w="1558"/>
      </w:tblGrid>
      <w:tr>
        <w:trPr>
          <w:trHeight w:val="417" w:hRule="atLeast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Ascorbic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"/>
              <w:rPr>
                <w:sz w:val="24"/>
              </w:rPr>
            </w:pPr>
            <w:r>
              <w:rPr>
                <w:sz w:val="24"/>
              </w:rPr>
              <w:t>conc.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"/>
              <w:rPr>
                <w:sz w:val="24"/>
              </w:rPr>
            </w:pPr>
            <w:r>
              <w:rPr>
                <w:sz w:val="24"/>
              </w:rPr>
              <w:t>(mg/mL)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31"/>
              <w:rPr>
                <w:sz w:val="24"/>
              </w:rPr>
            </w:pPr>
            <w:r>
              <w:rPr>
                <w:sz w:val="24"/>
              </w:rPr>
              <w:t>Absorbance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6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</w:tr>
      <w:tr>
        <w:trPr>
          <w:trHeight w:val="754" w:hRule="atLeast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3312" w:right="1865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>
        <w:trPr>
          <w:trHeight w:val="415" w:hRule="atLeast"/>
        </w:trPr>
        <w:tc>
          <w:tcPr>
            <w:tcW w:w="15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5643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312" w:right="1864"/>
              <w:jc w:val="center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>
        <w:trPr>
          <w:trHeight w:val="415" w:hRule="atLeast"/>
        </w:trPr>
        <w:tc>
          <w:tcPr>
            <w:tcW w:w="15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77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5643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312" w:right="1865"/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</w:tr>
      <w:tr>
        <w:trPr>
          <w:trHeight w:val="412" w:hRule="atLeast"/>
        </w:trPr>
        <w:tc>
          <w:tcPr>
            <w:tcW w:w="15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5643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312" w:right="1865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</w:tr>
      <w:tr>
        <w:trPr>
          <w:trHeight w:val="1040" w:hRule="atLeast"/>
        </w:trPr>
        <w:tc>
          <w:tcPr>
            <w:tcW w:w="15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7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56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312" w:right="1864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711" w:top="800" w:bottom="980" w:left="600" w:right="320"/>
        </w:sectPr>
      </w:pPr>
    </w:p>
    <w:p>
      <w:pPr>
        <w:spacing w:before="123"/>
        <w:ind w:left="1660" w:right="0" w:firstLine="0"/>
        <w:jc w:val="left"/>
        <w:rPr>
          <w:sz w:val="23"/>
        </w:rPr>
      </w:pPr>
      <w:r>
        <w:rPr/>
        <w:pict>
          <v:group style="position:absolute;margin-left:132.509995pt;margin-top:13.106345pt;width:304.7pt;height:232.7pt;mso-position-horizontal-relative:page;mso-position-vertical-relative:paragraph;z-index:15758848" coordorigin="2650,262" coordsize="6094,4654">
            <v:shape style="position:absolute;left:2650;top:264;width:6091;height:4652" coordorigin="2650,265" coordsize="6091,4652" path="m2721,265l2721,4846m2650,4846l2721,4846m2650,4336l2721,4336m2650,3827l2721,3827m2650,3319l2721,3319m2650,2809l2721,2809m2650,2300l2721,2300m2650,1792l2721,1792m2650,1282l2721,1282m2650,773l2721,773m2650,265l2721,265m2721,4846l8741,4846m2721,4916l2721,4846m3724,4916l3724,4846m4727,4916l4727,4846m5731,4916l5731,4846m6734,4916l6734,4846m7738,4916l7738,4846m8741,4916l8741,4846e" filled="false" stroked="true" strokeweight=".24pt" strokecolor="#000000">
              <v:path arrowok="t"/>
              <v:stroke dashstyle="solid"/>
            </v:shape>
            <v:shape style="position:absolute;left:3691;top:842;width:4077;height:2914" coordorigin="3692,843" coordsize="4077,2914" path="m3755,3694l3692,3694,3692,3757,3755,3757,3755,3694xm4758,3083l4695,3083,4695,3146,4758,3146,4758,3083xm5762,2625l5699,2625,5699,2688,5762,2688,5762,2625xm6765,1402l6702,1402,6702,1465,6765,1465,6765,1402xm7769,843l7706,843,7706,906,7769,906,7769,843xe" filled="true" fillcolor="#ff00ff" stroked="false">
              <v:path arrowok="t"/>
              <v:fill type="solid"/>
            </v:shape>
            <w10:wrap type="none"/>
          </v:group>
        </w:pict>
      </w:r>
      <w:r>
        <w:rPr>
          <w:sz w:val="23"/>
        </w:rPr>
        <w:t>0.9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>
          <w:sz w:val="23"/>
        </w:rPr>
        <w:t>0.8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>
          <w:sz w:val="23"/>
        </w:rPr>
        <w:t>0.7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/>
        <w:pict>
          <v:shape style="position:absolute;margin-left:95.727478pt;margin-top:-2.034809pt;width:13.35pt;height:94.45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Absorbance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520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nm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0.6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/>
        <w:pict>
          <v:group style="position:absolute;margin-left:458.002808pt;margin-top:11.419135pt;width:3.85pt;height:3.85pt;mso-position-horizontal-relative:page;mso-position-vertical-relative:paragraph;z-index:15759360" coordorigin="9160,228" coordsize="77,77">
            <v:shape style="position:absolute;left:9166;top:234;width:65;height:65" coordorigin="9166,235" coordsize="65,65" path="m9198,235l9166,267,9198,299,9230,267,9198,235xe" filled="true" fillcolor="#00007f" stroked="false">
              <v:path arrowok="t"/>
              <v:fill type="solid"/>
            </v:shape>
            <v:shape style="position:absolute;left:9166;top:234;width:65;height:65" coordorigin="9166,235" coordsize="65,65" path="m9198,235l9230,267,9198,299,9166,267,9198,235xe" filled="false" stroked="true" strokeweight=".614400pt" strokecolor="#00007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53.704987pt;margin-top:5.501336pt;width:63.3pt;height:28.6pt;mso-position-horizontal-relative:page;mso-position-vertical-relative:paragraph;z-index:15760384" type="#_x0000_t202" filled="false" stroked="true" strokeweight=".24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23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Absorbance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3"/>
        </w:rPr>
        <w:t>0.5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660" w:right="0" w:firstLine="0"/>
        <w:jc w:val="left"/>
        <w:rPr>
          <w:sz w:val="23"/>
        </w:rPr>
      </w:pPr>
      <w:r>
        <w:rPr/>
        <w:pict>
          <v:rect style="position:absolute;margin-left:458.309998pt;margin-top:.631333pt;width:3.135pt;height:3.15pt;mso-position-horizontal-relative:page;mso-position-vertical-relative:paragraph;z-index:15759872" filled="true" fillcolor="#ff00ff" stroked="false">
            <v:fill type="solid"/>
            <w10:wrap type="none"/>
          </v:rect>
        </w:pict>
      </w:r>
      <w:r>
        <w:rPr>
          <w:sz w:val="23"/>
        </w:rPr>
        <w:t>0.4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>
          <w:sz w:val="23"/>
        </w:rPr>
        <w:t>0.3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60" w:right="0" w:firstLine="0"/>
        <w:jc w:val="left"/>
        <w:rPr>
          <w:sz w:val="23"/>
        </w:rPr>
      </w:pPr>
      <w:r>
        <w:rPr>
          <w:sz w:val="23"/>
        </w:rPr>
        <w:t>0.2</w:t>
      </w:r>
    </w:p>
    <w:p>
      <w:pPr>
        <w:pStyle w:val="BodyText"/>
        <w:spacing w:before="9"/>
        <w:rPr>
          <w:sz w:val="13"/>
        </w:rPr>
      </w:pPr>
    </w:p>
    <w:p>
      <w:pPr>
        <w:spacing w:before="91"/>
        <w:ind w:left="1660" w:right="0" w:firstLine="0"/>
        <w:jc w:val="left"/>
        <w:rPr>
          <w:sz w:val="23"/>
        </w:rPr>
      </w:pPr>
      <w:r>
        <w:rPr>
          <w:sz w:val="23"/>
        </w:rPr>
        <w:t>0.1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833" w:right="0" w:firstLine="0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tabs>
          <w:tab w:pos="2923" w:val="left" w:leader="none"/>
          <w:tab w:pos="3926" w:val="left" w:leader="none"/>
          <w:tab w:pos="4929" w:val="left" w:leader="none"/>
          <w:tab w:pos="5932" w:val="left" w:leader="none"/>
          <w:tab w:pos="6935" w:val="left" w:leader="none"/>
          <w:tab w:pos="7939" w:val="left" w:leader="none"/>
        </w:tabs>
        <w:spacing w:before="71"/>
        <w:ind w:left="2063" w:right="0" w:firstLine="0"/>
        <w:jc w:val="left"/>
        <w:rPr>
          <w:sz w:val="23"/>
        </w:rPr>
      </w:pPr>
      <w:r>
        <w:rPr>
          <w:sz w:val="23"/>
        </w:rPr>
        <w:t>0</w:t>
        <w:tab/>
        <w:t>0.01</w:t>
        <w:tab/>
        <w:t>0.02</w:t>
        <w:tab/>
        <w:t>0.03</w:t>
        <w:tab/>
        <w:t>0.04</w:t>
        <w:tab/>
        <w:t>0.05</w:t>
        <w:tab/>
        <w:t>0.06</w:t>
      </w:r>
    </w:p>
    <w:p>
      <w:pPr>
        <w:spacing w:before="133"/>
        <w:ind w:left="3513" w:right="0" w:firstLine="0"/>
        <w:jc w:val="left"/>
        <w:rPr>
          <w:sz w:val="20"/>
        </w:rPr>
      </w:pPr>
      <w:r>
        <w:rPr>
          <w:sz w:val="20"/>
        </w:rPr>
        <w:t>Concentration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ascorbic</w:t>
      </w:r>
      <w:r>
        <w:rPr>
          <w:spacing w:val="9"/>
          <w:sz w:val="20"/>
        </w:rPr>
        <w:t> </w:t>
      </w:r>
      <w:r>
        <w:rPr>
          <w:sz w:val="20"/>
        </w:rPr>
        <w:t>acid(mg/mL)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1128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4.1</w:t>
      </w:r>
      <w:r>
        <w:rPr>
          <w:b/>
          <w:spacing w:val="-1"/>
        </w:rPr>
        <w:t> </w:t>
      </w:r>
      <w:r>
        <w:rPr/>
        <w:t>Absorbance</w:t>
      </w:r>
      <w:r>
        <w:rPr>
          <w:spacing w:val="-3"/>
        </w:rPr>
        <w:t> </w:t>
      </w:r>
      <w:r>
        <w:rPr/>
        <w:t>against</w:t>
      </w:r>
      <w:r>
        <w:rPr>
          <w:spacing w:val="3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-1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(mg/m</w:t>
      </w:r>
      <w:r>
        <w:rPr>
          <w:spacing w:val="-6"/>
        </w:rPr>
        <w:t> </w:t>
      </w:r>
      <w:r>
        <w:rPr/>
        <w:t>L)</w:t>
      </w:r>
    </w:p>
    <w:p>
      <w:pPr>
        <w:spacing w:after="0"/>
        <w:sectPr>
          <w:pgSz w:w="12240" w:h="15840"/>
          <w:pgMar w:header="0" w:footer="711" w:top="1500" w:bottom="980" w:left="600" w:right="320"/>
        </w:sectPr>
      </w:pPr>
    </w:p>
    <w:p>
      <w:pPr>
        <w:pStyle w:val="Heading2"/>
        <w:tabs>
          <w:tab w:pos="2160" w:val="left" w:leader="none"/>
          <w:tab w:pos="2764" w:val="left" w:leader="none"/>
          <w:tab w:pos="3383" w:val="left" w:leader="none"/>
          <w:tab w:pos="4098" w:val="left" w:leader="none"/>
          <w:tab w:pos="4707" w:val="left" w:leader="none"/>
          <w:tab w:pos="5681" w:val="left" w:leader="none"/>
          <w:tab w:pos="6102" w:val="left" w:leader="none"/>
          <w:tab w:pos="6644" w:val="left" w:leader="none"/>
          <w:tab w:pos="7983" w:val="left" w:leader="none"/>
          <w:tab w:pos="8621" w:val="left" w:leader="none"/>
          <w:tab w:pos="9710" w:val="left" w:leader="none"/>
        </w:tabs>
        <w:spacing w:line="480" w:lineRule="auto" w:before="60"/>
        <w:ind w:right="769"/>
      </w:pPr>
      <w:r>
        <w:rPr/>
        <w:t>TABLE</w:t>
        <w:tab/>
        <w:t>4.3:</w:t>
        <w:tab/>
        <w:t>The</w:t>
        <w:tab/>
        <w:t>Ages</w:t>
        <w:tab/>
        <w:t>and</w:t>
        <w:tab/>
        <w:t>Weight</w:t>
        <w:tab/>
        <w:t>of</w:t>
        <w:tab/>
        <w:t>Six</w:t>
        <w:tab/>
        <w:t>Volunteers</w:t>
        <w:tab/>
        <w:t>that</w:t>
        <w:tab/>
        <w:t>Ingested</w:t>
        <w:tab/>
      </w:r>
      <w:r>
        <w:rPr>
          <w:spacing w:val="-1"/>
        </w:rPr>
        <w:t>Vitamin</w:t>
      </w:r>
      <w:r>
        <w:rPr>
          <w:spacing w:val="-57"/>
        </w:rPr>
        <w:t> </w:t>
      </w:r>
      <w:r>
        <w:rPr/>
        <w:t>C/Chlorpheniramine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8"/>
        </w:rPr>
      </w:pPr>
    </w:p>
    <w:tbl>
      <w:tblPr>
        <w:tblW w:w="0" w:type="auto"/>
        <w:jc w:val="left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1218"/>
        <w:gridCol w:w="2225"/>
        <w:gridCol w:w="2311"/>
      </w:tblGrid>
      <w:tr>
        <w:trPr>
          <w:trHeight w:val="410" w:hRule="atLeast"/>
        </w:trPr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2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(Years)</w:t>
            </w:r>
          </w:p>
        </w:tc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Weight (Kg)</w:t>
            </w:r>
          </w:p>
        </w:tc>
      </w:tr>
      <w:tr>
        <w:trPr>
          <w:trHeight w:val="552" w:hRule="atLeast"/>
        </w:trPr>
        <w:tc>
          <w:tcPr>
            <w:tcW w:w="2523" w:type="dxa"/>
          </w:tcPr>
          <w:p>
            <w:pPr>
              <w:pStyle w:val="TableParagraph"/>
              <w:spacing w:before="133"/>
              <w:ind w:left="107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18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25" w:type="dxa"/>
          </w:tcPr>
          <w:p>
            <w:pPr>
              <w:pStyle w:val="TableParagraph"/>
              <w:spacing w:before="133"/>
              <w:ind w:left="5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1" w:type="dxa"/>
          </w:tcPr>
          <w:p>
            <w:pPr>
              <w:pStyle w:val="TableParagraph"/>
              <w:spacing w:before="133"/>
              <w:ind w:left="644" w:right="84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2523" w:type="dxa"/>
          </w:tcPr>
          <w:p>
            <w:pPr>
              <w:pStyle w:val="TableParagraph"/>
              <w:spacing w:before="133"/>
              <w:ind w:left="0"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18" w:type="dxa"/>
          </w:tcPr>
          <w:p>
            <w:pPr>
              <w:pStyle w:val="TableParagraph"/>
              <w:spacing w:before="133"/>
              <w:ind w:left="0" w:right="1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</w:p>
        </w:tc>
        <w:tc>
          <w:tcPr>
            <w:tcW w:w="2225" w:type="dxa"/>
          </w:tcPr>
          <w:p>
            <w:pPr>
              <w:pStyle w:val="TableParagraph"/>
              <w:spacing w:before="133"/>
              <w:ind w:left="67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1" w:type="dxa"/>
          </w:tcPr>
          <w:p>
            <w:pPr>
              <w:pStyle w:val="TableParagraph"/>
              <w:spacing w:before="133"/>
              <w:ind w:left="827" w:right="84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2523" w:type="dxa"/>
          </w:tcPr>
          <w:p>
            <w:pPr>
              <w:pStyle w:val="TableParagraph"/>
              <w:spacing w:before="133"/>
              <w:ind w:left="0"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18" w:type="dxa"/>
          </w:tcPr>
          <w:p>
            <w:pPr>
              <w:pStyle w:val="TableParagraph"/>
              <w:spacing w:before="133"/>
              <w:ind w:left="0" w:right="1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</w:p>
        </w:tc>
        <w:tc>
          <w:tcPr>
            <w:tcW w:w="2225" w:type="dxa"/>
          </w:tcPr>
          <w:p>
            <w:pPr>
              <w:pStyle w:val="TableParagraph"/>
              <w:spacing w:before="133"/>
              <w:ind w:left="67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1" w:type="dxa"/>
          </w:tcPr>
          <w:p>
            <w:pPr>
              <w:pStyle w:val="TableParagraph"/>
              <w:spacing w:before="133"/>
              <w:ind w:left="826" w:right="84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2" w:hRule="atLeast"/>
        </w:trPr>
        <w:tc>
          <w:tcPr>
            <w:tcW w:w="2523" w:type="dxa"/>
          </w:tcPr>
          <w:p>
            <w:pPr>
              <w:pStyle w:val="TableParagraph"/>
              <w:spacing w:before="133"/>
              <w:ind w:left="0" w:right="1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18" w:type="dxa"/>
          </w:tcPr>
          <w:p>
            <w:pPr>
              <w:pStyle w:val="TableParagraph"/>
              <w:spacing w:before="133"/>
              <w:ind w:left="0" w:right="1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</w:p>
        </w:tc>
        <w:tc>
          <w:tcPr>
            <w:tcW w:w="2225" w:type="dxa"/>
          </w:tcPr>
          <w:p>
            <w:pPr>
              <w:pStyle w:val="TableParagraph"/>
              <w:spacing w:before="133"/>
              <w:ind w:left="6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1" w:type="dxa"/>
          </w:tcPr>
          <w:p>
            <w:pPr>
              <w:pStyle w:val="TableParagraph"/>
              <w:spacing w:before="133"/>
              <w:ind w:left="917" w:right="80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1" w:hRule="atLeast"/>
        </w:trPr>
        <w:tc>
          <w:tcPr>
            <w:tcW w:w="2523" w:type="dxa"/>
          </w:tcPr>
          <w:p>
            <w:pPr>
              <w:pStyle w:val="TableParagraph"/>
              <w:spacing w:before="133"/>
              <w:ind w:left="0" w:righ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18" w:type="dxa"/>
          </w:tcPr>
          <w:p>
            <w:pPr>
              <w:pStyle w:val="TableParagraph"/>
              <w:spacing w:before="133"/>
              <w:ind w:left="0" w:righ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</w:p>
        </w:tc>
        <w:tc>
          <w:tcPr>
            <w:tcW w:w="2225" w:type="dxa"/>
          </w:tcPr>
          <w:p>
            <w:pPr>
              <w:pStyle w:val="TableParagraph"/>
              <w:spacing w:before="133"/>
              <w:ind w:left="7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1" w:type="dxa"/>
          </w:tcPr>
          <w:p>
            <w:pPr>
              <w:pStyle w:val="TableParagraph"/>
              <w:spacing w:before="133"/>
              <w:ind w:left="917" w:right="69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2523" w:type="dxa"/>
          </w:tcPr>
          <w:p>
            <w:pPr>
              <w:pStyle w:val="TableParagraph"/>
              <w:spacing w:before="133"/>
              <w:ind w:left="0" w:righ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18" w:type="dxa"/>
          </w:tcPr>
          <w:p>
            <w:pPr>
              <w:pStyle w:val="TableParagraph"/>
              <w:spacing w:before="133"/>
              <w:ind w:left="0" w:righ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“</w:t>
            </w:r>
          </w:p>
        </w:tc>
        <w:tc>
          <w:tcPr>
            <w:tcW w:w="2225" w:type="dxa"/>
          </w:tcPr>
          <w:p>
            <w:pPr>
              <w:pStyle w:val="TableParagraph"/>
              <w:spacing w:before="133"/>
              <w:ind w:left="776" w:right="11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1" w:type="dxa"/>
          </w:tcPr>
          <w:p>
            <w:pPr>
              <w:pStyle w:val="TableParagraph"/>
              <w:spacing w:before="133"/>
              <w:ind w:left="917" w:right="56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76" w:hRule="atLeast"/>
        </w:trPr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60"/>
              <w:rPr>
                <w:sz w:val="24"/>
              </w:rPr>
            </w:pPr>
            <w:r>
              <w:rPr>
                <w:sz w:val="24"/>
              </w:rPr>
              <w:t>24.33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0.71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3"/>
              <w:rPr>
                <w:sz w:val="24"/>
              </w:rPr>
            </w:pPr>
            <w:r>
              <w:rPr>
                <w:sz w:val="24"/>
              </w:rPr>
              <w:t>64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7762" w:val="left" w:leader="none"/>
        </w:tabs>
        <w:spacing w:line="480" w:lineRule="auto" w:before="90"/>
        <w:ind w:left="1128" w:right="1517"/>
      </w:pPr>
      <w:r>
        <w:rPr/>
        <w:t>The</w:t>
      </w:r>
      <w:r>
        <w:rPr>
          <w:spacing w:val="-2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volunteers</w:t>
      </w:r>
      <w:r>
        <w:rPr>
          <w:spacing w:val="-3"/>
        </w:rPr>
        <w:t> </w:t>
      </w:r>
      <w:r>
        <w:rPr/>
        <w:t>urine</w:t>
      </w:r>
      <w:r>
        <w:rPr>
          <w:spacing w:val="-2"/>
        </w:rPr>
        <w:t> </w:t>
      </w:r>
      <w:r>
        <w:rPr/>
        <w:t>after oral</w:t>
      </w:r>
      <w:r>
        <w:rPr>
          <w:spacing w:val="-9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200</w:t>
      </w:r>
      <w:r>
        <w:rPr>
          <w:spacing w:val="-57"/>
        </w:rPr>
        <w:t> </w:t>
      </w:r>
      <w:r>
        <w:rPr/>
        <w:t>mg of the drug orally is shown in table 4.4. 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1.5 ± 0.22</w:t>
      </w:r>
      <w:r>
        <w:rPr>
          <w:spacing w:val="-57"/>
        </w:rPr>
        <w:t> </w:t>
      </w:r>
      <w:r>
        <w:rPr/>
        <w:t>µg/mL</w:t>
      </w:r>
      <w:r>
        <w:rPr>
          <w:spacing w:val="-2"/>
        </w:rPr>
        <w:t> </w:t>
      </w:r>
      <w:r>
        <w:rPr/>
        <w:t>detected after</w:t>
      </w:r>
      <w:r>
        <w:rPr>
          <w:spacing w:val="1"/>
        </w:rPr>
        <w:t> </w:t>
      </w:r>
      <w:r>
        <w:rPr/>
        <w:t>0.25 hours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urine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9"/>
        </w:rPr>
        <w:t> </w:t>
      </w:r>
      <w:r>
        <w:rPr/>
        <w:t>control</w:t>
        <w:tab/>
        <w:t>volunteers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 concentration but statistically insignificant</w:t>
      </w:r>
      <w:r>
        <w:rPr>
          <w:spacing w:val="1"/>
        </w:rPr>
        <w:t> </w:t>
      </w:r>
      <w:r>
        <w:rPr/>
        <w:t>(2.92 ± 0.27 µg/mL)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detected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of the test at the corresponding time. 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increases</w:t>
      </w:r>
      <w:r>
        <w:rPr>
          <w:spacing w:val="6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with time up to 1.5 hours where the concentration was 5.69 ± 0.74 µg/mL in urine of</w:t>
      </w:r>
      <w:r>
        <w:rPr>
          <w:spacing w:val="1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gradually</w:t>
      </w:r>
      <w:r>
        <w:rPr>
          <w:spacing w:val="-5"/>
        </w:rPr>
        <w:t> </w:t>
      </w:r>
      <w:r>
        <w:rPr/>
        <w:t>again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it</w:t>
      </w:r>
      <w:r>
        <w:rPr>
          <w:spacing w:val="6"/>
        </w:rPr>
        <w:t> </w:t>
      </w:r>
      <w:r>
        <w:rPr/>
        <w:t>slightly</w:t>
      </w:r>
      <w:r>
        <w:rPr>
          <w:spacing w:val="-4"/>
        </w:rPr>
        <w:t> </w:t>
      </w:r>
      <w:r>
        <w:rPr/>
        <w:t>increased at</w:t>
      </w:r>
      <w:r>
        <w:rPr>
          <w:spacing w:val="6"/>
        </w:rPr>
        <w:t> </w:t>
      </w:r>
      <w:r>
        <w:rPr/>
        <w:t>6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128" w:right="1563"/>
      </w:pPr>
      <w:r>
        <w:rPr/>
        <w:t>Concentrations in the test volunteers continue to increase and achieved maximum level</w:t>
      </w:r>
      <w:r>
        <w:rPr>
          <w:spacing w:val="1"/>
        </w:rPr>
        <w:t> </w:t>
      </w:r>
      <w:r>
        <w:rPr/>
        <w:t>(14.32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0.19</w:t>
      </w:r>
      <w:r>
        <w:rPr>
          <w:spacing w:val="-6"/>
        </w:rPr>
        <w:t> </w:t>
      </w:r>
      <w:r>
        <w:rPr/>
        <w:t>µg/mL) after 6</w:t>
      </w:r>
      <w:r>
        <w:rPr>
          <w:spacing w:val="-6"/>
        </w:rPr>
        <w:t> </w:t>
      </w:r>
      <w:r>
        <w:rPr/>
        <w:t>hours.</w:t>
      </w:r>
      <w:r>
        <w:rPr>
          <w:spacing w:val="-3"/>
        </w:rPr>
        <w:t> </w:t>
      </w:r>
      <w:r>
        <w:rPr/>
        <w:t>The</w:t>
      </w:r>
      <w:r>
        <w:rPr>
          <w:spacing w:val="57"/>
        </w:rPr>
        <w:t> </w:t>
      </w:r>
      <w:r>
        <w:rPr/>
        <w:t>difference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ascorbic</w:t>
      </w:r>
      <w:r>
        <w:rPr>
          <w:spacing w:val="57"/>
        </w:rPr>
        <w:t> </w:t>
      </w:r>
      <w:r>
        <w:rPr/>
        <w:t>acid</w:t>
      </w:r>
      <w:r>
        <w:rPr>
          <w:spacing w:val="58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urine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and tests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0.5</w:t>
      </w:r>
      <w:r>
        <w:rPr>
          <w:spacing w:val="1"/>
        </w:rPr>
        <w:t> </w:t>
      </w:r>
      <w:r>
        <w:rPr/>
        <w:t>and 6.0</w:t>
      </w:r>
      <w:r>
        <w:rPr>
          <w:spacing w:val="1"/>
        </w:rPr>
        <w:t> </w:t>
      </w:r>
      <w:r>
        <w:rPr/>
        <w:t>hours.</w:t>
      </w:r>
    </w:p>
    <w:p>
      <w:pPr>
        <w:spacing w:after="0" w:line="480" w:lineRule="auto"/>
        <w:sectPr>
          <w:pgSz w:w="12240" w:h="15840"/>
          <w:pgMar w:header="0" w:footer="711" w:top="800" w:bottom="980" w:left="600" w:right="320"/>
        </w:sectPr>
      </w:pPr>
    </w:p>
    <w:p>
      <w:pPr>
        <w:pStyle w:val="Heading2"/>
        <w:spacing w:before="74"/>
      </w:pPr>
      <w:r>
        <w:rPr/>
        <w:t>Table</w:t>
      </w:r>
      <w:r>
        <w:rPr>
          <w:spacing w:val="-2"/>
        </w:rPr>
        <w:t> </w:t>
      </w:r>
      <w:r>
        <w:rPr/>
        <w:t>4.4 Mean</w:t>
      </w:r>
      <w:r>
        <w:rPr>
          <w:spacing w:val="-3"/>
        </w:rPr>
        <w:t> </w:t>
      </w:r>
      <w:r>
        <w:rPr>
          <w:u w:val="thick"/>
        </w:rPr>
        <w:t>+</w:t>
      </w:r>
      <w:r>
        <w:rPr>
          <w:spacing w:val="-2"/>
        </w:rPr>
        <w:t> </w:t>
      </w:r>
      <w:r>
        <w:rPr/>
        <w:t>SEM</w:t>
      </w:r>
      <w:r>
        <w:rPr>
          <w:spacing w:val="-2"/>
        </w:rPr>
        <w:t> </w:t>
      </w:r>
      <w:r>
        <w:rPr/>
        <w:t>Urine</w:t>
      </w:r>
      <w:r>
        <w:rPr>
          <w:spacing w:val="-1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and Tests</w:t>
      </w:r>
      <w:r>
        <w:rPr>
          <w:spacing w:val="-2"/>
        </w:rPr>
        <w:t> </w:t>
      </w:r>
      <w:r>
        <w:rPr/>
        <w:t>(n=6)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997"/>
        <w:gridCol w:w="2558"/>
        <w:gridCol w:w="2057"/>
        <w:gridCol w:w="2606"/>
      </w:tblGrid>
      <w:tr>
        <w:trPr>
          <w:trHeight w:val="59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690"/>
              <w:rPr>
                <w:sz w:val="24"/>
              </w:rPr>
            </w:pPr>
            <w:r>
              <w:rPr>
                <w:sz w:val="24"/>
              </w:rPr>
              <w:t>Control (</w:t>
            </w:r>
            <w:r>
              <w:rPr>
                <w:rFonts w:ascii="Symbol" w:hAnsi="Symbol"/>
                <w:sz w:val="24"/>
              </w:rPr>
              <w:t></w:t>
            </w:r>
            <w:r>
              <w:rPr>
                <w:sz w:val="24"/>
              </w:rPr>
              <w:t>g/ml)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34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</w:t>
            </w:r>
            <w:r>
              <w:rPr>
                <w:sz w:val="24"/>
              </w:rPr>
              <w:t>g/ml)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05"/>
              <w:rPr>
                <w:sz w:val="24"/>
              </w:rPr>
            </w:pPr>
            <w:r>
              <w:rPr>
                <w:sz w:val="24"/>
              </w:rPr>
              <w:t>t-test</w:t>
            </w:r>
          </w:p>
        </w:tc>
      </w:tr>
      <w:tr>
        <w:trPr>
          <w:trHeight w:val="410" w:hRule="atLeast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87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0.22</w:t>
            </w:r>
          </w:p>
        </w:tc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2.92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0.27</w:t>
            </w:r>
          </w:p>
        </w:tc>
        <w:tc>
          <w:tcPr>
            <w:tcW w:w="26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0.38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6.0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0.58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1" w:hRule="atLeast"/>
        </w:trPr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4.9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0.75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10.5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0.68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1" w:hRule="atLeast"/>
        </w:trPr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5.69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0.74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11.52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0.14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2" w:hRule="atLeast"/>
        </w:trPr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4.73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1.02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12.13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0.11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1" w:hRule="atLeast"/>
        </w:trPr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4.68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0.84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10.8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0.51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2" w:hRule="atLeast"/>
        </w:trPr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555" w:type="dxa"/>
            <w:gridSpan w:val="2"/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4.73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0.76</w:t>
            </w:r>
          </w:p>
        </w:tc>
        <w:tc>
          <w:tcPr>
            <w:tcW w:w="2057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13.12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0.06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692" w:hRule="atLeast"/>
        </w:trPr>
        <w:tc>
          <w:tcPr>
            <w:tcW w:w="64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55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87"/>
              <w:rPr>
                <w:sz w:val="24"/>
              </w:rPr>
            </w:pPr>
            <w:r>
              <w:rPr>
                <w:sz w:val="24"/>
              </w:rPr>
              <w:t>5.98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0.80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14.32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0.19</w:t>
            </w:r>
          </w:p>
        </w:tc>
        <w:tc>
          <w:tcPr>
            <w:tcW w:w="26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1" w:top="1060" w:bottom="980" w:left="600" w:right="320"/>
        </w:sectPr>
      </w:pPr>
    </w:p>
    <w:p>
      <w:pPr>
        <w:pStyle w:val="BodyText"/>
        <w:spacing w:line="480" w:lineRule="auto" w:before="76"/>
        <w:ind w:left="1128" w:right="503"/>
      </w:pPr>
      <w:r>
        <w:rPr>
          <w:b/>
        </w:rPr>
        <w:t>Calculations:</w:t>
      </w:r>
      <w:r>
        <w:rPr>
          <w:b/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area</w:t>
      </w:r>
      <w:r>
        <w:rPr>
          <w:spacing w:val="3"/>
        </w:rPr>
        <w:t> </w:t>
      </w:r>
      <w:r>
        <w:rPr/>
        <w:t>under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curve</w:t>
      </w:r>
      <w:r>
        <w:rPr>
          <w:spacing w:val="3"/>
        </w:rPr>
        <w:t> </w:t>
      </w:r>
      <w:r>
        <w:rPr/>
        <w:t>(AUC),</w:t>
      </w:r>
      <w:r>
        <w:rPr>
          <w:spacing w:val="9"/>
        </w:rPr>
        <w:t> </w:t>
      </w:r>
      <w:r>
        <w:rPr/>
        <w:t>was</w:t>
      </w:r>
      <w:r>
        <w:rPr>
          <w:spacing w:val="2"/>
        </w:rPr>
        <w:t> </w:t>
      </w:r>
      <w:r>
        <w:rPr/>
        <w:t>calculated</w:t>
      </w:r>
      <w:r>
        <w:rPr>
          <w:spacing w:val="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trapezoidal</w:t>
      </w:r>
      <w:r>
        <w:rPr>
          <w:spacing w:val="1"/>
        </w:rPr>
        <w:t> </w:t>
      </w:r>
      <w:r>
        <w:rPr/>
        <w:t>rule</w:t>
      </w:r>
      <w:r>
        <w:rPr>
          <w:spacing w:val="8"/>
        </w:rPr>
        <w:t> </w:t>
      </w:r>
      <w:r>
        <w:rPr/>
        <w:t>from</w:t>
      </w:r>
      <w:r>
        <w:rPr>
          <w:spacing w:val="-4"/>
        </w:rPr>
        <w:t> </w:t>
      </w:r>
      <w:r>
        <w:rPr/>
        <w:t>urine</w:t>
      </w:r>
      <w:r>
        <w:rPr>
          <w:spacing w:val="-57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ascorbic acid</w:t>
      </w:r>
      <w:r>
        <w:rPr>
          <w:spacing w:val="1"/>
        </w:rPr>
        <w:t> </w:t>
      </w:r>
      <w:r>
        <w:rPr/>
        <w:t>collected at</w:t>
      </w:r>
      <w:r>
        <w:rPr>
          <w:spacing w:val="6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(Figure 4.2)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follows;</w:t>
      </w:r>
    </w:p>
    <w:p>
      <w:pPr>
        <w:pStyle w:val="BodyText"/>
        <w:ind w:left="1128"/>
      </w:pPr>
      <w:r>
        <w:rPr>
          <w:b/>
        </w:rPr>
        <w:t>Control:</w:t>
      </w:r>
      <w:r>
        <w:rPr>
          <w:b/>
          <w:spacing w:val="2"/>
        </w:rPr>
        <w:t> </w:t>
      </w:r>
      <w:r>
        <w:rPr/>
        <w:t>[AUC]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0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0.25 =</w:t>
      </w:r>
      <w:r>
        <w:rPr>
          <w:spacing w:val="-1"/>
        </w:rPr>
        <w:t> </w:t>
      </w:r>
      <w:r>
        <w:rPr/>
        <w:t>0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1.5/2</w:t>
      </w:r>
      <w:r>
        <w:rPr>
          <w:spacing w:val="-4"/>
        </w:rPr>
        <w:t> </w:t>
      </w:r>
      <w:r>
        <w:rPr/>
        <w:t>(0.25</w:t>
      </w:r>
      <w:r>
        <w:rPr>
          <w:spacing w:val="-3"/>
        </w:rPr>
        <w:t> </w:t>
      </w:r>
      <w:r>
        <w:rPr/>
        <w:t>– 0)</w:t>
      </w:r>
      <w:r>
        <w:rPr>
          <w:spacing w:val="-3"/>
        </w:rPr>
        <w:t> </w:t>
      </w:r>
      <w:r>
        <w:rPr/>
        <w:t>= 0.1875</w:t>
      </w:r>
      <w:r>
        <w:rPr>
          <w:spacing w:val="-5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6"/>
        </w:rPr>
        <w:t> </w:t>
      </w:r>
      <w:r>
        <w:rPr/>
        <w:t>0.25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0.5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1.5</w:t>
      </w:r>
      <w:r>
        <w:rPr>
          <w:spacing w:val="-4"/>
        </w:rPr>
        <w:t> </w:t>
      </w:r>
      <w:r>
        <w:rPr/>
        <w:t>+ 3.1/2</w:t>
      </w:r>
      <w:r>
        <w:rPr>
          <w:spacing w:val="-5"/>
        </w:rPr>
        <w:t> </w:t>
      </w:r>
      <w:r>
        <w:rPr/>
        <w:t>(0.5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0.25)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0.575</w:t>
      </w:r>
      <w:r>
        <w:rPr>
          <w:spacing w:val="-2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5"/>
        </w:rPr>
        <w:t> </w:t>
      </w:r>
      <w:r>
        <w:rPr/>
        <w:t>0.5</w:t>
      </w:r>
      <w:r>
        <w:rPr>
          <w:spacing w:val="1"/>
        </w:rPr>
        <w:t> </w:t>
      </w:r>
      <w:r>
        <w:rPr/>
        <w:t>–</w:t>
      </w:r>
      <w:r>
        <w:rPr>
          <w:spacing w:val="-9"/>
        </w:rPr>
        <w:t> </w:t>
      </w:r>
      <w:r>
        <w:rPr/>
        <w:t>t</w:t>
      </w:r>
      <w:r>
        <w:rPr>
          <w:spacing w:val="6"/>
        </w:rPr>
        <w:t> </w:t>
      </w:r>
      <w:r>
        <w:rPr/>
        <w:t>1.0 =</w:t>
      </w:r>
      <w:r>
        <w:rPr>
          <w:spacing w:val="-4"/>
        </w:rPr>
        <w:t> </w:t>
      </w:r>
      <w:r>
        <w:rPr/>
        <w:t>3.1</w:t>
      </w:r>
      <w:r>
        <w:rPr>
          <w:spacing w:val="-5"/>
        </w:rPr>
        <w:t> </w:t>
      </w:r>
      <w:r>
        <w:rPr/>
        <w:t>+</w:t>
      </w:r>
      <w:r>
        <w:rPr>
          <w:spacing w:val="1"/>
        </w:rPr>
        <w:t> </w:t>
      </w:r>
      <w:r>
        <w:rPr/>
        <w:t>4.9/2</w:t>
      </w:r>
      <w:r>
        <w:rPr>
          <w:spacing w:val="-5"/>
        </w:rPr>
        <w:t> </w:t>
      </w:r>
      <w:r>
        <w:rPr/>
        <w:t>(1.0</w:t>
      </w:r>
      <w:r>
        <w:rPr>
          <w:spacing w:val="-3"/>
        </w:rPr>
        <w:t> </w:t>
      </w:r>
      <w:r>
        <w:rPr/>
        <w:t>– 0.5)</w:t>
      </w:r>
      <w:r>
        <w:rPr>
          <w:spacing w:val="2"/>
        </w:rPr>
        <w:t> </w:t>
      </w:r>
      <w:r>
        <w:rPr/>
        <w:t>=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4"/>
        </w:rPr>
        <w:t> </w:t>
      </w:r>
      <w:r>
        <w:rPr/>
        <w:t>1.0 –</w:t>
      </w:r>
      <w:r>
        <w:rPr>
          <w:spacing w:val="-9"/>
        </w:rPr>
        <w:t> </w:t>
      </w:r>
      <w:r>
        <w:rPr/>
        <w:t>t</w:t>
      </w:r>
      <w:r>
        <w:rPr>
          <w:spacing w:val="5"/>
        </w:rPr>
        <w:t> </w:t>
      </w:r>
      <w:r>
        <w:rPr/>
        <w:t>1.5 =</w:t>
      </w:r>
      <w:r>
        <w:rPr>
          <w:spacing w:val="-5"/>
        </w:rPr>
        <w:t> </w:t>
      </w:r>
      <w:r>
        <w:rPr/>
        <w:t>4.9</w:t>
      </w:r>
      <w:r>
        <w:rPr>
          <w:spacing w:val="-5"/>
        </w:rPr>
        <w:t> </w:t>
      </w:r>
      <w:r>
        <w:rPr/>
        <w:t>+ 5.69/2</w:t>
      </w:r>
      <w:r>
        <w:rPr>
          <w:spacing w:val="-5"/>
        </w:rPr>
        <w:t> </w:t>
      </w:r>
      <w:r>
        <w:rPr/>
        <w:t>(1.5</w:t>
      </w:r>
      <w:r>
        <w:rPr>
          <w:spacing w:val="-4"/>
        </w:rPr>
        <w:t> </w:t>
      </w:r>
      <w:r>
        <w:rPr/>
        <w:t>– 1.0)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2.6475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t1.5</w:t>
      </w:r>
      <w:r>
        <w:rPr>
          <w:spacing w:val="-4"/>
        </w:rPr>
        <w:t> </w:t>
      </w:r>
      <w:r>
        <w:rPr/>
        <w:t>– 2.0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5.69</w:t>
      </w:r>
      <w:r>
        <w:rPr>
          <w:spacing w:val="-5"/>
        </w:rPr>
        <w:t> </w:t>
      </w:r>
      <w:r>
        <w:rPr/>
        <w:t>+</w:t>
      </w:r>
      <w:r>
        <w:rPr>
          <w:spacing w:val="1"/>
        </w:rPr>
        <w:t> </w:t>
      </w:r>
      <w:r>
        <w:rPr/>
        <w:t>4.73/2 (2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1.5)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2.605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4"/>
        </w:rPr>
        <w:t> </w:t>
      </w:r>
      <w:r>
        <w:rPr/>
        <w:t>t</w:t>
      </w:r>
      <w:r>
        <w:rPr>
          <w:spacing w:val="5"/>
        </w:rPr>
        <w:t> </w:t>
      </w:r>
      <w:r>
        <w:rPr/>
        <w:t>2.0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3.0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4.73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4.68/2</w:t>
      </w:r>
      <w:r>
        <w:rPr>
          <w:spacing w:val="-6"/>
        </w:rPr>
        <w:t> </w:t>
      </w:r>
      <w:r>
        <w:rPr/>
        <w:t>(3.0</w:t>
      </w:r>
      <w:r>
        <w:rPr>
          <w:spacing w:val="-4"/>
        </w:rPr>
        <w:t> </w:t>
      </w:r>
      <w:r>
        <w:rPr/>
        <w:t>– 2.0)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4.705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4"/>
        </w:rPr>
        <w:t> </w:t>
      </w:r>
      <w:r>
        <w:rPr/>
        <w:t>t</w:t>
      </w:r>
      <w:r>
        <w:rPr>
          <w:spacing w:val="4"/>
        </w:rPr>
        <w:t> </w:t>
      </w:r>
      <w:r>
        <w:rPr/>
        <w:t>3.0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4.0</w:t>
      </w:r>
      <w:r>
        <w:rPr>
          <w:spacing w:val="-6"/>
        </w:rPr>
        <w:t> </w:t>
      </w:r>
      <w:r>
        <w:rPr/>
        <w:t>= 4.68 +</w:t>
      </w:r>
      <w:r>
        <w:rPr>
          <w:spacing w:val="-2"/>
        </w:rPr>
        <w:t> </w:t>
      </w:r>
      <w:r>
        <w:rPr/>
        <w:t>4.73/2</w:t>
      </w:r>
      <w:r>
        <w:rPr>
          <w:spacing w:val="-5"/>
        </w:rPr>
        <w:t> </w:t>
      </w:r>
      <w:r>
        <w:rPr/>
        <w:t>(4.0</w:t>
      </w:r>
      <w:r>
        <w:rPr>
          <w:spacing w:val="-4"/>
        </w:rPr>
        <w:t> </w:t>
      </w:r>
      <w:r>
        <w:rPr/>
        <w:t>– 3.0)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4.705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6"/>
        </w:rPr>
        <w:t> </w:t>
      </w:r>
      <w:r>
        <w:rPr/>
        <w:t>4.0</w:t>
      </w:r>
      <w:r>
        <w:rPr>
          <w:spacing w:val="1"/>
        </w:rPr>
        <w:t> </w:t>
      </w:r>
      <w:r>
        <w:rPr/>
        <w:t>–</w:t>
      </w:r>
      <w:r>
        <w:rPr>
          <w:spacing w:val="-9"/>
        </w:rPr>
        <w:t> </w:t>
      </w:r>
      <w:r>
        <w:rPr/>
        <w:t>t</w:t>
      </w:r>
      <w:r>
        <w:rPr>
          <w:spacing w:val="6"/>
        </w:rPr>
        <w:t> </w:t>
      </w:r>
      <w:r>
        <w:rPr/>
        <w:t>6.0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4.73</w:t>
      </w:r>
      <w:r>
        <w:rPr>
          <w:spacing w:val="-4"/>
        </w:rPr>
        <w:t> </w:t>
      </w:r>
      <w:r>
        <w:rPr/>
        <w:t>+</w:t>
      </w:r>
      <w:r>
        <w:rPr>
          <w:spacing w:val="1"/>
        </w:rPr>
        <w:t> </w:t>
      </w:r>
      <w:r>
        <w:rPr/>
        <w:t>5.98/2</w:t>
      </w:r>
      <w:r>
        <w:rPr>
          <w:spacing w:val="-4"/>
        </w:rPr>
        <w:t> </w:t>
      </w:r>
      <w:r>
        <w:rPr/>
        <w:t>(6.0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4.0)</w:t>
      </w:r>
      <w:r>
        <w:rPr>
          <w:spacing w:val="2"/>
        </w:rPr>
        <w:t> </w:t>
      </w:r>
      <w:r>
        <w:rPr/>
        <w:t>=</w:t>
      </w:r>
      <w:r>
        <w:rPr>
          <w:spacing w:val="-9"/>
        </w:rPr>
        <w:t> </w:t>
      </w:r>
      <w:r>
        <w:rPr/>
        <w:t>10.71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4"/>
        </w:rPr>
        <w:t> </w:t>
      </w:r>
      <w:r>
        <w:rPr/>
        <w:t>t</w:t>
      </w:r>
      <w:r>
        <w:rPr>
          <w:spacing w:val="5"/>
        </w:rPr>
        <w:t> </w:t>
      </w:r>
      <w:r>
        <w:rPr/>
        <w:t>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t</w:t>
      </w:r>
      <w:r>
        <w:rPr>
          <w:spacing w:val="-1"/>
        </w:rPr>
        <w:t> </w:t>
      </w:r>
      <w:r>
        <w:rPr/>
        <w:t>6.0</w:t>
      </w:r>
      <w:r>
        <w:rPr>
          <w:spacing w:val="-5"/>
        </w:rPr>
        <w:t> </w:t>
      </w:r>
      <w:r>
        <w:rPr/>
        <w:t>= </w:t>
      </w:r>
      <w:r>
        <w:rPr>
          <w:u w:val="single"/>
        </w:rPr>
        <w:t>28.135 µgh/mL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11" w:right="1657"/>
        <w:jc w:val="center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5"/>
        </w:rPr>
        <w:t> </w:t>
      </w:r>
      <w:r>
        <w:rPr/>
        <w:t>6.0</w:t>
      </w:r>
      <w:r>
        <w:rPr>
          <w:spacing w:val="1"/>
        </w:rPr>
        <w:t> </w:t>
      </w:r>
      <w:r>
        <w:rPr/>
        <w:t>–</w:t>
      </w:r>
      <w:r>
        <w:rPr>
          <w:spacing w:val="-9"/>
        </w:rPr>
        <w:t> </w:t>
      </w:r>
      <w:r>
        <w:rPr/>
        <w:t>t</w:t>
      </w:r>
      <w:r>
        <w:rPr>
          <w:spacing w:val="2"/>
        </w:rPr>
        <w:t> </w:t>
      </w:r>
      <w:r>
        <w:rPr/>
        <w:t>∞</w:t>
      </w:r>
      <w:r>
        <w:rPr>
          <w:spacing w:val="2"/>
        </w:rPr>
        <w:t> </w:t>
      </w:r>
      <w:r>
        <w:rPr/>
        <w:t>=</w:t>
      </w:r>
      <w:r>
        <w:rPr>
          <w:spacing w:val="-5"/>
        </w:rPr>
        <w:t> </w:t>
      </w:r>
      <w:r>
        <w:rPr/>
        <w:t>Cpn/β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5.98/0.193078623</w:t>
      </w:r>
      <w:r>
        <w:rPr>
          <w:spacing w:val="-4"/>
        </w:rPr>
        <w:t> </w:t>
      </w:r>
      <w:r>
        <w:rPr/>
        <w:t>= </w:t>
      </w:r>
      <w:r>
        <w:rPr>
          <w:u w:val="single"/>
        </w:rPr>
        <w:t>30.97183887</w:t>
      </w:r>
      <w:r>
        <w:rPr>
          <w:spacing w:val="-4"/>
          <w:u w:val="single"/>
        </w:rPr>
        <w:t> </w:t>
      </w:r>
      <w:r>
        <w:rPr>
          <w:u w:val="single"/>
        </w:rPr>
        <w:t>µgh/mL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30"/>
      </w:pPr>
      <w:r>
        <w:rPr/>
        <w:t>TOTAL</w:t>
      </w:r>
      <w:r>
        <w:rPr>
          <w:spacing w:val="-1"/>
        </w:rPr>
        <w:t> </w:t>
      </w:r>
      <w:r>
        <w:rPr/>
        <w:t>[AUC]</w:t>
      </w:r>
      <w:r>
        <w:rPr>
          <w:spacing w:val="2"/>
        </w:rPr>
        <w:t> </w:t>
      </w:r>
      <w:r>
        <w:rPr/>
        <w:t>t</w:t>
      </w:r>
      <w:r>
        <w:rPr>
          <w:spacing w:val="5"/>
        </w:rPr>
        <w:t> </w:t>
      </w:r>
      <w:r>
        <w:rPr/>
        <w:t>0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t</w:t>
      </w:r>
      <w:r>
        <w:rPr>
          <w:spacing w:val="2"/>
        </w:rPr>
        <w:t> </w:t>
      </w:r>
      <w:r>
        <w:rPr/>
        <w:t>∞</w:t>
      </w:r>
      <w:r>
        <w:rPr>
          <w:spacing w:val="-2"/>
        </w:rPr>
        <w:t> </w:t>
      </w:r>
      <w:r>
        <w:rPr/>
        <w:t>= 0.1875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0.575</w:t>
      </w:r>
      <w:r>
        <w:rPr>
          <w:spacing w:val="-4"/>
        </w:rPr>
        <w:t> </w:t>
      </w:r>
      <w:r>
        <w:rPr/>
        <w:t>+ 2</w:t>
      </w:r>
      <w:r>
        <w:rPr>
          <w:spacing w:val="1"/>
        </w:rPr>
        <w:t> </w:t>
      </w:r>
      <w:r>
        <w:rPr/>
        <w:t>+</w:t>
      </w:r>
      <w:r>
        <w:rPr>
          <w:spacing w:val="-9"/>
        </w:rPr>
        <w:t> </w:t>
      </w:r>
      <w:r>
        <w:rPr/>
        <w:t>2.6475</w:t>
      </w:r>
      <w:r>
        <w:rPr>
          <w:spacing w:val="1"/>
        </w:rPr>
        <w:t> </w:t>
      </w:r>
      <w:r>
        <w:rPr/>
        <w:t>+ 2.605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4.705</w:t>
      </w:r>
      <w:r>
        <w:rPr>
          <w:spacing w:val="-4"/>
        </w:rPr>
        <w:t> </w:t>
      </w:r>
      <w:r>
        <w:rPr/>
        <w:t>+ 4.705</w:t>
      </w:r>
    </w:p>
    <w:p>
      <w:pPr>
        <w:pStyle w:val="BodyText"/>
      </w:pPr>
    </w:p>
    <w:p>
      <w:pPr>
        <w:pStyle w:val="BodyText"/>
        <w:ind w:left="2092"/>
      </w:pPr>
      <w:r>
        <w:rPr>
          <w:b/>
        </w:rPr>
        <w:t>+</w:t>
      </w:r>
      <w:r>
        <w:rPr>
          <w:b/>
          <w:spacing w:val="-3"/>
        </w:rPr>
        <w:t> </w:t>
      </w:r>
      <w:r>
        <w:rPr/>
        <w:t>10.71 + 30.97183887 =</w:t>
      </w:r>
      <w:r>
        <w:rPr>
          <w:spacing w:val="-6"/>
        </w:rPr>
        <w:t> </w:t>
      </w:r>
      <w:r>
        <w:rPr/>
        <w:t>59.10683887</w:t>
      </w:r>
      <w:r>
        <w:rPr>
          <w:spacing w:val="-5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tabs>
          <w:tab w:pos="2011" w:val="left" w:leader="none"/>
        </w:tabs>
        <w:ind w:left="1190"/>
      </w:pPr>
      <w:r>
        <w:rPr>
          <w:b/>
        </w:rPr>
        <w:t>Test:</w:t>
        <w:tab/>
      </w:r>
      <w:r>
        <w:rPr/>
        <w:t>[AUC]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0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t</w:t>
      </w:r>
      <w:r>
        <w:rPr>
          <w:spacing w:val="1"/>
        </w:rPr>
        <w:t> </w:t>
      </w:r>
      <w:r>
        <w:rPr/>
        <w:t>0.25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2.92/2</w:t>
      </w:r>
      <w:r>
        <w:rPr>
          <w:spacing w:val="-4"/>
        </w:rPr>
        <w:t> </w:t>
      </w:r>
      <w:r>
        <w:rPr/>
        <w:t>(0.25</w:t>
      </w:r>
      <w:r>
        <w:rPr>
          <w:spacing w:val="3"/>
        </w:rPr>
        <w:t> </w:t>
      </w:r>
      <w:r>
        <w:rPr/>
        <w:t>–</w:t>
      </w:r>
      <w:r>
        <w:rPr>
          <w:spacing w:val="-5"/>
        </w:rPr>
        <w:t> </w:t>
      </w:r>
      <w:r>
        <w:rPr/>
        <w:t>0)</w:t>
      </w:r>
      <w:r>
        <w:rPr>
          <w:spacing w:val="-2"/>
        </w:rPr>
        <w:t> </w:t>
      </w:r>
      <w:r>
        <w:rPr/>
        <w:t>= 0.365</w:t>
      </w:r>
      <w:r>
        <w:rPr>
          <w:spacing w:val="-4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6"/>
        </w:rPr>
        <w:t> </w:t>
      </w:r>
      <w:r>
        <w:rPr/>
        <w:t>0.25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0.5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2.92</w:t>
      </w:r>
      <w:r>
        <w:rPr>
          <w:spacing w:val="-3"/>
        </w:rPr>
        <w:t> </w:t>
      </w:r>
      <w:r>
        <w:rPr/>
        <w:t>+ 6.0/2</w:t>
      </w:r>
      <w:r>
        <w:rPr>
          <w:spacing w:val="-5"/>
        </w:rPr>
        <w:t> </w:t>
      </w:r>
      <w:r>
        <w:rPr/>
        <w:t>(0.5</w:t>
      </w:r>
      <w:r>
        <w:rPr>
          <w:spacing w:val="-3"/>
        </w:rPr>
        <w:t> </w:t>
      </w:r>
      <w:r>
        <w:rPr/>
        <w:t>– 0.25)</w:t>
      </w:r>
      <w:r>
        <w:rPr>
          <w:spacing w:val="-2"/>
        </w:rPr>
        <w:t> </w:t>
      </w:r>
      <w:r>
        <w:rPr/>
        <w:t>= 1.115</w:t>
      </w:r>
      <w:r>
        <w:rPr>
          <w:spacing w:val="-5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4"/>
        </w:rPr>
        <w:t> </w:t>
      </w:r>
      <w:r>
        <w:rPr/>
        <w:t>t</w:t>
      </w:r>
      <w:r>
        <w:rPr>
          <w:spacing w:val="5"/>
        </w:rPr>
        <w:t> </w:t>
      </w:r>
      <w:r>
        <w:rPr/>
        <w:t>0.5 –</w:t>
      </w:r>
      <w:r>
        <w:rPr>
          <w:spacing w:val="-9"/>
        </w:rPr>
        <w:t> </w:t>
      </w:r>
      <w:r>
        <w:rPr/>
        <w:t>t</w:t>
      </w:r>
      <w:r>
        <w:rPr>
          <w:spacing w:val="5"/>
        </w:rPr>
        <w:t> </w:t>
      </w:r>
      <w:r>
        <w:rPr/>
        <w:t>1.0 =</w:t>
      </w:r>
      <w:r>
        <w:rPr>
          <w:spacing w:val="-5"/>
        </w:rPr>
        <w:t> </w:t>
      </w:r>
      <w:r>
        <w:rPr/>
        <w:t>6.0</w:t>
      </w:r>
      <w:r>
        <w:rPr>
          <w:spacing w:val="-5"/>
        </w:rPr>
        <w:t> </w:t>
      </w:r>
      <w:r>
        <w:rPr/>
        <w:t>+ 10.5/2</w:t>
      </w:r>
      <w:r>
        <w:rPr>
          <w:spacing w:val="-5"/>
        </w:rPr>
        <w:t> </w:t>
      </w:r>
      <w:r>
        <w:rPr/>
        <w:t>(1.0</w:t>
      </w:r>
      <w:r>
        <w:rPr>
          <w:spacing w:val="-4"/>
        </w:rPr>
        <w:t> </w:t>
      </w:r>
      <w:r>
        <w:rPr/>
        <w:t>– 0.5)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4.125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6"/>
        </w:rPr>
        <w:t> </w:t>
      </w:r>
      <w:r>
        <w:rPr/>
        <w:t>1.0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1.5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10.5</w:t>
      </w:r>
      <w:r>
        <w:rPr>
          <w:spacing w:val="-4"/>
        </w:rPr>
        <w:t> </w:t>
      </w:r>
      <w:r>
        <w:rPr/>
        <w:t>+ 11.52/2</w:t>
      </w:r>
      <w:r>
        <w:rPr>
          <w:spacing w:val="-5"/>
        </w:rPr>
        <w:t> </w:t>
      </w:r>
      <w:r>
        <w:rPr/>
        <w:t>(1.5</w:t>
      </w:r>
      <w:r>
        <w:rPr>
          <w:spacing w:val="-3"/>
        </w:rPr>
        <w:t> </w:t>
      </w:r>
      <w:r>
        <w:rPr/>
        <w:t>– 1.0)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5.505</w:t>
      </w:r>
      <w:r>
        <w:rPr>
          <w:spacing w:val="-5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5"/>
        </w:rPr>
        <w:t> </w:t>
      </w:r>
      <w:r>
        <w:rPr/>
        <w:t>1.5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2.0 =</w:t>
      </w:r>
      <w:r>
        <w:rPr>
          <w:spacing w:val="-4"/>
        </w:rPr>
        <w:t> </w:t>
      </w:r>
      <w:r>
        <w:rPr/>
        <w:t>11.52</w:t>
      </w:r>
      <w:r>
        <w:rPr>
          <w:spacing w:val="-5"/>
        </w:rPr>
        <w:t> </w:t>
      </w:r>
      <w:r>
        <w:rPr/>
        <w:t>+</w:t>
      </w:r>
      <w:r>
        <w:rPr>
          <w:spacing w:val="1"/>
        </w:rPr>
        <w:t> </w:t>
      </w:r>
      <w:r>
        <w:rPr/>
        <w:t>12.13/2</w:t>
      </w:r>
      <w:r>
        <w:rPr>
          <w:spacing w:val="-4"/>
        </w:rPr>
        <w:t> </w:t>
      </w:r>
      <w:r>
        <w:rPr/>
        <w:t>(2.0</w:t>
      </w:r>
      <w:r>
        <w:rPr>
          <w:spacing w:val="-4"/>
        </w:rPr>
        <w:t> </w:t>
      </w:r>
      <w:r>
        <w:rPr/>
        <w:t>– 1.5)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5.9125</w:t>
      </w:r>
      <w:r>
        <w:rPr>
          <w:spacing w:val="-5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spacing w:before="1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6"/>
        </w:rPr>
        <w:t> </w:t>
      </w:r>
      <w:r>
        <w:rPr/>
        <w:t>2.0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3.0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12.13</w:t>
      </w:r>
      <w:r>
        <w:rPr>
          <w:spacing w:val="-3"/>
        </w:rPr>
        <w:t> </w:t>
      </w:r>
      <w:r>
        <w:rPr/>
        <w:t>+ 10.8/2</w:t>
      </w:r>
      <w:r>
        <w:rPr>
          <w:spacing w:val="-4"/>
        </w:rPr>
        <w:t> </w:t>
      </w:r>
      <w:r>
        <w:rPr/>
        <w:t>(3.0</w:t>
      </w:r>
      <w:r>
        <w:rPr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2.0)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11.465</w:t>
      </w:r>
      <w:r>
        <w:rPr>
          <w:spacing w:val="-4"/>
        </w:rPr>
        <w:t> </w:t>
      </w:r>
      <w:r>
        <w:rPr/>
        <w:t>µgh/mL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6"/>
        </w:rPr>
        <w:t> </w:t>
      </w:r>
      <w:r>
        <w:rPr/>
        <w:t>3.0 –</w:t>
      </w:r>
      <w:r>
        <w:rPr>
          <w:spacing w:val="-8"/>
        </w:rPr>
        <w:t> </w:t>
      </w:r>
      <w:r>
        <w:rPr/>
        <w:t>t</w:t>
      </w:r>
      <w:r>
        <w:rPr>
          <w:spacing w:val="5"/>
        </w:rPr>
        <w:t> </w:t>
      </w:r>
      <w:r>
        <w:rPr/>
        <w:t>4.0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10.8</w:t>
      </w:r>
      <w:r>
        <w:rPr>
          <w:spacing w:val="-5"/>
        </w:rPr>
        <w:t> </w:t>
      </w:r>
      <w:r>
        <w:rPr/>
        <w:t>+ 13.12/2</w:t>
      </w:r>
      <w:r>
        <w:rPr>
          <w:spacing w:val="-4"/>
        </w:rPr>
        <w:t> </w:t>
      </w:r>
      <w:r>
        <w:rPr/>
        <w:t>(4.0</w:t>
      </w:r>
      <w:r>
        <w:rPr>
          <w:spacing w:val="-4"/>
        </w:rPr>
        <w:t> </w:t>
      </w:r>
      <w:r>
        <w:rPr/>
        <w:t>3.0)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11.96 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5"/>
        </w:rPr>
        <w:t> </w:t>
      </w:r>
      <w:r>
        <w:rPr/>
        <w:t>4.0</w:t>
      </w:r>
      <w:r>
        <w:rPr>
          <w:spacing w:val="1"/>
        </w:rPr>
        <w:t> </w:t>
      </w:r>
      <w:r>
        <w:rPr/>
        <w:t>–</w:t>
      </w:r>
      <w:r>
        <w:rPr>
          <w:spacing w:val="-9"/>
        </w:rPr>
        <w:t> </w:t>
      </w:r>
      <w:r>
        <w:rPr/>
        <w:t>t</w:t>
      </w:r>
      <w:r>
        <w:rPr>
          <w:spacing w:val="5"/>
        </w:rPr>
        <w:t> </w:t>
      </w:r>
      <w:r>
        <w:rPr/>
        <w:t>6.0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13.2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14.32/2</w:t>
      </w:r>
      <w:r>
        <w:rPr>
          <w:spacing w:val="-5"/>
        </w:rPr>
        <w:t> </w:t>
      </w:r>
      <w:r>
        <w:rPr/>
        <w:t>(6.0</w:t>
      </w:r>
      <w:r>
        <w:rPr>
          <w:spacing w:val="-3"/>
        </w:rPr>
        <w:t> </w:t>
      </w:r>
      <w:r>
        <w:rPr/>
        <w:t>– 4.0)</w:t>
      </w:r>
      <w:r>
        <w:rPr>
          <w:spacing w:val="2"/>
        </w:rPr>
        <w:t> </w:t>
      </w:r>
      <w:r>
        <w:rPr/>
        <w:t>=</w:t>
      </w:r>
      <w:r>
        <w:rPr>
          <w:spacing w:val="-5"/>
        </w:rPr>
        <w:t> </w:t>
      </w:r>
      <w:r>
        <w:rPr/>
        <w:t>27.44</w:t>
      </w:r>
      <w:r>
        <w:rPr>
          <w:spacing w:val="-4"/>
        </w:rPr>
        <w:t> </w:t>
      </w:r>
      <w:r>
        <w:rPr/>
        <w:t>µgh/mL</w:t>
      </w:r>
    </w:p>
    <w:p>
      <w:pPr>
        <w:pStyle w:val="BodyText"/>
      </w:pPr>
    </w:p>
    <w:p>
      <w:pPr>
        <w:pStyle w:val="BodyText"/>
        <w:ind w:left="2092"/>
      </w:pPr>
      <w:r>
        <w:rPr/>
        <w:t>[AUC]</w:t>
      </w:r>
      <w:r>
        <w:rPr>
          <w:spacing w:val="-4"/>
        </w:rPr>
        <w:t> </w:t>
      </w:r>
      <w:r>
        <w:rPr/>
        <w:t>t</w:t>
      </w:r>
      <w:r>
        <w:rPr>
          <w:spacing w:val="5"/>
        </w:rPr>
        <w:t> </w:t>
      </w:r>
      <w:r>
        <w:rPr/>
        <w:t>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t</w:t>
      </w:r>
      <w:r>
        <w:rPr>
          <w:spacing w:val="-1"/>
        </w:rPr>
        <w:t> </w:t>
      </w:r>
      <w:r>
        <w:rPr/>
        <w:t>6.0</w:t>
      </w:r>
      <w:r>
        <w:rPr>
          <w:spacing w:val="-5"/>
        </w:rPr>
        <w:t> </w:t>
      </w:r>
      <w:r>
        <w:rPr/>
        <w:t>= </w:t>
      </w:r>
      <w:r>
        <w:rPr>
          <w:u w:val="single"/>
        </w:rPr>
        <w:t>67.8875 µgh/mL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66" w:right="1657"/>
        <w:jc w:val="center"/>
      </w:pPr>
      <w:r>
        <w:rPr/>
        <w:t>[AUC]</w:t>
      </w:r>
      <w:r>
        <w:rPr>
          <w:spacing w:val="-3"/>
        </w:rPr>
        <w:t> </w:t>
      </w:r>
      <w:r>
        <w:rPr/>
        <w:t>t</w:t>
      </w:r>
      <w:r>
        <w:rPr>
          <w:spacing w:val="5"/>
        </w:rPr>
        <w:t> </w:t>
      </w:r>
      <w:r>
        <w:rPr/>
        <w:t>6.0 –</w:t>
      </w:r>
      <w:r>
        <w:rPr>
          <w:spacing w:val="-9"/>
        </w:rPr>
        <w:t> </w:t>
      </w:r>
      <w:r>
        <w:rPr/>
        <w:t>t</w:t>
      </w:r>
      <w:r>
        <w:rPr>
          <w:spacing w:val="2"/>
        </w:rPr>
        <w:t> </w:t>
      </w:r>
      <w:r>
        <w:rPr/>
        <w:t>∞</w:t>
      </w:r>
      <w:r>
        <w:rPr>
          <w:spacing w:val="2"/>
        </w:rPr>
        <w:t> </w:t>
      </w:r>
      <w:r>
        <w:rPr/>
        <w:t>=</w:t>
      </w:r>
      <w:r>
        <w:rPr>
          <w:spacing w:val="-5"/>
        </w:rPr>
        <w:t> </w:t>
      </w:r>
      <w:r>
        <w:rPr/>
        <w:t>Cpn/β</w:t>
      </w:r>
      <w:r>
        <w:rPr>
          <w:spacing w:val="-2"/>
        </w:rPr>
        <w:t> </w:t>
      </w:r>
      <w:r>
        <w:rPr/>
        <w:t>= 14.32/0.1139509731 = </w:t>
      </w:r>
      <w:r>
        <w:rPr>
          <w:u w:val="single"/>
        </w:rPr>
        <w:t>125.66808</w:t>
      </w:r>
      <w:r>
        <w:rPr>
          <w:spacing w:val="-5"/>
          <w:u w:val="single"/>
        </w:rPr>
        <w:t> </w:t>
      </w:r>
      <w:r>
        <w:rPr>
          <w:u w:val="single"/>
        </w:rPr>
        <w:t>µgh/m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8"/>
      </w:pP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excretion, dDu/dt,</w:t>
      </w:r>
      <w:r>
        <w:rPr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experimentally, hence</w:t>
      </w:r>
    </w:p>
    <w:p>
      <w:pPr>
        <w:spacing w:after="0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6"/>
        <w:jc w:val="both"/>
      </w:pPr>
      <w:r>
        <w:rPr/>
        <w:t>urine level is divided by the mid time interval at each collection time (Leon and Andrew, 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test</w:t>
      </w:r>
      <w:r>
        <w:rPr>
          <w:spacing w:val="6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 (p&lt; 0.05) at all collection times as shown in figure 4.5 below. Maximum excretion</w:t>
      </w:r>
      <w:r>
        <w:rPr>
          <w:spacing w:val="1"/>
        </w:rPr>
        <w:t> </w:t>
      </w:r>
      <w:r>
        <w:rPr/>
        <w:t>rates were detected after 0.375 hours in controls (10.7 ± 0.67 µg/h) and tests (24.00 ± 2.31 µg/h).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excretion</w:t>
      </w:r>
      <w:r>
        <w:rPr>
          <w:spacing w:val="9"/>
        </w:rPr>
        <w:t> </w:t>
      </w:r>
      <w:r>
        <w:rPr/>
        <w:t>rates</w:t>
      </w:r>
      <w:r>
        <w:rPr>
          <w:spacing w:val="11"/>
        </w:rPr>
        <w:t> </w:t>
      </w:r>
      <w:r>
        <w:rPr/>
        <w:t>declined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both</w:t>
      </w:r>
      <w:r>
        <w:rPr>
          <w:spacing w:val="9"/>
        </w:rPr>
        <w:t> </w:t>
      </w:r>
      <w:r>
        <w:rPr/>
        <w:t>control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test</w:t>
      </w:r>
      <w:r>
        <w:rPr>
          <w:spacing w:val="18"/>
        </w:rPr>
        <w:t> </w:t>
      </w:r>
      <w:r>
        <w:rPr/>
        <w:t>until</w:t>
      </w:r>
      <w:r>
        <w:rPr>
          <w:spacing w:val="9"/>
        </w:rPr>
        <w:t> </w:t>
      </w:r>
      <w:r>
        <w:rPr/>
        <w:t>2.5</w:t>
      </w:r>
      <w:r>
        <w:rPr>
          <w:spacing w:val="14"/>
        </w:rPr>
        <w:t> </w:t>
      </w:r>
      <w:r>
        <w:rPr/>
        <w:t>hours</w:t>
      </w:r>
      <w:r>
        <w:rPr>
          <w:spacing w:val="11"/>
        </w:rPr>
        <w:t> </w:t>
      </w:r>
      <w:r>
        <w:rPr/>
        <w:t>where</w:t>
      </w:r>
      <w:r>
        <w:rPr>
          <w:spacing w:val="17"/>
        </w:rPr>
        <w:t> </w:t>
      </w:r>
      <w:r>
        <w:rPr/>
        <w:t>it</w:t>
      </w:r>
      <w:r>
        <w:rPr>
          <w:spacing w:val="23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4.68</w:t>
      </w:r>
      <w:r>
        <w:rPr>
          <w:spacing w:val="14"/>
        </w:rPr>
        <w:t> </w:t>
      </w:r>
      <w:r>
        <w:rPr/>
        <w:t>±</w:t>
      </w:r>
    </w:p>
    <w:p>
      <w:pPr>
        <w:pStyle w:val="BodyText"/>
        <w:spacing w:line="480" w:lineRule="auto"/>
        <w:ind w:left="1128" w:right="758"/>
        <w:jc w:val="both"/>
      </w:pPr>
      <w:r>
        <w:rPr/>
        <w:t>0.84 µg/h in control and 13.12 ± 1.38 µg/h in the test volunteers. The rates of excretion increased</w:t>
      </w:r>
      <w:r>
        <w:rPr>
          <w:spacing w:val="1"/>
        </w:rPr>
        <w:t> </w:t>
      </w:r>
      <w:r>
        <w:rPr/>
        <w:t>further and thereafter reduced to minimum rates of 2.99 ± 0.40 µg/h in controls and 7.16 ± 0.49 in</w:t>
      </w:r>
      <w:r>
        <w:rPr>
          <w:spacing w:val="-57"/>
        </w:rPr>
        <w:t> </w:t>
      </w:r>
      <w:r>
        <w:rPr/>
        <w:t>tests</w:t>
      </w:r>
      <w:r>
        <w:rPr>
          <w:spacing w:val="1"/>
        </w:rPr>
        <w:t> </w:t>
      </w:r>
      <w:r>
        <w:rPr/>
        <w:t>after 5 hours. A</w:t>
      </w:r>
      <w:r>
        <w:rPr>
          <w:spacing w:val="1"/>
        </w:rPr>
        <w:t> </w:t>
      </w:r>
      <w:r>
        <w:rPr/>
        <w:t>plot of</w:t>
      </w:r>
      <w:r>
        <w:rPr>
          <w:spacing w:val="1"/>
        </w:rPr>
        <w:t> </w:t>
      </w:r>
      <w:r>
        <w:rPr/>
        <w:t>rates of excretion against average times resulted in an elimination</w:t>
      </w:r>
      <w:r>
        <w:rPr>
          <w:spacing w:val="1"/>
        </w:rPr>
        <w:t> </w:t>
      </w:r>
      <w:r>
        <w:rPr/>
        <w:t>curve (figure</w:t>
      </w:r>
      <w:r>
        <w:rPr>
          <w:spacing w:val="1"/>
        </w:rPr>
        <w:t> </w:t>
      </w:r>
      <w:r>
        <w:rPr/>
        <w:t>4.2)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slope</w:t>
      </w:r>
      <w:r>
        <w:rPr>
          <w:spacing w:val="1"/>
        </w:rPr>
        <w:t> </w:t>
      </w:r>
      <w:r>
        <w:rPr/>
        <w:t>equal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β /2.03.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89"/>
        <w:ind w:left="2841" w:right="0" w:firstLine="0"/>
        <w:jc w:val="left"/>
        <w:rPr>
          <w:sz w:val="29"/>
        </w:rPr>
      </w:pPr>
      <w:r>
        <w:rPr/>
        <w:pict>
          <v:group style="position:absolute;margin-left:192.884995pt;margin-top:13.217113pt;width:286.850pt;height:200.45pt;mso-position-horizontal-relative:page;mso-position-vertical-relative:paragraph;z-index:15762432" coordorigin="3858,264" coordsize="5737,4009">
            <v:shape style="position:absolute;left:3857;top:266;width:5734;height:4007" coordorigin="3858,267" coordsize="5734,4007" path="m3947,267l3947,4184m3858,4184l3947,4184m3858,3401l3947,3401m3858,2618l3947,2618m3858,1833l3947,1833m3858,1050l3947,1050m3858,267l3947,267m3947,4184l9592,4184m3947,4273l3947,4184m4653,4273l4653,4184m5358,4273l5358,4184m6064,4273l6064,4184m6770,4273l6770,4184m7474,4273l7474,4184m8180,4273l8180,4184m8886,4273l8886,4184m9592,4273l9592,4184e" filled="false" stroked="true" strokeweight=".24pt" strokecolor="#000000">
              <v:path arrowok="t"/>
              <v:stroke dashstyle="solid"/>
            </v:shape>
            <v:shape style="position:absolute;left:4298;top:3247;width:4941;height:702" coordorigin="4299,3248" coordsize="4941,702" path="m4299,3949l5005,3697m5005,3697l5710,3416m5710,3416l6416,3292m6416,3292l7122,3443m7122,3443l7828,3451m7828,3451l8534,3443m8534,3443l9240,3248e" filled="false" stroked="true" strokeweight=".77438pt" strokecolor="#00007f">
              <v:path arrowok="t"/>
              <v:stroke dashstyle="solid"/>
            </v:shape>
            <v:shape style="position:absolute;left:4258;top:3121;width:5025;height:863" coordorigin="4258,3122" coordsize="5025,863" path="m4299,3949l4299,3914m4258,3914l4341,3914m5005,3697l5005,3639m4964,3639l5047,3639m5710,3416l5710,3298m5670,3298l5753,3298m6416,3292l6416,3176m6376,3176l6459,3176m7122,3443l7122,3283m7081,3283l7165,3283m7828,3451l7828,3320m7787,3320l7870,3320m8534,3443l8534,3323m8493,3323l8576,3323m9240,3248l9240,3122m9199,3122l9282,3122m4299,3949l4299,3984m4258,3984l4341,3984m5005,3697l5005,3758m4964,3758l5047,3758m5710,3416l5710,3535m5670,3535l5753,3535m6416,3292l6416,3409m6376,3409l6459,3409m7122,3443l7122,3602m7081,3602l7165,3602m7828,3451l7828,3583m7787,3583l7870,3583m8534,3443l8534,3562m8493,3562l8576,3562m9240,3248l9240,3372m9199,3372l9282,3372e" filled="false" stroked="true" strokeweight=".77438pt" strokecolor="#000000">
              <v:path arrowok="t"/>
              <v:stroke dashstyle="solid"/>
            </v:shape>
            <v:shape style="position:absolute;left:4298;top:1003;width:4941;height:2489" coordorigin="4299,1003" coordsize="4941,2489" path="m4299,3492l5005,2757m5005,2757l5710,1771m5710,1771l6416,1531m6416,1531l7122,1542m7122,1542l7828,1759m7828,1759l8534,1376m8534,1376l9240,1003e" filled="false" stroked="true" strokeweight=".77438pt" strokecolor="#ff00ff">
              <v:path arrowok="t"/>
              <v:stroke dashstyle="solid"/>
            </v:shape>
            <v:shape style="position:absolute;left:4258;top:1664;width:1495;height:1828" coordorigin="4258,1664" coordsize="1495,1828" path="m4299,3492l4299,3449m4258,3449l4341,3449m5005,2757l5005,2666m4964,2666l5047,2666m5710,1771l5710,1664m5670,1664l5753,1664e" filled="false" stroked="true" strokeweight=".77438pt" strokecolor="#000000">
              <v:path arrowok="t"/>
              <v:stroke dashstyle="solid"/>
            </v:shape>
            <v:rect style="position:absolute;left:6408;top:1507;width:16;height:24" filled="true" fillcolor="#000000" stroked="false">
              <v:fill type="solid"/>
            </v:rect>
            <v:line style="position:absolute" from="6376,1507" to="6459,1507" stroked="true" strokeweight=".77438pt" strokecolor="#000000">
              <v:stroke dashstyle="solid"/>
            </v:line>
            <v:line style="position:absolute" from="7114,1533" to="7130,1533" stroked="true" strokeweight=".87pt" strokecolor="#000000">
              <v:stroke dashstyle="solid"/>
            </v:line>
            <v:shape style="position:absolute;left:7081;top:1524;width:789;height:235" coordorigin="7081,1525" coordsize="789,235" path="m7081,1525l7165,1525m7828,1759l7828,1678m7787,1678l7870,1678e" filled="false" stroked="true" strokeweight=".77438pt" strokecolor="#000000">
              <v:path arrowok="t"/>
              <v:stroke dashstyle="solid"/>
            </v:shape>
            <v:line style="position:absolute" from="8526,1371" to="8542,1371" stroked="true" strokeweight=".48pt" strokecolor="#000000">
              <v:stroke dashstyle="solid"/>
            </v:line>
            <v:shape style="position:absolute;left:4258;top:1365;width:4319;height:2169" coordorigin="4258,1366" coordsize="4319,2169" path="m8493,1366l8576,1366m4299,3492l4299,3535m4258,3535l4341,3535m5005,2757l5005,2849m4964,2849l5047,2849m5710,1771l5710,1877m5670,1877l5753,1877e" filled="false" stroked="true" strokeweight=".77438pt" strokecolor="#000000">
              <v:path arrowok="t"/>
              <v:stroke dashstyle="solid"/>
            </v:shape>
            <v:rect style="position:absolute;left:6408;top:1530;width:16;height:22" filled="true" fillcolor="#000000" stroked="false">
              <v:fill type="solid"/>
            </v:rect>
            <v:line style="position:absolute" from="6376,1552" to="6459,1552" stroked="true" strokeweight=".77438pt" strokecolor="#000000">
              <v:stroke dashstyle="solid"/>
            </v:line>
            <v:line style="position:absolute" from="7114,1551" to="7130,1551" stroked="true" strokeweight=".885pt" strokecolor="#000000">
              <v:stroke dashstyle="solid"/>
            </v:line>
            <v:shape style="position:absolute;left:7081;top:1559;width:789;height:279" coordorigin="7081,1560" coordsize="789,279" path="m7081,1560l7165,1560m7828,1759l7828,1839m7787,1839l7870,1839e" filled="false" stroked="true" strokeweight=".77438pt" strokecolor="#000000">
              <v:path arrowok="t"/>
              <v:stroke dashstyle="solid"/>
            </v:shape>
            <v:line style="position:absolute" from="8526,1379" to="8542,1379" stroked="true" strokeweight=".39pt" strokecolor="#000000">
              <v:stroke dashstyle="solid"/>
            </v:line>
            <v:line style="position:absolute" from="8493,1383" to="8576,1383" stroked="true" strokeweight=".77438pt" strokecolor="#000000">
              <v:stroke dashstyle="solid"/>
            </v:line>
            <v:shape style="position:absolute;left:4258;top:3908;width:81;height:82" coordorigin="4258,3908" coordsize="81,82" path="m4299,3908l4258,3949,4299,3990,4339,3949,4299,3908xe" filled="true" fillcolor="#00007f" stroked="false">
              <v:path arrowok="t"/>
              <v:fill type="solid"/>
            </v:shape>
            <v:shape style="position:absolute;left:4258;top:3908;width:81;height:82" coordorigin="4258,3908" coordsize="81,82" path="m4299,3908l4339,3949,4299,3990,4258,3949,4299,3908xe" filled="false" stroked="true" strokeweight=".77438pt" strokecolor="#00007f">
              <v:path arrowok="t"/>
              <v:stroke dashstyle="solid"/>
            </v:shape>
            <v:shape style="position:absolute;left:4963;top:3656;width:82;height:82" coordorigin="4964,3657" coordsize="82,82" path="m5005,3657l4964,3697,5005,3738,5045,3697,5005,3657xe" filled="true" fillcolor="#00007f" stroked="false">
              <v:path arrowok="t"/>
              <v:fill type="solid"/>
            </v:shape>
            <v:shape style="position:absolute;left:4963;top:3656;width:82;height:82" coordorigin="4964,3657" coordsize="82,82" path="m5005,3657l5045,3697,5005,3738,4964,3697,5005,3657xe" filled="false" stroked="true" strokeweight=".77438pt" strokecolor="#00007f">
              <v:path arrowok="t"/>
              <v:stroke dashstyle="solid"/>
            </v:shape>
            <v:shape style="position:absolute;left:5669;top:3375;width:82;height:82" coordorigin="5670,3376" coordsize="82,82" path="m5710,3376l5670,3416,5710,3457,5751,3416,5710,3376xe" filled="true" fillcolor="#00007f" stroked="false">
              <v:path arrowok="t"/>
              <v:fill type="solid"/>
            </v:shape>
            <v:shape style="position:absolute;left:5669;top:3375;width:82;height:82" coordorigin="5670,3376" coordsize="82,82" path="m5710,3376l5751,3416,5710,3457,5670,3416,5710,3376xe" filled="false" stroked="true" strokeweight=".77438pt" strokecolor="#00007f">
              <v:path arrowok="t"/>
              <v:stroke dashstyle="solid"/>
            </v:shape>
            <v:shape style="position:absolute;left:6375;top:3251;width:82;height:82" coordorigin="6376,3251" coordsize="82,82" path="m6416,3251l6376,3292,6416,3333,6457,3292,6416,3251xe" filled="true" fillcolor="#00007f" stroked="false">
              <v:path arrowok="t"/>
              <v:fill type="solid"/>
            </v:shape>
            <v:shape style="position:absolute;left:6375;top:3251;width:82;height:82" coordorigin="6376,3251" coordsize="82,82" path="m6416,3251l6457,3292,6416,3333,6376,3292,6416,3251xe" filled="false" stroked="true" strokeweight=".77438pt" strokecolor="#00007f">
              <v:path arrowok="t"/>
              <v:stroke dashstyle="solid"/>
            </v:shape>
            <v:shape style="position:absolute;left:7081;top:3402;width:82;height:82" coordorigin="7081,3403" coordsize="82,82" path="m7122,3403l7081,3443,7122,3484,7163,3443,7122,3403xe" filled="true" fillcolor="#00007f" stroked="false">
              <v:path arrowok="t"/>
              <v:fill type="solid"/>
            </v:shape>
            <v:shape style="position:absolute;left:7081;top:3402;width:82;height:82" coordorigin="7081,3403" coordsize="82,82" path="m7122,3403l7163,3443,7122,3484,7081,3443,7122,3403xe" filled="false" stroked="true" strokeweight=".77438pt" strokecolor="#00007f">
              <v:path arrowok="t"/>
              <v:stroke dashstyle="solid"/>
            </v:shape>
            <v:shape style="position:absolute;left:7787;top:3410;width:82;height:82" coordorigin="7787,3410" coordsize="82,82" path="m7828,3410l7787,3451,7828,3492,7869,3451,7828,3410xe" filled="true" fillcolor="#00007f" stroked="false">
              <v:path arrowok="t"/>
              <v:fill type="solid"/>
            </v:shape>
            <v:shape style="position:absolute;left:7787;top:3410;width:82;height:82" coordorigin="7787,3410" coordsize="82,82" path="m7828,3410l7869,3451,7828,3492,7787,3451,7828,3410xe" filled="false" stroked="true" strokeweight=".77438pt" strokecolor="#00007f">
              <v:path arrowok="t"/>
              <v:stroke dashstyle="solid"/>
            </v:shape>
            <v:shape style="position:absolute;left:8493;top:3402;width:81;height:82" coordorigin="8493,3403" coordsize="81,82" path="m8534,3403l8493,3443,8534,3484,8574,3443,8534,3403xe" filled="true" fillcolor="#00007f" stroked="false">
              <v:path arrowok="t"/>
              <v:fill type="solid"/>
            </v:shape>
            <v:shape style="position:absolute;left:8493;top:3402;width:81;height:82" coordorigin="8493,3403" coordsize="81,82" path="m8534,3403l8574,3443,8534,3484,8493,3443,8534,3403xe" filled="false" stroked="true" strokeweight=".77438pt" strokecolor="#00007f">
              <v:path arrowok="t"/>
              <v:stroke dashstyle="solid"/>
            </v:shape>
            <v:shape style="position:absolute;left:9199;top:3207;width:81;height:82" coordorigin="9199,3207" coordsize="81,82" path="m9240,3207l9199,3248,9240,3288,9280,3248,9240,3207xe" filled="true" fillcolor="#00007f" stroked="false">
              <v:path arrowok="t"/>
              <v:fill type="solid"/>
            </v:shape>
            <v:shape style="position:absolute;left:9199;top:3207;width:81;height:82" coordorigin="9199,3207" coordsize="81,82" path="m9240,3207l9280,3248,9240,3288,9199,3248,9240,3207xe" filled="false" stroked="true" strokeweight=".77438pt" strokecolor="#00007f">
              <v:path arrowok="t"/>
              <v:stroke dashstyle="solid"/>
            </v:shape>
            <v:shape style="position:absolute;left:4258;top:962;width:5021;height:2568" coordorigin="4258,963" coordsize="5021,2568" path="m4337,3451l4258,3451,4258,3531,4337,3531,4337,3451xm5043,2717l4964,2717,4964,2796,5043,2796,5043,2717xm5749,1730l5670,1730,5670,1810,5749,1810,5749,1730xm6455,1490l6376,1490,6376,1569,6455,1569,6455,1490xm7161,1502l7082,1502,7082,1581,7161,1581,7161,1502xm7867,1718l7787,1718,7787,1798,7867,1798,7867,1718xm8573,1335l8493,1335,8493,1414,8573,1414,8573,1335xm9278,963l9199,963,9199,1042,9278,1042,9278,963xe" filled="true" fillcolor="#ff00ff" stroked="false">
              <v:path arrowok="t"/>
              <v:fill type="solid"/>
            </v:shape>
            <w10:wrap type="none"/>
          </v:group>
        </w:pict>
      </w:r>
      <w:r>
        <w:rPr>
          <w:sz w:val="29"/>
        </w:rPr>
        <w:t>25</w:t>
      </w:r>
    </w:p>
    <w:p>
      <w:pPr>
        <w:pStyle w:val="BodyText"/>
        <w:rPr>
          <w:sz w:val="20"/>
        </w:rPr>
      </w:pPr>
    </w:p>
    <w:p>
      <w:pPr>
        <w:spacing w:before="219"/>
        <w:ind w:left="2841" w:right="0" w:firstLine="0"/>
        <w:jc w:val="left"/>
        <w:rPr>
          <w:sz w:val="29"/>
        </w:rPr>
      </w:pPr>
      <w:r>
        <w:rPr/>
        <w:pict>
          <v:shape style="position:absolute;margin-left:134.395096pt;margin-top:-10.615079pt;width:32.4pt;height:178.45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line="268" w:lineRule="auto" w:before="12"/>
                    <w:ind w:left="1359" w:right="9" w:hanging="1340"/>
                    <w:jc w:val="left"/>
                    <w:rPr>
                      <w:sz w:val="25"/>
                    </w:rPr>
                  </w:pPr>
                  <w:r>
                    <w:rPr>
                      <w:w w:val="105"/>
                      <w:sz w:val="25"/>
                    </w:rPr>
                    <w:t>Mean</w:t>
                  </w:r>
                  <w:r>
                    <w:rPr>
                      <w:spacing w:val="-13"/>
                      <w:w w:val="105"/>
                      <w:sz w:val="25"/>
                    </w:rPr>
                    <w:t> </w:t>
                  </w:r>
                  <w:r>
                    <w:rPr>
                      <w:w w:val="105"/>
                      <w:sz w:val="25"/>
                    </w:rPr>
                    <w:t>ascorbic</w:t>
                  </w:r>
                  <w:r>
                    <w:rPr>
                      <w:spacing w:val="-16"/>
                      <w:w w:val="105"/>
                      <w:sz w:val="25"/>
                    </w:rPr>
                    <w:t> </w:t>
                  </w:r>
                  <w:r>
                    <w:rPr>
                      <w:w w:val="105"/>
                      <w:sz w:val="25"/>
                    </w:rPr>
                    <w:t>acid</w:t>
                  </w:r>
                  <w:r>
                    <w:rPr>
                      <w:spacing w:val="-16"/>
                      <w:w w:val="105"/>
                      <w:sz w:val="25"/>
                    </w:rPr>
                    <w:t> </w:t>
                  </w:r>
                  <w:r>
                    <w:rPr>
                      <w:w w:val="105"/>
                      <w:sz w:val="25"/>
                    </w:rPr>
                    <w:t>levels</w:t>
                  </w:r>
                  <w:r>
                    <w:rPr>
                      <w:spacing w:val="-16"/>
                      <w:w w:val="105"/>
                      <w:sz w:val="25"/>
                    </w:rPr>
                    <w:t> </w:t>
                  </w:r>
                  <w:r>
                    <w:rPr>
                      <w:w w:val="105"/>
                      <w:sz w:val="25"/>
                    </w:rPr>
                    <w:t>in</w:t>
                  </w:r>
                  <w:r>
                    <w:rPr>
                      <w:spacing w:val="-12"/>
                      <w:w w:val="105"/>
                      <w:sz w:val="25"/>
                    </w:rPr>
                    <w:t> </w:t>
                  </w:r>
                  <w:r>
                    <w:rPr>
                      <w:w w:val="105"/>
                      <w:sz w:val="25"/>
                    </w:rPr>
                    <w:t>urine</w:t>
                  </w:r>
                  <w:r>
                    <w:rPr>
                      <w:spacing w:val="-63"/>
                      <w:w w:val="105"/>
                      <w:sz w:val="25"/>
                    </w:rPr>
                    <w:t> </w:t>
                  </w:r>
                  <w:r>
                    <w:rPr>
                      <w:w w:val="105"/>
                      <w:sz w:val="25"/>
                    </w:rPr>
                    <w:t>(ug/mL)</w:t>
                  </w:r>
                </w:p>
              </w:txbxContent>
            </v:textbox>
            <w10:wrap type="none"/>
          </v:shape>
        </w:pict>
      </w:r>
      <w:r>
        <w:rPr>
          <w:sz w:val="29"/>
        </w:rPr>
        <w:t>20</w:t>
      </w:r>
    </w:p>
    <w:p>
      <w:pPr>
        <w:pStyle w:val="BodyText"/>
        <w:rPr>
          <w:sz w:val="20"/>
        </w:rPr>
      </w:pPr>
    </w:p>
    <w:p>
      <w:pPr>
        <w:spacing w:before="219"/>
        <w:ind w:left="2841" w:right="0" w:firstLine="0"/>
        <w:jc w:val="left"/>
        <w:rPr>
          <w:sz w:val="29"/>
        </w:rPr>
      </w:pPr>
      <w:r>
        <w:rPr/>
        <w:pict>
          <v:group style="position:absolute;margin-left:489.929993pt;margin-top:29.017122pt;width:16.1500pt;height:4pt;mso-position-horizontal-relative:page;mso-position-vertical-relative:paragraph;z-index:-15695872;mso-wrap-distance-left:0;mso-wrap-distance-right:0" coordorigin="9799,580" coordsize="323,80">
            <v:line style="position:absolute" from="9799,621" to="10121,621" stroked="true" strokeweight=".77438pt" strokecolor="#ff00ff">
              <v:stroke dashstyle="solid"/>
            </v:line>
            <v:rect style="position:absolute;left:9918;top:580;width:80;height:80" filled="true" fillcolor="#ff00ff" stroked="false">
              <v:fill type="solid"/>
            </v:rect>
            <w10:wrap type="topAndBottom"/>
          </v:group>
        </w:pict>
      </w:r>
      <w:r>
        <w:rPr/>
        <w:pict>
          <v:group style="position:absolute;margin-left:489.929993pt;margin-top:46.629105pt;width:16.1500pt;height:4.9pt;mso-position-horizontal-relative:page;mso-position-vertical-relative:paragraph;z-index:-15695360;mso-wrap-distance-left:0;mso-wrap-distance-right:0" coordorigin="9799,933" coordsize="323,98">
            <v:line style="position:absolute" from="9799,981" to="10121,981" stroked="true" strokeweight=".77438pt" strokecolor="#00007f">
              <v:stroke dashstyle="solid"/>
            </v:line>
            <v:shape style="position:absolute;left:9918;top:940;width:81;height:82" coordorigin="9919,940" coordsize="81,82" path="m9959,940l9919,981,9959,1022,10000,981,9959,940xe" filled="true" fillcolor="#00007f" stroked="false">
              <v:path arrowok="t"/>
              <v:fill type="solid"/>
            </v:shape>
            <v:shape style="position:absolute;left:9918;top:940;width:81;height:82" coordorigin="9919,940" coordsize="81,82" path="m9959,940l10000,981,9959,1022,9919,981,9959,940xe" filled="false" stroked="true" strokeweight=".77438pt" strokecolor="#00007f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486.059998pt;margin-top:21.457123pt;width:65.75pt;height:36.050pt;mso-position-horizontal-relative:page;mso-position-vertical-relative:paragraph;z-index:-18360832" type="#_x0000_t202" filled="false" stroked="true" strokeweight=".24pt" strokecolor="#000000">
            <v:textbox inset="0,0,0,0">
              <w:txbxContent>
                <w:p>
                  <w:pPr>
                    <w:spacing w:before="41"/>
                    <w:ind w:left="457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105"/>
                      <w:sz w:val="25"/>
                    </w:rPr>
                    <w:t>Test</w:t>
                  </w:r>
                </w:p>
                <w:p>
                  <w:pPr>
                    <w:spacing w:before="77"/>
                    <w:ind w:left="457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105"/>
                      <w:sz w:val="25"/>
                    </w:rPr>
                    <w:t>Control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9"/>
        </w:rPr>
        <w:t>15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2841" w:right="0" w:firstLine="0"/>
        <w:jc w:val="left"/>
        <w:rPr>
          <w:sz w:val="29"/>
        </w:rPr>
      </w:pPr>
      <w:r>
        <w:rPr>
          <w:sz w:val="29"/>
        </w:rPr>
        <w:t>10</w:t>
      </w:r>
    </w:p>
    <w:p>
      <w:pPr>
        <w:pStyle w:val="BodyText"/>
        <w:spacing w:before="8"/>
        <w:rPr>
          <w:sz w:val="26"/>
        </w:rPr>
      </w:pPr>
    </w:p>
    <w:p>
      <w:pPr>
        <w:spacing w:before="89"/>
        <w:ind w:left="2985" w:right="0" w:firstLine="0"/>
        <w:jc w:val="left"/>
        <w:rPr>
          <w:sz w:val="29"/>
        </w:rPr>
      </w:pPr>
      <w:r>
        <w:rPr>
          <w:w w:val="100"/>
          <w:sz w:val="29"/>
        </w:rPr>
        <w:t>5</w:t>
      </w:r>
    </w:p>
    <w:p>
      <w:pPr>
        <w:pStyle w:val="BodyText"/>
        <w:rPr>
          <w:sz w:val="20"/>
        </w:rPr>
      </w:pPr>
    </w:p>
    <w:p>
      <w:pPr>
        <w:spacing w:before="219"/>
        <w:ind w:left="2985" w:right="0" w:firstLine="0"/>
        <w:jc w:val="left"/>
        <w:rPr>
          <w:sz w:val="29"/>
        </w:rPr>
      </w:pPr>
      <w:r>
        <w:rPr>
          <w:w w:val="100"/>
          <w:sz w:val="29"/>
        </w:rPr>
        <w:t>0</w:t>
      </w:r>
    </w:p>
    <w:p>
      <w:pPr>
        <w:tabs>
          <w:tab w:pos="4223" w:val="left" w:leader="none"/>
          <w:tab w:pos="5039" w:val="left" w:leader="none"/>
          <w:tab w:pos="5635" w:val="left" w:leader="none"/>
          <w:tab w:pos="6451" w:val="left" w:leader="none"/>
          <w:tab w:pos="7156" w:val="left" w:leader="none"/>
          <w:tab w:pos="7862" w:val="left" w:leader="none"/>
          <w:tab w:pos="8567" w:val="left" w:leader="none"/>
        </w:tabs>
        <w:spacing w:before="94"/>
        <w:ind w:left="3446" w:right="0" w:firstLine="0"/>
        <w:jc w:val="left"/>
        <w:rPr>
          <w:sz w:val="29"/>
        </w:rPr>
      </w:pPr>
      <w:r>
        <w:rPr>
          <w:sz w:val="29"/>
        </w:rPr>
        <w:t>0.25</w:t>
        <w:tab/>
        <w:t>0.5</w:t>
        <w:tab/>
        <w:t>1</w:t>
        <w:tab/>
        <w:t>1.5</w:t>
        <w:tab/>
        <w:t>2</w:t>
        <w:tab/>
        <w:t>3</w:t>
        <w:tab/>
        <w:t>4</w:t>
        <w:tab/>
        <w:t>6</w:t>
      </w:r>
    </w:p>
    <w:p>
      <w:pPr>
        <w:pStyle w:val="Heading1"/>
        <w:spacing w:before="164"/>
        <w:ind w:left="5716"/>
      </w:pP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(h)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661" w:right="1657"/>
        <w:jc w:val="center"/>
      </w:pPr>
      <w:r>
        <w:rPr>
          <w:b/>
        </w:rPr>
        <w:t>Figure</w:t>
      </w:r>
      <w:r>
        <w:rPr>
          <w:b/>
          <w:spacing w:val="-4"/>
        </w:rPr>
        <w:t> </w:t>
      </w:r>
      <w:r>
        <w:rPr>
          <w:b/>
        </w:rPr>
        <w:t>4.2</w:t>
      </w:r>
      <w:r>
        <w:rPr>
          <w:b/>
          <w:spacing w:val="-1"/>
        </w:rPr>
        <w:t> </w:t>
      </w:r>
      <w:r>
        <w:rPr/>
        <w:t>Mean</w:t>
      </w:r>
      <w:r>
        <w:rPr>
          <w:spacing w:val="-7"/>
        </w:rPr>
        <w:t> </w:t>
      </w:r>
      <w:r>
        <w:rPr/>
        <w:t>urine</w:t>
      </w:r>
      <w:r>
        <w:rPr>
          <w:spacing w:val="2"/>
        </w:rPr>
        <w:t> </w:t>
      </w:r>
      <w:r>
        <w:rPr/>
        <w:t>levels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4"/>
        </w:rPr>
        <w:t> </w:t>
      </w:r>
      <w:r>
        <w:rPr/>
        <w:t>acid</w:t>
      </w:r>
      <w:r>
        <w:rPr>
          <w:spacing w:val="-2"/>
        </w:rPr>
        <w:t> </w:t>
      </w:r>
      <w:r>
        <w:rPr/>
        <w:t>against</w:t>
      </w:r>
      <w:r>
        <w:rPr>
          <w:spacing w:val="5"/>
        </w:rPr>
        <w:t> </w:t>
      </w:r>
      <w:r>
        <w:rPr/>
        <w:t>time</w:t>
      </w:r>
      <w:r>
        <w:rPr>
          <w:spacing w:val="-3"/>
        </w:rPr>
        <w:t> </w:t>
      </w:r>
      <w:r>
        <w:rPr/>
        <w:t>curves</w:t>
      </w:r>
    </w:p>
    <w:p>
      <w:pPr>
        <w:spacing w:after="0"/>
        <w:jc w:val="center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line="237" w:lineRule="auto" w:before="63"/>
        <w:ind w:right="503"/>
      </w:pPr>
      <w:r>
        <w:rPr/>
        <w:t>Table</w:t>
      </w:r>
      <w:r>
        <w:rPr>
          <w:spacing w:val="27"/>
        </w:rPr>
        <w:t> </w:t>
      </w:r>
      <w:r>
        <w:rPr/>
        <w:t>4.5</w:t>
      </w:r>
      <w:r>
        <w:rPr>
          <w:spacing w:val="28"/>
        </w:rPr>
        <w:t> </w:t>
      </w:r>
      <w:r>
        <w:rPr/>
        <w:t>Mean</w:t>
      </w:r>
      <w:r>
        <w:rPr>
          <w:spacing w:val="29"/>
        </w:rPr>
        <w:t> </w:t>
      </w:r>
      <w:r>
        <w:rPr>
          <w:u w:val="thick"/>
        </w:rPr>
        <w:t>+</w:t>
      </w:r>
      <w:r>
        <w:rPr>
          <w:spacing w:val="26"/>
        </w:rPr>
        <w:t> </w:t>
      </w:r>
      <w:r>
        <w:rPr/>
        <w:t>SEM</w:t>
      </w:r>
      <w:r>
        <w:rPr>
          <w:spacing w:val="32"/>
        </w:rPr>
        <w:t> </w:t>
      </w:r>
      <w:r>
        <w:rPr/>
        <w:t>Rates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Ascorbic</w:t>
      </w:r>
      <w:r>
        <w:rPr>
          <w:spacing w:val="27"/>
        </w:rPr>
        <w:t> </w:t>
      </w:r>
      <w:r>
        <w:rPr/>
        <w:t>Acid</w:t>
      </w:r>
      <w:r>
        <w:rPr>
          <w:spacing w:val="29"/>
        </w:rPr>
        <w:t> </w:t>
      </w:r>
      <w:r>
        <w:rPr/>
        <w:t>Excretion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Urine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Controls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Tests</w:t>
      </w:r>
      <w:r>
        <w:rPr>
          <w:spacing w:val="-57"/>
        </w:rPr>
        <w:t> </w:t>
      </w:r>
      <w:r>
        <w:rPr/>
        <w:t>Against</w:t>
      </w:r>
      <w:r>
        <w:rPr>
          <w:spacing w:val="2"/>
        </w:rPr>
        <w:t> </w:t>
      </w:r>
      <w:r>
        <w:rPr/>
        <w:t>Average</w:t>
      </w:r>
      <w:r>
        <w:rPr>
          <w:spacing w:val="1"/>
        </w:rPr>
        <w:t> </w:t>
      </w:r>
      <w:r>
        <w:rPr/>
        <w:t>Times (n</w:t>
      </w:r>
      <w:r>
        <w:rPr>
          <w:spacing w:val="3"/>
        </w:rPr>
        <w:t> </w:t>
      </w:r>
      <w:r>
        <w:rPr/>
        <w:t>= 6)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938"/>
        <w:gridCol w:w="2429"/>
        <w:gridCol w:w="2127"/>
        <w:gridCol w:w="2606"/>
      </w:tblGrid>
      <w:tr>
        <w:trPr>
          <w:trHeight w:val="590" w:hRule="atLeast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Time*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62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</w:t>
            </w:r>
            <w:r>
              <w:rPr>
                <w:sz w:val="24"/>
              </w:rPr>
              <w:t>g/h)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12"/>
              <w:rPr>
                <w:sz w:val="24"/>
              </w:rPr>
            </w:pPr>
            <w:r>
              <w:rPr>
                <w:sz w:val="24"/>
              </w:rPr>
              <w:t>Test (</w:t>
            </w:r>
            <w:r>
              <w:rPr>
                <w:rFonts w:ascii="Symbol" w:hAnsi="Symbol"/>
                <w:sz w:val="24"/>
              </w:rPr>
              <w:t></w:t>
            </w:r>
            <w:r>
              <w:rPr>
                <w:sz w:val="24"/>
              </w:rPr>
              <w:t>g/h)</w:t>
            </w:r>
          </w:p>
        </w:tc>
        <w:tc>
          <w:tcPr>
            <w:tcW w:w="2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03"/>
              <w:rPr>
                <w:sz w:val="24"/>
              </w:rPr>
            </w:pPr>
            <w:r>
              <w:rPr>
                <w:sz w:val="24"/>
              </w:rPr>
              <w:t>t-test</w:t>
            </w:r>
          </w:p>
        </w:tc>
      </w:tr>
      <w:tr>
        <w:trPr>
          <w:trHeight w:val="410" w:hRule="atLeast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6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0.89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11.67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1.31</w:t>
            </w:r>
          </w:p>
        </w:tc>
        <w:tc>
          <w:tcPr>
            <w:tcW w:w="26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2" w:hRule="atLeast"/>
        </w:trPr>
        <w:tc>
          <w:tcPr>
            <w:tcW w:w="7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0.375</w:t>
            </w:r>
          </w:p>
        </w:tc>
        <w:tc>
          <w:tcPr>
            <w:tcW w:w="3367" w:type="dxa"/>
            <w:gridSpan w:val="2"/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10.7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0.67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24.00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2.31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1" w:hRule="atLeast"/>
        </w:trPr>
        <w:tc>
          <w:tcPr>
            <w:tcW w:w="7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3367" w:type="dxa"/>
            <w:gridSpan w:val="2"/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6.05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0.82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1.21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1" w:hRule="atLeast"/>
        </w:trPr>
        <w:tc>
          <w:tcPr>
            <w:tcW w:w="7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3367" w:type="dxa"/>
            <w:gridSpan w:val="2"/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4.55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0.60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9.22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0.58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2" w:hRule="atLeast"/>
        </w:trPr>
        <w:tc>
          <w:tcPr>
            <w:tcW w:w="7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3367" w:type="dxa"/>
            <w:gridSpan w:val="2"/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3.50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0.59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6.92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0.21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1" w:hRule="atLeast"/>
        </w:trPr>
        <w:tc>
          <w:tcPr>
            <w:tcW w:w="7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67" w:type="dxa"/>
            <w:gridSpan w:val="2"/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4.68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0.84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10.8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0.92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52" w:hRule="atLeast"/>
        </w:trPr>
        <w:tc>
          <w:tcPr>
            <w:tcW w:w="76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67" w:type="dxa"/>
            <w:gridSpan w:val="2"/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4.73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0.76</w:t>
            </w:r>
          </w:p>
        </w:tc>
        <w:tc>
          <w:tcPr>
            <w:tcW w:w="212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13.12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1.38</w:t>
            </w:r>
          </w:p>
        </w:tc>
        <w:tc>
          <w:tcPr>
            <w:tcW w:w="26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692" w:hRule="atLeast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6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67"/>
              <w:rPr>
                <w:sz w:val="24"/>
              </w:rPr>
            </w:pPr>
            <w:r>
              <w:rPr>
                <w:sz w:val="24"/>
              </w:rPr>
              <w:t>2.99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0.40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7.16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0.49</w:t>
            </w:r>
          </w:p>
        </w:tc>
        <w:tc>
          <w:tcPr>
            <w:tcW w:w="26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503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848" w:right="5728"/>
      </w:pPr>
      <w:r>
        <w:rPr/>
        <w:t>*-</w:t>
      </w:r>
      <w:r>
        <w:rPr>
          <w:spacing w:val="-2"/>
        </w:rPr>
        <w:t> </w:t>
      </w:r>
      <w:r>
        <w:rPr/>
        <w:t>Average</w:t>
      </w:r>
      <w:r>
        <w:rPr>
          <w:spacing w:val="-5"/>
        </w:rPr>
        <w:t> </w:t>
      </w:r>
      <w:r>
        <w:rPr/>
        <w:t>times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sample</w:t>
      </w:r>
      <w:r>
        <w:rPr>
          <w:spacing w:val="-5"/>
        </w:rPr>
        <w:t> </w:t>
      </w:r>
      <w:r>
        <w:rPr/>
        <w:t>collection</w:t>
      </w:r>
      <w:r>
        <w:rPr>
          <w:spacing w:val="-57"/>
        </w:rPr>
        <w:t> </w:t>
      </w:r>
      <w:r>
        <w:rPr/>
        <w:t>SEM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error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mean</w:t>
      </w:r>
    </w:p>
    <w:p>
      <w:pPr>
        <w:pStyle w:val="BodyText"/>
        <w:spacing w:line="480" w:lineRule="auto"/>
        <w:ind w:left="1848" w:right="948"/>
      </w:pPr>
      <w:r>
        <w:rPr>
          <w:b/>
        </w:rPr>
        <w:t>Calculations: </w:t>
      </w:r>
      <w:r>
        <w:rPr/>
        <w:t>A</w:t>
      </w:r>
      <w:r>
        <w:rPr>
          <w:spacing w:val="-6"/>
        </w:rPr>
        <w:t> </w:t>
      </w:r>
      <w:r>
        <w:rPr/>
        <w:t>plot of</w:t>
      </w:r>
      <w:r>
        <w:rPr>
          <w:spacing w:val="-9"/>
        </w:rPr>
        <w:t> </w:t>
      </w:r>
      <w:r>
        <w:rPr/>
        <w:t>rates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excretion</w:t>
      </w:r>
      <w:r>
        <w:rPr>
          <w:spacing w:val="-3"/>
        </w:rPr>
        <w:t> </w:t>
      </w:r>
      <w:r>
        <w:rPr/>
        <w:t>against</w:t>
      </w:r>
      <w:r>
        <w:rPr>
          <w:spacing w:val="3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resulted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curve shown in figure 4.3. The slope in figure 4.3 of controls and tests and other</w:t>
      </w:r>
      <w:r>
        <w:rPr>
          <w:spacing w:val="1"/>
        </w:rPr>
        <w:t> </w:t>
      </w:r>
      <w:r>
        <w:rPr/>
        <w:t>pharmacokinetic</w:t>
      </w:r>
      <w:r>
        <w:rPr>
          <w:spacing w:val="4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were obtained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2870" w:right="1563" w:hanging="1018"/>
      </w:pPr>
      <w:r>
        <w:rPr/>
        <w:t>Control:</w:t>
      </w:r>
      <w:r>
        <w:rPr>
          <w:spacing w:val="1"/>
        </w:rPr>
        <w:t> </w:t>
      </w:r>
      <w:r>
        <w:rPr/>
        <w:t>Slope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ln</w:t>
      </w:r>
      <w:r>
        <w:rPr>
          <w:spacing w:val="-5"/>
        </w:rPr>
        <w:t> </w:t>
      </w:r>
      <w:r>
        <w:rPr/>
        <w:t>3 – ln</w:t>
      </w:r>
      <w:r>
        <w:rPr>
          <w:spacing w:val="-4"/>
        </w:rPr>
        <w:t> </w:t>
      </w:r>
      <w:r>
        <w:rPr/>
        <w:t>2/5.6h</w:t>
      </w:r>
      <w:r>
        <w:rPr>
          <w:spacing w:val="-4"/>
        </w:rPr>
        <w:t> </w:t>
      </w:r>
      <w:r>
        <w:rPr/>
        <w:t>– 3.5h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1.098612289</w:t>
      </w:r>
      <w:r>
        <w:rPr>
          <w:spacing w:val="3"/>
        </w:rPr>
        <w:t> </w:t>
      </w:r>
      <w:r>
        <w:rPr/>
        <w:t>–</w:t>
      </w:r>
      <w:r>
        <w:rPr>
          <w:spacing w:val="-5"/>
        </w:rPr>
        <w:t> </w:t>
      </w:r>
      <w:r>
        <w:rPr/>
        <w:t>0.6931471806/2.1</w:t>
      </w:r>
      <w:r>
        <w:rPr>
          <w:spacing w:val="3"/>
        </w:rPr>
        <w:t> </w:t>
      </w:r>
      <w:r>
        <w:rPr/>
        <w:t>=</w:t>
      </w:r>
      <w:r>
        <w:rPr>
          <w:spacing w:val="-57"/>
        </w:rPr>
        <w:t> </w:t>
      </w:r>
      <w:r>
        <w:rPr/>
        <w:t>0.193078623</w:t>
      </w:r>
    </w:p>
    <w:p>
      <w:pPr>
        <w:pStyle w:val="BodyText"/>
        <w:spacing w:line="270" w:lineRule="exact"/>
        <w:ind w:left="1968"/>
      </w:pPr>
      <w:r>
        <w:rPr/>
        <w:t>t</w:t>
      </w:r>
      <w:r>
        <w:rPr>
          <w:spacing w:val="1"/>
        </w:rPr>
        <w:t> </w:t>
      </w:r>
      <w:r>
        <w:rPr>
          <w:vertAlign w:val="subscript"/>
        </w:rPr>
        <w:t>½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0.693/slope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0.693/0.193078623 =</w:t>
      </w:r>
      <w:r>
        <w:rPr>
          <w:spacing w:val="-5"/>
          <w:vertAlign w:val="baseline"/>
        </w:rPr>
        <w:t> </w:t>
      </w:r>
      <w:r>
        <w:rPr>
          <w:u w:val="single"/>
          <w:vertAlign w:val="baseline"/>
        </w:rPr>
        <w:t>3.589211427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h</w:t>
      </w:r>
    </w:p>
    <w:p>
      <w:pPr>
        <w:pStyle w:val="BodyText"/>
        <w:spacing w:before="243"/>
        <w:ind w:left="1972"/>
      </w:pPr>
      <w:r>
        <w:rPr/>
        <w:t>β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0.693/t </w:t>
      </w:r>
      <w:r>
        <w:rPr>
          <w:vertAlign w:val="subscript"/>
        </w:rPr>
        <w:t>½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0.693/3.589211427h</w:t>
      </w:r>
      <w:r>
        <w:rPr>
          <w:spacing w:val="-6"/>
          <w:vertAlign w:val="baseline"/>
        </w:rPr>
        <w:t> </w:t>
      </w:r>
      <w:r>
        <w:rPr>
          <w:vertAlign w:val="baseline"/>
        </w:rPr>
        <w:t>= </w:t>
      </w:r>
      <w:r>
        <w:rPr>
          <w:u w:val="single"/>
          <w:vertAlign w:val="baseline"/>
        </w:rPr>
        <w:t>0.193078623/h</w:t>
      </w:r>
    </w:p>
    <w:p>
      <w:pPr>
        <w:pStyle w:val="BodyText"/>
        <w:spacing w:before="237"/>
        <w:ind w:left="1910"/>
      </w:pPr>
      <w:r>
        <w:rPr/>
        <w:t>CL</w:t>
      </w:r>
      <w:r>
        <w:rPr>
          <w:vertAlign w:val="subscript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Dose/[AUC] t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9"/>
          <w:vertAlign w:val="baseline"/>
        </w:rPr>
        <w:t> </w:t>
      </w:r>
      <w:r>
        <w:rPr>
          <w:vertAlign w:val="baseline"/>
        </w:rPr>
        <w:t>t ∞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200000</w:t>
      </w:r>
      <w:r>
        <w:rPr>
          <w:spacing w:val="-1"/>
          <w:vertAlign w:val="baseline"/>
        </w:rPr>
        <w:t> </w:t>
      </w:r>
      <w:r>
        <w:rPr>
          <w:vertAlign w:val="baseline"/>
        </w:rPr>
        <w:t>µg/59.10683887 µgh/mL</w:t>
      </w:r>
    </w:p>
    <w:p>
      <w:pPr>
        <w:pStyle w:val="BodyText"/>
        <w:spacing w:before="243"/>
        <w:ind w:left="2390"/>
      </w:pPr>
      <w:r>
        <w:rPr>
          <w:b/>
        </w:rPr>
        <w:t>=</w:t>
      </w:r>
      <w:r>
        <w:rPr>
          <w:b/>
          <w:spacing w:val="-2"/>
        </w:rPr>
        <w:t> </w:t>
      </w:r>
      <w:r>
        <w:rPr>
          <w:u w:val="single"/>
        </w:rPr>
        <w:t>3383.703203</w:t>
      </w:r>
      <w:r>
        <w:rPr>
          <w:spacing w:val="-1"/>
          <w:u w:val="single"/>
        </w:rPr>
        <w:t> </w:t>
      </w:r>
      <w:r>
        <w:rPr>
          <w:u w:val="single"/>
        </w:rPr>
        <w:t>mL/h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972"/>
      </w:pPr>
      <w:r>
        <w:rPr/>
        <w:t>V</w:t>
      </w:r>
      <w:r>
        <w:rPr>
          <w:vertAlign w:val="subscript"/>
        </w:rPr>
        <w:t>d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CL</w:t>
      </w:r>
      <w:r>
        <w:rPr>
          <w:vertAlign w:val="subscript"/>
        </w:rPr>
        <w:t>T</w:t>
      </w:r>
      <w:r>
        <w:rPr>
          <w:vertAlign w:val="baseline"/>
        </w:rPr>
        <w:t>/β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3383.703203/0.193078623</w:t>
      </w:r>
      <w:r>
        <w:rPr>
          <w:spacing w:val="-6"/>
          <w:vertAlign w:val="baseline"/>
        </w:rPr>
        <w:t> </w:t>
      </w:r>
      <w:r>
        <w:rPr>
          <w:vertAlign w:val="baseline"/>
        </w:rPr>
        <w:t>= </w:t>
      </w:r>
      <w:r>
        <w:rPr>
          <w:u w:val="single"/>
          <w:vertAlign w:val="baseline"/>
        </w:rPr>
        <w:t>17525.00173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mL</w:t>
      </w:r>
    </w:p>
    <w:p>
      <w:pPr>
        <w:pStyle w:val="BodyText"/>
        <w:spacing w:before="242"/>
        <w:ind w:left="1972"/>
      </w:pPr>
      <w:r>
        <w:rPr/>
        <w:t>F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CL</w:t>
      </w:r>
      <w:r>
        <w:rPr>
          <w:vertAlign w:val="subscript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[AUC]</w:t>
      </w:r>
      <w:r>
        <w:rPr>
          <w:spacing w:val="-3"/>
          <w:vertAlign w:val="baseline"/>
        </w:rPr>
        <w:t> </w:t>
      </w:r>
      <w:r>
        <w:rPr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vertAlign w:val="baseline"/>
        </w:rPr>
        <w:t>0</w:t>
      </w:r>
      <w:r>
        <w:rPr>
          <w:spacing w:val="-5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∞/Dose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3383.703203 x</w:t>
      </w:r>
      <w:r>
        <w:rPr>
          <w:spacing w:val="-5"/>
          <w:vertAlign w:val="baseline"/>
        </w:rPr>
        <w:t> </w:t>
      </w:r>
      <w:r>
        <w:rPr>
          <w:vertAlign w:val="baseline"/>
        </w:rPr>
        <w:t>59.10683887/200000</w:t>
      </w:r>
    </w:p>
    <w:p>
      <w:pPr>
        <w:spacing w:after="0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before="76"/>
        <w:ind w:left="2150"/>
      </w:pPr>
      <w:r>
        <w:rPr/>
        <w:t>= 200000/200000</w:t>
      </w:r>
      <w:r>
        <w:rPr>
          <w:spacing w:val="-1"/>
        </w:rPr>
        <w:t> </w:t>
      </w:r>
      <w:r>
        <w:rPr/>
        <w:t>= 1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972"/>
      </w:pPr>
      <w:r>
        <w:rPr>
          <w:w w:val="95"/>
        </w:rPr>
        <w:t>f</w:t>
      </w:r>
      <w:r>
        <w:rPr>
          <w:w w:val="95"/>
          <w:vertAlign w:val="subscript"/>
        </w:rPr>
        <w:t>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D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superscript"/>
        </w:rPr>
        <w:t>∞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u/FDo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35.31/1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200000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0.00017655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1"/>
          <w:w w:val="95"/>
          <w:vertAlign w:val="baseline"/>
        </w:rPr>
        <w:t> </w:t>
      </w:r>
      <w:r>
        <w:rPr>
          <w:w w:val="95"/>
          <w:u w:val="single"/>
          <w:vertAlign w:val="baseline"/>
        </w:rPr>
        <w:t>0.018%</w:t>
      </w:r>
    </w:p>
    <w:p>
      <w:pPr>
        <w:pStyle w:val="BodyText"/>
        <w:spacing w:before="243"/>
        <w:ind w:left="1910"/>
      </w:pPr>
      <w:r>
        <w:rPr/>
        <w:t>K</w:t>
      </w:r>
      <w:r>
        <w:rPr>
          <w:vertAlign w:val="subscript"/>
        </w:rPr>
        <w:t>e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β</w:t>
      </w:r>
      <w:r>
        <w:rPr>
          <w:spacing w:val="-1"/>
          <w:vertAlign w:val="baseline"/>
        </w:rPr>
        <w:t> </w:t>
      </w:r>
      <w:r>
        <w:rPr>
          <w:vertAlign w:val="baseline"/>
        </w:rPr>
        <w:t>= 0.00017655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0.193078623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0.00003408803089/h</w:t>
      </w:r>
    </w:p>
    <w:p>
      <w:pPr>
        <w:pStyle w:val="BodyText"/>
        <w:spacing w:line="451" w:lineRule="auto" w:before="237"/>
        <w:ind w:left="1310" w:right="1709" w:firstLine="600"/>
      </w:pPr>
      <w:r>
        <w:rPr/>
        <w:t>CL</w:t>
      </w:r>
      <w:r>
        <w:rPr>
          <w:vertAlign w:val="subscript"/>
        </w:rPr>
        <w:t>R</w:t>
      </w:r>
      <w:r>
        <w:rPr>
          <w:vertAlign w:val="baseline"/>
        </w:rPr>
        <w:t> = Ke x V</w:t>
      </w:r>
      <w:r>
        <w:rPr>
          <w:vertAlign w:val="subscript"/>
        </w:rPr>
        <w:t>d</w:t>
      </w:r>
      <w:r>
        <w:rPr>
          <w:vertAlign w:val="baseline"/>
        </w:rPr>
        <w:t> = 0.00003408803089 x 17525.00173 = </w:t>
      </w:r>
      <w:r>
        <w:rPr>
          <w:u w:val="single"/>
          <w:vertAlign w:val="baseline"/>
        </w:rPr>
        <w:t>0.5973928003 mL/h</w:t>
      </w:r>
      <w:r>
        <w:rPr>
          <w:spacing w:val="1"/>
          <w:vertAlign w:val="baseline"/>
        </w:rPr>
        <w:t> </w:t>
      </w:r>
      <w:r>
        <w:rPr>
          <w:vertAlign w:val="baseline"/>
        </w:rPr>
        <w:t>Test:</w:t>
      </w:r>
      <w:r>
        <w:rPr>
          <w:spacing w:val="1"/>
          <w:vertAlign w:val="baseline"/>
        </w:rPr>
        <w:t> </w:t>
      </w:r>
      <w:r>
        <w:rPr>
          <w:vertAlign w:val="baseline"/>
        </w:rPr>
        <w:t>Slope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ln</w:t>
      </w:r>
      <w:r>
        <w:rPr>
          <w:spacing w:val="-4"/>
          <w:vertAlign w:val="baseline"/>
        </w:rPr>
        <w:t> </w:t>
      </w:r>
      <w:r>
        <w:rPr>
          <w:vertAlign w:val="baseline"/>
        </w:rPr>
        <w:t>6 – ln</w:t>
      </w:r>
      <w:r>
        <w:rPr>
          <w:spacing w:val="-4"/>
          <w:vertAlign w:val="baseline"/>
        </w:rPr>
        <w:t> </w:t>
      </w:r>
      <w:r>
        <w:rPr>
          <w:vertAlign w:val="baseline"/>
        </w:rPr>
        <w:t>5/6.6h</w:t>
      </w:r>
      <w:r>
        <w:rPr>
          <w:spacing w:val="-4"/>
          <w:vertAlign w:val="baseline"/>
        </w:rPr>
        <w:t> </w:t>
      </w:r>
      <w:r>
        <w:rPr>
          <w:vertAlign w:val="baseline"/>
        </w:rPr>
        <w:t>– 5h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1.791759469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1.609437912/1.6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0.1139509731</w:t>
      </w:r>
    </w:p>
    <w:p>
      <w:pPr>
        <w:pStyle w:val="BodyText"/>
        <w:spacing w:line="270" w:lineRule="exact"/>
        <w:ind w:left="1905"/>
      </w:pPr>
      <w:r>
        <w:rPr/>
        <w:t>t</w:t>
      </w:r>
      <w:r>
        <w:rPr>
          <w:spacing w:val="5"/>
        </w:rPr>
        <w:t> </w:t>
      </w:r>
      <w:r>
        <w:rPr>
          <w:vertAlign w:val="subscript"/>
        </w:rPr>
        <w:t>½</w:t>
      </w:r>
      <w:r>
        <w:rPr>
          <w:spacing w:val="-2"/>
          <w:vertAlign w:val="baseline"/>
        </w:rPr>
        <w:t> </w:t>
      </w:r>
      <w:r>
        <w:rPr>
          <w:vertAlign w:val="baseline"/>
        </w:rPr>
        <w:t>= 0.693/0.1139509731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u w:val="single"/>
          <w:vertAlign w:val="baseline"/>
        </w:rPr>
        <w:t>6.081562809</w:t>
      </w:r>
      <w:r>
        <w:rPr>
          <w:spacing w:val="-8"/>
          <w:u w:val="single"/>
          <w:vertAlign w:val="baseline"/>
        </w:rPr>
        <w:t> </w:t>
      </w:r>
      <w:r>
        <w:rPr>
          <w:u w:val="single"/>
          <w:vertAlign w:val="baseline"/>
        </w:rPr>
        <w:t>h</w:t>
      </w:r>
    </w:p>
    <w:p>
      <w:pPr>
        <w:pStyle w:val="BodyText"/>
        <w:spacing w:before="243"/>
        <w:ind w:left="2030"/>
      </w:pPr>
      <w:r>
        <w:rPr/>
        <w:t>β</w:t>
      </w:r>
      <w:r>
        <w:rPr>
          <w:spacing w:val="-1"/>
        </w:rPr>
        <w:t> </w:t>
      </w:r>
      <w:r>
        <w:rPr/>
        <w:t>= 0.693/t</w:t>
      </w:r>
      <w:r>
        <w:rPr>
          <w:spacing w:val="6"/>
        </w:rPr>
        <w:t> </w:t>
      </w:r>
      <w:r>
        <w:rPr>
          <w:vertAlign w:val="subscript"/>
        </w:rPr>
        <w:t>½</w:t>
      </w:r>
      <w:r>
        <w:rPr>
          <w:spacing w:val="-2"/>
          <w:vertAlign w:val="baseline"/>
        </w:rPr>
        <w:t> </w:t>
      </w:r>
      <w:r>
        <w:rPr>
          <w:vertAlign w:val="baseline"/>
        </w:rPr>
        <w:t>= 0.693</w:t>
      </w:r>
      <w:r>
        <w:rPr>
          <w:spacing w:val="-4"/>
          <w:vertAlign w:val="baseline"/>
        </w:rPr>
        <w:t> </w:t>
      </w:r>
      <w:r>
        <w:rPr>
          <w:vertAlign w:val="baseline"/>
        </w:rPr>
        <w:t>/</w:t>
      </w:r>
      <w:r>
        <w:rPr>
          <w:spacing w:val="-2"/>
          <w:vertAlign w:val="baseline"/>
        </w:rPr>
        <w:t> </w:t>
      </w:r>
      <w:r>
        <w:rPr>
          <w:vertAlign w:val="baseline"/>
        </w:rPr>
        <w:t>6.081562809</w:t>
      </w:r>
      <w:r>
        <w:rPr>
          <w:spacing w:val="-4"/>
          <w:vertAlign w:val="baseline"/>
        </w:rPr>
        <w:t> </w:t>
      </w:r>
      <w:r>
        <w:rPr>
          <w:vertAlign w:val="baseline"/>
        </w:rPr>
        <w:t>h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u w:val="single"/>
          <w:vertAlign w:val="baseline"/>
        </w:rPr>
        <w:t>0.1139509731/h</w:t>
      </w:r>
    </w:p>
    <w:p>
      <w:pPr>
        <w:pStyle w:val="BodyText"/>
        <w:spacing w:line="451" w:lineRule="auto" w:before="237"/>
        <w:ind w:left="1972" w:right="2521" w:hanging="63"/>
      </w:pPr>
      <w:r>
        <w:rPr/>
        <w:t>CL</w:t>
      </w:r>
      <w:r>
        <w:rPr>
          <w:vertAlign w:val="subscript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Dose/[AUC] t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0"/>
          <w:vertAlign w:val="baseline"/>
        </w:rPr>
        <w:t> </w:t>
      </w:r>
      <w:r>
        <w:rPr>
          <w:vertAlign w:val="baseline"/>
        </w:rPr>
        <w:t>t ∞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200000/193.55558</w:t>
      </w:r>
      <w:r>
        <w:rPr>
          <w:spacing w:val="-1"/>
          <w:vertAlign w:val="baseline"/>
        </w:rPr>
        <w:t> </w:t>
      </w:r>
      <w:r>
        <w:rPr>
          <w:vertAlign w:val="baseline"/>
        </w:rPr>
        <w:t>= </w:t>
      </w:r>
      <w:r>
        <w:rPr>
          <w:u w:val="single"/>
          <w:vertAlign w:val="baseline"/>
        </w:rPr>
        <w:t>1033.294933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mL/h</w:t>
      </w:r>
      <w:r>
        <w:rPr>
          <w:spacing w:val="-57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d</w:t>
      </w:r>
      <w:r>
        <w:rPr>
          <w:spacing w:val="-2"/>
          <w:vertAlign w:val="baseline"/>
        </w:rPr>
        <w:t> </w:t>
      </w:r>
      <w:r>
        <w:rPr>
          <w:vertAlign w:val="baseline"/>
        </w:rPr>
        <w:t>= CL</w:t>
      </w:r>
      <w:r>
        <w:rPr>
          <w:vertAlign w:val="subscript"/>
        </w:rPr>
        <w:t>T</w:t>
      </w:r>
      <w:r>
        <w:rPr>
          <w:vertAlign w:val="baseline"/>
        </w:rPr>
        <w:t>/β</w:t>
      </w:r>
      <w:r>
        <w:rPr>
          <w:spacing w:val="-1"/>
          <w:vertAlign w:val="baseline"/>
        </w:rPr>
        <w:t> </w:t>
      </w:r>
      <w:r>
        <w:rPr>
          <w:vertAlign w:val="baseline"/>
        </w:rPr>
        <w:t>= 1033.294933/0.1139509731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u w:val="single"/>
          <w:vertAlign w:val="baseline"/>
        </w:rPr>
        <w:t>9067.890379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mL</w:t>
      </w:r>
    </w:p>
    <w:p>
      <w:pPr>
        <w:pStyle w:val="BodyText"/>
        <w:spacing w:line="451" w:lineRule="auto"/>
        <w:ind w:left="1910" w:right="2202"/>
      </w:pPr>
      <w:r>
        <w:rPr/>
        <w:t>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CL</w:t>
      </w:r>
      <w:r>
        <w:rPr>
          <w:vertAlign w:val="subscript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[AUC]</w:t>
      </w:r>
      <w:r>
        <w:rPr>
          <w:spacing w:val="1"/>
          <w:vertAlign w:val="baseline"/>
        </w:rPr>
        <w:t> </w:t>
      </w:r>
      <w:r>
        <w:rPr>
          <w:vertAlign w:val="baseline"/>
        </w:rPr>
        <w:t>t 0 –</w:t>
      </w:r>
      <w:r>
        <w:rPr>
          <w:spacing w:val="-8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∞/Dose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1033.294933 x</w:t>
      </w:r>
      <w:r>
        <w:rPr>
          <w:spacing w:val="-2"/>
          <w:vertAlign w:val="baseline"/>
        </w:rPr>
        <w:t> </w:t>
      </w:r>
      <w:r>
        <w:rPr>
          <w:vertAlign w:val="baseline"/>
        </w:rPr>
        <w:t>193.55558/200000 =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= D</w:t>
      </w:r>
      <w:r>
        <w:rPr>
          <w:spacing w:val="1"/>
          <w:vertAlign w:val="baseline"/>
        </w:rPr>
        <w:t> </w:t>
      </w:r>
      <w:r>
        <w:rPr>
          <w:vertAlign w:val="superscript"/>
        </w:rPr>
        <w:t>∞</w:t>
      </w:r>
      <w:r>
        <w:rPr>
          <w:vertAlign w:val="baseline"/>
        </w:rPr>
        <w:t>u/F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Do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81.31/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200000</w:t>
      </w:r>
      <w:r>
        <w:rPr>
          <w:spacing w:val="1"/>
          <w:vertAlign w:val="baseline"/>
        </w:rPr>
        <w:t> </w:t>
      </w:r>
      <w:r>
        <w:rPr>
          <w:vertAlign w:val="baseline"/>
        </w:rPr>
        <w:t>= 0.00040655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0.04%</w:t>
      </w:r>
    </w:p>
    <w:p>
      <w:pPr>
        <w:pStyle w:val="BodyText"/>
        <w:spacing w:line="270" w:lineRule="exact"/>
        <w:ind w:left="1910"/>
      </w:pPr>
      <w:r>
        <w:rPr>
          <w:w w:val="95"/>
        </w:rPr>
        <w:t>K</w:t>
      </w:r>
      <w:r>
        <w:rPr>
          <w:w w:val="95"/>
          <w:vertAlign w:val="subscript"/>
        </w:rPr>
        <w:t>e</w:t>
      </w:r>
      <w:r>
        <w:rPr>
          <w:spacing w:val="-1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Fe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β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0.00040655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0.1139509731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34"/>
          <w:w w:val="95"/>
          <w:vertAlign w:val="baseline"/>
        </w:rPr>
        <w:t> </w:t>
      </w:r>
      <w:r>
        <w:rPr>
          <w:w w:val="95"/>
          <w:u w:val="single"/>
          <w:vertAlign w:val="baseline"/>
        </w:rPr>
        <w:t>0.00004632676811/h</w:t>
      </w:r>
    </w:p>
    <w:p>
      <w:pPr>
        <w:pStyle w:val="BodyText"/>
        <w:spacing w:before="237"/>
        <w:ind w:left="1910"/>
      </w:pPr>
      <w:r>
        <w:rPr>
          <w:spacing w:val="-1"/>
        </w:rPr>
        <w:t>CL</w:t>
      </w:r>
      <w:r>
        <w:rPr>
          <w:spacing w:val="-1"/>
          <w:vertAlign w:val="subscript"/>
        </w:rPr>
        <w:t>R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K</w:t>
      </w:r>
      <w:r>
        <w:rPr>
          <w:spacing w:val="-1"/>
          <w:vertAlign w:val="subscript"/>
        </w:rPr>
        <w:t>e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V</w:t>
      </w:r>
      <w:r>
        <w:rPr>
          <w:spacing w:val="-1"/>
          <w:vertAlign w:val="subscript"/>
        </w:rPr>
        <w:t>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0.00004632676811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9067.890379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u w:val="single"/>
          <w:vertAlign w:val="baseline"/>
        </w:rPr>
        <w:t>0.4200860548</w:t>
      </w:r>
      <w:r>
        <w:rPr>
          <w:spacing w:val="5"/>
          <w:u w:val="single"/>
          <w:vertAlign w:val="baseline"/>
        </w:rPr>
        <w:t> </w:t>
      </w:r>
      <w:r>
        <w:rPr>
          <w:u w:val="single"/>
          <w:vertAlign w:val="baseline"/>
        </w:rPr>
        <w:t>mL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/h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598" w:right="0" w:firstLine="0"/>
        <w:jc w:val="left"/>
        <w:rPr>
          <w:sz w:val="23"/>
        </w:rPr>
      </w:pPr>
      <w:r>
        <w:rPr/>
        <w:pict>
          <v:group style="position:absolute;margin-left:120.540001pt;margin-top:6.881339pt;width:396.05pt;height:252.9pt;mso-position-horizontal-relative:page;mso-position-vertical-relative:paragraph;z-index:15763968" coordorigin="2411,138" coordsize="7921,5058">
            <v:shape style="position:absolute;left:2410;top:140;width:7037;height:5053" coordorigin="2411,140" coordsize="7037,5053" path="m2481,140l2481,5193m2411,5193l2481,5193m2411,4350l2481,4350m2411,3509l2481,3509m2411,2666l2481,2666m2411,1824l2481,1824m2411,983l2481,983m2411,140l2481,140m2481,3509l9447,3509m2481,3580l2481,3509m3353,3580l3353,3509m4223,3580l4223,3509m5094,3580l5094,3509m5964,3580l5964,3509m6836,3580l6836,3509m7706,3580l7706,3509m8577,3580l8577,3509m9447,3580l9447,3509e" filled="false" stroked="true" strokeweight=".24pt" strokecolor="#000000">
              <v:path arrowok="t"/>
              <v:stroke dashstyle="solid"/>
            </v:shape>
            <v:shape style="position:absolute;left:2917;top:2641;width:6094;height:467" coordorigin="2917,2642" coordsize="6094,467" path="m2917,2854l3787,2642m3787,2642l4658,2849m4658,2849l5528,2954m5528,2954l6400,3051m6400,3051l7270,2945m7270,2945l8141,2940m8141,2940l9011,3108e" filled="false" stroked="true" strokeweight=".614400pt" strokecolor="#00007f">
              <v:path arrowok="t"/>
              <v:stroke dashstyle="solid"/>
            </v:shape>
            <v:shape style="position:absolute;left:2884;top:2077;width:6161;height:1575" coordorigin="2885,2077" coordsize="6161,1575" path="m2917,2854l2917,2104m2885,2104l2951,2104m3787,2642l3787,2077m3755,2077l3821,2077m4658,2849l4658,2159m4626,2159l4692,2159m5528,2954l5528,2450m5496,2450l5562,2450m6400,3051l6400,2554m6368,2554l6434,2554m7270,2945l7270,2237m7238,2237l7304,2237m8141,2940l8141,2300m8109,2300l8175,2300m9011,3108l9011,2771m8979,2771l9045,2771m2917,2854l2917,3603m2885,3603l2951,3603m3787,2642l3787,3206m3755,3206l3821,3206m4658,2849l4658,3540m4626,3540l4692,3540m5528,2954l5528,3460m5496,3460l5562,3460m6400,3051l6400,3548m6368,3548l6434,3548m7270,2945l7270,3652m7238,3652l7304,3652m8141,2940l8141,3580m8109,3580l8175,3580m9011,3108l9011,3445m8979,3445l9045,3445e" filled="false" stroked="true" strokeweight=".614400pt" strokecolor="#000000">
              <v:path arrowok="t"/>
              <v:stroke dashstyle="solid"/>
            </v:shape>
            <v:shape style="position:absolute;left:2917;top:2386;width:6094;height:432" coordorigin="2917,2387" coordsize="6094,432" path="m2917,2679l3787,2387m3787,2387l4658,2562m4658,2562l5528,2719m5528,2719l6400,2811m6400,2811l7270,2677m7270,2677l8141,2608m8141,2608l9011,2819e" filled="false" stroked="true" strokeweight=".614400pt" strokecolor="#ff00ff">
              <v:path arrowok="t"/>
              <v:stroke dashstyle="solid"/>
            </v:shape>
            <v:shape style="position:absolute;left:2884;top:441;width:6161;height:3891" coordorigin="2885,441" coordsize="6161,3891" path="m2917,2679l2917,1576m2885,1576l2951,1576m3787,2387l3787,441m3755,441l3821,441m4658,2562l4658,1542m4626,1542l4692,1542m5528,2719l5528,2230m5496,2230l5562,2230m6400,2811l6400,2634m6368,2634l6434,2634m7270,2677l7270,1902m7238,1902l7304,1902m8141,2608l8141,1445m8109,1445l8175,1445m9011,2819l9011,2405m8979,2405l9045,2405m2917,2679l2917,3783m2885,3783l2951,3783m3787,2387l3787,4332m3755,4332l3821,4332m4658,2562l4658,3580m4626,3580l4692,3580m5528,2719l5528,3208m5496,3208l5562,3208m6400,2811l6400,2988m6368,2988l6434,2988m7270,2677l7270,3451m7238,3451l7304,3451m8141,2608l8141,3771m8109,3771l8175,3771m9011,2819l9011,3231m8979,3231l9045,3231e" filled="false" stroked="true" strokeweight=".614400pt" strokecolor="#000000">
              <v:path arrowok="t"/>
              <v:stroke dashstyle="solid"/>
            </v:shape>
            <v:shape style="position:absolute;left:2884;top:2821;width:65;height:65" coordorigin="2885,2822" coordsize="65,65" path="m2917,2822l2885,2854,2917,2886,2949,2854,2917,2822xe" filled="true" fillcolor="#00007f" stroked="false">
              <v:path arrowok="t"/>
              <v:fill type="solid"/>
            </v:shape>
            <v:shape style="position:absolute;left:2884;top:2821;width:65;height:65" coordorigin="2885,2822" coordsize="65,65" path="m2917,2822l2949,2854,2917,2886,2885,2854,2917,2822xe" filled="false" stroked="true" strokeweight=".614400pt" strokecolor="#00007f">
              <v:path arrowok="t"/>
              <v:stroke dashstyle="solid"/>
            </v:shape>
            <v:shape style="position:absolute;left:3754;top:2609;width:65;height:65" coordorigin="3755,2610" coordsize="65,65" path="m3787,2610l3755,2642,3787,2674,3819,2642,3787,2610xe" filled="true" fillcolor="#00007f" stroked="false">
              <v:path arrowok="t"/>
              <v:fill type="solid"/>
            </v:shape>
            <v:shape style="position:absolute;left:3754;top:2609;width:65;height:65" coordorigin="3755,2610" coordsize="65,65" path="m3787,2610l3819,2642,3787,2674,3755,2642,3787,2610xe" filled="false" stroked="true" strokeweight=".614400pt" strokecolor="#00007f">
              <v:path arrowok="t"/>
              <v:stroke dashstyle="solid"/>
            </v:shape>
            <v:shape style="position:absolute;left:4626;top:2817;width:65;height:65" coordorigin="4626,2817" coordsize="65,65" path="m4658,2817l4626,2849,4658,2882,4691,2849,4658,2817xe" filled="true" fillcolor="#00007f" stroked="false">
              <v:path arrowok="t"/>
              <v:fill type="solid"/>
            </v:shape>
            <v:shape style="position:absolute;left:4626;top:2817;width:65;height:65" coordorigin="4626,2817" coordsize="65,65" path="m4658,2817l4691,2849,4658,2882,4626,2849,4658,2817xe" filled="false" stroked="true" strokeweight=".614400pt" strokecolor="#00007f">
              <v:path arrowok="t"/>
              <v:stroke dashstyle="solid"/>
            </v:shape>
            <v:shape style="position:absolute;left:5496;top:2921;width:65;height:65" coordorigin="5496,2922" coordsize="65,65" path="m5528,2922l5496,2954,5528,2986,5560,2954,5528,2922xe" filled="true" fillcolor="#00007f" stroked="false">
              <v:path arrowok="t"/>
              <v:fill type="solid"/>
            </v:shape>
            <v:shape style="position:absolute;left:5496;top:2921;width:65;height:65" coordorigin="5496,2922" coordsize="65,65" path="m5528,2922l5560,2954,5528,2986,5496,2954,5528,2922xe" filled="false" stroked="true" strokeweight=".614400pt" strokecolor="#00007f">
              <v:path arrowok="t"/>
              <v:stroke dashstyle="solid"/>
            </v:shape>
            <v:shape style="position:absolute;left:6367;top:3018;width:65;height:65" coordorigin="6368,3019" coordsize="65,65" path="m6400,3019l6368,3051,6400,3083,6432,3051,6400,3019xe" filled="true" fillcolor="#00007f" stroked="false">
              <v:path arrowok="t"/>
              <v:fill type="solid"/>
            </v:shape>
            <v:shape style="position:absolute;left:6367;top:3018;width:65;height:65" coordorigin="6368,3019" coordsize="65,65" path="m6400,3019l6432,3051,6400,3083,6368,3051,6400,3019xe" filled="false" stroked="true" strokeweight=".614400pt" strokecolor="#00007f">
              <v:path arrowok="t"/>
              <v:stroke dashstyle="solid"/>
            </v:shape>
            <v:shape style="position:absolute;left:7237;top:2912;width:65;height:65" coordorigin="7238,2913" coordsize="65,65" path="m7270,2913l7238,2945,7270,2977,7302,2945,7270,2913xe" filled="true" fillcolor="#00007f" stroked="false">
              <v:path arrowok="t"/>
              <v:fill type="solid"/>
            </v:shape>
            <v:shape style="position:absolute;left:7237;top:2912;width:65;height:65" coordorigin="7238,2913" coordsize="65,65" path="m7270,2913l7302,2945,7270,2977,7238,2945,7270,2913xe" filled="false" stroked="true" strokeweight=".614400pt" strokecolor="#00007f">
              <v:path arrowok="t"/>
              <v:stroke dashstyle="solid"/>
            </v:shape>
            <v:shape style="position:absolute;left:8109;top:2907;width:65;height:65" coordorigin="8109,2908" coordsize="65,65" path="m8141,2908l8109,2940,8141,2972,8174,2940,8141,2908xe" filled="true" fillcolor="#00007f" stroked="false">
              <v:path arrowok="t"/>
              <v:fill type="solid"/>
            </v:shape>
            <v:shape style="position:absolute;left:8109;top:2907;width:65;height:65" coordorigin="8109,2908" coordsize="65,65" path="m8141,2908l8174,2940,8141,2972,8109,2940,8141,2908xe" filled="false" stroked="true" strokeweight=".614400pt" strokecolor="#00007f">
              <v:path arrowok="t"/>
              <v:stroke dashstyle="solid"/>
            </v:shape>
            <v:shape style="position:absolute;left:8979;top:3075;width:65;height:65" coordorigin="8979,3076" coordsize="65,65" path="m9011,3076l8979,3108,9011,3140,9043,3108,9011,3076xe" filled="true" fillcolor="#00007f" stroked="false">
              <v:path arrowok="t"/>
              <v:fill type="solid"/>
            </v:shape>
            <v:shape style="position:absolute;left:8979;top:3075;width:65;height:65" coordorigin="8979,3076" coordsize="65,65" path="m9011,3076l9043,3108,9011,3140,8979,3108,9011,3076xe" filled="false" stroked="true" strokeweight=".614400pt" strokecolor="#00007f">
              <v:path arrowok="t"/>
              <v:stroke dashstyle="solid"/>
            </v:shape>
            <v:shape style="position:absolute;left:2884;top:2354;width:6157;height:495" coordorigin="2885,2354" coordsize="6157,495" path="m2948,2647l2885,2647,2885,2710,2948,2710,2948,2647xm3818,2354l3755,2354,3755,2417,3818,2417,3818,2354xm4689,2530l4626,2530,4626,2593,4689,2593,4689,2530xm5559,2686l5496,2686,5496,2749,5559,2749,5559,2686xm6431,2779l6368,2779,6368,2842,6431,2842,6431,2779xm7301,2645l7238,2645,7238,2708,7301,2708,7301,2645xm8172,2576l8109,2576,8109,2639,8172,2639,8172,2576xm9042,2786l8979,2786,8979,2849,9042,2849,9042,2786xe" filled="true" fillcolor="#ff00ff" stroked="false">
              <v:path arrowok="t"/>
              <v:fill type="solid"/>
            </v:shape>
            <v:line style="position:absolute" from="9347,2493" to="9603,2493" stroked="true" strokeweight=".614400pt" strokecolor="#00007f">
              <v:stroke dashstyle="solid"/>
            </v:line>
            <v:shape style="position:absolute;left:9442;top:2460;width:65;height:65" coordorigin="9442,2461" coordsize="65,65" path="m9475,2461l9442,2493,9475,2525,9507,2493,9475,2461xe" filled="true" fillcolor="#00007f" stroked="false">
              <v:path arrowok="t"/>
              <v:fill type="solid"/>
            </v:shape>
            <v:shape style="position:absolute;left:9442;top:2460;width:65;height:65" coordorigin="9442,2461" coordsize="65,65" path="m9475,2461l9507,2493,9475,2525,9442,2493,9475,2461xe" filled="false" stroked="true" strokeweight=".614400pt" strokecolor="#00007f">
              <v:path arrowok="t"/>
              <v:stroke dashstyle="solid"/>
            </v:shape>
            <v:line style="position:absolute" from="9347,2779" to="9603,2779" stroked="true" strokeweight=".614400pt" strokecolor="#ff00ff">
              <v:stroke dashstyle="solid"/>
            </v:line>
            <v:rect style="position:absolute;left:9442;top:2746;width:63;height:63" filled="true" fillcolor="#ff00ff" stroked="false">
              <v:fill type="solid"/>
            </v:rect>
            <v:shape style="position:absolute;left:2659;top:3714;width:1408;height:256" type="#_x0000_t202" filled="false" stroked="false">
              <v:textbox inset="0,0,0,0">
                <w:txbxContent>
                  <w:p>
                    <w:pPr>
                      <w:tabs>
                        <w:tab w:pos="868" w:val="left" w:leader="none"/>
                      </w:tabs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0.125</w:t>
                      <w:tab/>
                      <w:t>0.375</w:t>
                    </w:r>
                  </w:p>
                </w:txbxContent>
              </v:textbox>
              <w10:wrap type="none"/>
            </v:shape>
            <v:shape style="position:absolute;left:4459;top:3714;width:424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0.75</w:t>
                    </w:r>
                  </w:p>
                </w:txbxContent>
              </v:textbox>
              <w10:wrap type="none"/>
            </v:shape>
            <v:shape style="position:absolute;left:5328;top:3714;width:424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1.25</w:t>
                    </w:r>
                  </w:p>
                </w:txbxContent>
              </v:textbox>
              <w10:wrap type="none"/>
            </v:shape>
            <v:shape style="position:absolute;left:6196;top:3714;width:429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1.75</w:t>
                    </w:r>
                  </w:p>
                </w:txbxContent>
              </v:textbox>
              <w10:wrap type="none"/>
            </v:shape>
            <v:shape style="position:absolute;left:7128;top:3714;width:309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7996;top:3714;width:309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3.5</w:t>
                    </w:r>
                  </w:p>
                </w:txbxContent>
              </v:textbox>
              <w10:wrap type="none"/>
            </v:shape>
            <v:shape style="position:absolute;left:8956;top:3714;width:136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0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9285;top:2340;width:1044;height:573" type="#_x0000_t202" filled="false" stroked="true" strokeweight=".24pt" strokecolor="#000000">
              <v:textbox inset="0,0,0,0">
                <w:txbxContent>
                  <w:p>
                    <w:pPr>
                      <w:spacing w:before="37"/>
                      <w:ind w:left="3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Control</w:t>
                    </w:r>
                  </w:p>
                  <w:p>
                    <w:pPr>
                      <w:spacing w:before="53"/>
                      <w:ind w:left="36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Test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0"/>
          <w:sz w:val="23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1"/>
        <w:ind w:left="1598" w:right="0" w:firstLine="0"/>
        <w:jc w:val="left"/>
        <w:rPr>
          <w:sz w:val="23"/>
        </w:rPr>
      </w:pPr>
      <w:r>
        <w:rPr/>
        <w:pict>
          <v:shape style="position:absolute;margin-left:90.687477pt;margin-top:-20.422266pt;width:13.35pt;height:232.5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Mean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log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rates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ascorbic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acid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excretion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urine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1"/>
        <w:ind w:left="1598" w:right="0" w:firstLine="0"/>
        <w:jc w:val="left"/>
        <w:rPr>
          <w:sz w:val="23"/>
        </w:rPr>
      </w:pPr>
      <w:r>
        <w:rPr>
          <w:w w:val="100"/>
          <w:sz w:val="2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1"/>
        <w:ind w:left="1598" w:right="0" w:firstLine="0"/>
        <w:jc w:val="left"/>
        <w:rPr>
          <w:sz w:val="23"/>
        </w:rPr>
      </w:pPr>
      <w:r>
        <w:rPr>
          <w:w w:val="100"/>
          <w:sz w:val="2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1"/>
        <w:ind w:left="1598" w:right="0" w:firstLine="0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91"/>
        <w:ind w:left="1521" w:right="0" w:firstLine="0"/>
        <w:jc w:val="left"/>
        <w:rPr>
          <w:sz w:val="23"/>
        </w:rPr>
      </w:pPr>
      <w:r>
        <w:rPr>
          <w:sz w:val="23"/>
        </w:rPr>
        <w:t>-1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91"/>
        <w:ind w:left="1521" w:right="0" w:firstLine="0"/>
        <w:jc w:val="left"/>
        <w:rPr>
          <w:sz w:val="23"/>
        </w:rPr>
      </w:pPr>
      <w:r>
        <w:rPr>
          <w:sz w:val="23"/>
        </w:rPr>
        <w:t>-2</w:t>
      </w:r>
    </w:p>
    <w:p>
      <w:pPr>
        <w:spacing w:before="61"/>
        <w:ind w:left="4670" w:right="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2"/>
          <w:sz w:val="20"/>
        </w:rPr>
        <w:t> </w:t>
      </w:r>
      <w:r>
        <w:rPr>
          <w:sz w:val="20"/>
        </w:rPr>
        <w:t>time</w:t>
      </w:r>
      <w:r>
        <w:rPr>
          <w:spacing w:val="8"/>
          <w:sz w:val="20"/>
        </w:rPr>
        <w:t> </w:t>
      </w:r>
      <w:r>
        <w:rPr>
          <w:sz w:val="20"/>
        </w:rPr>
        <w:t>(h)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left="1128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4.3 </w:t>
      </w:r>
      <w:r>
        <w:rPr/>
        <w:t>Log</w:t>
      </w:r>
      <w:r>
        <w:rPr>
          <w:spacing w:val="-6"/>
        </w:rPr>
        <w:t> </w:t>
      </w:r>
      <w:r>
        <w:rPr/>
        <w:t>mean</w:t>
      </w:r>
      <w:r>
        <w:rPr>
          <w:spacing w:val="-5"/>
        </w:rPr>
        <w:t> </w:t>
      </w:r>
      <w:r>
        <w:rPr/>
        <w:t>rates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excretion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urine</w:t>
      </w:r>
      <w:r>
        <w:rPr>
          <w:spacing w:val="-2"/>
        </w:rPr>
        <w:t> </w:t>
      </w:r>
      <w:r>
        <w:rPr/>
        <w:t>against</w:t>
      </w:r>
      <w:r>
        <w:rPr>
          <w:spacing w:val="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times</w:t>
      </w:r>
    </w:p>
    <w:p>
      <w:pPr>
        <w:spacing w:after="0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55"/>
        <w:jc w:val="both"/>
      </w:pPr>
      <w:r>
        <w:rPr/>
        <w:t>The elimination rate constant β was calculated from the slope. Half-life of elimination and other</w:t>
      </w:r>
      <w:r>
        <w:rPr>
          <w:spacing w:val="1"/>
        </w:rPr>
        <w:t> </w:t>
      </w:r>
      <w:r>
        <w:rPr/>
        <w:t>parameters 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 formulars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 3.1.6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 of the pharmacokinetic parameters are shown in table 4.6 below. The result 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V</w:t>
      </w:r>
      <w:r>
        <w:rPr>
          <w:vertAlign w:val="subscript"/>
        </w:rPr>
        <w:t>d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significantly(p&lt;0.05)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(16929.30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1"/>
          <w:vertAlign w:val="baseline"/>
        </w:rPr>
        <w:t> </w:t>
      </w:r>
      <w:r>
        <w:rPr>
          <w:vertAlign w:val="baseline"/>
        </w:rPr>
        <w:t>1819.96) were compared to tests (8902.14 ± 295.18). Similarly, the total body clearance CL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 significantly (p&lt;0.05) from 3843.31 ± 609.61 in controls to 1071.35 ± 60.99 in tests.</w:t>
      </w:r>
      <w:r>
        <w:rPr>
          <w:spacing w:val="1"/>
          <w:vertAlign w:val="baseline"/>
        </w:rPr>
        <w:t> </w:t>
      </w:r>
      <w:r>
        <w:rPr>
          <w:vertAlign w:val="baseline"/>
        </w:rPr>
        <w:t>Renal clearance CL</w:t>
      </w:r>
      <w:r>
        <w:rPr>
          <w:vertAlign w:val="subscript"/>
        </w:rPr>
        <w:t>R</w:t>
      </w:r>
      <w:r>
        <w:rPr>
          <w:vertAlign w:val="baseline"/>
        </w:rPr>
        <w:t>, elimination rate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β, and excretion rate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half-life of ascorbic acid in controls was 3.33 ± 0.46 hours and increased significantly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(p&lt;0.05) in the tests (5.90 ± 0.5). Both the AUC</w:t>
      </w:r>
      <w:r>
        <w:rPr>
          <w:vertAlign w:val="subscript"/>
        </w:rPr>
        <w:t>0-6</w:t>
      </w:r>
      <w:r>
        <w:rPr>
          <w:vertAlign w:val="baseline"/>
        </w:rPr>
        <w:t> and AUC</w:t>
      </w:r>
      <w:r>
        <w:rPr>
          <w:vertAlign w:val="subscript"/>
        </w:rPr>
        <w:t>6-∞</w:t>
      </w:r>
      <w:r>
        <w:rPr>
          <w:vertAlign w:val="baseline"/>
        </w:rPr>
        <w:t> significantly increased in the tests</w:t>
      </w:r>
      <w:r>
        <w:rPr>
          <w:spacing w:val="1"/>
          <w:vertAlign w:val="baseline"/>
        </w:rPr>
        <w:t> </w:t>
      </w:r>
      <w:r>
        <w:rPr>
          <w:vertAlign w:val="baseline"/>
        </w:rPr>
        <w:t>(67.861 ± 0.46; 121.84 ± 10.43) about 2-3 times above the controls (29.64 ± 3.87;</w:t>
      </w:r>
      <w:r>
        <w:rPr>
          <w:spacing w:val="1"/>
          <w:vertAlign w:val="baseline"/>
        </w:rPr>
        <w:t> </w:t>
      </w:r>
      <w:r>
        <w:rPr>
          <w:vertAlign w:val="baseline"/>
        </w:rPr>
        <w:t>29.80 ± 6.22).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Bioavailabity F, and fraction of ascorbic acid excreted unchanged fe recorded a 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 increase in tests volunteers compared to controls. All the values and the t-test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pharmacokinetic parameters</w:t>
      </w:r>
      <w:r>
        <w:rPr>
          <w:spacing w:val="-3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2"/>
          <w:vertAlign w:val="baseline"/>
        </w:rPr>
        <w:t> </w:t>
      </w:r>
      <w:r>
        <w:rPr>
          <w:vertAlign w:val="baseline"/>
        </w:rPr>
        <w:t>4.6.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3"/>
        <w:jc w:val="both"/>
      </w:pPr>
      <w:r>
        <w:rPr/>
        <w:t>The rates of ascorbic acid against average times for the six volunteers is shown in appendices 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D. Plots of ascorbic acid</w:t>
      </w:r>
      <w:r>
        <w:rPr>
          <w:spacing w:val="1"/>
        </w:rPr>
        <w:t> </w:t>
      </w:r>
      <w:r>
        <w:rPr/>
        <w:t>excretion rates against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times for the</w:t>
      </w:r>
      <w:r>
        <w:rPr>
          <w:spacing w:val="1"/>
        </w:rPr>
        <w:t> </w:t>
      </w:r>
      <w:r>
        <w:rPr/>
        <w:t>volunteers were</w:t>
      </w:r>
      <w:r>
        <w:rPr>
          <w:spacing w:val="1"/>
        </w:rPr>
        <w:t> </w:t>
      </w:r>
      <w:r>
        <w:rPr/>
        <w:t>presented in figures 4.4 – 4.9 below. The slope of each graph is equal to –β / 2.303. From the</w:t>
      </w:r>
      <w:r>
        <w:rPr>
          <w:spacing w:val="1"/>
        </w:rPr>
        <w:t> </w:t>
      </w:r>
      <w:r>
        <w:rPr/>
        <w:t>slope,</w:t>
      </w:r>
      <w:r>
        <w:rPr>
          <w:spacing w:val="1"/>
        </w:rPr>
        <w:t> </w:t>
      </w:r>
      <w:r>
        <w:rPr/>
        <w:t>the elimination rate constant</w:t>
      </w:r>
      <w:r>
        <w:rPr>
          <w:spacing w:val="1"/>
        </w:rPr>
        <w:t> </w:t>
      </w:r>
      <w:r>
        <w:rPr/>
        <w:t>β,</w:t>
      </w:r>
      <w:r>
        <w:rPr>
          <w:spacing w:val="60"/>
        </w:rPr>
        <w:t> </w:t>
      </w:r>
      <w:r>
        <w:rPr/>
        <w:t>and other pharmacokinetic parameters were calculated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formulars outlined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3.6.1</w:t>
      </w:r>
      <w:r>
        <w:rPr>
          <w:spacing w:val="1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line="237" w:lineRule="auto" w:before="63"/>
      </w:pPr>
      <w:r>
        <w:rPr/>
        <w:t>Table</w:t>
      </w:r>
      <w:r>
        <w:rPr>
          <w:spacing w:val="7"/>
        </w:rPr>
        <w:t> </w:t>
      </w:r>
      <w:r>
        <w:rPr/>
        <w:t>4.6</w:t>
      </w:r>
      <w:r>
        <w:rPr>
          <w:spacing w:val="9"/>
        </w:rPr>
        <w:t> </w:t>
      </w:r>
      <w:r>
        <w:rPr/>
        <w:t>Mean</w:t>
      </w:r>
      <w:r>
        <w:rPr>
          <w:spacing w:val="5"/>
        </w:rPr>
        <w:t> </w:t>
      </w:r>
      <w:r>
        <w:rPr>
          <w:u w:val="thick"/>
        </w:rPr>
        <w:t>+</w:t>
      </w:r>
      <w:r>
        <w:rPr>
          <w:spacing w:val="5"/>
        </w:rPr>
        <w:t> </w:t>
      </w:r>
      <w:r>
        <w:rPr/>
        <w:t>SEM</w:t>
      </w:r>
      <w:r>
        <w:rPr>
          <w:spacing w:val="8"/>
        </w:rPr>
        <w:t> </w:t>
      </w:r>
      <w:r>
        <w:rPr/>
        <w:t>Pharmacokinetic</w:t>
      </w:r>
      <w:r>
        <w:rPr>
          <w:spacing w:val="8"/>
        </w:rPr>
        <w:t> </w:t>
      </w:r>
      <w:r>
        <w:rPr/>
        <w:t>Parameters</w:t>
      </w:r>
      <w:r>
        <w:rPr>
          <w:spacing w:val="6"/>
        </w:rPr>
        <w:t> </w:t>
      </w:r>
      <w:r>
        <w:rPr/>
        <w:t>obtained</w:t>
      </w:r>
      <w:r>
        <w:rPr>
          <w:spacing w:val="9"/>
        </w:rPr>
        <w:t> </w:t>
      </w:r>
      <w:r>
        <w:rPr/>
        <w:t>from</w:t>
      </w:r>
      <w:r>
        <w:rPr>
          <w:spacing w:val="6"/>
        </w:rPr>
        <w:t> </w:t>
      </w:r>
      <w:r>
        <w:rPr/>
        <w:t>Periodic</w:t>
      </w:r>
      <w:r>
        <w:rPr>
          <w:spacing w:val="8"/>
        </w:rPr>
        <w:t> </w:t>
      </w:r>
      <w:r>
        <w:rPr/>
        <w:t>Urine</w:t>
      </w:r>
      <w:r>
        <w:rPr>
          <w:spacing w:val="7"/>
        </w:rPr>
        <w:t> </w:t>
      </w:r>
      <w:r>
        <w:rPr/>
        <w:t>Data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Tests (n=6)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2398"/>
        <w:gridCol w:w="1648"/>
        <w:gridCol w:w="282"/>
        <w:gridCol w:w="1760"/>
        <w:gridCol w:w="1752"/>
      </w:tblGrid>
      <w:tr>
        <w:trPr>
          <w:trHeight w:val="517" w:hRule="atLeas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3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28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t-test</w:t>
            </w:r>
          </w:p>
        </w:tc>
      </w:tr>
      <w:tr>
        <w:trPr>
          <w:trHeight w:val="519" w:hRule="atLeas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 w:before="23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231"/>
              <w:ind w:left="35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d</w:t>
            </w:r>
            <w:r>
              <w:rPr>
                <w:sz w:val="24"/>
                <w:vertAlign w:val="baseline"/>
              </w:rPr>
              <w:t>(mL)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231"/>
              <w:ind w:left="280"/>
              <w:rPr>
                <w:sz w:val="24"/>
              </w:rPr>
            </w:pPr>
            <w:r>
              <w:rPr>
                <w:sz w:val="24"/>
              </w:rPr>
              <w:t>16929.30</w:t>
            </w:r>
          </w:p>
        </w:tc>
        <w:tc>
          <w:tcPr>
            <w:tcW w:w="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231"/>
              <w:ind w:left="43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+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68" w:lineRule="exact" w:before="231"/>
              <w:ind w:left="112"/>
              <w:rPr>
                <w:sz w:val="24"/>
              </w:rPr>
            </w:pPr>
            <w:r>
              <w:rPr>
                <w:sz w:val="24"/>
              </w:rPr>
              <w:t>8902.14</w:t>
              <w:tab/>
            </w:r>
            <w:r>
              <w:rPr>
                <w:sz w:val="24"/>
                <w:u w:val="single"/>
              </w:rPr>
              <w:t>+</w:t>
            </w:r>
          </w:p>
        </w:tc>
        <w:tc>
          <w:tcPr>
            <w:tcW w:w="17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 w:before="231"/>
              <w:ind w:left="109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390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1819.96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295.18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 w:before="11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98" w:type="dxa"/>
          </w:tcPr>
          <w:p>
            <w:pPr>
              <w:pStyle w:val="TableParagraph"/>
              <w:spacing w:line="268" w:lineRule="exact" w:before="113"/>
              <w:ind w:left="350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T</w:t>
            </w:r>
            <w:r>
              <w:rPr>
                <w:sz w:val="24"/>
                <w:vertAlign w:val="baseline"/>
              </w:rPr>
              <w:t>(mLh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48" w:type="dxa"/>
          </w:tcPr>
          <w:p>
            <w:pPr>
              <w:pStyle w:val="TableParagraph"/>
              <w:spacing w:line="268" w:lineRule="exact" w:before="113"/>
              <w:ind w:left="280"/>
              <w:rPr>
                <w:sz w:val="24"/>
              </w:rPr>
            </w:pPr>
            <w:r>
              <w:rPr>
                <w:sz w:val="24"/>
              </w:rPr>
              <w:t>3843.31</w:t>
            </w:r>
          </w:p>
        </w:tc>
        <w:tc>
          <w:tcPr>
            <w:tcW w:w="282" w:type="dxa"/>
          </w:tcPr>
          <w:p>
            <w:pPr>
              <w:pStyle w:val="TableParagraph"/>
              <w:spacing w:line="268" w:lineRule="exact" w:before="113"/>
              <w:ind w:left="43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+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523" w:val="left" w:leader="none"/>
              </w:tabs>
              <w:spacing w:line="268" w:lineRule="exact" w:before="113"/>
              <w:ind w:left="112"/>
              <w:rPr>
                <w:sz w:val="24"/>
              </w:rPr>
            </w:pPr>
            <w:r>
              <w:rPr>
                <w:sz w:val="24"/>
              </w:rPr>
              <w:t>1071.35</w:t>
              <w:tab/>
            </w:r>
            <w:r>
              <w:rPr>
                <w:sz w:val="24"/>
                <w:u w:val="single"/>
              </w:rPr>
              <w:t>+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13"/>
              <w:ind w:left="109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390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609.61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60.99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98" w:type="dxa"/>
          </w:tcPr>
          <w:p>
            <w:pPr>
              <w:pStyle w:val="TableParagraph"/>
              <w:spacing w:before="113"/>
              <w:ind w:left="350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R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(mLh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3"/>
              <w:ind w:left="280"/>
              <w:rPr>
                <w:sz w:val="24"/>
              </w:rPr>
            </w:pPr>
            <w:r>
              <w:rPr>
                <w:sz w:val="24"/>
              </w:rPr>
              <w:t>0.6608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0.50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0.44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2.40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16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98" w:type="dxa"/>
          </w:tcPr>
          <w:p>
            <w:pPr>
              <w:pStyle w:val="TableParagraph"/>
              <w:spacing w:before="110"/>
              <w:ind w:left="350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el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0"/>
              <w:ind w:left="280"/>
              <w:rPr>
                <w:sz w:val="24"/>
              </w:rPr>
            </w:pPr>
            <w:r>
              <w:rPr>
                <w:sz w:val="24"/>
              </w:rPr>
              <w:t>0.2298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0.03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0.122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0.01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95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 w:before="108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98" w:type="dxa"/>
          </w:tcPr>
          <w:p>
            <w:pPr>
              <w:pStyle w:val="TableParagraph"/>
              <w:spacing w:line="268" w:lineRule="exact" w:before="108"/>
              <w:ind w:left="350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(h-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48" w:type="dxa"/>
          </w:tcPr>
          <w:p>
            <w:pPr>
              <w:pStyle w:val="TableParagraph"/>
              <w:spacing w:line="268" w:lineRule="exact" w:before="108"/>
              <w:ind w:left="280"/>
              <w:rPr>
                <w:sz w:val="24"/>
              </w:rPr>
            </w:pPr>
            <w:r>
              <w:rPr>
                <w:sz w:val="24"/>
              </w:rPr>
              <w:t>4.09x10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282" w:type="dxa"/>
          </w:tcPr>
          <w:p>
            <w:pPr>
              <w:pStyle w:val="TableParagraph"/>
              <w:spacing w:line="268" w:lineRule="exact" w:before="108"/>
              <w:ind w:left="39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>+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518" w:val="left" w:leader="none"/>
              </w:tabs>
              <w:spacing w:line="268" w:lineRule="exact" w:before="108"/>
              <w:ind w:left="112"/>
              <w:rPr>
                <w:sz w:val="24"/>
              </w:rPr>
            </w:pPr>
            <w:r>
              <w:rPr>
                <w:sz w:val="24"/>
              </w:rPr>
              <w:t>4.96x10</w:t>
            </w:r>
            <w:r>
              <w:rPr>
                <w:sz w:val="24"/>
                <w:vertAlign w:val="superscript"/>
              </w:rPr>
              <w:t>-5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u w:val="single"/>
                <w:vertAlign w:val="baseline"/>
              </w:rPr>
              <w:t>+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08"/>
              <w:ind w:left="10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90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67" w:lineRule="exact"/>
              <w:ind w:left="280"/>
              <w:rPr>
                <w:sz w:val="24"/>
              </w:rPr>
            </w:pPr>
            <w:r>
              <w:rPr>
                <w:sz w:val="24"/>
              </w:rPr>
              <w:t>4.16x10</w:t>
            </w:r>
            <w:r>
              <w:rPr>
                <w:sz w:val="24"/>
                <w:vertAlign w:val="superscript"/>
              </w:rPr>
              <w:t>-6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4.45x10</w:t>
            </w:r>
            <w:r>
              <w:rPr>
                <w:sz w:val="24"/>
                <w:vertAlign w:val="superscript"/>
              </w:rPr>
              <w:t>-6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98" w:type="dxa"/>
          </w:tcPr>
          <w:p>
            <w:pPr>
              <w:pStyle w:val="TableParagraph"/>
              <w:spacing w:before="113"/>
              <w:ind w:left="35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1/2β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3"/>
              <w:ind w:left="280"/>
              <w:rPr>
                <w:sz w:val="24"/>
              </w:rPr>
            </w:pPr>
            <w:r>
              <w:rPr>
                <w:sz w:val="24"/>
              </w:rPr>
              <w:t>3.33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0.46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3"/>
              <w:ind w:left="112"/>
              <w:rPr>
                <w:sz w:val="24"/>
              </w:rPr>
            </w:pPr>
            <w:r>
              <w:rPr>
                <w:sz w:val="24"/>
              </w:rPr>
              <w:t>5.90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0.50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9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16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398" w:type="dxa"/>
          </w:tcPr>
          <w:p>
            <w:pPr>
              <w:pStyle w:val="TableParagraph"/>
              <w:spacing w:before="110"/>
              <w:ind w:left="350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(µghmL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  <w:r>
              <w:rPr>
                <w:sz w:val="24"/>
                <w:vertAlign w:val="subscript"/>
              </w:rPr>
              <w:t>0-6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0"/>
              <w:ind w:left="280"/>
              <w:rPr>
                <w:sz w:val="24"/>
              </w:rPr>
            </w:pPr>
            <w:r>
              <w:rPr>
                <w:sz w:val="24"/>
              </w:rPr>
              <w:t>29.64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3.87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67.861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0.46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16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398" w:type="dxa"/>
          </w:tcPr>
          <w:p>
            <w:pPr>
              <w:pStyle w:val="TableParagraph"/>
              <w:spacing w:before="108"/>
              <w:ind w:left="350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(µghmL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  <w:r>
              <w:rPr>
                <w:sz w:val="24"/>
                <w:vertAlign w:val="subscript"/>
              </w:rPr>
              <w:t>6-α</w:t>
            </w:r>
          </w:p>
        </w:tc>
        <w:tc>
          <w:tcPr>
            <w:tcW w:w="1648" w:type="dxa"/>
          </w:tcPr>
          <w:p>
            <w:pPr>
              <w:pStyle w:val="TableParagraph"/>
              <w:spacing w:before="108"/>
              <w:ind w:left="280"/>
              <w:rPr>
                <w:sz w:val="24"/>
              </w:rPr>
            </w:pPr>
            <w:r>
              <w:rPr>
                <w:sz w:val="24"/>
              </w:rPr>
              <w:t>29.80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6.22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121.84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10.43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9"/>
              <w:rPr>
                <w:sz w:val="24"/>
              </w:rPr>
            </w:pPr>
            <w:r>
              <w:rPr>
                <w:sz w:val="24"/>
              </w:rPr>
              <w:t>(P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&lt; 0.05)</w:t>
            </w:r>
          </w:p>
        </w:tc>
      </w:tr>
      <w:tr>
        <w:trPr>
          <w:trHeight w:val="515" w:hRule="atLeast"/>
        </w:trPr>
        <w:tc>
          <w:tcPr>
            <w:tcW w:w="9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398" w:type="dxa"/>
          </w:tcPr>
          <w:p>
            <w:pPr>
              <w:pStyle w:val="TableParagraph"/>
              <w:spacing w:before="110"/>
              <w:ind w:left="350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(%)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0"/>
              <w:ind w:left="280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0.00</w:t>
            </w:r>
          </w:p>
        </w:tc>
        <w:tc>
          <w:tcPr>
            <w:tcW w:w="28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0.04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0.00</w:t>
            </w:r>
          </w:p>
        </w:tc>
        <w:tc>
          <w:tcPr>
            <w:tcW w:w="175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0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94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8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8"/>
              <w:ind w:left="3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8"/>
              <w:ind w:left="280"/>
              <w:rPr>
                <w:sz w:val="24"/>
              </w:rPr>
            </w:pPr>
            <w:r>
              <w:rPr>
                <w:sz w:val="24"/>
              </w:rPr>
              <w:t>0.98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 0.02</w:t>
            </w: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0.00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08"/>
              <w:ind w:left="10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header="0" w:footer="711" w:top="800" w:bottom="980" w:left="600" w:right="320"/>
        </w:sectPr>
      </w:pPr>
    </w:p>
    <w:p>
      <w:pPr>
        <w:spacing w:before="79"/>
        <w:ind w:left="2236" w:right="0" w:firstLine="0"/>
        <w:jc w:val="left"/>
        <w:rPr>
          <w:sz w:val="23"/>
        </w:rPr>
      </w:pPr>
      <w:r>
        <w:rPr/>
        <w:pict>
          <v:group style="position:absolute;margin-left:161.145004pt;margin-top:10.771336pt;width:390.55pt;height:238.8pt;mso-position-horizontal-relative:page;mso-position-vertical-relative:paragraph;z-index:15764992" coordorigin="3223,215" coordsize="7811,4776">
            <v:shape style="position:absolute;left:3222;top:217;width:6927;height:4774" coordorigin="3223,218" coordsize="6927,4774" path="m3293,218l3293,4920m3223,4920l3293,4920m3223,4333l3293,4333m3223,3746l3293,3746m3223,3156l3293,3156m3223,2569l3293,2569m3223,1982l3293,1982m3223,1394l3293,1394m3223,805l3293,805m3223,218l3293,218m3293,4920l10150,4920m3293,4991l3293,4920m4151,4991l4151,4920m5007,4991l5007,4920m5865,4991l5865,4920m6722,4991l6722,4920m7579,4991l7579,4920m8436,4991l8436,4920m9292,4991l9292,4920m10150,4991l10150,4920e" filled="false" stroked="true" strokeweight=".24pt" strokecolor="#000000">
              <v:path arrowok="t"/>
              <v:stroke dashstyle="solid"/>
            </v:shape>
            <v:shape style="position:absolute;left:3721;top:1746;width:6001;height:1323" coordorigin="3722,1746" coordsize="6001,1323" path="m3722,2275l4579,1746m4579,1746l5437,2540m5437,2540l6293,2540m6293,2540l7151,2892m7151,2892l8007,2246m8007,2246l8864,2217m8864,2217l9722,3069e" filled="false" stroked="true" strokeweight=".614400pt" strokecolor="#00007f">
              <v:path arrowok="t"/>
              <v:stroke dashstyle="solid"/>
            </v:shape>
            <v:shape style="position:absolute;left:3721;top:863;width:6001;height:1558" coordorigin="3722,864" coordsize="6001,1558" path="m3722,1746l4579,864m4579,864l5437,1482m5437,1482l6293,2099m6293,2099l7151,2421m7151,2421l8007,1982m8007,1982l8864,1628m8864,1628l9722,2421e" filled="false" stroked="true" strokeweight=".614400pt" strokecolor="#ff00ff">
              <v:path arrowok="t"/>
              <v:stroke dashstyle="solid"/>
            </v:shape>
            <v:shape style="position:absolute;left:3689;top:2243;width:65;height:65" coordorigin="3689,2243" coordsize="65,65" path="m3722,2243l3689,2275,3722,2308,3754,2275,3722,2243xe" filled="true" fillcolor="#00007f" stroked="false">
              <v:path arrowok="t"/>
              <v:fill type="solid"/>
            </v:shape>
            <v:shape style="position:absolute;left:3689;top:2243;width:65;height:65" coordorigin="3689,2243" coordsize="65,65" path="m3722,2243l3754,2275,3722,2308,3689,2275,3722,2243xe" filled="false" stroked="true" strokeweight=".614400pt" strokecolor="#00007f">
              <v:path arrowok="t"/>
              <v:stroke dashstyle="solid"/>
            </v:shape>
            <v:shape style="position:absolute;left:4546;top:1713;width:65;height:65" coordorigin="4547,1714" coordsize="65,65" path="m4579,1714l4547,1746,4579,1779,4611,1746,4579,1714xe" filled="true" fillcolor="#00007f" stroked="false">
              <v:path arrowok="t"/>
              <v:fill type="solid"/>
            </v:shape>
            <v:shape style="position:absolute;left:4546;top:1713;width:65;height:65" coordorigin="4547,1714" coordsize="65,65" path="m4579,1714l4611,1746,4579,1779,4547,1746,4579,1714xe" filled="false" stroked="true" strokeweight=".614400pt" strokecolor="#00007f">
              <v:path arrowok="t"/>
              <v:stroke dashstyle="solid"/>
            </v:shape>
            <v:shape style="position:absolute;left:5404;top:2507;width:65;height:65" coordorigin="5405,2507" coordsize="65,65" path="m5437,2507l5405,2540,5437,2572,5469,2540,5437,2507xe" filled="true" fillcolor="#00007f" stroked="false">
              <v:path arrowok="t"/>
              <v:fill type="solid"/>
            </v:shape>
            <v:shape style="position:absolute;left:5404;top:2507;width:65;height:65" coordorigin="5405,2507" coordsize="65,65" path="m5437,2507l5469,2540,5437,2572,5405,2540,5437,2507xe" filled="false" stroked="true" strokeweight=".614400pt" strokecolor="#00007f">
              <v:path arrowok="t"/>
              <v:stroke dashstyle="solid"/>
            </v:shape>
            <v:shape style="position:absolute;left:6260;top:2507;width:65;height:65" coordorigin="6261,2507" coordsize="65,65" path="m6293,2507l6261,2540,6293,2572,6325,2540,6293,2507xe" filled="true" fillcolor="#00007f" stroked="false">
              <v:path arrowok="t"/>
              <v:fill type="solid"/>
            </v:shape>
            <v:shape style="position:absolute;left:6260;top:2507;width:65;height:65" coordorigin="6261,2507" coordsize="65,65" path="m6293,2507l6325,2540,6293,2572,6261,2540,6293,2507xe" filled="false" stroked="true" strokeweight=".614400pt" strokecolor="#00007f">
              <v:path arrowok="t"/>
              <v:stroke dashstyle="solid"/>
            </v:shape>
            <v:shape style="position:absolute;left:7118;top:2859;width:65;height:65" coordorigin="7118,2860" coordsize="65,65" path="m7150,2860l7118,2892,7150,2924,7183,2892,7150,2860xe" filled="true" fillcolor="#00007f" stroked="false">
              <v:path arrowok="t"/>
              <v:fill type="solid"/>
            </v:shape>
            <v:shape style="position:absolute;left:7118;top:2859;width:65;height:65" coordorigin="7118,2860" coordsize="65,65" path="m7150,2860l7183,2892,7150,2924,7118,2892,7150,2860xe" filled="false" stroked="true" strokeweight=".614400pt" strokecolor="#00007f">
              <v:path arrowok="t"/>
              <v:stroke dashstyle="solid"/>
            </v:shape>
            <v:shape style="position:absolute;left:7974;top:2213;width:65;height:65" coordorigin="7974,2214" coordsize="65,65" path="m8007,2214l7974,2246,8007,2279,8039,2246,8007,2214xe" filled="true" fillcolor="#00007f" stroked="false">
              <v:path arrowok="t"/>
              <v:fill type="solid"/>
            </v:shape>
            <v:shape style="position:absolute;left:7974;top:2213;width:65;height:65" coordorigin="7974,2214" coordsize="65,65" path="m8007,2214l8039,2246,8007,2279,7974,2246,8007,2214xe" filled="false" stroked="true" strokeweight=".614400pt" strokecolor="#00007f">
              <v:path arrowok="t"/>
              <v:stroke dashstyle="solid"/>
            </v:shape>
            <v:shape style="position:absolute;left:8832;top:2184;width:65;height:65" coordorigin="8832,2185" coordsize="65,65" path="m8864,2185l8832,2217,8864,2249,8896,2217,8864,2185xe" filled="true" fillcolor="#00007f" stroked="false">
              <v:path arrowok="t"/>
              <v:fill type="solid"/>
            </v:shape>
            <v:shape style="position:absolute;left:8832;top:2184;width:65;height:65" coordorigin="8832,2185" coordsize="65,65" path="m8864,2185l8896,2217,8864,2249,8832,2217,8864,2185xe" filled="false" stroked="true" strokeweight=".614400pt" strokecolor="#00007f">
              <v:path arrowok="t"/>
              <v:stroke dashstyle="solid"/>
            </v:shape>
            <v:shape style="position:absolute;left:9689;top:3036;width:65;height:65" coordorigin="9690,3037" coordsize="65,65" path="m9722,3037l9690,3069,9722,3101,9754,3069,9722,3037xe" filled="true" fillcolor="#00007f" stroked="false">
              <v:path arrowok="t"/>
              <v:fill type="solid"/>
            </v:shape>
            <v:shape style="position:absolute;left:9689;top:3036;width:65;height:65" coordorigin="9690,3037" coordsize="65,65" path="m9722,3037l9754,3069,9722,3101,9690,3069,9722,3037xe" filled="false" stroked="true" strokeweight=".614400pt" strokecolor="#00007f">
              <v:path arrowok="t"/>
              <v:stroke dashstyle="solid"/>
            </v:shape>
            <v:shape style="position:absolute;left:3689;top:831;width:6064;height:1621" coordorigin="3689,831" coordsize="6064,1621" path="m3752,1714l3689,1714,3689,1777,3752,1777,3752,1714xm4610,831l4547,831,4547,894,4610,894,4610,831xm5468,1450l5405,1450,5405,1513,5468,1513,5468,1450xm6323,2066l6261,2066,6261,2129,6323,2129,6323,2066xm7181,2389l7118,2389,7118,2452,7181,2452,7181,2389xm8037,1949l7974,1949,7974,2012,8037,2012,8037,1949xm8895,1596l8832,1596,8832,1659,8895,1659,8895,1596xm9753,2389l9690,2389,9690,2452,9753,2452,9753,2389xe" filled="true" fillcolor="#ff00ff" stroked="false">
              <v:path arrowok="t"/>
              <v:fill type="solid"/>
            </v:shape>
            <v:line style="position:absolute" from="10049,2365" to="10305,2365" stroked="true" strokeweight=".614400pt" strokecolor="#00007f">
              <v:stroke dashstyle="solid"/>
            </v:line>
            <v:shape style="position:absolute;left:10143;top:2332;width:65;height:65" coordorigin="10144,2332" coordsize="65,65" path="m10176,2332l10144,2365,10176,2397,10208,2365,10176,2332xe" filled="true" fillcolor="#00007f" stroked="false">
              <v:path arrowok="t"/>
              <v:fill type="solid"/>
            </v:shape>
            <v:shape style="position:absolute;left:10143;top:2332;width:65;height:65" coordorigin="10144,2332" coordsize="65,65" path="m10176,2332l10208,2365,10176,2397,10144,2365,10176,2332xe" filled="false" stroked="true" strokeweight=".614400pt" strokecolor="#00007f">
              <v:path arrowok="t"/>
              <v:stroke dashstyle="solid"/>
            </v:shape>
            <v:line style="position:absolute" from="10049,2651" to="10305,2651" stroked="true" strokeweight=".614400pt" strokecolor="#ff00ff">
              <v:stroke dashstyle="solid"/>
            </v:line>
            <v:rect style="position:absolute;left:10143;top:2618;width:63;height:64" filled="true" fillcolor="#ff00ff" stroked="false">
              <v:fill type="solid"/>
            </v:rect>
            <v:shape style="position:absolute;left:9987;top:2212;width:1044;height:573" type="#_x0000_t202" filled="false" stroked="true" strokeweight=".24pt" strokecolor="#000000">
              <v:textbox inset="0,0,0,0">
                <w:txbxContent>
                  <w:p>
                    <w:pPr>
                      <w:spacing w:before="38"/>
                      <w:ind w:left="3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Control</w:t>
                    </w:r>
                  </w:p>
                  <w:p>
                    <w:pPr>
                      <w:spacing w:before="53"/>
                      <w:ind w:left="3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Test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3"/>
        </w:rPr>
        <w:t>1.6</w:t>
      </w:r>
    </w:p>
    <w:p>
      <w:pPr>
        <w:pStyle w:val="BodyText"/>
        <w:rPr>
          <w:sz w:val="20"/>
        </w:rPr>
      </w:pPr>
    </w:p>
    <w:p>
      <w:pPr>
        <w:spacing w:before="91"/>
        <w:ind w:left="2236" w:right="0" w:firstLine="0"/>
        <w:jc w:val="left"/>
        <w:rPr>
          <w:sz w:val="23"/>
        </w:rPr>
      </w:pPr>
      <w:r>
        <w:rPr/>
        <w:pict>
          <v:shape style="position:absolute;margin-left:126.687477pt;margin-top:-5.351216pt;width:13.35pt;height:210.05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Log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rates</w:t>
                  </w:r>
                  <w:r>
                    <w:rPr>
                      <w:spacing w:val="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ascorbic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acid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excretion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urine</w:t>
                  </w:r>
                  <w:r>
                    <w:rPr>
                      <w:spacing w:val="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1.4</w:t>
      </w:r>
    </w:p>
    <w:p>
      <w:pPr>
        <w:pStyle w:val="BodyText"/>
        <w:spacing w:before="5"/>
        <w:rPr>
          <w:sz w:val="20"/>
        </w:rPr>
      </w:pPr>
    </w:p>
    <w:p>
      <w:pPr>
        <w:spacing w:before="91"/>
        <w:ind w:left="2236" w:right="0" w:firstLine="0"/>
        <w:jc w:val="left"/>
        <w:rPr>
          <w:sz w:val="23"/>
        </w:rPr>
      </w:pPr>
      <w:r>
        <w:rPr>
          <w:sz w:val="23"/>
        </w:rPr>
        <w:t>1.2</w:t>
      </w:r>
    </w:p>
    <w:p>
      <w:pPr>
        <w:pStyle w:val="BodyText"/>
        <w:rPr>
          <w:sz w:val="20"/>
        </w:rPr>
      </w:pPr>
    </w:p>
    <w:p>
      <w:pPr>
        <w:spacing w:before="91"/>
        <w:ind w:left="2409" w:right="0" w:firstLine="0"/>
        <w:jc w:val="left"/>
        <w:rPr>
          <w:sz w:val="23"/>
        </w:rPr>
      </w:pPr>
      <w:r>
        <w:rPr>
          <w:w w:val="100"/>
          <w:sz w:val="23"/>
        </w:rPr>
        <w:t>1</w:t>
      </w:r>
    </w:p>
    <w:p>
      <w:pPr>
        <w:pStyle w:val="BodyText"/>
        <w:spacing w:before="5"/>
        <w:rPr>
          <w:sz w:val="20"/>
        </w:rPr>
      </w:pPr>
    </w:p>
    <w:p>
      <w:pPr>
        <w:spacing w:before="91"/>
        <w:ind w:left="2236" w:right="0" w:firstLine="0"/>
        <w:jc w:val="left"/>
        <w:rPr>
          <w:sz w:val="23"/>
        </w:rPr>
      </w:pPr>
      <w:r>
        <w:rPr>
          <w:sz w:val="23"/>
        </w:rPr>
        <w:t>0.8</w:t>
      </w:r>
    </w:p>
    <w:p>
      <w:pPr>
        <w:pStyle w:val="BodyText"/>
        <w:rPr>
          <w:sz w:val="20"/>
        </w:rPr>
      </w:pPr>
    </w:p>
    <w:p>
      <w:pPr>
        <w:spacing w:before="91"/>
        <w:ind w:left="2236" w:right="0" w:firstLine="0"/>
        <w:jc w:val="left"/>
        <w:rPr>
          <w:sz w:val="23"/>
        </w:rPr>
      </w:pPr>
      <w:r>
        <w:rPr>
          <w:sz w:val="23"/>
        </w:rPr>
        <w:t>0.6</w:t>
      </w:r>
    </w:p>
    <w:p>
      <w:pPr>
        <w:pStyle w:val="BodyText"/>
        <w:spacing w:before="5"/>
        <w:rPr>
          <w:sz w:val="20"/>
        </w:rPr>
      </w:pPr>
    </w:p>
    <w:p>
      <w:pPr>
        <w:spacing w:before="91"/>
        <w:ind w:left="2236" w:right="0" w:firstLine="0"/>
        <w:jc w:val="left"/>
        <w:rPr>
          <w:sz w:val="23"/>
        </w:rPr>
      </w:pPr>
      <w:r>
        <w:rPr>
          <w:sz w:val="23"/>
        </w:rPr>
        <w:t>0.4</w:t>
      </w:r>
    </w:p>
    <w:p>
      <w:pPr>
        <w:pStyle w:val="BodyText"/>
        <w:rPr>
          <w:sz w:val="20"/>
        </w:rPr>
      </w:pPr>
    </w:p>
    <w:p>
      <w:pPr>
        <w:spacing w:before="91"/>
        <w:ind w:left="2236" w:right="0" w:firstLine="0"/>
        <w:jc w:val="left"/>
        <w:rPr>
          <w:sz w:val="23"/>
        </w:rPr>
      </w:pPr>
      <w:r>
        <w:rPr>
          <w:sz w:val="23"/>
        </w:rPr>
        <w:t>0.2</w:t>
      </w:r>
    </w:p>
    <w:p>
      <w:pPr>
        <w:pStyle w:val="BodyText"/>
        <w:rPr>
          <w:sz w:val="20"/>
        </w:rPr>
      </w:pPr>
    </w:p>
    <w:p>
      <w:pPr>
        <w:spacing w:before="91"/>
        <w:ind w:left="2409" w:right="0" w:firstLine="0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tabs>
          <w:tab w:pos="3719" w:val="left" w:leader="none"/>
          <w:tab w:pos="4636" w:val="left" w:leader="none"/>
          <w:tab w:pos="5491" w:val="left" w:leader="none"/>
          <w:tab w:pos="6350" w:val="left" w:leader="none"/>
          <w:tab w:pos="7262" w:val="left" w:leader="none"/>
          <w:tab w:pos="8121" w:val="left" w:leader="none"/>
          <w:tab w:pos="9067" w:val="left" w:leader="none"/>
        </w:tabs>
        <w:spacing w:before="76"/>
        <w:ind w:left="2860" w:right="0" w:firstLine="0"/>
        <w:jc w:val="left"/>
        <w:rPr>
          <w:sz w:val="23"/>
        </w:rPr>
      </w:pPr>
      <w:r>
        <w:rPr>
          <w:sz w:val="23"/>
        </w:rPr>
        <w:t>0.125</w:t>
        <w:tab/>
        <w:t>0.375</w:t>
        <w:tab/>
        <w:t>0.75</w:t>
        <w:tab/>
        <w:t>1.25</w:t>
        <w:tab/>
        <w:t>1.75</w:t>
        <w:tab/>
        <w:t>2.5</w:t>
        <w:tab/>
        <w:t>3.5</w:t>
        <w:tab/>
        <w:t>5</w:t>
      </w:r>
    </w:p>
    <w:p>
      <w:pPr>
        <w:spacing w:before="47"/>
        <w:ind w:left="5385" w:right="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8"/>
          <w:sz w:val="20"/>
        </w:rPr>
        <w:t> </w:t>
      </w:r>
      <w:r>
        <w:rPr>
          <w:sz w:val="20"/>
        </w:rPr>
        <w:t>times</w:t>
      </w:r>
      <w:r>
        <w:rPr>
          <w:spacing w:val="6"/>
          <w:sz w:val="20"/>
        </w:rPr>
        <w:t> </w:t>
      </w:r>
      <w:r>
        <w:rPr>
          <w:sz w:val="20"/>
        </w:rPr>
        <w:t>(h)</w:t>
      </w:r>
    </w:p>
    <w:p>
      <w:pPr>
        <w:pStyle w:val="BodyText"/>
        <w:spacing w:line="242" w:lineRule="auto" w:before="112"/>
        <w:ind w:left="1848" w:right="948"/>
      </w:pPr>
      <w:r>
        <w:rPr>
          <w:b/>
        </w:rPr>
        <w:t>Figure 4.4 </w:t>
      </w:r>
      <w:r>
        <w:rPr/>
        <w:t>Log rates of ascorbic acid excretion in urine against average times (volunteer</w:t>
      </w:r>
      <w:r>
        <w:rPr>
          <w:spacing w:val="-58"/>
        </w:rPr>
        <w:t> </w:t>
      </w:r>
      <w:r>
        <w:rPr/>
        <w:t>1)</w:t>
      </w:r>
    </w:p>
    <w:p>
      <w:pPr>
        <w:spacing w:after="0" w:line="242" w:lineRule="auto"/>
        <w:sectPr>
          <w:pgSz w:w="12240" w:h="15840"/>
          <w:pgMar w:header="0" w:footer="711" w:top="1300" w:bottom="980" w:left="600" w:right="320"/>
        </w:sectPr>
      </w:pPr>
    </w:p>
    <w:p>
      <w:pPr>
        <w:spacing w:before="85"/>
        <w:ind w:left="2543" w:right="0" w:firstLine="0"/>
        <w:jc w:val="left"/>
        <w:rPr>
          <w:sz w:val="23"/>
        </w:rPr>
      </w:pPr>
      <w:r>
        <w:rPr/>
        <w:pict>
          <v:group style="position:absolute;margin-left:168.044998pt;margin-top:11.191328pt;width:327.75pt;height:233.2pt;mso-position-horizontal-relative:page;mso-position-vertical-relative:paragraph;z-index:15766528" coordorigin="3361,224" coordsize="6555,4664">
            <v:shape style="position:absolute;left:3360;top:226;width:6553;height:4662" coordorigin="3361,226" coordsize="6553,4662" path="m3432,226l3432,4817m3361,4817l3432,4817m3361,4051l3432,4051m3361,3287l3432,3287m3361,2522l3432,2522m3361,1756l3432,1756m3361,992l3432,992m3361,226l3432,226m3432,4817l9913,4817m3432,4888l3432,4817m4242,4888l4242,4817m5052,4888l5052,4817m5862,4888l5862,4817m6673,4888l6673,4817m7483,4888l7483,4817m8293,4888l8293,4817m9103,4888l9103,4817m9913,4888l9913,4817e" filled="false" stroked="true" strokeweight=".24pt" strokecolor="#000000">
              <v:path arrowok="t"/>
              <v:stroke dashstyle="solid"/>
            </v:shape>
            <v:shape style="position:absolute;left:3836;top:3164;width:5672;height:1041" coordorigin="3837,3164" coordsize="5672,1041" path="m3837,3440l4647,3164m4647,3164l5457,3715m5457,3715l6267,3776m6267,3776l7078,4113m7078,4113l7888,3746m7888,3746l8698,3899m8698,3899l9508,4205e" filled="false" stroked="true" strokeweight=".614380pt" strokecolor="#00007f">
              <v:path arrowok="t"/>
              <v:stroke dashstyle="solid"/>
            </v:shape>
            <v:shape style="position:absolute;left:3836;top:1067;width:5672;height:1838" coordorigin="3837,1067" coordsize="5672,1838" path="m3837,2062l4647,1067m4647,1067l5457,2031m5457,2031l6267,2339m6267,2339l7078,2843m7078,2843l7888,2154m7888,2154l8698,2185m8698,2185l9508,2904e" filled="false" stroked="true" strokeweight=".614380pt" strokecolor="#ff00ff">
              <v:path arrowok="t"/>
              <v:stroke dashstyle="solid"/>
            </v:shape>
            <v:shape style="position:absolute;left:3804;top:3407;width:65;height:65" coordorigin="3805,3407" coordsize="65,65" path="m3837,3407l3805,3440,3837,3472,3869,3440,3837,3407xe" filled="true" fillcolor="#00007f" stroked="false">
              <v:path arrowok="t"/>
              <v:fill type="solid"/>
            </v:shape>
            <v:shape style="position:absolute;left:3804;top:3407;width:65;height:65" coordorigin="3805,3407" coordsize="65,65" path="m3837,3407l3869,3440,3837,3472,3805,3440,3837,3407xe" filled="false" stroked="true" strokeweight=".614380pt" strokecolor="#00007f">
              <v:path arrowok="t"/>
              <v:stroke dashstyle="solid"/>
            </v:shape>
            <v:shape style="position:absolute;left:4614;top:3132;width:65;height:65" coordorigin="4615,3132" coordsize="65,65" path="m4647,3132l4615,3164,4647,3197,4679,3164,4647,3132xe" filled="true" fillcolor="#00007f" stroked="false">
              <v:path arrowok="t"/>
              <v:fill type="solid"/>
            </v:shape>
            <v:shape style="position:absolute;left:4614;top:3132;width:65;height:65" coordorigin="4615,3132" coordsize="65,65" path="m4647,3132l4679,3164,4647,3197,4615,3164,4647,3132xe" filled="false" stroked="true" strokeweight=".614380pt" strokecolor="#00007f">
              <v:path arrowok="t"/>
              <v:stroke dashstyle="solid"/>
            </v:shape>
            <v:shape style="position:absolute;left:5424;top:3682;width:65;height:65" coordorigin="5425,3682" coordsize="65,65" path="m5457,3682l5425,3715,5457,3747,5489,3715,5457,3682xe" filled="true" fillcolor="#00007f" stroked="false">
              <v:path arrowok="t"/>
              <v:fill type="solid"/>
            </v:shape>
            <v:shape style="position:absolute;left:5424;top:3682;width:65;height:65" coordorigin="5425,3682" coordsize="65,65" path="m5457,3682l5489,3715,5457,3747,5425,3715,5457,3682xe" filled="false" stroked="true" strokeweight=".614380pt" strokecolor="#00007f">
              <v:path arrowok="t"/>
              <v:stroke dashstyle="solid"/>
            </v:shape>
            <v:shape style="position:absolute;left:6235;top:3743;width:65;height:65" coordorigin="6235,3744" coordsize="65,65" path="m6267,3744l6235,3776,6267,3809,6300,3776,6267,3744xe" filled="true" fillcolor="#00007f" stroked="false">
              <v:path arrowok="t"/>
              <v:fill type="solid"/>
            </v:shape>
            <v:shape style="position:absolute;left:6235;top:3743;width:65;height:65" coordorigin="6235,3744" coordsize="65,65" path="m6267,3744l6300,3776,6267,3809,6235,3776,6267,3744xe" filled="false" stroked="true" strokeweight=".614380pt" strokecolor="#00007f">
              <v:path arrowok="t"/>
              <v:stroke dashstyle="solid"/>
            </v:shape>
            <v:shape style="position:absolute;left:7045;top:4080;width:65;height:65" coordorigin="7045,4081" coordsize="65,65" path="m7078,4081l7045,4113,7078,4145,7110,4113,7078,4081xe" filled="true" fillcolor="#00007f" stroked="false">
              <v:path arrowok="t"/>
              <v:fill type="solid"/>
            </v:shape>
            <v:shape style="position:absolute;left:7045;top:4080;width:65;height:65" coordorigin="7045,4081" coordsize="65,65" path="m7078,4081l7110,4113,7078,4145,7045,4113,7078,4081xe" filled="false" stroked="true" strokeweight=".614380pt" strokecolor="#00007f">
              <v:path arrowok="t"/>
              <v:stroke dashstyle="solid"/>
            </v:shape>
            <v:shape style="position:absolute;left:7855;top:3713;width:65;height:65" coordorigin="7855,3713" coordsize="65,65" path="m7888,3713l7855,3746,7888,3778,7920,3746,7888,3713xe" filled="true" fillcolor="#00007f" stroked="false">
              <v:path arrowok="t"/>
              <v:fill type="solid"/>
            </v:shape>
            <v:shape style="position:absolute;left:7855;top:3713;width:65;height:65" coordorigin="7855,3713" coordsize="65,65" path="m7888,3713l7920,3746,7888,3778,7855,3746,7888,3713xe" filled="false" stroked="true" strokeweight=".614380pt" strokecolor="#00007f">
              <v:path arrowok="t"/>
              <v:stroke dashstyle="solid"/>
            </v:shape>
            <v:shape style="position:absolute;left:8665;top:3866;width:65;height:65" coordorigin="8666,3867" coordsize="65,65" path="m8698,3867l8666,3899,8698,3932,8730,3899,8698,3867xe" filled="true" fillcolor="#00007f" stroked="false">
              <v:path arrowok="t"/>
              <v:fill type="solid"/>
            </v:shape>
            <v:shape style="position:absolute;left:8665;top:3866;width:65;height:65" coordorigin="8666,3867" coordsize="65,65" path="m8698,3867l8730,3899,8698,3932,8666,3899,8698,3867xe" filled="false" stroked="true" strokeweight=".614380pt" strokecolor="#00007f">
              <v:path arrowok="t"/>
              <v:stroke dashstyle="solid"/>
            </v:shape>
            <v:shape style="position:absolute;left:9476;top:4172;width:65;height:65" coordorigin="9476,4173" coordsize="65,65" path="m9508,4173l9476,4205,9508,4237,9541,4205,9508,4173xe" filled="true" fillcolor="#00007f" stroked="false">
              <v:path arrowok="t"/>
              <v:fill type="solid"/>
            </v:shape>
            <v:shape style="position:absolute;left:9476;top:4172;width:65;height:65" coordorigin="9476,4173" coordsize="65,65" path="m9508,4173l9541,4205,9508,4237,9476,4205,9508,4173xe" filled="false" stroked="true" strokeweight=".614380pt" strokecolor="#00007f">
              <v:path arrowok="t"/>
              <v:stroke dashstyle="solid"/>
            </v:shape>
            <v:shape style="position:absolute;left:3804;top:1035;width:5735;height:1901" coordorigin="3805,1035" coordsize="5735,1901" path="m3867,2030l3805,2030,3805,2093,3867,2093,3867,2030xm4678,1035l4615,1035,4615,1098,4678,1098,4678,1035xm5488,1999l5425,1999,5425,2062,5488,2062,5488,1999xm6298,2306l6235,2306,6235,2369,6298,2369,6298,2306xm7108,2811l7046,2811,7046,2874,7108,2874,7108,2811xm7919,2122l7856,2122,7856,2185,7919,2185,7919,2122xm8729,2153l8666,2153,8666,2216,8729,2216,8729,2153xm9539,2872l9476,2872,9476,2935,9539,2935,9539,2872xe" filled="true" fillcolor="#ff00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1.4897pt;margin-top:14.722595pt;width:13.35pt;height:222.55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Log</w:t>
                  </w:r>
                  <w:r>
                    <w:rPr>
                      <w:b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rates</w:t>
                  </w:r>
                  <w:r>
                    <w:rPr>
                      <w:b/>
                      <w:spacing w:val="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ascorbic</w:t>
                  </w:r>
                  <w:r>
                    <w:rPr>
                      <w:b/>
                      <w:spacing w:val="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acid</w:t>
                  </w:r>
                  <w:r>
                    <w:rPr>
                      <w:b/>
                      <w:spacing w:val="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excretion</w:t>
                  </w:r>
                  <w:r>
                    <w:rPr>
                      <w:b/>
                      <w:spacing w:val="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urine</w:t>
                  </w:r>
                  <w:r>
                    <w:rPr>
                      <w:b/>
                      <w:spacing w:val="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1"/>
        <w:ind w:left="2371" w:right="0" w:firstLine="0"/>
        <w:jc w:val="left"/>
        <w:rPr>
          <w:sz w:val="23"/>
        </w:rPr>
      </w:pPr>
      <w:r>
        <w:rPr>
          <w:sz w:val="23"/>
        </w:rPr>
        <w:t>2.5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2543" w:right="0" w:firstLine="0"/>
        <w:jc w:val="left"/>
        <w:rPr>
          <w:sz w:val="23"/>
        </w:rPr>
      </w:pPr>
      <w:r>
        <w:rPr>
          <w:w w:val="100"/>
          <w:sz w:val="2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503.880005pt;margin-top:12.278154pt;width:12.85pt;height:3.15pt;mso-position-horizontal-relative:page;mso-position-vertical-relative:paragraph;z-index:-15691264;mso-wrap-distance-left:0;mso-wrap-distance-right:0" coordorigin="10078,246" coordsize="257,63">
            <v:line style="position:absolute" from="10078,278" to="10334,278" stroked="true" strokeweight=".614380pt" strokecolor="#ff00ff">
              <v:stroke dashstyle="solid"/>
            </v:line>
            <v:rect style="position:absolute;left:10172;top:245;width:63;height:63" filled="true" fillcolor="#ff00ff" stroked="false">
              <v:fill type="solid"/>
            </v:rect>
            <w10:wrap type="topAndBottom"/>
          </v:group>
        </w:pict>
      </w:r>
    </w:p>
    <w:p>
      <w:pPr>
        <w:spacing w:before="0"/>
        <w:ind w:left="2371" w:right="0" w:firstLine="0"/>
        <w:jc w:val="left"/>
        <w:rPr>
          <w:sz w:val="23"/>
        </w:rPr>
      </w:pPr>
      <w:r>
        <w:rPr>
          <w:sz w:val="23"/>
        </w:rPr>
        <w:t>1.5</w:t>
      </w:r>
    </w:p>
    <w:p>
      <w:pPr>
        <w:pStyle w:val="BodyText"/>
        <w:spacing w:before="11"/>
        <w:rPr>
          <w:sz w:val="29"/>
        </w:rPr>
      </w:pPr>
    </w:p>
    <w:p>
      <w:pPr>
        <w:spacing w:before="91"/>
        <w:ind w:left="2543" w:right="0" w:firstLine="0"/>
        <w:jc w:val="left"/>
        <w:rPr>
          <w:sz w:val="23"/>
        </w:rPr>
      </w:pPr>
      <w:r>
        <w:rPr/>
        <w:pict>
          <v:group style="position:absolute;margin-left:503.880005pt;margin-top:-21.050858pt;width:12.85pt;height:3.85pt;mso-position-horizontal-relative:page;mso-position-vertical-relative:paragraph;z-index:-18356736" coordorigin="10078,-421" coordsize="257,77">
            <v:line style="position:absolute" from="10078,-382" to="10334,-382" stroked="true" strokeweight=".614380pt" strokecolor="#00007f">
              <v:stroke dashstyle="solid"/>
            </v:line>
            <v:shape style="position:absolute;left:10172;top:-415;width:65;height:65" coordorigin="10173,-415" coordsize="65,65" path="m10205,-415l10173,-382,10205,-350,10237,-382,10205,-415xe" filled="true" fillcolor="#00007f" stroked="false">
              <v:path arrowok="t"/>
              <v:fill type="solid"/>
            </v:shape>
            <v:shape style="position:absolute;left:10172;top:-415;width:65;height:65" coordorigin="10173,-415" coordsize="65,65" path="m10205,-415l10237,-382,10205,-350,10173,-382,10205,-415xe" filled="false" stroked="true" strokeweight=".614380pt" strokecolor="#00007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0.804993pt;margin-top:-41.038666pt;width:52.2pt;height:28.65pt;mso-position-horizontal-relative:page;mso-position-vertical-relative:paragraph;z-index:-18356224" type="#_x0000_t202" filled="false" stroked="true" strokeweight=".24pt" strokecolor="#000000">
            <v:textbox inset="0,0,0,0">
              <w:txbxContent>
                <w:p>
                  <w:pPr>
                    <w:spacing w:before="35"/>
                    <w:ind w:left="36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Test</w:t>
                  </w:r>
                </w:p>
                <w:p>
                  <w:pPr>
                    <w:spacing w:before="58"/>
                    <w:ind w:left="36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Control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2371" w:right="0" w:firstLine="0"/>
        <w:jc w:val="left"/>
        <w:rPr>
          <w:sz w:val="23"/>
        </w:rPr>
      </w:pPr>
      <w:r>
        <w:rPr>
          <w:sz w:val="23"/>
        </w:rPr>
        <w:t>0.5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1"/>
        <w:ind w:left="2543" w:right="0" w:firstLine="0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tabs>
          <w:tab w:pos="3787" w:val="left" w:leader="none"/>
          <w:tab w:pos="4655" w:val="left" w:leader="none"/>
          <w:tab w:pos="5467" w:val="left" w:leader="none"/>
          <w:tab w:pos="6278" w:val="left" w:leader="none"/>
          <w:tab w:pos="7142" w:val="left" w:leader="none"/>
          <w:tab w:pos="7953" w:val="left" w:leader="none"/>
          <w:tab w:pos="8851" w:val="left" w:leader="none"/>
        </w:tabs>
        <w:spacing w:before="71"/>
        <w:ind w:left="2976" w:right="0" w:firstLine="0"/>
        <w:jc w:val="left"/>
        <w:rPr>
          <w:sz w:val="23"/>
        </w:rPr>
      </w:pPr>
      <w:r>
        <w:rPr>
          <w:sz w:val="23"/>
        </w:rPr>
        <w:t>0.125</w:t>
        <w:tab/>
        <w:t>0.375</w:t>
        <w:tab/>
        <w:t>0.75</w:t>
        <w:tab/>
        <w:t>1.25</w:t>
        <w:tab/>
        <w:t>1.75</w:t>
        <w:tab/>
        <w:t>2.5</w:t>
        <w:tab/>
        <w:t>3.5</w:t>
        <w:tab/>
        <w:t>5</w:t>
      </w:r>
    </w:p>
    <w:p>
      <w:pPr>
        <w:spacing w:before="133"/>
        <w:ind w:left="1846" w:right="1017" w:firstLine="0"/>
        <w:jc w:val="center"/>
        <w:rPr>
          <w:b/>
          <w:sz w:val="20"/>
        </w:rPr>
      </w:pPr>
      <w:r>
        <w:rPr>
          <w:b/>
          <w:sz w:val="20"/>
        </w:rPr>
        <w:t>Average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times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(h)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37" w:lineRule="auto" w:before="221"/>
        <w:ind w:left="1848" w:right="948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4.5 </w:t>
      </w:r>
      <w:r>
        <w:rPr/>
        <w:t>Log</w:t>
      </w:r>
      <w:r>
        <w:rPr>
          <w:spacing w:val="-6"/>
        </w:rPr>
        <w:t> </w:t>
      </w:r>
      <w:r>
        <w:rPr/>
        <w:t>rates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-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urine</w:t>
      </w:r>
      <w:r>
        <w:rPr>
          <w:spacing w:val="-2"/>
        </w:rPr>
        <w:t> </w:t>
      </w:r>
      <w:r>
        <w:rPr/>
        <w:t>against</w:t>
      </w:r>
      <w:r>
        <w:rPr>
          <w:spacing w:val="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times</w:t>
      </w:r>
      <w:r>
        <w:rPr>
          <w:spacing w:val="-3"/>
        </w:rPr>
        <w:t> </w:t>
      </w:r>
      <w:r>
        <w:rPr/>
        <w:t>(volunteer</w:t>
      </w:r>
      <w:r>
        <w:rPr>
          <w:spacing w:val="-57"/>
        </w:rPr>
        <w:t> </w:t>
      </w:r>
      <w:r>
        <w:rPr/>
        <w:t>2)</w:t>
      </w:r>
    </w:p>
    <w:p>
      <w:pPr>
        <w:spacing w:after="0" w:line="237" w:lineRule="auto"/>
        <w:sectPr>
          <w:pgSz w:w="12240" w:h="15840"/>
          <w:pgMar w:header="0" w:footer="711" w:top="1500" w:bottom="980" w:left="600" w:right="320"/>
        </w:sectPr>
      </w:pPr>
    </w:p>
    <w:p>
      <w:pPr>
        <w:spacing w:before="71"/>
        <w:ind w:left="2553" w:right="0" w:firstLine="0"/>
        <w:jc w:val="left"/>
        <w:rPr>
          <w:sz w:val="23"/>
        </w:rPr>
      </w:pPr>
      <w:r>
        <w:rPr/>
        <w:pict>
          <v:group style="position:absolute;margin-left:168.509995pt;margin-top:10.491321pt;width:327.3pt;height:232.75pt;mso-position-horizontal-relative:page;mso-position-vertical-relative:paragraph;z-index:15769088" coordorigin="3370,210" coordsize="6546,4655">
            <v:shape style="position:absolute;left:3370;top:212;width:6544;height:4653" coordorigin="3370,212" coordsize="6544,4653" path="m3441,212l3441,4794m3370,4794l3441,4794m3370,4030l3441,4030m3370,3267l3441,3267m3370,2503l3441,2503m3370,1739l3441,1739m3370,976l3441,976m3370,212l3441,212m3441,4794l9913,4794m3441,4864l3441,4794m4249,4864l4249,4794m5060,4864l5060,4794m5868,4864l5868,4794m6677,4864l6677,4794m7486,4864l7486,4794m8296,4864l8296,4794m9105,4864l9105,4794m9913,4864l9913,4794e" filled="false" stroked="true" strokeweight=".24pt" strokecolor="#000000">
              <v:path arrowok="t"/>
              <v:stroke dashstyle="solid"/>
            </v:shape>
            <v:shape style="position:absolute;left:3846;top:3267;width:5663;height:611" coordorigin="3846,3267" coordsize="5663,611" path="m3846,3877l4654,3267m4654,3267l5463,3312m5463,3312l6272,3633m6272,3633l7082,3633m7082,3633l7891,3633m7891,3633l8700,3756m8700,3756l9508,3847e" filled="false" stroked="true" strokeweight=".614380pt" strokecolor="#00007f">
              <v:path arrowok="t"/>
              <v:stroke dashstyle="solid"/>
            </v:shape>
            <v:shape style="position:absolute;left:3846;top:1144;width:5663;height:1375" coordorigin="3846,1144" coordsize="5663,1375" path="m3846,2045l4654,1144m4654,1144l5463,1602m5463,1602l6272,2166m6272,2166l7082,2351m7082,2351l7891,1983m7891,1983l8700,2045m8700,2045l9508,2518e" filled="false" stroked="true" strokeweight=".614380pt" strokecolor="#ff00ff">
              <v:path arrowok="t"/>
              <v:stroke dashstyle="solid"/>
            </v:shape>
            <v:shape style="position:absolute;left:3813;top:3845;width:65;height:65" coordorigin="3814,3845" coordsize="65,65" path="m3846,3845l3814,3877,3846,3910,3878,3877,3846,3845xe" filled="true" fillcolor="#00007f" stroked="false">
              <v:path arrowok="t"/>
              <v:fill type="solid"/>
            </v:shape>
            <v:shape style="position:absolute;left:3813;top:3845;width:65;height:65" coordorigin="3814,3845" coordsize="65,65" path="m3846,3845l3878,3877,3846,3910,3814,3877,3846,3845xe" filled="false" stroked="true" strokeweight=".614380pt" strokecolor="#00007f">
              <v:path arrowok="t"/>
              <v:stroke dashstyle="solid"/>
            </v:shape>
            <v:shape style="position:absolute;left:4622;top:3234;width:65;height:65" coordorigin="4622,3235" coordsize="65,65" path="m4654,3235l4622,3267,4654,3300,4687,3267,4654,3235xe" filled="true" fillcolor="#00007f" stroked="false">
              <v:path arrowok="t"/>
              <v:fill type="solid"/>
            </v:shape>
            <v:shape style="position:absolute;left:4622;top:3234;width:65;height:65" coordorigin="4622,3235" coordsize="65,65" path="m4654,3235l4687,3267,4654,3300,4622,3267,4654,3235xe" filled="false" stroked="true" strokeweight=".614380pt" strokecolor="#00007f">
              <v:path arrowok="t"/>
              <v:stroke dashstyle="solid"/>
            </v:shape>
            <v:shape style="position:absolute;left:5431;top:3279;width:65;height:65" coordorigin="5431,3279" coordsize="65,65" path="m5463,3279l5431,3312,5463,3344,5495,3312,5463,3279xe" filled="true" fillcolor="#00007f" stroked="false">
              <v:path arrowok="t"/>
              <v:fill type="solid"/>
            </v:shape>
            <v:shape style="position:absolute;left:5431;top:3279;width:65;height:65" coordorigin="5431,3279" coordsize="65,65" path="m5463,3279l5495,3312,5463,3344,5431,3312,5463,3279xe" filled="false" stroked="true" strokeweight=".614380pt" strokecolor="#00007f">
              <v:path arrowok="t"/>
              <v:stroke dashstyle="solid"/>
            </v:shape>
            <v:shape style="position:absolute;left:6239;top:3600;width:65;height:65" coordorigin="6240,3601" coordsize="65,65" path="m6272,3601l6240,3633,6272,3665,6304,3633,6272,3601xe" filled="true" fillcolor="#00007f" stroked="false">
              <v:path arrowok="t"/>
              <v:fill type="solid"/>
            </v:shape>
            <v:shape style="position:absolute;left:6239;top:3600;width:65;height:65" coordorigin="6240,3601" coordsize="65,65" path="m6272,3601l6304,3633,6272,3665,6240,3633,6272,3601xe" filled="false" stroked="true" strokeweight=".614380pt" strokecolor="#00007f">
              <v:path arrowok="t"/>
              <v:stroke dashstyle="solid"/>
            </v:shape>
            <v:shape style="position:absolute;left:7050;top:3600;width:65;height:65" coordorigin="7050,3601" coordsize="65,65" path="m7082,3601l7050,3633,7082,3665,7115,3633,7082,3601xe" filled="true" fillcolor="#00007f" stroked="false">
              <v:path arrowok="t"/>
              <v:fill type="solid"/>
            </v:shape>
            <v:shape style="position:absolute;left:7050;top:3600;width:65;height:65" coordorigin="7050,3601" coordsize="65,65" path="m7082,3601l7115,3633,7082,3665,7050,3633,7082,3601xe" filled="false" stroked="true" strokeweight=".614380pt" strokecolor="#00007f">
              <v:path arrowok="t"/>
              <v:stroke dashstyle="solid"/>
            </v:shape>
            <v:shape style="position:absolute;left:7858;top:3600;width:65;height:65" coordorigin="7859,3601" coordsize="65,65" path="m7891,3601l7859,3633,7891,3665,7923,3633,7891,3601xe" filled="true" fillcolor="#00007f" stroked="false">
              <v:path arrowok="t"/>
              <v:fill type="solid"/>
            </v:shape>
            <v:shape style="position:absolute;left:7858;top:3600;width:65;height:65" coordorigin="7859,3601" coordsize="65,65" path="m7891,3601l7923,3633,7891,3665,7859,3633,7891,3601xe" filled="false" stroked="true" strokeweight=".614380pt" strokecolor="#00007f">
              <v:path arrowok="t"/>
              <v:stroke dashstyle="solid"/>
            </v:shape>
            <v:shape style="position:absolute;left:8667;top:3723;width:65;height:65" coordorigin="8667,3724" coordsize="65,65" path="m8700,3724l8667,3756,8700,3788,8732,3756,8700,3724xe" filled="true" fillcolor="#00007f" stroked="false">
              <v:path arrowok="t"/>
              <v:fill type="solid"/>
            </v:shape>
            <v:shape style="position:absolute;left:8667;top:3723;width:65;height:65" coordorigin="8667,3724" coordsize="65,65" path="m8700,3724l8732,3756,8700,3788,8667,3756,8700,3724xe" filled="false" stroked="true" strokeweight=".614380pt" strokecolor="#00007f">
              <v:path arrowok="t"/>
              <v:stroke dashstyle="solid"/>
            </v:shape>
            <v:shape style="position:absolute;left:9476;top:3814;width:65;height:65" coordorigin="9476,3814" coordsize="65,65" path="m9508,3814l9476,3847,9508,3879,9541,3847,9508,3814xe" filled="true" fillcolor="#00007f" stroked="false">
              <v:path arrowok="t"/>
              <v:fill type="solid"/>
            </v:shape>
            <v:shape style="position:absolute;left:9476;top:3814;width:65;height:65" coordorigin="9476,3814" coordsize="65,65" path="m9508,3814l9541,3847,9508,3879,9476,3847,9508,3814xe" filled="false" stroked="true" strokeweight=".614380pt" strokecolor="#00007f">
              <v:path arrowok="t"/>
              <v:stroke dashstyle="solid"/>
            </v:shape>
            <v:shape style="position:absolute;left:3813;top:1111;width:5726;height:1438" coordorigin="3814,1112" coordsize="5726,1438" path="m3877,2013l3814,2013,3814,2076,3877,2076,3877,2013xm4685,1112l4622,1112,4622,1175,4685,1175,4685,1112xm5494,1570l5431,1570,5431,1633,5494,1633,5494,1570xm6303,2134l6240,2134,6240,2197,6303,2197,6303,2134xm7113,2319l7050,2319,7050,2382,7113,2382,7113,2319xm7922,1951l7859,1951,7859,2014,7922,2014,7922,1951xm8730,2013l8667,2013,8667,2076,8730,2076,8730,2013xm9539,2486l9476,2486,9476,2549,9539,2549,9539,2486xe" filled="true" fillcolor="#ff00ff" stroked="false">
              <v:path arrowok="t"/>
              <v:fill type="solid"/>
            </v:shape>
            <w10:wrap type="none"/>
          </v:group>
        </w:pict>
      </w:r>
      <w:r>
        <w:rPr>
          <w:w w:val="100"/>
          <w:sz w:val="2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1"/>
        <w:ind w:left="2380" w:right="0" w:firstLine="0"/>
        <w:jc w:val="left"/>
        <w:rPr>
          <w:sz w:val="23"/>
        </w:rPr>
      </w:pPr>
      <w:r>
        <w:rPr/>
        <w:pict>
          <v:shape style="position:absolute;margin-left:131.729706pt;margin-top:-21.634518pt;width:13.35pt;height:210.1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Log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rates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ascorbic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acid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excretion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urine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2.5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2553" w:right="0" w:firstLine="0"/>
        <w:jc w:val="left"/>
        <w:rPr>
          <w:sz w:val="23"/>
        </w:rPr>
      </w:pPr>
      <w:r>
        <w:rPr>
          <w:w w:val="100"/>
          <w:sz w:val="2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503.880005pt;margin-top:12.22417pt;width:12.85pt;height:3.15pt;mso-position-horizontal-relative:page;mso-position-vertical-relative:paragraph;z-index:-15688704;mso-wrap-distance-left:0;mso-wrap-distance-right:0" coordorigin="10078,244" coordsize="257,63">
            <v:line style="position:absolute" from="10078,277" to="10334,277" stroked="true" strokeweight=".614380pt" strokecolor="#ff00ff">
              <v:stroke dashstyle="solid"/>
            </v:line>
            <v:rect style="position:absolute;left:10172;top:244;width:63;height:63" filled="true" fillcolor="#ff00ff" stroked="false">
              <v:fill type="solid"/>
            </v:rect>
            <w10:wrap type="topAndBottom"/>
          </v:group>
        </w:pict>
      </w:r>
    </w:p>
    <w:p>
      <w:pPr>
        <w:spacing w:before="0"/>
        <w:ind w:left="2380" w:right="0" w:firstLine="0"/>
        <w:jc w:val="left"/>
        <w:rPr>
          <w:sz w:val="23"/>
        </w:rPr>
      </w:pPr>
      <w:r>
        <w:rPr>
          <w:sz w:val="23"/>
        </w:rPr>
        <w:t>1.5</w:t>
      </w:r>
    </w:p>
    <w:p>
      <w:pPr>
        <w:pStyle w:val="BodyText"/>
        <w:rPr>
          <w:sz w:val="20"/>
        </w:rPr>
      </w:pPr>
    </w:p>
    <w:p>
      <w:pPr>
        <w:spacing w:before="206"/>
        <w:ind w:left="2553" w:right="0" w:firstLine="0"/>
        <w:jc w:val="left"/>
        <w:rPr>
          <w:sz w:val="23"/>
        </w:rPr>
      </w:pPr>
      <w:r>
        <w:rPr/>
        <w:pict>
          <v:group style="position:absolute;margin-left:503.880005pt;margin-top:-15.285874pt;width:12.85pt;height:3.85pt;mso-position-horizontal-relative:page;mso-position-vertical-relative:paragraph;z-index:-18354176" coordorigin="10078,-306" coordsize="257,77">
            <v:line style="position:absolute" from="10078,-267" to="10334,-267" stroked="true" strokeweight=".614380pt" strokecolor="#00007f">
              <v:stroke dashstyle="solid"/>
            </v:line>
            <v:shape style="position:absolute;left:10172;top:-300;width:65;height:65" coordorigin="10173,-300" coordsize="65,65" path="m10205,-300l10173,-267,10205,-235,10237,-267,10205,-300xe" filled="true" fillcolor="#00007f" stroked="false">
              <v:path arrowok="t"/>
              <v:fill type="solid"/>
            </v:shape>
            <v:shape style="position:absolute;left:10172;top:-300;width:65;height:65" coordorigin="10173,-300" coordsize="65,65" path="m10205,-300l10237,-267,10205,-235,10173,-267,10205,-300xe" filled="false" stroked="true" strokeweight=".614380pt" strokecolor="#00007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0.804993pt;margin-top:-35.273685pt;width:52.2pt;height:28.6pt;mso-position-horizontal-relative:page;mso-position-vertical-relative:paragraph;z-index:-18353664" type="#_x0000_t202" filled="false" stroked="true" strokeweight=".24pt" strokecolor="#000000">
            <v:textbox inset="0,0,0,0">
              <w:txbxContent>
                <w:p>
                  <w:pPr>
                    <w:spacing w:before="34"/>
                    <w:ind w:left="36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Test</w:t>
                  </w:r>
                </w:p>
                <w:p>
                  <w:pPr>
                    <w:spacing w:before="58"/>
                    <w:ind w:left="36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Control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0"/>
          <w:sz w:val="2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1"/>
        <w:ind w:left="2380" w:right="0" w:firstLine="0"/>
        <w:jc w:val="left"/>
        <w:rPr>
          <w:sz w:val="23"/>
        </w:rPr>
      </w:pPr>
      <w:r>
        <w:rPr>
          <w:sz w:val="23"/>
        </w:rPr>
        <w:t>0.5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1"/>
        <w:ind w:left="2553" w:right="0" w:firstLine="0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tabs>
          <w:tab w:pos="3796" w:val="left" w:leader="none"/>
          <w:tab w:pos="4660" w:val="left" w:leader="none"/>
          <w:tab w:pos="5471" w:val="left" w:leader="none"/>
          <w:tab w:pos="6283" w:val="left" w:leader="none"/>
          <w:tab w:pos="7147" w:val="left" w:leader="none"/>
          <w:tab w:pos="7953" w:val="left" w:leader="none"/>
          <w:tab w:pos="8851" w:val="left" w:leader="none"/>
        </w:tabs>
        <w:spacing w:before="71"/>
        <w:ind w:left="2985" w:right="0" w:firstLine="0"/>
        <w:jc w:val="left"/>
        <w:rPr>
          <w:sz w:val="23"/>
        </w:rPr>
      </w:pPr>
      <w:r>
        <w:rPr>
          <w:sz w:val="23"/>
        </w:rPr>
        <w:t>0.125</w:t>
        <w:tab/>
        <w:t>0.375</w:t>
        <w:tab/>
        <w:t>0.75</w:t>
        <w:tab/>
        <w:t>1.25</w:t>
        <w:tab/>
        <w:t>1.75</w:t>
        <w:tab/>
        <w:t>2.5</w:t>
        <w:tab/>
        <w:t>3.5</w:t>
        <w:tab/>
        <w:t>5</w:t>
      </w:r>
    </w:p>
    <w:p>
      <w:pPr>
        <w:spacing w:before="133"/>
        <w:ind w:left="1846" w:right="1012" w:firstLine="0"/>
        <w:jc w:val="center"/>
        <w:rPr>
          <w:sz w:val="20"/>
        </w:rPr>
      </w:pPr>
      <w:r>
        <w:rPr>
          <w:sz w:val="20"/>
        </w:rPr>
        <w:t>Average</w:t>
      </w:r>
      <w:r>
        <w:rPr>
          <w:spacing w:val="8"/>
          <w:sz w:val="20"/>
        </w:rPr>
        <w:t> </w:t>
      </w:r>
      <w:r>
        <w:rPr>
          <w:sz w:val="20"/>
        </w:rPr>
        <w:t>times</w:t>
      </w:r>
      <w:r>
        <w:rPr>
          <w:spacing w:val="6"/>
          <w:sz w:val="20"/>
        </w:rPr>
        <w:t> </w:t>
      </w:r>
      <w:r>
        <w:rPr>
          <w:sz w:val="20"/>
        </w:rPr>
        <w:t>(h)</w:t>
      </w: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23"/>
        <w:ind w:left="1848" w:right="948"/>
      </w:pPr>
      <w:r>
        <w:rPr>
          <w:b/>
        </w:rPr>
        <w:t>Figure 4.6 </w:t>
      </w:r>
      <w:r>
        <w:rPr/>
        <w:t>Log rates of ascorbic acid excretion in urine against average times (volunteer</w:t>
      </w:r>
      <w:r>
        <w:rPr>
          <w:spacing w:val="-58"/>
        </w:rPr>
        <w:t> </w:t>
      </w:r>
      <w:r>
        <w:rPr/>
        <w:t>3)</w:t>
      </w:r>
    </w:p>
    <w:p>
      <w:pPr>
        <w:spacing w:after="0" w:line="242" w:lineRule="auto"/>
        <w:sectPr>
          <w:pgSz w:w="12240" w:h="15840"/>
          <w:pgMar w:header="0" w:footer="711" w:top="1000" w:bottom="980" w:left="600" w:right="320"/>
        </w:sectPr>
      </w:pPr>
    </w:p>
    <w:p>
      <w:pPr>
        <w:spacing w:before="72"/>
        <w:ind w:left="2443" w:right="0" w:firstLine="0"/>
        <w:jc w:val="left"/>
        <w:rPr>
          <w:rFonts w:ascii="Arial MT"/>
          <w:sz w:val="23"/>
        </w:rPr>
      </w:pPr>
      <w:r>
        <w:rPr/>
        <w:pict>
          <v:group style="position:absolute;margin-left:163.679993pt;margin-top:9.901841pt;width:388.05pt;height:240pt;mso-position-horizontal-relative:page;mso-position-vertical-relative:paragraph;z-index:15771136" coordorigin="3274,198" coordsize="7761,4800">
            <v:shape style="position:absolute;left:3273;top:200;width:6890;height:4797" coordorigin="3274,200" coordsize="6890,4797" path="m3344,200l3344,4926m3274,4926l3344,4926m3274,4139l3344,4139m3274,3350l3344,3350m3274,2563l3344,2563m3274,1776l3344,1776m3274,988l3344,988m3274,200l3344,200m3344,4926l10163,4926m3344,4997l3344,4926m4197,4997l4197,4926m5049,4997l5049,4926m5902,4997l5902,4926m6754,4997l6754,4926m7607,4997l7607,4926m8459,4997l8459,4926m9312,4997l9312,4926m10163,4997l10163,4926e" filled="false" stroked="true" strokeweight=".24pt" strokecolor="#000000">
              <v:path arrowok="t"/>
              <v:stroke dashstyle="solid"/>
            </v:shape>
            <v:shape style="position:absolute;left:3770;top:3350;width:5967;height:946" coordorigin="3771,3350" coordsize="5967,946" path="m3771,3509l4622,3350m4622,3350l5476,3824m5476,3824l6327,3981m6327,3981l7180,4296m7180,4296l8032,4139m8032,4139l8885,4139m8885,4139l9737,4296e" filled="false" stroked="true" strokeweight=".614380pt" strokecolor="#00007f">
              <v:path arrowok="t"/>
              <v:stroke dashstyle="solid"/>
            </v:shape>
            <v:shape style="position:absolute;left:3770;top:1145;width:5967;height:1890" coordorigin="3771,1146" coordsize="5967,1890" path="m3771,1776l4622,1146m4622,1146l5476,2248m5476,2248l6327,2407m6327,2407l7180,3035m7180,3035l8032,2407m8032,2407l8885,2407m8885,2407l9737,3035e" filled="false" stroked="true" strokeweight=".614380pt" strokecolor="#ff00ff">
              <v:path arrowok="t"/>
              <v:stroke dashstyle="solid"/>
            </v:shape>
            <v:shape style="position:absolute;left:3738;top:3476;width:65;height:65" coordorigin="3739,3476" coordsize="65,65" path="m3771,3476l3739,3509,3771,3541,3803,3509,3771,3476xe" filled="true" fillcolor="#00007f" stroked="false">
              <v:path arrowok="t"/>
              <v:fill type="solid"/>
            </v:shape>
            <v:shape style="position:absolute;left:3738;top:3476;width:65;height:65" coordorigin="3739,3476" coordsize="65,65" path="m3771,3476l3803,3509,3771,3541,3739,3509,3771,3476xe" filled="false" stroked="true" strokeweight=".614380pt" strokecolor="#00007f">
              <v:path arrowok="t"/>
              <v:stroke dashstyle="solid"/>
            </v:shape>
            <v:shape style="position:absolute;left:4590;top:3318;width:65;height:65" coordorigin="4590,3318" coordsize="65,65" path="m4622,3318l4590,3350,4622,3383,4654,3350,4622,3318xe" filled="true" fillcolor="#00007f" stroked="false">
              <v:path arrowok="t"/>
              <v:fill type="solid"/>
            </v:shape>
            <v:shape style="position:absolute;left:4590;top:3318;width:65;height:65" coordorigin="4590,3318" coordsize="65,65" path="m4622,3318l4654,3350,4622,3383,4590,3350,4622,3318xe" filled="false" stroked="true" strokeweight=".614380pt" strokecolor="#00007f">
              <v:path arrowok="t"/>
              <v:stroke dashstyle="solid"/>
            </v:shape>
            <v:shape style="position:absolute;left:5443;top:3791;width:65;height:65" coordorigin="5443,3792" coordsize="65,65" path="m5476,3792l5443,3824,5476,3856,5508,3824,5476,3792xe" filled="true" fillcolor="#00007f" stroked="false">
              <v:path arrowok="t"/>
              <v:fill type="solid"/>
            </v:shape>
            <v:shape style="position:absolute;left:5443;top:3791;width:65;height:65" coordorigin="5443,3792" coordsize="65,65" path="m5476,3792l5508,3824,5476,3856,5443,3824,5476,3792xe" filled="false" stroked="true" strokeweight=".614380pt" strokecolor="#00007f">
              <v:path arrowok="t"/>
              <v:stroke dashstyle="solid"/>
            </v:shape>
            <v:shape style="position:absolute;left:6294;top:3948;width:65;height:65" coordorigin="6295,3949" coordsize="65,65" path="m6327,3949l6295,3981,6327,4013,6359,3981,6327,3949xe" filled="true" fillcolor="#00007f" stroked="false">
              <v:path arrowok="t"/>
              <v:fill type="solid"/>
            </v:shape>
            <v:shape style="position:absolute;left:6294;top:3948;width:65;height:65" coordorigin="6295,3949" coordsize="65,65" path="m6327,3949l6359,3981,6327,4013,6295,3981,6327,3949xe" filled="false" stroked="true" strokeweight=".614380pt" strokecolor="#00007f">
              <v:path arrowok="t"/>
              <v:stroke dashstyle="solid"/>
            </v:shape>
            <v:shape style="position:absolute;left:7148;top:4263;width:65;height:65" coordorigin="7148,4264" coordsize="65,65" path="m7180,4264l7148,4296,7180,4328,7213,4296,7180,4264xe" filled="true" fillcolor="#00007f" stroked="false">
              <v:path arrowok="t"/>
              <v:fill type="solid"/>
            </v:shape>
            <v:shape style="position:absolute;left:7148;top:4263;width:65;height:65" coordorigin="7148,4264" coordsize="65,65" path="m7180,4264l7213,4296,7180,4328,7148,4296,7180,4264xe" filled="false" stroked="true" strokeweight=".614380pt" strokecolor="#00007f">
              <v:path arrowok="t"/>
              <v:stroke dashstyle="solid"/>
            </v:shape>
            <v:shape style="position:absolute;left:7999;top:4106;width:65;height:65" coordorigin="8000,4107" coordsize="65,65" path="m8032,4107l8000,4139,8032,4172,8064,4139,8032,4107xe" filled="true" fillcolor="#00007f" stroked="false">
              <v:path arrowok="t"/>
              <v:fill type="solid"/>
            </v:shape>
            <v:shape style="position:absolute;left:7999;top:4106;width:65;height:65" coordorigin="8000,4107" coordsize="65,65" path="m8032,4107l8064,4139,8032,4172,8000,4139,8032,4107xe" filled="false" stroked="true" strokeweight=".614380pt" strokecolor="#00007f">
              <v:path arrowok="t"/>
              <v:stroke dashstyle="solid"/>
            </v:shape>
            <v:shape style="position:absolute;left:8853;top:4106;width:65;height:65" coordorigin="8853,4107" coordsize="65,65" path="m8885,4107l8853,4139,8885,4172,8917,4139,8885,4107xe" filled="true" fillcolor="#00007f" stroked="false">
              <v:path arrowok="t"/>
              <v:fill type="solid"/>
            </v:shape>
            <v:shape style="position:absolute;left:8853;top:4106;width:65;height:65" coordorigin="8853,4107" coordsize="65,65" path="m8885,4107l8917,4139,8885,4172,8853,4139,8885,4107xe" filled="false" stroked="true" strokeweight=".614380pt" strokecolor="#00007f">
              <v:path arrowok="t"/>
              <v:stroke dashstyle="solid"/>
            </v:shape>
            <v:shape style="position:absolute;left:9704;top:4263;width:65;height:65" coordorigin="9705,4264" coordsize="65,65" path="m9737,4264l9705,4296,9737,4328,9769,4296,9737,4264xe" filled="true" fillcolor="#00007f" stroked="false">
              <v:path arrowok="t"/>
              <v:fill type="solid"/>
            </v:shape>
            <v:shape style="position:absolute;left:9704;top:4263;width:65;height:65" coordorigin="9705,4264" coordsize="65,65" path="m9737,4264l9769,4296,9737,4328,9705,4296,9737,4264xe" filled="false" stroked="true" strokeweight=".614380pt" strokecolor="#00007f">
              <v:path arrowok="t"/>
              <v:stroke dashstyle="solid"/>
            </v:shape>
            <v:shape style="position:absolute;left:3738;top:1113;width:6030;height:1953" coordorigin="3739,1114" coordsize="6030,1953" path="m3801,1744l3739,1744,3739,1807,3801,1807,3801,1744xm4653,1114l4590,1114,4590,1177,4653,1177,4653,1114xm5506,2216l5444,2216,5444,2279,5506,2279,5506,2216xm6358,2374l6295,2374,6295,2437,6358,2437,6358,2374xm7211,3003l7148,3003,7148,3066,7211,3066,7211,3003xm8063,2374l8000,2374,8000,2437,8063,2437,8063,2374xm8916,2374l8853,2374,8853,2437,8916,2437,8916,2374xm9768,3003l9705,3003,9705,3066,9768,3066,9768,3003xe" filled="true" fillcolor="#ff00ff" stroked="false">
              <v:path arrowok="t"/>
              <v:fill type="solid"/>
            </v:shape>
            <v:line style="position:absolute" from="10050,2353" to="10306,2353" stroked="true" strokeweight=".614380pt" strokecolor="#ff00ff">
              <v:stroke dashstyle="solid"/>
            </v:line>
            <v:rect style="position:absolute;left:10145;top:2320;width:63;height:63" filled="true" fillcolor="#ff00ff" stroked="false">
              <v:fill type="solid"/>
            </v:rect>
            <v:line style="position:absolute" from="10050,2639" to="10306,2639" stroked="true" strokeweight=".614380pt" strokecolor="#00007f">
              <v:stroke dashstyle="solid"/>
            </v:line>
            <v:shape style="position:absolute;left:10145;top:2606;width:65;height:65" coordorigin="10145,2606" coordsize="65,65" path="m10178,2606l10145,2639,10178,2671,10210,2639,10178,2606xe" filled="true" fillcolor="#00007f" stroked="false">
              <v:path arrowok="t"/>
              <v:fill type="solid"/>
            </v:shape>
            <v:shape style="position:absolute;left:10145;top:2606;width:65;height:65" coordorigin="10145,2606" coordsize="65,65" path="m10178,2606l10210,2639,10178,2671,10145,2639,10178,2606xe" filled="false" stroked="true" strokeweight=".614380pt" strokecolor="#00007f">
              <v:path arrowok="t"/>
              <v:stroke dashstyle="solid"/>
            </v:shape>
            <v:shape style="position:absolute;left:9988;top:2200;width:1044;height:572" type="#_x0000_t202" filled="false" stroked="true" strokeweight=".24pt" strokecolor="#000000">
              <v:textbox inset="0,0,0,0">
                <w:txbxContent>
                  <w:p>
                    <w:pPr>
                      <w:spacing w:before="39"/>
                      <w:ind w:left="3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Test</w:t>
                    </w:r>
                  </w:p>
                  <w:p>
                    <w:pPr>
                      <w:spacing w:before="53"/>
                      <w:ind w:left="3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Control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100"/>
          <w:sz w:val="23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251" w:right="0" w:firstLine="0"/>
        <w:jc w:val="left"/>
        <w:rPr>
          <w:rFonts w:ascii="Arial MT"/>
          <w:sz w:val="23"/>
        </w:rPr>
      </w:pPr>
      <w:r>
        <w:rPr/>
        <w:pict>
          <v:shape style="position:absolute;margin-left:126.449707pt;margin-top:-3.098229pt;width:13.35pt;height:185.65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Log</w:t>
                  </w:r>
                  <w:r>
                    <w:rPr>
                      <w:b/>
                      <w:spacing w:val="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rates</w:t>
                  </w:r>
                  <w:r>
                    <w:rPr>
                      <w:b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ascorbic</w:t>
                  </w:r>
                  <w:r>
                    <w:rPr>
                      <w:b/>
                      <w:spacing w:val="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acid</w:t>
                  </w:r>
                  <w:r>
                    <w:rPr>
                      <w:b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excretion</w:t>
                  </w:r>
                  <w:r>
                    <w:rPr>
                      <w:b/>
                      <w:spacing w:val="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3"/>
        </w:rPr>
        <w:t>2.5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443" w:right="0" w:firstLine="0"/>
        <w:jc w:val="left"/>
        <w:rPr>
          <w:rFonts w:ascii="Arial MT"/>
          <w:sz w:val="23"/>
        </w:rPr>
      </w:pPr>
      <w:r>
        <w:rPr>
          <w:rFonts w:ascii="Arial MT"/>
          <w:w w:val="100"/>
          <w:sz w:val="23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93"/>
        <w:ind w:left="225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443" w:right="0" w:firstLine="0"/>
        <w:jc w:val="left"/>
        <w:rPr>
          <w:rFonts w:ascii="Arial MT"/>
          <w:sz w:val="23"/>
        </w:rPr>
      </w:pPr>
      <w:r>
        <w:rPr>
          <w:rFonts w:ascii="Arial MT"/>
          <w:w w:val="100"/>
          <w:sz w:val="23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25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0.5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4"/>
        <w:ind w:left="2443" w:right="0" w:firstLine="0"/>
        <w:jc w:val="left"/>
        <w:rPr>
          <w:rFonts w:ascii="Arial MT"/>
          <w:sz w:val="23"/>
        </w:rPr>
      </w:pPr>
      <w:r>
        <w:rPr>
          <w:rFonts w:ascii="Arial MT"/>
          <w:w w:val="100"/>
          <w:sz w:val="23"/>
        </w:rPr>
        <w:t>0</w:t>
      </w:r>
    </w:p>
    <w:p>
      <w:pPr>
        <w:tabs>
          <w:tab w:pos="3734" w:val="left" w:leader="none"/>
          <w:tab w:pos="4651" w:val="left" w:leader="none"/>
          <w:tab w:pos="5505" w:val="left" w:leader="none"/>
          <w:tab w:pos="6359" w:val="left" w:leader="none"/>
          <w:tab w:pos="7271" w:val="left" w:leader="none"/>
          <w:tab w:pos="8126" w:val="left" w:leader="none"/>
          <w:tab w:pos="9071" w:val="left" w:leader="none"/>
        </w:tabs>
        <w:spacing w:before="66"/>
        <w:ind w:left="2884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0.125</w:t>
        <w:tab/>
        <w:t>0.375</w:t>
        <w:tab/>
        <w:t>0.75</w:t>
        <w:tab/>
        <w:t>1.25</w:t>
        <w:tab/>
        <w:t>1.75</w:t>
        <w:tab/>
        <w:t>2.5</w:t>
        <w:tab/>
        <w:t>3.5</w:t>
        <w:tab/>
        <w:t>5</w:t>
      </w:r>
    </w:p>
    <w:p>
      <w:pPr>
        <w:spacing w:before="29"/>
        <w:ind w:left="1846" w:right="858" w:firstLine="0"/>
        <w:jc w:val="center"/>
        <w:rPr>
          <w:b/>
          <w:sz w:val="20"/>
        </w:rPr>
      </w:pPr>
      <w:r>
        <w:rPr>
          <w:b/>
          <w:sz w:val="20"/>
        </w:rPr>
        <w:t>Average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times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(h)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2" w:lineRule="auto" w:before="90"/>
        <w:ind w:left="1848" w:right="948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4.7 </w:t>
      </w:r>
      <w:r>
        <w:rPr/>
        <w:t>Log</w:t>
      </w:r>
      <w:r>
        <w:rPr>
          <w:spacing w:val="-6"/>
        </w:rPr>
        <w:t> </w:t>
      </w:r>
      <w:r>
        <w:rPr/>
        <w:t>rates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-1"/>
        </w:rPr>
        <w:t> </w:t>
      </w:r>
      <w:r>
        <w:rPr/>
        <w:t>excretion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urine</w:t>
      </w:r>
      <w:r>
        <w:rPr>
          <w:spacing w:val="-2"/>
        </w:rPr>
        <w:t> </w:t>
      </w:r>
      <w:r>
        <w:rPr/>
        <w:t>against</w:t>
      </w:r>
      <w:r>
        <w:rPr>
          <w:spacing w:val="3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times</w:t>
      </w:r>
      <w:r>
        <w:rPr>
          <w:spacing w:val="-3"/>
        </w:rPr>
        <w:t> </w:t>
      </w:r>
      <w:r>
        <w:rPr/>
        <w:t>(volunteer</w:t>
      </w:r>
      <w:r>
        <w:rPr>
          <w:spacing w:val="-57"/>
        </w:rPr>
        <w:t> </w:t>
      </w:r>
      <w:r>
        <w:rPr/>
        <w:t>4)</w:t>
      </w:r>
    </w:p>
    <w:p>
      <w:pPr>
        <w:spacing w:after="0" w:line="242" w:lineRule="auto"/>
        <w:sectPr>
          <w:pgSz w:w="12240" w:h="15840"/>
          <w:pgMar w:header="0" w:footer="711" w:top="1080" w:bottom="980" w:left="600" w:right="320"/>
        </w:sectPr>
      </w:pPr>
    </w:p>
    <w:p>
      <w:pPr>
        <w:spacing w:before="71"/>
        <w:ind w:left="2380" w:right="0" w:firstLine="0"/>
        <w:jc w:val="left"/>
        <w:rPr>
          <w:sz w:val="23"/>
        </w:rPr>
      </w:pPr>
      <w:r>
        <w:rPr/>
        <w:pict>
          <v:group style="position:absolute;margin-left:168.509995pt;margin-top:10.491321pt;width:327.3pt;height:232.75pt;mso-position-horizontal-relative:page;mso-position-vertical-relative:paragraph;z-index:15772672" coordorigin="3370,210" coordsize="6546,4655">
            <v:shape style="position:absolute;left:3370;top:212;width:6544;height:4653" coordorigin="3370,212" coordsize="6544,4653" path="m3441,212l3441,4794m3370,4794l3441,4794m3370,3877l3441,3877m3370,2961l3441,2961m3370,2045l3441,2045m3370,1129l3441,1129m3370,212l3441,212m3441,4794l9913,4794m3441,4864l3441,4794m4249,4864l4249,4794m5060,4864l5060,4794m5868,4864l5868,4794m6677,4864l6677,4794m7486,4864l7486,4794m8296,4864l8296,4794m9105,4864l9105,4794m9913,4864l9913,4794e" filled="false" stroked="true" strokeweight=".24pt" strokecolor="#000000">
              <v:path arrowok="t"/>
              <v:stroke dashstyle="solid"/>
            </v:shape>
            <v:shape style="position:absolute;left:3846;top:3144;width:5663;height:917" coordorigin="3846,3144" coordsize="5663,917" path="m3846,3695l4654,3144m4654,3144l5463,3859m5463,3859l6272,3859m6272,3859l7082,3914m7082,3914l7891,3914m7891,3914l8700,3695m8700,3695l9508,4060e" filled="false" stroked="true" strokeweight=".614380pt" strokecolor="#00007f">
              <v:path arrowok="t"/>
              <v:stroke dashstyle="solid"/>
            </v:shape>
            <v:shape style="position:absolute;left:3846;top:615;width:5663;height:1888" coordorigin="3846,615" coordsize="5663,1888" path="m3846,1714l4654,615m4654,615l5463,1714m5463,1714l6272,2082m6272,2082l7082,2357m7082,2357l7891,2045m7891,2045l8700,1642m8700,1642l9508,2503e" filled="false" stroked="true" strokeweight=".614380pt" strokecolor="#ff00ff">
              <v:path arrowok="t"/>
              <v:stroke dashstyle="solid"/>
            </v:shape>
            <v:shape style="position:absolute;left:3813;top:3662;width:65;height:65" coordorigin="3814,3662" coordsize="65,65" path="m3846,3662l3814,3695,3846,3727,3878,3695,3846,3662xe" filled="true" fillcolor="#00007f" stroked="false">
              <v:path arrowok="t"/>
              <v:fill type="solid"/>
            </v:shape>
            <v:shape style="position:absolute;left:3813;top:3662;width:65;height:65" coordorigin="3814,3662" coordsize="65,65" path="m3846,3662l3878,3695,3846,3727,3814,3695,3846,3662xe" filled="false" stroked="true" strokeweight=".614380pt" strokecolor="#00007f">
              <v:path arrowok="t"/>
              <v:stroke dashstyle="solid"/>
            </v:shape>
            <v:shape style="position:absolute;left:4622;top:3111;width:65;height:65" coordorigin="4622,3112" coordsize="65,65" path="m4654,3112l4622,3144,4654,3177,4687,3144,4654,3112xe" filled="true" fillcolor="#00007f" stroked="false">
              <v:path arrowok="t"/>
              <v:fill type="solid"/>
            </v:shape>
            <v:shape style="position:absolute;left:4622;top:3111;width:65;height:65" coordorigin="4622,3112" coordsize="65,65" path="m4654,3112l4687,3144,4654,3177,4622,3144,4654,3112xe" filled="false" stroked="true" strokeweight=".614380pt" strokecolor="#00007f">
              <v:path arrowok="t"/>
              <v:stroke dashstyle="solid"/>
            </v:shape>
            <v:shape style="position:absolute;left:5431;top:3826;width:65;height:65" coordorigin="5431,3827" coordsize="65,65" path="m5463,3827l5431,3859,5463,3891,5495,3859,5463,3827xe" filled="true" fillcolor="#00007f" stroked="false">
              <v:path arrowok="t"/>
              <v:fill type="solid"/>
            </v:shape>
            <v:shape style="position:absolute;left:5431;top:3826;width:65;height:65" coordorigin="5431,3827" coordsize="65,65" path="m5463,3827l5495,3859,5463,3891,5431,3859,5463,3827xe" filled="false" stroked="true" strokeweight=".614380pt" strokecolor="#00007f">
              <v:path arrowok="t"/>
              <v:stroke dashstyle="solid"/>
            </v:shape>
            <v:shape style="position:absolute;left:6239;top:3826;width:65;height:65" coordorigin="6240,3827" coordsize="65,65" path="m6272,3827l6240,3859,6272,3891,6304,3859,6272,3827xe" filled="true" fillcolor="#00007f" stroked="false">
              <v:path arrowok="t"/>
              <v:fill type="solid"/>
            </v:shape>
            <v:shape style="position:absolute;left:6239;top:3826;width:65;height:65" coordorigin="6240,3827" coordsize="65,65" path="m6272,3827l6304,3859,6272,3891,6240,3859,6272,3827xe" filled="false" stroked="true" strokeweight=".614380pt" strokecolor="#00007f">
              <v:path arrowok="t"/>
              <v:stroke dashstyle="solid"/>
            </v:shape>
            <v:shape style="position:absolute;left:7050;top:3882;width:65;height:65" coordorigin="7050,3882" coordsize="65,65" path="m7082,3882l7050,3914,7082,3947,7115,3914,7082,3882xe" filled="true" fillcolor="#00007f" stroked="false">
              <v:path arrowok="t"/>
              <v:fill type="solid"/>
            </v:shape>
            <v:shape style="position:absolute;left:7050;top:3882;width:65;height:65" coordorigin="7050,3882" coordsize="65,65" path="m7082,3882l7115,3914,7082,3947,7050,3914,7082,3882xe" filled="false" stroked="true" strokeweight=".614380pt" strokecolor="#00007f">
              <v:path arrowok="t"/>
              <v:stroke dashstyle="solid"/>
            </v:shape>
            <v:shape style="position:absolute;left:7858;top:3882;width:65;height:65" coordorigin="7859,3882" coordsize="65,65" path="m7891,3882l7859,3914,7891,3947,7923,3914,7891,3882xe" filled="true" fillcolor="#00007f" stroked="false">
              <v:path arrowok="t"/>
              <v:fill type="solid"/>
            </v:shape>
            <v:shape style="position:absolute;left:7858;top:3882;width:65;height:65" coordorigin="7859,3882" coordsize="65,65" path="m7891,3882l7923,3914,7891,3947,7859,3914,7891,3882xe" filled="false" stroked="true" strokeweight=".614380pt" strokecolor="#00007f">
              <v:path arrowok="t"/>
              <v:stroke dashstyle="solid"/>
            </v:shape>
            <v:shape style="position:absolute;left:8667;top:3662;width:65;height:65" coordorigin="8667,3662" coordsize="65,65" path="m8700,3662l8667,3695,8700,3727,8732,3695,8700,3662xe" filled="true" fillcolor="#00007f" stroked="false">
              <v:path arrowok="t"/>
              <v:fill type="solid"/>
            </v:shape>
            <v:shape style="position:absolute;left:8667;top:3662;width:65;height:65" coordorigin="8667,3662" coordsize="65,65" path="m8700,3662l8732,3695,8700,3727,8667,3695,8700,3662xe" filled="false" stroked="true" strokeweight=".614380pt" strokecolor="#00007f">
              <v:path arrowok="t"/>
              <v:stroke dashstyle="solid"/>
            </v:shape>
            <v:shape style="position:absolute;left:9476;top:4028;width:65;height:65" coordorigin="9476,4028" coordsize="65,65" path="m9508,4028l9476,4060,9508,4093,9541,4060,9508,4028xe" filled="true" fillcolor="#00007f" stroked="false">
              <v:path arrowok="t"/>
              <v:fill type="solid"/>
            </v:shape>
            <v:shape style="position:absolute;left:9476;top:4028;width:65;height:65" coordorigin="9476,4028" coordsize="65,65" path="m9508,4028l9541,4060,9508,4093,9476,4060,9508,4028xe" filled="false" stroked="true" strokeweight=".614380pt" strokecolor="#00007f">
              <v:path arrowok="t"/>
              <v:stroke dashstyle="solid"/>
            </v:shape>
            <v:shape style="position:absolute;left:3813;top:582;width:5726;height:1951" coordorigin="3814,583" coordsize="5726,1951" path="m3877,1682l3814,1682,3814,1745,3877,1745,3877,1682xm4685,583l4622,583,4622,646,4685,646,4685,583xm5494,1682l5431,1682,5431,1745,5494,1745,5494,1682xm6303,2049l6240,2049,6240,2112,6303,2112,6303,2049xm7113,2325l7050,2325,7050,2388,7113,2388,7113,2325xm7922,2013l7859,2013,7859,2076,7922,2076,7922,2013xm8730,1610l8667,1610,8667,1673,8730,1673,8730,1610xm9539,2471l9476,2471,9476,2534,9539,2534,9539,2471xe" filled="true" fillcolor="#ff00ff" stroked="false">
              <v:path arrowok="t"/>
              <v:fill type="solid"/>
            </v:shape>
            <w10:wrap type="none"/>
          </v:group>
        </w:pict>
      </w:r>
      <w:r>
        <w:rPr>
          <w:sz w:val="23"/>
        </w:rPr>
        <w:t>2.5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1"/>
        <w:ind w:left="2553" w:right="0" w:firstLine="0"/>
        <w:jc w:val="left"/>
        <w:rPr>
          <w:sz w:val="23"/>
        </w:rPr>
      </w:pPr>
      <w:r>
        <w:rPr/>
        <w:pict>
          <v:shape style="position:absolute;margin-left:131.729706pt;margin-top:-24.81451pt;width:13.35pt;height:210.1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Log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rates</w:t>
                  </w:r>
                  <w:r>
                    <w:rPr>
                      <w:spacing w:val="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ascorbic</w:t>
                  </w:r>
                  <w:r>
                    <w:rPr>
                      <w:spacing w:val="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acid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excretion</w:t>
                  </w:r>
                  <w:r>
                    <w:rPr>
                      <w:spacing w:val="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urine</w:t>
                  </w:r>
                  <w:r>
                    <w:rPr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1"/>
        <w:ind w:left="2380" w:right="0" w:firstLine="0"/>
        <w:jc w:val="left"/>
        <w:rPr>
          <w:sz w:val="23"/>
        </w:rPr>
      </w:pPr>
      <w:r>
        <w:rPr/>
        <w:pict>
          <v:shape style="position:absolute;margin-left:500.804993pt;margin-top:20.176329pt;width:52.2pt;height:28.6pt;mso-position-horizontal-relative:page;mso-position-vertical-relative:paragraph;z-index:-15685120;mso-wrap-distance-left:0;mso-wrap-distance-right:0" type="#_x0000_t202" filled="false" stroked="true" strokeweight=".24pt" strokecolor="#000000">
            <v:textbox inset="0,0,0,0">
              <w:txbxContent>
                <w:p>
                  <w:pPr>
                    <w:spacing w:before="34"/>
                    <w:ind w:left="36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Test</w:t>
                  </w:r>
                </w:p>
                <w:p>
                  <w:pPr>
                    <w:spacing w:before="58"/>
                    <w:ind w:left="36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Control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503.880005pt;margin-top:26.176329pt;width:12.85pt;height:3.15pt;mso-position-horizontal-relative:page;mso-position-vertical-relative:paragraph;z-index:15773184" coordorigin="10078,524" coordsize="257,63">
            <v:line style="position:absolute" from="10078,556" to="10334,556" stroked="true" strokeweight=".614380pt" strokecolor="#ff00ff">
              <v:stroke dashstyle="solid"/>
            </v:line>
            <v:rect style="position:absolute;left:10172;top:523;width:63;height:63" filled="true" fillcolor="#ff00ff" stroked="false">
              <v:fill type="solid"/>
            </v:rect>
            <w10:wrap type="none"/>
          </v:group>
        </w:pict>
      </w:r>
      <w:r>
        <w:rPr/>
        <w:pict>
          <v:group style="position:absolute;margin-left:503.880005pt;margin-top:40.164139pt;width:12.85pt;height:3.85pt;mso-position-horizontal-relative:page;mso-position-vertical-relative:paragraph;z-index:15773696" coordorigin="10078,803" coordsize="257,77">
            <v:line style="position:absolute" from="10078,842" to="10334,842" stroked="true" strokeweight=".614380pt" strokecolor="#00007f">
              <v:stroke dashstyle="solid"/>
            </v:line>
            <v:shape style="position:absolute;left:10172;top:809;width:65;height:65" coordorigin="10173,809" coordsize="65,65" path="m10205,809l10173,842,10205,874,10237,842,10205,809xe" filled="true" fillcolor="#00007f" stroked="false">
              <v:path arrowok="t"/>
              <v:fill type="solid"/>
            </v:shape>
            <v:shape style="position:absolute;left:10172;top:809;width:65;height:65" coordorigin="10173,809" coordsize="65,65" path="m10205,809l10237,842,10205,874,10173,842,10205,809xe" filled="false" stroked="true" strokeweight=".614380pt" strokecolor="#00007f">
              <v:path arrowok="t"/>
              <v:stroke dashstyle="solid"/>
            </v:shape>
            <w10:wrap type="none"/>
          </v:group>
        </w:pict>
      </w:r>
      <w:r>
        <w:rPr>
          <w:sz w:val="23"/>
        </w:rPr>
        <w:t>1.5</w:t>
      </w:r>
    </w:p>
    <w:p>
      <w:pPr>
        <w:spacing w:before="0"/>
        <w:ind w:left="2553" w:right="0" w:firstLine="0"/>
        <w:jc w:val="left"/>
        <w:rPr>
          <w:sz w:val="23"/>
        </w:rPr>
      </w:pPr>
      <w:r>
        <w:rPr>
          <w:w w:val="100"/>
          <w:sz w:val="2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1"/>
        <w:ind w:left="2380" w:right="0" w:firstLine="0"/>
        <w:jc w:val="left"/>
        <w:rPr>
          <w:sz w:val="23"/>
        </w:rPr>
      </w:pPr>
      <w:r>
        <w:rPr>
          <w:sz w:val="23"/>
        </w:rPr>
        <w:t>0.5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1"/>
        <w:ind w:left="2553" w:right="0" w:firstLine="0"/>
        <w:jc w:val="left"/>
        <w:rPr>
          <w:sz w:val="23"/>
        </w:rPr>
      </w:pPr>
      <w:r>
        <w:rPr>
          <w:w w:val="100"/>
          <w:sz w:val="23"/>
        </w:rPr>
        <w:t>0</w:t>
      </w:r>
    </w:p>
    <w:p>
      <w:pPr>
        <w:tabs>
          <w:tab w:pos="3796" w:val="left" w:leader="none"/>
          <w:tab w:pos="4660" w:val="left" w:leader="none"/>
          <w:tab w:pos="5471" w:val="left" w:leader="none"/>
          <w:tab w:pos="6283" w:val="left" w:leader="none"/>
          <w:tab w:pos="7147" w:val="left" w:leader="none"/>
          <w:tab w:pos="7953" w:val="left" w:leader="none"/>
          <w:tab w:pos="8851" w:val="left" w:leader="none"/>
        </w:tabs>
        <w:spacing w:before="71"/>
        <w:ind w:left="2985" w:right="0" w:firstLine="0"/>
        <w:jc w:val="left"/>
        <w:rPr>
          <w:sz w:val="23"/>
        </w:rPr>
      </w:pPr>
      <w:r>
        <w:rPr>
          <w:sz w:val="23"/>
        </w:rPr>
        <w:t>0.125</w:t>
        <w:tab/>
        <w:t>0.375</w:t>
        <w:tab/>
        <w:t>0.75</w:t>
        <w:tab/>
        <w:t>1.25</w:t>
        <w:tab/>
        <w:t>1.75</w:t>
        <w:tab/>
        <w:t>2.5</w:t>
        <w:tab/>
        <w:t>3.5</w:t>
        <w:tab/>
        <w:t>5</w:t>
      </w:r>
    </w:p>
    <w:p>
      <w:pPr>
        <w:spacing w:before="134"/>
        <w:ind w:left="1846" w:right="1012" w:firstLine="0"/>
        <w:jc w:val="center"/>
        <w:rPr>
          <w:sz w:val="20"/>
        </w:rPr>
      </w:pPr>
      <w:r>
        <w:rPr>
          <w:sz w:val="20"/>
        </w:rPr>
        <w:t>Average</w:t>
      </w:r>
      <w:r>
        <w:rPr>
          <w:spacing w:val="8"/>
          <w:sz w:val="20"/>
        </w:rPr>
        <w:t> </w:t>
      </w:r>
      <w:r>
        <w:rPr>
          <w:sz w:val="20"/>
        </w:rPr>
        <w:t>times</w:t>
      </w:r>
      <w:r>
        <w:rPr>
          <w:spacing w:val="6"/>
          <w:sz w:val="20"/>
        </w:rPr>
        <w:t> </w:t>
      </w:r>
      <w:r>
        <w:rPr>
          <w:sz w:val="20"/>
        </w:rPr>
        <w:t>(h)</w:t>
      </w: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22"/>
        <w:ind w:left="1848" w:right="948"/>
      </w:pPr>
      <w:r>
        <w:rPr>
          <w:b/>
        </w:rPr>
        <w:t>Figure 4.8 </w:t>
      </w:r>
      <w:r>
        <w:rPr/>
        <w:t>Log rates of ascorbic acid excretion in urine against average times (volunteer</w:t>
      </w:r>
      <w:r>
        <w:rPr>
          <w:spacing w:val="-58"/>
        </w:rPr>
        <w:t> </w:t>
      </w:r>
      <w:r>
        <w:rPr/>
        <w:t>5)</w:t>
      </w:r>
    </w:p>
    <w:p>
      <w:pPr>
        <w:spacing w:after="0" w:line="242" w:lineRule="auto"/>
        <w:sectPr>
          <w:pgSz w:w="12240" w:h="15840"/>
          <w:pgMar w:header="0" w:footer="711" w:top="1000" w:bottom="980" w:left="600" w:right="320"/>
        </w:sectPr>
      </w:pPr>
    </w:p>
    <w:p>
      <w:pPr>
        <w:spacing w:before="72"/>
        <w:ind w:left="2443" w:right="0" w:firstLine="0"/>
        <w:jc w:val="left"/>
        <w:rPr>
          <w:rFonts w:ascii="Arial MT"/>
          <w:sz w:val="23"/>
        </w:rPr>
      </w:pPr>
      <w:r>
        <w:rPr/>
        <w:pict>
          <v:group style="position:absolute;margin-left:163.679993pt;margin-top:9.901841pt;width:388.05pt;height:240pt;mso-position-horizontal-relative:page;mso-position-vertical-relative:paragraph;z-index:15774720" coordorigin="3274,198" coordsize="7761,4800">
            <v:shape style="position:absolute;left:3273;top:200;width:6890;height:4797" coordorigin="3274,200" coordsize="6890,4797" path="m3344,200l3344,4926m3274,4926l3344,4926m3274,4139l3344,4139m3274,3350l3344,3350m3274,2563l3344,2563m3274,1776l3344,1776m3274,988l3344,988m3274,200l3344,200m3344,4926l10163,4926m3344,4997l3344,4926m4197,4997l4197,4926m5049,4997l5049,4926m5902,4997l5902,4926m6754,4997l6754,4926m7607,4997l7607,4926m8459,4997l8459,4926m9312,4997l9312,4926m10163,4997l10163,4926e" filled="false" stroked="true" strokeweight=".24pt" strokecolor="#000000">
              <v:path arrowok="t"/>
              <v:stroke dashstyle="solid"/>
            </v:shape>
            <v:shape style="position:absolute;left:3770;top:3350;width:5967;height:946" coordorigin="3771,3350" coordsize="5967,946" path="m3771,3509l4622,3350m4622,3350l5476,3824m5476,3824l6327,3981m6327,3981l7180,4296m7180,4296l8032,4139m8032,4139l8885,4139m8885,4139l9737,4296e" filled="false" stroked="true" strokeweight=".614380pt" strokecolor="#00007f">
              <v:path arrowok="t"/>
              <v:stroke dashstyle="solid"/>
            </v:shape>
            <v:shape style="position:absolute;left:3770;top:1145;width:5967;height:1890" coordorigin="3771,1146" coordsize="5967,1890" path="m3771,1776l4622,1146m4622,1146l5476,2248m5476,2248l6327,2407m6327,2407l7180,3035m7180,3035l8032,2407m8032,2407l8885,2407m8885,2407l9737,3035e" filled="false" stroked="true" strokeweight=".614380pt" strokecolor="#ff00ff">
              <v:path arrowok="t"/>
              <v:stroke dashstyle="solid"/>
            </v:shape>
            <v:shape style="position:absolute;left:3738;top:3476;width:65;height:65" coordorigin="3739,3476" coordsize="65,65" path="m3771,3476l3739,3509,3771,3541,3803,3509,3771,3476xe" filled="true" fillcolor="#00007f" stroked="false">
              <v:path arrowok="t"/>
              <v:fill type="solid"/>
            </v:shape>
            <v:shape style="position:absolute;left:3738;top:3476;width:65;height:65" coordorigin="3739,3476" coordsize="65,65" path="m3771,3476l3803,3509,3771,3541,3739,3509,3771,3476xe" filled="false" stroked="true" strokeweight=".614380pt" strokecolor="#00007f">
              <v:path arrowok="t"/>
              <v:stroke dashstyle="solid"/>
            </v:shape>
            <v:shape style="position:absolute;left:4590;top:3318;width:65;height:65" coordorigin="4590,3318" coordsize="65,65" path="m4622,3318l4590,3350,4622,3383,4654,3350,4622,3318xe" filled="true" fillcolor="#00007f" stroked="false">
              <v:path arrowok="t"/>
              <v:fill type="solid"/>
            </v:shape>
            <v:shape style="position:absolute;left:4590;top:3318;width:65;height:65" coordorigin="4590,3318" coordsize="65,65" path="m4622,3318l4654,3350,4622,3383,4590,3350,4622,3318xe" filled="false" stroked="true" strokeweight=".614380pt" strokecolor="#00007f">
              <v:path arrowok="t"/>
              <v:stroke dashstyle="solid"/>
            </v:shape>
            <v:shape style="position:absolute;left:5443;top:3791;width:65;height:65" coordorigin="5443,3792" coordsize="65,65" path="m5476,3792l5443,3824,5476,3856,5508,3824,5476,3792xe" filled="true" fillcolor="#00007f" stroked="false">
              <v:path arrowok="t"/>
              <v:fill type="solid"/>
            </v:shape>
            <v:shape style="position:absolute;left:5443;top:3791;width:65;height:65" coordorigin="5443,3792" coordsize="65,65" path="m5476,3792l5508,3824,5476,3856,5443,3824,5476,3792xe" filled="false" stroked="true" strokeweight=".614380pt" strokecolor="#00007f">
              <v:path arrowok="t"/>
              <v:stroke dashstyle="solid"/>
            </v:shape>
            <v:shape style="position:absolute;left:6294;top:3948;width:65;height:65" coordorigin="6295,3949" coordsize="65,65" path="m6327,3949l6295,3981,6327,4013,6359,3981,6327,3949xe" filled="true" fillcolor="#00007f" stroked="false">
              <v:path arrowok="t"/>
              <v:fill type="solid"/>
            </v:shape>
            <v:shape style="position:absolute;left:6294;top:3948;width:65;height:65" coordorigin="6295,3949" coordsize="65,65" path="m6327,3949l6359,3981,6327,4013,6295,3981,6327,3949xe" filled="false" stroked="true" strokeweight=".614380pt" strokecolor="#00007f">
              <v:path arrowok="t"/>
              <v:stroke dashstyle="solid"/>
            </v:shape>
            <v:shape style="position:absolute;left:7148;top:4263;width:65;height:65" coordorigin="7148,4264" coordsize="65,65" path="m7180,4264l7148,4296,7180,4328,7213,4296,7180,4264xe" filled="true" fillcolor="#00007f" stroked="false">
              <v:path arrowok="t"/>
              <v:fill type="solid"/>
            </v:shape>
            <v:shape style="position:absolute;left:7148;top:4263;width:65;height:65" coordorigin="7148,4264" coordsize="65,65" path="m7180,4264l7213,4296,7180,4328,7148,4296,7180,4264xe" filled="false" stroked="true" strokeweight=".614380pt" strokecolor="#00007f">
              <v:path arrowok="t"/>
              <v:stroke dashstyle="solid"/>
            </v:shape>
            <v:shape style="position:absolute;left:7999;top:4106;width:65;height:65" coordorigin="8000,4107" coordsize="65,65" path="m8032,4107l8000,4139,8032,4172,8064,4139,8032,4107xe" filled="true" fillcolor="#00007f" stroked="false">
              <v:path arrowok="t"/>
              <v:fill type="solid"/>
            </v:shape>
            <v:shape style="position:absolute;left:7999;top:4106;width:65;height:65" coordorigin="8000,4107" coordsize="65,65" path="m8032,4107l8064,4139,8032,4172,8000,4139,8032,4107xe" filled="false" stroked="true" strokeweight=".614380pt" strokecolor="#00007f">
              <v:path arrowok="t"/>
              <v:stroke dashstyle="solid"/>
            </v:shape>
            <v:shape style="position:absolute;left:8853;top:4106;width:65;height:65" coordorigin="8853,4107" coordsize="65,65" path="m8885,4107l8853,4139,8885,4172,8917,4139,8885,4107xe" filled="true" fillcolor="#00007f" stroked="false">
              <v:path arrowok="t"/>
              <v:fill type="solid"/>
            </v:shape>
            <v:shape style="position:absolute;left:8853;top:4106;width:65;height:65" coordorigin="8853,4107" coordsize="65,65" path="m8885,4107l8917,4139,8885,4172,8853,4139,8885,4107xe" filled="false" stroked="true" strokeweight=".614380pt" strokecolor="#00007f">
              <v:path arrowok="t"/>
              <v:stroke dashstyle="solid"/>
            </v:shape>
            <v:shape style="position:absolute;left:9704;top:4263;width:65;height:65" coordorigin="9705,4264" coordsize="65,65" path="m9737,4264l9705,4296,9737,4328,9769,4296,9737,4264xe" filled="true" fillcolor="#00007f" stroked="false">
              <v:path arrowok="t"/>
              <v:fill type="solid"/>
            </v:shape>
            <v:shape style="position:absolute;left:9704;top:4263;width:65;height:65" coordorigin="9705,4264" coordsize="65,65" path="m9737,4264l9769,4296,9737,4328,9705,4296,9737,4264xe" filled="false" stroked="true" strokeweight=".614380pt" strokecolor="#00007f">
              <v:path arrowok="t"/>
              <v:stroke dashstyle="solid"/>
            </v:shape>
            <v:shape style="position:absolute;left:3738;top:1113;width:6030;height:1953" coordorigin="3739,1114" coordsize="6030,1953" path="m3801,1744l3739,1744,3739,1807,3801,1807,3801,1744xm4653,1114l4590,1114,4590,1177,4653,1177,4653,1114xm5506,2216l5444,2216,5444,2279,5506,2279,5506,2216xm6358,2374l6295,2374,6295,2437,6358,2437,6358,2374xm7211,3003l7148,3003,7148,3066,7211,3066,7211,3003xm8063,2374l8000,2374,8000,2437,8063,2437,8063,2374xm8916,2374l8853,2374,8853,2437,8916,2437,8916,2374xm9768,3003l9705,3003,9705,3066,9768,3066,9768,3003xe" filled="true" fillcolor="#ff00ff" stroked="false">
              <v:path arrowok="t"/>
              <v:fill type="solid"/>
            </v:shape>
            <v:line style="position:absolute" from="10050,2353" to="10306,2353" stroked="true" strokeweight=".614380pt" strokecolor="#ff00ff">
              <v:stroke dashstyle="solid"/>
            </v:line>
            <v:rect style="position:absolute;left:10145;top:2320;width:63;height:63" filled="true" fillcolor="#ff00ff" stroked="false">
              <v:fill type="solid"/>
            </v:rect>
            <v:line style="position:absolute" from="10050,2639" to="10306,2639" stroked="true" strokeweight=".614380pt" strokecolor="#00007f">
              <v:stroke dashstyle="solid"/>
            </v:line>
            <v:shape style="position:absolute;left:10145;top:2606;width:65;height:65" coordorigin="10145,2606" coordsize="65,65" path="m10178,2606l10145,2639,10178,2671,10210,2639,10178,2606xe" filled="true" fillcolor="#00007f" stroked="false">
              <v:path arrowok="t"/>
              <v:fill type="solid"/>
            </v:shape>
            <v:shape style="position:absolute;left:10145;top:2606;width:65;height:65" coordorigin="10145,2606" coordsize="65,65" path="m10178,2606l10210,2639,10178,2671,10145,2639,10178,2606xe" filled="false" stroked="true" strokeweight=".614380pt" strokecolor="#00007f">
              <v:path arrowok="t"/>
              <v:stroke dashstyle="solid"/>
            </v:shape>
            <v:shape style="position:absolute;left:9988;top:2200;width:1044;height:572" type="#_x0000_t202" filled="false" stroked="true" strokeweight=".24pt" strokecolor="#000000">
              <v:textbox inset="0,0,0,0">
                <w:txbxContent>
                  <w:p>
                    <w:pPr>
                      <w:spacing w:before="39"/>
                      <w:ind w:left="3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Test</w:t>
                    </w:r>
                  </w:p>
                  <w:p>
                    <w:pPr>
                      <w:spacing w:before="53"/>
                      <w:ind w:left="36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Control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100"/>
          <w:sz w:val="23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251" w:right="0" w:firstLine="0"/>
        <w:jc w:val="left"/>
        <w:rPr>
          <w:rFonts w:ascii="Arial MT"/>
          <w:sz w:val="23"/>
        </w:rPr>
      </w:pPr>
      <w:r>
        <w:rPr/>
        <w:pict>
          <v:shape style="position:absolute;margin-left:126.449707pt;margin-top:-3.098229pt;width:13.35pt;height:185.65pt;mso-position-horizontal-relative:page;mso-position-vertical-relative:paragraph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Log</w:t>
                  </w:r>
                  <w:r>
                    <w:rPr>
                      <w:b/>
                      <w:spacing w:val="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rates</w:t>
                  </w:r>
                  <w:r>
                    <w:rPr>
                      <w:b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ascorbic</w:t>
                  </w:r>
                  <w:r>
                    <w:rPr>
                      <w:b/>
                      <w:spacing w:val="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acid</w:t>
                  </w:r>
                  <w:r>
                    <w:rPr>
                      <w:b/>
                      <w:spacing w:val="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excretion</w:t>
                  </w:r>
                  <w:r>
                    <w:rPr>
                      <w:b/>
                      <w:spacing w:val="9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(ug/h)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3"/>
        </w:rPr>
        <w:t>2.5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443" w:right="0" w:firstLine="0"/>
        <w:jc w:val="left"/>
        <w:rPr>
          <w:rFonts w:ascii="Arial MT"/>
          <w:sz w:val="23"/>
        </w:rPr>
      </w:pPr>
      <w:r>
        <w:rPr>
          <w:rFonts w:ascii="Arial MT"/>
          <w:w w:val="100"/>
          <w:sz w:val="23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93"/>
        <w:ind w:left="225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443" w:right="0" w:firstLine="0"/>
        <w:jc w:val="left"/>
        <w:rPr>
          <w:rFonts w:ascii="Arial MT"/>
          <w:sz w:val="23"/>
        </w:rPr>
      </w:pPr>
      <w:r>
        <w:rPr>
          <w:rFonts w:ascii="Arial MT"/>
          <w:w w:val="100"/>
          <w:sz w:val="23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3"/>
        <w:ind w:left="225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0.5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94"/>
        <w:ind w:left="2443" w:right="0" w:firstLine="0"/>
        <w:jc w:val="left"/>
        <w:rPr>
          <w:rFonts w:ascii="Arial MT"/>
          <w:sz w:val="23"/>
        </w:rPr>
      </w:pPr>
      <w:r>
        <w:rPr>
          <w:rFonts w:ascii="Arial MT"/>
          <w:w w:val="100"/>
          <w:sz w:val="23"/>
        </w:rPr>
        <w:t>0</w:t>
      </w:r>
    </w:p>
    <w:p>
      <w:pPr>
        <w:tabs>
          <w:tab w:pos="3734" w:val="left" w:leader="none"/>
          <w:tab w:pos="4651" w:val="left" w:leader="none"/>
          <w:tab w:pos="5505" w:val="left" w:leader="none"/>
          <w:tab w:pos="6359" w:val="left" w:leader="none"/>
          <w:tab w:pos="7271" w:val="left" w:leader="none"/>
          <w:tab w:pos="8126" w:val="left" w:leader="none"/>
          <w:tab w:pos="9071" w:val="left" w:leader="none"/>
        </w:tabs>
        <w:spacing w:before="66"/>
        <w:ind w:left="2884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0.125</w:t>
        <w:tab/>
        <w:t>0.375</w:t>
        <w:tab/>
        <w:t>0.75</w:t>
        <w:tab/>
        <w:t>1.25</w:t>
        <w:tab/>
        <w:t>1.75</w:t>
        <w:tab/>
        <w:t>2.5</w:t>
        <w:tab/>
        <w:t>3.5</w:t>
        <w:tab/>
        <w:t>5</w:t>
      </w:r>
    </w:p>
    <w:p>
      <w:pPr>
        <w:spacing w:before="29"/>
        <w:ind w:left="1846" w:right="858" w:firstLine="0"/>
        <w:jc w:val="center"/>
        <w:rPr>
          <w:b/>
          <w:sz w:val="20"/>
        </w:rPr>
      </w:pPr>
      <w:r>
        <w:rPr>
          <w:b/>
          <w:sz w:val="20"/>
        </w:rPr>
        <w:t>Average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times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(h)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42" w:lineRule="auto" w:before="90"/>
        <w:ind w:left="1848" w:right="948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4.9 </w:t>
      </w:r>
      <w:r>
        <w:rPr/>
        <w:t>Log</w:t>
      </w:r>
      <w:r>
        <w:rPr>
          <w:spacing w:val="-6"/>
        </w:rPr>
        <w:t> </w:t>
      </w:r>
      <w:r>
        <w:rPr/>
        <w:t>rates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excretion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urine</w:t>
      </w:r>
      <w:r>
        <w:rPr>
          <w:spacing w:val="-3"/>
        </w:rPr>
        <w:t> </w:t>
      </w:r>
      <w:r>
        <w:rPr/>
        <w:t>against</w:t>
      </w:r>
      <w:r>
        <w:rPr>
          <w:spacing w:val="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times</w:t>
      </w:r>
      <w:r>
        <w:rPr>
          <w:spacing w:val="-3"/>
        </w:rPr>
        <w:t> </w:t>
      </w:r>
      <w:r>
        <w:rPr/>
        <w:t>(volunteer</w:t>
      </w:r>
      <w:r>
        <w:rPr>
          <w:spacing w:val="-57"/>
        </w:rPr>
        <w:t> </w:t>
      </w:r>
      <w:r>
        <w:rPr/>
        <w:t>6)</w:t>
      </w:r>
    </w:p>
    <w:p>
      <w:pPr>
        <w:spacing w:after="0" w:line="242" w:lineRule="auto"/>
        <w:sectPr>
          <w:pgSz w:w="12240" w:h="15840"/>
          <w:pgMar w:header="0" w:footer="711" w:top="1080" w:bottom="980" w:left="600" w:right="320"/>
        </w:sectPr>
      </w:pPr>
    </w:p>
    <w:p>
      <w:pPr>
        <w:pStyle w:val="Heading2"/>
        <w:tabs>
          <w:tab w:pos="5304" w:val="left" w:leader="none"/>
        </w:tabs>
        <w:spacing w:before="60"/>
        <w:ind w:left="3470"/>
      </w:pPr>
      <w:r>
        <w:rPr/>
        <w:t>CHAPTER</w:t>
      </w:r>
      <w:r>
        <w:rPr>
          <w:spacing w:val="-1"/>
        </w:rPr>
        <w:t> </w:t>
      </w:r>
      <w:r>
        <w:rPr/>
        <w:t>5</w:t>
        <w:tab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4925" w:val="left" w:leader="none"/>
        </w:tabs>
        <w:spacing w:line="240" w:lineRule="auto" w:before="1" w:after="0"/>
        <w:ind w:left="4924" w:right="0" w:hanging="721"/>
        <w:jc w:val="both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61"/>
        <w:jc w:val="both"/>
      </w:pPr>
      <w:r>
        <w:rPr/>
        <w:t>The ascorbic acid tablet used in this study satisfactorily passed the identification test for ascorbic</w:t>
      </w:r>
      <w:r>
        <w:rPr>
          <w:spacing w:val="1"/>
        </w:rPr>
        <w:t> </w:t>
      </w:r>
      <w:r>
        <w:rPr/>
        <w:t>acid tablet specified</w:t>
      </w:r>
      <w:r>
        <w:rPr>
          <w:spacing w:val="1"/>
        </w:rPr>
        <w:t> </w:t>
      </w:r>
      <w:r>
        <w:rPr/>
        <w:t>by the B.P. 2002, since the tablet</w:t>
      </w:r>
      <w:r>
        <w:rPr>
          <w:spacing w:val="1"/>
        </w:rPr>
        <w:t> </w:t>
      </w:r>
      <w:r>
        <w:rPr/>
        <w:t>in solution was acidic to litmus and</w:t>
      </w:r>
      <w:r>
        <w:rPr>
          <w:spacing w:val="1"/>
        </w:rPr>
        <w:t> </w:t>
      </w:r>
      <w:r>
        <w:rPr/>
        <w:t>decolorizes</w:t>
      </w:r>
      <w:r>
        <w:rPr>
          <w:spacing w:val="1"/>
        </w:rPr>
        <w:t> </w:t>
      </w:r>
      <w:r>
        <w:rPr/>
        <w:t>2,6-dichlorophenolindophenol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seconds.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 by weighing twenty tablets of 100 mg ascorbic acid, not more than two tablets deviated</w:t>
      </w:r>
      <w:r>
        <w:rPr>
          <w:spacing w:val="1"/>
        </w:rPr>
        <w:t> </w:t>
      </w:r>
      <w:r>
        <w:rPr/>
        <w:t>from the average mean by </w:t>
      </w:r>
      <w:r>
        <w:rPr>
          <w:u w:val="single"/>
        </w:rPr>
        <w:t>+</w:t>
      </w:r>
      <w:r>
        <w:rPr/>
        <w:t> 2 mg or 7.5%. This confirmed that the tablet has passed the test for</w:t>
      </w:r>
      <w:r>
        <w:rPr>
          <w:spacing w:val="1"/>
        </w:rPr>
        <w:t> </w:t>
      </w:r>
      <w:r>
        <w:rPr/>
        <w:t>uniformity of weight for tablets and capsules between 80 – 250 mg as described in B.P. 2002</w:t>
      </w:r>
      <w:r>
        <w:rPr>
          <w:spacing w:val="1"/>
        </w:rPr>
        <w:t> </w:t>
      </w:r>
      <w:r>
        <w:rPr/>
        <w:t>specifications. This analysis was conducted to certify the quality of the ascorbic acid tablet used.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is necessary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precise and</w:t>
      </w:r>
      <w:r>
        <w:rPr>
          <w:spacing w:val="2"/>
        </w:rPr>
        <w:t> </w:t>
      </w:r>
      <w:r>
        <w:rPr/>
        <w:t>reliable results.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1"/>
        </w:numPr>
        <w:tabs>
          <w:tab w:pos="4373" w:val="left" w:leader="none"/>
        </w:tabs>
        <w:spacing w:line="240" w:lineRule="auto" w:before="0" w:after="0"/>
        <w:ind w:left="4372" w:right="0" w:hanging="365"/>
        <w:jc w:val="left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v</w:t>
      </w:r>
      <w:r>
        <w:rPr>
          <w:b/>
          <w:i/>
          <w:sz w:val="24"/>
        </w:rPr>
        <w:t>ivo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8" w:right="752"/>
        <w:jc w:val="both"/>
      </w:pPr>
      <w:r>
        <w:rPr/>
        <w:t>Administration of ascorbic acid and chlorpheniramine tablets concurrently showed a decrease in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apparent</w:t>
      </w:r>
      <w:r>
        <w:rPr>
          <w:spacing w:val="23"/>
        </w:rPr>
        <w:t> </w:t>
      </w:r>
      <w:r>
        <w:rPr/>
        <w:t>volume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distribution</w:t>
      </w:r>
      <w:r>
        <w:rPr>
          <w:spacing w:val="12"/>
        </w:rPr>
        <w:t> </w:t>
      </w:r>
      <w:r>
        <w:rPr/>
        <w:t>V</w:t>
      </w:r>
      <w:r>
        <w:rPr>
          <w:vertAlign w:val="subscript"/>
        </w:rPr>
        <w:t>d</w:t>
      </w:r>
      <w:r>
        <w:rPr>
          <w:spacing w:val="-5"/>
          <w:vertAlign w:val="baseline"/>
        </w:rPr>
        <w:t> </w:t>
      </w:r>
      <w:r>
        <w:rPr>
          <w:vertAlign w:val="baseline"/>
        </w:rPr>
        <w:t>(mL)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16929.30</w:t>
      </w:r>
      <w:r>
        <w:rPr>
          <w:spacing w:val="18"/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spacing w:val="16"/>
          <w:vertAlign w:val="baseline"/>
        </w:rPr>
        <w:t> </w:t>
      </w:r>
      <w:r>
        <w:rPr>
          <w:vertAlign w:val="baseline"/>
        </w:rPr>
        <w:t>1819.96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84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8902</w:t>
      </w:r>
      <w:r>
        <w:rPr>
          <w:spacing w:val="21"/>
          <w:vertAlign w:val="baseline"/>
        </w:rPr>
        <w:t> </w:t>
      </w:r>
      <w:r>
        <w:rPr>
          <w:u w:val="single"/>
          <w:vertAlign w:val="baseline"/>
        </w:rPr>
        <w:t>+</w:t>
      </w:r>
    </w:p>
    <w:p>
      <w:pPr>
        <w:pStyle w:val="BodyText"/>
        <w:spacing w:line="480" w:lineRule="auto"/>
        <w:ind w:left="1128" w:right="755"/>
        <w:jc w:val="both"/>
      </w:pPr>
      <w:r>
        <w:rPr/>
        <w:t>295.18 in the test   and the difference was statistically significant (P &lt; 0.05). Decrease in volume</w:t>
      </w:r>
      <w:r>
        <w:rPr>
          <w:spacing w:val="1"/>
        </w:rPr>
        <w:t> </w:t>
      </w:r>
      <w:r>
        <w:rPr/>
        <w:t>of distribution implies a decrease in amount of drug available in various tissues of the body.</w:t>
      </w:r>
      <w:r>
        <w:rPr>
          <w:spacing w:val="1"/>
        </w:rPr>
        <w:t> </w:t>
      </w:r>
      <w:r>
        <w:rPr/>
        <w:t>Hence , more ascorbic acid was excreted or eliminated from the body. The volume of distribution</w:t>
      </w:r>
      <w:r>
        <w:rPr>
          <w:spacing w:val="1"/>
        </w:rPr>
        <w:t> </w:t>
      </w:r>
      <w:r>
        <w:rPr/>
        <w:t>represents a volume 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in estimating the amount</w:t>
      </w:r>
      <w:r>
        <w:rPr>
          <w:spacing w:val="60"/>
        </w:rPr>
        <w:t> </w:t>
      </w:r>
      <w:r>
        <w:rPr/>
        <w:t>of drug in the body from</w:t>
      </w:r>
      <w:r>
        <w:rPr>
          <w:spacing w:val="1"/>
        </w:rPr>
        <w:t> </w:t>
      </w:r>
      <w:r>
        <w:rPr/>
        <w:t>the concentration of drug found in the sampling compartment. (Gibaldi, </w:t>
      </w:r>
      <w:r>
        <w:rPr>
          <w:i/>
        </w:rPr>
        <w:t>et al</w:t>
      </w:r>
      <w:r>
        <w:rPr/>
        <w:t>., 1969)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literature reported an inverse relationship between V</w:t>
      </w:r>
      <w:r>
        <w:rPr>
          <w:vertAlign w:val="subscript"/>
        </w:rPr>
        <w:t>d</w:t>
      </w:r>
      <w:r>
        <w:rPr>
          <w:vertAlign w:val="baseline"/>
        </w:rPr>
        <w:t> and Kel; a direct proportional relationship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between V</w:t>
      </w:r>
      <w:r>
        <w:rPr>
          <w:spacing w:val="-1"/>
          <w:vertAlign w:val="subscript"/>
        </w:rPr>
        <w:t>d</w:t>
      </w:r>
      <w:r>
        <w:rPr>
          <w:spacing w:val="-1"/>
          <w:vertAlign w:val="baseline"/>
        </w:rPr>
        <w:t> and total body clearance </w:t>
      </w:r>
      <w:r>
        <w:rPr>
          <w:vertAlign w:val="baseline"/>
        </w:rPr>
        <w:t>CL</w:t>
      </w:r>
      <w:r>
        <w:rPr>
          <w:vertAlign w:val="subscript"/>
        </w:rPr>
        <w:t>T</w:t>
      </w:r>
      <w:r>
        <w:rPr>
          <w:vertAlign w:val="baseline"/>
        </w:rPr>
        <w:t> (Leon and Andrew, 1999).</w:t>
      </w:r>
      <w:r>
        <w:rPr>
          <w:spacing w:val="1"/>
          <w:vertAlign w:val="baseline"/>
        </w:rPr>
        <w:t> </w:t>
      </w:r>
      <w:r>
        <w:rPr>
          <w:vertAlign w:val="baseline"/>
        </w:rPr>
        <w:t>In an effort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age and intake on ascorbic acid disposition in females, it was reported that the volume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(Blanchard,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1990).Under</w:t>
      </w:r>
      <w:r>
        <w:rPr>
          <w:spacing w:val="63"/>
          <w:vertAlign w:val="baseline"/>
        </w:rPr>
        <w:t> </w:t>
      </w:r>
      <w:r>
        <w:rPr>
          <w:vertAlign w:val="baseline"/>
        </w:rPr>
        <w:t>normal</w:t>
      </w:r>
      <w:r>
        <w:rPr>
          <w:spacing w:val="57"/>
          <w:vertAlign w:val="baseline"/>
        </w:rPr>
        <w:t> </w:t>
      </w:r>
      <w:r>
        <w:rPr>
          <w:vertAlign w:val="baseline"/>
        </w:rPr>
        <w:t>physiological</w:t>
      </w:r>
      <w:r>
        <w:rPr>
          <w:spacing w:val="57"/>
          <w:vertAlign w:val="baseline"/>
        </w:rPr>
        <w:t> </w:t>
      </w:r>
      <w:r>
        <w:rPr>
          <w:vertAlign w:val="baseline"/>
        </w:rPr>
        <w:t>condition,</w:t>
      </w:r>
      <w:r>
        <w:rPr>
          <w:spacing w:val="63"/>
          <w:vertAlign w:val="baseline"/>
        </w:rPr>
        <w:t> </w:t>
      </w:r>
      <w:r>
        <w:rPr>
          <w:vertAlign w:val="baseline"/>
        </w:rPr>
        <w:t>ascorbic</w:t>
      </w:r>
      <w:r>
        <w:rPr>
          <w:spacing w:val="60"/>
          <w:vertAlign w:val="baseline"/>
        </w:rPr>
        <w:t> </w:t>
      </w:r>
      <w:r>
        <w:rPr>
          <w:vertAlign w:val="baseline"/>
        </w:rPr>
        <w:t>acid</w:t>
      </w:r>
      <w:r>
        <w:rPr>
          <w:spacing w:val="71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62"/>
          <w:vertAlign w:val="baseline"/>
        </w:rPr>
        <w:t> </w:t>
      </w:r>
      <w:r>
        <w:rPr>
          <w:vertAlign w:val="baseline"/>
        </w:rPr>
        <w:t>to</w:t>
      </w:r>
      <w:r>
        <w:rPr>
          <w:spacing w:val="66"/>
          <w:vertAlign w:val="baseline"/>
        </w:rPr>
        <w:t> </w:t>
      </w:r>
      <w:r>
        <w:rPr>
          <w:vertAlign w:val="baseline"/>
        </w:rPr>
        <w:t>highly</w:t>
      </w:r>
      <w:r>
        <w:rPr>
          <w:spacing w:val="62"/>
          <w:vertAlign w:val="baseline"/>
        </w:rPr>
        <w:t> </w:t>
      </w:r>
      <w:r>
        <w:rPr>
          <w:vertAlign w:val="baseline"/>
        </w:rPr>
        <w:t>perfused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60"/>
        <w:jc w:val="both"/>
      </w:pPr>
      <w:r>
        <w:rPr/>
        <w:t>tissues such as the</w:t>
      </w:r>
      <w:r>
        <w:rPr>
          <w:spacing w:val="1"/>
        </w:rPr>
        <w:t> </w:t>
      </w:r>
      <w:r>
        <w:rPr/>
        <w:t>brain, the pituitary gland, adrenal glands, the</w:t>
      </w:r>
      <w:r>
        <w:rPr>
          <w:spacing w:val="1"/>
        </w:rPr>
        <w:t> </w:t>
      </w:r>
      <w:r>
        <w:rPr/>
        <w:t>various white</w:t>
      </w:r>
      <w:r>
        <w:rPr>
          <w:spacing w:val="1"/>
        </w:rPr>
        <w:t> </w:t>
      </w:r>
      <w:r>
        <w:rPr/>
        <w:t>blood cells,</w:t>
      </w:r>
      <w:r>
        <w:rPr>
          <w:spacing w:val="1"/>
        </w:rPr>
        <w:t> </w:t>
      </w:r>
      <w:r>
        <w:rPr/>
        <w:t>intestinal cells, liver cells, and kidney cells. This may account for the large V</w:t>
      </w:r>
      <w:r>
        <w:rPr>
          <w:vertAlign w:val="subscript"/>
        </w:rPr>
        <w:t>d</w:t>
      </w:r>
      <w:r>
        <w:rPr>
          <w:vertAlign w:val="baseline"/>
        </w:rPr>
        <w:t> observed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Histamine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antagonists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</w:t>
      </w:r>
      <w:r>
        <w:rPr>
          <w:spacing w:val="1"/>
          <w:vertAlign w:val="baseline"/>
        </w:rPr>
        <w:t> </w:t>
      </w:r>
      <w:r>
        <w:rPr>
          <w:vertAlign w:val="baseline"/>
        </w:rPr>
        <w:t>hepatic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microsomal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their own metabolism (Paton and Webster, 1985; Simons and Simons, 1994).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chlorpheniramine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microsomal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metabolism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ascorbic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urine.</w:t>
      </w:r>
      <w:r>
        <w:rPr>
          <w:spacing w:val="1"/>
          <w:vertAlign w:val="baseline"/>
        </w:rPr>
        <w:t> </w:t>
      </w:r>
      <w:r>
        <w:rPr>
          <w:vertAlign w:val="baseline"/>
        </w:rPr>
        <w:t>Ascorbic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excreted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tubular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reabsorption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reabsorption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weak</w:t>
      </w:r>
      <w:r>
        <w:rPr>
          <w:spacing w:val="9"/>
          <w:vertAlign w:val="baseline"/>
        </w:rPr>
        <w:t> </w:t>
      </w:r>
      <w:r>
        <w:rPr>
          <w:vertAlign w:val="baseline"/>
        </w:rPr>
        <w:t>acids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weak</w:t>
      </w:r>
      <w:r>
        <w:rPr>
          <w:spacing w:val="14"/>
          <w:vertAlign w:val="baseline"/>
        </w:rPr>
        <w:t> </w:t>
      </w:r>
      <w:r>
        <w:rPr>
          <w:vertAlign w:val="baseline"/>
        </w:rPr>
        <w:t>bases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pH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fluid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renal tubule and the PKa of the drug and this determines the percentage of dissociated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undissociated drug (Cafruni, 1977). Perhaps chlorpheniramine, a weak base, increased the pH of</w:t>
      </w:r>
      <w:r>
        <w:rPr>
          <w:spacing w:val="1"/>
          <w:vertAlign w:val="baseline"/>
        </w:rPr>
        <w:t> </w:t>
      </w:r>
      <w:r>
        <w:rPr>
          <w:vertAlign w:val="baseline"/>
        </w:rPr>
        <w:t>urine dissociation of ascorbic acod and its eventual excretion in urine. A significant increase (P 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 in the amount of ascorbic acid excreted in urine of tests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volunteers between 0.5-6 hours is</w:t>
      </w:r>
      <w:r>
        <w:rPr>
          <w:spacing w:val="1"/>
          <w:vertAlign w:val="baseline"/>
        </w:rPr>
        <w:t> </w:t>
      </w:r>
      <w:r>
        <w:rPr>
          <w:vertAlign w:val="baseline"/>
        </w:rPr>
        <w:t>good evidence. By implication, the apparent volume of distribution and subsequently total body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 has decreased.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6"/>
        <w:jc w:val="both"/>
      </w:pPr>
      <w:r>
        <w:rPr/>
        <w:t>Total body clearance CL</w:t>
      </w:r>
      <w:r>
        <w:rPr>
          <w:vertAlign w:val="subscript"/>
        </w:rPr>
        <w:t>T</w:t>
      </w:r>
      <w:r>
        <w:rPr>
          <w:vertAlign w:val="baseline"/>
        </w:rPr>
        <w:t> (mLh</w:t>
      </w:r>
      <w:r>
        <w:rPr>
          <w:vertAlign w:val="superscript"/>
        </w:rPr>
        <w:t>-1</w:t>
      </w:r>
      <w:r>
        <w:rPr>
          <w:vertAlign w:val="baseline"/>
        </w:rPr>
        <w:t>) of ascorbic acid markedly decreased from 3843.4 </w:t>
      </w:r>
      <w:r>
        <w:rPr>
          <w:u w:val="single"/>
          <w:vertAlign w:val="baseline"/>
        </w:rPr>
        <w:t>+</w:t>
      </w:r>
      <w:r>
        <w:rPr>
          <w:vertAlign w:val="baseline"/>
        </w:rPr>
        <w:t> 609.61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control group to 1071.35 </w:t>
      </w:r>
      <w:r>
        <w:rPr>
          <w:u w:val="single"/>
          <w:vertAlign w:val="baseline"/>
        </w:rPr>
        <w:t>+</w:t>
      </w:r>
      <w:r>
        <w:rPr>
          <w:vertAlign w:val="baseline"/>
        </w:rPr>
        <w:t> 60.99 in the tests. The difference was statistically significant (P 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0.05). For a first-order rate process, total body clearance is the product of Kel and V</w:t>
      </w:r>
      <w:r>
        <w:rPr>
          <w:vertAlign w:val="subscript"/>
        </w:rPr>
        <w:t>d</w:t>
      </w:r>
      <w:r>
        <w:rPr>
          <w:vertAlign w:val="baseline"/>
        </w:rPr>
        <w:t> (Levine,</w:t>
      </w:r>
      <w:r>
        <w:rPr>
          <w:spacing w:val="1"/>
          <w:vertAlign w:val="baseline"/>
        </w:rPr>
        <w:t> </w:t>
      </w:r>
      <w:r>
        <w:rPr>
          <w:vertAlign w:val="baseline"/>
        </w:rPr>
        <w:t>1990). Thus, the decrease in CL</w:t>
      </w:r>
      <w:r>
        <w:rPr>
          <w:vertAlign w:val="subscript"/>
        </w:rPr>
        <w:t>T</w:t>
      </w:r>
      <w:r>
        <w:rPr>
          <w:vertAlign w:val="baseline"/>
        </w:rPr>
        <w:t> might be due to a corresponding decrease in apparent volume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d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1"/>
        <w:ind w:left="1128" w:right="758"/>
        <w:jc w:val="both"/>
      </w:pPr>
      <w:r>
        <w:rPr/>
        <w:t>Renal clearance, CL</w:t>
      </w:r>
      <w:r>
        <w:rPr>
          <w:vertAlign w:val="subscript"/>
        </w:rPr>
        <w:t>R</w:t>
      </w:r>
      <w:r>
        <w:rPr>
          <w:vertAlign w:val="baseline"/>
        </w:rPr>
        <w:t> (mLh</w:t>
      </w:r>
      <w:r>
        <w:rPr>
          <w:vertAlign w:val="superscript"/>
        </w:rPr>
        <w:t>-1</w:t>
      </w:r>
      <w:r>
        <w:rPr>
          <w:vertAlign w:val="baseline"/>
        </w:rPr>
        <w:t>), in the control group i.e. 0.6608 </w:t>
      </w:r>
      <w:r>
        <w:rPr>
          <w:u w:val="single"/>
          <w:vertAlign w:val="baseline"/>
        </w:rPr>
        <w:t>+</w:t>
      </w:r>
      <w:r>
        <w:rPr>
          <w:vertAlign w:val="baseline"/>
        </w:rPr>
        <w:t> 0.50 did not differ (P &gt; 0.05)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 from CL</w:t>
      </w:r>
      <w:r>
        <w:rPr>
          <w:vertAlign w:val="subscript"/>
        </w:rPr>
        <w:t>R</w:t>
      </w:r>
      <w:r>
        <w:rPr>
          <w:vertAlign w:val="baseline"/>
        </w:rPr>
        <w:t> of the tests i.e. 0.44 </w:t>
      </w:r>
      <w:r>
        <w:rPr>
          <w:u w:val="single"/>
          <w:vertAlign w:val="baseline"/>
        </w:rPr>
        <w:t>+</w:t>
      </w:r>
      <w:r>
        <w:rPr>
          <w:vertAlign w:val="baseline"/>
        </w:rPr>
        <w:t> 2.40. Ascorbic acid is excreted from the body via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kidney by active tubular reabsorption involving a carrier-mediated system that is saturable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dose-dependent</w:t>
      </w:r>
      <w:r>
        <w:rPr>
          <w:spacing w:val="14"/>
          <w:vertAlign w:val="baseline"/>
        </w:rPr>
        <w:t> </w:t>
      </w:r>
      <w:r>
        <w:rPr>
          <w:vertAlign w:val="baseline"/>
        </w:rPr>
        <w:t>(Evans,</w:t>
      </w:r>
      <w:r>
        <w:rPr>
          <w:spacing w:val="13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0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12"/>
          <w:vertAlign w:val="baseline"/>
        </w:rPr>
        <w:t> </w:t>
      </w:r>
      <w:r>
        <w:rPr>
          <w:vertAlign w:val="baseline"/>
        </w:rPr>
        <w:t>1992).</w:t>
      </w:r>
      <w:r>
        <w:rPr>
          <w:spacing w:val="12"/>
          <w:vertAlign w:val="baseline"/>
        </w:rPr>
        <w:t> </w:t>
      </w:r>
      <w:r>
        <w:rPr>
          <w:vertAlign w:val="baseline"/>
        </w:rPr>
        <w:t>Thus,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slight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4"/>
          <w:vertAlign w:val="baseline"/>
        </w:rPr>
        <w:t> </w:t>
      </w:r>
      <w:r>
        <w:rPr>
          <w:vertAlign w:val="baseline"/>
        </w:rPr>
        <w:t>insignificant</w:t>
      </w:r>
      <w:r>
        <w:rPr>
          <w:spacing w:val="24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renal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62"/>
        <w:jc w:val="both"/>
      </w:pPr>
      <w:r>
        <w:rPr/>
        <w:t>clearance could be due to partial saturation of the carrier system for weak acids or perhaps a</w:t>
      </w:r>
      <w:r>
        <w:rPr>
          <w:spacing w:val="1"/>
        </w:rPr>
        <w:t> </w:t>
      </w:r>
      <w:r>
        <w:rPr/>
        <w:t>decrease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V</w:t>
      </w:r>
      <w:r>
        <w:rPr>
          <w:vertAlign w:val="subscript"/>
        </w:rPr>
        <w:t>d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1128" w:right="760"/>
        <w:jc w:val="both"/>
      </w:pPr>
      <w:r>
        <w:rPr/>
        <w:t>There was no significant difference in elimination rate constant β (hr</w:t>
      </w:r>
      <w:r>
        <w:rPr>
          <w:vertAlign w:val="superscript"/>
        </w:rPr>
        <w:t>-1</w:t>
      </w:r>
      <w:r>
        <w:rPr>
          <w:vertAlign w:val="baseline"/>
        </w:rPr>
        <w:t>) between the control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tests. The difference of the slope of mean rate of ascorbic acid excretion in urine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control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7"/>
          <w:vertAlign w:val="baseline"/>
        </w:rPr>
        <w:t> </w:t>
      </w:r>
      <w:r>
        <w:rPr>
          <w:vertAlign w:val="baseline"/>
        </w:rPr>
        <w:t>is only</w:t>
      </w:r>
      <w:r>
        <w:rPr>
          <w:spacing w:val="-3"/>
          <w:vertAlign w:val="baseline"/>
        </w:rPr>
        <w:t> </w:t>
      </w:r>
      <w:r>
        <w:rPr>
          <w:vertAlign w:val="baseline"/>
        </w:rPr>
        <w:t>0.9.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5"/>
        <w:jc w:val="both"/>
      </w:pPr>
      <w:r>
        <w:rPr/>
        <w:t>From the results obtained, the ascorbic acid excretion rate constant</w:t>
      </w:r>
      <w:r>
        <w:rPr>
          <w:spacing w:val="1"/>
        </w:rPr>
        <w:t> </w:t>
      </w:r>
      <w:r>
        <w:rPr/>
        <w:t>K</w:t>
      </w:r>
      <w:r>
        <w:rPr>
          <w:vertAlign w:val="subscript"/>
        </w:rPr>
        <w:t>e</w:t>
      </w:r>
      <w:r>
        <w:rPr>
          <w:vertAlign w:val="baseline"/>
        </w:rPr>
        <w:t> (h</w:t>
      </w:r>
      <w:r>
        <w:rPr>
          <w:vertAlign w:val="superscript"/>
        </w:rPr>
        <w:t>-1</w:t>
      </w:r>
      <w:r>
        <w:rPr>
          <w:vertAlign w:val="baseline"/>
        </w:rPr>
        <w:t>)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from a value of 4.09x10</w:t>
      </w:r>
      <w:r>
        <w:rPr>
          <w:vertAlign w:val="superscript"/>
        </w:rPr>
        <w:t>-5</w:t>
      </w:r>
      <w:r>
        <w:rPr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vertAlign w:val="baseline"/>
        </w:rPr>
        <w:t> 4.16x10</w:t>
      </w:r>
      <w:r>
        <w:rPr>
          <w:vertAlign w:val="superscript"/>
        </w:rPr>
        <w:t>-6</w:t>
      </w:r>
      <w:r>
        <w:rPr>
          <w:vertAlign w:val="baseline"/>
        </w:rPr>
        <w:t> in the controls to 4.96x10</w:t>
      </w:r>
      <w:r>
        <w:rPr>
          <w:vertAlign w:val="superscript"/>
        </w:rPr>
        <w:t>-5</w:t>
      </w:r>
      <w:r>
        <w:rPr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vertAlign w:val="baseline"/>
        </w:rPr>
        <w:t> 4.45x10</w:t>
      </w:r>
      <w:r>
        <w:rPr>
          <w:vertAlign w:val="superscript"/>
        </w:rPr>
        <w:t>-6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tests. The little increase in K</w:t>
      </w:r>
      <w:r>
        <w:rPr>
          <w:vertAlign w:val="subscript"/>
        </w:rPr>
        <w:t>e</w:t>
      </w:r>
      <w:r>
        <w:rPr>
          <w:vertAlign w:val="baseline"/>
        </w:rPr>
        <w:t>, though insignificant   can be ascribed to a corresponding 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volume of distribution V</w:t>
      </w:r>
      <w:r>
        <w:rPr>
          <w:vertAlign w:val="subscript"/>
        </w:rPr>
        <w:t>d</w:t>
      </w:r>
      <w:r>
        <w:rPr>
          <w:vertAlign w:val="baseline"/>
        </w:rPr>
        <w:t> in the tests.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half-life, t</w:t>
      </w:r>
      <w:r>
        <w:rPr>
          <w:vertAlign w:val="subscript"/>
        </w:rPr>
        <w:t>½</w:t>
      </w:r>
      <w:r>
        <w:rPr>
          <w:vertAlign w:val="baseline"/>
        </w:rPr>
        <w:t> β (h) increased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3.33 </w:t>
      </w:r>
      <w:r>
        <w:rPr>
          <w:u w:val="single"/>
          <w:vertAlign w:val="baseline"/>
        </w:rPr>
        <w:t>+</w:t>
      </w:r>
      <w:r>
        <w:rPr>
          <w:vertAlign w:val="baseline"/>
        </w:rPr>
        <w:t> 0.46 hours in control to 5.90 </w:t>
      </w:r>
      <w:r>
        <w:rPr>
          <w:u w:val="single"/>
          <w:vertAlign w:val="baseline"/>
        </w:rPr>
        <w:t>+</w:t>
      </w:r>
      <w:r>
        <w:rPr>
          <w:vertAlign w:val="baseline"/>
        </w:rPr>
        <w:t> 0.5 hours in the test. The increase can be ascribed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decrease (P &lt; 0.05) in both CL and V</w:t>
      </w:r>
      <w:r>
        <w:rPr>
          <w:vertAlign w:val="subscript"/>
        </w:rPr>
        <w:t>d</w:t>
      </w:r>
      <w:r>
        <w:rPr>
          <w:vertAlign w:val="baseline"/>
        </w:rPr>
        <w:t> due to increase metabolism of ascorbic acid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liver and excretion into urine. Nielsen</w:t>
      </w:r>
      <w:r>
        <w:rPr>
          <w:spacing w:val="1"/>
          <w:vertAlign w:val="baseline"/>
        </w:rPr>
        <w:t> </w:t>
      </w:r>
      <w:r>
        <w:rPr>
          <w:vertAlign w:val="baseline"/>
        </w:rPr>
        <w:t>(1994) reported a long elimination half-life (67hours)</w:t>
      </w:r>
      <w:r>
        <w:rPr>
          <w:spacing w:val="1"/>
          <w:vertAlign w:val="baseline"/>
        </w:rPr>
        <w:t> </w:t>
      </w:r>
      <w:r>
        <w:rPr>
          <w:vertAlign w:val="baseline"/>
        </w:rPr>
        <w:t>for tenoxicam with corresponding low V</w:t>
      </w:r>
      <w:r>
        <w:rPr>
          <w:vertAlign w:val="subscript"/>
        </w:rPr>
        <w:t>d</w:t>
      </w:r>
      <w:r>
        <w:rPr>
          <w:vertAlign w:val="baseline"/>
        </w:rPr>
        <w:t> (9.6L) and CL</w:t>
      </w:r>
      <w:r>
        <w:rPr>
          <w:vertAlign w:val="subscript"/>
        </w:rPr>
        <w:t>T</w:t>
      </w:r>
      <w:r>
        <w:rPr>
          <w:vertAlign w:val="baseline"/>
        </w:rPr>
        <w:t> (0.106L/h). Dollery</w:t>
      </w:r>
      <w:r>
        <w:rPr>
          <w:spacing w:val="1"/>
          <w:vertAlign w:val="baseline"/>
        </w:rPr>
        <w:t> </w:t>
      </w:r>
      <w:r>
        <w:rPr>
          <w:vertAlign w:val="baseline"/>
        </w:rPr>
        <w:t>(1991) reported an</w:t>
      </w:r>
      <w:r>
        <w:rPr>
          <w:spacing w:val="-57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half-life of</w:t>
      </w:r>
      <w:r>
        <w:rPr>
          <w:spacing w:val="-7"/>
          <w:vertAlign w:val="baseline"/>
        </w:rPr>
        <w:t> </w:t>
      </w:r>
      <w:r>
        <w:rPr>
          <w:vertAlign w:val="baseline"/>
        </w:rPr>
        <w:t>3.4hours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ascorbic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body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saturated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 vitamin.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90"/>
        <w:jc w:val="both"/>
      </w:pPr>
      <w:r>
        <w:rPr/>
        <w:t>Area</w:t>
      </w:r>
      <w:r>
        <w:rPr>
          <w:spacing w:val="42"/>
        </w:rPr>
        <w:t> </w:t>
      </w:r>
      <w:r>
        <w:rPr/>
        <w:t>under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curve</w:t>
      </w:r>
      <w:r>
        <w:rPr>
          <w:spacing w:val="47"/>
        </w:rPr>
        <w:t> </w:t>
      </w:r>
      <w:r>
        <w:rPr/>
        <w:t>AUC</w:t>
      </w:r>
      <w:r>
        <w:rPr>
          <w:vertAlign w:val="subscript"/>
        </w:rPr>
        <w:t>0-6</w:t>
      </w:r>
      <w:r>
        <w:rPr>
          <w:spacing w:val="50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34"/>
          <w:vertAlign w:val="baseline"/>
        </w:rPr>
        <w:t> </w:t>
      </w:r>
      <w:r>
        <w:rPr>
          <w:vertAlign w:val="baseline"/>
        </w:rPr>
        <w:t>29.64</w:t>
      </w:r>
      <w:r>
        <w:rPr>
          <w:spacing w:val="45"/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spacing w:val="42"/>
          <w:vertAlign w:val="baseline"/>
        </w:rPr>
        <w:t> </w:t>
      </w:r>
      <w:r>
        <w:rPr>
          <w:vertAlign w:val="baseline"/>
        </w:rPr>
        <w:t>3.87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control  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67.861</w:t>
      </w:r>
      <w:r>
        <w:rPr>
          <w:spacing w:val="48"/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spacing w:val="42"/>
          <w:vertAlign w:val="baseline"/>
        </w:rPr>
        <w:t> </w:t>
      </w:r>
      <w:r>
        <w:rPr>
          <w:vertAlign w:val="baseline"/>
        </w:rPr>
        <w:t>0.46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/>
        <w:t>µghmL</w:t>
      </w:r>
      <w:r>
        <w:rPr>
          <w:vertAlign w:val="superscript"/>
        </w:rPr>
        <w:t>-1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test(P</w:t>
      </w:r>
      <w:r>
        <w:rPr>
          <w:spacing w:val="20"/>
          <w:vertAlign w:val="baseline"/>
        </w:rPr>
        <w:t> </w:t>
      </w:r>
      <w:r>
        <w:rPr>
          <w:vertAlign w:val="baseline"/>
        </w:rPr>
        <w:t>&lt;</w:t>
      </w:r>
      <w:r>
        <w:rPr>
          <w:spacing w:val="18"/>
          <w:vertAlign w:val="baseline"/>
        </w:rPr>
        <w:t> </w:t>
      </w:r>
      <w:r>
        <w:rPr>
          <w:vertAlign w:val="baseline"/>
        </w:rPr>
        <w:t>0.05).</w:t>
      </w:r>
      <w:r>
        <w:rPr>
          <w:spacing w:val="20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26"/>
          <w:vertAlign w:val="baseline"/>
        </w:rPr>
        <w:t> </w:t>
      </w:r>
      <w:r>
        <w:rPr>
          <w:vertAlign w:val="baseline"/>
        </w:rPr>
        <w:t>AUC</w:t>
      </w:r>
      <w:r>
        <w:rPr>
          <w:vertAlign w:val="subscript"/>
        </w:rPr>
        <w:t>6-∞</w:t>
      </w:r>
      <w:r>
        <w:rPr>
          <w:spacing w:val="22"/>
          <w:vertAlign w:val="baseline"/>
        </w:rPr>
        <w:t> </w:t>
      </w:r>
      <w:r>
        <w:rPr>
          <w:vertAlign w:val="baseline"/>
        </w:rPr>
        <w:t>(µghmL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25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8"/>
          <w:vertAlign w:val="baseline"/>
        </w:rPr>
        <w:t> </w:t>
      </w:r>
      <w:r>
        <w:rPr>
          <w:vertAlign w:val="baseline"/>
        </w:rPr>
        <w:t>(P</w:t>
      </w:r>
      <w:r>
        <w:rPr>
          <w:spacing w:val="20"/>
          <w:vertAlign w:val="baseline"/>
        </w:rPr>
        <w:t> </w:t>
      </w:r>
      <w:r>
        <w:rPr>
          <w:vertAlign w:val="baseline"/>
        </w:rPr>
        <w:t>&lt;</w:t>
      </w:r>
      <w:r>
        <w:rPr>
          <w:spacing w:val="23"/>
          <w:vertAlign w:val="baseline"/>
        </w:rPr>
        <w:t> </w:t>
      </w:r>
      <w:r>
        <w:rPr>
          <w:vertAlign w:val="baseline"/>
        </w:rPr>
        <w:t>0.05)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29.80</w:t>
      </w:r>
      <w:r>
        <w:rPr>
          <w:spacing w:val="27"/>
          <w:vertAlign w:val="baseline"/>
        </w:rPr>
        <w:t> </w:t>
      </w:r>
      <w:r>
        <w:rPr>
          <w:u w:val="single"/>
          <w:vertAlign w:val="baseline"/>
        </w:rPr>
        <w:t>+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128" w:right="761"/>
        <w:jc w:val="both"/>
      </w:pPr>
      <w:r>
        <w:rPr/>
        <w:t>6.22 to 121.84 </w:t>
      </w:r>
      <w:r>
        <w:rPr>
          <w:u w:val="single"/>
        </w:rPr>
        <w:t>+</w:t>
      </w:r>
      <w:r>
        <w:rPr/>
        <w:t> 10.43 in the test. In a study to find a new recommended dietary allowance for</w:t>
      </w:r>
      <w:r>
        <w:rPr>
          <w:spacing w:val="1"/>
        </w:rPr>
        <w:t> </w:t>
      </w:r>
      <w:r>
        <w:rPr/>
        <w:t>ascorbic acid, Levine</w:t>
      </w:r>
      <w:r>
        <w:rPr>
          <w:spacing w:val="1"/>
        </w:rPr>
        <w:t> </w:t>
      </w:r>
      <w:r>
        <w:rPr/>
        <w:t>(1996) observed a complete bioavailability at 200 mg of the vitamin.</w:t>
      </w:r>
      <w:r>
        <w:rPr>
          <w:spacing w:val="1"/>
        </w:rPr>
        <w:t> </w:t>
      </w:r>
      <w:r>
        <w:rPr/>
        <w:t>Chlorpheniramine may have caused the increase of the AUC by inducing the liver to synthesize</w:t>
      </w:r>
      <w:r>
        <w:rPr>
          <w:spacing w:val="1"/>
        </w:rPr>
        <w:t> </w:t>
      </w:r>
      <w:r>
        <w:rPr/>
        <w:t>more ascorbic acid oxidase,</w:t>
      </w:r>
      <w:r>
        <w:rPr>
          <w:spacing w:val="1"/>
        </w:rPr>
        <w:t> </w:t>
      </w:r>
      <w:r>
        <w:rPr/>
        <w:t>which was reported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 on the gastrointestinal</w:t>
      </w:r>
      <w:r>
        <w:rPr>
          <w:spacing w:val="1"/>
        </w:rPr>
        <w:t> </w:t>
      </w:r>
      <w:r>
        <w:rPr/>
        <w:t>enterocytes (Dollery, 1991). The enzyme oxidizes ascorbic acid to dehydroascorbic acid. The</w:t>
      </w:r>
      <w:r>
        <w:rPr>
          <w:spacing w:val="1"/>
        </w:rPr>
        <w:t> </w:t>
      </w:r>
      <w:r>
        <w:rPr/>
        <w:t>dehydroascorbic</w:t>
      </w:r>
      <w:r>
        <w:rPr>
          <w:spacing w:val="41"/>
        </w:rPr>
        <w:t> </w:t>
      </w:r>
      <w:r>
        <w:rPr/>
        <w:t>acid</w:t>
      </w:r>
      <w:r>
        <w:rPr>
          <w:spacing w:val="47"/>
        </w:rPr>
        <w:t> </w:t>
      </w:r>
      <w:r>
        <w:rPr/>
        <w:t>is</w:t>
      </w:r>
      <w:r>
        <w:rPr>
          <w:spacing w:val="40"/>
        </w:rPr>
        <w:t> </w:t>
      </w:r>
      <w:r>
        <w:rPr/>
        <w:t>transported</w:t>
      </w:r>
      <w:r>
        <w:rPr>
          <w:spacing w:val="42"/>
        </w:rPr>
        <w:t> </w:t>
      </w:r>
      <w:r>
        <w:rPr/>
        <w:t>via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glucose</w:t>
      </w:r>
      <w:r>
        <w:rPr>
          <w:spacing w:val="37"/>
        </w:rPr>
        <w:t> </w:t>
      </w:r>
      <w:r>
        <w:rPr/>
        <w:t>transporters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subsequently</w:t>
      </w:r>
      <w:r>
        <w:rPr>
          <w:spacing w:val="37"/>
        </w:rPr>
        <w:t> </w:t>
      </w:r>
      <w:r>
        <w:rPr/>
        <w:t>reduced</w:t>
      </w:r>
      <w:r>
        <w:rPr>
          <w:spacing w:val="4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480" w:lineRule="auto" w:before="76"/>
        <w:ind w:left="1128" w:right="760"/>
        <w:jc w:val="both"/>
      </w:pPr>
      <w:r>
        <w:rPr/>
        <w:t>gluthathione to ascorbic acid, which enters the systemic circulation. However, the increase in</w:t>
      </w:r>
      <w:r>
        <w:rPr>
          <w:spacing w:val="1"/>
        </w:rPr>
        <w:t> </w:t>
      </w:r>
      <w:r>
        <w:rPr/>
        <w:t>AUC</w:t>
      </w:r>
      <w:r>
        <w:rPr>
          <w:vertAlign w:val="subscript"/>
        </w:rPr>
        <w:t>6-∞</w:t>
      </w:r>
      <w:r>
        <w:rPr>
          <w:vertAlign w:val="baseline"/>
        </w:rPr>
        <w:t> was greater than AUC</w:t>
      </w:r>
      <w:r>
        <w:rPr>
          <w:vertAlign w:val="subscript"/>
        </w:rPr>
        <w:t>0-6</w:t>
      </w:r>
      <w:r>
        <w:rPr>
          <w:vertAlign w:val="baseline"/>
        </w:rPr>
        <w:t>. The reason for this may be due to the fact that the onset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chlorpheniramine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about</w:t>
      </w:r>
      <w:r>
        <w:rPr>
          <w:spacing w:val="5"/>
          <w:vertAlign w:val="baseline"/>
        </w:rPr>
        <w:t> </w:t>
      </w:r>
      <w:r>
        <w:rPr>
          <w:vertAlign w:val="baseline"/>
        </w:rPr>
        <w:t>30</w:t>
      </w:r>
      <w:r>
        <w:rPr>
          <w:spacing w:val="4"/>
          <w:vertAlign w:val="baseline"/>
        </w:rPr>
        <w:t> </w:t>
      </w:r>
      <w:r>
        <w:rPr>
          <w:vertAlign w:val="baseline"/>
        </w:rPr>
        <w:t>– 60</w:t>
      </w:r>
      <w:r>
        <w:rPr>
          <w:spacing w:val="5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peak</w:t>
      </w:r>
      <w:r>
        <w:rPr>
          <w:spacing w:val="5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5"/>
          <w:vertAlign w:val="baseline"/>
        </w:rPr>
        <w:t> </w:t>
      </w:r>
      <w:r>
        <w:rPr>
          <w:vertAlign w:val="baseline"/>
        </w:rPr>
        <w:t>in about</w:t>
      </w:r>
      <w:r>
        <w:rPr>
          <w:spacing w:val="6"/>
          <w:vertAlign w:val="baseline"/>
        </w:rPr>
        <w:t> </w:t>
      </w:r>
      <w:r>
        <w:rPr>
          <w:vertAlign w:val="baseline"/>
        </w:rPr>
        <w:t>2</w:t>
      </w:r>
    </w:p>
    <w:p>
      <w:pPr>
        <w:pStyle w:val="ListParagraph"/>
        <w:numPr>
          <w:ilvl w:val="0"/>
          <w:numId w:val="18"/>
        </w:numPr>
        <w:tabs>
          <w:tab w:pos="1311" w:val="left" w:leader="none"/>
        </w:tabs>
        <w:spacing w:line="240" w:lineRule="auto" w:before="0" w:after="0"/>
        <w:ind w:left="1310" w:right="0" w:hanging="183"/>
        <w:jc w:val="both"/>
        <w:rPr>
          <w:sz w:val="24"/>
        </w:rPr>
      </w:pPr>
      <w:r>
        <w:rPr>
          <w:sz w:val="24"/>
        </w:rPr>
        <w:t>6hours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peak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hours</w:t>
      </w:r>
      <w:r>
        <w:rPr>
          <w:spacing w:val="-4"/>
          <w:sz w:val="24"/>
        </w:rPr>
        <w:t> </w:t>
      </w:r>
      <w:r>
        <w:rPr>
          <w:sz w:val="24"/>
        </w:rPr>
        <w:t>(Clinical</w:t>
      </w:r>
      <w:r>
        <w:rPr>
          <w:spacing w:val="-2"/>
          <w:sz w:val="24"/>
        </w:rPr>
        <w:t> </w:t>
      </w:r>
      <w:r>
        <w:rPr>
          <w:sz w:val="24"/>
        </w:rPr>
        <w:t>Pharmacology</w:t>
      </w:r>
      <w:r>
        <w:rPr>
          <w:spacing w:val="-11"/>
          <w:sz w:val="24"/>
        </w:rPr>
        <w:t> </w:t>
      </w:r>
      <w:r>
        <w:rPr>
          <w:sz w:val="24"/>
        </w:rPr>
        <w:t>editorial</w:t>
      </w:r>
      <w:r>
        <w:rPr>
          <w:spacing w:val="-5"/>
          <w:sz w:val="24"/>
        </w:rPr>
        <w:t> </w:t>
      </w:r>
      <w:r>
        <w:rPr>
          <w:sz w:val="24"/>
        </w:rPr>
        <w:t>team, 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128" w:right="771"/>
        <w:jc w:val="both"/>
      </w:pPr>
      <w:r>
        <w:rPr/>
        <w:t>The fraction of drug excreted into urine increased (P &gt; 0.05) from 0.02 to 0.04 percent. This</w:t>
      </w:r>
      <w:r>
        <w:rPr>
          <w:spacing w:val="1"/>
        </w:rPr>
        <w:t> </w:t>
      </w:r>
      <w:r>
        <w:rPr/>
        <w:t>increase can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 slight</w:t>
      </w:r>
      <w:r>
        <w:rPr>
          <w:spacing w:val="7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Ke.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57"/>
        <w:jc w:val="both"/>
      </w:pPr>
      <w:r>
        <w:rPr/>
        <w:t>The bioavailability fraction recorded little increase (P &gt; 0.05) when the control and the test were</w:t>
      </w:r>
      <w:r>
        <w:rPr>
          <w:spacing w:val="1"/>
        </w:rPr>
        <w:t> </w:t>
      </w:r>
      <w:r>
        <w:rPr/>
        <w:t>compared. The value obtained was almost unity. This is an indication that ascorbic acid tablets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escaped</w:t>
      </w:r>
      <w:r>
        <w:rPr>
          <w:spacing w:val="6"/>
        </w:rPr>
        <w:t> </w:t>
      </w:r>
      <w:r>
        <w:rPr/>
        <w:t>first-pass</w:t>
      </w:r>
      <w:r>
        <w:rPr>
          <w:spacing w:val="-2"/>
        </w:rPr>
        <w:t> </w:t>
      </w:r>
      <w:r>
        <w:rPr/>
        <w:t>elimination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gastrointestinal</w:t>
      </w:r>
      <w:r>
        <w:rPr>
          <w:spacing w:val="2"/>
        </w:rPr>
        <w:t> </w:t>
      </w:r>
      <w:r>
        <w:rPr/>
        <w:t>metabolism.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before="60"/>
        <w:ind w:left="1322" w:right="1657"/>
        <w:jc w:val="center"/>
      </w:pPr>
      <w:r>
        <w:rPr/>
        <w:t>CHARPTER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b/>
        </w:rPr>
      </w:pPr>
    </w:p>
    <w:p>
      <w:pPr>
        <w:spacing w:before="0"/>
        <w:ind w:left="1846" w:right="159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2"/>
        </w:numPr>
        <w:tabs>
          <w:tab w:pos="4373" w:val="left" w:leader="none"/>
        </w:tabs>
        <w:spacing w:line="240" w:lineRule="auto" w:before="231" w:after="0"/>
        <w:ind w:left="4372" w:right="0" w:hanging="365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28" w:right="75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plasma and urinary levels of ascorbic acid in particular.</w:t>
      </w:r>
      <w:r>
        <w:rPr>
          <w:spacing w:val="1"/>
        </w:rPr>
        <w:t> </w:t>
      </w:r>
      <w:r>
        <w:rPr/>
        <w:t>Earlier on, various</w:t>
      </w:r>
      <w:r>
        <w:rPr>
          <w:spacing w:val="1"/>
        </w:rPr>
        <w:t> </w:t>
      </w:r>
      <w:r>
        <w:rPr/>
        <w:t>researchers have reported Interaction studies but data was inadequate about the interaction of</w:t>
      </w:r>
      <w:r>
        <w:rPr>
          <w:spacing w:val="1"/>
        </w:rPr>
        <w:t> </w:t>
      </w:r>
      <w:r>
        <w:rPr/>
        <w:t>ascorbic acid and chlorpheniramine and that is the theme of this study.</w:t>
      </w:r>
      <w:r>
        <w:rPr>
          <w:spacing w:val="1"/>
        </w:rPr>
        <w:t> </w:t>
      </w:r>
      <w:r>
        <w:rPr/>
        <w:t>The study can be justified</w:t>
      </w:r>
      <w:r>
        <w:rPr>
          <w:spacing w:val="1"/>
        </w:rPr>
        <w:t> </w:t>
      </w:r>
      <w:r>
        <w:rPr/>
        <w:t>by the routine use of ascorbic acid and chlorpheniramine</w:t>
      </w:r>
      <w:r>
        <w:rPr>
          <w:spacing w:val="1"/>
        </w:rPr>
        <w:t> </w:t>
      </w:r>
      <w:r>
        <w:rPr/>
        <w:t>in the treatment</w:t>
      </w:r>
      <w:r>
        <w:rPr>
          <w:spacing w:val="60"/>
        </w:rPr>
        <w:t> </w:t>
      </w:r>
      <w:r>
        <w:rPr/>
        <w:t>of common cold, and</w:t>
      </w:r>
      <w:r>
        <w:rPr>
          <w:spacing w:val="1"/>
        </w:rPr>
        <w:t> </w:t>
      </w:r>
      <w:r>
        <w:rPr/>
        <w:t>the work of Gershoff (1993), which reported an antihistamine activity of ascorbic acid.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is that chlorpheniramine may probably have a synergistic effect with ascorbic acid.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multi-compartments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compartmental models (Leon and Andrew, 1999).</w:t>
      </w:r>
      <w:r>
        <w:rPr>
          <w:spacing w:val="1"/>
        </w:rPr>
        <w:t> </w:t>
      </w:r>
      <w:r>
        <w:rPr/>
        <w:t>Such mathematical models can be devised to</w:t>
      </w:r>
      <w:r>
        <w:rPr>
          <w:spacing w:val="1"/>
        </w:rPr>
        <w:t> </w:t>
      </w:r>
      <w:r>
        <w:rPr/>
        <w:t>simulate</w:t>
      </w:r>
      <w:r>
        <w:rPr>
          <w:spacing w:val="-1"/>
        </w:rPr>
        <w:t> </w:t>
      </w:r>
      <w:r>
        <w:rPr/>
        <w:t>the rate processes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drug</w:t>
      </w:r>
      <w:r>
        <w:rPr>
          <w:spacing w:val="1"/>
        </w:rPr>
        <w:t> </w:t>
      </w:r>
      <w:r>
        <w:rPr/>
        <w:t>absorption,</w:t>
      </w:r>
      <w:r>
        <w:rPr>
          <w:spacing w:val="2"/>
        </w:rPr>
        <w:t> </w:t>
      </w:r>
      <w:r>
        <w:rPr/>
        <w:t>distribution,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128" w:right="763"/>
        <w:jc w:val="both"/>
      </w:pPr>
      <w:r>
        <w:rPr/>
        <w:t>Ascorbic acid, a six- carbon ketolactone, was discovered and identified as the active antiscorbutic</w:t>
      </w:r>
      <w:r>
        <w:rPr>
          <w:spacing w:val="-57"/>
        </w:rPr>
        <w:t> </w:t>
      </w:r>
      <w:r>
        <w:rPr/>
        <w:t>factor in lemon juice in 1932.</w:t>
      </w:r>
      <w:r>
        <w:rPr>
          <w:spacing w:val="1"/>
        </w:rPr>
        <w:t> </w:t>
      </w:r>
      <w:r>
        <w:rPr/>
        <w:t>The vitamin plays a number of biochemical and biologic functions.</w:t>
      </w:r>
      <w:r>
        <w:rPr>
          <w:spacing w:val="-57"/>
        </w:rPr>
        <w:t> </w:t>
      </w:r>
      <w:r>
        <w:rPr/>
        <w:t>However, it has few pharmacological properties and administration of the compound in amounts</w:t>
      </w:r>
      <w:r>
        <w:rPr>
          <w:spacing w:val="1"/>
        </w:rPr>
        <w:t> </w:t>
      </w:r>
      <w:r>
        <w:rPr/>
        <w:t>greatly in excess of the physiologic requirements causes few demonstrable effects in the scorbutic</w:t>
      </w:r>
      <w:r>
        <w:rPr>
          <w:spacing w:val="-57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whose</w:t>
      </w:r>
      <w:r>
        <w:rPr>
          <w:spacing w:val="-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are alleviated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(Marcus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Coulston,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28" w:right="760" w:firstLine="57"/>
        <w:jc w:val="both"/>
      </w:pPr>
      <w:r>
        <w:rPr/>
        <w:t>Various</w:t>
      </w:r>
      <w:r>
        <w:rPr>
          <w:spacing w:val="1"/>
        </w:rPr>
        <w:t> </w:t>
      </w:r>
      <w:r>
        <w:rPr/>
        <w:t>methods have been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ascorbic acid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biologic samples (Harry</w:t>
      </w:r>
      <w:r>
        <w:rPr>
          <w:spacing w:val="-57"/>
        </w:rPr>
        <w:t> </w:t>
      </w:r>
      <w:r>
        <w:rPr/>
        <w:t>and Kathryn, 1939; Saleh </w:t>
      </w:r>
      <w:r>
        <w:rPr>
          <w:i/>
        </w:rPr>
        <w:t>et al</w:t>
      </w:r>
      <w:r>
        <w:rPr/>
        <w:t>., 1994; Winnie, </w:t>
      </w:r>
      <w:r>
        <w:rPr>
          <w:i/>
        </w:rPr>
        <w:t>et al., </w:t>
      </w:r>
      <w:r>
        <w:rPr/>
        <w:t>1997 Aslam, </w:t>
      </w:r>
      <w:r>
        <w:rPr>
          <w:i/>
        </w:rPr>
        <w:t>at el</w:t>
      </w:r>
      <w:r>
        <w:rPr/>
        <w:t>., 2000; and Clayden</w:t>
      </w:r>
      <w:r>
        <w:rPr>
          <w:i/>
        </w:rPr>
        <w:t>, 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2001).</w:t>
      </w:r>
    </w:p>
    <w:p>
      <w:pPr>
        <w:spacing w:after="0" w:line="480" w:lineRule="auto"/>
        <w:jc w:val="both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line="480" w:lineRule="auto" w:before="76"/>
        <w:ind w:left="1128" w:right="763"/>
        <w:jc w:val="both"/>
      </w:pPr>
      <w:r>
        <w:rPr/>
        <w:t>The method adopted in this study is based on the principle of the oxidation of ascorbic acid to</w:t>
      </w:r>
      <w:r>
        <w:rPr>
          <w:spacing w:val="1"/>
        </w:rPr>
        <w:t> </w:t>
      </w:r>
      <w:r>
        <w:rPr/>
        <w:t>dehydroascorbic acid within a strongly acid medium which forms a reddish complex with 2,4</w:t>
      </w:r>
      <w:r>
        <w:rPr>
          <w:spacing w:val="1"/>
        </w:rPr>
        <w:t> </w:t>
      </w:r>
      <w:r>
        <w:rPr/>
        <w:t>dinitrophenylhydrazine and absorbs maximally at 520 nm.</w:t>
      </w:r>
      <w:r>
        <w:rPr>
          <w:spacing w:val="1"/>
        </w:rPr>
        <w:t> </w:t>
      </w:r>
      <w:r>
        <w:rPr/>
        <w:t>A colorimeter set at 520mm was used.</w:t>
      </w:r>
      <w:r>
        <w:rPr>
          <w:spacing w:val="-57"/>
        </w:rPr>
        <w:t> </w:t>
      </w:r>
      <w:r>
        <w:rPr/>
        <w:t>Prior to this, a standard calibration curve was prepared using various concentrations of standard</w:t>
      </w:r>
      <w:r>
        <w:rPr>
          <w:spacing w:val="1"/>
        </w:rPr>
        <w:t> </w:t>
      </w:r>
      <w:r>
        <w:rPr/>
        <w:t>ascorbic acid (BDH Poole, London) ranging from 0.01 – 0.05 mg/mL.</w:t>
      </w:r>
      <w:r>
        <w:rPr>
          <w:spacing w:val="1"/>
        </w:rPr>
        <w:t> </w:t>
      </w:r>
      <w:r>
        <w:rPr/>
        <w:t>A plot of absorbance</w:t>
      </w:r>
      <w:r>
        <w:rPr>
          <w:spacing w:val="1"/>
        </w:rPr>
        <w:t> </w:t>
      </w:r>
      <w:r>
        <w:rPr/>
        <w:t>against standard ascorbic acid concentration resulted in a straight line passing through the origin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coefficient</w:t>
      </w:r>
      <w:r>
        <w:rPr>
          <w:spacing w:val="7"/>
        </w:rPr>
        <w:t> </w:t>
      </w:r>
      <w:r>
        <w:rPr/>
        <w:t>r</w:t>
      </w:r>
      <w:r>
        <w:rPr>
          <w:spacing w:val="3"/>
        </w:rPr>
        <w:t> </w:t>
      </w:r>
      <w:r>
        <w:rPr/>
        <w:t>equal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0.98.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2"/>
        </w:numPr>
        <w:tabs>
          <w:tab w:pos="4382" w:val="left" w:leader="none"/>
          <w:tab w:pos="4383" w:val="left" w:leader="none"/>
        </w:tabs>
        <w:spacing w:line="240" w:lineRule="auto" w:before="0" w:after="0"/>
        <w:ind w:left="4382" w:right="0" w:hanging="721"/>
        <w:jc w:val="left"/>
      </w:pPr>
      <w:r>
        <w:rPr/>
        <w:t>Conclusions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28" w:right="754"/>
        <w:jc w:val="both"/>
      </w:pPr>
      <w:r>
        <w:rPr/>
        <w:t>Coadmistration of 200</w:t>
      </w:r>
      <w:r>
        <w:rPr>
          <w:spacing w:val="1"/>
        </w:rPr>
        <w:t> </w:t>
      </w:r>
      <w:r>
        <w:rPr/>
        <w:t>mg ascorbic acid and 4</w:t>
      </w:r>
      <w:r>
        <w:rPr>
          <w:spacing w:val="60"/>
        </w:rPr>
        <w:t> </w:t>
      </w:r>
      <w:r>
        <w:rPr/>
        <w:t>mg chlorpheniramine have increased the V</w:t>
      </w:r>
      <w:r>
        <w:rPr>
          <w:vertAlign w:val="subscript"/>
        </w:rPr>
        <w:t>d</w:t>
      </w:r>
      <w:r>
        <w:rPr>
          <w:vertAlign w:val="baseline"/>
        </w:rPr>
        <w:t>, t </w:t>
      </w:r>
      <w:r>
        <w:rPr>
          <w:vertAlign w:val="subscript"/>
        </w:rPr>
        <w:t>½</w:t>
      </w:r>
      <w:r>
        <w:rPr>
          <w:spacing w:val="1"/>
          <w:vertAlign w:val="baseline"/>
        </w:rPr>
        <w:t> </w:t>
      </w:r>
      <w:r>
        <w:rPr>
          <w:vertAlign w:val="baseline"/>
        </w:rPr>
        <w:t>and AUC </w:t>
      </w:r>
      <w:r>
        <w:rPr>
          <w:vertAlign w:val="subscript"/>
        </w:rPr>
        <w:t>0-</w:t>
      </w:r>
      <w:r>
        <w:rPr>
          <w:rFonts w:ascii="Symbol" w:hAnsi="Symbol"/>
          <w:vertAlign w:val="subscript"/>
        </w:rPr>
        <w:t></w:t>
      </w:r>
      <w:r>
        <w:rPr>
          <w:vertAlign w:val="baseline"/>
        </w:rPr>
        <w:t> of urinary ascorbic acid in healthy male volunteers and the increase was 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(P&lt;0.05)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(P&lt;0.05) from a value obtained in the control group. Other parameters like</w:t>
      </w:r>
      <w:r>
        <w:rPr>
          <w:rFonts w:ascii="Symbol" w:hAnsi="Symbol"/>
          <w:vertAlign w:val="baseline"/>
        </w:rPr>
        <w:t></w:t>
      </w:r>
      <w:r>
        <w:rPr>
          <w:vertAlign w:val="baseline"/>
        </w:rPr>
        <w:t> K</w:t>
      </w:r>
      <w:r>
        <w:rPr>
          <w:vertAlign w:val="subscript"/>
        </w:rPr>
        <w:t>e</w:t>
      </w:r>
      <w:r>
        <w:rPr>
          <w:vertAlign w:val="baseline"/>
        </w:rPr>
        <w:t>, β, F</w:t>
      </w:r>
      <w:r>
        <w:rPr>
          <w:vertAlign w:val="subscript"/>
        </w:rPr>
        <w:t>e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CL</w:t>
      </w:r>
      <w:r>
        <w:rPr>
          <w:vertAlign w:val="subscript"/>
        </w:rPr>
        <w:t>R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</w:t>
      </w:r>
      <w:r>
        <w:rPr>
          <w:spacing w:val="-3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5"/>
          <w:vertAlign w:val="baseline"/>
        </w:rPr>
        <w:t> </w:t>
      </w:r>
      <w:r>
        <w:rPr>
          <w:vertAlign w:val="baseline"/>
        </w:rPr>
        <w:t>little change</w:t>
      </w:r>
      <w:r>
        <w:rPr>
          <w:spacing w:val="4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1128" w:right="762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chlorpheniramine, further research is required to overcome the limitations of this 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concurrent administration of ascorbic acid and chlorpheniramine should be discourage or delay</w:t>
      </w:r>
      <w:r>
        <w:rPr>
          <w:spacing w:val="1"/>
        </w:rPr>
        <w:t> </w:t>
      </w:r>
      <w:r>
        <w:rPr/>
        <w:t>administration emphasized.   We therefore wish to recommend simultaneous assay of ascorbic</w:t>
      </w:r>
      <w:r>
        <w:rPr>
          <w:spacing w:val="1"/>
        </w:rPr>
        <w:t> </w:t>
      </w:r>
      <w:r>
        <w:rPr/>
        <w:t>acid in plasma and urine.</w:t>
      </w:r>
      <w:r>
        <w:rPr>
          <w:spacing w:val="1"/>
        </w:rPr>
        <w:t> </w:t>
      </w:r>
      <w:r>
        <w:rPr/>
        <w:t>The samples are to be taken from the same individual and six or more</w:t>
      </w:r>
      <w:r>
        <w:rPr>
          <w:spacing w:val="1"/>
        </w:rPr>
        <w:t> </w:t>
      </w:r>
      <w:r>
        <w:rPr/>
        <w:t>volunteers</w:t>
      </w:r>
      <w:r>
        <w:rPr>
          <w:spacing w:val="-2"/>
        </w:rPr>
        <w:t> </w:t>
      </w:r>
      <w:r>
        <w:rPr/>
        <w:t>can be</w:t>
      </w:r>
      <w:r>
        <w:rPr>
          <w:spacing w:val="4"/>
        </w:rPr>
        <w:t> </w:t>
      </w:r>
      <w:r>
        <w:rPr/>
        <w:t>incorporated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give room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variation in</w:t>
      </w:r>
      <w:r>
        <w:rPr>
          <w:spacing w:val="1"/>
        </w:rPr>
        <w:t> </w:t>
      </w:r>
      <w:r>
        <w:rPr/>
        <w:t>metabolism.</w:t>
      </w:r>
    </w:p>
    <w:p>
      <w:pPr>
        <w:spacing w:after="0" w:line="480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before="72"/>
        <w:ind w:left="1413" w:right="1657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line="242" w:lineRule="auto" w:before="0"/>
        <w:ind w:left="1128" w:right="763" w:firstLine="0"/>
        <w:jc w:val="both"/>
        <w:rPr>
          <w:sz w:val="24"/>
        </w:rPr>
      </w:pPr>
      <w:r>
        <w:rPr>
          <w:sz w:val="24"/>
        </w:rPr>
        <w:t>Anderson, K.E.(1988). Influences of diet and nutrition on clinical pharmacokinetics.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14:</w:t>
      </w:r>
      <w:r>
        <w:rPr>
          <w:spacing w:val="2"/>
          <w:sz w:val="24"/>
        </w:rPr>
        <w:t> </w:t>
      </w:r>
      <w:r>
        <w:rPr>
          <w:sz w:val="24"/>
        </w:rPr>
        <w:t>325-346.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8" w:right="755"/>
        <w:jc w:val="both"/>
      </w:pPr>
      <w:r>
        <w:rPr/>
        <w:t>Aslam,</w:t>
      </w:r>
      <w:r>
        <w:rPr>
          <w:spacing w:val="1"/>
        </w:rPr>
        <w:t> </w:t>
      </w:r>
      <w:r>
        <w:rPr/>
        <w:t>M.M.,</w:t>
      </w:r>
      <w:r>
        <w:rPr>
          <w:spacing w:val="1"/>
        </w:rPr>
        <w:t> </w:t>
      </w:r>
      <w:r>
        <w:rPr/>
        <w:t>Hanif,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I’qbal,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Ansari .A.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determination of ascorbic acid in pharmaceuticals by flow injection analysis using brown mono-1,</w:t>
      </w:r>
      <w:r>
        <w:rPr>
          <w:spacing w:val="-57"/>
        </w:rPr>
        <w:t> </w:t>
      </w:r>
      <w:r>
        <w:rPr/>
        <w:t>10-phenanthioline - iron (ii) complex as an oxidant. </w:t>
      </w:r>
      <w:r>
        <w:rPr>
          <w:i/>
        </w:rPr>
        <w:t>Medical Journal of Islamic Academy of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.</w:t>
      </w:r>
      <w:r>
        <w:rPr>
          <w:spacing w:val="3"/>
        </w:rPr>
        <w:t> </w:t>
      </w:r>
      <w:r>
        <w:rPr/>
        <w:t>13</w:t>
      </w:r>
      <w:r>
        <w:rPr>
          <w:spacing w:val="2"/>
        </w:rPr>
        <w:t> </w:t>
      </w:r>
      <w:r>
        <w:rPr/>
        <w:t>(2):</w:t>
      </w:r>
      <w:r>
        <w:rPr>
          <w:spacing w:val="-2"/>
        </w:rPr>
        <w:t> </w:t>
      </w:r>
      <w:r>
        <w:rPr/>
        <w:t>69-74.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128" w:right="766" w:firstLine="0"/>
        <w:jc w:val="both"/>
        <w:rPr>
          <w:sz w:val="24"/>
        </w:rPr>
      </w:pPr>
      <w:r>
        <w:rPr>
          <w:sz w:val="24"/>
        </w:rPr>
        <w:t>Back, D.J. and Orme, M.L. (1994). Drug Interactions. </w:t>
      </w:r>
      <w:r>
        <w:rPr>
          <w:i/>
          <w:sz w:val="24"/>
        </w:rPr>
        <w:t>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Pharmacology of the Contraceptive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Steroids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Ravine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York, U.S</w:t>
      </w:r>
      <w:r>
        <w:rPr>
          <w:spacing w:val="-3"/>
          <w:sz w:val="24"/>
        </w:rPr>
        <w:t> </w:t>
      </w:r>
      <w:r>
        <w:rPr>
          <w:sz w:val="24"/>
        </w:rPr>
        <w:t>A,</w:t>
      </w:r>
      <w:r>
        <w:rPr>
          <w:spacing w:val="4"/>
          <w:sz w:val="24"/>
        </w:rPr>
        <w:t> </w:t>
      </w:r>
      <w:r>
        <w:rPr>
          <w:sz w:val="24"/>
        </w:rPr>
        <w:t>pp. 407-19.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28" w:right="758" w:firstLine="0"/>
        <w:jc w:val="both"/>
        <w:rPr>
          <w:sz w:val="24"/>
        </w:rPr>
      </w:pPr>
      <w:r>
        <w:rPr>
          <w:sz w:val="24"/>
        </w:rPr>
        <w:t>Baily,</w:t>
      </w:r>
      <w:r>
        <w:rPr>
          <w:spacing w:val="1"/>
          <w:sz w:val="24"/>
        </w:rPr>
        <w:t> </w:t>
      </w:r>
      <w:r>
        <w:rPr>
          <w:sz w:val="24"/>
        </w:rPr>
        <w:t>D.G.</w:t>
      </w:r>
      <w:r>
        <w:rPr>
          <w:spacing w:val="1"/>
          <w:sz w:val="24"/>
        </w:rPr>
        <w:t> </w:t>
      </w:r>
      <w:r>
        <w:rPr>
          <w:sz w:val="24"/>
        </w:rPr>
        <w:t>Arnold,</w:t>
      </w:r>
      <w:r>
        <w:rPr>
          <w:spacing w:val="1"/>
          <w:sz w:val="24"/>
        </w:rPr>
        <w:t> </w:t>
      </w:r>
      <w:r>
        <w:rPr>
          <w:sz w:val="24"/>
        </w:rPr>
        <w:t>J.M.O.,</w:t>
      </w:r>
      <w:r>
        <w:rPr>
          <w:spacing w:val="1"/>
          <w:sz w:val="24"/>
        </w:rPr>
        <w:t> </w:t>
      </w:r>
      <w:r>
        <w:rPr>
          <w:sz w:val="24"/>
        </w:rPr>
        <w:t>Strong,</w:t>
      </w:r>
      <w:r>
        <w:rPr>
          <w:spacing w:val="1"/>
          <w:sz w:val="24"/>
        </w:rPr>
        <w:t> </w:t>
      </w:r>
      <w:r>
        <w:rPr>
          <w:sz w:val="24"/>
        </w:rPr>
        <w:t>H.A.,</w:t>
      </w:r>
      <w:r>
        <w:rPr>
          <w:spacing w:val="1"/>
          <w:sz w:val="24"/>
        </w:rPr>
        <w:t> </w:t>
      </w:r>
      <w:r>
        <w:rPr>
          <w:sz w:val="24"/>
        </w:rPr>
        <w:t>Munoz,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Spence,</w:t>
      </w:r>
      <w:r>
        <w:rPr>
          <w:spacing w:val="1"/>
          <w:sz w:val="24"/>
        </w:rPr>
        <w:t> </w:t>
      </w:r>
      <w:r>
        <w:rPr>
          <w:sz w:val="24"/>
        </w:rPr>
        <w:t>J.D.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grapefruit juice and naringin on nisoldipin pharmacokinetics. </w:t>
      </w:r>
      <w:r>
        <w:rPr>
          <w:i/>
          <w:sz w:val="24"/>
        </w:rPr>
        <w:t>Journal of Clinical 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6"/>
          <w:sz w:val="24"/>
        </w:rPr>
        <w:t> </w:t>
      </w:r>
      <w:r>
        <w:rPr>
          <w:sz w:val="24"/>
        </w:rPr>
        <w:t>54:</w:t>
      </w:r>
      <w:r>
        <w:rPr>
          <w:spacing w:val="2"/>
          <w:sz w:val="24"/>
        </w:rPr>
        <w:t> </w:t>
      </w:r>
      <w:r>
        <w:rPr>
          <w:sz w:val="24"/>
        </w:rPr>
        <w:t>589-593.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54" w:firstLine="0"/>
        <w:jc w:val="both"/>
        <w:rPr>
          <w:sz w:val="24"/>
        </w:rPr>
      </w:pPr>
      <w:r>
        <w:rPr>
          <w:sz w:val="24"/>
        </w:rPr>
        <w:t>Barness, L.A. (1974). Safety consideration with high ascorbic acid dosage. </w:t>
      </w:r>
      <w:r>
        <w:rPr>
          <w:i/>
          <w:sz w:val="24"/>
        </w:rPr>
        <w:t>Annals of the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York 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6"/>
          <w:sz w:val="24"/>
        </w:rPr>
        <w:t> </w:t>
      </w:r>
      <w:r>
        <w:rPr>
          <w:sz w:val="24"/>
        </w:rPr>
        <w:t>258:</w:t>
      </w:r>
      <w:r>
        <w:rPr>
          <w:spacing w:val="-3"/>
          <w:sz w:val="24"/>
        </w:rPr>
        <w:t> </w:t>
      </w:r>
      <w:r>
        <w:rPr>
          <w:sz w:val="24"/>
        </w:rPr>
        <w:t>253-258.</w:t>
      </w:r>
    </w:p>
    <w:p>
      <w:pPr>
        <w:pStyle w:val="BodyText"/>
        <w:spacing w:before="1"/>
      </w:pPr>
    </w:p>
    <w:p>
      <w:pPr>
        <w:spacing w:before="0"/>
        <w:ind w:left="1128" w:right="0" w:firstLine="0"/>
        <w:jc w:val="left"/>
        <w:rPr>
          <w:sz w:val="24"/>
        </w:rPr>
      </w:pPr>
      <w:r>
        <w:rPr>
          <w:sz w:val="24"/>
        </w:rPr>
        <w:t>Birkett,</w:t>
      </w:r>
      <w:r>
        <w:rPr>
          <w:spacing w:val="-3"/>
          <w:sz w:val="24"/>
        </w:rPr>
        <w:t> </w:t>
      </w:r>
      <w:r>
        <w:rPr>
          <w:sz w:val="24"/>
        </w:rPr>
        <w:t>D.J.</w:t>
      </w:r>
      <w:r>
        <w:rPr>
          <w:spacing w:val="-3"/>
          <w:sz w:val="24"/>
        </w:rPr>
        <w:t> </w:t>
      </w:r>
      <w:r>
        <w:rPr>
          <w:sz w:val="24"/>
        </w:rPr>
        <w:t>(1998).</w:t>
      </w:r>
      <w:r>
        <w:rPr>
          <w:spacing w:val="-4"/>
          <w:sz w:val="24"/>
        </w:rPr>
        <w:t> </w:t>
      </w:r>
      <w:r>
        <w:rPr>
          <w:i/>
          <w:sz w:val="24"/>
        </w:rPr>
        <w:t>Pharmacokinetics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Easy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McGraw-Hill,</w:t>
      </w:r>
      <w:r>
        <w:rPr>
          <w:spacing w:val="-3"/>
          <w:sz w:val="24"/>
        </w:rPr>
        <w:t> </w:t>
      </w:r>
      <w:r>
        <w:rPr>
          <w:sz w:val="24"/>
        </w:rPr>
        <w:t>Sydney,</w:t>
      </w:r>
      <w:r>
        <w:rPr>
          <w:spacing w:val="-2"/>
          <w:sz w:val="24"/>
        </w:rPr>
        <w:t> </w:t>
      </w:r>
      <w:r>
        <w:rPr>
          <w:sz w:val="24"/>
        </w:rPr>
        <w:t>Australia.</w:t>
      </w:r>
    </w:p>
    <w:p>
      <w:pPr>
        <w:pStyle w:val="BodyText"/>
      </w:pPr>
    </w:p>
    <w:p>
      <w:pPr>
        <w:spacing w:line="242" w:lineRule="auto" w:before="0"/>
        <w:ind w:left="1128" w:right="769" w:firstLine="0"/>
        <w:jc w:val="both"/>
        <w:rPr>
          <w:sz w:val="24"/>
        </w:rPr>
      </w:pPr>
      <w:r>
        <w:rPr>
          <w:sz w:val="24"/>
        </w:rPr>
        <w:t>Blanchard,J., Conrad, K.A. and Garry, R.J. (1990). Effects of age and</w:t>
      </w:r>
      <w:r>
        <w:rPr>
          <w:spacing w:val="1"/>
          <w:sz w:val="24"/>
        </w:rPr>
        <w:t> </w:t>
      </w:r>
      <w:r>
        <w:rPr>
          <w:sz w:val="24"/>
        </w:rPr>
        <w:t>intake on vitamin C</w:t>
      </w:r>
      <w:r>
        <w:rPr>
          <w:spacing w:val="1"/>
          <w:sz w:val="24"/>
        </w:rPr>
        <w:t> </w:t>
      </w:r>
      <w:r>
        <w:rPr>
          <w:sz w:val="24"/>
        </w:rPr>
        <w:t>disposition in</w:t>
      </w:r>
      <w:r>
        <w:rPr>
          <w:spacing w:val="1"/>
          <w:sz w:val="24"/>
        </w:rPr>
        <w:t> </w:t>
      </w:r>
      <w:r>
        <w:rPr>
          <w:sz w:val="24"/>
        </w:rPr>
        <w:t>females.</w:t>
      </w:r>
      <w:r>
        <w:rPr>
          <w:spacing w:val="4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Nutrition,</w:t>
      </w:r>
      <w:r>
        <w:rPr>
          <w:i/>
          <w:spacing w:val="8"/>
          <w:sz w:val="24"/>
        </w:rPr>
        <w:t> </w:t>
      </w:r>
      <w:r>
        <w:rPr>
          <w:sz w:val="24"/>
        </w:rPr>
        <w:t>44(6):</w:t>
      </w:r>
      <w:r>
        <w:rPr>
          <w:spacing w:val="-4"/>
          <w:sz w:val="24"/>
        </w:rPr>
        <w:t> </w:t>
      </w:r>
      <w:r>
        <w:rPr>
          <w:sz w:val="24"/>
        </w:rPr>
        <w:t>442-460.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28" w:right="756"/>
        <w:jc w:val="both"/>
      </w:pPr>
      <w:r>
        <w:rPr/>
        <w:t>Bozzi, A., Mavelli, I., Mondovi, B., Storm, R. and Rotilio, G. (1979). A different sensitivity of</w:t>
      </w:r>
      <w:r>
        <w:rPr>
          <w:spacing w:val="1"/>
        </w:rPr>
        <w:t> </w:t>
      </w:r>
      <w:r>
        <w:rPr/>
        <w:t>tumor cells to externally generated hydrogen peroxide. </w:t>
      </w:r>
      <w:r>
        <w:rPr>
          <w:i/>
        </w:rPr>
        <w:t>In</w:t>
      </w:r>
      <w:r>
        <w:rPr/>
        <w:t>: Role of Gluthathione and Related</w:t>
      </w:r>
      <w:r>
        <w:rPr>
          <w:spacing w:val="1"/>
        </w:rPr>
        <w:t> </w:t>
      </w:r>
      <w:r>
        <w:rPr/>
        <w:t>Enzymes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Cancer</w:t>
      </w:r>
      <w:r>
        <w:rPr>
          <w:i/>
          <w:spacing w:val="-1"/>
        </w:rPr>
        <w:t> </w:t>
      </w:r>
      <w:r>
        <w:rPr>
          <w:i/>
        </w:rPr>
        <w:t>Biochemistry and</w:t>
      </w:r>
      <w:r>
        <w:rPr>
          <w:i/>
          <w:spacing w:val="1"/>
        </w:rPr>
        <w:t> </w:t>
      </w:r>
      <w:r>
        <w:rPr>
          <w:i/>
        </w:rPr>
        <w:t>Biophysiology</w:t>
      </w:r>
      <w:r>
        <w:rPr/>
        <w:t>,</w:t>
      </w:r>
      <w:r>
        <w:rPr>
          <w:spacing w:val="3"/>
        </w:rPr>
        <w:t> </w:t>
      </w:r>
      <w:r>
        <w:rPr/>
        <w:t>3:</w:t>
      </w:r>
      <w:r>
        <w:rPr>
          <w:spacing w:val="1"/>
        </w:rPr>
        <w:t> </w:t>
      </w:r>
      <w:r>
        <w:rPr/>
        <w:t>135-141.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55" w:firstLine="0"/>
        <w:jc w:val="both"/>
        <w:rPr>
          <w:sz w:val="24"/>
        </w:rPr>
      </w:pPr>
      <w:r>
        <w:rPr>
          <w:sz w:val="24"/>
        </w:rPr>
        <w:t>Boidin,</w:t>
      </w:r>
      <w:r>
        <w:rPr>
          <w:spacing w:val="1"/>
          <w:sz w:val="24"/>
        </w:rPr>
        <w:t> </w:t>
      </w:r>
      <w:r>
        <w:rPr>
          <w:sz w:val="24"/>
        </w:rPr>
        <w:t>M.P.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Steroid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ascorbic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60"/>
          <w:sz w:val="24"/>
        </w:rPr>
        <w:t> </w:t>
      </w:r>
      <w:r>
        <w:rPr>
          <w:sz w:val="24"/>
        </w:rPr>
        <w:t>infusion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etomidate toxicity.</w:t>
      </w:r>
      <w:r>
        <w:rPr>
          <w:spacing w:val="8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Anesthesiology,</w:t>
      </w:r>
      <w:r>
        <w:rPr>
          <w:i/>
          <w:spacing w:val="7"/>
          <w:sz w:val="24"/>
        </w:rPr>
        <w:t> </w:t>
      </w:r>
      <w:r>
        <w:rPr>
          <w:sz w:val="24"/>
        </w:rPr>
        <w:t>36:15-22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28" w:right="771"/>
        <w:jc w:val="both"/>
      </w:pPr>
      <w:r>
        <w:rPr/>
        <w:pict>
          <v:rect style="position:absolute;margin-left:222.960007pt;margin-top:12.40312pt;width:3.12pt;height:.48pt;mso-position-horizontal-relative:page;mso-position-vertical-relative:paragraph;z-index:-18348032" filled="true" fillcolor="#000000" stroked="false">
            <v:fill type="solid"/>
            <w10:wrap type="none"/>
          </v:rect>
        </w:pict>
      </w:r>
      <w:r>
        <w:rPr/>
        <w:t>British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Formulary,</w:t>
      </w:r>
      <w:r>
        <w:rPr>
          <w:spacing w:val="1"/>
        </w:rPr>
        <w:t> </w:t>
      </w:r>
      <w:r>
        <w:rPr/>
        <w:t>(March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31.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 Press,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England.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8"/>
      </w:pPr>
      <w:r>
        <w:rPr/>
        <w:t>British</w:t>
      </w:r>
      <w:r>
        <w:rPr>
          <w:spacing w:val="-8"/>
        </w:rPr>
        <w:t> </w:t>
      </w:r>
      <w:r>
        <w:rPr/>
        <w:t>Pharmacopoeia</w:t>
      </w:r>
      <w:r>
        <w:rPr>
          <w:spacing w:val="54"/>
        </w:rPr>
        <w:t> </w:t>
      </w:r>
      <w:r>
        <w:rPr/>
        <w:t>(2002).</w:t>
      </w:r>
      <w:r>
        <w:rPr>
          <w:spacing w:val="-4"/>
        </w:rPr>
        <w:t> </w:t>
      </w:r>
      <w:r>
        <w:rPr/>
        <w:t>Oxford</w:t>
      </w:r>
      <w:r>
        <w:rPr>
          <w:spacing w:val="-3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Press,</w:t>
      </w:r>
      <w:r>
        <w:rPr>
          <w:spacing w:val="-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England,</w:t>
      </w:r>
      <w:r>
        <w:rPr>
          <w:spacing w:val="-1"/>
        </w:rPr>
        <w:t> </w:t>
      </w:r>
      <w:r>
        <w:rPr/>
        <w:t>pp.</w:t>
      </w:r>
      <w:r>
        <w:rPr>
          <w:spacing w:val="6"/>
        </w:rPr>
        <w:t> </w:t>
      </w:r>
      <w:r>
        <w:rPr/>
        <w:t>166-</w:t>
      </w:r>
      <w:r>
        <w:rPr>
          <w:spacing w:val="-1"/>
        </w:rPr>
        <w:t> </w:t>
      </w:r>
      <w:r>
        <w:rPr/>
        <w:t>167.</w:t>
      </w:r>
    </w:p>
    <w:p>
      <w:pPr>
        <w:pStyle w:val="BodyText"/>
      </w:pPr>
    </w:p>
    <w:p>
      <w:pPr>
        <w:spacing w:line="240" w:lineRule="auto" w:before="0"/>
        <w:ind w:left="1128" w:right="763" w:firstLine="0"/>
        <w:jc w:val="both"/>
        <w:rPr>
          <w:sz w:val="24"/>
        </w:rPr>
      </w:pPr>
      <w:r>
        <w:rPr>
          <w:sz w:val="24"/>
        </w:rPr>
        <w:t>Brown, N.J. and Roberts (II), L.J. (2001). Histamine, Bradykinin, and their</w:t>
      </w:r>
      <w:r>
        <w:rPr>
          <w:spacing w:val="1"/>
          <w:sz w:val="24"/>
        </w:rPr>
        <w:t> </w:t>
      </w:r>
      <w:r>
        <w:rPr>
          <w:sz w:val="24"/>
        </w:rPr>
        <w:t>Antagonists. </w:t>
      </w:r>
      <w:r>
        <w:rPr>
          <w:i/>
          <w:sz w:val="24"/>
        </w:rPr>
        <w:t>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Gilman,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Hardman,</w:t>
      </w:r>
      <w:r>
        <w:rPr>
          <w:spacing w:val="1"/>
          <w:sz w:val="24"/>
        </w:rPr>
        <w:t> </w:t>
      </w:r>
      <w:r>
        <w:rPr>
          <w:sz w:val="24"/>
        </w:rPr>
        <w:t>J.G.,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Limbird,</w:t>
      </w:r>
      <w:r>
        <w:rPr>
          <w:spacing w:val="1"/>
          <w:sz w:val="24"/>
        </w:rPr>
        <w:t> </w:t>
      </w:r>
      <w:r>
        <w:rPr>
          <w:sz w:val="24"/>
        </w:rPr>
        <w:t>L.E.</w:t>
      </w:r>
      <w:r>
        <w:rPr>
          <w:spacing w:val="1"/>
          <w:sz w:val="24"/>
        </w:rPr>
        <w:t> </w:t>
      </w:r>
      <w:r>
        <w:rPr>
          <w:sz w:val="24"/>
        </w:rPr>
        <w:t>(eds).</w:t>
      </w:r>
      <w:r>
        <w:rPr>
          <w:spacing w:val="1"/>
          <w:sz w:val="24"/>
        </w:rPr>
        <w:t> </w:t>
      </w:r>
      <w:r>
        <w:rPr>
          <w:i/>
          <w:sz w:val="24"/>
        </w:rPr>
        <w:t>Goodman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Gilman’s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Mc</w:t>
      </w:r>
      <w:r>
        <w:rPr>
          <w:spacing w:val="-1"/>
          <w:sz w:val="24"/>
        </w:rPr>
        <w:t> </w:t>
      </w:r>
      <w:r>
        <w:rPr>
          <w:sz w:val="24"/>
        </w:rPr>
        <w:t>Graw Hill,</w:t>
      </w:r>
      <w:r>
        <w:rPr>
          <w:spacing w:val="2"/>
          <w:sz w:val="24"/>
        </w:rPr>
        <w:t> </w:t>
      </w:r>
      <w:r>
        <w:rPr>
          <w:sz w:val="24"/>
        </w:rPr>
        <w:t>New York,</w:t>
      </w:r>
      <w:r>
        <w:rPr>
          <w:spacing w:val="2"/>
          <w:sz w:val="24"/>
        </w:rPr>
        <w:t> </w:t>
      </w:r>
      <w:r>
        <w:rPr>
          <w:sz w:val="24"/>
        </w:rPr>
        <w:t>U.S.A.,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1767-1770.</w:t>
      </w:r>
    </w:p>
    <w:p>
      <w:pPr>
        <w:pStyle w:val="BodyText"/>
      </w:pPr>
    </w:p>
    <w:p>
      <w:pPr>
        <w:spacing w:before="1"/>
        <w:ind w:left="1128" w:right="0" w:firstLine="0"/>
        <w:jc w:val="left"/>
        <w:rPr>
          <w:sz w:val="24"/>
        </w:rPr>
      </w:pPr>
      <w:r>
        <w:rPr>
          <w:sz w:val="24"/>
        </w:rPr>
        <w:t>Cafruni,</w:t>
      </w:r>
      <w:r>
        <w:rPr>
          <w:spacing w:val="-1"/>
          <w:sz w:val="24"/>
        </w:rPr>
        <w:t> </w:t>
      </w:r>
      <w:r>
        <w:rPr>
          <w:sz w:val="24"/>
        </w:rPr>
        <w:t>E.J. (1977).</w:t>
      </w:r>
      <w:r>
        <w:rPr>
          <w:spacing w:val="-4"/>
          <w:sz w:val="24"/>
        </w:rPr>
        <w:t> </w:t>
      </w:r>
      <w:r>
        <w:rPr>
          <w:sz w:val="24"/>
        </w:rPr>
        <w:t>Renal</w:t>
      </w:r>
      <w:r>
        <w:rPr>
          <w:spacing w:val="-6"/>
          <w:sz w:val="24"/>
        </w:rPr>
        <w:t> </w:t>
      </w:r>
      <w:r>
        <w:rPr>
          <w:sz w:val="24"/>
        </w:rPr>
        <w:t>tubular</w:t>
      </w:r>
      <w:r>
        <w:rPr>
          <w:spacing w:val="-1"/>
          <w:sz w:val="24"/>
        </w:rPr>
        <w:t> </w:t>
      </w:r>
      <w:r>
        <w:rPr>
          <w:sz w:val="24"/>
        </w:rPr>
        <w:t>handling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drugs.</w:t>
      </w:r>
      <w:r>
        <w:rPr>
          <w:spacing w:val="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2"/>
          <w:sz w:val="24"/>
        </w:rPr>
        <w:t> </w:t>
      </w:r>
      <w:r>
        <w:rPr>
          <w:sz w:val="24"/>
        </w:rPr>
        <w:t>62:490-496.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63" w:firstLine="0"/>
        <w:jc w:val="both"/>
        <w:rPr>
          <w:sz w:val="24"/>
        </w:rPr>
      </w:pPr>
      <w:r>
        <w:rPr>
          <w:sz w:val="24"/>
        </w:rPr>
        <w:t>Caldwell, J. (1980). Conjugation Reactions.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sz w:val="24"/>
        </w:rPr>
        <w:t>: </w:t>
      </w:r>
      <w:r>
        <w:rPr>
          <w:i/>
          <w:sz w:val="24"/>
        </w:rPr>
        <w:t>Concepts in Drug Metabolism</w:t>
      </w:r>
      <w:r>
        <w:rPr>
          <w:sz w:val="24"/>
        </w:rPr>
        <w:t>, Marilee, and</w:t>
      </w:r>
      <w:r>
        <w:rPr>
          <w:spacing w:val="1"/>
          <w:sz w:val="24"/>
        </w:rPr>
        <w:t> </w:t>
      </w:r>
      <w:r>
        <w:rPr>
          <w:sz w:val="24"/>
        </w:rPr>
        <w:t>Dekker,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York,</w:t>
      </w:r>
      <w:r>
        <w:rPr>
          <w:spacing w:val="4"/>
          <w:sz w:val="24"/>
        </w:rPr>
        <w:t> </w:t>
      </w:r>
      <w:r>
        <w:rPr>
          <w:sz w:val="24"/>
        </w:rPr>
        <w:t>U.S.A., p.4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711" w:top="1340" w:bottom="980" w:left="600" w:right="320"/>
        </w:sectPr>
      </w:pPr>
    </w:p>
    <w:p>
      <w:pPr>
        <w:spacing w:line="237" w:lineRule="auto" w:before="78"/>
        <w:ind w:left="1128" w:right="756" w:firstLine="0"/>
        <w:jc w:val="both"/>
        <w:rPr>
          <w:sz w:val="24"/>
        </w:rPr>
      </w:pPr>
      <w:r>
        <w:rPr>
          <w:sz w:val="24"/>
        </w:rPr>
        <w:t>Campbell,</w:t>
      </w:r>
      <w:r>
        <w:rPr>
          <w:spacing w:val="1"/>
          <w:sz w:val="24"/>
        </w:rPr>
        <w:t> </w:t>
      </w:r>
      <w:r>
        <w:rPr>
          <w:sz w:val="24"/>
        </w:rPr>
        <w:t>T.C.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Metabolizing</w:t>
      </w:r>
      <w:r>
        <w:rPr>
          <w:spacing w:val="1"/>
          <w:sz w:val="24"/>
        </w:rPr>
        <w:t> </w:t>
      </w:r>
      <w:r>
        <w:rPr>
          <w:sz w:val="24"/>
        </w:rPr>
        <w:t>Enzymes.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60:6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28" w:right="772"/>
        <w:jc w:val="both"/>
      </w:pPr>
      <w:r>
        <w:rPr/>
        <w:t>Campbell, A. and Jack, T. (1979). Acute reactions to mega ascorbic acid therapy in malignant</w:t>
      </w:r>
      <w:r>
        <w:rPr>
          <w:spacing w:val="1"/>
        </w:rPr>
        <w:t> </w:t>
      </w:r>
      <w:r>
        <w:rPr/>
        <w:t>disease.</w:t>
      </w:r>
      <w:r>
        <w:rPr>
          <w:spacing w:val="4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>
          <w:i/>
        </w:rPr>
        <w:t>Scottish</w:t>
      </w:r>
      <w:r>
        <w:rPr>
          <w:i/>
          <w:spacing w:val="2"/>
        </w:rPr>
        <w:t> </w:t>
      </w:r>
      <w:r>
        <w:rPr>
          <w:i/>
        </w:rPr>
        <w:t>Medical</w:t>
      </w:r>
      <w:r>
        <w:rPr>
          <w:i/>
          <w:spacing w:val="-3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24:</w:t>
      </w:r>
      <w:r>
        <w:rPr>
          <w:spacing w:val="-2"/>
        </w:rPr>
        <w:t> </w:t>
      </w:r>
      <w:r>
        <w:rPr/>
        <w:t>151-153.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128" w:right="762" w:firstLine="0"/>
        <w:jc w:val="both"/>
        <w:rPr>
          <w:sz w:val="24"/>
        </w:rPr>
      </w:pPr>
      <w:r>
        <w:rPr>
          <w:sz w:val="24"/>
        </w:rPr>
        <w:t>Carlson, A. and Lindquist, M. (1969). Central and peripheral monoaminergic membrane-pump</w:t>
      </w:r>
      <w:r>
        <w:rPr>
          <w:spacing w:val="1"/>
          <w:sz w:val="24"/>
        </w:rPr>
        <w:t> </w:t>
      </w:r>
      <w:r>
        <w:rPr>
          <w:sz w:val="24"/>
        </w:rPr>
        <w:t>blockade by some additive analgesics and antihistamine. </w:t>
      </w:r>
      <w:r>
        <w:rPr>
          <w:i/>
          <w:sz w:val="24"/>
        </w:rPr>
        <w:t>Journal of Clinical Pharmacology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60:250</w:t>
      </w:r>
      <w:r>
        <w:rPr>
          <w:sz w:val="24"/>
        </w:rPr>
        <w:t>-251.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28" w:right="765"/>
        <w:jc w:val="both"/>
      </w:pPr>
      <w:r>
        <w:rPr/>
        <w:t>Carthcart, R.F. (1981a). Vitamin C, titrating to bowel tolerance, anascorbemia and acute induced</w:t>
      </w:r>
      <w:r>
        <w:rPr>
          <w:spacing w:val="1"/>
        </w:rPr>
        <w:t> </w:t>
      </w:r>
      <w:r>
        <w:rPr/>
        <w:t>scurvy.</w:t>
      </w:r>
      <w:r>
        <w:rPr>
          <w:spacing w:val="4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Hypotheses</w:t>
      </w:r>
      <w:r>
        <w:rPr/>
        <w:t>,</w:t>
      </w:r>
      <w:r>
        <w:rPr>
          <w:spacing w:val="4"/>
        </w:rPr>
        <w:t> </w:t>
      </w:r>
      <w:r>
        <w:rPr/>
        <w:t>7:</w:t>
      </w:r>
      <w:r>
        <w:rPr>
          <w:spacing w:val="2"/>
        </w:rPr>
        <w:t> </w:t>
      </w:r>
      <w:r>
        <w:rPr/>
        <w:t>1359-1376.</w:t>
      </w:r>
    </w:p>
    <w:p>
      <w:pPr>
        <w:pStyle w:val="BodyText"/>
      </w:pPr>
    </w:p>
    <w:p>
      <w:pPr>
        <w:pStyle w:val="BodyText"/>
        <w:spacing w:line="242" w:lineRule="auto" w:before="1"/>
        <w:ind w:left="1128" w:right="763"/>
        <w:jc w:val="both"/>
      </w:pPr>
      <w:r>
        <w:rPr/>
        <w:t>Carthcart, R.F. (1981b). The method of determining proper doses of vitamin C for treatment of</w:t>
      </w:r>
      <w:r>
        <w:rPr>
          <w:spacing w:val="1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titrating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bowel</w:t>
      </w:r>
      <w:r>
        <w:rPr>
          <w:spacing w:val="-3"/>
        </w:rPr>
        <w:t> </w:t>
      </w:r>
      <w:r>
        <w:rPr/>
        <w:t>intolerance.</w:t>
      </w:r>
      <w:r>
        <w:rPr>
          <w:spacing w:val="6"/>
        </w:rPr>
        <w:t> </w:t>
      </w:r>
      <w:r>
        <w:rPr>
          <w:i/>
        </w:rPr>
        <w:t>Australian Nursing</w:t>
      </w:r>
      <w:r>
        <w:rPr>
          <w:i/>
          <w:spacing w:val="3"/>
        </w:rPr>
        <w:t> </w:t>
      </w:r>
      <w:r>
        <w:rPr>
          <w:i/>
        </w:rPr>
        <w:t>Journa</w:t>
      </w:r>
      <w:r>
        <w:rPr/>
        <w:t>l</w:t>
      </w:r>
      <w:r>
        <w:rPr>
          <w:i/>
        </w:rPr>
        <w:t>,</w:t>
      </w:r>
      <w:r>
        <w:rPr>
          <w:i/>
          <w:spacing w:val="3"/>
        </w:rPr>
        <w:t> </w:t>
      </w:r>
      <w:r>
        <w:rPr/>
        <w:t>9:</w:t>
      </w:r>
      <w:r>
        <w:rPr>
          <w:spacing w:val="1"/>
        </w:rPr>
        <w:t> </w:t>
      </w:r>
      <w:r>
        <w:rPr/>
        <w:t>9-13.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28" w:right="760"/>
        <w:jc w:val="both"/>
      </w:pPr>
      <w:r>
        <w:rPr/>
        <w:t>Carthcart,</w:t>
      </w:r>
      <w:r>
        <w:rPr>
          <w:spacing w:val="1"/>
        </w:rPr>
        <w:t> </w:t>
      </w:r>
      <w:r>
        <w:rPr/>
        <w:t>R.F.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non-toxic</w:t>
      </w:r>
      <w:r>
        <w:rPr>
          <w:spacing w:val="1"/>
        </w:rPr>
        <w:t> </w:t>
      </w:r>
      <w:r>
        <w:rPr/>
        <w:t>non-rate-Limited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scavenger.</w:t>
      </w:r>
      <w:r>
        <w:rPr>
          <w:spacing w:val="4"/>
        </w:rPr>
        <w:t> </w:t>
      </w:r>
      <w:r>
        <w:rPr>
          <w:i/>
        </w:rPr>
        <w:t>Med</w:t>
      </w:r>
      <w:r>
        <w:rPr/>
        <w:t>ical</w:t>
      </w:r>
      <w:r>
        <w:rPr>
          <w:spacing w:val="-7"/>
        </w:rPr>
        <w:t> </w:t>
      </w:r>
      <w:r>
        <w:rPr>
          <w:i/>
        </w:rPr>
        <w:t>Hypothesis</w:t>
      </w:r>
      <w:r>
        <w:rPr/>
        <w:t>,</w:t>
      </w:r>
      <w:r>
        <w:rPr>
          <w:spacing w:val="4"/>
        </w:rPr>
        <w:t> </w:t>
      </w:r>
      <w:r>
        <w:rPr/>
        <w:t>18:</w:t>
      </w:r>
      <w:r>
        <w:rPr>
          <w:spacing w:val="2"/>
        </w:rPr>
        <w:t> </w:t>
      </w:r>
      <w:r>
        <w:rPr/>
        <w:t>61-77.</w:t>
      </w:r>
    </w:p>
    <w:p>
      <w:pPr>
        <w:pStyle w:val="BodyText"/>
        <w:spacing w:before="1"/>
      </w:pPr>
    </w:p>
    <w:p>
      <w:pPr>
        <w:spacing w:line="242" w:lineRule="auto" w:before="0"/>
        <w:ind w:left="1128" w:right="766" w:firstLine="0"/>
        <w:jc w:val="both"/>
        <w:rPr>
          <w:sz w:val="24"/>
        </w:rPr>
      </w:pPr>
      <w:r>
        <w:rPr>
          <w:sz w:val="24"/>
        </w:rPr>
        <w:t>Chan,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Partners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Defense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Physiology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71:</w:t>
      </w:r>
      <w:r>
        <w:rPr>
          <w:spacing w:val="2"/>
          <w:sz w:val="24"/>
        </w:rPr>
        <w:t> </w:t>
      </w:r>
      <w:r>
        <w:rPr>
          <w:sz w:val="24"/>
        </w:rPr>
        <w:t>725-731.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128" w:right="761" w:firstLine="0"/>
        <w:jc w:val="both"/>
        <w:rPr>
          <w:sz w:val="24"/>
        </w:rPr>
      </w:pPr>
      <w:r>
        <w:rPr>
          <w:sz w:val="24"/>
        </w:rPr>
        <w:t>Chandrashekhar, D., Ashish, D. and Kulkami, S.K. (2006). Antagonistic activity of ascorbic acid</w:t>
      </w:r>
      <w:r>
        <w:rPr>
          <w:spacing w:val="1"/>
          <w:sz w:val="24"/>
        </w:rPr>
        <w:t> </w:t>
      </w:r>
      <w:r>
        <w:rPr>
          <w:sz w:val="24"/>
        </w:rPr>
        <w:t>(vitamin</w:t>
      </w:r>
      <w:r>
        <w:rPr>
          <w:spacing w:val="1"/>
          <w:sz w:val="24"/>
        </w:rPr>
        <w:t> </w:t>
      </w:r>
      <w:r>
        <w:rPr>
          <w:sz w:val="24"/>
        </w:rPr>
        <w:t>C) on doperminergic</w:t>
      </w:r>
      <w:r>
        <w:rPr>
          <w:spacing w:val="1"/>
          <w:sz w:val="24"/>
        </w:rPr>
        <w:t> </w:t>
      </w:r>
      <w:r>
        <w:rPr>
          <w:sz w:val="24"/>
        </w:rPr>
        <w:t>modulation:</w:t>
      </w:r>
      <w:r>
        <w:rPr>
          <w:spacing w:val="1"/>
          <w:sz w:val="24"/>
        </w:rPr>
        <w:t> </w:t>
      </w:r>
      <w:r>
        <w:rPr>
          <w:sz w:val="24"/>
        </w:rPr>
        <w:t>apomormophine-</w:t>
      </w:r>
      <w:r>
        <w:rPr>
          <w:spacing w:val="1"/>
          <w:sz w:val="24"/>
        </w:rPr>
        <w:t> </w:t>
      </w:r>
      <w:r>
        <w:rPr>
          <w:sz w:val="24"/>
        </w:rPr>
        <w:t>induced stereotypic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mice.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77:</w:t>
      </w:r>
      <w:r>
        <w:rPr>
          <w:spacing w:val="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28" w:right="769"/>
        <w:jc w:val="both"/>
      </w:pPr>
      <w:r>
        <w:rPr/>
        <w:t>Choi,</w:t>
      </w:r>
      <w:r>
        <w:rPr>
          <w:spacing w:val="1"/>
        </w:rPr>
        <w:t> </w:t>
      </w:r>
      <w:r>
        <w:rPr/>
        <w:t>K.Y.,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Y.C.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M.G.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bioavailability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diuretic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azosemide by</w:t>
      </w:r>
      <w:r>
        <w:rPr>
          <w:spacing w:val="-4"/>
        </w:rPr>
        <w:t> </w:t>
      </w:r>
      <w:r>
        <w:rPr/>
        <w:t>ascorbic acid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rats.</w:t>
      </w:r>
      <w:r>
        <w:rPr>
          <w:spacing w:val="6"/>
        </w:rPr>
        <w:t> </w:t>
      </w:r>
      <w:r>
        <w:rPr>
          <w:i/>
        </w:rPr>
        <w:t>Life Science</w:t>
      </w:r>
      <w:r>
        <w:rPr/>
        <w:t>,</w:t>
      </w:r>
      <w:r>
        <w:rPr>
          <w:spacing w:val="-2"/>
        </w:rPr>
        <w:t> </w:t>
      </w:r>
      <w:r>
        <w:rPr/>
        <w:t>78(10):</w:t>
      </w:r>
      <w:r>
        <w:rPr>
          <w:spacing w:val="-3"/>
        </w:rPr>
        <w:t> </w:t>
      </w:r>
      <w:r>
        <w:rPr/>
        <w:t>1057-1062.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28" w:right="758"/>
        <w:jc w:val="both"/>
      </w:pPr>
      <w:r>
        <w:rPr/>
        <w:t>Clayden,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Greaves,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Warren,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Wothers,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>
          <w:i/>
        </w:rPr>
        <w:t>Organic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.</w:t>
      </w:r>
      <w:r>
        <w:rPr>
          <w:spacing w:val="1"/>
        </w:rPr>
        <w:t> </w:t>
      </w:r>
      <w:r>
        <w:rPr/>
        <w:t>Oxford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4"/>
        </w:rPr>
        <w:t> </w:t>
      </w:r>
      <w:r>
        <w:rPr/>
        <w:t>New</w:t>
      </w:r>
      <w:r>
        <w:rPr>
          <w:spacing w:val="2"/>
        </w:rPr>
        <w:t> </w:t>
      </w:r>
      <w:r>
        <w:rPr/>
        <w:t>York,</w:t>
      </w:r>
      <w:r>
        <w:rPr>
          <w:spacing w:val="4"/>
        </w:rPr>
        <w:t> </w:t>
      </w:r>
      <w:r>
        <w:rPr/>
        <w:t>U.S.A.,</w:t>
      </w:r>
      <w:r>
        <w:rPr>
          <w:spacing w:val="-1"/>
        </w:rPr>
        <w:t> </w:t>
      </w:r>
      <w:r>
        <w:rPr/>
        <w:t>pp.60-62.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198" w:val="left" w:leader="none"/>
          <w:tab w:pos="3882" w:val="left" w:leader="none"/>
          <w:tab w:pos="4995" w:val="left" w:leader="none"/>
          <w:tab w:pos="5854" w:val="left" w:leader="none"/>
          <w:tab w:pos="6875" w:val="left" w:leader="none"/>
          <w:tab w:pos="8173" w:val="left" w:leader="none"/>
          <w:tab w:pos="9670" w:val="left" w:leader="none"/>
          <w:tab w:pos="10423" w:val="left" w:leader="none"/>
        </w:tabs>
        <w:ind w:left="1128"/>
      </w:pPr>
      <w:r>
        <w:rPr/>
        <w:t>Clinical</w:t>
        <w:tab/>
        <w:t>pharmacology</w:t>
        <w:tab/>
        <w:t>editorial</w:t>
        <w:tab/>
        <w:t>Team</w:t>
        <w:tab/>
        <w:t>(2006).</w:t>
        <w:tab/>
        <w:t>Goldstand</w:t>
        <w:tab/>
        <w:t>Multimedia,</w:t>
        <w:tab/>
        <w:t>http:</w:t>
        <w:tab/>
        <w:t>//</w:t>
      </w:r>
    </w:p>
    <w:p>
      <w:pPr>
        <w:spacing w:before="4"/>
        <w:ind w:left="1128" w:right="0" w:firstLine="0"/>
        <w:jc w:val="left"/>
        <w:rPr>
          <w:sz w:val="24"/>
        </w:rPr>
      </w:pPr>
      <w:hyperlink r:id="rId7">
        <w:r>
          <w:rPr>
            <w:b/>
            <w:color w:val="0000FF"/>
            <w:spacing w:val="-1"/>
            <w:sz w:val="28"/>
            <w:u w:val="thick" w:color="0000FF"/>
          </w:rPr>
          <w:t>www.act.magazine.com/</w:t>
        </w:r>
        <w:r>
          <w:rPr>
            <w:b/>
            <w:color w:val="0000FF"/>
            <w:spacing w:val="-13"/>
            <w:sz w:val="28"/>
          </w:rPr>
          <w:t> </w:t>
        </w:r>
      </w:hyperlink>
      <w:r>
        <w:rPr>
          <w:sz w:val="24"/>
        </w:rPr>
        <w:t>appliedclinicaltrials/article/article.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1"/>
        <w:ind w:left="1128" w:right="761" w:firstLine="0"/>
        <w:jc w:val="both"/>
        <w:rPr>
          <w:sz w:val="24"/>
        </w:rPr>
      </w:pPr>
      <w:r>
        <w:rPr>
          <w:sz w:val="24"/>
        </w:rPr>
        <w:t>Conney, A.H., and Burns, M. (1960). Adaptive increasing drug metabolizing enzymes induced by</w:t>
      </w:r>
      <w:r>
        <w:rPr>
          <w:spacing w:val="-57"/>
          <w:sz w:val="24"/>
        </w:rPr>
        <w:t> </w:t>
      </w:r>
      <w:r>
        <w:rPr>
          <w:sz w:val="24"/>
        </w:rPr>
        <w:t>phenobarbital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drugs.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1"/>
          <w:sz w:val="24"/>
        </w:rPr>
        <w:t> </w:t>
      </w:r>
      <w:r>
        <w:rPr>
          <w:sz w:val="24"/>
        </w:rPr>
        <w:t>130:130.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64" w:firstLine="0"/>
        <w:jc w:val="both"/>
        <w:rPr>
          <w:sz w:val="24"/>
        </w:rPr>
      </w:pPr>
      <w:r>
        <w:rPr>
          <w:sz w:val="24"/>
        </w:rPr>
        <w:t>Cradon, J.H., Lund, C.C. and</w:t>
      </w:r>
      <w:r>
        <w:rPr>
          <w:spacing w:val="1"/>
          <w:sz w:val="24"/>
        </w:rPr>
        <w:t> </w:t>
      </w:r>
      <w:r>
        <w:rPr>
          <w:sz w:val="24"/>
        </w:rPr>
        <w:t>Dill, D.B. (1940). Experimental human scurvy.</w:t>
      </w:r>
      <w:r>
        <w:rPr>
          <w:spacing w:val="1"/>
          <w:sz w:val="24"/>
        </w:rPr>
        <w:t> </w:t>
      </w:r>
      <w:r>
        <w:rPr>
          <w:i/>
          <w:sz w:val="24"/>
        </w:rPr>
        <w:t>New England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Medicine, </w:t>
      </w:r>
      <w:r>
        <w:rPr>
          <w:sz w:val="24"/>
        </w:rPr>
        <w:t>223:353-369.</w:t>
      </w:r>
    </w:p>
    <w:p>
      <w:pPr>
        <w:pStyle w:val="BodyText"/>
        <w:spacing w:before="1"/>
      </w:pPr>
    </w:p>
    <w:p>
      <w:pPr>
        <w:pStyle w:val="BodyText"/>
        <w:ind w:left="1128"/>
      </w:pPr>
      <w:r>
        <w:rPr/>
        <w:t>Csaba,</w:t>
      </w:r>
      <w:r>
        <w:rPr>
          <w:spacing w:val="9"/>
        </w:rPr>
        <w:t> </w:t>
      </w:r>
      <w:r>
        <w:rPr/>
        <w:t>K.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Peter,</w:t>
      </w:r>
      <w:r>
        <w:rPr>
          <w:spacing w:val="5"/>
        </w:rPr>
        <w:t> </w:t>
      </w:r>
      <w:r>
        <w:rPr/>
        <w:t>F.</w:t>
      </w:r>
      <w:r>
        <w:rPr>
          <w:spacing w:val="10"/>
        </w:rPr>
        <w:t> </w:t>
      </w:r>
      <w:r>
        <w:rPr/>
        <w:t>(2006).</w:t>
      </w:r>
      <w:r>
        <w:rPr>
          <w:spacing w:val="12"/>
        </w:rPr>
        <w:t> </w:t>
      </w:r>
      <w:r>
        <w:rPr/>
        <w:t>Vitamin</w:t>
      </w:r>
      <w:r>
        <w:rPr>
          <w:spacing w:val="8"/>
        </w:rPr>
        <w:t> </w:t>
      </w:r>
      <w:r>
        <w:rPr/>
        <w:t>C:</w:t>
      </w:r>
      <w:r>
        <w:rPr>
          <w:spacing w:val="8"/>
        </w:rPr>
        <w:t> </w:t>
      </w:r>
      <w:r>
        <w:rPr/>
        <w:t>new</w:t>
      </w:r>
      <w:r>
        <w:rPr>
          <w:spacing w:val="7"/>
        </w:rPr>
        <w:t> </w:t>
      </w:r>
      <w:r>
        <w:rPr/>
        <w:t>role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old</w:t>
      </w:r>
      <w:r>
        <w:rPr>
          <w:spacing w:val="7"/>
        </w:rPr>
        <w:t> </w:t>
      </w:r>
      <w:r>
        <w:rPr/>
        <w:t>vitamin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cardiovascular</w:t>
      </w:r>
      <w:r>
        <w:rPr>
          <w:spacing w:val="9"/>
        </w:rPr>
        <w:t> </w:t>
      </w:r>
      <w:r>
        <w:rPr/>
        <w:t>system.</w:t>
      </w:r>
    </w:p>
    <w:p>
      <w:pPr>
        <w:spacing w:before="2"/>
        <w:ind w:left="1128" w:right="0" w:firstLine="0"/>
        <w:jc w:val="left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147:</w:t>
      </w:r>
      <w:r>
        <w:rPr>
          <w:spacing w:val="-1"/>
          <w:sz w:val="24"/>
        </w:rPr>
        <w:t> </w:t>
      </w:r>
      <w:r>
        <w:rPr>
          <w:sz w:val="24"/>
        </w:rPr>
        <w:t>125-127.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28" w:right="761"/>
        <w:jc w:val="both"/>
      </w:pPr>
      <w:r>
        <w:rPr/>
        <w:t>Dahlen, S.E., Hannson, G., Heqrist, P., Bjorck, T., Granstorm, E. and Dahlen, B. (1983). Allergen</w:t>
      </w:r>
      <w:r>
        <w:rPr>
          <w:spacing w:val="-57"/>
        </w:rPr>
        <w:t> </w:t>
      </w:r>
      <w:r>
        <w:rPr/>
        <w:t>challenge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lung</w:t>
      </w:r>
      <w:r>
        <w:rPr>
          <w:spacing w:val="44"/>
        </w:rPr>
        <w:t> </w:t>
      </w:r>
      <w:r>
        <w:rPr/>
        <w:t>tissue</w:t>
      </w:r>
      <w:r>
        <w:rPr>
          <w:spacing w:val="49"/>
        </w:rPr>
        <w:t> </w:t>
      </w:r>
      <w:r>
        <w:rPr/>
        <w:t>from</w:t>
      </w:r>
      <w:r>
        <w:rPr>
          <w:spacing w:val="35"/>
        </w:rPr>
        <w:t> </w:t>
      </w:r>
      <w:r>
        <w:rPr/>
        <w:t>asthmatics</w:t>
      </w:r>
      <w:r>
        <w:rPr>
          <w:spacing w:val="42"/>
        </w:rPr>
        <w:t> </w:t>
      </w:r>
      <w:r>
        <w:rPr/>
        <w:t>elicits</w:t>
      </w:r>
      <w:r>
        <w:rPr>
          <w:spacing w:val="48"/>
        </w:rPr>
        <w:t> </w:t>
      </w:r>
      <w:r>
        <w:rPr/>
        <w:t>bronchial</w:t>
      </w:r>
      <w:r>
        <w:rPr>
          <w:spacing w:val="40"/>
        </w:rPr>
        <w:t> </w:t>
      </w:r>
      <w:r>
        <w:rPr/>
        <w:t>contraction</w:t>
      </w:r>
      <w:r>
        <w:rPr>
          <w:spacing w:val="39"/>
        </w:rPr>
        <w:t> </w:t>
      </w:r>
      <w:r>
        <w:rPr/>
        <w:t>that</w:t>
      </w:r>
      <w:r>
        <w:rPr>
          <w:spacing w:val="49"/>
        </w:rPr>
        <w:t> </w:t>
      </w:r>
      <w:r>
        <w:rPr/>
        <w:t>correlates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</w:p>
    <w:p>
      <w:pPr>
        <w:spacing w:after="0" w:line="237" w:lineRule="auto"/>
        <w:jc w:val="both"/>
        <w:sectPr>
          <w:pgSz w:w="12240" w:h="15840"/>
          <w:pgMar w:header="0" w:footer="711" w:top="780" w:bottom="980" w:left="600" w:right="320"/>
        </w:sectPr>
      </w:pPr>
    </w:p>
    <w:p>
      <w:pPr>
        <w:spacing w:line="237" w:lineRule="auto" w:before="78"/>
        <w:ind w:left="1128" w:right="760" w:firstLine="0"/>
        <w:jc w:val="both"/>
        <w:rPr>
          <w:sz w:val="24"/>
        </w:rPr>
      </w:pPr>
      <w:r>
        <w:rPr>
          <w:sz w:val="24"/>
        </w:rPr>
        <w:t>release of leukotrienes C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, 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and E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. </w:t>
      </w:r>
      <w:r>
        <w:rPr>
          <w:i/>
          <w:sz w:val="24"/>
          <w:vertAlign w:val="baseline"/>
        </w:rPr>
        <w:t>Proceedings of the National. Academy of Science</w:t>
      </w:r>
      <w:r>
        <w:rPr>
          <w:sz w:val="24"/>
          <w:vertAlign w:val="baseline"/>
        </w:rPr>
        <w:t>, U.S.A.,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80: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1712-1716.</w:t>
      </w:r>
    </w:p>
    <w:p>
      <w:pPr>
        <w:pStyle w:val="BodyText"/>
        <w:spacing w:before="1"/>
      </w:pPr>
    </w:p>
    <w:p>
      <w:pPr>
        <w:spacing w:line="240" w:lineRule="auto" w:before="0"/>
        <w:ind w:left="1128" w:right="754" w:firstLine="0"/>
        <w:jc w:val="both"/>
        <w:rPr>
          <w:sz w:val="24"/>
        </w:rPr>
      </w:pPr>
      <w:r>
        <w:rPr>
          <w:sz w:val="24"/>
        </w:rPr>
        <w:t>Daniel,</w:t>
      </w:r>
      <w:r>
        <w:rPr>
          <w:spacing w:val="1"/>
          <w:sz w:val="24"/>
        </w:rPr>
        <w:t> </w:t>
      </w:r>
      <w:r>
        <w:rPr>
          <w:sz w:val="24"/>
        </w:rPr>
        <w:t>A.L. and Everson, G.J. (1936). Influence of acetylsalicylic acid (aspirin) on urinary</w:t>
      </w:r>
      <w:r>
        <w:rPr>
          <w:spacing w:val="1"/>
          <w:sz w:val="24"/>
        </w:rPr>
        <w:t> </w:t>
      </w:r>
      <w:r>
        <w:rPr>
          <w:sz w:val="24"/>
        </w:rPr>
        <w:t>excretion of ascorbic acid</w:t>
      </w:r>
      <w:r>
        <w:rPr>
          <w:i/>
          <w:sz w:val="24"/>
        </w:rPr>
        <w:t>. Proceedings of the Society of Experimental Biology and Medicine, </w:t>
      </w:r>
      <w:r>
        <w:rPr>
          <w:sz w:val="24"/>
        </w:rPr>
        <w:t>35:</w:t>
      </w:r>
      <w:r>
        <w:rPr>
          <w:spacing w:val="1"/>
          <w:sz w:val="24"/>
        </w:rPr>
        <w:t> </w:t>
      </w:r>
      <w:r>
        <w:rPr>
          <w:sz w:val="24"/>
        </w:rPr>
        <w:t>20.</w:t>
      </w:r>
    </w:p>
    <w:p>
      <w:pPr>
        <w:pStyle w:val="BodyText"/>
      </w:pPr>
    </w:p>
    <w:p>
      <w:pPr>
        <w:spacing w:line="242" w:lineRule="auto" w:before="0"/>
        <w:ind w:left="1128" w:right="764" w:firstLine="0"/>
        <w:jc w:val="both"/>
        <w:rPr>
          <w:sz w:val="24"/>
        </w:rPr>
      </w:pPr>
      <w:r>
        <w:rPr>
          <w:sz w:val="24"/>
        </w:rPr>
        <w:t>Debra, L.S., John, F.K. and Elizabeth, S. (2000). Hypertension.</w:t>
      </w:r>
      <w:r>
        <w:rPr>
          <w:spacing w:val="1"/>
          <w:sz w:val="24"/>
        </w:rPr>
        <w:t> </w:t>
      </w:r>
      <w:r>
        <w:rPr>
          <w:i/>
          <w:sz w:val="24"/>
        </w:rPr>
        <w:t>American Heart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4"/>
          <w:sz w:val="24"/>
        </w:rPr>
        <w:t> </w:t>
      </w:r>
      <w:r>
        <w:rPr>
          <w:sz w:val="24"/>
        </w:rPr>
        <w:t>35:</w:t>
      </w:r>
      <w:r>
        <w:rPr>
          <w:spacing w:val="2"/>
          <w:sz w:val="24"/>
        </w:rPr>
        <w:t> </w:t>
      </w:r>
      <w:r>
        <w:rPr>
          <w:sz w:val="24"/>
        </w:rPr>
        <w:t>936.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28" w:right="0" w:firstLine="0"/>
        <w:jc w:val="left"/>
        <w:rPr>
          <w:sz w:val="24"/>
        </w:rPr>
      </w:pPr>
      <w:r>
        <w:rPr>
          <w:sz w:val="24"/>
        </w:rPr>
        <w:t>Derek,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(1996).</w:t>
      </w:r>
      <w:r>
        <w:rPr>
          <w:spacing w:val="-4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128"/>
      </w:pPr>
      <w:r>
        <w:rPr/>
        <w:t>Deykin,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(1971).</w:t>
      </w:r>
      <w:r>
        <w:rPr>
          <w:spacing w:val="-1"/>
        </w:rPr>
        <w:t> </w:t>
      </w:r>
      <w:r>
        <w:rPr/>
        <w:t>Wafarin</w:t>
      </w:r>
      <w:r>
        <w:rPr>
          <w:spacing w:val="-7"/>
        </w:rPr>
        <w:t> </w:t>
      </w:r>
      <w:r>
        <w:rPr/>
        <w:t>Interaction.</w:t>
      </w:r>
      <w:r>
        <w:rPr>
          <w:spacing w:val="2"/>
        </w:rPr>
        <w:t> </w:t>
      </w:r>
      <w:r>
        <w:rPr>
          <w:i/>
        </w:rPr>
        <w:t>Drug</w:t>
      </w:r>
      <w:r>
        <w:rPr>
          <w:i/>
          <w:spacing w:val="-3"/>
        </w:rPr>
        <w:t> </w:t>
      </w:r>
      <w:r>
        <w:rPr>
          <w:i/>
        </w:rPr>
        <w:t>Ther</w:t>
      </w:r>
      <w:r>
        <w:rPr/>
        <w:t>apy, 1:</w:t>
      </w:r>
      <w:r>
        <w:rPr>
          <w:spacing w:val="-3"/>
        </w:rPr>
        <w:t> </w:t>
      </w:r>
      <w:r>
        <w:rPr/>
        <w:t>20</w:t>
      </w:r>
    </w:p>
    <w:p>
      <w:pPr>
        <w:pStyle w:val="BodyText"/>
        <w:spacing w:before="3"/>
      </w:pPr>
    </w:p>
    <w:p>
      <w:pPr>
        <w:spacing w:line="237" w:lineRule="auto" w:before="0"/>
        <w:ind w:left="1128" w:right="759" w:firstLine="0"/>
        <w:jc w:val="both"/>
        <w:rPr>
          <w:sz w:val="24"/>
        </w:rPr>
      </w:pPr>
      <w:r>
        <w:rPr>
          <w:sz w:val="24"/>
        </w:rPr>
        <w:t>Dickenson,</w:t>
      </w:r>
      <w:r>
        <w:rPr>
          <w:spacing w:val="1"/>
          <w:sz w:val="24"/>
        </w:rPr>
        <w:t> </w:t>
      </w:r>
      <w:r>
        <w:rPr>
          <w:sz w:val="24"/>
        </w:rPr>
        <w:t>J.M.,</w:t>
      </w:r>
      <w:r>
        <w:rPr>
          <w:spacing w:val="1"/>
          <w:sz w:val="24"/>
        </w:rPr>
        <w:t> </w:t>
      </w:r>
      <w:r>
        <w:rPr>
          <w:sz w:val="24"/>
        </w:rPr>
        <w:t>and Hill,</w:t>
      </w:r>
      <w:r>
        <w:rPr>
          <w:spacing w:val="1"/>
          <w:sz w:val="24"/>
        </w:rPr>
        <w:t> </w:t>
      </w:r>
      <w:r>
        <w:rPr>
          <w:sz w:val="24"/>
        </w:rPr>
        <w:t>S.J.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between adenosine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Histamine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receptors</w:t>
      </w:r>
      <w:r>
        <w:rPr>
          <w:i/>
          <w:sz w:val="24"/>
          <w:vertAlign w:val="baseline"/>
        </w:rPr>
        <w:t>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Biochemistry,</w:t>
      </w:r>
      <w:r>
        <w:rPr>
          <w:i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26: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959-969.</w:t>
      </w:r>
    </w:p>
    <w:p>
      <w:pPr>
        <w:pStyle w:val="BodyText"/>
      </w:pPr>
    </w:p>
    <w:p>
      <w:pPr>
        <w:spacing w:line="242" w:lineRule="auto" w:before="1"/>
        <w:ind w:left="1128" w:right="760" w:firstLine="0"/>
        <w:jc w:val="both"/>
        <w:rPr>
          <w:sz w:val="24"/>
        </w:rPr>
      </w:pPr>
      <w:r>
        <w:rPr>
          <w:sz w:val="24"/>
        </w:rPr>
        <w:t>Diplock,</w:t>
      </w:r>
      <w:r>
        <w:rPr>
          <w:spacing w:val="1"/>
          <w:sz w:val="24"/>
        </w:rPr>
        <w:t> </w:t>
      </w:r>
      <w:r>
        <w:rPr>
          <w:sz w:val="24"/>
        </w:rPr>
        <w:t>A.T.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vitamins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ß</w:t>
      </w:r>
      <w:r>
        <w:rPr>
          <w:spacing w:val="1"/>
          <w:sz w:val="24"/>
        </w:rPr>
        <w:t> </w:t>
      </w:r>
      <w:r>
        <w:rPr>
          <w:sz w:val="24"/>
        </w:rPr>
        <w:t>carotene.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Nutrition,</w:t>
      </w:r>
      <w:r>
        <w:rPr>
          <w:i/>
          <w:spacing w:val="1"/>
          <w:sz w:val="24"/>
        </w:rPr>
        <w:t> </w:t>
      </w:r>
      <w:r>
        <w:rPr>
          <w:sz w:val="24"/>
        </w:rPr>
        <w:t>62:</w:t>
      </w:r>
      <w:r>
        <w:rPr>
          <w:spacing w:val="2"/>
          <w:sz w:val="24"/>
        </w:rPr>
        <w:t> </w:t>
      </w:r>
      <w:r>
        <w:rPr>
          <w:sz w:val="24"/>
        </w:rPr>
        <w:t>15105-15165.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8"/>
      </w:pPr>
      <w:r>
        <w:rPr/>
        <w:t>Dollery,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(1991).</w:t>
      </w:r>
      <w:r>
        <w:rPr>
          <w:spacing w:val="-4"/>
        </w:rPr>
        <w:t> </w:t>
      </w:r>
      <w:r>
        <w:rPr>
          <w:i/>
        </w:rPr>
        <w:t>Therapeutic</w:t>
      </w:r>
      <w:r>
        <w:rPr>
          <w:i/>
          <w:spacing w:val="-4"/>
        </w:rPr>
        <w:t> </w:t>
      </w:r>
      <w:r>
        <w:rPr>
          <w:i/>
        </w:rPr>
        <w:t>Drugs</w:t>
      </w:r>
      <w:r>
        <w:rPr/>
        <w:t>.</w:t>
      </w:r>
      <w:r>
        <w:rPr>
          <w:spacing w:val="-2"/>
        </w:rPr>
        <w:t> </w:t>
      </w:r>
      <w:r>
        <w:rPr/>
        <w:t>Churchill</w:t>
      </w:r>
      <w:r>
        <w:rPr>
          <w:spacing w:val="-2"/>
        </w:rPr>
        <w:t> </w:t>
      </w:r>
      <w:r>
        <w:rPr/>
        <w:t>Livingston,</w:t>
      </w:r>
      <w:r>
        <w:rPr>
          <w:spacing w:val="-2"/>
        </w:rPr>
        <w:t> </w:t>
      </w:r>
      <w:r>
        <w:rPr/>
        <w:t>London,</w:t>
      </w:r>
      <w:r>
        <w:rPr>
          <w:spacing w:val="-2"/>
        </w:rPr>
        <w:t> </w:t>
      </w:r>
      <w:r>
        <w:rPr/>
        <w:t>England,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181-185.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55" w:firstLine="0"/>
        <w:jc w:val="both"/>
        <w:rPr>
          <w:sz w:val="24"/>
        </w:rPr>
      </w:pPr>
      <w:r>
        <w:rPr>
          <w:sz w:val="24"/>
        </w:rPr>
        <w:t>Evans, W.E., Schentag, J.J. and Jusko, W.J. (1992). Applied Pharmacokinetics- Principles of</w:t>
      </w:r>
      <w:r>
        <w:rPr>
          <w:spacing w:val="1"/>
          <w:sz w:val="24"/>
        </w:rPr>
        <w:t> </w:t>
      </w:r>
      <w:r>
        <w:rPr>
          <w:sz w:val="24"/>
        </w:rPr>
        <w:t>Therapeutics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7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33.</w:t>
      </w:r>
    </w:p>
    <w:p>
      <w:pPr>
        <w:pStyle w:val="BodyText"/>
        <w:spacing w:before="1"/>
      </w:pPr>
    </w:p>
    <w:p>
      <w:pPr>
        <w:pStyle w:val="BodyText"/>
        <w:ind w:left="1128" w:right="755"/>
        <w:jc w:val="both"/>
      </w:pPr>
      <w:r>
        <w:rPr/>
        <w:t>Feng, G., Chen-Lin, Y., Erne, G., Qi-Zhong, M., Wen-Li, Y.,</w:t>
      </w:r>
      <w:r>
        <w:rPr>
          <w:spacing w:val="1"/>
        </w:rPr>
        <w:t> </w:t>
      </w:r>
      <w:r>
        <w:rPr/>
        <w:t>Richard, M., Bernard, L., Lopez.,</w:t>
      </w:r>
      <w:r>
        <w:rPr>
          <w:spacing w:val="1"/>
        </w:rPr>
        <w:t> </w:t>
      </w:r>
      <w:r>
        <w:rPr/>
        <w:t>Theodre, A., Christopher. and Xin, M. L (2002). Enhancement of gluthathione cardio protection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ascorbic</w:t>
      </w:r>
      <w:r>
        <w:rPr>
          <w:spacing w:val="-3"/>
        </w:rPr>
        <w:t> </w:t>
      </w:r>
      <w:r>
        <w:rPr/>
        <w:t>acid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myocardial</w:t>
      </w:r>
      <w:r>
        <w:rPr>
          <w:spacing w:val="-10"/>
        </w:rPr>
        <w:t> </w:t>
      </w:r>
      <w:r>
        <w:rPr/>
        <w:t>reperfusion</w:t>
      </w:r>
      <w:r>
        <w:rPr>
          <w:spacing w:val="-7"/>
        </w:rPr>
        <w:t> </w:t>
      </w:r>
      <w:r>
        <w:rPr/>
        <w:t>Injury</w:t>
      </w:r>
      <w:r>
        <w:rPr>
          <w:i/>
        </w:rPr>
        <w:t>.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Biological</w:t>
      </w:r>
      <w:r>
        <w:rPr>
          <w:i/>
          <w:spacing w:val="-6"/>
        </w:rPr>
        <w:t> </w:t>
      </w:r>
      <w:r>
        <w:rPr>
          <w:i/>
        </w:rPr>
        <w:t>Chemistry,</w:t>
      </w:r>
      <w:r>
        <w:rPr>
          <w:i/>
          <w:spacing w:val="4"/>
        </w:rPr>
        <w:t> </w:t>
      </w:r>
      <w:r>
        <w:rPr/>
        <w:t>301:</w:t>
      </w:r>
      <w:r>
        <w:rPr>
          <w:spacing w:val="-2"/>
        </w:rPr>
        <w:t> </w:t>
      </w:r>
      <w:r>
        <w:rPr/>
        <w:t>543-550.</w:t>
      </w:r>
    </w:p>
    <w:p>
      <w:pPr>
        <w:pStyle w:val="BodyText"/>
      </w:pPr>
    </w:p>
    <w:p>
      <w:pPr>
        <w:pStyle w:val="BodyText"/>
        <w:spacing w:line="242" w:lineRule="auto"/>
        <w:ind w:left="1128" w:right="754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Recommended</w:t>
      </w:r>
      <w:r>
        <w:rPr>
          <w:spacing w:val="60"/>
        </w:rPr>
        <w:t> </w:t>
      </w:r>
      <w:r>
        <w:rPr/>
        <w:t>Dietary</w:t>
      </w:r>
      <w:r>
        <w:rPr>
          <w:spacing w:val="1"/>
        </w:rPr>
        <w:t> </w:t>
      </w:r>
      <w:r>
        <w:rPr/>
        <w:t>Allowances. 10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Academy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Science Press,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Washington, D.C.,U.S.A.,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11.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28" w:right="0" w:firstLine="0"/>
        <w:jc w:val="left"/>
        <w:rPr>
          <w:sz w:val="24"/>
        </w:rPr>
      </w:pPr>
      <w:r>
        <w:rPr>
          <w:sz w:val="24"/>
        </w:rPr>
        <w:t>Forth,</w:t>
      </w:r>
      <w:r>
        <w:rPr>
          <w:spacing w:val="-2"/>
          <w:sz w:val="24"/>
        </w:rPr>
        <w:t> </w:t>
      </w:r>
      <w:r>
        <w:rPr>
          <w:sz w:val="24"/>
        </w:rPr>
        <w:t>W.,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Rummel,</w:t>
      </w:r>
      <w:r>
        <w:rPr>
          <w:spacing w:val="3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(1973).</w:t>
      </w:r>
      <w:r>
        <w:rPr>
          <w:spacing w:val="-5"/>
          <w:sz w:val="24"/>
        </w:rPr>
        <w:t> </w:t>
      </w:r>
      <w:r>
        <w:rPr>
          <w:sz w:val="24"/>
        </w:rPr>
        <w:t>Iron</w:t>
      </w:r>
      <w:r>
        <w:rPr>
          <w:spacing w:val="-8"/>
          <w:sz w:val="24"/>
        </w:rPr>
        <w:t> </w:t>
      </w:r>
      <w:r>
        <w:rPr>
          <w:sz w:val="24"/>
        </w:rPr>
        <w:t>absorption.</w:t>
      </w:r>
      <w:r>
        <w:rPr>
          <w:spacing w:val="2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53:</w:t>
      </w:r>
      <w:r>
        <w:rPr>
          <w:spacing w:val="-3"/>
          <w:sz w:val="24"/>
        </w:rPr>
        <w:t> </w:t>
      </w:r>
      <w:r>
        <w:rPr>
          <w:sz w:val="24"/>
        </w:rPr>
        <w:t>724.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61" w:firstLine="0"/>
        <w:jc w:val="both"/>
        <w:rPr>
          <w:sz w:val="24"/>
        </w:rPr>
      </w:pPr>
      <w:r>
        <w:rPr>
          <w:sz w:val="24"/>
        </w:rPr>
        <w:t>Frei, B., England, L., and Ames, B. (1989). Ascorbate is an outstanding antioxidant in human</w:t>
      </w:r>
      <w:r>
        <w:rPr>
          <w:spacing w:val="1"/>
          <w:sz w:val="24"/>
        </w:rPr>
        <w:t> </w:t>
      </w:r>
      <w:r>
        <w:rPr>
          <w:sz w:val="24"/>
        </w:rPr>
        <w:t>blood plasma.</w:t>
      </w:r>
      <w:r>
        <w:rPr>
          <w:spacing w:val="5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Academy of Science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U.S.A.,</w:t>
      </w:r>
      <w:r>
        <w:rPr>
          <w:spacing w:val="-1"/>
          <w:sz w:val="24"/>
        </w:rPr>
        <w:t> </w:t>
      </w:r>
      <w:r>
        <w:rPr>
          <w:sz w:val="24"/>
        </w:rPr>
        <w:t>86: 6377-6381.</w:t>
      </w:r>
    </w:p>
    <w:p>
      <w:pPr>
        <w:pStyle w:val="BodyText"/>
        <w:spacing w:before="1"/>
      </w:pPr>
    </w:p>
    <w:p>
      <w:pPr>
        <w:pStyle w:val="BodyText"/>
        <w:ind w:left="1128"/>
      </w:pPr>
      <w:r>
        <w:rPr/>
        <w:t>Gershoff,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N.</w:t>
      </w:r>
      <w:r>
        <w:rPr>
          <w:spacing w:val="-5"/>
        </w:rPr>
        <w:t> </w:t>
      </w:r>
      <w:r>
        <w:rPr/>
        <w:t>(1993). Vitamin</w:t>
      </w:r>
      <w:r>
        <w:rPr>
          <w:spacing w:val="-3"/>
        </w:rPr>
        <w:t> </w:t>
      </w:r>
      <w:r>
        <w:rPr/>
        <w:t>C: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roles,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requirements?</w:t>
      </w:r>
      <w:r>
        <w:rPr>
          <w:spacing w:val="-5"/>
        </w:rPr>
        <w:t> </w:t>
      </w:r>
      <w:r>
        <w:rPr>
          <w:i/>
        </w:rPr>
        <w:t>Nutrition</w:t>
      </w:r>
      <w:r>
        <w:rPr>
          <w:i/>
          <w:spacing w:val="-2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/>
        <w:t>51:</w:t>
      </w:r>
      <w:r>
        <w:rPr>
          <w:spacing w:val="-3"/>
        </w:rPr>
        <w:t> </w:t>
      </w:r>
      <w:r>
        <w:rPr/>
        <w:t>313-326.</w:t>
      </w:r>
    </w:p>
    <w:p>
      <w:pPr>
        <w:pStyle w:val="BodyText"/>
      </w:pPr>
    </w:p>
    <w:p>
      <w:pPr>
        <w:pStyle w:val="BodyText"/>
        <w:ind w:left="1128" w:right="759"/>
        <w:jc w:val="both"/>
      </w:pPr>
      <w:r>
        <w:rPr/>
        <w:t>Gibaldi. M., Nagashima, R., and Levy, G. (1969) Relationship between drug concentration in</w:t>
      </w:r>
      <w:r>
        <w:rPr>
          <w:spacing w:val="1"/>
        </w:rPr>
        <w:t> </w:t>
      </w:r>
      <w:r>
        <w:rPr/>
        <w:t>plasma or serum and amount of drug in the body.</w:t>
      </w:r>
      <w:r>
        <w:rPr>
          <w:spacing w:val="1"/>
        </w:rPr>
        <w:t> </w:t>
      </w:r>
      <w:r>
        <w:rPr>
          <w:i/>
        </w:rPr>
        <w:t>Journal of Pharmaceutical Sciences, </w:t>
      </w:r>
      <w:r>
        <w:rPr/>
        <w:t>58: 193-</w:t>
      </w:r>
      <w:r>
        <w:rPr>
          <w:spacing w:val="1"/>
        </w:rPr>
        <w:t> </w:t>
      </w:r>
      <w:r>
        <w:rPr/>
        <w:t>197.</w:t>
      </w:r>
    </w:p>
    <w:p>
      <w:pPr>
        <w:pStyle w:val="BodyText"/>
      </w:pPr>
    </w:p>
    <w:p>
      <w:pPr>
        <w:spacing w:line="242" w:lineRule="auto" w:before="0"/>
        <w:ind w:left="1128" w:right="763" w:firstLine="0"/>
        <w:jc w:val="both"/>
        <w:rPr>
          <w:sz w:val="24"/>
        </w:rPr>
      </w:pPr>
      <w:r>
        <w:rPr>
          <w:sz w:val="24"/>
        </w:rPr>
        <w:t>Gibaldi,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i/>
          <w:sz w:val="24"/>
        </w:rPr>
        <w:t>Biopharmaceutics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Pharmacokinetics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Febiger,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Philadelphia.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5" w:lineRule="exact"/>
        <w:ind w:left="1128"/>
      </w:pPr>
      <w:r>
        <w:rPr/>
        <w:t>Gonzalez,</w:t>
      </w:r>
      <w:r>
        <w:rPr>
          <w:spacing w:val="22"/>
        </w:rPr>
        <w:t> </w:t>
      </w:r>
      <w:r>
        <w:rPr/>
        <w:t>M.J.</w:t>
      </w:r>
      <w:r>
        <w:rPr>
          <w:spacing w:val="23"/>
        </w:rPr>
        <w:t> </w:t>
      </w:r>
      <w:r>
        <w:rPr/>
        <w:t>(1990).</w:t>
      </w:r>
      <w:r>
        <w:rPr>
          <w:spacing w:val="23"/>
        </w:rPr>
        <w:t> </w:t>
      </w:r>
      <w:r>
        <w:rPr/>
        <w:t>Ascorbic</w:t>
      </w:r>
      <w:r>
        <w:rPr>
          <w:spacing w:val="20"/>
        </w:rPr>
        <w:t> </w:t>
      </w:r>
      <w:r>
        <w:rPr/>
        <w:t>acid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selenium</w:t>
      </w:r>
      <w:r>
        <w:rPr>
          <w:spacing w:val="22"/>
        </w:rPr>
        <w:t> </w:t>
      </w:r>
      <w:r>
        <w:rPr/>
        <w:t>interaction.</w:t>
      </w:r>
      <w:r>
        <w:rPr>
          <w:spacing w:val="23"/>
        </w:rPr>
        <w:t> </w:t>
      </w:r>
      <w:r>
        <w:rPr/>
        <w:t>Its</w:t>
      </w:r>
      <w:r>
        <w:rPr>
          <w:spacing w:val="19"/>
        </w:rPr>
        <w:t> </w:t>
      </w:r>
      <w:r>
        <w:rPr/>
        <w:t>relevance</w:t>
      </w:r>
      <w:r>
        <w:rPr>
          <w:spacing w:val="25"/>
        </w:rPr>
        <w:t> </w:t>
      </w:r>
      <w:r>
        <w:rPr/>
        <w:t>in</w:t>
      </w:r>
      <w:r>
        <w:rPr>
          <w:spacing w:val="21"/>
        </w:rPr>
        <w:t> </w:t>
      </w:r>
      <w:r>
        <w:rPr/>
        <w:t>carcinogenesis.</w:t>
      </w:r>
    </w:p>
    <w:p>
      <w:pPr>
        <w:spacing w:line="275" w:lineRule="exact" w:before="0"/>
        <w:ind w:left="1128" w:right="0" w:firstLine="0"/>
        <w:jc w:val="left"/>
        <w:rPr>
          <w:sz w:val="24"/>
        </w:rPr>
      </w:pPr>
      <w:r>
        <w:rPr>
          <w:i/>
          <w:sz w:val="24"/>
        </w:rPr>
        <w:t>Journal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i/>
          <w:sz w:val="24"/>
        </w:rPr>
        <w:t>Ortomo</w:t>
      </w:r>
      <w:r>
        <w:rPr>
          <w:sz w:val="24"/>
        </w:rPr>
        <w:t>lecular</w:t>
      </w:r>
      <w:r>
        <w:rPr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67-69.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711" w:top="780" w:bottom="980" w:left="600" w:right="320"/>
        </w:sectPr>
      </w:pPr>
    </w:p>
    <w:p>
      <w:pPr>
        <w:spacing w:before="116"/>
        <w:ind w:left="1128" w:right="0" w:firstLine="0"/>
        <w:jc w:val="both"/>
        <w:rPr>
          <w:sz w:val="24"/>
        </w:rPr>
      </w:pPr>
      <w:r>
        <w:rPr>
          <w:sz w:val="24"/>
        </w:rPr>
        <w:t>Guthrie,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(1989).</w:t>
      </w:r>
      <w:r>
        <w:rPr>
          <w:spacing w:val="-3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. 7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Mosby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Publishing, pp. 381-382.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64" w:firstLine="0"/>
        <w:jc w:val="both"/>
        <w:rPr>
          <w:sz w:val="24"/>
        </w:rPr>
      </w:pPr>
      <w:r>
        <w:rPr>
          <w:sz w:val="24"/>
        </w:rPr>
        <w:t>Harry,</w:t>
      </w:r>
      <w:r>
        <w:rPr>
          <w:spacing w:val="1"/>
          <w:sz w:val="24"/>
        </w:rPr>
        <w:t> </w:t>
      </w:r>
      <w:r>
        <w:rPr>
          <w:sz w:val="24"/>
        </w:rPr>
        <w:t>N.H.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Kathryn,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(1939).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vitamin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urine.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3"/>
          <w:sz w:val="24"/>
        </w:rPr>
        <w:t> </w:t>
      </w:r>
      <w:r>
        <w:rPr>
          <w:sz w:val="24"/>
        </w:rPr>
        <w:t>24:1293-1296.</w:t>
      </w:r>
    </w:p>
    <w:p>
      <w:pPr>
        <w:pStyle w:val="BodyText"/>
        <w:spacing w:before="1"/>
      </w:pPr>
    </w:p>
    <w:p>
      <w:pPr>
        <w:pStyle w:val="BodyText"/>
        <w:ind w:left="1128" w:right="761"/>
        <w:jc w:val="both"/>
      </w:pPr>
      <w:r>
        <w:rPr/>
        <w:t>Hedayat,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Mohammad,</w:t>
      </w:r>
      <w:r>
        <w:rPr>
          <w:spacing w:val="1"/>
        </w:rPr>
        <w:t> </w:t>
      </w:r>
      <w:r>
        <w:rPr/>
        <w:t>R.Z.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antagonizes</w:t>
      </w:r>
      <w:r>
        <w:rPr>
          <w:spacing w:val="1"/>
        </w:rPr>
        <w:t> </w:t>
      </w:r>
      <w:r>
        <w:rPr/>
        <w:t>nicotine</w:t>
      </w:r>
      <w:r>
        <w:rPr>
          <w:spacing w:val="60"/>
        </w:rPr>
        <w:t> </w:t>
      </w:r>
      <w:r>
        <w:rPr/>
        <w:t>–</w:t>
      </w:r>
      <w:r>
        <w:rPr>
          <w:spacing w:val="-57"/>
        </w:rPr>
        <w:t> </w:t>
      </w:r>
      <w:r>
        <w:rPr/>
        <w:t>induced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/>
        <w:t>,</w:t>
      </w:r>
      <w:r>
        <w:rPr>
          <w:spacing w:val="3"/>
        </w:rPr>
        <w:t> </w:t>
      </w:r>
      <w:r>
        <w:rPr/>
        <w:t>560:42-48.</w:t>
      </w:r>
    </w:p>
    <w:p>
      <w:pPr>
        <w:pStyle w:val="BodyText"/>
      </w:pPr>
    </w:p>
    <w:p>
      <w:pPr>
        <w:pStyle w:val="BodyText"/>
        <w:ind w:left="1128" w:right="762"/>
        <w:jc w:val="both"/>
      </w:pPr>
      <w:r>
        <w:rPr/>
        <w:t>Heinz-Schmidt, K., Hagmier, V., Hornig, D.H., Vuilleumier, J.R., and Rutishauser, G. (1981).</w:t>
      </w:r>
      <w:r>
        <w:rPr>
          <w:spacing w:val="1"/>
        </w:rPr>
        <w:t> </w:t>
      </w:r>
      <w:r>
        <w:rPr/>
        <w:t>Urinary oxalate excretion after large intake of ascorbic acid in man. </w:t>
      </w:r>
      <w:r>
        <w:rPr>
          <w:i/>
        </w:rPr>
        <w:t>American Journal of Clinical</w:t>
      </w:r>
      <w:r>
        <w:rPr>
          <w:i/>
          <w:spacing w:val="-57"/>
        </w:rPr>
        <w:t> </w:t>
      </w:r>
      <w:r>
        <w:rPr>
          <w:i/>
        </w:rPr>
        <w:t>Nutrition,</w:t>
      </w:r>
      <w:r>
        <w:rPr>
          <w:i/>
          <w:spacing w:val="4"/>
        </w:rPr>
        <w:t> </w:t>
      </w:r>
      <w:r>
        <w:rPr/>
        <w:t>34:</w:t>
      </w:r>
      <w:r>
        <w:rPr>
          <w:spacing w:val="2"/>
        </w:rPr>
        <w:t> </w:t>
      </w:r>
      <w:r>
        <w:rPr/>
        <w:t>305-311.</w:t>
      </w:r>
    </w:p>
    <w:p>
      <w:pPr>
        <w:pStyle w:val="BodyText"/>
      </w:pPr>
    </w:p>
    <w:p>
      <w:pPr>
        <w:spacing w:line="242" w:lineRule="auto" w:before="0"/>
        <w:ind w:left="1128" w:right="764" w:firstLine="0"/>
        <w:jc w:val="both"/>
        <w:rPr>
          <w:sz w:val="24"/>
        </w:rPr>
      </w:pPr>
      <w:r>
        <w:rPr>
          <w:sz w:val="24"/>
        </w:rPr>
        <w:t>Herbert, V.H., and Jacob, E. (1974). Few conditions require massive doses of vitamins.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60:</w:t>
      </w:r>
      <w:r>
        <w:rPr>
          <w:spacing w:val="-2"/>
          <w:sz w:val="24"/>
        </w:rPr>
        <w:t> </w:t>
      </w:r>
      <w:r>
        <w:rPr>
          <w:sz w:val="24"/>
        </w:rPr>
        <w:t>229-1850.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28" w:right="758" w:firstLine="0"/>
        <w:jc w:val="both"/>
        <w:rPr>
          <w:sz w:val="24"/>
        </w:rPr>
      </w:pPr>
      <w:r>
        <w:rPr>
          <w:sz w:val="24"/>
        </w:rPr>
        <w:t>Houston, J.B. and Levy, G. (1976). Drug biotransformation interactions in man- acetaminophen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ascorbic acid.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65:</w:t>
      </w:r>
      <w:r>
        <w:rPr>
          <w:spacing w:val="2"/>
          <w:sz w:val="24"/>
        </w:rPr>
        <w:t> </w:t>
      </w:r>
      <w:r>
        <w:rPr>
          <w:sz w:val="24"/>
        </w:rPr>
        <w:t>1218-21.</w:t>
      </w:r>
    </w:p>
    <w:p>
      <w:pPr>
        <w:pStyle w:val="BodyText"/>
        <w:spacing w:before="1"/>
      </w:pPr>
    </w:p>
    <w:p>
      <w:pPr>
        <w:spacing w:line="240" w:lineRule="auto" w:before="0"/>
        <w:ind w:left="1128" w:right="766" w:firstLine="0"/>
        <w:jc w:val="both"/>
        <w:rPr>
          <w:sz w:val="24"/>
        </w:rPr>
      </w:pPr>
      <w:r>
        <w:rPr>
          <w:sz w:val="24"/>
        </w:rPr>
        <w:t>Huestis,</w:t>
      </w:r>
      <w:r>
        <w:rPr>
          <w:spacing w:val="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Mitchell,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Cone,</w:t>
      </w:r>
      <w:r>
        <w:rPr>
          <w:spacing w:val="1"/>
          <w:sz w:val="24"/>
        </w:rPr>
        <w:t> </w:t>
      </w:r>
      <w:r>
        <w:rPr>
          <w:sz w:val="24"/>
        </w:rPr>
        <w:t>E.J.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Prolonged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Excretion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Marijuana</w:t>
      </w:r>
      <w:r>
        <w:rPr>
          <w:spacing w:val="1"/>
          <w:sz w:val="24"/>
        </w:rPr>
        <w:t> </w:t>
      </w:r>
      <w:r>
        <w:rPr>
          <w:sz w:val="24"/>
        </w:rPr>
        <w:t>Metabolite.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Leon,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Andrew,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Biopharmaceutics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Pharmacokinetics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McGraw-Hill,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4"/>
          <w:sz w:val="24"/>
        </w:rPr>
        <w:t> </w:t>
      </w:r>
      <w:r>
        <w:rPr>
          <w:sz w:val="24"/>
        </w:rPr>
        <w:t>U.S.A.,</w:t>
      </w:r>
      <w:r>
        <w:rPr>
          <w:spacing w:val="3"/>
          <w:sz w:val="24"/>
        </w:rPr>
        <w:t> </w:t>
      </w:r>
      <w:r>
        <w:rPr>
          <w:sz w:val="24"/>
        </w:rPr>
        <w:t>pp</w:t>
      </w:r>
    </w:p>
    <w:p>
      <w:pPr>
        <w:pStyle w:val="BodyText"/>
      </w:pPr>
    </w:p>
    <w:p>
      <w:pPr>
        <w:spacing w:line="242" w:lineRule="auto" w:before="0"/>
        <w:ind w:left="1128" w:right="764" w:firstLine="0"/>
        <w:jc w:val="both"/>
        <w:rPr>
          <w:sz w:val="24"/>
        </w:rPr>
      </w:pPr>
      <w:r>
        <w:rPr>
          <w:sz w:val="24"/>
        </w:rPr>
        <w:t>Hunmingbake,</w:t>
      </w:r>
      <w:r>
        <w:rPr>
          <w:spacing w:val="1"/>
          <w:sz w:val="24"/>
        </w:rPr>
        <w:t> </w:t>
      </w:r>
      <w:r>
        <w:rPr>
          <w:sz w:val="24"/>
        </w:rPr>
        <w:t>R.B.,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Azarnoff,</w:t>
      </w:r>
      <w:r>
        <w:rPr>
          <w:spacing w:val="1"/>
          <w:sz w:val="24"/>
        </w:rPr>
        <w:t> </w:t>
      </w:r>
      <w:r>
        <w:rPr>
          <w:sz w:val="24"/>
        </w:rPr>
        <w:t>D.L.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wafarin.</w:t>
      </w:r>
      <w:r>
        <w:rPr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121:</w:t>
      </w:r>
      <w:r>
        <w:rPr>
          <w:spacing w:val="-2"/>
          <w:sz w:val="24"/>
        </w:rPr>
        <w:t> </w:t>
      </w:r>
      <w:r>
        <w:rPr>
          <w:sz w:val="24"/>
        </w:rPr>
        <w:t>349.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128" w:right="768" w:firstLine="0"/>
        <w:jc w:val="both"/>
        <w:rPr>
          <w:sz w:val="24"/>
        </w:rPr>
      </w:pPr>
      <w:r>
        <w:rPr>
          <w:sz w:val="24"/>
        </w:rPr>
        <w:t>Ito, T., Murtala, H., Yasui, Y., Matsui, M., Sakai, T. and Yannauchi, K. (1995). Simultaneous</w:t>
      </w:r>
      <w:r>
        <w:rPr>
          <w:spacing w:val="1"/>
          <w:sz w:val="24"/>
        </w:rPr>
        <w:t> </w:t>
      </w:r>
      <w:r>
        <w:rPr>
          <w:sz w:val="24"/>
        </w:rPr>
        <w:t>determination of ascorbic acid and dehydroascorbic acid in fish tissues by HPLC.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Chromatography,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Application,</w:t>
      </w:r>
      <w:r>
        <w:rPr>
          <w:i/>
          <w:spacing w:val="5"/>
          <w:sz w:val="24"/>
        </w:rPr>
        <w:t> </w:t>
      </w:r>
      <w:r>
        <w:rPr>
          <w:sz w:val="24"/>
        </w:rPr>
        <w:t>667(2):</w:t>
      </w:r>
      <w:r>
        <w:rPr>
          <w:spacing w:val="-2"/>
          <w:sz w:val="24"/>
        </w:rPr>
        <w:t> </w:t>
      </w:r>
      <w:r>
        <w:rPr>
          <w:sz w:val="24"/>
        </w:rPr>
        <w:t>355-7.</w:t>
      </w:r>
    </w:p>
    <w:p>
      <w:pPr>
        <w:pStyle w:val="BodyText"/>
      </w:pPr>
    </w:p>
    <w:p>
      <w:pPr>
        <w:pStyle w:val="BodyText"/>
        <w:ind w:left="1128" w:right="764"/>
        <w:jc w:val="both"/>
      </w:pPr>
      <w:r>
        <w:rPr/>
        <w:t>Ivanov,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Roomi,</w:t>
      </w:r>
      <w:r>
        <w:rPr>
          <w:spacing w:val="1"/>
        </w:rPr>
        <w:t> </w:t>
      </w:r>
      <w:r>
        <w:rPr/>
        <w:t>M.W.,</w:t>
      </w:r>
      <w:r>
        <w:rPr>
          <w:spacing w:val="1"/>
        </w:rPr>
        <w:t> </w:t>
      </w:r>
      <w:r>
        <w:rPr/>
        <w:t>Kalinovski,</w:t>
      </w:r>
      <w:r>
        <w:rPr>
          <w:spacing w:val="1"/>
        </w:rPr>
        <w:t> </w:t>
      </w:r>
      <w:r>
        <w:rPr/>
        <w:t>T.M.,</w:t>
      </w:r>
      <w:r>
        <w:rPr>
          <w:spacing w:val="1"/>
        </w:rPr>
        <w:t> </w:t>
      </w:r>
      <w:r>
        <w:rPr/>
        <w:t>Niedzwiecki,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atheogenic effect of a mixture of ascorbic acid, lysine and green tea phenolics in human aortic</w:t>
      </w:r>
      <w:r>
        <w:rPr>
          <w:spacing w:val="1"/>
        </w:rPr>
        <w:t> </w:t>
      </w:r>
      <w:r>
        <w:rPr/>
        <w:t>smooth musclecells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Cardiovascular</w:t>
      </w:r>
      <w:r>
        <w:rPr>
          <w:i/>
          <w:spacing w:val="2"/>
        </w:rPr>
        <w:t> </w:t>
      </w:r>
      <w:r>
        <w:rPr>
          <w:i/>
        </w:rPr>
        <w:t>Pharmacology</w:t>
      </w:r>
      <w:r>
        <w:rPr/>
        <w:t>,</w:t>
      </w:r>
      <w:r>
        <w:rPr>
          <w:spacing w:val="3"/>
        </w:rPr>
        <w:t> </w:t>
      </w:r>
      <w:r>
        <w:rPr/>
        <w:t>49(3):140-145.</w:t>
      </w:r>
    </w:p>
    <w:p>
      <w:pPr>
        <w:pStyle w:val="BodyText"/>
        <w:spacing w:before="2"/>
      </w:pPr>
    </w:p>
    <w:p>
      <w:pPr>
        <w:spacing w:line="237" w:lineRule="auto" w:before="1"/>
        <w:ind w:left="1128" w:right="762" w:firstLine="0"/>
        <w:jc w:val="both"/>
        <w:rPr>
          <w:sz w:val="24"/>
        </w:rPr>
      </w:pPr>
      <w:r>
        <w:rPr>
          <w:sz w:val="24"/>
        </w:rPr>
        <w:t>Jaruga, P., and Olinste, R. (1994). Activity of antioxidant enzymes in cancer disease. </w:t>
      </w:r>
      <w:r>
        <w:rPr>
          <w:i/>
          <w:sz w:val="24"/>
        </w:rPr>
        <w:t>Postepy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Higienyi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Medycyny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Doswiadczalnej</w:t>
      </w:r>
      <w:r>
        <w:rPr>
          <w:i/>
          <w:spacing w:val="5"/>
          <w:sz w:val="24"/>
        </w:rPr>
        <w:t> </w:t>
      </w:r>
      <w:r>
        <w:rPr>
          <w:sz w:val="24"/>
        </w:rPr>
        <w:t>48:</w:t>
      </w:r>
      <w:r>
        <w:rPr>
          <w:spacing w:val="1"/>
          <w:sz w:val="24"/>
        </w:rPr>
        <w:t> </w:t>
      </w:r>
      <w:r>
        <w:rPr>
          <w:sz w:val="24"/>
        </w:rPr>
        <w:t>443-455.</w:t>
      </w:r>
    </w:p>
    <w:p>
      <w:pPr>
        <w:pStyle w:val="BodyText"/>
      </w:pPr>
    </w:p>
    <w:p>
      <w:pPr>
        <w:spacing w:line="240" w:lineRule="auto" w:before="1"/>
        <w:ind w:left="1128" w:right="768" w:firstLine="0"/>
        <w:jc w:val="both"/>
        <w:rPr>
          <w:sz w:val="24"/>
        </w:rPr>
      </w:pPr>
      <w:r>
        <w:rPr>
          <w:sz w:val="24"/>
        </w:rPr>
        <w:t>Johnson, G.L. and Kahn, J.B. (1966). Cocaine: Comparison Of effects of some cardiovascular</w:t>
      </w:r>
      <w:r>
        <w:rPr>
          <w:spacing w:val="1"/>
          <w:sz w:val="24"/>
        </w:rPr>
        <w:t> </w:t>
      </w:r>
      <w:r>
        <w:rPr>
          <w:sz w:val="24"/>
        </w:rPr>
        <w:t>actions of norepinephrine, tyramine, and bretylium. </w:t>
      </w:r>
      <w:r>
        <w:rPr>
          <w:i/>
          <w:sz w:val="24"/>
        </w:rPr>
        <w:t>Journal of Pharmacology and 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5"/>
          <w:sz w:val="24"/>
        </w:rPr>
        <w:t> </w:t>
      </w:r>
      <w:r>
        <w:rPr>
          <w:sz w:val="24"/>
        </w:rPr>
        <w:t>152:</w:t>
      </w:r>
      <w:r>
        <w:rPr>
          <w:spacing w:val="2"/>
          <w:sz w:val="24"/>
        </w:rPr>
        <w:t> </w:t>
      </w:r>
      <w:r>
        <w:rPr>
          <w:sz w:val="24"/>
        </w:rPr>
        <w:t>458.</w:t>
      </w:r>
    </w:p>
    <w:p>
      <w:pPr>
        <w:pStyle w:val="BodyText"/>
      </w:pPr>
    </w:p>
    <w:p>
      <w:pPr>
        <w:spacing w:line="242" w:lineRule="auto" w:before="0"/>
        <w:ind w:left="1128" w:right="770" w:firstLine="0"/>
        <w:jc w:val="both"/>
        <w:rPr>
          <w:sz w:val="24"/>
        </w:rPr>
      </w:pPr>
      <w:r>
        <w:rPr>
          <w:sz w:val="24"/>
        </w:rPr>
        <w:t>Kato, R. (1964). Further studies on the inhibition and stimulation of microsomal enzymes of rat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compounds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 and Pharmacology,</w:t>
      </w:r>
      <w:r>
        <w:rPr>
          <w:i/>
          <w:spacing w:val="8"/>
          <w:sz w:val="24"/>
        </w:rPr>
        <w:t> </w:t>
      </w:r>
      <w:r>
        <w:rPr>
          <w:sz w:val="24"/>
        </w:rPr>
        <w:t>13:</w:t>
      </w:r>
      <w:r>
        <w:rPr>
          <w:spacing w:val="1"/>
          <w:sz w:val="24"/>
        </w:rPr>
        <w:t> </w:t>
      </w:r>
      <w:r>
        <w:rPr>
          <w:sz w:val="24"/>
        </w:rPr>
        <w:t>69.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1128" w:right="765" w:firstLine="0"/>
        <w:jc w:val="both"/>
        <w:rPr>
          <w:sz w:val="24"/>
        </w:rPr>
      </w:pPr>
      <w:r>
        <w:rPr>
          <w:sz w:val="24"/>
        </w:rPr>
        <w:t>Kallner, A., Hartman, D. and Hring, D. (1977). On the absorption of ascorbic acid</w:t>
      </w:r>
      <w:r>
        <w:rPr>
          <w:spacing w:val="1"/>
          <w:sz w:val="24"/>
        </w:rPr>
        <w:t> </w:t>
      </w:r>
      <w:r>
        <w:rPr>
          <w:sz w:val="24"/>
        </w:rPr>
        <w:t>in man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vitamin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"/>
          <w:sz w:val="24"/>
        </w:rPr>
        <w:t> </w:t>
      </w:r>
      <w:r>
        <w:rPr>
          <w:sz w:val="24"/>
        </w:rPr>
        <w:t>47:</w:t>
      </w:r>
      <w:r>
        <w:rPr>
          <w:spacing w:val="1"/>
          <w:sz w:val="24"/>
        </w:rPr>
        <w:t> </w:t>
      </w:r>
      <w:r>
        <w:rPr>
          <w:sz w:val="24"/>
        </w:rPr>
        <w:t>383-388.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28" w:right="770"/>
        <w:jc w:val="both"/>
      </w:pPr>
      <w:r>
        <w:rPr/>
        <w:t>Khalid, I., Alam,</w:t>
      </w:r>
      <w:r>
        <w:rPr>
          <w:spacing w:val="60"/>
        </w:rPr>
        <w:t> </w:t>
      </w:r>
      <w:r>
        <w:rPr/>
        <w:t>K. and Muzaffar, M. (2004). Biological signifigance of ascorbic acid (vitamin</w:t>
      </w:r>
      <w:r>
        <w:rPr>
          <w:spacing w:val="1"/>
        </w:rPr>
        <w:t> </w:t>
      </w:r>
      <w:r>
        <w:rPr/>
        <w:t>C)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health-</w:t>
      </w:r>
      <w:r>
        <w:rPr>
          <w:spacing w:val="3"/>
        </w:rPr>
        <w:t> </w:t>
      </w:r>
      <w:r>
        <w:rPr/>
        <w:t>a review.</w:t>
      </w:r>
      <w:r>
        <w:rPr>
          <w:spacing w:val="5"/>
        </w:rPr>
        <w:t> </w:t>
      </w:r>
      <w:r>
        <w:rPr>
          <w:i/>
        </w:rPr>
        <w:t>Pakistan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Nutrition</w:t>
      </w:r>
      <w:r>
        <w:rPr/>
        <w:t>:</w:t>
      </w:r>
      <w:r>
        <w:rPr>
          <w:spacing w:val="1"/>
        </w:rPr>
        <w:t> </w:t>
      </w:r>
      <w:r>
        <w:rPr/>
        <w:t>3(1):</w:t>
      </w:r>
      <w:r>
        <w:rPr>
          <w:spacing w:val="-3"/>
        </w:rPr>
        <w:t> </w:t>
      </w:r>
      <w:r>
        <w:rPr/>
        <w:t>5-13.</w:t>
      </w:r>
    </w:p>
    <w:p>
      <w:pPr>
        <w:spacing w:after="0" w:line="242" w:lineRule="auto"/>
        <w:jc w:val="both"/>
        <w:sectPr>
          <w:pgSz w:w="12240" w:h="15840"/>
          <w:pgMar w:header="0" w:footer="711" w:top="740" w:bottom="980" w:left="600" w:right="320"/>
        </w:sectPr>
      </w:pPr>
    </w:p>
    <w:p>
      <w:pPr>
        <w:spacing w:line="242" w:lineRule="auto" w:before="69"/>
        <w:ind w:left="1128" w:right="760" w:firstLine="0"/>
        <w:jc w:val="both"/>
        <w:rPr>
          <w:sz w:val="24"/>
        </w:rPr>
      </w:pPr>
      <w:r>
        <w:rPr>
          <w:sz w:val="24"/>
        </w:rPr>
        <w:t>Kirk, J.K. (1995). Significant drug-nutrient interactions. </w:t>
      </w:r>
      <w:r>
        <w:rPr>
          <w:i/>
          <w:sz w:val="24"/>
        </w:rPr>
        <w:t>American Academy of family Physician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51(5):</w:t>
      </w:r>
      <w:r>
        <w:rPr>
          <w:spacing w:val="1"/>
          <w:sz w:val="24"/>
        </w:rPr>
        <w:t> </w:t>
      </w:r>
      <w:r>
        <w:rPr>
          <w:sz w:val="24"/>
        </w:rPr>
        <w:t>1175-1182, 1185.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28" w:right="759"/>
        <w:jc w:val="both"/>
      </w:pPr>
      <w:r>
        <w:rPr/>
        <w:t>Klenner, F.R. (1971). Observation of the dose and administration of ascorbic acid when employed</w:t>
      </w:r>
      <w:r>
        <w:rPr>
          <w:spacing w:val="-58"/>
        </w:rPr>
        <w:t> </w:t>
      </w:r>
      <w:r>
        <w:rPr/>
        <w:t>beyond the range of a vitamin in human pathology. </w:t>
      </w:r>
      <w:r>
        <w:rPr>
          <w:i/>
        </w:rPr>
        <w:t>American Journal of Applied Nutrition, </w:t>
      </w:r>
      <w:r>
        <w:rPr/>
        <w:t>23:</w:t>
      </w:r>
      <w:r>
        <w:rPr>
          <w:spacing w:val="1"/>
        </w:rPr>
        <w:t> </w:t>
      </w:r>
      <w:r>
        <w:rPr/>
        <w:t>61-88.</w:t>
      </w:r>
    </w:p>
    <w:p>
      <w:pPr>
        <w:pStyle w:val="BodyText"/>
      </w:pPr>
    </w:p>
    <w:p>
      <w:pPr>
        <w:pStyle w:val="BodyText"/>
        <w:ind w:left="1128" w:right="761"/>
        <w:jc w:val="both"/>
      </w:pPr>
      <w:r>
        <w:rPr/>
        <w:t>Komarova, S.V., Ataullakhanov, F.I. and Globus, R.K. (2000). Bioenergetics and mitochondrial</w:t>
      </w:r>
      <w:r>
        <w:rPr>
          <w:spacing w:val="1"/>
        </w:rPr>
        <w:t> </w:t>
      </w:r>
      <w:r>
        <w:rPr/>
        <w:t>transmembrane potential during differentiation of cultured osteoblasts</w:t>
      </w:r>
      <w:r>
        <w:rPr>
          <w:i/>
        </w:rPr>
        <w:t>. American Journal of Cell</w:t>
      </w:r>
      <w:r>
        <w:rPr>
          <w:i/>
          <w:spacing w:val="1"/>
        </w:rPr>
        <w:t> </w:t>
      </w:r>
      <w:r>
        <w:rPr>
          <w:i/>
        </w:rPr>
        <w:t>Physiology</w:t>
      </w:r>
      <w:r>
        <w:rPr/>
        <w:t>.</w:t>
      </w:r>
      <w:r>
        <w:rPr>
          <w:spacing w:val="3"/>
        </w:rPr>
        <w:t> </w:t>
      </w:r>
      <w:r>
        <w:rPr/>
        <w:t>279:</w:t>
      </w:r>
      <w:r>
        <w:rPr>
          <w:spacing w:val="2"/>
        </w:rPr>
        <w:t> </w:t>
      </w:r>
      <w:r>
        <w:rPr/>
        <w:t>1220-1229.</w:t>
      </w:r>
    </w:p>
    <w:p>
      <w:pPr>
        <w:pStyle w:val="BodyText"/>
      </w:pPr>
    </w:p>
    <w:p>
      <w:pPr>
        <w:spacing w:before="0"/>
        <w:ind w:left="1128" w:right="0" w:firstLine="0"/>
        <w:jc w:val="both"/>
        <w:rPr>
          <w:sz w:val="24"/>
        </w:rPr>
      </w:pPr>
      <w:r>
        <w:rPr>
          <w:sz w:val="24"/>
        </w:rPr>
        <w:t>Lebovitz,</w:t>
      </w:r>
      <w:r>
        <w:rPr>
          <w:spacing w:val="-1"/>
          <w:sz w:val="24"/>
        </w:rPr>
        <w:t> </w:t>
      </w:r>
      <w:r>
        <w:rPr>
          <w:sz w:val="24"/>
        </w:rPr>
        <w:t>B., and</w:t>
      </w:r>
      <w:r>
        <w:rPr>
          <w:spacing w:val="-2"/>
          <w:sz w:val="24"/>
        </w:rPr>
        <w:t> </w:t>
      </w:r>
      <w:r>
        <w:rPr>
          <w:sz w:val="24"/>
        </w:rPr>
        <w:t>Mueller,</w:t>
      </w:r>
      <w:r>
        <w:rPr>
          <w:spacing w:val="-1"/>
          <w:sz w:val="24"/>
        </w:rPr>
        <w:t> </w:t>
      </w:r>
      <w:r>
        <w:rPr>
          <w:sz w:val="24"/>
        </w:rPr>
        <w:t>J. (1993).</w:t>
      </w:r>
      <w:r>
        <w:rPr>
          <w:spacing w:val="-4"/>
          <w:sz w:val="24"/>
        </w:rPr>
        <w:t> </w:t>
      </w:r>
      <w:r>
        <w:rPr>
          <w:sz w:val="24"/>
        </w:rPr>
        <w:t>Carnitine.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Optimal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Nutrition,</w:t>
      </w:r>
      <w:r>
        <w:rPr>
          <w:i/>
          <w:spacing w:val="57"/>
          <w:sz w:val="24"/>
        </w:rPr>
        <w:t> </w:t>
      </w:r>
      <w:r>
        <w:rPr>
          <w:sz w:val="24"/>
        </w:rPr>
        <w:t>2:</w:t>
      </w:r>
      <w:r>
        <w:rPr>
          <w:spacing w:val="-6"/>
          <w:sz w:val="24"/>
        </w:rPr>
        <w:t> </w:t>
      </w:r>
      <w:r>
        <w:rPr>
          <w:sz w:val="24"/>
        </w:rPr>
        <w:t>90-109.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63" w:firstLine="0"/>
        <w:jc w:val="both"/>
        <w:rPr>
          <w:sz w:val="24"/>
        </w:rPr>
      </w:pPr>
      <w:r>
        <w:rPr>
          <w:sz w:val="24"/>
        </w:rPr>
        <w:t>Leon,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Andrew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Bioavailability.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Biopharmaceutics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Pharmacokinetics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(Eds</w:t>
      </w:r>
      <w:r>
        <w:rPr>
          <w:i/>
          <w:sz w:val="24"/>
        </w:rPr>
        <w:t>)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Mc</w:t>
      </w:r>
      <w:r>
        <w:rPr>
          <w:spacing w:val="-2"/>
          <w:sz w:val="24"/>
        </w:rPr>
        <w:t> </w:t>
      </w:r>
      <w:r>
        <w:rPr>
          <w:sz w:val="24"/>
        </w:rPr>
        <w:t>– Graw Hill,</w:t>
      </w:r>
      <w:r>
        <w:rPr>
          <w:spacing w:val="1"/>
          <w:sz w:val="24"/>
        </w:rPr>
        <w:t> </w:t>
      </w:r>
      <w:r>
        <w:rPr>
          <w:sz w:val="24"/>
        </w:rPr>
        <w:t>New York,</w:t>
      </w:r>
      <w:r>
        <w:rPr>
          <w:spacing w:val="1"/>
          <w:sz w:val="24"/>
        </w:rPr>
        <w:t> </w:t>
      </w:r>
      <w:r>
        <w:rPr>
          <w:sz w:val="24"/>
        </w:rPr>
        <w:t>U.S.A,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252.</w:t>
      </w:r>
    </w:p>
    <w:p>
      <w:pPr>
        <w:pStyle w:val="BodyText"/>
        <w:spacing w:before="1"/>
      </w:pPr>
    </w:p>
    <w:p>
      <w:pPr>
        <w:pStyle w:val="BodyText"/>
        <w:ind w:left="1128" w:right="764"/>
        <w:jc w:val="both"/>
      </w:pPr>
      <w:r>
        <w:rPr/>
        <w:t>Leung, P.Y., Miyashita, K., Young, M. and Tsao, C.S. (1993).</w:t>
      </w:r>
      <w:r>
        <w:rPr>
          <w:spacing w:val="1"/>
        </w:rPr>
        <w:t> </w:t>
      </w:r>
      <w:r>
        <w:rPr/>
        <w:t>Cytotoxic effect of ascorbate and</w:t>
      </w:r>
      <w:r>
        <w:rPr>
          <w:spacing w:val="1"/>
        </w:rPr>
        <w:t> </w:t>
      </w:r>
      <w:r>
        <w:rPr/>
        <w:t>its derivative</w:t>
      </w:r>
      <w:r>
        <w:rPr>
          <w:spacing w:val="60"/>
        </w:rPr>
        <w:t> </w:t>
      </w:r>
      <w:r>
        <w:rPr/>
        <w:t>on cultured malignant and non malignant cell lines. </w:t>
      </w:r>
      <w:r>
        <w:rPr>
          <w:i/>
        </w:rPr>
        <w:t>Anticancer Research, </w:t>
      </w:r>
      <w:r>
        <w:rPr/>
        <w:t>13: 47-</w:t>
      </w:r>
      <w:r>
        <w:rPr>
          <w:spacing w:val="1"/>
        </w:rPr>
        <w:t> </w:t>
      </w:r>
      <w:r>
        <w:rPr/>
        <w:t>80.</w:t>
      </w:r>
    </w:p>
    <w:p>
      <w:pPr>
        <w:pStyle w:val="BodyText"/>
      </w:pPr>
    </w:p>
    <w:p>
      <w:pPr>
        <w:spacing w:line="242" w:lineRule="auto" w:before="0"/>
        <w:ind w:left="1128" w:right="759" w:firstLine="0"/>
        <w:jc w:val="both"/>
        <w:rPr>
          <w:sz w:val="24"/>
        </w:rPr>
      </w:pPr>
      <w:r>
        <w:rPr>
          <w:sz w:val="24"/>
        </w:rPr>
        <w:t>Levine, M. (1986). New concepts in the biology and biochemistry of ascorbic acid. </w:t>
      </w:r>
      <w:r>
        <w:rPr>
          <w:i/>
          <w:sz w:val="24"/>
        </w:rPr>
        <w:t>New England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2"/>
          <w:sz w:val="24"/>
        </w:rPr>
        <w:t> </w:t>
      </w:r>
      <w:r>
        <w:rPr>
          <w:sz w:val="24"/>
        </w:rPr>
        <w:t>314:</w:t>
      </w:r>
      <w:r>
        <w:rPr>
          <w:spacing w:val="2"/>
          <w:sz w:val="24"/>
        </w:rPr>
        <w:t> </w:t>
      </w:r>
      <w:r>
        <w:rPr>
          <w:sz w:val="24"/>
        </w:rPr>
        <w:t>892-9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28" w:right="762" w:firstLine="0"/>
        <w:jc w:val="both"/>
        <w:rPr>
          <w:sz w:val="24"/>
        </w:rPr>
      </w:pPr>
      <w:r>
        <w:rPr>
          <w:sz w:val="24"/>
        </w:rPr>
        <w:t>Levine, R.R. (1990). </w:t>
      </w:r>
      <w:r>
        <w:rPr>
          <w:i/>
          <w:sz w:val="24"/>
        </w:rPr>
        <w:t>Pharmacology: Drug Actions and Reactions</w:t>
      </w:r>
      <w:r>
        <w:rPr>
          <w:sz w:val="24"/>
        </w:rPr>
        <w:t>. (ed) Little Brown, Boston,</w:t>
      </w:r>
      <w:r>
        <w:rPr>
          <w:spacing w:val="1"/>
          <w:sz w:val="24"/>
        </w:rPr>
        <w:t> </w:t>
      </w:r>
      <w:r>
        <w:rPr>
          <w:sz w:val="24"/>
        </w:rPr>
        <w:t>U.S.A.</w:t>
      </w:r>
    </w:p>
    <w:p>
      <w:pPr>
        <w:pStyle w:val="BodyText"/>
        <w:spacing w:before="1"/>
      </w:pPr>
    </w:p>
    <w:p>
      <w:pPr>
        <w:pStyle w:val="BodyText"/>
        <w:ind w:left="1128" w:right="757"/>
        <w:jc w:val="both"/>
      </w:pPr>
      <w:r>
        <w:rPr/>
        <w:t>Levine, M., Conry-Cantilena, C., Wang, Y., Welch, R.W., Washko, P.W., Dhariwal, K.R., Park,</w:t>
      </w:r>
      <w:r>
        <w:rPr>
          <w:spacing w:val="1"/>
        </w:rPr>
        <w:t> </w:t>
      </w:r>
      <w:r>
        <w:rPr/>
        <w:t>J.B.,</w:t>
      </w:r>
      <w:r>
        <w:rPr>
          <w:spacing w:val="1"/>
        </w:rPr>
        <w:t> </w:t>
      </w:r>
      <w:r>
        <w:rPr/>
        <w:t>Lazarev,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Graumlich,</w:t>
      </w:r>
      <w:r>
        <w:rPr>
          <w:spacing w:val="1"/>
        </w:rPr>
        <w:t> </w:t>
      </w:r>
      <w:r>
        <w:rPr/>
        <w:t>J.F.,</w:t>
      </w:r>
      <w:r>
        <w:rPr>
          <w:spacing w:val="1"/>
        </w:rPr>
        <w:t> </w:t>
      </w:r>
      <w:r>
        <w:rPr/>
        <w:t>King,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Cantilena,</w:t>
      </w:r>
      <w:r>
        <w:rPr>
          <w:spacing w:val="1"/>
        </w:rPr>
        <w:t> </w:t>
      </w:r>
      <w:r>
        <w:rPr/>
        <w:t>L.R.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pharmacokinetics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volunteers: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allowance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Proceedings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National</w:t>
      </w:r>
      <w:r>
        <w:rPr>
          <w:i/>
          <w:spacing w:val="-3"/>
        </w:rPr>
        <w:t> </w:t>
      </w:r>
      <w:r>
        <w:rPr>
          <w:i/>
        </w:rPr>
        <w:t>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Science,</w:t>
      </w:r>
      <w:r>
        <w:rPr>
          <w:i/>
          <w:spacing w:val="3"/>
        </w:rPr>
        <w:t> </w:t>
      </w:r>
      <w:r>
        <w:rPr/>
        <w:t>U.S.A., 93:</w:t>
      </w:r>
      <w:r>
        <w:rPr>
          <w:spacing w:val="1"/>
        </w:rPr>
        <w:t> </w:t>
      </w:r>
      <w:r>
        <w:rPr/>
        <w:t>3704-3709.</w:t>
      </w:r>
    </w:p>
    <w:p>
      <w:pPr>
        <w:pStyle w:val="BodyText"/>
        <w:spacing w:before="4"/>
      </w:pPr>
    </w:p>
    <w:p>
      <w:pPr>
        <w:spacing w:line="237" w:lineRule="auto" w:before="1"/>
        <w:ind w:left="1128" w:right="761" w:firstLine="0"/>
        <w:jc w:val="both"/>
        <w:rPr>
          <w:sz w:val="24"/>
        </w:rPr>
      </w:pPr>
      <w:r>
        <w:rPr>
          <w:sz w:val="24"/>
        </w:rPr>
        <w:t>Loh, H.S., and Wilson, C.W.M. (1975). The interactions of</w:t>
      </w:r>
      <w:r>
        <w:rPr>
          <w:spacing w:val="1"/>
          <w:sz w:val="24"/>
        </w:rPr>
        <w:t> </w:t>
      </w:r>
      <w:r>
        <w:rPr>
          <w:sz w:val="24"/>
        </w:rPr>
        <w:t>aspirin and ascorbic acid in normal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15:</w:t>
      </w:r>
      <w:r>
        <w:rPr>
          <w:spacing w:val="1"/>
          <w:sz w:val="24"/>
        </w:rPr>
        <w:t> </w:t>
      </w:r>
      <w:r>
        <w:rPr>
          <w:sz w:val="24"/>
        </w:rPr>
        <w:t>36.</w:t>
      </w:r>
    </w:p>
    <w:p>
      <w:pPr>
        <w:pStyle w:val="BodyText"/>
        <w:spacing w:before="3"/>
        <w:ind w:left="1128" w:right="756"/>
        <w:jc w:val="both"/>
      </w:pPr>
      <w:r>
        <w:rPr/>
        <w:t>Mahdi,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Effects of 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supplementation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levels of endogenous</w:t>
      </w:r>
      <w:r>
        <w:rPr>
          <w:spacing w:val="1"/>
        </w:rPr>
        <w:t> </w:t>
      </w:r>
      <w:r>
        <w:rPr/>
        <w:t>antioxidants in </w:t>
      </w:r>
      <w:r>
        <w:rPr>
          <w:i/>
        </w:rPr>
        <w:t>T. Congolensce </w:t>
      </w:r>
      <w:r>
        <w:rPr/>
        <w:t>infected rabbits. Unpublished B.Sc. Project Report, University of</w:t>
      </w:r>
      <w:r>
        <w:rPr>
          <w:spacing w:val="1"/>
        </w:rPr>
        <w:t> </w:t>
      </w:r>
      <w:r>
        <w:rPr/>
        <w:t>Maiduguri,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</w:pPr>
    </w:p>
    <w:p>
      <w:pPr>
        <w:spacing w:line="240" w:lineRule="auto" w:before="0"/>
        <w:ind w:left="1128" w:right="761" w:firstLine="0"/>
        <w:jc w:val="both"/>
        <w:rPr>
          <w:sz w:val="24"/>
        </w:rPr>
      </w:pPr>
      <w:r>
        <w:rPr>
          <w:sz w:val="24"/>
        </w:rPr>
        <w:t>Marcus, M. and Coulston, A.M. (2001).</w:t>
      </w:r>
      <w:r>
        <w:rPr>
          <w:spacing w:val="1"/>
          <w:sz w:val="24"/>
        </w:rPr>
        <w:t> </w:t>
      </w:r>
      <w:r>
        <w:rPr>
          <w:sz w:val="24"/>
        </w:rPr>
        <w:t>The Vitamin B. Complex and</w:t>
      </w:r>
      <w:r>
        <w:rPr>
          <w:spacing w:val="1"/>
          <w:sz w:val="24"/>
        </w:rPr>
        <w:t> </w:t>
      </w:r>
      <w:r>
        <w:rPr>
          <w:sz w:val="24"/>
        </w:rPr>
        <w:t>Ascorbic Acid.</w:t>
      </w:r>
      <w:r>
        <w:rPr>
          <w:spacing w:val="60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1"/>
          <w:sz w:val="24"/>
        </w:rPr>
        <w:t> </w:t>
      </w:r>
      <w:r>
        <w:rPr>
          <w:sz w:val="24"/>
        </w:rPr>
        <w:t>Gilman, G., Hardman, J.G. and Limited, L.E (eds), </w:t>
      </w:r>
      <w:r>
        <w:rPr>
          <w:i/>
          <w:sz w:val="24"/>
        </w:rPr>
        <w:t>Goodman and Gilman’s The Pharmacological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Mc Graw</w:t>
      </w:r>
      <w:r>
        <w:rPr>
          <w:spacing w:val="2"/>
          <w:sz w:val="24"/>
        </w:rPr>
        <w:t> </w:t>
      </w:r>
      <w:r>
        <w:rPr>
          <w:sz w:val="24"/>
        </w:rPr>
        <w:t>Hill,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York,</w:t>
      </w:r>
      <w:r>
        <w:rPr>
          <w:spacing w:val="-6"/>
          <w:sz w:val="24"/>
        </w:rPr>
        <w:t> </w:t>
      </w:r>
      <w:r>
        <w:rPr>
          <w:sz w:val="24"/>
        </w:rPr>
        <w:t>USA,</w:t>
      </w:r>
      <w:r>
        <w:rPr>
          <w:spacing w:val="4"/>
          <w:sz w:val="24"/>
        </w:rPr>
        <w:t> </w:t>
      </w:r>
      <w:r>
        <w:rPr>
          <w:sz w:val="24"/>
        </w:rPr>
        <w:t>pp.1767-1770.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56" w:firstLine="0"/>
        <w:jc w:val="both"/>
        <w:rPr>
          <w:sz w:val="24"/>
        </w:rPr>
      </w:pPr>
      <w:r>
        <w:rPr>
          <w:sz w:val="24"/>
        </w:rPr>
        <w:t>Merkel,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Sigusch,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Hoffmann,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Grapefruit</w:t>
      </w:r>
      <w:r>
        <w:rPr>
          <w:spacing w:val="1"/>
          <w:sz w:val="24"/>
        </w:rPr>
        <w:t> </w:t>
      </w:r>
      <w:r>
        <w:rPr>
          <w:sz w:val="24"/>
        </w:rPr>
        <w:t>juice</w:t>
      </w:r>
      <w:r>
        <w:rPr>
          <w:spacing w:val="1"/>
          <w:sz w:val="24"/>
        </w:rPr>
        <w:t> </w:t>
      </w:r>
      <w:r>
        <w:rPr>
          <w:sz w:val="24"/>
        </w:rPr>
        <w:t>inhibits</w:t>
      </w:r>
      <w:r>
        <w:rPr>
          <w:spacing w:val="1"/>
          <w:sz w:val="24"/>
        </w:rPr>
        <w:t> </w:t>
      </w:r>
      <w:r>
        <w:rPr>
          <w:sz w:val="24"/>
        </w:rPr>
        <w:t>7-hydroxylation of</w:t>
      </w:r>
      <w:r>
        <w:rPr>
          <w:spacing w:val="1"/>
          <w:sz w:val="24"/>
        </w:rPr>
        <w:t> </w:t>
      </w:r>
      <w:r>
        <w:rPr>
          <w:sz w:val="24"/>
        </w:rPr>
        <w:t>coumarin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volunteers.</w:t>
      </w:r>
      <w:r>
        <w:rPr>
          <w:spacing w:val="4"/>
          <w:sz w:val="24"/>
        </w:rPr>
        <w:t> </w:t>
      </w:r>
      <w:r>
        <w:rPr>
          <w:i/>
          <w:sz w:val="24"/>
        </w:rPr>
        <w:t>European 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 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3"/>
          <w:sz w:val="24"/>
        </w:rPr>
        <w:t> </w:t>
      </w:r>
      <w:r>
        <w:rPr>
          <w:sz w:val="24"/>
        </w:rPr>
        <w:t>46: 175-177.</w:t>
      </w:r>
    </w:p>
    <w:p>
      <w:pPr>
        <w:pStyle w:val="BodyText"/>
        <w:spacing w:before="1"/>
      </w:pPr>
    </w:p>
    <w:p>
      <w:pPr>
        <w:spacing w:line="242" w:lineRule="auto" w:before="0"/>
        <w:ind w:left="1128" w:right="758" w:firstLine="0"/>
        <w:jc w:val="both"/>
        <w:rPr>
          <w:sz w:val="24"/>
        </w:rPr>
      </w:pPr>
      <w:r>
        <w:rPr>
          <w:sz w:val="24"/>
        </w:rPr>
        <w:t>Meyers, F.H. (1970). </w:t>
      </w:r>
      <w:r>
        <w:rPr>
          <w:i/>
          <w:sz w:val="24"/>
        </w:rPr>
        <w:t>Review of Medical Pharmacology</w:t>
      </w:r>
      <w:r>
        <w:rPr>
          <w:sz w:val="24"/>
        </w:rPr>
        <w:t>. (ed) Lange Medical Publications. Los</w:t>
      </w:r>
      <w:r>
        <w:rPr>
          <w:spacing w:val="1"/>
          <w:sz w:val="24"/>
        </w:rPr>
        <w:t> </w:t>
      </w:r>
      <w:r>
        <w:rPr>
          <w:sz w:val="24"/>
        </w:rPr>
        <w:t>Altos,</w:t>
      </w:r>
      <w:r>
        <w:rPr>
          <w:spacing w:val="3"/>
          <w:sz w:val="24"/>
        </w:rPr>
        <w:t> </w:t>
      </w:r>
      <w:r>
        <w:rPr>
          <w:sz w:val="24"/>
        </w:rPr>
        <w:t>California.</w:t>
      </w:r>
      <w:r>
        <w:rPr>
          <w:spacing w:val="4"/>
          <w:sz w:val="24"/>
        </w:rPr>
        <w:t> </w:t>
      </w:r>
      <w:r>
        <w:rPr>
          <w:sz w:val="24"/>
        </w:rPr>
        <w:t>P-</w:t>
      </w:r>
      <w:r>
        <w:rPr>
          <w:spacing w:val="4"/>
          <w:sz w:val="24"/>
        </w:rPr>
        <w:t> </w:t>
      </w:r>
      <w:r>
        <w:rPr>
          <w:sz w:val="24"/>
        </w:rPr>
        <w:t>475.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711" w:top="1060" w:bottom="980" w:left="600" w:right="320"/>
        </w:sectPr>
      </w:pPr>
    </w:p>
    <w:p>
      <w:pPr>
        <w:pStyle w:val="BodyText"/>
        <w:spacing w:before="76"/>
        <w:ind w:left="1128" w:right="762"/>
        <w:jc w:val="both"/>
      </w:pPr>
      <w:r>
        <w:rPr/>
        <w:t>Mirvish, S. (1972). Experimental evidence for inhibition of N-Nitroso compound formation as a</w:t>
      </w:r>
      <w:r>
        <w:rPr>
          <w:spacing w:val="1"/>
        </w:rPr>
        <w:t> </w:t>
      </w:r>
      <w:r>
        <w:rPr/>
        <w:t>factor in a negative correlation between vitamin C consumption and the incidence of certain</w:t>
      </w:r>
      <w:r>
        <w:rPr>
          <w:spacing w:val="1"/>
        </w:rPr>
        <w:t> </w:t>
      </w:r>
      <w:r>
        <w:rPr/>
        <w:t>cancers.</w:t>
      </w:r>
      <w:r>
        <w:rPr>
          <w:spacing w:val="4"/>
        </w:rPr>
        <w:t> </w:t>
      </w:r>
      <w:r>
        <w:rPr>
          <w:i/>
        </w:rPr>
        <w:t>Cancer Research</w:t>
      </w:r>
      <w:r>
        <w:rPr/>
        <w:t>,</w:t>
      </w:r>
      <w:r>
        <w:rPr>
          <w:spacing w:val="4"/>
        </w:rPr>
        <w:t> </w:t>
      </w:r>
      <w:r>
        <w:rPr/>
        <w:t>54:</w:t>
      </w:r>
      <w:r>
        <w:rPr>
          <w:spacing w:val="2"/>
        </w:rPr>
        <w:t> </w:t>
      </w:r>
      <w:r>
        <w:rPr/>
        <w:t>1948-1951.</w:t>
      </w:r>
    </w:p>
    <w:p>
      <w:pPr>
        <w:pStyle w:val="BodyText"/>
      </w:pPr>
    </w:p>
    <w:p>
      <w:pPr>
        <w:pStyle w:val="BodyText"/>
        <w:spacing w:line="275" w:lineRule="exact"/>
        <w:ind w:left="1128"/>
        <w:jc w:val="both"/>
      </w:pPr>
      <w:r>
        <w:rPr/>
        <w:t>Niki,</w:t>
      </w:r>
      <w:r>
        <w:rPr>
          <w:spacing w:val="45"/>
        </w:rPr>
        <w:t> </w:t>
      </w:r>
      <w:r>
        <w:rPr/>
        <w:t>E.</w:t>
      </w:r>
      <w:r>
        <w:rPr>
          <w:spacing w:val="41"/>
        </w:rPr>
        <w:t> </w:t>
      </w:r>
      <w:r>
        <w:rPr/>
        <w:t>(1991).</w:t>
      </w:r>
      <w:r>
        <w:rPr>
          <w:spacing w:val="41"/>
        </w:rPr>
        <w:t> </w:t>
      </w:r>
      <w:r>
        <w:rPr/>
        <w:t>Action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ascorbic</w:t>
      </w:r>
      <w:r>
        <w:rPr>
          <w:spacing w:val="38"/>
        </w:rPr>
        <w:t> </w:t>
      </w:r>
      <w:r>
        <w:rPr/>
        <w:t>acid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42"/>
        </w:rPr>
        <w:t> </w:t>
      </w:r>
      <w:r>
        <w:rPr/>
        <w:t>scavenger</w:t>
      </w:r>
      <w:r>
        <w:rPr>
          <w:spacing w:val="40"/>
        </w:rPr>
        <w:t> </w:t>
      </w:r>
      <w:r>
        <w:rPr/>
        <w:t>of</w:t>
      </w:r>
      <w:r>
        <w:rPr>
          <w:spacing w:val="31"/>
        </w:rPr>
        <w:t> </w:t>
      </w:r>
      <w:r>
        <w:rPr/>
        <w:t>active</w:t>
      </w:r>
      <w:r>
        <w:rPr>
          <w:spacing w:val="37"/>
        </w:rPr>
        <w:t> </w:t>
      </w:r>
      <w:r>
        <w:rPr/>
        <w:t>and</w:t>
      </w:r>
      <w:r>
        <w:rPr>
          <w:spacing w:val="44"/>
        </w:rPr>
        <w:t> </w:t>
      </w:r>
      <w:r>
        <w:rPr/>
        <w:t>stable</w:t>
      </w:r>
      <w:r>
        <w:rPr>
          <w:spacing w:val="37"/>
        </w:rPr>
        <w:t> </w:t>
      </w:r>
      <w:r>
        <w:rPr/>
        <w:t>oxygen</w:t>
      </w:r>
      <w:r>
        <w:rPr>
          <w:spacing w:val="38"/>
        </w:rPr>
        <w:t> </w:t>
      </w:r>
      <w:r>
        <w:rPr/>
        <w:t>radicals.</w:t>
      </w:r>
    </w:p>
    <w:p>
      <w:pPr>
        <w:spacing w:line="275" w:lineRule="exact" w:before="0"/>
        <w:ind w:left="1128" w:right="0" w:firstLine="0"/>
        <w:jc w:val="both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Nutrition, </w:t>
      </w:r>
      <w:r>
        <w:rPr>
          <w:sz w:val="24"/>
        </w:rPr>
        <w:t>54:</w:t>
      </w:r>
      <w:r>
        <w:rPr>
          <w:spacing w:val="-2"/>
          <w:sz w:val="24"/>
        </w:rPr>
        <w:t> </w:t>
      </w:r>
      <w:r>
        <w:rPr>
          <w:sz w:val="24"/>
        </w:rPr>
        <w:t>1119-1124.</w:t>
      </w:r>
    </w:p>
    <w:p>
      <w:pPr>
        <w:pStyle w:val="BodyText"/>
      </w:pPr>
    </w:p>
    <w:p>
      <w:pPr>
        <w:spacing w:line="242" w:lineRule="auto" w:before="0"/>
        <w:ind w:left="1128" w:right="756" w:firstLine="0"/>
        <w:jc w:val="both"/>
        <w:rPr>
          <w:sz w:val="24"/>
        </w:rPr>
      </w:pPr>
      <w:r>
        <w:rPr>
          <w:sz w:val="24"/>
        </w:rPr>
        <w:t>Nilsen,</w:t>
      </w:r>
      <w:r>
        <w:rPr>
          <w:spacing w:val="1"/>
          <w:sz w:val="24"/>
        </w:rPr>
        <w:t> </w:t>
      </w:r>
      <w:r>
        <w:rPr>
          <w:sz w:val="24"/>
        </w:rPr>
        <w:t>O.G.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Pharmacokinetics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Tenoxicam.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Pharmacokinetics,</w:t>
      </w:r>
      <w:r>
        <w:rPr>
          <w:i/>
          <w:spacing w:val="9"/>
          <w:sz w:val="24"/>
        </w:rPr>
        <w:t> </w:t>
      </w:r>
      <w:r>
        <w:rPr>
          <w:sz w:val="24"/>
        </w:rPr>
        <w:t>26(1):</w:t>
      </w:r>
      <w:r>
        <w:rPr>
          <w:spacing w:val="-3"/>
          <w:sz w:val="24"/>
        </w:rPr>
        <w:t> </w:t>
      </w:r>
      <w:r>
        <w:rPr>
          <w:sz w:val="24"/>
        </w:rPr>
        <w:t>16-43.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28" w:right="764"/>
        <w:jc w:val="both"/>
      </w:pPr>
      <w:r>
        <w:rPr/>
        <w:t>Paton,</w:t>
      </w:r>
      <w:r>
        <w:rPr>
          <w:spacing w:val="1"/>
        </w:rPr>
        <w:t> </w:t>
      </w:r>
      <w:r>
        <w:rPr/>
        <w:t>D.M.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Webster,</w:t>
      </w:r>
      <w:r>
        <w:rPr>
          <w:spacing w:val="1"/>
        </w:rPr>
        <w:t> </w:t>
      </w:r>
      <w:r>
        <w:rPr/>
        <w:t>D.R.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Clinical Pharmacokinetics of H</w:t>
      </w:r>
      <w:r>
        <w:rPr>
          <w:vertAlign w:val="sub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Receptor Antagonist</w:t>
      </w:r>
      <w:r>
        <w:rPr>
          <w:spacing w:val="-57"/>
          <w:vertAlign w:val="baseline"/>
        </w:rPr>
        <w:t> </w:t>
      </w:r>
      <w:r>
        <w:rPr>
          <w:vertAlign w:val="baseline"/>
        </w:rPr>
        <w:t>(The Antihistamines).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Clinical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Pharmacokinetics .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10:</w:t>
      </w:r>
      <w:r>
        <w:rPr>
          <w:spacing w:val="2"/>
          <w:vertAlign w:val="baseline"/>
        </w:rPr>
        <w:t> </w:t>
      </w:r>
      <w:r>
        <w:rPr>
          <w:vertAlign w:val="baseline"/>
        </w:rPr>
        <w:t>477-497.</w:t>
      </w:r>
    </w:p>
    <w:p>
      <w:pPr>
        <w:pStyle w:val="BodyText"/>
        <w:spacing w:before="1"/>
      </w:pPr>
    </w:p>
    <w:p>
      <w:pPr>
        <w:pStyle w:val="BodyText"/>
        <w:ind w:left="1128" w:right="767"/>
        <w:jc w:val="both"/>
      </w:pPr>
      <w:r>
        <w:rPr/>
        <w:t>Pion, S.J., van Heugten, E., See, M.T., Larick, D.K. and Pardue, S. (2004). Effects of vitamin C</w:t>
      </w:r>
      <w:r>
        <w:rPr>
          <w:spacing w:val="1"/>
        </w:rPr>
        <w:t> </w:t>
      </w:r>
      <w:r>
        <w:rPr/>
        <w:t>supplementation on plasma ascorbic acid and oxalate concentrations and meat quality in swine.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Animal</w:t>
      </w:r>
      <w:r>
        <w:rPr>
          <w:i/>
          <w:spacing w:val="-2"/>
        </w:rPr>
        <w:t> </w:t>
      </w:r>
      <w:r>
        <w:rPr>
          <w:i/>
        </w:rPr>
        <w:t>Science</w:t>
      </w:r>
      <w:r>
        <w:rPr/>
        <w:t>,</w:t>
      </w:r>
      <w:r>
        <w:rPr>
          <w:spacing w:val="4"/>
        </w:rPr>
        <w:t> </w:t>
      </w:r>
      <w:r>
        <w:rPr/>
        <w:t>82(7):</w:t>
      </w:r>
      <w:r>
        <w:rPr>
          <w:spacing w:val="2"/>
        </w:rPr>
        <w:t> </w:t>
      </w:r>
      <w:r>
        <w:rPr/>
        <w:t>2004-2012.</w:t>
      </w:r>
    </w:p>
    <w:p>
      <w:pPr>
        <w:pStyle w:val="BodyText"/>
      </w:pPr>
    </w:p>
    <w:p>
      <w:pPr>
        <w:spacing w:line="240" w:lineRule="auto" w:before="1"/>
        <w:ind w:left="1128" w:right="762" w:firstLine="0"/>
        <w:jc w:val="both"/>
        <w:rPr>
          <w:sz w:val="24"/>
        </w:rPr>
      </w:pPr>
      <w:r>
        <w:rPr>
          <w:sz w:val="24"/>
        </w:rPr>
        <w:t>Punnonen, K., Ahotupa, M., Asaishi,</w:t>
      </w:r>
      <w:r>
        <w:rPr>
          <w:spacing w:val="1"/>
          <w:sz w:val="24"/>
        </w:rPr>
        <w:t> </w:t>
      </w:r>
      <w:r>
        <w:rPr>
          <w:sz w:val="24"/>
        </w:rPr>
        <w:t>K., Hyoty, M., Kudo, R.,</w:t>
      </w:r>
      <w:r>
        <w:rPr>
          <w:spacing w:val="1"/>
          <w:sz w:val="24"/>
        </w:rPr>
        <w:t> </w:t>
      </w:r>
      <w:r>
        <w:rPr>
          <w:sz w:val="24"/>
        </w:rPr>
        <w:t>And Punnonen, R. (1994).</w:t>
      </w:r>
      <w:r>
        <w:rPr>
          <w:spacing w:val="1"/>
          <w:sz w:val="24"/>
        </w:rPr>
        <w:t> </w:t>
      </w:r>
      <w:r>
        <w:rPr>
          <w:sz w:val="24"/>
        </w:rPr>
        <w:t>Antioxidant enzyme activities and oxidative stress in human breast cancer. </w:t>
      </w:r>
      <w:r>
        <w:rPr>
          <w:i/>
          <w:sz w:val="24"/>
        </w:rPr>
        <w:t>Journal of Cancer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Oncology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120:</w:t>
      </w:r>
      <w:r>
        <w:rPr>
          <w:spacing w:val="-3"/>
          <w:sz w:val="24"/>
        </w:rPr>
        <w:t> </w:t>
      </w:r>
      <w:r>
        <w:rPr>
          <w:sz w:val="24"/>
        </w:rPr>
        <w:t>374-377.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8" w:right="766"/>
        <w:jc w:val="both"/>
      </w:pPr>
      <w:r>
        <w:rPr/>
        <w:t>Qi, C., Micheal, G.E., Murali, C.K., James, B.M., Christopher, P.C., Garry, R.B., Emily, C. and</w:t>
      </w:r>
      <w:r>
        <w:rPr>
          <w:spacing w:val="1"/>
        </w:rPr>
        <w:t> </w:t>
      </w:r>
      <w:r>
        <w:rPr/>
        <w:t>Levine,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Pharmacologic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selectively kill cancer</w:t>
      </w:r>
      <w:r>
        <w:rPr>
          <w:spacing w:val="1"/>
        </w:rPr>
        <w:t> </w:t>
      </w:r>
      <w:r>
        <w:rPr/>
        <w:t>cells:</w:t>
      </w:r>
      <w:r>
        <w:rPr>
          <w:spacing w:val="1"/>
        </w:rPr>
        <w:t> </w:t>
      </w:r>
      <w:r>
        <w:rPr/>
        <w:t>Action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a pro-drug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hydrogen</w:t>
      </w:r>
      <w:r>
        <w:rPr>
          <w:spacing w:val="-4"/>
        </w:rPr>
        <w:t> </w:t>
      </w:r>
      <w:r>
        <w:rPr/>
        <w:t>peroxide to</w:t>
      </w:r>
      <w:r>
        <w:rPr>
          <w:spacing w:val="-4"/>
        </w:rPr>
        <w:t> </w:t>
      </w:r>
      <w:r>
        <w:rPr/>
        <w:t>tissues.</w:t>
      </w:r>
      <w:r>
        <w:rPr>
          <w:spacing w:val="7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2"/>
        </w:rPr>
        <w:t> </w:t>
      </w:r>
      <w:r>
        <w:rPr/>
        <w:t>10:</w:t>
      </w:r>
      <w:r>
        <w:rPr>
          <w:spacing w:val="-3"/>
        </w:rPr>
        <w:t> </w:t>
      </w:r>
      <w:r>
        <w:rPr/>
        <w:t>69-72.</w:t>
      </w:r>
    </w:p>
    <w:p>
      <w:pPr>
        <w:pStyle w:val="BodyText"/>
      </w:pPr>
    </w:p>
    <w:p>
      <w:pPr>
        <w:pStyle w:val="BodyText"/>
        <w:ind w:left="1128"/>
        <w:jc w:val="both"/>
      </w:pPr>
      <w:r>
        <w:rPr/>
        <w:t>Raymond,</w:t>
      </w:r>
      <w:r>
        <w:rPr>
          <w:spacing w:val="14"/>
        </w:rPr>
        <w:t> </w:t>
      </w:r>
      <w:r>
        <w:rPr/>
        <w:t>F.O.,</w:t>
      </w:r>
      <w:r>
        <w:rPr>
          <w:spacing w:val="10"/>
        </w:rPr>
        <w:t> </w:t>
      </w:r>
      <w:r>
        <w:rPr/>
        <w:t>Debra,</w:t>
      </w:r>
      <w:r>
        <w:rPr>
          <w:spacing w:val="10"/>
        </w:rPr>
        <w:t> </w:t>
      </w:r>
      <w:r>
        <w:rPr/>
        <w:t>S.C.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Cathryn,</w:t>
      </w:r>
      <w:r>
        <w:rPr>
          <w:spacing w:val="14"/>
        </w:rPr>
        <w:t> </w:t>
      </w:r>
      <w:r>
        <w:rPr/>
        <w:t>A.V.</w:t>
      </w:r>
      <w:r>
        <w:rPr>
          <w:spacing w:val="10"/>
        </w:rPr>
        <w:t> </w:t>
      </w:r>
      <w:r>
        <w:rPr/>
        <w:t>(2004).</w:t>
      </w:r>
      <w:r>
        <w:rPr>
          <w:spacing w:val="10"/>
        </w:rPr>
        <w:t> </w:t>
      </w:r>
      <w:r>
        <w:rPr/>
        <w:t>Comparative</w:t>
      </w:r>
      <w:r>
        <w:rPr>
          <w:spacing w:val="7"/>
        </w:rPr>
        <w:t> </w:t>
      </w:r>
      <w:r>
        <w:rPr/>
        <w:t>anticholinergic</w:t>
      </w:r>
      <w:r>
        <w:rPr>
          <w:spacing w:val="11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of</w:t>
      </w:r>
    </w:p>
    <w:p>
      <w:pPr>
        <w:spacing w:line="237" w:lineRule="auto" w:before="5"/>
        <w:ind w:left="1128" w:right="768" w:firstLine="0"/>
        <w:jc w:val="left"/>
        <w:rPr>
          <w:sz w:val="24"/>
        </w:rPr>
      </w:pPr>
      <w:r>
        <w:rPr>
          <w:sz w:val="24"/>
        </w:rPr>
        <w:t>10</w:t>
      </w:r>
      <w:r>
        <w:rPr>
          <w:spacing w:val="58"/>
          <w:sz w:val="24"/>
        </w:rPr>
        <w:t> </w:t>
      </w:r>
      <w:r>
        <w:rPr>
          <w:sz w:val="24"/>
        </w:rPr>
        <w:t>histamine</w:t>
      </w:r>
      <w:r>
        <w:rPr>
          <w:spacing w:val="57"/>
          <w:sz w:val="24"/>
        </w:rPr>
        <w:t> </w:t>
      </w:r>
      <w:r>
        <w:rPr>
          <w:sz w:val="24"/>
        </w:rPr>
        <w:t>H</w:t>
      </w:r>
      <w:r>
        <w:rPr>
          <w:sz w:val="24"/>
          <w:vertAlign w:val="subscript"/>
        </w:rPr>
        <w:t>1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receptor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antagonists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functional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models.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European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Pharmacology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80: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401-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403.</w:t>
      </w:r>
    </w:p>
    <w:p>
      <w:pPr>
        <w:pStyle w:val="BodyText"/>
        <w:spacing w:before="1"/>
      </w:pPr>
    </w:p>
    <w:p>
      <w:pPr>
        <w:pStyle w:val="BodyText"/>
        <w:ind w:left="1128" w:right="757"/>
        <w:jc w:val="both"/>
      </w:pPr>
      <w:r>
        <w:rPr/>
        <w:t>Rees, D.C., Kelsey, H., and Richards, J.D.M. (1993). Acute hemolysis induced by high dose of</w:t>
      </w:r>
      <w:r>
        <w:rPr>
          <w:spacing w:val="1"/>
        </w:rPr>
        <w:t> </w:t>
      </w:r>
      <w:r>
        <w:rPr/>
        <w:t>ascorbic acid in glucose-6-phosphate dehydrogenase deficiency</w:t>
      </w:r>
      <w:r>
        <w:rPr>
          <w:spacing w:val="1"/>
        </w:rPr>
        <w:t> </w:t>
      </w:r>
      <w:r>
        <w:rPr>
          <w:i/>
        </w:rPr>
        <w:t>British Medical Journal</w:t>
      </w:r>
      <w:r>
        <w:rPr/>
        <w:t>, 306:</w:t>
      </w:r>
      <w:r>
        <w:rPr>
          <w:spacing w:val="1"/>
        </w:rPr>
        <w:t> </w:t>
      </w:r>
      <w:r>
        <w:rPr/>
        <w:t>841-842</w:t>
      </w:r>
    </w:p>
    <w:p>
      <w:pPr>
        <w:pStyle w:val="BodyText"/>
      </w:pPr>
    </w:p>
    <w:p>
      <w:pPr>
        <w:pStyle w:val="BodyText"/>
        <w:ind w:left="1128" w:right="759"/>
        <w:jc w:val="both"/>
      </w:pPr>
      <w:r>
        <w:rPr/>
        <w:t>Regina, H., Anett, U., Berit, S., Bernd, M., Werner-Felinayer, G., and Ernst, R.W. (2001). L-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potentiates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nitric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tetrahydrobiopterin.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Biological</w:t>
      </w:r>
      <w:r>
        <w:rPr>
          <w:i/>
          <w:spacing w:val="-3"/>
        </w:rPr>
        <w:t> </w:t>
      </w:r>
      <w:r>
        <w:rPr>
          <w:i/>
        </w:rPr>
        <w:t>Chemistry</w:t>
      </w:r>
      <w:r>
        <w:rPr/>
        <w:t>,</w:t>
      </w:r>
      <w:r>
        <w:rPr>
          <w:spacing w:val="4"/>
        </w:rPr>
        <w:t> </w:t>
      </w:r>
      <w:r>
        <w:rPr/>
        <w:t>276:</w:t>
      </w:r>
      <w:r>
        <w:rPr>
          <w:spacing w:val="1"/>
        </w:rPr>
        <w:t> </w:t>
      </w:r>
      <w:r>
        <w:rPr/>
        <w:t>40-47.</w:t>
      </w:r>
    </w:p>
    <w:p>
      <w:pPr>
        <w:pStyle w:val="BodyText"/>
      </w:pPr>
    </w:p>
    <w:p>
      <w:pPr>
        <w:pStyle w:val="BodyText"/>
        <w:ind w:left="1128" w:right="758"/>
        <w:jc w:val="both"/>
      </w:pPr>
      <w:r>
        <w:rPr/>
        <w:t>Roberts, L.J., II., Sweetman, B.J., Lewis, R.A., Austen, K.F.,</w:t>
      </w:r>
      <w:r>
        <w:rPr>
          <w:spacing w:val="1"/>
        </w:rPr>
        <w:t> </w:t>
      </w:r>
      <w:r>
        <w:rPr/>
        <w:t>And Oates, J.A. (1980). Marked</w:t>
      </w:r>
      <w:r>
        <w:rPr>
          <w:spacing w:val="1"/>
        </w:rPr>
        <w:t> </w:t>
      </w:r>
      <w:r>
        <w:rPr/>
        <w:t>overproduction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prostaglandin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mastocytosis.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New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England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Medicine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303:</w:t>
      </w:r>
      <w:r>
        <w:rPr>
          <w:spacing w:val="-2"/>
          <w:vertAlign w:val="baseline"/>
        </w:rPr>
        <w:t> </w:t>
      </w:r>
      <w:r>
        <w:rPr>
          <w:vertAlign w:val="baseline"/>
        </w:rPr>
        <w:t>1400-1404.</w:t>
      </w:r>
    </w:p>
    <w:p>
      <w:pPr>
        <w:pStyle w:val="BodyText"/>
      </w:pPr>
    </w:p>
    <w:p>
      <w:pPr>
        <w:pStyle w:val="BodyText"/>
        <w:ind w:left="1128" w:right="755"/>
        <w:jc w:val="both"/>
      </w:pPr>
      <w:r>
        <w:rPr/>
        <w:t>Roe, J.H., and Kuether, C. (1943). Determination of ascorbic acid in whole blood and urine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2,4-dinitrophenylhydrazine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dehydroascorbic</w:t>
      </w:r>
      <w:r>
        <w:rPr>
          <w:spacing w:val="1"/>
        </w:rPr>
        <w:t> </w:t>
      </w:r>
      <w:r>
        <w:rPr/>
        <w:t>acid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Biological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,</w:t>
      </w:r>
      <w:r>
        <w:rPr>
          <w:spacing w:val="3"/>
        </w:rPr>
        <w:t> </w:t>
      </w:r>
      <w:r>
        <w:rPr/>
        <w:t>147:399-407.</w:t>
      </w:r>
    </w:p>
    <w:p>
      <w:pPr>
        <w:pStyle w:val="BodyText"/>
      </w:pPr>
    </w:p>
    <w:p>
      <w:pPr>
        <w:pStyle w:val="BodyText"/>
        <w:spacing w:line="242" w:lineRule="auto"/>
        <w:ind w:left="1128" w:right="758"/>
        <w:jc w:val="both"/>
      </w:pPr>
      <w:r>
        <w:rPr/>
        <w:t>Rumelin, A., Humbert,T., Luhker,O., Drescher, A. and Fauth, U. (2005). Metabolic clearance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antioxidant</w:t>
      </w:r>
      <w:r>
        <w:rPr>
          <w:spacing w:val="3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surgical</w:t>
      </w:r>
      <w:r>
        <w:rPr>
          <w:spacing w:val="-9"/>
        </w:rPr>
        <w:t> </w:t>
      </w:r>
      <w:r>
        <w:rPr/>
        <w:t>patients.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Surgical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,129</w:t>
      </w:r>
      <w:r>
        <w:rPr>
          <w:spacing w:val="-1"/>
        </w:rPr>
        <w:t> </w:t>
      </w:r>
      <w:r>
        <w:rPr/>
        <w:t>(1):46-51.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128" w:right="0" w:firstLine="0"/>
        <w:jc w:val="both"/>
        <w:rPr>
          <w:sz w:val="24"/>
        </w:rPr>
      </w:pPr>
      <w:r>
        <w:rPr>
          <w:sz w:val="24"/>
        </w:rPr>
        <w:t>RxList.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4"/>
          <w:sz w:val="24"/>
        </w:rPr>
        <w:t> </w:t>
      </w:r>
      <w:r>
        <w:rPr>
          <w:sz w:val="24"/>
        </w:rPr>
        <w:t>Ascorbic</w:t>
      </w:r>
      <w:r>
        <w:rPr>
          <w:spacing w:val="-3"/>
          <w:sz w:val="24"/>
        </w:rPr>
        <w:t> </w:t>
      </w:r>
      <w:r>
        <w:rPr>
          <w:sz w:val="24"/>
        </w:rPr>
        <w:t>acid</w:t>
      </w:r>
      <w:r>
        <w:rPr>
          <w:spacing w:val="-2"/>
          <w:sz w:val="24"/>
        </w:rPr>
        <w:t> </w:t>
      </w:r>
      <w:r>
        <w:rPr>
          <w:sz w:val="24"/>
        </w:rPr>
        <w:t>description.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Index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1" w:top="780" w:bottom="980" w:left="600" w:right="320"/>
        </w:sectPr>
      </w:pPr>
    </w:p>
    <w:p>
      <w:pPr>
        <w:pStyle w:val="BodyText"/>
        <w:spacing w:line="242" w:lineRule="auto" w:before="69"/>
        <w:ind w:left="1128" w:right="770"/>
        <w:jc w:val="both"/>
      </w:pPr>
      <w:r>
        <w:rPr/>
        <w:t>Sahud, M.A., and Cohen, R.J. (1971). Effects of aspirin</w:t>
      </w:r>
      <w:r>
        <w:rPr>
          <w:spacing w:val="1"/>
        </w:rPr>
        <w:t> </w:t>
      </w:r>
      <w:r>
        <w:rPr/>
        <w:t>ingestion on ascorbic acid levels in</w:t>
      </w:r>
      <w:r>
        <w:rPr>
          <w:spacing w:val="1"/>
        </w:rPr>
        <w:t> </w:t>
      </w:r>
      <w:r>
        <w:rPr/>
        <w:t>rheumatoid</w:t>
      </w:r>
      <w:r>
        <w:rPr>
          <w:spacing w:val="1"/>
        </w:rPr>
        <w:t> </w:t>
      </w:r>
      <w:r>
        <w:rPr/>
        <w:t>arthritis</w:t>
      </w:r>
      <w:r>
        <w:rPr>
          <w:spacing w:val="5"/>
        </w:rPr>
        <w:t> </w:t>
      </w:r>
      <w:r>
        <w:rPr>
          <w:i/>
        </w:rPr>
        <w:t>Lancet, </w:t>
      </w:r>
      <w:r>
        <w:rPr/>
        <w:t>I:</w:t>
      </w:r>
      <w:r>
        <w:rPr>
          <w:spacing w:val="2"/>
        </w:rPr>
        <w:t> </w:t>
      </w:r>
      <w:r>
        <w:rPr/>
        <w:t>937.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28" w:right="761"/>
        <w:jc w:val="both"/>
      </w:pPr>
      <w:r>
        <w:rPr/>
        <w:pict>
          <v:rect style="position:absolute;margin-left:123.839996pt;margin-top:40.053112pt;width:3.12pt;height:.48pt;mso-position-horizontal-relative:page;mso-position-vertical-relative:paragraph;z-index:15776256" filled="true" fillcolor="#000000" stroked="false">
            <v:fill type="solid"/>
            <w10:wrap type="none"/>
          </v:rect>
        </w:pict>
      </w:r>
      <w:r>
        <w:rPr/>
        <w:t>Saleh, M.S., Abdullahi, M.A., Sulaiman, F.E.O. (1994). Flow injection colorimetric method for</w:t>
      </w:r>
      <w:r>
        <w:rPr>
          <w:spacing w:val="1"/>
        </w:rPr>
        <w:t> </w:t>
      </w:r>
      <w:r>
        <w:rPr/>
        <w:t>the assay of vitamin c in drug formulation using tris-1, 10-phenanthroline-iron (iii) complex.</w:t>
      </w:r>
      <w:r>
        <w:rPr>
          <w:spacing w:val="1"/>
        </w:rPr>
        <w:t> </w:t>
      </w:r>
      <w:r>
        <w:rPr>
          <w:i/>
        </w:rPr>
        <w:t>Talanta</w:t>
      </w:r>
      <w:r>
        <w:rPr/>
        <w:t>,</w:t>
      </w:r>
      <w:r>
        <w:rPr>
          <w:spacing w:val="3"/>
        </w:rPr>
        <w:t> </w:t>
      </w:r>
      <w:r>
        <w:rPr/>
        <w:t>41:</w:t>
      </w:r>
      <w:r>
        <w:rPr>
          <w:spacing w:val="2"/>
        </w:rPr>
        <w:t> </w:t>
      </w:r>
      <w:r>
        <w:rPr/>
        <w:t>125-130.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28" w:right="768"/>
        <w:jc w:val="both"/>
      </w:pPr>
      <w:r>
        <w:rPr/>
        <w:t>Shils, M. (1994). Modern Nutrition in Health and Disease.</w:t>
      </w:r>
      <w:r>
        <w:rPr>
          <w:spacing w:val="60"/>
        </w:rPr>
        <w:t> </w:t>
      </w:r>
      <w:r>
        <w:rPr>
          <w:i/>
        </w:rPr>
        <w:t>In</w:t>
      </w:r>
      <w:r>
        <w:rPr/>
        <w:t>: Shills, M., Olson, J., and Shike,</w:t>
      </w:r>
      <w:r>
        <w:rPr>
          <w:spacing w:val="1"/>
        </w:rPr>
        <w:t> </w:t>
      </w:r>
      <w:r>
        <w:rPr/>
        <w:t>M.,</w:t>
      </w:r>
      <w:r>
        <w:rPr>
          <w:spacing w:val="3"/>
        </w:rPr>
        <w:t> </w:t>
      </w:r>
      <w:r>
        <w:rPr/>
        <w:t>(Eds),</w:t>
      </w:r>
      <w:r>
        <w:rPr>
          <w:spacing w:val="3"/>
        </w:rPr>
        <w:t> </w:t>
      </w:r>
      <w:r>
        <w:rPr/>
        <w:t>Lea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Fabiger.</w:t>
      </w:r>
      <w:r>
        <w:rPr>
          <w:spacing w:val="4"/>
        </w:rPr>
        <w:t> </w:t>
      </w:r>
      <w:r>
        <w:rPr/>
        <w:t>PP.</w:t>
      </w:r>
      <w:r>
        <w:rPr>
          <w:spacing w:val="-1"/>
        </w:rPr>
        <w:t> </w:t>
      </w:r>
      <w:r>
        <w:rPr/>
        <w:t>444-</w:t>
      </w:r>
      <w:r>
        <w:rPr>
          <w:spacing w:val="-1"/>
        </w:rPr>
        <w:t> </w:t>
      </w:r>
      <w:r>
        <w:rPr/>
        <w:t>445.</w:t>
      </w:r>
    </w:p>
    <w:p>
      <w:pPr>
        <w:pStyle w:val="BodyText"/>
        <w:spacing w:before="1"/>
      </w:pPr>
    </w:p>
    <w:p>
      <w:pPr>
        <w:spacing w:line="242" w:lineRule="auto" w:before="0"/>
        <w:ind w:left="1128" w:right="753" w:firstLine="0"/>
        <w:jc w:val="both"/>
        <w:rPr>
          <w:sz w:val="24"/>
        </w:rPr>
      </w:pPr>
      <w:r>
        <w:rPr>
          <w:sz w:val="24"/>
        </w:rPr>
        <w:t>Sies, H., Stahl, W. and Sundquist, A. (1992). Antioxidant</w:t>
      </w:r>
      <w:r>
        <w:rPr>
          <w:spacing w:val="1"/>
          <w:sz w:val="24"/>
        </w:rPr>
        <w:t> </w:t>
      </w:r>
      <w:r>
        <w:rPr>
          <w:sz w:val="24"/>
        </w:rPr>
        <w:t>functions of vitamins. </w:t>
      </w:r>
      <w:r>
        <w:rPr>
          <w:i/>
          <w:sz w:val="24"/>
        </w:rPr>
        <w:t>Annals of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5"/>
          <w:sz w:val="24"/>
        </w:rPr>
        <w:t> </w:t>
      </w:r>
      <w:r>
        <w:rPr>
          <w:sz w:val="24"/>
        </w:rPr>
        <w:t>Academy</w:t>
      </w:r>
      <w:r>
        <w:rPr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6"/>
          <w:sz w:val="24"/>
        </w:rPr>
        <w:t> </w:t>
      </w:r>
      <w:r>
        <w:rPr>
          <w:sz w:val="24"/>
        </w:rPr>
        <w:t>669:</w:t>
      </w:r>
      <w:r>
        <w:rPr>
          <w:spacing w:val="-2"/>
          <w:sz w:val="24"/>
        </w:rPr>
        <w:t> </w:t>
      </w:r>
      <w:r>
        <w:rPr>
          <w:sz w:val="24"/>
        </w:rPr>
        <w:t>7-20.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1128" w:right="763" w:firstLine="0"/>
        <w:jc w:val="both"/>
        <w:rPr>
          <w:sz w:val="24"/>
        </w:rPr>
      </w:pPr>
      <w:r>
        <w:rPr>
          <w:sz w:val="24"/>
        </w:rPr>
        <w:t>Simons, F.E., and Simons, K.J. (1994). The pharmacology and use of H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-receptor-antagonist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drugs.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New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England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Medicine</w:t>
      </w:r>
      <w:r>
        <w:rPr>
          <w:sz w:val="24"/>
          <w:vertAlign w:val="baseline"/>
        </w:rPr>
        <w:t>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330: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1663-1670.</w:t>
      </w:r>
    </w:p>
    <w:p>
      <w:pPr>
        <w:pStyle w:val="BodyText"/>
      </w:pPr>
    </w:p>
    <w:p>
      <w:pPr>
        <w:pStyle w:val="BodyText"/>
        <w:spacing w:before="1"/>
        <w:ind w:left="1128"/>
      </w:pPr>
      <w:r>
        <w:rPr/>
        <w:t>Sjoquist,</w:t>
      </w:r>
      <w:r>
        <w:rPr>
          <w:spacing w:val="41"/>
        </w:rPr>
        <w:t> </w:t>
      </w:r>
      <w:r>
        <w:rPr/>
        <w:t>F.</w:t>
      </w:r>
      <w:r>
        <w:rPr>
          <w:spacing w:val="42"/>
        </w:rPr>
        <w:t> </w:t>
      </w:r>
      <w:r>
        <w:rPr/>
        <w:t>(1969).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pH-dependent</w:t>
      </w:r>
      <w:r>
        <w:rPr>
          <w:spacing w:val="44"/>
        </w:rPr>
        <w:t> </w:t>
      </w:r>
      <w:r>
        <w:rPr/>
        <w:t>excretion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monomethylated</w:t>
      </w:r>
      <w:r>
        <w:rPr>
          <w:spacing w:val="40"/>
        </w:rPr>
        <w:t> </w:t>
      </w:r>
      <w:r>
        <w:rPr/>
        <w:t>tricyclic</w:t>
      </w:r>
      <w:r>
        <w:rPr>
          <w:spacing w:val="39"/>
        </w:rPr>
        <w:t> </w:t>
      </w:r>
      <w:r>
        <w:rPr/>
        <w:t>antidepressants.</w:t>
      </w:r>
    </w:p>
    <w:p>
      <w:pPr>
        <w:spacing w:before="2"/>
        <w:ind w:left="112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Clinical Pharmacology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10:</w:t>
      </w:r>
      <w:r>
        <w:rPr>
          <w:spacing w:val="-1"/>
          <w:sz w:val="24"/>
        </w:rPr>
        <w:t> </w:t>
      </w:r>
      <w:r>
        <w:rPr>
          <w:sz w:val="24"/>
        </w:rPr>
        <w:t>826.</w:t>
      </w:r>
    </w:p>
    <w:p>
      <w:pPr>
        <w:pStyle w:val="BodyText"/>
      </w:pPr>
    </w:p>
    <w:p>
      <w:pPr>
        <w:pStyle w:val="BodyText"/>
        <w:ind w:left="1128"/>
      </w:pPr>
      <w:r>
        <w:rPr/>
        <w:t>Spittle,</w:t>
      </w:r>
      <w:r>
        <w:rPr>
          <w:spacing w:val="-1"/>
        </w:rPr>
        <w:t> </w:t>
      </w:r>
      <w:r>
        <w:rPr/>
        <w:t>C.R.</w:t>
      </w:r>
      <w:r>
        <w:rPr>
          <w:spacing w:val="-3"/>
        </w:rPr>
        <w:t> </w:t>
      </w:r>
      <w:r>
        <w:rPr/>
        <w:t>(1973).</w:t>
      </w:r>
      <w:r>
        <w:rPr>
          <w:spacing w:val="-4"/>
        </w:rPr>
        <w:t> </w:t>
      </w:r>
      <w:r>
        <w:rPr/>
        <w:t>Vitamin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deep</w:t>
      </w:r>
      <w:r>
        <w:rPr>
          <w:spacing w:val="3"/>
        </w:rPr>
        <w:t> </w:t>
      </w:r>
      <w:r>
        <w:rPr/>
        <w:t>vein</w:t>
      </w:r>
      <w:r>
        <w:rPr>
          <w:spacing w:val="-7"/>
        </w:rPr>
        <w:t> </w:t>
      </w:r>
      <w:r>
        <w:rPr/>
        <w:t>thrombosis.</w:t>
      </w:r>
      <w:r>
        <w:rPr>
          <w:spacing w:val="4"/>
        </w:rPr>
        <w:t> </w:t>
      </w:r>
      <w:r>
        <w:rPr>
          <w:i/>
        </w:rPr>
        <w:t>Lancet.</w:t>
      </w:r>
      <w:r>
        <w:rPr>
          <w:i/>
          <w:spacing w:val="1"/>
        </w:rPr>
        <w:t> </w:t>
      </w:r>
      <w:r>
        <w:rPr>
          <w:u w:val="single"/>
        </w:rPr>
        <w:t>2</w:t>
      </w:r>
      <w:r>
        <w:rPr/>
        <w:t>:</w:t>
      </w:r>
      <w:r>
        <w:rPr>
          <w:spacing w:val="-2"/>
        </w:rPr>
        <w:t> </w:t>
      </w:r>
      <w:r>
        <w:rPr/>
        <w:t>199.</w:t>
      </w:r>
    </w:p>
    <w:p>
      <w:pPr>
        <w:pStyle w:val="BodyText"/>
        <w:spacing w:before="2"/>
      </w:pPr>
    </w:p>
    <w:p>
      <w:pPr>
        <w:spacing w:line="237" w:lineRule="auto" w:before="0"/>
        <w:ind w:left="1128" w:right="764" w:firstLine="0"/>
        <w:jc w:val="both"/>
        <w:rPr>
          <w:sz w:val="24"/>
        </w:rPr>
      </w:pPr>
      <w:r>
        <w:rPr>
          <w:sz w:val="24"/>
        </w:rPr>
        <w:t>Stephen, J., Noyan, G., Monika, H., Liza, M., Elizabeth, S.,</w:t>
      </w:r>
      <w:r>
        <w:rPr>
          <w:spacing w:val="1"/>
          <w:sz w:val="24"/>
        </w:rPr>
        <w:t> </w:t>
      </w:r>
      <w:r>
        <w:rPr>
          <w:sz w:val="24"/>
        </w:rPr>
        <w:t>Annong, H., John, F.K. (Jr.) and</w:t>
      </w:r>
      <w:r>
        <w:rPr>
          <w:spacing w:val="1"/>
          <w:sz w:val="24"/>
        </w:rPr>
        <w:t> </w:t>
      </w:r>
      <w:r>
        <w:rPr>
          <w:sz w:val="24"/>
        </w:rPr>
        <w:t>Joseph, 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Circulatory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Physiology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280: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1"/>
      </w:pPr>
    </w:p>
    <w:p>
      <w:pPr>
        <w:pStyle w:val="BodyText"/>
        <w:ind w:left="1128" w:right="761"/>
        <w:jc w:val="both"/>
      </w:pPr>
      <w:r>
        <w:rPr/>
        <w:t>Sun,Y.,</w:t>
      </w:r>
      <w:r>
        <w:rPr>
          <w:spacing w:val="1"/>
        </w:rPr>
        <w:t> </w:t>
      </w:r>
      <w:r>
        <w:rPr/>
        <w:t>Oberley,</w:t>
      </w:r>
      <w:r>
        <w:rPr>
          <w:spacing w:val="1"/>
        </w:rPr>
        <w:t> </w:t>
      </w:r>
      <w:r>
        <w:rPr/>
        <w:t>L.W.,</w:t>
      </w:r>
      <w:r>
        <w:rPr>
          <w:spacing w:val="1"/>
        </w:rPr>
        <w:t> </w:t>
      </w:r>
      <w:r>
        <w:rPr/>
        <w:t>Oberley,</w:t>
      </w:r>
      <w:r>
        <w:rPr>
          <w:spacing w:val="1"/>
        </w:rPr>
        <w:t> </w:t>
      </w:r>
      <w:r>
        <w:rPr/>
        <w:t>T.D.,</w:t>
      </w:r>
      <w:r>
        <w:rPr>
          <w:spacing w:val="1"/>
        </w:rPr>
        <w:t> </w:t>
      </w:r>
      <w:r>
        <w:rPr/>
        <w:t>Elwell,</w:t>
      </w:r>
      <w:r>
        <w:rPr>
          <w:spacing w:val="1"/>
        </w:rPr>
        <w:t> </w:t>
      </w:r>
      <w:r>
        <w:rPr/>
        <w:t>J.H.,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Rivera,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Lowered</w:t>
      </w:r>
      <w:r>
        <w:rPr>
          <w:spacing w:val="-57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spontaneously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embryonic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culture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Carcinogenesis</w:t>
      </w:r>
      <w:r>
        <w:rPr/>
        <w:t>.;</w:t>
      </w:r>
      <w:r>
        <w:rPr>
          <w:spacing w:val="-3"/>
        </w:rPr>
        <w:t> </w:t>
      </w:r>
      <w:r>
        <w:rPr/>
        <w:t>14:</w:t>
      </w:r>
      <w:r>
        <w:rPr>
          <w:spacing w:val="2"/>
        </w:rPr>
        <w:t> </w:t>
      </w:r>
      <w:r>
        <w:rPr/>
        <w:t>1437-1446.</w:t>
      </w:r>
    </w:p>
    <w:p>
      <w:pPr>
        <w:pStyle w:val="BodyText"/>
      </w:pPr>
    </w:p>
    <w:p>
      <w:pPr>
        <w:spacing w:line="242" w:lineRule="auto" w:before="0"/>
        <w:ind w:left="1128" w:right="763" w:firstLine="0"/>
        <w:jc w:val="both"/>
        <w:rPr>
          <w:sz w:val="24"/>
        </w:rPr>
      </w:pPr>
      <w:r>
        <w:rPr>
          <w:sz w:val="24"/>
        </w:rPr>
        <w:t>Susan,K., Mikota, D.V.M., and Donald, C. (2003-05). </w:t>
      </w:r>
      <w:r>
        <w:rPr>
          <w:i/>
          <w:sz w:val="24"/>
        </w:rPr>
        <w:t>The Elephant Formulary</w:t>
      </w:r>
      <w:r>
        <w:rPr>
          <w:sz w:val="24"/>
        </w:rPr>
        <w:t>. Elephant Care</w:t>
      </w:r>
      <w:r>
        <w:rPr>
          <w:spacing w:val="1"/>
          <w:sz w:val="24"/>
        </w:rPr>
        <w:t> </w:t>
      </w:r>
      <w:r>
        <w:rPr>
          <w:sz w:val="24"/>
        </w:rPr>
        <w:t>International.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28" w:right="770" w:firstLine="0"/>
        <w:jc w:val="both"/>
        <w:rPr>
          <w:sz w:val="24"/>
        </w:rPr>
      </w:pPr>
      <w:r>
        <w:rPr>
          <w:sz w:val="24"/>
        </w:rPr>
        <w:t>Sutton, J.L., Basu T.k and Dickson, J. W.</w:t>
      </w:r>
      <w:r>
        <w:rPr>
          <w:spacing w:val="1"/>
          <w:sz w:val="24"/>
        </w:rPr>
        <w:t> </w:t>
      </w:r>
      <w:r>
        <w:rPr>
          <w:sz w:val="24"/>
        </w:rPr>
        <w:t>(1983). Effect of large doses of ascorbic acid in man in</w:t>
      </w:r>
      <w:r>
        <w:rPr>
          <w:spacing w:val="-57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nitrogenous</w:t>
      </w:r>
      <w:r>
        <w:rPr>
          <w:spacing w:val="-3"/>
          <w:sz w:val="24"/>
        </w:rPr>
        <w:t> </w:t>
      </w:r>
      <w:r>
        <w:rPr>
          <w:sz w:val="24"/>
        </w:rPr>
        <w:t>components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urine.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diatetics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375:</w:t>
      </w:r>
      <w:r>
        <w:rPr>
          <w:spacing w:val="-5"/>
          <w:sz w:val="24"/>
        </w:rPr>
        <w:t> </w:t>
      </w:r>
      <w:r>
        <w:rPr>
          <w:sz w:val="24"/>
        </w:rPr>
        <w:t>136-140.</w:t>
      </w:r>
    </w:p>
    <w:p>
      <w:pPr>
        <w:pStyle w:val="BodyText"/>
        <w:spacing w:before="1"/>
      </w:pPr>
    </w:p>
    <w:p>
      <w:pPr>
        <w:spacing w:line="242" w:lineRule="auto" w:before="0"/>
        <w:ind w:left="1128" w:right="756" w:firstLine="0"/>
        <w:jc w:val="both"/>
        <w:rPr>
          <w:sz w:val="24"/>
        </w:rPr>
      </w:pPr>
      <w:r>
        <w:rPr>
          <w:sz w:val="24"/>
        </w:rPr>
        <w:t>Szent-Gyorgyi,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(1960).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biology.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90:</w:t>
      </w:r>
      <w:r>
        <w:rPr>
          <w:spacing w:val="2"/>
          <w:sz w:val="24"/>
        </w:rPr>
        <w:t> </w:t>
      </w:r>
      <w:r>
        <w:rPr>
          <w:sz w:val="24"/>
        </w:rPr>
        <w:t>385.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28" w:right="758" w:firstLine="0"/>
        <w:jc w:val="both"/>
        <w:rPr>
          <w:sz w:val="24"/>
        </w:rPr>
      </w:pPr>
      <w:r>
        <w:rPr>
          <w:sz w:val="24"/>
        </w:rPr>
        <w:t>Toney, G.B., Ereshefsky, L. (1995). Cyclic antidepressants. </w:t>
      </w:r>
      <w:r>
        <w:rPr>
          <w:i/>
          <w:sz w:val="24"/>
        </w:rPr>
        <w:t>In:</w:t>
      </w:r>
      <w:r>
        <w:rPr>
          <w:i/>
          <w:spacing w:val="1"/>
          <w:sz w:val="24"/>
        </w:rPr>
        <w:t> </w:t>
      </w:r>
      <w:r>
        <w:rPr>
          <w:sz w:val="24"/>
        </w:rPr>
        <w:t>Schumacher, G.E., </w:t>
      </w:r>
      <w:r>
        <w:rPr>
          <w:i/>
          <w:sz w:val="24"/>
        </w:rPr>
        <w:t>Therapeutic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Monitoring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Appleton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Lange,</w:t>
      </w:r>
      <w:r>
        <w:rPr>
          <w:spacing w:val="4"/>
          <w:sz w:val="24"/>
        </w:rPr>
        <w:t> </w:t>
      </w:r>
      <w:r>
        <w:rPr>
          <w:sz w:val="24"/>
        </w:rPr>
        <w:t>Norwalk,</w:t>
      </w:r>
      <w:r>
        <w:rPr>
          <w:spacing w:val="3"/>
          <w:sz w:val="24"/>
        </w:rPr>
        <w:t> </w:t>
      </w:r>
      <w:r>
        <w:rPr>
          <w:sz w:val="24"/>
        </w:rPr>
        <w:t>C.T.</w:t>
      </w:r>
      <w:r>
        <w:rPr>
          <w:spacing w:val="-1"/>
          <w:sz w:val="24"/>
        </w:rPr>
        <w:t> </w:t>
      </w:r>
      <w:r>
        <w:rPr>
          <w:sz w:val="24"/>
        </w:rPr>
        <w:t>Chap.</w:t>
      </w:r>
      <w:r>
        <w:rPr>
          <w:spacing w:val="4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"/>
      </w:pPr>
    </w:p>
    <w:p>
      <w:pPr>
        <w:spacing w:line="242" w:lineRule="auto" w:before="0"/>
        <w:ind w:left="1128" w:right="760" w:firstLine="0"/>
        <w:jc w:val="both"/>
        <w:rPr>
          <w:sz w:val="24"/>
        </w:rPr>
      </w:pPr>
      <w:r>
        <w:rPr>
          <w:sz w:val="24"/>
        </w:rPr>
        <w:t>Tozer T.N., Breimer, D.D., and Speiser, P. (1981). </w:t>
      </w:r>
      <w:r>
        <w:rPr>
          <w:i/>
          <w:sz w:val="24"/>
        </w:rPr>
        <w:t>Topics in Pharmaceutical Sciences. </w:t>
      </w:r>
      <w:r>
        <w:rPr>
          <w:sz w:val="24"/>
        </w:rPr>
        <w:t>Elsevier,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4"/>
          <w:sz w:val="24"/>
        </w:rPr>
        <w:t> </w:t>
      </w:r>
      <w:r>
        <w:rPr>
          <w:sz w:val="24"/>
        </w:rPr>
        <w:t>U.S.A. ,</w:t>
      </w:r>
      <w:r>
        <w:rPr>
          <w:spacing w:val="4"/>
          <w:sz w:val="24"/>
        </w:rPr>
        <w:t> </w:t>
      </w:r>
      <w:r>
        <w:rPr>
          <w:sz w:val="24"/>
        </w:rPr>
        <w:t>p.4.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28" w:right="765"/>
        <w:jc w:val="both"/>
      </w:pPr>
      <w:r>
        <w:rPr/>
        <w:t>Tulley, R. (1992). New enzymatic method for the analysis of vitamin c in plasma and automation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beckman</w:t>
      </w:r>
      <w:r>
        <w:rPr>
          <w:spacing w:val="-3"/>
        </w:rPr>
        <w:t> </w:t>
      </w:r>
      <w:r>
        <w:rPr/>
        <w:t>cx5</w:t>
      </w:r>
      <w:r>
        <w:rPr>
          <w:spacing w:val="1"/>
        </w:rPr>
        <w:t> </w:t>
      </w:r>
      <w:r>
        <w:rPr/>
        <w:t>[abstract].</w:t>
      </w:r>
      <w:r>
        <w:rPr>
          <w:spacing w:val="2"/>
        </w:rPr>
        <w:t> </w:t>
      </w:r>
      <w:r>
        <w:rPr>
          <w:i/>
        </w:rPr>
        <w:t>Clinical</w:t>
      </w:r>
      <w:r>
        <w:rPr>
          <w:i/>
          <w:spacing w:val="2"/>
        </w:rPr>
        <w:t> </w:t>
      </w:r>
      <w:r>
        <w:rPr>
          <w:i/>
        </w:rPr>
        <w:t>Chemistry</w:t>
      </w:r>
      <w:r>
        <w:rPr>
          <w:i/>
          <w:spacing w:val="1"/>
        </w:rPr>
        <w:t> </w:t>
      </w:r>
      <w:r>
        <w:rPr/>
        <w:t>38:</w:t>
      </w:r>
      <w:r>
        <w:rPr>
          <w:spacing w:val="2"/>
        </w:rPr>
        <w:t> </w:t>
      </w:r>
      <w:r>
        <w:rPr/>
        <w:t>1070.</w:t>
      </w:r>
    </w:p>
    <w:p>
      <w:pPr>
        <w:spacing w:after="0" w:line="237" w:lineRule="auto"/>
        <w:jc w:val="both"/>
        <w:sectPr>
          <w:pgSz w:w="12240" w:h="15840"/>
          <w:pgMar w:header="0" w:footer="711" w:top="1060" w:bottom="980" w:left="600" w:right="320"/>
        </w:sectPr>
      </w:pPr>
    </w:p>
    <w:p>
      <w:pPr>
        <w:pStyle w:val="BodyText"/>
        <w:spacing w:before="76"/>
        <w:ind w:left="1128" w:right="766"/>
        <w:jc w:val="both"/>
      </w:pPr>
      <w:r>
        <w:rPr/>
        <w:t>Vandenberg, J.J., Kuypers, F.A., Roelofsen, B. and Opden, K.J. (1990). The cooperative actions</w:t>
      </w:r>
      <w:r>
        <w:rPr>
          <w:spacing w:val="1"/>
        </w:rPr>
        <w:t> </w:t>
      </w:r>
      <w:r>
        <w:rPr/>
        <w:t>of vitamins e and c in the protection against peroxidation of parinanic acid in human erythrocyte</w:t>
      </w:r>
      <w:r>
        <w:rPr>
          <w:spacing w:val="1"/>
        </w:rPr>
        <w:t> </w:t>
      </w:r>
      <w:r>
        <w:rPr/>
        <w:t>membranes.</w:t>
      </w:r>
      <w:r>
        <w:rPr>
          <w:spacing w:val="4"/>
        </w:rPr>
        <w:t> </w:t>
      </w:r>
      <w:r>
        <w:rPr>
          <w:i/>
        </w:rPr>
        <w:t>Chemistry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Physiological</w:t>
      </w:r>
      <w:r>
        <w:rPr>
          <w:i/>
          <w:spacing w:val="2"/>
        </w:rPr>
        <w:t> </w:t>
      </w:r>
      <w:r>
        <w:rPr>
          <w:i/>
        </w:rPr>
        <w:t>Lipids</w:t>
      </w:r>
      <w:r>
        <w:rPr/>
        <w:t>,</w:t>
      </w:r>
      <w:r>
        <w:rPr>
          <w:spacing w:val="-1"/>
        </w:rPr>
        <w:t> </w:t>
      </w:r>
      <w:r>
        <w:rPr/>
        <w:t>53:</w:t>
      </w:r>
      <w:r>
        <w:rPr>
          <w:spacing w:val="2"/>
        </w:rPr>
        <w:t> </w:t>
      </w:r>
      <w:r>
        <w:rPr/>
        <w:t>309-320.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28" w:right="765"/>
        <w:jc w:val="both"/>
      </w:pPr>
      <w:r>
        <w:rPr/>
        <w:t>Wandzilak, T.R., Dac-Andre, S.D., Davis, P.A. and Williams, H.E. (1997). Effects of high doses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vitamin</w:t>
      </w:r>
      <w:r>
        <w:rPr>
          <w:spacing w:val="2"/>
        </w:rPr>
        <w:t> </w:t>
      </w:r>
      <w:r>
        <w:rPr/>
        <w:t>c on</w:t>
      </w:r>
      <w:r>
        <w:rPr>
          <w:spacing w:val="-3"/>
        </w:rPr>
        <w:t> </w:t>
      </w:r>
      <w:r>
        <w:rPr/>
        <w:t>urinary</w:t>
      </w:r>
      <w:r>
        <w:rPr>
          <w:spacing w:val="-8"/>
        </w:rPr>
        <w:t> </w:t>
      </w:r>
      <w:r>
        <w:rPr/>
        <w:t>oxalate levels.</w:t>
      </w:r>
      <w:r>
        <w:rPr>
          <w:spacing w:val="8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Urology</w:t>
      </w:r>
      <w:r>
        <w:rPr>
          <w:i/>
          <w:spacing w:val="2"/>
        </w:rPr>
        <w:t> </w:t>
      </w:r>
      <w:r>
        <w:rPr/>
        <w:t>,</w:t>
      </w:r>
      <w:r>
        <w:rPr>
          <w:spacing w:val="4"/>
        </w:rPr>
        <w:t> </w:t>
      </w:r>
      <w:r>
        <w:rPr/>
        <w:t>151:</w:t>
      </w:r>
      <w:r>
        <w:rPr>
          <w:spacing w:val="-2"/>
        </w:rPr>
        <w:t> </w:t>
      </w:r>
      <w:r>
        <w:rPr/>
        <w:t>834-837.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28" w:right="770"/>
        <w:jc w:val="both"/>
      </w:pPr>
      <w:r>
        <w:rPr/>
        <w:t>Washko, P.W., Welch, R.W., Dhariwal,</w:t>
      </w:r>
      <w:r>
        <w:rPr>
          <w:spacing w:val="1"/>
        </w:rPr>
        <w:t> </w:t>
      </w:r>
      <w:r>
        <w:rPr/>
        <w:t>K.R.,</w:t>
      </w:r>
      <w:r>
        <w:rPr>
          <w:spacing w:val="1"/>
        </w:rPr>
        <w:t> </w:t>
      </w:r>
      <w:r>
        <w:rPr/>
        <w:t>Wang, Y. and Levine,</w:t>
      </w:r>
      <w:r>
        <w:rPr>
          <w:spacing w:val="60"/>
        </w:rPr>
        <w:t> </w:t>
      </w:r>
      <w:r>
        <w:rPr/>
        <w:t>M. (1992). Ascorbic acid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dehydroascorbic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biological</w:t>
      </w:r>
      <w:r>
        <w:rPr>
          <w:spacing w:val="-4"/>
        </w:rPr>
        <w:t> </w:t>
      </w:r>
      <w:r>
        <w:rPr/>
        <w:t>samples.</w:t>
      </w:r>
      <w:r>
        <w:rPr>
          <w:spacing w:val="3"/>
        </w:rPr>
        <w:t> </w:t>
      </w:r>
      <w:r>
        <w:rPr>
          <w:i/>
        </w:rPr>
        <w:t>Analytical</w:t>
      </w:r>
      <w:r>
        <w:rPr>
          <w:i/>
          <w:spacing w:val="-1"/>
        </w:rPr>
        <w:t> </w:t>
      </w:r>
      <w:r>
        <w:rPr>
          <w:i/>
        </w:rPr>
        <w:t>Biochemistry</w:t>
      </w:r>
      <w:r>
        <w:rPr/>
        <w:t>,</w:t>
      </w:r>
      <w:r>
        <w:rPr>
          <w:spacing w:val="1"/>
        </w:rPr>
        <w:t> </w:t>
      </w:r>
      <w:r>
        <w:rPr/>
        <w:t>204:1-14.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8" w:right="762"/>
        <w:jc w:val="both"/>
      </w:pPr>
      <w:r>
        <w:rPr/>
        <w:t>West, S</w:t>
      </w:r>
      <w:r>
        <w:rPr>
          <w:i/>
        </w:rPr>
        <w:t>.</w:t>
      </w:r>
      <w:r>
        <w:rPr/>
        <w:t>, Vitale, S., Hallfrisch, J., Munoz, B., Muller, D., Bressler, S. and Bressler, N.M. (1994).</w:t>
      </w:r>
      <w:r>
        <w:rPr>
          <w:spacing w:val="1"/>
        </w:rPr>
        <w:t> </w:t>
      </w:r>
      <w:r>
        <w:rPr/>
        <w:t>Are antioxidants or supplemrnts protective</w:t>
      </w:r>
      <w:r>
        <w:rPr>
          <w:spacing w:val="1"/>
        </w:rPr>
        <w:t> </w:t>
      </w:r>
      <w:r>
        <w:rPr/>
        <w:t>for age related macular degeneration ? </w:t>
      </w:r>
      <w:r>
        <w:rPr>
          <w:i/>
        </w:rPr>
        <w:t>Achive of</w:t>
      </w:r>
      <w:r>
        <w:rPr>
          <w:i/>
          <w:spacing w:val="1"/>
        </w:rPr>
        <w:t> </w:t>
      </w:r>
      <w:r>
        <w:rPr>
          <w:i/>
        </w:rPr>
        <w:t>Opthalmology</w:t>
      </w:r>
      <w:r>
        <w:rPr/>
        <w:t>,</w:t>
      </w:r>
      <w:r>
        <w:rPr>
          <w:spacing w:val="3"/>
        </w:rPr>
        <w:t> </w:t>
      </w:r>
      <w:r>
        <w:rPr/>
        <w:t>112:222-227.</w:t>
      </w:r>
    </w:p>
    <w:p>
      <w:pPr>
        <w:pStyle w:val="BodyText"/>
      </w:pPr>
    </w:p>
    <w:p>
      <w:pPr>
        <w:spacing w:before="0"/>
        <w:ind w:left="1128" w:right="0" w:firstLine="0"/>
        <w:jc w:val="both"/>
        <w:rPr>
          <w:sz w:val="24"/>
        </w:rPr>
      </w:pPr>
      <w:r>
        <w:rPr>
          <w:sz w:val="24"/>
        </w:rPr>
        <w:t>Welling, 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Tse,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(1993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Pharmacokinetics</w:t>
      </w:r>
      <w:r>
        <w:rPr>
          <w:i/>
          <w:spacing w:val="58"/>
          <w:sz w:val="24"/>
        </w:rPr>
        <w:t> </w:t>
      </w:r>
      <w:r>
        <w:rPr>
          <w:sz w:val="24"/>
        </w:rPr>
        <w:t>Marcel</w:t>
      </w:r>
      <w:r>
        <w:rPr>
          <w:spacing w:val="50"/>
          <w:sz w:val="24"/>
        </w:rPr>
        <w:t> </w:t>
      </w:r>
      <w:r>
        <w:rPr>
          <w:sz w:val="24"/>
        </w:rPr>
        <w:t>Dekker,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3"/>
          <w:sz w:val="24"/>
        </w:rPr>
        <w:t> </w:t>
      </w:r>
      <w:r>
        <w:rPr>
          <w:sz w:val="24"/>
        </w:rPr>
        <w:t>U.S.A</w:t>
      </w:r>
    </w:p>
    <w:p>
      <w:pPr>
        <w:pStyle w:val="BodyText"/>
        <w:spacing w:before="3"/>
      </w:pPr>
    </w:p>
    <w:p>
      <w:pPr>
        <w:spacing w:line="237" w:lineRule="auto" w:before="0"/>
        <w:ind w:left="1128" w:right="759" w:firstLine="0"/>
        <w:jc w:val="both"/>
        <w:rPr>
          <w:sz w:val="24"/>
        </w:rPr>
      </w:pPr>
      <w:r>
        <w:rPr>
          <w:sz w:val="24"/>
        </w:rPr>
        <w:t>Welling P.G. (1984). Interactions affecting drug absorption. </w:t>
      </w:r>
      <w:r>
        <w:rPr>
          <w:i/>
          <w:sz w:val="24"/>
        </w:rPr>
        <w:t>Clinical Pharmacokinetics</w:t>
      </w:r>
      <w:r>
        <w:rPr>
          <w:i/>
          <w:spacing w:val="1"/>
          <w:sz w:val="24"/>
        </w:rPr>
        <w:t> </w:t>
      </w:r>
      <w:r>
        <w:rPr>
          <w:sz w:val="24"/>
        </w:rPr>
        <w:t>9:404-</w:t>
      </w:r>
      <w:r>
        <w:rPr>
          <w:spacing w:val="1"/>
          <w:sz w:val="24"/>
        </w:rPr>
        <w:t> </w:t>
      </w:r>
      <w:r>
        <w:rPr>
          <w:sz w:val="24"/>
        </w:rPr>
        <w:t>434.</w:t>
      </w:r>
    </w:p>
    <w:p>
      <w:pPr>
        <w:pStyle w:val="BodyText"/>
        <w:spacing w:before="1"/>
      </w:pPr>
    </w:p>
    <w:p>
      <w:pPr>
        <w:spacing w:before="0"/>
        <w:ind w:left="1128" w:right="0" w:firstLine="0"/>
        <w:jc w:val="both"/>
        <w:rPr>
          <w:sz w:val="24"/>
        </w:rPr>
      </w:pPr>
      <w:r>
        <w:rPr>
          <w:sz w:val="24"/>
        </w:rPr>
        <w:t>Wilson,</w:t>
      </w:r>
      <w:r>
        <w:rPr>
          <w:spacing w:val="1"/>
          <w:sz w:val="24"/>
        </w:rPr>
        <w:t> </w:t>
      </w:r>
      <w:r>
        <w:rPr>
          <w:sz w:val="24"/>
        </w:rPr>
        <w:t>J.X.</w:t>
      </w:r>
      <w:r>
        <w:rPr>
          <w:spacing w:val="1"/>
          <w:sz w:val="24"/>
        </w:rPr>
        <w:t> </w:t>
      </w:r>
      <w:r>
        <w:rPr>
          <w:sz w:val="24"/>
        </w:rPr>
        <w:t>(2005). Regulation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2"/>
          <w:sz w:val="24"/>
        </w:rPr>
        <w:t> </w:t>
      </w:r>
      <w:r>
        <w:rPr>
          <w:sz w:val="24"/>
        </w:rPr>
        <w:t>transport.</w:t>
      </w:r>
      <w:r>
        <w:rPr>
          <w:spacing w:val="-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 25:105-125.</w:t>
      </w:r>
    </w:p>
    <w:p>
      <w:pPr>
        <w:pStyle w:val="BodyText"/>
      </w:pPr>
    </w:p>
    <w:p>
      <w:pPr>
        <w:pStyle w:val="BodyText"/>
        <w:spacing w:line="242" w:lineRule="auto"/>
        <w:ind w:left="1128" w:right="765"/>
        <w:jc w:val="both"/>
      </w:pPr>
      <w:r>
        <w:rPr/>
        <w:t>Winnie, L., Susan, M., and Roberts, F. (1997). Ascorbic acid</w:t>
      </w:r>
      <w:r>
        <w:rPr>
          <w:spacing w:val="1"/>
        </w:rPr>
        <w:t> </w:t>
      </w:r>
      <w:r>
        <w:rPr/>
        <w:t>determination with an automated</w:t>
      </w:r>
      <w:r>
        <w:rPr>
          <w:spacing w:val="1"/>
        </w:rPr>
        <w:t> </w:t>
      </w:r>
      <w:r>
        <w:rPr/>
        <w:t>enzymatic procedure.</w:t>
      </w:r>
      <w:r>
        <w:rPr>
          <w:spacing w:val="6"/>
        </w:rPr>
        <w:t> </w:t>
      </w:r>
      <w:r>
        <w:rPr>
          <w:i/>
        </w:rPr>
        <w:t>Clinical</w:t>
      </w:r>
      <w:r>
        <w:rPr>
          <w:i/>
          <w:spacing w:val="-3"/>
        </w:rPr>
        <w:t> </w:t>
      </w:r>
      <w:r>
        <w:rPr>
          <w:i/>
        </w:rPr>
        <w:t>Chemistry</w:t>
      </w:r>
      <w:r>
        <w:rPr/>
        <w:t>,</w:t>
      </w:r>
      <w:r>
        <w:rPr>
          <w:spacing w:val="4"/>
        </w:rPr>
        <w:t> </w:t>
      </w:r>
      <w:r>
        <w:rPr/>
        <w:t>43:</w:t>
      </w:r>
      <w:r>
        <w:rPr>
          <w:spacing w:val="2"/>
        </w:rPr>
        <w:t> </w:t>
      </w:r>
      <w:r>
        <w:rPr/>
        <w:t>154-157.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1128" w:right="768" w:firstLine="0"/>
        <w:jc w:val="both"/>
        <w:rPr>
          <w:sz w:val="24"/>
        </w:rPr>
      </w:pPr>
      <w:r>
        <w:rPr>
          <w:sz w:val="24"/>
        </w:rPr>
        <w:t>Winters, M.E. (1994). </w:t>
      </w:r>
      <w:r>
        <w:rPr>
          <w:i/>
          <w:sz w:val="24"/>
        </w:rPr>
        <w:t>Basic Clinical Pharmacokinetics</w:t>
      </w:r>
      <w:r>
        <w:rPr>
          <w:sz w:val="24"/>
        </w:rPr>
        <w:t>. (Ed), WA, Applied Therapeutics Inc.</w:t>
      </w:r>
      <w:r>
        <w:rPr>
          <w:spacing w:val="1"/>
          <w:sz w:val="24"/>
        </w:rPr>
        <w:t> </w:t>
      </w:r>
      <w:r>
        <w:rPr>
          <w:sz w:val="24"/>
        </w:rPr>
        <w:t>Vancouver,</w:t>
      </w:r>
      <w:r>
        <w:rPr>
          <w:spacing w:val="3"/>
          <w:sz w:val="24"/>
        </w:rPr>
        <w:t> </w:t>
      </w:r>
      <w:r>
        <w:rPr>
          <w:sz w:val="24"/>
        </w:rPr>
        <w:t>Canada,</w:t>
      </w:r>
      <w:r>
        <w:rPr>
          <w:spacing w:val="4"/>
          <w:sz w:val="24"/>
        </w:rPr>
        <w:t> </w:t>
      </w:r>
      <w:r>
        <w:rPr>
          <w:sz w:val="24"/>
        </w:rPr>
        <w:t>p.</w:t>
      </w:r>
      <w:r>
        <w:rPr>
          <w:spacing w:val="4"/>
          <w:sz w:val="24"/>
        </w:rPr>
        <w:t> </w:t>
      </w:r>
      <w:r>
        <w:rPr>
          <w:sz w:val="24"/>
        </w:rPr>
        <w:t>1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711" w:top="780" w:bottom="980" w:left="600" w:right="320"/>
        </w:sectPr>
      </w:pPr>
    </w:p>
    <w:p>
      <w:pPr>
        <w:pStyle w:val="Heading2"/>
        <w:spacing w:before="60"/>
        <w:ind w:left="554" w:right="1657"/>
        <w:jc w:val="center"/>
      </w:pPr>
      <w:r>
        <w:rPr/>
        <w:t>Appendix</w:t>
      </w:r>
      <w:r>
        <w:rPr>
          <w:spacing w:val="-5"/>
        </w:rPr>
        <w:t> </w:t>
      </w:r>
      <w:r>
        <w:rPr/>
        <w:t>A</w:t>
      </w:r>
    </w:p>
    <w:p>
      <w:pPr>
        <w:pStyle w:val="BodyText"/>
        <w:spacing w:before="5"/>
        <w:rPr>
          <w:b/>
        </w:rPr>
      </w:pPr>
    </w:p>
    <w:p>
      <w:pPr>
        <w:spacing w:line="237" w:lineRule="auto" w:before="0"/>
        <w:ind w:left="1128" w:right="1563" w:firstLine="0"/>
        <w:jc w:val="left"/>
        <w:rPr>
          <w:b/>
          <w:sz w:val="24"/>
        </w:rPr>
      </w:pPr>
      <w:r>
        <w:rPr>
          <w:b/>
          <w:sz w:val="24"/>
        </w:rPr>
        <w:t>Urine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Levels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</w:t>
      </w:r>
      <w:r>
        <w:rPr>
          <w:rFonts w:ascii="Verdana" w:hAnsi="Verdana"/>
          <w:b/>
          <w:sz w:val="24"/>
        </w:rPr>
        <w:t>μ</w:t>
      </w:r>
      <w:r>
        <w:rPr>
          <w:b/>
          <w:sz w:val="24"/>
        </w:rPr>
        <w:t>g/mL)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Controls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Ingesting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200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Only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1179"/>
        <w:gridCol w:w="1176"/>
        <w:gridCol w:w="1176"/>
        <w:gridCol w:w="1176"/>
        <w:gridCol w:w="1176"/>
        <w:gridCol w:w="1176"/>
        <w:gridCol w:w="764"/>
        <w:gridCol w:w="708"/>
      </w:tblGrid>
      <w:tr>
        <w:trPr>
          <w:trHeight w:val="551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274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3" w:right="75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>
        <w:trPr>
          <w:trHeight w:val="276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</w:tr>
      <w:tr>
        <w:trPr>
          <w:trHeight w:val="27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</w:tr>
      <w:tr>
        <w:trPr>
          <w:trHeight w:val="27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5.69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</w:tr>
      <w:tr>
        <w:trPr>
          <w:trHeight w:val="27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4.73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>
        <w:trPr>
          <w:trHeight w:val="276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>
        <w:trPr>
          <w:trHeight w:val="276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4.73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</w:tr>
      <w:tr>
        <w:trPr>
          <w:trHeight w:val="277" w:hRule="atLeast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5.98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5" w:lineRule="exact" w:before="1"/>
        <w:ind w:left="1128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line="275" w:lineRule="exact"/>
        <w:ind w:left="1128"/>
      </w:pPr>
      <w:r>
        <w:rPr/>
        <w:t>SEM</w:t>
      </w:r>
      <w:r>
        <w:rPr>
          <w:spacing w:val="-1"/>
        </w:rPr>
        <w:t> </w:t>
      </w:r>
      <w:r>
        <w:rPr/>
        <w:t>= Standard</w:t>
      </w:r>
      <w:r>
        <w:rPr>
          <w:spacing w:val="1"/>
        </w:rPr>
        <w:t> </w:t>
      </w:r>
      <w:r>
        <w:rPr/>
        <w:t>Error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Mean</w:t>
      </w:r>
    </w:p>
    <w:p>
      <w:pPr>
        <w:spacing w:after="0" w:line="275" w:lineRule="exact"/>
        <w:sectPr>
          <w:pgSz w:w="12240" w:h="15840"/>
          <w:pgMar w:header="0" w:footer="711" w:top="800" w:bottom="980" w:left="600" w:right="320"/>
        </w:sectPr>
      </w:pPr>
    </w:p>
    <w:p>
      <w:pPr>
        <w:pStyle w:val="Heading2"/>
        <w:spacing w:before="60"/>
        <w:ind w:left="901" w:right="1657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242" w:lineRule="auto" w:before="0"/>
        <w:ind w:left="1128" w:right="768" w:firstLine="0"/>
        <w:jc w:val="left"/>
        <w:rPr>
          <w:b/>
          <w:sz w:val="24"/>
        </w:rPr>
      </w:pPr>
      <w:r>
        <w:rPr>
          <w:b/>
          <w:sz w:val="24"/>
        </w:rPr>
        <w:t>Urine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Levels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rFonts w:ascii="Verdana" w:hAnsi="Verdana"/>
          <w:b/>
          <w:sz w:val="24"/>
        </w:rPr>
        <w:t>μ</w:t>
      </w:r>
      <w:r>
        <w:rPr>
          <w:b/>
          <w:sz w:val="24"/>
        </w:rPr>
        <w:t>g/mL)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Ingesting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Chlorpheniramine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1179"/>
        <w:gridCol w:w="1176"/>
        <w:gridCol w:w="1176"/>
        <w:gridCol w:w="1176"/>
        <w:gridCol w:w="1176"/>
        <w:gridCol w:w="1176"/>
        <w:gridCol w:w="764"/>
        <w:gridCol w:w="708"/>
      </w:tblGrid>
      <w:tr>
        <w:trPr>
          <w:trHeight w:val="83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94" w:right="75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341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3" w:right="75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>
        <w:trPr>
          <w:trHeight w:val="41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</w:tr>
      <w:tr>
        <w:trPr>
          <w:trHeight w:val="41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64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</w:tr>
      <w:tr>
        <w:trPr>
          <w:trHeight w:val="412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11.52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</w:tr>
      <w:tr>
        <w:trPr>
          <w:trHeight w:val="412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12.13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" w:right="75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</w:tr>
      <w:tr>
        <w:trPr>
          <w:trHeight w:val="41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2" w:right="75"/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</w:tr>
      <w:tr>
        <w:trPr>
          <w:trHeight w:val="415" w:hRule="atLeast"/>
        </w:trPr>
        <w:tc>
          <w:tcPr>
            <w:tcW w:w="7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64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" w:right="75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</w:tr>
      <w:tr>
        <w:trPr>
          <w:trHeight w:val="483" w:hRule="atLeast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14.32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" w:right="75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90"/>
        <w:ind w:left="1128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before="142"/>
        <w:ind w:left="1128"/>
      </w:pPr>
      <w:r>
        <w:rPr/>
        <w:t>SEM</w:t>
      </w:r>
      <w:r>
        <w:rPr>
          <w:spacing w:val="-1"/>
        </w:rPr>
        <w:t> </w:t>
      </w:r>
      <w:r>
        <w:rPr/>
        <w:t>= Standard</w:t>
      </w:r>
      <w:r>
        <w:rPr>
          <w:spacing w:val="1"/>
        </w:rPr>
        <w:t> </w:t>
      </w:r>
      <w:r>
        <w:rPr/>
        <w:t>Error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Mean</w:t>
      </w:r>
    </w:p>
    <w:p>
      <w:pPr>
        <w:spacing w:after="0"/>
        <w:sectPr>
          <w:pgSz w:w="12240" w:h="15840"/>
          <w:pgMar w:header="0" w:footer="711" w:top="800" w:bottom="980" w:left="600" w:right="320"/>
        </w:sectPr>
      </w:pPr>
    </w:p>
    <w:p>
      <w:pPr>
        <w:pStyle w:val="Heading2"/>
        <w:spacing w:before="60"/>
        <w:ind w:left="1846" w:right="1478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1128" w:right="0" w:firstLine="0"/>
        <w:jc w:val="left"/>
        <w:rPr>
          <w:b/>
          <w:sz w:val="24"/>
        </w:rPr>
      </w:pPr>
      <w:r>
        <w:rPr>
          <w:b/>
          <w:sz w:val="24"/>
        </w:rPr>
        <w:t>Rates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Excretion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</w:t>
      </w:r>
      <w:r>
        <w:rPr>
          <w:rFonts w:ascii="Verdana" w:hAnsi="Verdana"/>
          <w:b/>
          <w:sz w:val="24"/>
        </w:rPr>
        <w:t>μ</w:t>
      </w:r>
      <w:r>
        <w:rPr>
          <w:b/>
          <w:sz w:val="24"/>
        </w:rPr>
        <w:t>g/h)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Average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Times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Urine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Controls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"/>
        <w:gridCol w:w="1174"/>
        <w:gridCol w:w="1176"/>
        <w:gridCol w:w="1176"/>
        <w:gridCol w:w="1176"/>
        <w:gridCol w:w="1176"/>
        <w:gridCol w:w="1176"/>
        <w:gridCol w:w="764"/>
        <w:gridCol w:w="713"/>
      </w:tblGrid>
      <w:tr>
        <w:trPr>
          <w:trHeight w:val="830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(h)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4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before="14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341" w:hRule="atLeast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>
        <w:trPr>
          <w:trHeight w:val="415" w:hRule="atLeast"/>
        </w:trPr>
        <w:tc>
          <w:tcPr>
            <w:tcW w:w="8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0.375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</w:tr>
      <w:tr>
        <w:trPr>
          <w:trHeight w:val="415" w:hRule="atLeast"/>
        </w:trPr>
        <w:tc>
          <w:tcPr>
            <w:tcW w:w="8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74" w:type="dxa"/>
          </w:tcPr>
          <w:p>
            <w:pPr>
              <w:pStyle w:val="TableParagraph"/>
              <w:spacing w:before="65"/>
              <w:ind w:left="11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6.76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4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</w:tr>
      <w:tr>
        <w:trPr>
          <w:trHeight w:val="412" w:hRule="atLeast"/>
        </w:trPr>
        <w:tc>
          <w:tcPr>
            <w:tcW w:w="8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4.55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2" w:hRule="atLeast"/>
        </w:trPr>
        <w:tc>
          <w:tcPr>
            <w:tcW w:w="8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4.86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>
        <w:trPr>
          <w:trHeight w:val="412" w:hRule="atLeast"/>
        </w:trPr>
        <w:tc>
          <w:tcPr>
            <w:tcW w:w="8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>
        <w:trPr>
          <w:trHeight w:val="415" w:hRule="atLeast"/>
        </w:trPr>
        <w:tc>
          <w:tcPr>
            <w:tcW w:w="8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4.73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</w:tr>
      <w:tr>
        <w:trPr>
          <w:trHeight w:val="486" w:hRule="atLeast"/>
        </w:trPr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1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</w:tbl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362" w:lineRule="auto"/>
        <w:ind w:left="1128" w:right="5716" w:firstLine="62"/>
      </w:pPr>
      <w:r>
        <w:rPr/>
        <w:t>Time</w:t>
      </w:r>
      <w:r>
        <w:rPr>
          <w:spacing w:val="-5"/>
        </w:rPr>
        <w:t> </w:t>
      </w:r>
      <w:r>
        <w:rPr/>
        <w:t>*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Average</w:t>
      </w:r>
      <w:r>
        <w:rPr>
          <w:spacing w:val="-5"/>
        </w:rPr>
        <w:t> </w:t>
      </w:r>
      <w:r>
        <w:rPr/>
        <w:t>times for</w:t>
      </w:r>
      <w:r>
        <w:rPr>
          <w:spacing w:val="-3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sample</w:t>
      </w:r>
      <w:r>
        <w:rPr>
          <w:spacing w:val="-57"/>
        </w:rPr>
        <w:t> </w:t>
      </w:r>
      <w:r>
        <w:rPr/>
        <w:t>n</w:t>
      </w:r>
      <w:r>
        <w:rPr>
          <w:spacing w:val="-3"/>
        </w:rPr>
        <w:t> </w:t>
      </w:r>
      <w:r>
        <w:rPr/>
        <w:t>= 6</w:t>
      </w:r>
    </w:p>
    <w:p>
      <w:pPr>
        <w:pStyle w:val="BodyText"/>
        <w:spacing w:line="273" w:lineRule="exact"/>
        <w:ind w:left="1128"/>
      </w:pPr>
      <w:r>
        <w:rPr/>
        <w:t>SEM</w:t>
      </w:r>
      <w:r>
        <w:rPr>
          <w:spacing w:val="-1"/>
        </w:rPr>
        <w:t> </w:t>
      </w:r>
      <w:r>
        <w:rPr/>
        <w:t>= Standard</w:t>
      </w:r>
      <w:r>
        <w:rPr>
          <w:spacing w:val="1"/>
        </w:rPr>
        <w:t> </w:t>
      </w:r>
      <w:r>
        <w:rPr/>
        <w:t>Error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Mean</w:t>
      </w:r>
    </w:p>
    <w:p>
      <w:pPr>
        <w:spacing w:after="0" w:line="273" w:lineRule="exact"/>
        <w:sectPr>
          <w:pgSz w:w="12240" w:h="15840"/>
          <w:pgMar w:header="0" w:footer="711" w:top="800" w:bottom="980" w:left="600" w:right="320"/>
        </w:sectPr>
      </w:pPr>
    </w:p>
    <w:p>
      <w:pPr>
        <w:pStyle w:val="Heading2"/>
        <w:spacing w:before="73"/>
        <w:ind w:left="1846" w:right="1478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1128" w:right="0" w:firstLine="0"/>
        <w:jc w:val="left"/>
        <w:rPr>
          <w:b/>
          <w:sz w:val="24"/>
        </w:rPr>
      </w:pPr>
      <w:r>
        <w:rPr>
          <w:b/>
          <w:sz w:val="24"/>
        </w:rPr>
        <w:t>Rates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Excretion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(µg/h)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Average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Times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Urine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174"/>
        <w:gridCol w:w="1176"/>
        <w:gridCol w:w="1176"/>
        <w:gridCol w:w="1176"/>
        <w:gridCol w:w="1176"/>
        <w:gridCol w:w="1176"/>
        <w:gridCol w:w="764"/>
        <w:gridCol w:w="713"/>
      </w:tblGrid>
      <w:tr>
        <w:trPr>
          <w:trHeight w:val="551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Time(h)</w:t>
            </w:r>
            <w:r>
              <w:rPr>
                <w:sz w:val="24"/>
                <w:szCs w:val="24"/>
                <w:rtl/>
              </w:rPr>
              <w:t>٭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1" w:lineRule="exact" w:before="2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274" w:hRule="atLeas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11.67</w:t>
            </w:r>
          </w:p>
        </w:tc>
        <w:tc>
          <w:tcPr>
            <w:tcW w:w="7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</w:tr>
      <w:tr>
        <w:trPr>
          <w:trHeight w:val="276" w:hRule="atLeast"/>
        </w:trPr>
        <w:tc>
          <w:tcPr>
            <w:tcW w:w="11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0.375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</w:tr>
      <w:tr>
        <w:trPr>
          <w:trHeight w:val="275" w:hRule="atLeast"/>
        </w:trPr>
        <w:tc>
          <w:tcPr>
            <w:tcW w:w="11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14.67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</w:tr>
      <w:tr>
        <w:trPr>
          <w:trHeight w:val="275" w:hRule="atLeast"/>
        </w:trPr>
        <w:tc>
          <w:tcPr>
            <w:tcW w:w="11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9.12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9.22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</w:tr>
      <w:tr>
        <w:trPr>
          <w:trHeight w:val="275" w:hRule="atLeast"/>
        </w:trPr>
        <w:tc>
          <w:tcPr>
            <w:tcW w:w="11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517"/>
              <w:jc w:val="right"/>
              <w:rPr>
                <w:sz w:val="24"/>
              </w:rPr>
            </w:pPr>
            <w:r>
              <w:rPr>
                <w:sz w:val="24"/>
              </w:rPr>
              <w:t>6.86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6.74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>
        <w:trPr>
          <w:trHeight w:val="276" w:hRule="atLeast"/>
        </w:trPr>
        <w:tc>
          <w:tcPr>
            <w:tcW w:w="11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276" w:hRule="atLeast"/>
        </w:trPr>
        <w:tc>
          <w:tcPr>
            <w:tcW w:w="113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left="0" w:right="638"/>
              <w:jc w:val="right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64" w:type="dxa"/>
          </w:tcPr>
          <w:p>
            <w:pPr>
              <w:pStyle w:val="TableParagraph"/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</w:tr>
      <w:tr>
        <w:trPr>
          <w:trHeight w:val="277" w:hRule="atLeast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8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3" w:right="80"/>
              <w:jc w:val="center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252" w:right="4940" w:hanging="63"/>
      </w:pPr>
      <w:r>
        <w:rPr>
          <w:spacing w:val="-1"/>
        </w:rPr>
        <w:t>Time</w:t>
      </w:r>
      <w:r>
        <w:rPr>
          <w:spacing w:val="-1"/>
          <w:rtl/>
        </w:rPr>
        <w:t>٭</w:t>
      </w:r>
      <w:r>
        <w:rPr>
          <w:spacing w:val="-1"/>
        </w:rPr>
        <w:t> </w:t>
      </w:r>
      <w:r>
        <w:rPr>
          <w:b/>
          <w:bCs/>
          <w:spacing w:val="-1"/>
        </w:rPr>
        <w:t>= </w:t>
      </w:r>
      <w:r>
        <w:rPr>
          <w:spacing w:val="-1"/>
        </w:rPr>
        <w:t>average times for collection </w:t>
      </w:r>
      <w:r>
        <w:rPr/>
        <w:t>of urine samples</w:t>
      </w:r>
      <w:r>
        <w:rPr>
          <w:spacing w:val="-58"/>
        </w:rPr>
        <w:t> </w:t>
      </w:r>
      <w:r>
        <w:rPr/>
        <w:t>n=</w:t>
      </w:r>
      <w:r>
        <w:rPr/>
        <w:t>6</w:t>
      </w:r>
    </w:p>
    <w:p>
      <w:pPr>
        <w:pStyle w:val="BodyText"/>
        <w:ind w:left="1190"/>
      </w:pPr>
      <w:r>
        <w:rPr/>
        <w:t>SEM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Standard</w:t>
      </w:r>
      <w:r>
        <w:rPr>
          <w:spacing w:val="2"/>
        </w:rPr>
        <w:t> </w:t>
      </w:r>
      <w:r>
        <w:rPr/>
        <w:t>Error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Mean</w:t>
      </w:r>
    </w:p>
    <w:p>
      <w:pPr>
        <w:spacing w:after="0"/>
        <w:sectPr>
          <w:pgSz w:w="12240" w:h="15840"/>
          <w:pgMar w:header="0" w:footer="711" w:top="1200" w:bottom="980" w:left="600" w:right="320"/>
        </w:sectPr>
      </w:pPr>
    </w:p>
    <w:p>
      <w:pPr>
        <w:pStyle w:val="Heading2"/>
        <w:spacing w:before="60"/>
        <w:ind w:left="1102" w:right="1657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3"/>
        <w:rPr>
          <w:b/>
        </w:rPr>
      </w:pPr>
    </w:p>
    <w:p>
      <w:pPr>
        <w:spacing w:line="237" w:lineRule="auto" w:before="0" w:after="7"/>
        <w:ind w:left="1128" w:right="768" w:firstLine="0"/>
        <w:jc w:val="left"/>
        <w:rPr>
          <w:b/>
          <w:sz w:val="24"/>
        </w:rPr>
      </w:pPr>
      <w:r>
        <w:rPr>
          <w:b/>
          <w:sz w:val="24"/>
        </w:rPr>
        <w:t>Pharmacokinetic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Parameters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Obtained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Urine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Controls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Ingesting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Ascorbic Acid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Only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1176"/>
        <w:gridCol w:w="1176"/>
        <w:gridCol w:w="1176"/>
        <w:gridCol w:w="1176"/>
        <w:gridCol w:w="1277"/>
        <w:gridCol w:w="1219"/>
        <w:gridCol w:w="897"/>
        <w:gridCol w:w="902"/>
      </w:tblGrid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67" w:lineRule="exact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19" w:type="dxa"/>
          </w:tcPr>
          <w:p>
            <w:pPr>
              <w:pStyle w:val="TableParagraph"/>
              <w:spacing w:line="267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68" w:lineRule="exact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d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(mL)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12223.81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17530.23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12938.10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18360.48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24544.03</w:t>
            </w:r>
          </w:p>
        </w:tc>
        <w:tc>
          <w:tcPr>
            <w:tcW w:w="1219" w:type="dxa"/>
          </w:tcPr>
          <w:p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15979.14</w:t>
            </w:r>
          </w:p>
        </w:tc>
        <w:tc>
          <w:tcPr>
            <w:tcW w:w="897" w:type="dxa"/>
          </w:tcPr>
          <w:p>
            <w:pPr>
              <w:pStyle w:val="TableParagraph"/>
              <w:spacing w:line="267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16929.</w:t>
            </w:r>
          </w:p>
          <w:p>
            <w:pPr>
              <w:pStyle w:val="TableParagraph"/>
              <w:spacing w:line="265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2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1819.9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67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T</w:t>
            </w:r>
          </w:p>
          <w:p>
            <w:pPr>
              <w:pStyle w:val="TableParagraph"/>
              <w:spacing w:line="265" w:lineRule="exact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(mL/h)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2145.04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3857.47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2460.63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5656.23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3402.53</w:t>
            </w:r>
          </w:p>
        </w:tc>
        <w:tc>
          <w:tcPr>
            <w:tcW w:w="1219" w:type="dxa"/>
          </w:tcPr>
          <w:p>
            <w:pPr>
              <w:pStyle w:val="TableParagraph"/>
              <w:spacing w:line="268" w:lineRule="exact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5537.95</w:t>
            </w:r>
          </w:p>
        </w:tc>
        <w:tc>
          <w:tcPr>
            <w:tcW w:w="897" w:type="dxa"/>
          </w:tcPr>
          <w:p>
            <w:pPr>
              <w:pStyle w:val="TableParagraph"/>
              <w:spacing w:line="267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3843.3</w:t>
            </w:r>
          </w:p>
          <w:p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609.61</w:t>
            </w:r>
          </w:p>
        </w:tc>
      </w:tr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67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R</w:t>
            </w:r>
          </w:p>
          <w:p>
            <w:pPr>
              <w:pStyle w:val="TableParagraph"/>
              <w:spacing w:line="265" w:lineRule="exact"/>
              <w:ind w:left="78" w:right="82"/>
              <w:jc w:val="center"/>
              <w:rPr>
                <w:sz w:val="24"/>
              </w:rPr>
            </w:pPr>
            <w:r>
              <w:rPr>
                <w:sz w:val="24"/>
              </w:rPr>
              <w:t>(mL/h)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0.5749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0.6558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0.5739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0.8202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0.5396</w:t>
            </w:r>
          </w:p>
        </w:tc>
        <w:tc>
          <w:tcPr>
            <w:tcW w:w="1219" w:type="dxa"/>
          </w:tcPr>
          <w:p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0.8002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0.6608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3" w:hRule="atLeast"/>
        </w:trPr>
        <w:tc>
          <w:tcPr>
            <w:tcW w:w="1190" w:type="dxa"/>
          </w:tcPr>
          <w:p>
            <w:pPr>
              <w:pStyle w:val="TableParagraph"/>
              <w:spacing w:line="253" w:lineRule="exact"/>
              <w:ind w:left="81" w:right="82"/>
              <w:jc w:val="center"/>
              <w:rPr>
                <w:sz w:val="24"/>
              </w:rPr>
            </w:pPr>
            <w:r>
              <w:rPr>
                <w:sz w:val="24"/>
              </w:rPr>
              <w:t>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0.1755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0.2200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0.1902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0.3081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0.1386</w:t>
            </w:r>
          </w:p>
        </w:tc>
        <w:tc>
          <w:tcPr>
            <w:tcW w:w="1219" w:type="dxa"/>
          </w:tcPr>
          <w:p>
            <w:pPr>
              <w:pStyle w:val="TableParagraph"/>
              <w:spacing w:line="253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0.3466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0.2298</w:t>
            </w:r>
          </w:p>
        </w:tc>
        <w:tc>
          <w:tcPr>
            <w:tcW w:w="902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73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4.7x10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3.7x10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4.4x10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4.5x10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2.2x10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219" w:type="dxa"/>
          </w:tcPr>
          <w:p>
            <w:pPr>
              <w:pStyle w:val="TableParagraph"/>
              <w:spacing w:line="273" w:lineRule="exact"/>
              <w:ind w:left="104" w:right="102"/>
              <w:jc w:val="center"/>
              <w:rPr>
                <w:sz w:val="24"/>
              </w:rPr>
            </w:pPr>
            <w:r>
              <w:rPr>
                <w:sz w:val="24"/>
              </w:rPr>
              <w:t>5.0x10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4.0x10</w:t>
            </w:r>
          </w:p>
          <w:p>
            <w:pPr>
              <w:pStyle w:val="TableParagraph"/>
              <w:spacing w:line="165" w:lineRule="exact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-5</w:t>
            </w:r>
          </w:p>
        </w:tc>
        <w:tc>
          <w:tcPr>
            <w:tcW w:w="902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4.16X</w:t>
            </w:r>
          </w:p>
          <w:p>
            <w:pPr>
              <w:pStyle w:val="TableParagraph"/>
              <w:spacing w:line="139" w:lineRule="auto" w:before="29"/>
              <w:ind w:left="106"/>
              <w:rPr>
                <w:sz w:val="16"/>
              </w:rPr>
            </w:pPr>
            <w:r>
              <w:rPr>
                <w:position w:val="-10"/>
                <w:sz w:val="24"/>
              </w:rPr>
              <w:t>10</w:t>
            </w:r>
            <w:r>
              <w:rPr>
                <w:sz w:val="16"/>
              </w:rPr>
              <w:t>-6</w:t>
            </w:r>
          </w:p>
        </w:tc>
      </w:tr>
      <w:tr>
        <w:trPr>
          <w:trHeight w:val="277" w:hRule="atLeast"/>
        </w:trPr>
        <w:tc>
          <w:tcPr>
            <w:tcW w:w="1190" w:type="dxa"/>
          </w:tcPr>
          <w:p>
            <w:pPr>
              <w:pStyle w:val="TableParagraph"/>
              <w:spacing w:line="25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z w:val="24"/>
                <w:vertAlign w:val="subscript"/>
              </w:rPr>
              <w:t>1/2β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1176" w:type="dxa"/>
          </w:tcPr>
          <w:p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1176" w:type="dxa"/>
          </w:tcPr>
          <w:p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176" w:type="dxa"/>
          </w:tcPr>
          <w:p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176" w:type="dxa"/>
          </w:tcPr>
          <w:p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277" w:type="dxa"/>
          </w:tcPr>
          <w:p>
            <w:pPr>
              <w:pStyle w:val="TableParagraph"/>
              <w:spacing w:line="258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219" w:type="dxa"/>
          </w:tcPr>
          <w:p>
            <w:pPr>
              <w:pStyle w:val="TableParagraph"/>
              <w:spacing w:line="25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7" w:type="dxa"/>
          </w:tcPr>
          <w:p>
            <w:pPr>
              <w:pStyle w:val="TableParagraph"/>
              <w:spacing w:line="25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vertAlign w:val="subscript"/>
              </w:rPr>
              <w:t>0-6</w:t>
            </w:r>
          </w:p>
          <w:p>
            <w:pPr>
              <w:pStyle w:val="TableParagraph"/>
              <w:spacing w:line="261" w:lineRule="exact" w:before="2"/>
              <w:ind w:left="124"/>
              <w:rPr>
                <w:sz w:val="24"/>
              </w:rPr>
            </w:pPr>
            <w:r>
              <w:rPr>
                <w:sz w:val="24"/>
              </w:rPr>
              <w:t>(µgh/mL)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29.13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37.11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22.38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22.71</w:t>
            </w:r>
          </w:p>
        </w:tc>
        <w:tc>
          <w:tcPr>
            <w:tcW w:w="1219" w:type="dxa"/>
          </w:tcPr>
          <w:p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21.69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29.64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</w:tr>
      <w:tr>
        <w:trPr>
          <w:trHeight w:val="551" w:hRule="atLeast"/>
        </w:trPr>
        <w:tc>
          <w:tcPr>
            <w:tcW w:w="1190" w:type="dxa"/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vertAlign w:val="subscript"/>
              </w:rPr>
              <w:t>6-∞</w:t>
            </w:r>
          </w:p>
          <w:p>
            <w:pPr>
              <w:pStyle w:val="TableParagraph"/>
              <w:spacing w:line="261" w:lineRule="exact" w:before="2"/>
              <w:ind w:left="124"/>
              <w:rPr>
                <w:sz w:val="24"/>
              </w:rPr>
            </w:pPr>
            <w:r>
              <w:rPr>
                <w:sz w:val="24"/>
              </w:rPr>
              <w:t>(µgh/mL)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48.44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22.72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44.17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12.98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36.07</w:t>
            </w:r>
          </w:p>
        </w:tc>
        <w:tc>
          <w:tcPr>
            <w:tcW w:w="1219" w:type="dxa"/>
          </w:tcPr>
          <w:p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14.43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29.80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</w:tr>
      <w:tr>
        <w:trPr>
          <w:trHeight w:val="417" w:hRule="atLeast"/>
        </w:trPr>
        <w:tc>
          <w:tcPr>
            <w:tcW w:w="1190" w:type="dxa"/>
          </w:tcPr>
          <w:p>
            <w:pPr>
              <w:pStyle w:val="TableParagraph"/>
              <w:spacing w:line="268" w:lineRule="exact"/>
              <w:ind w:left="84" w:right="81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(%)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0.017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0.023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1219" w:type="dxa"/>
          </w:tcPr>
          <w:p>
            <w:pPr>
              <w:pStyle w:val="TableParagraph"/>
              <w:spacing w:line="268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0.014</w:t>
            </w:r>
          </w:p>
        </w:tc>
        <w:tc>
          <w:tcPr>
            <w:tcW w:w="897" w:type="dxa"/>
          </w:tcPr>
          <w:p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1190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33" w:right="124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219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7" w:type="dxa"/>
          </w:tcPr>
          <w:p>
            <w:pPr>
              <w:pStyle w:val="TableParagraph"/>
              <w:spacing w:line="253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02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275" w:lineRule="exact" w:before="1"/>
        <w:ind w:left="1128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line="275" w:lineRule="exact"/>
        <w:ind w:left="1128"/>
      </w:pPr>
      <w:r>
        <w:rPr/>
        <w:t>SEM</w:t>
      </w:r>
      <w:r>
        <w:rPr>
          <w:spacing w:val="-1"/>
        </w:rPr>
        <w:t> </w:t>
      </w:r>
      <w:r>
        <w:rPr/>
        <w:t>= Standard</w:t>
      </w:r>
      <w:r>
        <w:rPr>
          <w:spacing w:val="2"/>
        </w:rPr>
        <w:t> </w:t>
      </w:r>
      <w:r>
        <w:rPr/>
        <w:t>Error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Mean</w:t>
      </w:r>
    </w:p>
    <w:p>
      <w:pPr>
        <w:spacing w:after="0" w:line="275" w:lineRule="exact"/>
        <w:sectPr>
          <w:pgSz w:w="12240" w:h="15840"/>
          <w:pgMar w:header="0" w:footer="711" w:top="1400" w:bottom="980" w:left="600" w:right="320"/>
        </w:sectPr>
      </w:pPr>
    </w:p>
    <w:p>
      <w:pPr>
        <w:pStyle w:val="Heading2"/>
        <w:spacing w:before="60"/>
        <w:ind w:left="887" w:right="1657"/>
        <w:jc w:val="center"/>
      </w:pPr>
      <w:r>
        <w:rPr/>
        <w:t>Appendix</w:t>
      </w:r>
      <w:r>
        <w:rPr>
          <w:spacing w:val="-3"/>
        </w:rPr>
        <w:t> </w:t>
      </w:r>
      <w:r>
        <w:rPr/>
        <w:t>F</w:t>
      </w:r>
    </w:p>
    <w:p>
      <w:pPr>
        <w:pStyle w:val="BodyText"/>
        <w:spacing w:before="3"/>
        <w:rPr>
          <w:b/>
        </w:rPr>
      </w:pPr>
    </w:p>
    <w:p>
      <w:pPr>
        <w:spacing w:line="237" w:lineRule="auto" w:before="0"/>
        <w:ind w:left="408" w:right="768" w:firstLine="62"/>
        <w:jc w:val="left"/>
        <w:rPr>
          <w:b/>
          <w:sz w:val="24"/>
        </w:rPr>
      </w:pPr>
      <w:r>
        <w:rPr>
          <w:b/>
          <w:sz w:val="24"/>
        </w:rPr>
        <w:t>Pharmacokinetic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Parameters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Obtained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Urine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Ingesting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Chlorpheniramine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1173"/>
        <w:gridCol w:w="1175"/>
        <w:gridCol w:w="1175"/>
        <w:gridCol w:w="1175"/>
        <w:gridCol w:w="1098"/>
        <w:gridCol w:w="319"/>
        <w:gridCol w:w="1234"/>
        <w:gridCol w:w="1051"/>
        <w:gridCol w:w="1100"/>
      </w:tblGrid>
      <w:tr>
        <w:trPr>
          <w:trHeight w:val="556" w:hRule="atLeast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1" w:right="91"/>
              <w:rPr>
                <w:sz w:val="24"/>
              </w:rPr>
            </w:pPr>
            <w:r>
              <w:rPr>
                <w:spacing w:val="-1"/>
                <w:sz w:val="24"/>
              </w:rPr>
              <w:t>Volunteer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4" w:right="90"/>
              <w:rPr>
                <w:sz w:val="24"/>
              </w:rPr>
            </w:pPr>
            <w:r>
              <w:rPr>
                <w:spacing w:val="-1"/>
                <w:sz w:val="24"/>
              </w:rPr>
              <w:t>Volunteer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5" w:right="89"/>
              <w:rPr>
                <w:sz w:val="24"/>
              </w:rPr>
            </w:pPr>
            <w:r>
              <w:rPr>
                <w:spacing w:val="-1"/>
                <w:sz w:val="24"/>
              </w:rPr>
              <w:t>Volunteer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6" w:right="88"/>
              <w:rPr>
                <w:sz w:val="24"/>
              </w:rPr>
            </w:pPr>
            <w:r>
              <w:rPr>
                <w:spacing w:val="-1"/>
                <w:sz w:val="24"/>
              </w:rPr>
              <w:t>Volunteer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Volunteer</w:t>
            </w:r>
          </w:p>
        </w:tc>
        <w:tc>
          <w:tcPr>
            <w:tcW w:w="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79" w:right="84"/>
              <w:rPr>
                <w:sz w:val="24"/>
              </w:rPr>
            </w:pPr>
            <w:r>
              <w:rPr>
                <w:spacing w:val="-1"/>
                <w:sz w:val="24"/>
              </w:rPr>
              <w:t>Volunteer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</w:tr>
      <w:tr>
        <w:trPr>
          <w:trHeight w:val="279" w:hRule="atLeast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d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(mL)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9045.75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9463.89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9316.99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7943.81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9587.42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98"/>
              <w:rPr>
                <w:sz w:val="24"/>
              </w:rPr>
            </w:pPr>
            <w:r>
              <w:rPr>
                <w:sz w:val="24"/>
              </w:rPr>
              <w:t>8054.96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8902.14</w:t>
            </w:r>
          </w:p>
        </w:tc>
        <w:tc>
          <w:tcPr>
            <w:tcW w:w="11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z w:val="24"/>
              </w:rPr>
              <w:t>295.18</w:t>
            </w:r>
          </w:p>
        </w:tc>
      </w:tr>
      <w:tr>
        <w:trPr>
          <w:trHeight w:val="278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T</w:t>
            </w:r>
          </w:p>
        </w:tc>
        <w:tc>
          <w:tcPr>
            <w:tcW w:w="117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1090.44</w:t>
            </w:r>
          </w:p>
        </w:tc>
        <w:tc>
          <w:tcPr>
            <w:tcW w:w="117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1017.03</w:t>
            </w:r>
          </w:p>
        </w:tc>
        <w:tc>
          <w:tcPr>
            <w:tcW w:w="117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890.76</w:t>
            </w:r>
          </w:p>
        </w:tc>
        <w:tc>
          <w:tcPr>
            <w:tcW w:w="1175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1197.00</w:t>
            </w:r>
          </w:p>
        </w:tc>
        <w:tc>
          <w:tcPr>
            <w:tcW w:w="109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949.36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1283.51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1071.35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60.99</w:t>
            </w:r>
          </w:p>
        </w:tc>
      </w:tr>
      <w:tr>
        <w:trPr>
          <w:trHeight w:val="270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(mL/h)</w:t>
            </w:r>
          </w:p>
        </w:tc>
        <w:tc>
          <w:tcPr>
            <w:tcW w:w="11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bscript"/>
              </w:rPr>
              <w:t>R</w:t>
            </w:r>
          </w:p>
        </w:tc>
        <w:tc>
          <w:tcPr>
            <w:tcW w:w="1173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0.4416</w:t>
            </w:r>
          </w:p>
        </w:tc>
        <w:tc>
          <w:tcPr>
            <w:tcW w:w="1175" w:type="dxa"/>
          </w:tcPr>
          <w:p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0.3982</w:t>
            </w:r>
          </w:p>
        </w:tc>
        <w:tc>
          <w:tcPr>
            <w:tcW w:w="1175" w:type="dxa"/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0.3727</w:t>
            </w:r>
          </w:p>
        </w:tc>
        <w:tc>
          <w:tcPr>
            <w:tcW w:w="1175" w:type="dxa"/>
          </w:tcPr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0.4902</w:t>
            </w:r>
          </w:p>
        </w:tc>
        <w:tc>
          <w:tcPr>
            <w:tcW w:w="1098" w:type="dxa"/>
          </w:tcPr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0.3897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64" w:lineRule="exact"/>
              <w:ind w:left="498"/>
              <w:rPr>
                <w:sz w:val="24"/>
              </w:rPr>
            </w:pPr>
            <w:r>
              <w:rPr>
                <w:sz w:val="24"/>
              </w:rPr>
              <w:t>0.5185</w:t>
            </w:r>
          </w:p>
        </w:tc>
        <w:tc>
          <w:tcPr>
            <w:tcW w:w="1051" w:type="dxa"/>
          </w:tcPr>
          <w:p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</w:tr>
      <w:tr>
        <w:trPr>
          <w:trHeight w:val="277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73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175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175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75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9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51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0.122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490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K</w:t>
            </w:r>
            <w:r>
              <w:rPr>
                <w:w w:val="95"/>
                <w:sz w:val="24"/>
                <w:vertAlign w:val="subscript"/>
              </w:rPr>
              <w:t>e</w:t>
            </w:r>
            <w:r>
              <w:rPr>
                <w:spacing w:val="9"/>
                <w:w w:val="95"/>
                <w:sz w:val="24"/>
                <w:vertAlign w:val="baseline"/>
              </w:rPr>
              <w:t> </w:t>
            </w:r>
            <w:r>
              <w:rPr>
                <w:w w:val="95"/>
                <w:sz w:val="24"/>
                <w:vertAlign w:val="baseline"/>
              </w:rPr>
              <w:t>(h</w:t>
            </w:r>
            <w:r>
              <w:rPr>
                <w:w w:val="95"/>
                <w:sz w:val="24"/>
                <w:vertAlign w:val="superscript"/>
              </w:rPr>
              <w:t>-1</w:t>
            </w:r>
            <w:r>
              <w:rPr>
                <w:spacing w:val="-12"/>
                <w:w w:val="95"/>
                <w:sz w:val="24"/>
                <w:vertAlign w:val="baseline"/>
              </w:rPr>
              <w:t> </w:t>
            </w:r>
            <w:r>
              <w:rPr>
                <w:w w:val="95"/>
                <w:sz w:val="24"/>
                <w:vertAlign w:val="baseline"/>
              </w:rPr>
              <w:t>)</w:t>
            </w:r>
          </w:p>
        </w:tc>
        <w:tc>
          <w:tcPr>
            <w:tcW w:w="1173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4.9x10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175" w:type="dxa"/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4.2x10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175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4.0x10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175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6.2x10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098" w:type="dxa"/>
          </w:tcPr>
          <w:p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4.1x10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74" w:lineRule="exact"/>
              <w:ind w:left="498"/>
              <w:rPr>
                <w:sz w:val="24"/>
              </w:rPr>
            </w:pPr>
            <w:r>
              <w:rPr>
                <w:sz w:val="24"/>
              </w:rPr>
              <w:t>6.4x10</w:t>
            </w:r>
            <w:r>
              <w:rPr>
                <w:sz w:val="24"/>
                <w:vertAlign w:val="superscript"/>
              </w:rPr>
              <w:t>-5</w:t>
            </w:r>
          </w:p>
        </w:tc>
        <w:tc>
          <w:tcPr>
            <w:tcW w:w="1051" w:type="dxa"/>
          </w:tcPr>
          <w:p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4.96x10</w:t>
            </w:r>
            <w:r>
              <w:rPr>
                <w:sz w:val="24"/>
                <w:vertAlign w:val="superscript"/>
              </w:rPr>
              <w:t>-</w:t>
            </w:r>
          </w:p>
          <w:p>
            <w:pPr>
              <w:pStyle w:val="TableParagraph"/>
              <w:spacing w:line="165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4.45X10</w:t>
            </w:r>
            <w:r>
              <w:rPr>
                <w:sz w:val="24"/>
                <w:vertAlign w:val="superscript"/>
              </w:rPr>
              <w:t>-</w:t>
            </w:r>
          </w:p>
          <w:p>
            <w:pPr>
              <w:pStyle w:val="TableParagraph"/>
              <w:spacing w:line="165" w:lineRule="exact"/>
              <w:ind w:left="121"/>
              <w:rPr>
                <w:sz w:val="16"/>
              </w:rPr>
            </w:pPr>
            <w:r>
              <w:rPr>
                <w:w w:val="98"/>
                <w:sz w:val="16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60"/>
              <w:ind w:left="110"/>
              <w:rPr>
                <w:sz w:val="24"/>
              </w:rPr>
            </w:pPr>
            <w:r>
              <w:rPr>
                <w:sz w:val="24"/>
              </w:rPr>
              <w:t>t </w:t>
            </w:r>
            <w:r>
              <w:rPr>
                <w:sz w:val="24"/>
                <w:vertAlign w:val="subscript"/>
              </w:rPr>
              <w:t>1/2β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(h)</w:t>
            </w:r>
          </w:p>
        </w:tc>
        <w:tc>
          <w:tcPr>
            <w:tcW w:w="1173" w:type="dxa"/>
          </w:tcPr>
          <w:p>
            <w:pPr>
              <w:pStyle w:val="TableParagraph"/>
              <w:spacing w:line="265" w:lineRule="exact" w:before="60"/>
              <w:ind w:left="111"/>
              <w:rPr>
                <w:sz w:val="24"/>
              </w:rPr>
            </w:pPr>
            <w:r>
              <w:rPr>
                <w:sz w:val="24"/>
              </w:rPr>
              <w:t>5.75</w:t>
            </w:r>
          </w:p>
        </w:tc>
        <w:tc>
          <w:tcPr>
            <w:tcW w:w="1175" w:type="dxa"/>
          </w:tcPr>
          <w:p>
            <w:pPr>
              <w:pStyle w:val="TableParagraph"/>
              <w:spacing w:line="265" w:lineRule="exact" w:before="60"/>
              <w:ind w:left="114"/>
              <w:rPr>
                <w:sz w:val="24"/>
              </w:rPr>
            </w:pPr>
            <w:r>
              <w:rPr>
                <w:sz w:val="24"/>
              </w:rPr>
              <w:t>6.45</w:t>
            </w:r>
          </w:p>
        </w:tc>
        <w:tc>
          <w:tcPr>
            <w:tcW w:w="1175" w:type="dxa"/>
          </w:tcPr>
          <w:p>
            <w:pPr>
              <w:pStyle w:val="TableParagraph"/>
              <w:spacing w:line="265" w:lineRule="exact" w:before="60"/>
              <w:ind w:left="115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175" w:type="dxa"/>
          </w:tcPr>
          <w:p>
            <w:pPr>
              <w:pStyle w:val="TableParagraph"/>
              <w:spacing w:line="265" w:lineRule="exact" w:before="60"/>
              <w:ind w:left="116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1098" w:type="dxa"/>
          </w:tcPr>
          <w:p>
            <w:pPr>
              <w:pStyle w:val="TableParagraph"/>
              <w:spacing w:line="265" w:lineRule="exact" w:before="60"/>
              <w:ind w:left="117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65" w:lineRule="exact" w:before="60"/>
              <w:ind w:left="498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051" w:type="dxa"/>
          </w:tcPr>
          <w:p>
            <w:pPr>
              <w:pStyle w:val="TableParagraph"/>
              <w:spacing w:line="265" w:lineRule="exact" w:before="60"/>
              <w:ind w:left="121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 w:before="60"/>
              <w:ind w:left="121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276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vertAlign w:val="subscript"/>
              </w:rPr>
              <w:t>0-6</w:t>
            </w:r>
          </w:p>
        </w:tc>
        <w:tc>
          <w:tcPr>
            <w:tcW w:w="117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67.28</w:t>
            </w:r>
          </w:p>
        </w:tc>
        <w:tc>
          <w:tcPr>
            <w:tcW w:w="1175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66.38</w:t>
            </w:r>
          </w:p>
        </w:tc>
        <w:tc>
          <w:tcPr>
            <w:tcW w:w="117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69.73</w:t>
            </w:r>
          </w:p>
        </w:tc>
        <w:tc>
          <w:tcPr>
            <w:tcW w:w="117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67.54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68.28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56" w:lineRule="exact"/>
              <w:ind w:left="498"/>
              <w:rPr>
                <w:sz w:val="24"/>
              </w:rPr>
            </w:pPr>
            <w:r>
              <w:rPr>
                <w:sz w:val="24"/>
              </w:rPr>
              <w:t>67.96</w:t>
            </w:r>
          </w:p>
        </w:tc>
        <w:tc>
          <w:tcPr>
            <w:tcW w:w="1051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67.861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277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(µgh/mL)</w:t>
            </w:r>
          </w:p>
        </w:tc>
        <w:tc>
          <w:tcPr>
            <w:tcW w:w="11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AUC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  <w:vertAlign w:val="subscript"/>
              </w:rPr>
              <w:t>6-∞</w:t>
            </w:r>
          </w:p>
        </w:tc>
        <w:tc>
          <w:tcPr>
            <w:tcW w:w="1173" w:type="dxa"/>
          </w:tcPr>
          <w:p>
            <w:pPr>
              <w:pStyle w:val="TableParagraph"/>
              <w:spacing w:line="265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116.14</w:t>
            </w:r>
          </w:p>
        </w:tc>
        <w:tc>
          <w:tcPr>
            <w:tcW w:w="1175" w:type="dxa"/>
          </w:tcPr>
          <w:p>
            <w:pPr>
              <w:pStyle w:val="TableParagraph"/>
              <w:spacing w:line="265" w:lineRule="exact" w:before="1"/>
              <w:ind w:left="114"/>
              <w:rPr>
                <w:sz w:val="24"/>
              </w:rPr>
            </w:pPr>
            <w:r>
              <w:rPr>
                <w:sz w:val="24"/>
              </w:rPr>
              <w:t>130.28</w:t>
            </w:r>
          </w:p>
        </w:tc>
        <w:tc>
          <w:tcPr>
            <w:tcW w:w="1175" w:type="dxa"/>
          </w:tcPr>
          <w:p>
            <w:pPr>
              <w:pStyle w:val="TableParagraph"/>
              <w:spacing w:line="265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154.80</w:t>
            </w:r>
          </w:p>
        </w:tc>
        <w:tc>
          <w:tcPr>
            <w:tcW w:w="1175" w:type="dxa"/>
          </w:tcPr>
          <w:p>
            <w:pPr>
              <w:pStyle w:val="TableParagraph"/>
              <w:spacing w:line="265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99.55</w:t>
            </w:r>
          </w:p>
        </w:tc>
        <w:tc>
          <w:tcPr>
            <w:tcW w:w="1098" w:type="dxa"/>
          </w:tcPr>
          <w:p>
            <w:pPr>
              <w:pStyle w:val="TableParagraph"/>
              <w:spacing w:line="265" w:lineRule="exact" w:before="1"/>
              <w:ind w:left="117"/>
              <w:rPr>
                <w:sz w:val="24"/>
              </w:rPr>
            </w:pPr>
            <w:r>
              <w:rPr>
                <w:sz w:val="24"/>
              </w:rPr>
              <w:t>142.39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65" w:lineRule="exact" w:before="1"/>
              <w:ind w:left="498"/>
              <w:rPr>
                <w:sz w:val="24"/>
              </w:rPr>
            </w:pPr>
            <w:r>
              <w:rPr>
                <w:sz w:val="24"/>
              </w:rPr>
              <w:t>87.86</w:t>
            </w:r>
          </w:p>
        </w:tc>
        <w:tc>
          <w:tcPr>
            <w:tcW w:w="1051" w:type="dxa"/>
          </w:tcPr>
          <w:p>
            <w:pPr>
              <w:pStyle w:val="TableParagraph"/>
              <w:spacing w:line="265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121.84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10.43</w:t>
            </w:r>
          </w:p>
        </w:tc>
      </w:tr>
      <w:tr>
        <w:trPr>
          <w:trHeight w:val="275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(µgh/mL)</w:t>
            </w:r>
          </w:p>
        </w:tc>
        <w:tc>
          <w:tcPr>
            <w:tcW w:w="117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8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z w:val="24"/>
                <w:vertAlign w:val="subscript"/>
              </w:rPr>
              <w:t>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(%)</w:t>
            </w:r>
          </w:p>
        </w:tc>
        <w:tc>
          <w:tcPr>
            <w:tcW w:w="1173" w:type="dxa"/>
          </w:tcPr>
          <w:p>
            <w:pPr>
              <w:pStyle w:val="TableParagraph"/>
              <w:spacing w:line="268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  <w:tc>
          <w:tcPr>
            <w:tcW w:w="1175" w:type="dxa"/>
          </w:tcPr>
          <w:p>
            <w:pPr>
              <w:pStyle w:val="TableParagraph"/>
              <w:spacing w:line="268" w:lineRule="exact" w:before="1"/>
              <w:ind w:left="114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1175" w:type="dxa"/>
          </w:tcPr>
          <w:p>
            <w:pPr>
              <w:pStyle w:val="TableParagraph"/>
              <w:spacing w:line="268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  <w:tc>
          <w:tcPr>
            <w:tcW w:w="1175" w:type="dxa"/>
          </w:tcPr>
          <w:p>
            <w:pPr>
              <w:pStyle w:val="TableParagraph"/>
              <w:spacing w:line="268" w:lineRule="exact" w:before="1"/>
              <w:ind w:left="116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  <w:tc>
          <w:tcPr>
            <w:tcW w:w="1098" w:type="dxa"/>
          </w:tcPr>
          <w:p>
            <w:pPr>
              <w:pStyle w:val="TableParagraph"/>
              <w:spacing w:line="268" w:lineRule="exact" w:before="1"/>
              <w:ind w:left="117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  <w:tc>
          <w:tcPr>
            <w:tcW w:w="1553" w:type="dxa"/>
            <w:gridSpan w:val="2"/>
          </w:tcPr>
          <w:p>
            <w:pPr>
              <w:pStyle w:val="TableParagraph"/>
              <w:spacing w:line="268" w:lineRule="exact" w:before="1"/>
              <w:ind w:left="498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1051" w:type="dxa"/>
          </w:tcPr>
          <w:p>
            <w:pPr>
              <w:pStyle w:val="TableParagraph"/>
              <w:spacing w:line="268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0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 w:before="1"/>
              <w:ind w:left="12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55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9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470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  <w:ind w:left="470"/>
      </w:pPr>
      <w:r>
        <w:rPr/>
        <w:t>SEM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Standard</w:t>
      </w:r>
      <w:r>
        <w:rPr>
          <w:spacing w:val="2"/>
        </w:rPr>
        <w:t> </w:t>
      </w:r>
      <w:r>
        <w:rPr/>
        <w:t>Error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Mean</w:t>
      </w:r>
    </w:p>
    <w:p>
      <w:pPr>
        <w:spacing w:after="0"/>
        <w:sectPr>
          <w:pgSz w:w="12240" w:h="15840"/>
          <w:pgMar w:header="0" w:footer="711" w:top="800" w:bottom="980" w:left="600" w:right="3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711" w:top="1500" w:bottom="900" w:left="6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1.640015pt;margin-top:741.426636pt;width:18pt;height:15.3pt;mso-position-horizontal-relative:page;mso-position-vertical-relative:page;z-index:-18395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6"/>
      <w:numFmt w:val="decimal"/>
      <w:lvlText w:val="%1"/>
      <w:lvlJc w:val="left"/>
      <w:pPr>
        <w:ind w:left="437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72" w:hanging="36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6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6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5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4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2" w:hanging="36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4924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24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508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82" w:hanging="36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5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72" w:hanging="36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71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12" w:hanging="36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70" w:hanging="538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51" w:hanging="724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72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1128" w:hanging="1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17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669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9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9" w:hanging="54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5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8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1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9" w:hanging="54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485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52" w:hanging="542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2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9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4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8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8" w:hanging="54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669" w:hanging="54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69" w:hanging="54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669" w:hanging="54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8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497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72" w:hanging="360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909" w:hanging="78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09" w:hanging="78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9" w:hanging="78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6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2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4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6" w:hanging="78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910" w:hanging="65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10" w:hanging="658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2" w:hanging="84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5" w:hanging="8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8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1" w:hanging="8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8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8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84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8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9" w:hanging="54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3" w:hanging="542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12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"/>
      <w:ind w:left="457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09" w:right="768" w:hanging="8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48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act.magazine.com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Main work</dc:title>
  <dcterms:created xsi:type="dcterms:W3CDTF">2023-11-07T19:56:04Z</dcterms:created>
  <dcterms:modified xsi:type="dcterms:W3CDTF">2023-11-07T19:56:04Z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2010-05-17T00:00:00Z</vt:filetime>
  </property>
  <property fmtid="{D5CDD505-2E9C-101B-9397-08002B2CF9AE}" pid="3" name="Creator">
    <vt:lpwstr>Microsoft Word - Main work</vt:lpwstr>
  </property>
  <property fmtid="{D5CDD505-2E9C-101B-9397-08002B2CF9AE}" pid="4" name="LastSaved">
    <vt:filetime>2010-05-17T00:00:00Z</vt:filetime>
  </property>
</Properties>
</file>