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360" w:lineRule="auto" w:before="79"/>
        <w:ind w:left="117" w:right="116" w:hanging="1"/>
      </w:pPr>
      <w:r>
        <w:rPr/>
        <w:t>EFFECT OF URBAN RUNOFF AND HUMAN ACTIVITIES ON SOME PHYSICO- CHEMICAL</w:t>
      </w:r>
      <w:r>
        <w:rPr>
          <w:spacing w:val="-5"/>
        </w:rPr>
        <w:t> </w:t>
      </w:r>
      <w:r>
        <w:rPr/>
        <w:t>PARAMETERS</w:t>
      </w:r>
      <w:r>
        <w:rPr>
          <w:spacing w:val="-5"/>
        </w:rPr>
        <w:t> </w:t>
      </w:r>
      <w:r>
        <w:rPr/>
        <w:t>OF</w:t>
      </w:r>
      <w:r>
        <w:rPr>
          <w:spacing w:val="-8"/>
        </w:rPr>
        <w:t> </w:t>
      </w:r>
      <w:r>
        <w:rPr/>
        <w:t>RIVER</w:t>
      </w:r>
      <w:r>
        <w:rPr>
          <w:spacing w:val="-5"/>
        </w:rPr>
        <w:t> </w:t>
      </w:r>
      <w:r>
        <w:rPr/>
        <w:t>LANDZUN,</w:t>
      </w:r>
      <w:r>
        <w:rPr>
          <w:spacing w:val="-5"/>
        </w:rPr>
        <w:t> </w:t>
      </w:r>
      <w:r>
        <w:rPr/>
        <w:t>BIDA,</w:t>
      </w:r>
      <w:r>
        <w:rPr>
          <w:spacing w:val="-5"/>
        </w:rPr>
        <w:t> </w:t>
      </w:r>
      <w:r>
        <w:rPr/>
        <w:t>NIGER</w:t>
      </w:r>
      <w:r>
        <w:rPr>
          <w:spacing w:val="-5"/>
        </w:rPr>
        <w:t> </w:t>
      </w:r>
      <w:r>
        <w:rPr/>
        <w:t>STATE,</w:t>
      </w:r>
      <w:r>
        <w:rPr>
          <w:spacing w:val="-5"/>
        </w:rPr>
        <w:t> </w:t>
      </w:r>
      <w:r>
        <w:rPr/>
        <w:t>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37"/>
        <w:rPr>
          <w:b/>
        </w:rPr>
      </w:pPr>
    </w:p>
    <w:p>
      <w:pPr>
        <w:spacing w:before="0"/>
        <w:ind w:left="1" w:right="1" w:firstLine="0"/>
        <w:jc w:val="center"/>
        <w:rPr>
          <w:b/>
          <w:sz w:val="24"/>
        </w:rPr>
      </w:pPr>
      <w:r>
        <w:rPr>
          <w:b/>
          <w:spacing w:val="-5"/>
          <w:sz w:val="24"/>
        </w:rPr>
        <w:t>BY</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
        <w:rPr>
          <w:b/>
        </w:rPr>
      </w:pPr>
    </w:p>
    <w:p>
      <w:pPr>
        <w:spacing w:line="360" w:lineRule="auto" w:before="0"/>
        <w:ind w:left="3566" w:right="3566" w:firstLine="2"/>
        <w:jc w:val="center"/>
        <w:rPr>
          <w:b/>
          <w:sz w:val="24"/>
        </w:rPr>
      </w:pPr>
      <w:r>
        <w:rPr>
          <w:b/>
          <w:sz w:val="24"/>
        </w:rPr>
        <w:t>NDAIJI, Muhammad </w:t>
      </w:r>
      <w:r>
        <w:rPr>
          <w:b/>
          <w:spacing w:val="-2"/>
          <w:sz w:val="24"/>
        </w:rPr>
        <w:t>MTech/SPS/2017/7123</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
        <w:rPr>
          <w:b/>
        </w:rPr>
      </w:pPr>
    </w:p>
    <w:p>
      <w:pPr>
        <w:spacing w:line="360" w:lineRule="auto" w:before="0"/>
        <w:ind w:left="1813" w:right="1727" w:firstLine="1039"/>
        <w:jc w:val="left"/>
        <w:rPr>
          <w:b/>
          <w:sz w:val="24"/>
        </w:rPr>
      </w:pPr>
      <w:r>
        <w:rPr>
          <w:b/>
          <w:sz w:val="24"/>
        </w:rPr>
        <w:t>DEPARTMENT OF GEOGRAPHY FEDERAL</w:t>
      </w:r>
      <w:r>
        <w:rPr>
          <w:b/>
          <w:spacing w:val="-9"/>
          <w:sz w:val="24"/>
        </w:rPr>
        <w:t> </w:t>
      </w:r>
      <w:r>
        <w:rPr>
          <w:b/>
          <w:sz w:val="24"/>
        </w:rPr>
        <w:t>UNIVERSITY</w:t>
      </w:r>
      <w:r>
        <w:rPr>
          <w:b/>
          <w:spacing w:val="-9"/>
          <w:sz w:val="24"/>
        </w:rPr>
        <w:t> </w:t>
      </w:r>
      <w:r>
        <w:rPr>
          <w:b/>
          <w:sz w:val="24"/>
        </w:rPr>
        <w:t>OF</w:t>
      </w:r>
      <w:r>
        <w:rPr>
          <w:b/>
          <w:spacing w:val="-12"/>
          <w:sz w:val="24"/>
        </w:rPr>
        <w:t> </w:t>
      </w:r>
      <w:r>
        <w:rPr>
          <w:b/>
          <w:sz w:val="24"/>
        </w:rPr>
        <w:t>TECHNOLOGY</w:t>
      </w:r>
      <w:r>
        <w:rPr>
          <w:b/>
          <w:spacing w:val="-9"/>
          <w:sz w:val="24"/>
        </w:rPr>
        <w:t> </w:t>
      </w:r>
      <w:r>
        <w:rPr>
          <w:b/>
          <w:sz w:val="24"/>
        </w:rPr>
        <w:t>MINNA,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40"/>
        <w:rPr>
          <w:b/>
        </w:rPr>
      </w:pPr>
    </w:p>
    <w:p>
      <w:pPr>
        <w:spacing w:before="0"/>
        <w:ind w:left="0" w:right="1" w:firstLine="0"/>
        <w:jc w:val="center"/>
        <w:rPr>
          <w:b/>
          <w:sz w:val="24"/>
        </w:rPr>
      </w:pPr>
      <w:r>
        <w:rPr>
          <w:b/>
          <w:sz w:val="24"/>
        </w:rPr>
        <w:t>SEPTEMBER,</w:t>
      </w:r>
      <w:r>
        <w:rPr>
          <w:b/>
          <w:spacing w:val="-4"/>
          <w:sz w:val="24"/>
        </w:rPr>
        <w:t> 2021</w:t>
      </w:r>
    </w:p>
    <w:p>
      <w:pPr>
        <w:spacing w:after="0"/>
        <w:jc w:val="center"/>
        <w:rPr>
          <w:sz w:val="24"/>
        </w:rPr>
        <w:sectPr>
          <w:type w:val="continuous"/>
          <w:pgSz w:w="12240" w:h="15840"/>
          <w:pgMar w:top="1360" w:bottom="280" w:left="1400" w:right="1400"/>
        </w:sectPr>
      </w:pPr>
    </w:p>
    <w:p>
      <w:pPr>
        <w:pStyle w:val="BodyText"/>
        <w:spacing w:before="4"/>
        <w:rPr>
          <w:b/>
          <w:sz w:val="17"/>
        </w:rPr>
      </w:pPr>
    </w:p>
    <w:p>
      <w:pPr>
        <w:spacing w:after="0"/>
        <w:rPr>
          <w:sz w:val="17"/>
        </w:rPr>
        <w:sectPr>
          <w:pgSz w:w="11910" w:h="16840"/>
          <w:pgMar w:top="1920" w:bottom="280" w:left="1500" w:right="940"/>
        </w:sectPr>
      </w:pPr>
    </w:p>
    <w:p>
      <w:pPr>
        <w:spacing w:line="360" w:lineRule="auto" w:before="66"/>
        <w:ind w:left="196" w:right="180" w:firstLine="0"/>
        <w:jc w:val="center"/>
        <w:rPr>
          <w:b/>
          <w:sz w:val="24"/>
        </w:rPr>
      </w:pPr>
      <w:r>
        <w:rPr>
          <w:b/>
          <w:sz w:val="24"/>
        </w:rPr>
        <w:t>EFFECT</w:t>
      </w:r>
      <w:r>
        <w:rPr>
          <w:b/>
          <w:spacing w:val="-4"/>
          <w:sz w:val="24"/>
        </w:rPr>
        <w:t> </w:t>
      </w:r>
      <w:r>
        <w:rPr>
          <w:b/>
          <w:sz w:val="24"/>
        </w:rPr>
        <w:t>OF</w:t>
      </w:r>
      <w:r>
        <w:rPr>
          <w:b/>
          <w:spacing w:val="-5"/>
          <w:sz w:val="24"/>
        </w:rPr>
        <w:t> </w:t>
      </w:r>
      <w:r>
        <w:rPr>
          <w:b/>
          <w:sz w:val="24"/>
        </w:rPr>
        <w:t>URBAN</w:t>
      </w:r>
      <w:r>
        <w:rPr>
          <w:b/>
          <w:spacing w:val="-3"/>
          <w:sz w:val="24"/>
        </w:rPr>
        <w:t> </w:t>
      </w:r>
      <w:r>
        <w:rPr>
          <w:b/>
          <w:sz w:val="24"/>
        </w:rPr>
        <w:t>RUNOFF</w:t>
      </w:r>
      <w:r>
        <w:rPr>
          <w:b/>
          <w:spacing w:val="-7"/>
          <w:sz w:val="24"/>
        </w:rPr>
        <w:t> </w:t>
      </w:r>
      <w:r>
        <w:rPr>
          <w:b/>
          <w:sz w:val="24"/>
        </w:rPr>
        <w:t>AND</w:t>
      </w:r>
      <w:r>
        <w:rPr>
          <w:b/>
          <w:spacing w:val="-4"/>
          <w:sz w:val="24"/>
        </w:rPr>
        <w:t> </w:t>
      </w:r>
      <w:r>
        <w:rPr>
          <w:b/>
          <w:sz w:val="24"/>
        </w:rPr>
        <w:t>HUMAN</w:t>
      </w:r>
      <w:r>
        <w:rPr>
          <w:b/>
          <w:spacing w:val="-4"/>
          <w:sz w:val="24"/>
        </w:rPr>
        <w:t> </w:t>
      </w:r>
      <w:r>
        <w:rPr>
          <w:b/>
          <w:sz w:val="24"/>
        </w:rPr>
        <w:t>ACTIVITIES</w:t>
      </w:r>
      <w:r>
        <w:rPr>
          <w:b/>
          <w:spacing w:val="-4"/>
          <w:sz w:val="24"/>
        </w:rPr>
        <w:t> </w:t>
      </w:r>
      <w:r>
        <w:rPr>
          <w:b/>
          <w:sz w:val="24"/>
        </w:rPr>
        <w:t>ON</w:t>
      </w:r>
      <w:r>
        <w:rPr>
          <w:b/>
          <w:spacing w:val="-4"/>
          <w:sz w:val="24"/>
        </w:rPr>
        <w:t> </w:t>
      </w:r>
      <w:r>
        <w:rPr>
          <w:b/>
          <w:sz w:val="24"/>
        </w:rPr>
        <w:t>SOME</w:t>
      </w:r>
      <w:r>
        <w:rPr>
          <w:b/>
          <w:spacing w:val="-4"/>
          <w:sz w:val="24"/>
        </w:rPr>
        <w:t> </w:t>
      </w:r>
      <w:r>
        <w:rPr>
          <w:b/>
          <w:sz w:val="24"/>
        </w:rPr>
        <w:t>PHYSICO- CHEMICAL PARAMETERS OF RIVER LANDZUN, BIDA, NIGER STATE, </w:t>
      </w:r>
      <w:r>
        <w:rPr>
          <w:b/>
          <w:spacing w:val="-2"/>
          <w:sz w:val="24"/>
        </w:rPr>
        <w:t>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38"/>
        <w:rPr>
          <w:b/>
        </w:rPr>
      </w:pPr>
    </w:p>
    <w:p>
      <w:pPr>
        <w:spacing w:before="1"/>
        <w:ind w:left="17" w:right="0" w:firstLine="0"/>
        <w:jc w:val="center"/>
        <w:rPr>
          <w:b/>
          <w:sz w:val="24"/>
        </w:rPr>
      </w:pPr>
      <w:r>
        <w:rPr>
          <w:b/>
          <w:spacing w:val="-5"/>
          <w:sz w:val="24"/>
        </w:rPr>
        <w:t>BY</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spacing w:line="360" w:lineRule="auto" w:before="0"/>
        <w:ind w:left="3589" w:right="3572" w:firstLine="2"/>
        <w:jc w:val="center"/>
        <w:rPr>
          <w:b/>
          <w:sz w:val="24"/>
        </w:rPr>
      </w:pPr>
      <w:r>
        <w:rPr>
          <w:b/>
          <w:sz w:val="24"/>
        </w:rPr>
        <w:t>NDAIJI, Muhammad </w:t>
      </w:r>
      <w:r>
        <w:rPr>
          <w:b/>
          <w:spacing w:val="-2"/>
          <w:sz w:val="24"/>
        </w:rPr>
        <w:t>MTech/SPS/2017/7123</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spacing w:line="360" w:lineRule="auto" w:before="0"/>
        <w:ind w:left="242" w:right="226" w:hanging="3"/>
        <w:jc w:val="center"/>
        <w:rPr>
          <w:b/>
          <w:sz w:val="24"/>
        </w:rPr>
      </w:pPr>
      <w:r>
        <w:rPr>
          <w:b/>
          <w:sz w:val="24"/>
        </w:rPr>
        <w:t>A THESIS SUBMITTED TO POSTGRADUATE SCHOOL,</w:t>
      </w:r>
      <w:r>
        <w:rPr>
          <w:b/>
          <w:spacing w:val="40"/>
          <w:sz w:val="24"/>
        </w:rPr>
        <w:t> </w:t>
      </w:r>
      <w:r>
        <w:rPr>
          <w:b/>
          <w:sz w:val="24"/>
        </w:rPr>
        <w:t>FEDERAL</w:t>
      </w:r>
      <w:r>
        <w:rPr>
          <w:b/>
          <w:spacing w:val="40"/>
          <w:sz w:val="24"/>
        </w:rPr>
        <w:t> </w:t>
      </w:r>
      <w:r>
        <w:rPr>
          <w:b/>
          <w:sz w:val="24"/>
        </w:rPr>
        <w:t>UNIVERSITY</w:t>
      </w:r>
      <w:r>
        <w:rPr>
          <w:b/>
          <w:spacing w:val="-5"/>
          <w:sz w:val="24"/>
        </w:rPr>
        <w:t> </w:t>
      </w:r>
      <w:r>
        <w:rPr>
          <w:b/>
          <w:sz w:val="24"/>
        </w:rPr>
        <w:t>OF</w:t>
      </w:r>
      <w:r>
        <w:rPr>
          <w:b/>
          <w:spacing w:val="-8"/>
          <w:sz w:val="24"/>
        </w:rPr>
        <w:t> </w:t>
      </w:r>
      <w:r>
        <w:rPr>
          <w:b/>
          <w:sz w:val="24"/>
        </w:rPr>
        <w:t>TECHNOLOYG</w:t>
      </w:r>
      <w:r>
        <w:rPr>
          <w:b/>
          <w:spacing w:val="-7"/>
          <w:sz w:val="24"/>
        </w:rPr>
        <w:t> </w:t>
      </w:r>
      <w:r>
        <w:rPr>
          <w:b/>
          <w:sz w:val="24"/>
        </w:rPr>
        <w:t>MINNA,</w:t>
      </w:r>
      <w:r>
        <w:rPr>
          <w:b/>
          <w:spacing w:val="-4"/>
          <w:sz w:val="24"/>
        </w:rPr>
        <w:t> </w:t>
      </w:r>
      <w:r>
        <w:rPr>
          <w:b/>
          <w:sz w:val="24"/>
        </w:rPr>
        <w:t>NIGER</w:t>
      </w:r>
      <w:r>
        <w:rPr>
          <w:b/>
          <w:spacing w:val="-5"/>
          <w:sz w:val="24"/>
        </w:rPr>
        <w:t> </w:t>
      </w:r>
      <w:r>
        <w:rPr>
          <w:b/>
          <w:sz w:val="24"/>
        </w:rPr>
        <w:t>STATE,</w:t>
      </w:r>
      <w:r>
        <w:rPr>
          <w:b/>
          <w:spacing w:val="-5"/>
          <w:sz w:val="24"/>
        </w:rPr>
        <w:t> </w:t>
      </w:r>
      <w:r>
        <w:rPr>
          <w:b/>
          <w:sz w:val="24"/>
        </w:rPr>
        <w:t>NIGERIA</w:t>
      </w:r>
      <w:r>
        <w:rPr>
          <w:b/>
          <w:spacing w:val="-6"/>
          <w:sz w:val="24"/>
        </w:rPr>
        <w:t> </w:t>
      </w:r>
      <w:r>
        <w:rPr>
          <w:b/>
          <w:sz w:val="24"/>
        </w:rPr>
        <w:t>IN</w:t>
      </w:r>
      <w:r>
        <w:rPr>
          <w:b/>
          <w:spacing w:val="-5"/>
          <w:sz w:val="24"/>
        </w:rPr>
        <w:t> </w:t>
      </w:r>
      <w:r>
        <w:rPr>
          <w:b/>
          <w:sz w:val="24"/>
        </w:rPr>
        <w:t>PARTIAL FULFILMENT OF THE REQUAIREMENTS FOR THE AWARD OF MASTER IN TECHNOLOGY (M.TECH) IN ENVIRONMENTAL MANAGEMENT</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
        <w:rPr>
          <w:b/>
        </w:rPr>
      </w:pPr>
    </w:p>
    <w:p>
      <w:pPr>
        <w:spacing w:before="1"/>
        <w:ind w:left="17" w:right="3" w:firstLine="0"/>
        <w:jc w:val="center"/>
        <w:rPr>
          <w:b/>
          <w:sz w:val="24"/>
        </w:rPr>
      </w:pPr>
      <w:r>
        <w:rPr>
          <w:b/>
          <w:sz w:val="24"/>
        </w:rPr>
        <w:t>SEPTEMBER,</w:t>
      </w:r>
      <w:r>
        <w:rPr>
          <w:b/>
          <w:spacing w:val="-4"/>
          <w:sz w:val="24"/>
        </w:rPr>
        <w:t> 2021</w:t>
      </w:r>
    </w:p>
    <w:p>
      <w:pPr>
        <w:pStyle w:val="BodyText"/>
        <w:rPr>
          <w:b/>
        </w:rPr>
      </w:pPr>
    </w:p>
    <w:p>
      <w:pPr>
        <w:pStyle w:val="BodyText"/>
        <w:spacing w:before="40"/>
        <w:rPr>
          <w:b/>
        </w:rPr>
      </w:pPr>
    </w:p>
    <w:p>
      <w:pPr>
        <w:pStyle w:val="Heading1"/>
        <w:spacing w:before="1"/>
        <w:ind w:right="7"/>
      </w:pPr>
      <w:bookmarkStart w:name="_TOC_250051" w:id="1"/>
      <w:bookmarkEnd w:id="1"/>
      <w:r>
        <w:rPr>
          <w:spacing w:val="-2"/>
        </w:rPr>
        <w:t>ABSTRACT</w:t>
      </w:r>
    </w:p>
    <w:p>
      <w:pPr>
        <w:spacing w:after="0"/>
        <w:sectPr>
          <w:footerReference w:type="default" r:id="rId5"/>
          <w:pgSz w:w="11910" w:h="16840"/>
          <w:pgMar w:header="0" w:footer="1504" w:top="1360" w:bottom="1700" w:left="1500" w:right="940"/>
          <w:pgNumType w:start="3"/>
        </w:sectPr>
      </w:pPr>
    </w:p>
    <w:p>
      <w:pPr>
        <w:spacing w:line="276" w:lineRule="auto" w:before="61"/>
        <w:ind w:left="228" w:right="205" w:firstLine="0"/>
        <w:jc w:val="both"/>
        <w:rPr>
          <w:i/>
          <w:sz w:val="24"/>
        </w:rPr>
      </w:pPr>
      <w:r>
        <w:rPr>
          <w:i/>
          <w:sz w:val="24"/>
        </w:rPr>
        <w:t>Urban runoff and human activities have become a major source of surface groundwater pollution sources most in developing nations where most of their domestic and toilet waste and deposited. The river landzum is located in Bida, Niger State, Nigeria which is the major river in Bida. The study assessed the effect of urban runoff and human activities or some physic-chemical parameters of lanzum Bida, Niger State, Nigeria. After triplicate determination in the three sampling locations of river landzum the result of physiochemical paramaters obtained from laboratory analysis indicated that the quality of river water in the study area varies in value from location is location which was due to non-point source such as domestic, agriculture, local industries and commercial activities activities. As a result</w:t>
      </w:r>
      <w:r>
        <w:rPr>
          <w:i/>
          <w:spacing w:val="40"/>
          <w:sz w:val="24"/>
        </w:rPr>
        <w:t> </w:t>
      </w:r>
      <w:r>
        <w:rPr>
          <w:i/>
          <w:sz w:val="24"/>
        </w:rPr>
        <w:t>non-point source river landzum is considered unsafe for human consumption direct. The laboratory analysis</w:t>
      </w:r>
      <w:r>
        <w:rPr>
          <w:i/>
          <w:spacing w:val="40"/>
          <w:sz w:val="24"/>
        </w:rPr>
        <w:t> </w:t>
      </w:r>
      <w:r>
        <w:rPr>
          <w:i/>
          <w:sz w:val="24"/>
        </w:rPr>
        <w:t>revealed the following results pH value 7.0 which is considered as best and ideal within the Nigerian Industrial Standard (NIS) compared to a lowest value of 646 obtained at Dokodza which is more acidic but slightly below the NIS standard. This reveals that the water may contain some ions which may be responsible at that point and it will be slightly sour if tested or drank. The study shows that the mean maximum temperature of (15.02±0.01C</w:t>
      </w:r>
      <w:r>
        <w:rPr>
          <w:i/>
          <w:sz w:val="24"/>
          <w:vertAlign w:val="superscript"/>
        </w:rPr>
        <w:t>o</w:t>
      </w:r>
      <w:r>
        <w:rPr>
          <w:i/>
          <w:sz w:val="24"/>
          <w:vertAlign w:val="baseline"/>
        </w:rPr>
        <w:t>), minimum turbidity value of 3.2±0.01, total solids (108.51±0.01mg/l and dissolved oxygen value of 3.92±0.01 which is below the NIS standard of 5.0 NTU. Total</w:t>
      </w:r>
      <w:r>
        <w:rPr>
          <w:i/>
          <w:spacing w:val="40"/>
          <w:sz w:val="24"/>
          <w:vertAlign w:val="baseline"/>
        </w:rPr>
        <w:t> </w:t>
      </w:r>
      <w:r>
        <w:rPr>
          <w:i/>
          <w:sz w:val="24"/>
          <w:vertAlign w:val="baseline"/>
        </w:rPr>
        <w:t>solids (108.51±0.01mg/l) was obtained. Human activities such as urbanization, farming</w:t>
      </w:r>
      <w:r>
        <w:rPr>
          <w:i/>
          <w:spacing w:val="40"/>
          <w:sz w:val="24"/>
          <w:vertAlign w:val="baseline"/>
        </w:rPr>
        <w:t> </w:t>
      </w:r>
      <w:r>
        <w:rPr>
          <w:i/>
          <w:sz w:val="24"/>
          <w:vertAlign w:val="baseline"/>
        </w:rPr>
        <w:t>water withdrawal civic constructions, local industries, effluent from commercial settings, domestic waste the waste the mentioned washed down to the drainage which is triggered by torrential rainfall resulted to the pollution of the river. The effect of urban runoff on the environment rated as 39.4% account for loss of properties, 29.7% displacement of people 2.5% loss of lives and 28.2% for loss of live and properties which is much more pronounced at Laruta, Bangaie, Wanigi, Dokodza, Bangbara, Tuti-Jiba areas respectively. This often resulted diseases caused when consumed contaminated water to such as cholera, dysentery and diarrhea, more often the contaminated water contain dangerous or toxic substance and disease causing organisms. Though, the water is purpose such as irrigation, local industries, some domestic uses spiritual uses and animal consumption. As such Government, NGOs and all stakeholders should formulate mitgitable</w:t>
      </w:r>
      <w:r>
        <w:rPr>
          <w:i/>
          <w:spacing w:val="40"/>
          <w:sz w:val="24"/>
          <w:vertAlign w:val="baseline"/>
        </w:rPr>
        <w:t> </w:t>
      </w:r>
      <w:r>
        <w:rPr>
          <w:i/>
          <w:sz w:val="24"/>
          <w:vertAlign w:val="baseline"/>
        </w:rPr>
        <w:t>measures to check human activities and treat water from any source before use.</w:t>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203"/>
        <w:rPr>
          <w:i/>
        </w:rPr>
      </w:pPr>
    </w:p>
    <w:p>
      <w:pPr>
        <w:pStyle w:val="Heading1"/>
        <w:ind w:right="1"/>
      </w:pPr>
      <w:bookmarkStart w:name="_TOC_250050" w:id="2"/>
      <w:r>
        <w:rPr/>
        <w:t>TABLE OF</w:t>
      </w:r>
      <w:r>
        <w:rPr>
          <w:spacing w:val="-3"/>
        </w:rPr>
        <w:t> </w:t>
      </w:r>
      <w:bookmarkEnd w:id="2"/>
      <w:r>
        <w:rPr>
          <w:spacing w:val="-2"/>
        </w:rPr>
        <w:t>CONTENTS</w:t>
      </w:r>
    </w:p>
    <w:p>
      <w:pPr>
        <w:spacing w:after="0"/>
        <w:sectPr>
          <w:pgSz w:w="11910" w:h="16840"/>
          <w:pgMar w:header="0" w:footer="1504" w:top="1360" w:bottom="1720" w:left="1500" w:right="940"/>
        </w:sectPr>
      </w:pPr>
    </w:p>
    <w:p>
      <w:pPr>
        <w:pStyle w:val="Heading2"/>
        <w:spacing w:before="63"/>
        <w:ind w:left="228" w:firstLine="0"/>
        <w:jc w:val="left"/>
      </w:pPr>
      <w:r>
        <w:rPr>
          <w:spacing w:val="-2"/>
        </w:rPr>
        <w:t>Content</w:t>
      </w:r>
    </w:p>
    <w:p>
      <w:pPr>
        <w:pStyle w:val="BodyText"/>
        <w:rPr>
          <w:b/>
        </w:rPr>
      </w:pPr>
    </w:p>
    <w:p>
      <w:pPr>
        <w:spacing w:before="0"/>
        <w:ind w:left="948" w:right="0" w:firstLine="0"/>
        <w:jc w:val="left"/>
        <w:rPr>
          <w:b/>
          <w:sz w:val="24"/>
        </w:rPr>
      </w:pPr>
      <w:r>
        <w:rPr>
          <w:b/>
          <w:spacing w:val="-4"/>
          <w:sz w:val="24"/>
        </w:rPr>
        <w:t>Page</w:t>
      </w:r>
    </w:p>
    <w:p>
      <w:pPr>
        <w:pStyle w:val="BodyText"/>
        <w:tabs>
          <w:tab w:pos="8870" w:val="left" w:leader="none"/>
        </w:tabs>
        <w:spacing w:before="272"/>
        <w:ind w:left="228"/>
      </w:pPr>
      <w:r>
        <w:rPr/>
        <w:t>Cover</w:t>
      </w:r>
      <w:r>
        <w:rPr>
          <w:spacing w:val="-3"/>
        </w:rPr>
        <w:t> </w:t>
      </w:r>
      <w:r>
        <w:rPr>
          <w:spacing w:val="-4"/>
        </w:rPr>
        <w:t>Page</w:t>
      </w:r>
      <w:r>
        <w:rPr/>
        <w:tab/>
      </w:r>
      <w:r>
        <w:rPr>
          <w:spacing w:val="-10"/>
        </w:rPr>
        <w:t>i</w:t>
      </w:r>
    </w:p>
    <w:p>
      <w:pPr>
        <w:pStyle w:val="BodyText"/>
        <w:tabs>
          <w:tab w:pos="9004" w:val="right" w:leader="none"/>
        </w:tabs>
        <w:spacing w:before="276"/>
        <w:ind w:left="228"/>
      </w:pPr>
      <w:r>
        <w:rPr>
          <w:spacing w:val="-2"/>
        </w:rPr>
        <w:t>Declaration</w:t>
      </w:r>
      <w:r>
        <w:rPr/>
        <w:tab/>
      </w:r>
      <w:r>
        <w:rPr>
          <w:spacing w:val="-5"/>
        </w:rPr>
        <w:t>ii</w:t>
      </w:r>
    </w:p>
    <w:p>
      <w:pPr>
        <w:pStyle w:val="BodyText"/>
        <w:tabs>
          <w:tab w:pos="9071" w:val="right" w:leader="none"/>
        </w:tabs>
        <w:spacing w:before="276"/>
        <w:ind w:left="228"/>
      </w:pPr>
      <w:r>
        <w:rPr>
          <w:spacing w:val="-2"/>
        </w:rPr>
        <w:t>Certification</w:t>
      </w:r>
      <w:r>
        <w:rPr/>
        <w:tab/>
      </w:r>
      <w:r>
        <w:rPr>
          <w:spacing w:val="-5"/>
        </w:rPr>
        <w:t>iii</w:t>
      </w:r>
    </w:p>
    <w:p>
      <w:pPr>
        <w:pStyle w:val="BodyText"/>
        <w:tabs>
          <w:tab w:pos="9057" w:val="right" w:leader="none"/>
        </w:tabs>
        <w:spacing w:before="276"/>
        <w:ind w:left="228"/>
      </w:pPr>
      <w:r>
        <w:rPr>
          <w:spacing w:val="-2"/>
        </w:rPr>
        <w:t>Dedication</w:t>
      </w:r>
      <w:r>
        <w:rPr/>
        <w:tab/>
      </w:r>
      <w:r>
        <w:rPr>
          <w:spacing w:val="-5"/>
        </w:rPr>
        <w:t>iv</w:t>
      </w:r>
    </w:p>
    <w:p>
      <w:pPr>
        <w:pStyle w:val="BodyText"/>
        <w:tabs>
          <w:tab w:pos="8990" w:val="right" w:leader="none"/>
        </w:tabs>
        <w:spacing w:before="276"/>
        <w:ind w:left="228"/>
      </w:pPr>
      <w:r>
        <w:rPr>
          <w:spacing w:val="-2"/>
        </w:rPr>
        <w:t>Acknowledgement</w:t>
      </w:r>
      <w:r>
        <w:rPr/>
        <w:tab/>
      </w:r>
      <w:r>
        <w:rPr>
          <w:spacing w:val="-10"/>
        </w:rPr>
        <w:t>v</w:t>
      </w:r>
    </w:p>
    <w:p>
      <w:pPr>
        <w:pStyle w:val="BodyText"/>
        <w:tabs>
          <w:tab w:pos="9123" w:val="right" w:leader="none"/>
        </w:tabs>
        <w:spacing w:before="276"/>
        <w:ind w:left="228"/>
      </w:pPr>
      <w:hyperlink w:history="true" w:anchor="_TOC_250051">
        <w:r>
          <w:rPr>
            <w:spacing w:val="-2"/>
          </w:rPr>
          <w:t>Abstract</w:t>
        </w:r>
        <w:r>
          <w:rPr/>
          <w:tab/>
        </w:r>
        <w:r>
          <w:rPr>
            <w:spacing w:val="-5"/>
          </w:rPr>
          <w:t>vii</w:t>
        </w:r>
      </w:hyperlink>
    </w:p>
    <w:p>
      <w:pPr>
        <w:pStyle w:val="BodyText"/>
        <w:tabs>
          <w:tab w:pos="9191" w:val="right" w:leader="none"/>
        </w:tabs>
        <w:spacing w:before="276"/>
        <w:ind w:left="228"/>
      </w:pPr>
      <w:hyperlink w:history="true" w:anchor="_TOC_250050">
        <w:r>
          <w:rPr/>
          <w:t>Table</w:t>
        </w:r>
        <w:r>
          <w:rPr>
            <w:spacing w:val="-4"/>
          </w:rPr>
          <w:t> </w:t>
        </w:r>
        <w:r>
          <w:rPr/>
          <w:t>of</w:t>
        </w:r>
        <w:r>
          <w:rPr>
            <w:spacing w:val="-2"/>
          </w:rPr>
          <w:t> Contents</w:t>
        </w:r>
        <w:r>
          <w:rPr/>
          <w:tab/>
        </w:r>
        <w:r>
          <w:rPr>
            <w:spacing w:val="-4"/>
          </w:rPr>
          <w:t>viii</w:t>
        </w:r>
      </w:hyperlink>
    </w:p>
    <w:p>
      <w:pPr>
        <w:spacing w:before="281"/>
        <w:ind w:left="228" w:right="0" w:firstLine="0"/>
        <w:jc w:val="left"/>
        <w:rPr>
          <w:b/>
          <w:sz w:val="24"/>
        </w:rPr>
      </w:pPr>
      <w:hyperlink w:history="true" w:anchor="_TOC_250049">
        <w:r>
          <w:rPr>
            <w:b/>
            <w:sz w:val="24"/>
          </w:rPr>
          <w:t>CHAPTER</w:t>
        </w:r>
        <w:r>
          <w:rPr>
            <w:b/>
            <w:spacing w:val="-4"/>
            <w:sz w:val="24"/>
          </w:rPr>
          <w:t> </w:t>
        </w:r>
        <w:r>
          <w:rPr>
            <w:b/>
            <w:spacing w:val="-5"/>
            <w:sz w:val="24"/>
          </w:rPr>
          <w:t>ONE</w:t>
        </w:r>
      </w:hyperlink>
    </w:p>
    <w:p>
      <w:pPr>
        <w:pStyle w:val="ListParagraph"/>
        <w:numPr>
          <w:ilvl w:val="1"/>
          <w:numId w:val="1"/>
        </w:numPr>
        <w:tabs>
          <w:tab w:pos="948" w:val="left" w:leader="none"/>
          <w:tab w:pos="8990" w:val="right" w:leader="none"/>
        </w:tabs>
        <w:spacing w:line="240" w:lineRule="auto" w:before="271" w:after="0"/>
        <w:ind w:left="948" w:right="0" w:hanging="720"/>
        <w:jc w:val="left"/>
        <w:rPr>
          <w:sz w:val="24"/>
        </w:rPr>
      </w:pPr>
      <w:hyperlink w:history="true" w:anchor="_TOC_250048">
        <w:r>
          <w:rPr>
            <w:spacing w:val="-2"/>
            <w:sz w:val="24"/>
          </w:rPr>
          <w:t>Introduction</w:t>
        </w:r>
        <w:r>
          <w:rPr>
            <w:sz w:val="24"/>
          </w:rPr>
          <w:tab/>
        </w:r>
        <w:r>
          <w:rPr>
            <w:spacing w:val="-10"/>
            <w:sz w:val="24"/>
          </w:rPr>
          <w:t>1</w:t>
        </w:r>
      </w:hyperlink>
    </w:p>
    <w:p>
      <w:pPr>
        <w:pStyle w:val="ListParagraph"/>
        <w:numPr>
          <w:ilvl w:val="1"/>
          <w:numId w:val="1"/>
        </w:numPr>
        <w:tabs>
          <w:tab w:pos="948" w:val="left" w:leader="none"/>
          <w:tab w:pos="8990" w:val="right" w:leader="none"/>
        </w:tabs>
        <w:spacing w:line="240" w:lineRule="auto" w:before="277" w:after="0"/>
        <w:ind w:left="948" w:right="0" w:hanging="720"/>
        <w:jc w:val="left"/>
        <w:rPr>
          <w:sz w:val="24"/>
        </w:rPr>
      </w:pPr>
      <w:hyperlink w:history="true" w:anchor="_TOC_250047">
        <w:r>
          <w:rPr>
            <w:sz w:val="24"/>
          </w:rPr>
          <w:t>Background</w:t>
        </w:r>
        <w:r>
          <w:rPr>
            <w:spacing w:val="-3"/>
            <w:sz w:val="24"/>
          </w:rPr>
          <w:t> </w:t>
        </w:r>
        <w:r>
          <w:rPr>
            <w:sz w:val="24"/>
          </w:rPr>
          <w:t>to</w:t>
        </w:r>
        <w:r>
          <w:rPr>
            <w:spacing w:val="-2"/>
            <w:sz w:val="24"/>
          </w:rPr>
          <w:t> </w:t>
        </w:r>
        <w:r>
          <w:rPr>
            <w:sz w:val="24"/>
          </w:rPr>
          <w:t>the</w:t>
        </w:r>
        <w:r>
          <w:rPr>
            <w:spacing w:val="-1"/>
            <w:sz w:val="24"/>
          </w:rPr>
          <w:t> </w:t>
        </w:r>
        <w:r>
          <w:rPr>
            <w:spacing w:val="-4"/>
            <w:sz w:val="24"/>
          </w:rPr>
          <w:t>Study</w:t>
        </w:r>
        <w:r>
          <w:rPr>
            <w:sz w:val="24"/>
          </w:rPr>
          <w:tab/>
        </w:r>
        <w:r>
          <w:rPr>
            <w:spacing w:val="-10"/>
            <w:sz w:val="24"/>
          </w:rPr>
          <w:t>1</w:t>
        </w:r>
      </w:hyperlink>
    </w:p>
    <w:p>
      <w:pPr>
        <w:pStyle w:val="ListParagraph"/>
        <w:numPr>
          <w:ilvl w:val="1"/>
          <w:numId w:val="1"/>
        </w:numPr>
        <w:tabs>
          <w:tab w:pos="948" w:val="left" w:leader="none"/>
          <w:tab w:pos="8990" w:val="right" w:leader="none"/>
        </w:tabs>
        <w:spacing w:line="240" w:lineRule="auto" w:before="276" w:after="0"/>
        <w:ind w:left="948" w:right="0" w:hanging="720"/>
        <w:jc w:val="left"/>
        <w:rPr>
          <w:sz w:val="24"/>
        </w:rPr>
      </w:pPr>
      <w:hyperlink w:history="true" w:anchor="_TOC_250046">
        <w:r>
          <w:rPr>
            <w:sz w:val="24"/>
          </w:rPr>
          <w:t>Statement</w:t>
        </w:r>
        <w:r>
          <w:rPr>
            <w:spacing w:val="-1"/>
            <w:sz w:val="24"/>
          </w:rPr>
          <w:t> </w:t>
        </w:r>
        <w:r>
          <w:rPr>
            <w:sz w:val="24"/>
          </w:rPr>
          <w:t>of</w:t>
        </w:r>
        <w:r>
          <w:rPr>
            <w:spacing w:val="-1"/>
            <w:sz w:val="24"/>
          </w:rPr>
          <w:t> </w:t>
        </w:r>
        <w:r>
          <w:rPr>
            <w:sz w:val="24"/>
          </w:rPr>
          <w:t>the</w:t>
        </w:r>
        <w:r>
          <w:rPr>
            <w:spacing w:val="-1"/>
            <w:sz w:val="24"/>
          </w:rPr>
          <w:t> </w:t>
        </w:r>
        <w:r>
          <w:rPr>
            <w:sz w:val="24"/>
          </w:rPr>
          <w:t>Research </w:t>
        </w:r>
        <w:r>
          <w:rPr>
            <w:spacing w:val="-2"/>
            <w:sz w:val="24"/>
          </w:rPr>
          <w:t>Problem</w:t>
        </w:r>
        <w:r>
          <w:rPr>
            <w:sz w:val="24"/>
          </w:rPr>
          <w:tab/>
        </w:r>
        <w:r>
          <w:rPr>
            <w:spacing w:val="-10"/>
            <w:sz w:val="24"/>
          </w:rPr>
          <w:t>4</w:t>
        </w:r>
      </w:hyperlink>
    </w:p>
    <w:p>
      <w:pPr>
        <w:pStyle w:val="ListParagraph"/>
        <w:numPr>
          <w:ilvl w:val="1"/>
          <w:numId w:val="1"/>
        </w:numPr>
        <w:tabs>
          <w:tab w:pos="948" w:val="left" w:leader="none"/>
          <w:tab w:pos="8990" w:val="right" w:leader="none"/>
        </w:tabs>
        <w:spacing w:line="240" w:lineRule="auto" w:before="276" w:after="0"/>
        <w:ind w:left="948" w:right="0" w:hanging="720"/>
        <w:jc w:val="left"/>
        <w:rPr>
          <w:sz w:val="24"/>
        </w:rPr>
      </w:pPr>
      <w:hyperlink w:history="true" w:anchor="_TOC_250045">
        <w:r>
          <w:rPr>
            <w:sz w:val="24"/>
          </w:rPr>
          <w:t>Aim and </w:t>
        </w:r>
        <w:r>
          <w:rPr>
            <w:spacing w:val="-2"/>
            <w:sz w:val="24"/>
          </w:rPr>
          <w:t>Objectives</w:t>
        </w:r>
        <w:r>
          <w:rPr>
            <w:sz w:val="24"/>
          </w:rPr>
          <w:tab/>
        </w:r>
        <w:r>
          <w:rPr>
            <w:spacing w:val="-10"/>
            <w:sz w:val="24"/>
          </w:rPr>
          <w:t>5</w:t>
        </w:r>
      </w:hyperlink>
    </w:p>
    <w:p>
      <w:pPr>
        <w:pStyle w:val="ListParagraph"/>
        <w:numPr>
          <w:ilvl w:val="1"/>
          <w:numId w:val="1"/>
        </w:numPr>
        <w:tabs>
          <w:tab w:pos="948" w:val="left" w:leader="none"/>
          <w:tab w:pos="8990" w:val="right" w:leader="none"/>
        </w:tabs>
        <w:spacing w:line="240" w:lineRule="auto" w:before="276" w:after="0"/>
        <w:ind w:left="948" w:right="0" w:hanging="720"/>
        <w:jc w:val="left"/>
        <w:rPr>
          <w:sz w:val="24"/>
        </w:rPr>
      </w:pPr>
      <w:r>
        <w:rPr>
          <w:sz w:val="24"/>
        </w:rPr>
        <w:t>Scope</w:t>
      </w:r>
      <w:r>
        <w:rPr>
          <w:spacing w:val="-2"/>
          <w:sz w:val="24"/>
        </w:rPr>
        <w:t> </w:t>
      </w:r>
      <w:r>
        <w:rPr>
          <w:sz w:val="24"/>
        </w:rPr>
        <w:t>of the</w:t>
      </w:r>
      <w:r>
        <w:rPr>
          <w:spacing w:val="-2"/>
          <w:sz w:val="24"/>
        </w:rPr>
        <w:t> </w:t>
      </w:r>
      <w:r>
        <w:rPr>
          <w:spacing w:val="-4"/>
          <w:sz w:val="24"/>
        </w:rPr>
        <w:t>study</w:t>
      </w:r>
      <w:r>
        <w:rPr>
          <w:sz w:val="24"/>
        </w:rPr>
        <w:tab/>
      </w:r>
      <w:r>
        <w:rPr>
          <w:spacing w:val="-10"/>
          <w:sz w:val="24"/>
        </w:rPr>
        <w:t>5</w:t>
      </w:r>
    </w:p>
    <w:p>
      <w:pPr>
        <w:pStyle w:val="ListParagraph"/>
        <w:numPr>
          <w:ilvl w:val="1"/>
          <w:numId w:val="1"/>
        </w:numPr>
        <w:tabs>
          <w:tab w:pos="948" w:val="left" w:leader="none"/>
          <w:tab w:pos="8990" w:val="right" w:leader="none"/>
        </w:tabs>
        <w:spacing w:line="240" w:lineRule="auto" w:before="276" w:after="0"/>
        <w:ind w:left="948" w:right="0" w:hanging="720"/>
        <w:jc w:val="left"/>
        <w:rPr>
          <w:sz w:val="24"/>
        </w:rPr>
      </w:pPr>
      <w:hyperlink w:history="true" w:anchor="_TOC_250044">
        <w:r>
          <w:rPr>
            <w:sz w:val="24"/>
          </w:rPr>
          <w:t>Significant</w:t>
        </w:r>
        <w:r>
          <w:rPr>
            <w:spacing w:val="-4"/>
            <w:sz w:val="24"/>
          </w:rPr>
          <w:t> </w:t>
        </w:r>
        <w:r>
          <w:rPr>
            <w:sz w:val="24"/>
          </w:rPr>
          <w:t>of</w:t>
        </w:r>
        <w:r>
          <w:rPr>
            <w:spacing w:val="-1"/>
            <w:sz w:val="24"/>
          </w:rPr>
          <w:t> </w:t>
        </w:r>
        <w:r>
          <w:rPr>
            <w:sz w:val="24"/>
          </w:rPr>
          <w:t>the</w:t>
        </w:r>
        <w:r>
          <w:rPr>
            <w:spacing w:val="-1"/>
            <w:sz w:val="24"/>
          </w:rPr>
          <w:t> </w:t>
        </w:r>
        <w:r>
          <w:rPr>
            <w:spacing w:val="-4"/>
            <w:sz w:val="24"/>
          </w:rPr>
          <w:t>Study</w:t>
        </w:r>
        <w:r>
          <w:rPr>
            <w:sz w:val="24"/>
          </w:rPr>
          <w:tab/>
        </w:r>
        <w:r>
          <w:rPr>
            <w:spacing w:val="-10"/>
            <w:sz w:val="24"/>
          </w:rPr>
          <w:t>6</w:t>
        </w:r>
      </w:hyperlink>
    </w:p>
    <w:p>
      <w:pPr>
        <w:pStyle w:val="ListParagraph"/>
        <w:numPr>
          <w:ilvl w:val="1"/>
          <w:numId w:val="1"/>
        </w:numPr>
        <w:tabs>
          <w:tab w:pos="948" w:val="left" w:leader="none"/>
          <w:tab w:pos="8990" w:val="right" w:leader="none"/>
        </w:tabs>
        <w:spacing w:line="240" w:lineRule="auto" w:before="276" w:after="0"/>
        <w:ind w:left="948" w:right="0" w:hanging="720"/>
        <w:jc w:val="left"/>
        <w:rPr>
          <w:sz w:val="24"/>
        </w:rPr>
      </w:pPr>
      <w:hyperlink w:history="true" w:anchor="_TOC_250043">
        <w:r>
          <w:rPr>
            <w:sz w:val="24"/>
          </w:rPr>
          <w:t>Description of</w:t>
        </w:r>
        <w:r>
          <w:rPr>
            <w:spacing w:val="1"/>
            <w:sz w:val="24"/>
          </w:rPr>
          <w:t> </w:t>
        </w:r>
        <w:r>
          <w:rPr>
            <w:sz w:val="24"/>
          </w:rPr>
          <w:t>the</w:t>
        </w:r>
        <w:r>
          <w:rPr>
            <w:spacing w:val="-2"/>
            <w:sz w:val="24"/>
          </w:rPr>
          <w:t> </w:t>
        </w:r>
        <w:r>
          <w:rPr>
            <w:sz w:val="24"/>
          </w:rPr>
          <w:t>study</w:t>
        </w:r>
        <w:r>
          <w:rPr>
            <w:spacing w:val="-2"/>
            <w:sz w:val="24"/>
          </w:rPr>
          <w:t> </w:t>
        </w:r>
        <w:r>
          <w:rPr>
            <w:spacing w:val="-4"/>
            <w:sz w:val="24"/>
          </w:rPr>
          <w:t>Area</w:t>
        </w:r>
        <w:r>
          <w:rPr>
            <w:sz w:val="24"/>
          </w:rPr>
          <w:tab/>
        </w:r>
        <w:r>
          <w:rPr>
            <w:spacing w:val="-10"/>
            <w:sz w:val="24"/>
          </w:rPr>
          <w:t>7</w:t>
        </w:r>
      </w:hyperlink>
    </w:p>
    <w:p>
      <w:pPr>
        <w:pStyle w:val="ListParagraph"/>
        <w:numPr>
          <w:ilvl w:val="2"/>
          <w:numId w:val="1"/>
        </w:numPr>
        <w:tabs>
          <w:tab w:pos="948" w:val="left" w:leader="none"/>
          <w:tab w:pos="8990" w:val="right" w:leader="none"/>
        </w:tabs>
        <w:spacing w:line="240" w:lineRule="auto" w:before="276" w:after="0"/>
        <w:ind w:left="948" w:right="0" w:hanging="720"/>
        <w:jc w:val="left"/>
        <w:rPr>
          <w:sz w:val="24"/>
        </w:rPr>
      </w:pPr>
      <w:hyperlink w:history="true" w:anchor="_TOC_250042">
        <w:r>
          <w:rPr>
            <w:sz w:val="24"/>
          </w:rPr>
          <w:t>Geographical location</w:t>
        </w:r>
        <w:r>
          <w:rPr>
            <w:spacing w:val="-1"/>
            <w:sz w:val="24"/>
          </w:rPr>
          <w:t> </w:t>
        </w:r>
        <w:r>
          <w:rPr>
            <w:sz w:val="24"/>
          </w:rPr>
          <w:t>of the</w:t>
        </w:r>
        <w:r>
          <w:rPr>
            <w:spacing w:val="-2"/>
            <w:sz w:val="24"/>
          </w:rPr>
          <w:t> </w:t>
        </w:r>
        <w:r>
          <w:rPr>
            <w:sz w:val="24"/>
          </w:rPr>
          <w:t>study</w:t>
        </w:r>
        <w:r>
          <w:rPr>
            <w:spacing w:val="-5"/>
            <w:sz w:val="24"/>
          </w:rPr>
          <w:t> </w:t>
        </w:r>
        <w:r>
          <w:rPr>
            <w:spacing w:val="-4"/>
            <w:sz w:val="24"/>
          </w:rPr>
          <w:t>area.</w:t>
        </w:r>
        <w:r>
          <w:rPr>
            <w:sz w:val="24"/>
          </w:rPr>
          <w:tab/>
        </w:r>
        <w:r>
          <w:rPr>
            <w:spacing w:val="-10"/>
            <w:sz w:val="24"/>
          </w:rPr>
          <w:t>7</w:t>
        </w:r>
      </w:hyperlink>
    </w:p>
    <w:p>
      <w:pPr>
        <w:pStyle w:val="ListParagraph"/>
        <w:numPr>
          <w:ilvl w:val="2"/>
          <w:numId w:val="1"/>
        </w:numPr>
        <w:tabs>
          <w:tab w:pos="948" w:val="left" w:leader="none"/>
          <w:tab w:pos="8990" w:val="right" w:leader="none"/>
        </w:tabs>
        <w:spacing w:line="240" w:lineRule="auto" w:before="276" w:after="0"/>
        <w:ind w:left="948" w:right="0" w:hanging="720"/>
        <w:jc w:val="left"/>
        <w:rPr>
          <w:sz w:val="24"/>
        </w:rPr>
      </w:pPr>
      <w:hyperlink w:history="true" w:anchor="_TOC_250041">
        <w:r>
          <w:rPr>
            <w:spacing w:val="-2"/>
            <w:sz w:val="24"/>
          </w:rPr>
          <w:t>Climate</w:t>
        </w:r>
        <w:r>
          <w:rPr>
            <w:sz w:val="24"/>
          </w:rPr>
          <w:tab/>
        </w:r>
        <w:r>
          <w:rPr>
            <w:spacing w:val="-10"/>
            <w:sz w:val="24"/>
          </w:rPr>
          <w:t>8</w:t>
        </w:r>
      </w:hyperlink>
    </w:p>
    <w:p>
      <w:pPr>
        <w:pStyle w:val="ListParagraph"/>
        <w:numPr>
          <w:ilvl w:val="3"/>
          <w:numId w:val="1"/>
        </w:numPr>
        <w:tabs>
          <w:tab w:pos="947" w:val="left" w:leader="none"/>
          <w:tab w:pos="8990" w:val="right" w:leader="none"/>
        </w:tabs>
        <w:spacing w:line="240" w:lineRule="auto" w:before="277" w:after="0"/>
        <w:ind w:left="947" w:right="0" w:hanging="719"/>
        <w:jc w:val="left"/>
        <w:rPr>
          <w:sz w:val="24"/>
        </w:rPr>
      </w:pPr>
      <w:hyperlink w:history="true" w:anchor="_TOC_250040">
        <w:r>
          <w:rPr>
            <w:spacing w:val="-2"/>
            <w:sz w:val="24"/>
          </w:rPr>
          <w:t>Rainfall</w:t>
        </w:r>
        <w:r>
          <w:rPr>
            <w:sz w:val="24"/>
          </w:rPr>
          <w:tab/>
        </w:r>
        <w:r>
          <w:rPr>
            <w:spacing w:val="-10"/>
            <w:sz w:val="24"/>
          </w:rPr>
          <w:t>8</w:t>
        </w:r>
      </w:hyperlink>
    </w:p>
    <w:p>
      <w:pPr>
        <w:pStyle w:val="ListParagraph"/>
        <w:numPr>
          <w:ilvl w:val="3"/>
          <w:numId w:val="2"/>
        </w:numPr>
        <w:tabs>
          <w:tab w:pos="1007" w:val="left" w:leader="none"/>
          <w:tab w:pos="8990" w:val="right" w:leader="none"/>
        </w:tabs>
        <w:spacing w:line="240" w:lineRule="auto" w:before="276" w:after="0"/>
        <w:ind w:left="1007" w:right="0" w:hanging="779"/>
        <w:jc w:val="left"/>
        <w:rPr>
          <w:sz w:val="24"/>
        </w:rPr>
      </w:pPr>
      <w:hyperlink w:history="true" w:anchor="_TOC_250039">
        <w:r>
          <w:rPr>
            <w:spacing w:val="-2"/>
            <w:sz w:val="24"/>
          </w:rPr>
          <w:t>Temperature</w:t>
        </w:r>
        <w:r>
          <w:rPr>
            <w:sz w:val="24"/>
          </w:rPr>
          <w:tab/>
        </w:r>
        <w:r>
          <w:rPr>
            <w:spacing w:val="-10"/>
            <w:sz w:val="24"/>
          </w:rPr>
          <w:t>8</w:t>
        </w:r>
      </w:hyperlink>
    </w:p>
    <w:p>
      <w:pPr>
        <w:pStyle w:val="ListParagraph"/>
        <w:numPr>
          <w:ilvl w:val="2"/>
          <w:numId w:val="1"/>
        </w:numPr>
        <w:tabs>
          <w:tab w:pos="948" w:val="left" w:leader="none"/>
          <w:tab w:pos="8990" w:val="right" w:leader="none"/>
        </w:tabs>
        <w:spacing w:line="240" w:lineRule="auto" w:before="276" w:after="0"/>
        <w:ind w:left="948" w:right="0" w:hanging="720"/>
        <w:jc w:val="left"/>
        <w:rPr>
          <w:sz w:val="24"/>
        </w:rPr>
      </w:pPr>
      <w:hyperlink w:history="true" w:anchor="_TOC_250038">
        <w:r>
          <w:rPr>
            <w:spacing w:val="-2"/>
            <w:sz w:val="24"/>
          </w:rPr>
          <w:t>Vegetation</w:t>
        </w:r>
        <w:r>
          <w:rPr>
            <w:sz w:val="24"/>
          </w:rPr>
          <w:tab/>
        </w:r>
        <w:r>
          <w:rPr>
            <w:spacing w:val="-10"/>
            <w:sz w:val="24"/>
          </w:rPr>
          <w:t>8</w:t>
        </w:r>
      </w:hyperlink>
    </w:p>
    <w:p>
      <w:pPr>
        <w:pStyle w:val="ListParagraph"/>
        <w:numPr>
          <w:ilvl w:val="2"/>
          <w:numId w:val="3"/>
        </w:numPr>
        <w:tabs>
          <w:tab w:pos="827" w:val="left" w:leader="none"/>
          <w:tab w:pos="8990" w:val="right" w:leader="none"/>
        </w:tabs>
        <w:spacing w:line="240" w:lineRule="auto" w:before="276" w:after="0"/>
        <w:ind w:left="827" w:right="0" w:hanging="599"/>
        <w:jc w:val="left"/>
        <w:rPr>
          <w:sz w:val="24"/>
        </w:rPr>
      </w:pPr>
      <w:hyperlink w:history="true" w:anchor="_TOC_250037">
        <w:r>
          <w:rPr>
            <w:sz w:val="24"/>
          </w:rPr>
          <w:t>Geology</w:t>
        </w:r>
        <w:r>
          <w:rPr>
            <w:spacing w:val="-2"/>
            <w:sz w:val="24"/>
          </w:rPr>
          <w:t> </w:t>
        </w:r>
        <w:r>
          <w:rPr>
            <w:sz w:val="24"/>
          </w:rPr>
          <w:t>and</w:t>
        </w:r>
        <w:r>
          <w:rPr>
            <w:spacing w:val="1"/>
            <w:sz w:val="24"/>
          </w:rPr>
          <w:t> </w:t>
        </w:r>
        <w:r>
          <w:rPr>
            <w:sz w:val="24"/>
          </w:rPr>
          <w:t>Topography</w:t>
        </w:r>
        <w:r>
          <w:rPr>
            <w:spacing w:val="-4"/>
            <w:sz w:val="24"/>
          </w:rPr>
          <w:t> </w:t>
        </w:r>
        <w:r>
          <w:rPr>
            <w:sz w:val="24"/>
          </w:rPr>
          <w:t>of</w:t>
        </w:r>
        <w:r>
          <w:rPr>
            <w:spacing w:val="1"/>
            <w:sz w:val="24"/>
          </w:rPr>
          <w:t> </w:t>
        </w:r>
        <w:r>
          <w:rPr>
            <w:sz w:val="24"/>
          </w:rPr>
          <w:t>the</w:t>
        </w:r>
        <w:r>
          <w:rPr>
            <w:spacing w:val="-1"/>
            <w:sz w:val="24"/>
          </w:rPr>
          <w:t> </w:t>
        </w:r>
        <w:r>
          <w:rPr>
            <w:sz w:val="24"/>
          </w:rPr>
          <w:t>study</w:t>
        </w:r>
        <w:r>
          <w:rPr>
            <w:spacing w:val="-4"/>
            <w:sz w:val="24"/>
          </w:rPr>
          <w:t> area</w:t>
        </w:r>
        <w:r>
          <w:rPr>
            <w:sz w:val="24"/>
          </w:rPr>
          <w:tab/>
        </w:r>
        <w:r>
          <w:rPr>
            <w:spacing w:val="-10"/>
            <w:sz w:val="24"/>
          </w:rPr>
          <w:t>9</w:t>
        </w:r>
      </w:hyperlink>
    </w:p>
    <w:p>
      <w:pPr>
        <w:spacing w:line="550" w:lineRule="atLeast" w:before="7"/>
        <w:ind w:left="228" w:right="6589" w:firstLine="0"/>
        <w:jc w:val="left"/>
        <w:rPr>
          <w:b/>
          <w:sz w:val="24"/>
        </w:rPr>
      </w:pPr>
      <w:r>
        <w:rPr>
          <w:b/>
          <w:sz w:val="24"/>
        </w:rPr>
        <w:t>CHAPTER TWO LITERATURE</w:t>
      </w:r>
      <w:r>
        <w:rPr>
          <w:b/>
          <w:spacing w:val="-15"/>
          <w:sz w:val="24"/>
        </w:rPr>
        <w:t> </w:t>
      </w:r>
      <w:r>
        <w:rPr>
          <w:b/>
          <w:sz w:val="24"/>
        </w:rPr>
        <w:t>REVIEW</w:t>
      </w:r>
    </w:p>
    <w:p>
      <w:pPr>
        <w:spacing w:after="0" w:line="550" w:lineRule="atLeast"/>
        <w:jc w:val="left"/>
        <w:rPr>
          <w:sz w:val="24"/>
        </w:rPr>
        <w:sectPr>
          <w:pgSz w:w="11910" w:h="16840"/>
          <w:pgMar w:header="0" w:footer="1504" w:top="1360" w:bottom="1720" w:left="1500" w:right="940"/>
        </w:sectPr>
      </w:pPr>
    </w:p>
    <w:p>
      <w:pPr>
        <w:pStyle w:val="BodyText"/>
        <w:spacing w:before="5"/>
        <w:rPr>
          <w:b/>
          <w:sz w:val="2"/>
        </w:rPr>
      </w:pPr>
    </w:p>
    <w:tbl>
      <w:tblPr>
        <w:tblW w:w="0" w:type="auto"/>
        <w:jc w:val="left"/>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68"/>
        <w:gridCol w:w="1914"/>
      </w:tblGrid>
      <w:tr>
        <w:trPr>
          <w:trHeight w:val="408" w:hRule="atLeast"/>
        </w:trPr>
        <w:tc>
          <w:tcPr>
            <w:tcW w:w="7068" w:type="dxa"/>
          </w:tcPr>
          <w:p>
            <w:pPr>
              <w:pStyle w:val="TableParagraph"/>
              <w:tabs>
                <w:tab w:pos="769" w:val="left" w:leader="none"/>
              </w:tabs>
              <w:spacing w:line="266" w:lineRule="exact"/>
              <w:ind w:left="50"/>
              <w:rPr>
                <w:sz w:val="24"/>
              </w:rPr>
            </w:pPr>
            <w:r>
              <w:rPr>
                <w:spacing w:val="-5"/>
                <w:sz w:val="24"/>
              </w:rPr>
              <w:t>2.0</w:t>
            </w:r>
            <w:r>
              <w:rPr>
                <w:sz w:val="24"/>
              </w:rPr>
              <w:tab/>
              <w:t>Conceptual</w:t>
            </w:r>
            <w:r>
              <w:rPr>
                <w:spacing w:val="-2"/>
                <w:sz w:val="24"/>
              </w:rPr>
              <w:t> Framework</w:t>
            </w:r>
          </w:p>
        </w:tc>
        <w:tc>
          <w:tcPr>
            <w:tcW w:w="1914" w:type="dxa"/>
          </w:tcPr>
          <w:p>
            <w:pPr>
              <w:pStyle w:val="TableParagraph"/>
              <w:spacing w:line="266" w:lineRule="exact"/>
              <w:ind w:right="48"/>
              <w:jc w:val="right"/>
              <w:rPr>
                <w:sz w:val="24"/>
              </w:rPr>
            </w:pPr>
            <w:r>
              <w:rPr>
                <w:spacing w:val="-5"/>
                <w:sz w:val="24"/>
              </w:rPr>
              <w:t>11</w:t>
            </w:r>
          </w:p>
        </w:tc>
      </w:tr>
      <w:tr>
        <w:trPr>
          <w:trHeight w:val="551" w:hRule="atLeast"/>
        </w:trPr>
        <w:tc>
          <w:tcPr>
            <w:tcW w:w="7068" w:type="dxa"/>
          </w:tcPr>
          <w:p>
            <w:pPr>
              <w:pStyle w:val="TableParagraph"/>
              <w:tabs>
                <w:tab w:pos="769" w:val="left" w:leader="none"/>
              </w:tabs>
              <w:spacing w:before="133"/>
              <w:ind w:left="50"/>
              <w:rPr>
                <w:sz w:val="24"/>
              </w:rPr>
            </w:pPr>
            <w:r>
              <w:rPr>
                <w:spacing w:val="-5"/>
                <w:sz w:val="24"/>
              </w:rPr>
              <w:t>2.1</w:t>
            </w:r>
            <w:r>
              <w:rPr>
                <w:sz w:val="24"/>
              </w:rPr>
              <w:tab/>
              <w:t>Urban</w:t>
            </w:r>
            <w:r>
              <w:rPr>
                <w:spacing w:val="-3"/>
                <w:sz w:val="24"/>
              </w:rPr>
              <w:t> </w:t>
            </w:r>
            <w:r>
              <w:rPr>
                <w:spacing w:val="-2"/>
                <w:sz w:val="24"/>
              </w:rPr>
              <w:t>Runoff</w:t>
            </w:r>
          </w:p>
        </w:tc>
        <w:tc>
          <w:tcPr>
            <w:tcW w:w="1914" w:type="dxa"/>
          </w:tcPr>
          <w:p>
            <w:pPr>
              <w:pStyle w:val="TableParagraph"/>
              <w:spacing w:before="133"/>
              <w:ind w:right="48"/>
              <w:jc w:val="right"/>
              <w:rPr>
                <w:sz w:val="24"/>
              </w:rPr>
            </w:pPr>
            <w:r>
              <w:rPr>
                <w:spacing w:val="-5"/>
                <w:sz w:val="24"/>
              </w:rPr>
              <w:t>11</w:t>
            </w:r>
          </w:p>
        </w:tc>
      </w:tr>
      <w:tr>
        <w:trPr>
          <w:trHeight w:val="552" w:hRule="atLeast"/>
        </w:trPr>
        <w:tc>
          <w:tcPr>
            <w:tcW w:w="7068" w:type="dxa"/>
          </w:tcPr>
          <w:p>
            <w:pPr>
              <w:pStyle w:val="TableParagraph"/>
              <w:tabs>
                <w:tab w:pos="769" w:val="left" w:leader="none"/>
              </w:tabs>
              <w:spacing w:before="133"/>
              <w:ind w:left="50"/>
              <w:rPr>
                <w:sz w:val="24"/>
              </w:rPr>
            </w:pPr>
            <w:r>
              <w:rPr>
                <w:spacing w:val="-2"/>
                <w:sz w:val="24"/>
              </w:rPr>
              <w:t>2.1.1</w:t>
            </w:r>
            <w:r>
              <w:rPr>
                <w:sz w:val="24"/>
              </w:rPr>
              <w:tab/>
              <w:t>Human</w:t>
            </w:r>
            <w:r>
              <w:rPr>
                <w:spacing w:val="-1"/>
                <w:sz w:val="24"/>
              </w:rPr>
              <w:t> </w:t>
            </w:r>
            <w:r>
              <w:rPr>
                <w:spacing w:val="-2"/>
                <w:sz w:val="24"/>
              </w:rPr>
              <w:t>Activities</w:t>
            </w:r>
          </w:p>
        </w:tc>
        <w:tc>
          <w:tcPr>
            <w:tcW w:w="1914" w:type="dxa"/>
          </w:tcPr>
          <w:p>
            <w:pPr>
              <w:pStyle w:val="TableParagraph"/>
              <w:spacing w:before="133"/>
              <w:ind w:right="48"/>
              <w:jc w:val="right"/>
              <w:rPr>
                <w:sz w:val="24"/>
              </w:rPr>
            </w:pPr>
            <w:r>
              <w:rPr>
                <w:spacing w:val="-5"/>
                <w:sz w:val="24"/>
              </w:rPr>
              <w:t>11</w:t>
            </w:r>
          </w:p>
        </w:tc>
      </w:tr>
      <w:tr>
        <w:trPr>
          <w:trHeight w:val="551" w:hRule="atLeast"/>
        </w:trPr>
        <w:tc>
          <w:tcPr>
            <w:tcW w:w="7068" w:type="dxa"/>
          </w:tcPr>
          <w:p>
            <w:pPr>
              <w:pStyle w:val="TableParagraph"/>
              <w:tabs>
                <w:tab w:pos="769" w:val="left" w:leader="none"/>
              </w:tabs>
              <w:spacing w:before="133"/>
              <w:ind w:left="50"/>
              <w:rPr>
                <w:sz w:val="24"/>
              </w:rPr>
            </w:pPr>
            <w:r>
              <w:rPr>
                <w:spacing w:val="-2"/>
                <w:sz w:val="24"/>
              </w:rPr>
              <w:t>2.2.2</w:t>
            </w:r>
            <w:r>
              <w:rPr>
                <w:sz w:val="24"/>
              </w:rPr>
              <w:tab/>
              <w:t>Physico-chemical</w:t>
            </w:r>
            <w:r>
              <w:rPr>
                <w:spacing w:val="-6"/>
                <w:sz w:val="24"/>
              </w:rPr>
              <w:t> </w:t>
            </w:r>
            <w:r>
              <w:rPr>
                <w:spacing w:val="-2"/>
                <w:sz w:val="24"/>
              </w:rPr>
              <w:t>Parameters</w:t>
            </w:r>
          </w:p>
        </w:tc>
        <w:tc>
          <w:tcPr>
            <w:tcW w:w="1914" w:type="dxa"/>
          </w:tcPr>
          <w:p>
            <w:pPr>
              <w:pStyle w:val="TableParagraph"/>
              <w:spacing w:before="133"/>
              <w:ind w:right="48"/>
              <w:jc w:val="right"/>
              <w:rPr>
                <w:sz w:val="24"/>
              </w:rPr>
            </w:pPr>
            <w:r>
              <w:rPr>
                <w:spacing w:val="-5"/>
                <w:sz w:val="24"/>
              </w:rPr>
              <w:t>11</w:t>
            </w:r>
          </w:p>
        </w:tc>
      </w:tr>
      <w:tr>
        <w:trPr>
          <w:trHeight w:val="551" w:hRule="atLeast"/>
        </w:trPr>
        <w:tc>
          <w:tcPr>
            <w:tcW w:w="7068" w:type="dxa"/>
          </w:tcPr>
          <w:p>
            <w:pPr>
              <w:pStyle w:val="TableParagraph"/>
              <w:spacing w:before="133"/>
              <w:ind w:left="50"/>
              <w:rPr>
                <w:sz w:val="24"/>
              </w:rPr>
            </w:pPr>
            <w:r>
              <w:rPr>
                <w:sz w:val="24"/>
              </w:rPr>
              <w:t>2.1.2.1</w:t>
            </w:r>
            <w:r>
              <w:rPr>
                <w:spacing w:val="-1"/>
                <w:sz w:val="24"/>
              </w:rPr>
              <w:t> </w:t>
            </w:r>
            <w:r>
              <w:rPr>
                <w:spacing w:val="-2"/>
                <w:sz w:val="24"/>
              </w:rPr>
              <w:t>Temperature</w:t>
            </w:r>
          </w:p>
        </w:tc>
        <w:tc>
          <w:tcPr>
            <w:tcW w:w="1914" w:type="dxa"/>
          </w:tcPr>
          <w:p>
            <w:pPr>
              <w:pStyle w:val="TableParagraph"/>
              <w:spacing w:before="133"/>
              <w:ind w:right="48"/>
              <w:jc w:val="right"/>
              <w:rPr>
                <w:sz w:val="24"/>
              </w:rPr>
            </w:pPr>
            <w:r>
              <w:rPr>
                <w:spacing w:val="-5"/>
                <w:sz w:val="24"/>
              </w:rPr>
              <w:t>11</w:t>
            </w:r>
          </w:p>
        </w:tc>
      </w:tr>
      <w:tr>
        <w:trPr>
          <w:trHeight w:val="552" w:hRule="atLeast"/>
        </w:trPr>
        <w:tc>
          <w:tcPr>
            <w:tcW w:w="7068" w:type="dxa"/>
          </w:tcPr>
          <w:p>
            <w:pPr>
              <w:pStyle w:val="TableParagraph"/>
              <w:spacing w:before="133"/>
              <w:ind w:left="50"/>
              <w:rPr>
                <w:sz w:val="24"/>
              </w:rPr>
            </w:pPr>
            <w:r>
              <w:rPr>
                <w:sz w:val="24"/>
              </w:rPr>
              <w:t>2.1.2.2</w:t>
            </w:r>
            <w:r>
              <w:rPr>
                <w:spacing w:val="-1"/>
                <w:sz w:val="24"/>
              </w:rPr>
              <w:t> </w:t>
            </w:r>
            <w:r>
              <w:rPr>
                <w:spacing w:val="-5"/>
                <w:sz w:val="24"/>
              </w:rPr>
              <w:t>PH</w:t>
            </w:r>
          </w:p>
        </w:tc>
        <w:tc>
          <w:tcPr>
            <w:tcW w:w="1914" w:type="dxa"/>
          </w:tcPr>
          <w:p>
            <w:pPr>
              <w:pStyle w:val="TableParagraph"/>
              <w:spacing w:before="133"/>
              <w:ind w:right="48"/>
              <w:jc w:val="right"/>
              <w:rPr>
                <w:sz w:val="24"/>
              </w:rPr>
            </w:pPr>
            <w:r>
              <w:rPr>
                <w:spacing w:val="-5"/>
                <w:sz w:val="24"/>
              </w:rPr>
              <w:t>11</w:t>
            </w:r>
          </w:p>
        </w:tc>
      </w:tr>
      <w:tr>
        <w:trPr>
          <w:trHeight w:val="552" w:hRule="atLeast"/>
        </w:trPr>
        <w:tc>
          <w:tcPr>
            <w:tcW w:w="7068" w:type="dxa"/>
          </w:tcPr>
          <w:p>
            <w:pPr>
              <w:pStyle w:val="TableParagraph"/>
              <w:spacing w:before="133"/>
              <w:ind w:left="50"/>
              <w:rPr>
                <w:sz w:val="24"/>
              </w:rPr>
            </w:pPr>
            <w:r>
              <w:rPr>
                <w:sz w:val="24"/>
              </w:rPr>
              <w:t>2.1.2.3</w:t>
            </w:r>
            <w:r>
              <w:rPr>
                <w:spacing w:val="-3"/>
                <w:sz w:val="24"/>
              </w:rPr>
              <w:t> </w:t>
            </w:r>
            <w:r>
              <w:rPr>
                <w:sz w:val="24"/>
              </w:rPr>
              <w:t>Electrical</w:t>
            </w:r>
            <w:r>
              <w:rPr>
                <w:spacing w:val="-2"/>
                <w:sz w:val="24"/>
              </w:rPr>
              <w:t> Conductivity</w:t>
            </w:r>
          </w:p>
        </w:tc>
        <w:tc>
          <w:tcPr>
            <w:tcW w:w="1914" w:type="dxa"/>
          </w:tcPr>
          <w:p>
            <w:pPr>
              <w:pStyle w:val="TableParagraph"/>
              <w:spacing w:before="133"/>
              <w:ind w:right="48"/>
              <w:jc w:val="right"/>
              <w:rPr>
                <w:sz w:val="24"/>
              </w:rPr>
            </w:pPr>
            <w:r>
              <w:rPr>
                <w:spacing w:val="-5"/>
                <w:sz w:val="24"/>
              </w:rPr>
              <w:t>12</w:t>
            </w:r>
          </w:p>
        </w:tc>
      </w:tr>
      <w:tr>
        <w:trPr>
          <w:trHeight w:val="552" w:hRule="atLeast"/>
        </w:trPr>
        <w:tc>
          <w:tcPr>
            <w:tcW w:w="7068" w:type="dxa"/>
          </w:tcPr>
          <w:p>
            <w:pPr>
              <w:pStyle w:val="TableParagraph"/>
              <w:spacing w:before="133"/>
              <w:ind w:left="50"/>
              <w:rPr>
                <w:sz w:val="24"/>
              </w:rPr>
            </w:pPr>
            <w:r>
              <w:rPr>
                <w:sz w:val="24"/>
              </w:rPr>
              <w:t>2.1.2.4</w:t>
            </w:r>
            <w:r>
              <w:rPr>
                <w:spacing w:val="-1"/>
                <w:sz w:val="24"/>
              </w:rPr>
              <w:t> </w:t>
            </w:r>
            <w:r>
              <w:rPr>
                <w:spacing w:val="-2"/>
                <w:sz w:val="24"/>
              </w:rPr>
              <w:t>Turbidity</w:t>
            </w:r>
          </w:p>
        </w:tc>
        <w:tc>
          <w:tcPr>
            <w:tcW w:w="1914" w:type="dxa"/>
          </w:tcPr>
          <w:p>
            <w:pPr>
              <w:pStyle w:val="TableParagraph"/>
              <w:spacing w:before="133"/>
              <w:ind w:right="48"/>
              <w:jc w:val="right"/>
              <w:rPr>
                <w:sz w:val="24"/>
              </w:rPr>
            </w:pPr>
            <w:r>
              <w:rPr>
                <w:spacing w:val="-5"/>
                <w:sz w:val="24"/>
              </w:rPr>
              <w:t>12</w:t>
            </w:r>
          </w:p>
        </w:tc>
      </w:tr>
      <w:tr>
        <w:trPr>
          <w:trHeight w:val="551" w:hRule="atLeast"/>
        </w:trPr>
        <w:tc>
          <w:tcPr>
            <w:tcW w:w="7068" w:type="dxa"/>
          </w:tcPr>
          <w:p>
            <w:pPr>
              <w:pStyle w:val="TableParagraph"/>
              <w:spacing w:before="133"/>
              <w:ind w:left="50"/>
              <w:rPr>
                <w:sz w:val="24"/>
              </w:rPr>
            </w:pPr>
            <w:r>
              <w:rPr>
                <w:sz w:val="24"/>
              </w:rPr>
              <w:t>2.1.2.5</w:t>
            </w:r>
            <w:r>
              <w:rPr>
                <w:spacing w:val="-3"/>
                <w:sz w:val="24"/>
              </w:rPr>
              <w:t> </w:t>
            </w:r>
            <w:r>
              <w:rPr>
                <w:sz w:val="24"/>
              </w:rPr>
              <w:t>Dissolved</w:t>
            </w:r>
            <w:r>
              <w:rPr>
                <w:spacing w:val="-1"/>
                <w:sz w:val="24"/>
              </w:rPr>
              <w:t> </w:t>
            </w:r>
            <w:r>
              <w:rPr>
                <w:sz w:val="24"/>
              </w:rPr>
              <w:t>Oxygen</w:t>
            </w:r>
            <w:r>
              <w:rPr>
                <w:spacing w:val="-1"/>
                <w:sz w:val="24"/>
              </w:rPr>
              <w:t> </w:t>
            </w:r>
            <w:r>
              <w:rPr>
                <w:spacing w:val="-4"/>
                <w:sz w:val="24"/>
              </w:rPr>
              <w:t>(DO)</w:t>
            </w:r>
          </w:p>
        </w:tc>
        <w:tc>
          <w:tcPr>
            <w:tcW w:w="1914" w:type="dxa"/>
          </w:tcPr>
          <w:p>
            <w:pPr>
              <w:pStyle w:val="TableParagraph"/>
              <w:spacing w:before="133"/>
              <w:ind w:right="48"/>
              <w:jc w:val="right"/>
              <w:rPr>
                <w:sz w:val="24"/>
              </w:rPr>
            </w:pPr>
            <w:r>
              <w:rPr>
                <w:spacing w:val="-5"/>
                <w:sz w:val="24"/>
              </w:rPr>
              <w:t>12</w:t>
            </w:r>
          </w:p>
        </w:tc>
      </w:tr>
      <w:tr>
        <w:trPr>
          <w:trHeight w:val="552" w:hRule="atLeast"/>
        </w:trPr>
        <w:tc>
          <w:tcPr>
            <w:tcW w:w="7068" w:type="dxa"/>
          </w:tcPr>
          <w:p>
            <w:pPr>
              <w:pStyle w:val="TableParagraph"/>
              <w:spacing w:before="133"/>
              <w:ind w:left="50"/>
              <w:rPr>
                <w:sz w:val="24"/>
              </w:rPr>
            </w:pPr>
            <w:r>
              <w:rPr>
                <w:sz w:val="24"/>
              </w:rPr>
              <w:t>2.1.2.6</w:t>
            </w:r>
            <w:r>
              <w:rPr>
                <w:spacing w:val="-2"/>
                <w:sz w:val="24"/>
              </w:rPr>
              <w:t> </w:t>
            </w:r>
            <w:r>
              <w:rPr>
                <w:sz w:val="24"/>
              </w:rPr>
              <w:t>Biochemical</w:t>
            </w:r>
            <w:r>
              <w:rPr>
                <w:spacing w:val="-1"/>
                <w:sz w:val="24"/>
              </w:rPr>
              <w:t> </w:t>
            </w:r>
            <w:r>
              <w:rPr>
                <w:sz w:val="24"/>
              </w:rPr>
              <w:t>Oxygen</w:t>
            </w:r>
            <w:r>
              <w:rPr>
                <w:spacing w:val="-1"/>
                <w:sz w:val="24"/>
              </w:rPr>
              <w:t> </w:t>
            </w:r>
            <w:r>
              <w:rPr>
                <w:sz w:val="24"/>
              </w:rPr>
              <w:t>Demand</w:t>
            </w:r>
            <w:r>
              <w:rPr>
                <w:spacing w:val="-1"/>
                <w:sz w:val="24"/>
              </w:rPr>
              <w:t> </w:t>
            </w:r>
            <w:r>
              <w:rPr>
                <w:spacing w:val="-4"/>
                <w:sz w:val="24"/>
              </w:rPr>
              <w:t>(BOD)</w:t>
            </w:r>
          </w:p>
        </w:tc>
        <w:tc>
          <w:tcPr>
            <w:tcW w:w="1914" w:type="dxa"/>
          </w:tcPr>
          <w:p>
            <w:pPr>
              <w:pStyle w:val="TableParagraph"/>
              <w:spacing w:before="133"/>
              <w:ind w:right="48"/>
              <w:jc w:val="right"/>
              <w:rPr>
                <w:sz w:val="24"/>
              </w:rPr>
            </w:pPr>
            <w:r>
              <w:rPr>
                <w:spacing w:val="-5"/>
                <w:sz w:val="24"/>
              </w:rPr>
              <w:t>12</w:t>
            </w:r>
          </w:p>
        </w:tc>
      </w:tr>
      <w:tr>
        <w:trPr>
          <w:trHeight w:val="552" w:hRule="atLeast"/>
        </w:trPr>
        <w:tc>
          <w:tcPr>
            <w:tcW w:w="7068" w:type="dxa"/>
          </w:tcPr>
          <w:p>
            <w:pPr>
              <w:pStyle w:val="TableParagraph"/>
              <w:spacing w:before="133"/>
              <w:ind w:left="50"/>
              <w:rPr>
                <w:sz w:val="24"/>
              </w:rPr>
            </w:pPr>
            <w:r>
              <w:rPr>
                <w:sz w:val="24"/>
              </w:rPr>
              <w:t>2.1.2.7</w:t>
            </w:r>
            <w:r>
              <w:rPr>
                <w:spacing w:val="-2"/>
                <w:sz w:val="24"/>
              </w:rPr>
              <w:t> </w:t>
            </w:r>
            <w:r>
              <w:rPr>
                <w:sz w:val="24"/>
              </w:rPr>
              <w:t>Total </w:t>
            </w:r>
            <w:r>
              <w:rPr>
                <w:spacing w:val="-2"/>
                <w:sz w:val="24"/>
              </w:rPr>
              <w:t>Solids</w:t>
            </w:r>
          </w:p>
        </w:tc>
        <w:tc>
          <w:tcPr>
            <w:tcW w:w="1914" w:type="dxa"/>
          </w:tcPr>
          <w:p>
            <w:pPr>
              <w:pStyle w:val="TableParagraph"/>
              <w:spacing w:before="133"/>
              <w:ind w:right="48"/>
              <w:jc w:val="right"/>
              <w:rPr>
                <w:sz w:val="24"/>
              </w:rPr>
            </w:pPr>
            <w:r>
              <w:rPr>
                <w:spacing w:val="-5"/>
                <w:sz w:val="24"/>
              </w:rPr>
              <w:t>12</w:t>
            </w:r>
          </w:p>
        </w:tc>
      </w:tr>
      <w:tr>
        <w:trPr>
          <w:trHeight w:val="552" w:hRule="atLeast"/>
        </w:trPr>
        <w:tc>
          <w:tcPr>
            <w:tcW w:w="7068" w:type="dxa"/>
          </w:tcPr>
          <w:p>
            <w:pPr>
              <w:pStyle w:val="TableParagraph"/>
              <w:spacing w:before="133"/>
              <w:ind w:left="50"/>
              <w:rPr>
                <w:sz w:val="24"/>
              </w:rPr>
            </w:pPr>
            <w:r>
              <w:rPr>
                <w:sz w:val="24"/>
              </w:rPr>
              <w:t>2.1.2.8</w:t>
            </w:r>
            <w:r>
              <w:rPr>
                <w:spacing w:val="-2"/>
                <w:sz w:val="24"/>
              </w:rPr>
              <w:t> </w:t>
            </w:r>
            <w:r>
              <w:rPr>
                <w:sz w:val="24"/>
              </w:rPr>
              <w:t>Total Dissolved </w:t>
            </w:r>
            <w:r>
              <w:rPr>
                <w:spacing w:val="-2"/>
                <w:sz w:val="24"/>
              </w:rPr>
              <w:t>Solids</w:t>
            </w:r>
          </w:p>
        </w:tc>
        <w:tc>
          <w:tcPr>
            <w:tcW w:w="1914" w:type="dxa"/>
          </w:tcPr>
          <w:p>
            <w:pPr>
              <w:pStyle w:val="TableParagraph"/>
              <w:spacing w:before="133"/>
              <w:ind w:right="48"/>
              <w:jc w:val="right"/>
              <w:rPr>
                <w:sz w:val="24"/>
              </w:rPr>
            </w:pPr>
            <w:r>
              <w:rPr>
                <w:spacing w:val="-5"/>
                <w:sz w:val="24"/>
              </w:rPr>
              <w:t>11</w:t>
            </w:r>
          </w:p>
        </w:tc>
      </w:tr>
      <w:tr>
        <w:trPr>
          <w:trHeight w:val="551" w:hRule="atLeast"/>
        </w:trPr>
        <w:tc>
          <w:tcPr>
            <w:tcW w:w="7068" w:type="dxa"/>
          </w:tcPr>
          <w:p>
            <w:pPr>
              <w:pStyle w:val="TableParagraph"/>
              <w:spacing w:before="133"/>
              <w:ind w:left="50"/>
              <w:rPr>
                <w:sz w:val="24"/>
              </w:rPr>
            </w:pPr>
            <w:r>
              <w:rPr>
                <w:sz w:val="24"/>
              </w:rPr>
              <w:t>2.1.2.9</w:t>
            </w:r>
            <w:r>
              <w:rPr>
                <w:spacing w:val="-2"/>
                <w:sz w:val="24"/>
              </w:rPr>
              <w:t> </w:t>
            </w:r>
            <w:r>
              <w:rPr>
                <w:sz w:val="24"/>
              </w:rPr>
              <w:t>Total</w:t>
            </w:r>
            <w:r>
              <w:rPr>
                <w:spacing w:val="-1"/>
                <w:sz w:val="24"/>
              </w:rPr>
              <w:t> </w:t>
            </w:r>
            <w:r>
              <w:rPr>
                <w:sz w:val="24"/>
              </w:rPr>
              <w:t>Suspended </w:t>
            </w:r>
            <w:r>
              <w:rPr>
                <w:spacing w:val="-2"/>
                <w:sz w:val="24"/>
              </w:rPr>
              <w:t>Solids</w:t>
            </w:r>
          </w:p>
        </w:tc>
        <w:tc>
          <w:tcPr>
            <w:tcW w:w="1914" w:type="dxa"/>
          </w:tcPr>
          <w:p>
            <w:pPr>
              <w:pStyle w:val="TableParagraph"/>
              <w:spacing w:before="133"/>
              <w:ind w:right="48"/>
              <w:jc w:val="right"/>
              <w:rPr>
                <w:sz w:val="24"/>
              </w:rPr>
            </w:pPr>
            <w:r>
              <w:rPr>
                <w:spacing w:val="-5"/>
                <w:sz w:val="24"/>
              </w:rPr>
              <w:t>13</w:t>
            </w:r>
          </w:p>
        </w:tc>
      </w:tr>
      <w:tr>
        <w:trPr>
          <w:trHeight w:val="551" w:hRule="atLeast"/>
        </w:trPr>
        <w:tc>
          <w:tcPr>
            <w:tcW w:w="7068" w:type="dxa"/>
          </w:tcPr>
          <w:p>
            <w:pPr>
              <w:pStyle w:val="TableParagraph"/>
              <w:spacing w:before="133"/>
              <w:ind w:left="50"/>
              <w:rPr>
                <w:sz w:val="24"/>
              </w:rPr>
            </w:pPr>
            <w:r>
              <w:rPr>
                <w:sz w:val="24"/>
              </w:rPr>
              <w:t>2.1.2.10 Total </w:t>
            </w:r>
            <w:r>
              <w:rPr>
                <w:spacing w:val="-2"/>
                <w:sz w:val="24"/>
              </w:rPr>
              <w:t>Alkalinity</w:t>
            </w:r>
          </w:p>
        </w:tc>
        <w:tc>
          <w:tcPr>
            <w:tcW w:w="1914" w:type="dxa"/>
          </w:tcPr>
          <w:p>
            <w:pPr>
              <w:pStyle w:val="TableParagraph"/>
              <w:spacing w:before="133"/>
              <w:ind w:right="48"/>
              <w:jc w:val="right"/>
              <w:rPr>
                <w:sz w:val="24"/>
              </w:rPr>
            </w:pPr>
            <w:r>
              <w:rPr>
                <w:spacing w:val="-5"/>
                <w:sz w:val="24"/>
              </w:rPr>
              <w:t>13</w:t>
            </w:r>
          </w:p>
        </w:tc>
      </w:tr>
      <w:tr>
        <w:trPr>
          <w:trHeight w:val="552" w:hRule="atLeast"/>
        </w:trPr>
        <w:tc>
          <w:tcPr>
            <w:tcW w:w="7068" w:type="dxa"/>
          </w:tcPr>
          <w:p>
            <w:pPr>
              <w:pStyle w:val="TableParagraph"/>
              <w:spacing w:before="133"/>
              <w:ind w:left="50"/>
              <w:rPr>
                <w:sz w:val="24"/>
              </w:rPr>
            </w:pPr>
            <w:r>
              <w:rPr>
                <w:sz w:val="24"/>
              </w:rPr>
              <w:t>2.1.2.11</w:t>
            </w:r>
            <w:r>
              <w:rPr>
                <w:spacing w:val="-2"/>
                <w:sz w:val="24"/>
              </w:rPr>
              <w:t> </w:t>
            </w:r>
            <w:r>
              <w:rPr>
                <w:sz w:val="24"/>
              </w:rPr>
              <w:t>Total</w:t>
            </w:r>
            <w:r>
              <w:rPr>
                <w:spacing w:val="-1"/>
                <w:sz w:val="24"/>
              </w:rPr>
              <w:t> </w:t>
            </w:r>
            <w:r>
              <w:rPr>
                <w:sz w:val="24"/>
              </w:rPr>
              <w:t>Hardness</w:t>
            </w:r>
            <w:r>
              <w:rPr>
                <w:spacing w:val="1"/>
                <w:sz w:val="24"/>
              </w:rPr>
              <w:t> </w:t>
            </w:r>
            <w:r>
              <w:rPr>
                <w:spacing w:val="-4"/>
                <w:sz w:val="24"/>
              </w:rPr>
              <w:t>(TH)</w:t>
            </w:r>
          </w:p>
        </w:tc>
        <w:tc>
          <w:tcPr>
            <w:tcW w:w="1914" w:type="dxa"/>
          </w:tcPr>
          <w:p>
            <w:pPr>
              <w:pStyle w:val="TableParagraph"/>
              <w:spacing w:before="133"/>
              <w:ind w:right="48"/>
              <w:jc w:val="right"/>
              <w:rPr>
                <w:sz w:val="24"/>
              </w:rPr>
            </w:pPr>
            <w:r>
              <w:rPr>
                <w:spacing w:val="-5"/>
                <w:sz w:val="24"/>
              </w:rPr>
              <w:t>13</w:t>
            </w:r>
          </w:p>
        </w:tc>
      </w:tr>
      <w:tr>
        <w:trPr>
          <w:trHeight w:val="552" w:hRule="atLeast"/>
        </w:trPr>
        <w:tc>
          <w:tcPr>
            <w:tcW w:w="7068" w:type="dxa"/>
          </w:tcPr>
          <w:p>
            <w:pPr>
              <w:pStyle w:val="TableParagraph"/>
              <w:tabs>
                <w:tab w:pos="769" w:val="left" w:leader="none"/>
              </w:tabs>
              <w:spacing w:before="133"/>
              <w:ind w:left="50"/>
              <w:rPr>
                <w:sz w:val="24"/>
              </w:rPr>
            </w:pPr>
            <w:r>
              <w:rPr>
                <w:spacing w:val="-5"/>
                <w:sz w:val="24"/>
              </w:rPr>
              <w:t>2.2</w:t>
            </w:r>
            <w:r>
              <w:rPr>
                <w:sz w:val="24"/>
              </w:rPr>
              <w:tab/>
              <w:t>Review</w:t>
            </w:r>
            <w:r>
              <w:rPr>
                <w:spacing w:val="-2"/>
                <w:sz w:val="24"/>
              </w:rPr>
              <w:t> </w:t>
            </w:r>
            <w:r>
              <w:rPr>
                <w:sz w:val="24"/>
              </w:rPr>
              <w:t>of</w:t>
            </w:r>
            <w:r>
              <w:rPr>
                <w:spacing w:val="-1"/>
                <w:sz w:val="24"/>
              </w:rPr>
              <w:t> </w:t>
            </w:r>
            <w:r>
              <w:rPr>
                <w:sz w:val="24"/>
              </w:rPr>
              <w:t>Related</w:t>
            </w:r>
            <w:r>
              <w:rPr>
                <w:spacing w:val="1"/>
                <w:sz w:val="24"/>
              </w:rPr>
              <w:t> </w:t>
            </w:r>
            <w:r>
              <w:rPr>
                <w:spacing w:val="-2"/>
                <w:sz w:val="24"/>
              </w:rPr>
              <w:t>Literatures</w:t>
            </w:r>
          </w:p>
        </w:tc>
        <w:tc>
          <w:tcPr>
            <w:tcW w:w="1914" w:type="dxa"/>
          </w:tcPr>
          <w:p>
            <w:pPr>
              <w:pStyle w:val="TableParagraph"/>
              <w:spacing w:before="133"/>
              <w:ind w:right="48"/>
              <w:jc w:val="right"/>
              <w:rPr>
                <w:sz w:val="24"/>
              </w:rPr>
            </w:pPr>
            <w:r>
              <w:rPr>
                <w:spacing w:val="-5"/>
                <w:sz w:val="24"/>
              </w:rPr>
              <w:t>13</w:t>
            </w:r>
          </w:p>
        </w:tc>
      </w:tr>
      <w:tr>
        <w:trPr>
          <w:trHeight w:val="552" w:hRule="atLeast"/>
        </w:trPr>
        <w:tc>
          <w:tcPr>
            <w:tcW w:w="7068" w:type="dxa"/>
          </w:tcPr>
          <w:p>
            <w:pPr>
              <w:pStyle w:val="TableParagraph"/>
              <w:tabs>
                <w:tab w:pos="769" w:val="left" w:leader="none"/>
              </w:tabs>
              <w:spacing w:before="133"/>
              <w:ind w:left="50"/>
              <w:rPr>
                <w:sz w:val="24"/>
              </w:rPr>
            </w:pPr>
            <w:r>
              <w:rPr>
                <w:spacing w:val="-5"/>
                <w:sz w:val="24"/>
              </w:rPr>
              <w:t>2.3</w:t>
            </w:r>
            <w:r>
              <w:rPr>
                <w:sz w:val="24"/>
              </w:rPr>
              <w:tab/>
              <w:t>Factors</w:t>
            </w:r>
            <w:r>
              <w:rPr>
                <w:spacing w:val="-3"/>
                <w:sz w:val="24"/>
              </w:rPr>
              <w:t> </w:t>
            </w:r>
            <w:r>
              <w:rPr>
                <w:sz w:val="24"/>
              </w:rPr>
              <w:t>Affecting</w:t>
            </w:r>
            <w:r>
              <w:rPr>
                <w:spacing w:val="-4"/>
                <w:sz w:val="24"/>
              </w:rPr>
              <w:t> </w:t>
            </w:r>
            <w:r>
              <w:rPr>
                <w:sz w:val="24"/>
              </w:rPr>
              <w:t>Urban </w:t>
            </w:r>
            <w:r>
              <w:rPr>
                <w:spacing w:val="-2"/>
                <w:sz w:val="24"/>
              </w:rPr>
              <w:t>Runoff</w:t>
            </w:r>
          </w:p>
        </w:tc>
        <w:tc>
          <w:tcPr>
            <w:tcW w:w="1914" w:type="dxa"/>
          </w:tcPr>
          <w:p>
            <w:pPr>
              <w:pStyle w:val="TableParagraph"/>
              <w:spacing w:before="133"/>
              <w:ind w:right="48"/>
              <w:jc w:val="right"/>
              <w:rPr>
                <w:sz w:val="24"/>
              </w:rPr>
            </w:pPr>
            <w:r>
              <w:rPr>
                <w:spacing w:val="-5"/>
                <w:sz w:val="24"/>
              </w:rPr>
              <w:t>32</w:t>
            </w:r>
          </w:p>
        </w:tc>
      </w:tr>
      <w:tr>
        <w:trPr>
          <w:trHeight w:val="552" w:hRule="atLeast"/>
        </w:trPr>
        <w:tc>
          <w:tcPr>
            <w:tcW w:w="7068" w:type="dxa"/>
          </w:tcPr>
          <w:p>
            <w:pPr>
              <w:pStyle w:val="TableParagraph"/>
              <w:tabs>
                <w:tab w:pos="769" w:val="left" w:leader="none"/>
              </w:tabs>
              <w:spacing w:before="133"/>
              <w:ind w:left="50"/>
              <w:rPr>
                <w:sz w:val="24"/>
              </w:rPr>
            </w:pPr>
            <w:r>
              <w:rPr>
                <w:spacing w:val="-2"/>
                <w:sz w:val="24"/>
              </w:rPr>
              <w:t>2.3.1</w:t>
            </w:r>
            <w:r>
              <w:rPr>
                <w:sz w:val="24"/>
              </w:rPr>
              <w:tab/>
              <w:t>Meteorological</w:t>
            </w:r>
            <w:r>
              <w:rPr>
                <w:spacing w:val="-4"/>
                <w:sz w:val="24"/>
              </w:rPr>
              <w:t> </w:t>
            </w:r>
            <w:r>
              <w:rPr>
                <w:spacing w:val="-2"/>
                <w:sz w:val="24"/>
              </w:rPr>
              <w:t>Factors</w:t>
            </w:r>
          </w:p>
        </w:tc>
        <w:tc>
          <w:tcPr>
            <w:tcW w:w="1914" w:type="dxa"/>
          </w:tcPr>
          <w:p>
            <w:pPr>
              <w:pStyle w:val="TableParagraph"/>
              <w:spacing w:before="133"/>
              <w:ind w:right="48"/>
              <w:jc w:val="right"/>
              <w:rPr>
                <w:sz w:val="24"/>
              </w:rPr>
            </w:pPr>
            <w:r>
              <w:rPr>
                <w:spacing w:val="-5"/>
                <w:sz w:val="24"/>
              </w:rPr>
              <w:t>32</w:t>
            </w:r>
          </w:p>
        </w:tc>
      </w:tr>
      <w:tr>
        <w:trPr>
          <w:trHeight w:val="551" w:hRule="atLeast"/>
        </w:trPr>
        <w:tc>
          <w:tcPr>
            <w:tcW w:w="7068" w:type="dxa"/>
          </w:tcPr>
          <w:p>
            <w:pPr>
              <w:pStyle w:val="TableParagraph"/>
              <w:tabs>
                <w:tab w:pos="769" w:val="left" w:leader="none"/>
              </w:tabs>
              <w:spacing w:before="133"/>
              <w:ind w:left="50"/>
              <w:rPr>
                <w:sz w:val="24"/>
              </w:rPr>
            </w:pPr>
            <w:r>
              <w:rPr>
                <w:spacing w:val="-2"/>
                <w:sz w:val="24"/>
              </w:rPr>
              <w:t>2.3.2</w:t>
            </w:r>
            <w:r>
              <w:rPr>
                <w:sz w:val="24"/>
              </w:rPr>
              <w:tab/>
              <w:t>Physical</w:t>
            </w:r>
            <w:r>
              <w:rPr>
                <w:spacing w:val="-3"/>
                <w:sz w:val="24"/>
              </w:rPr>
              <w:t> </w:t>
            </w:r>
            <w:r>
              <w:rPr>
                <w:sz w:val="24"/>
              </w:rPr>
              <w:t>Characteristics</w:t>
            </w:r>
            <w:r>
              <w:rPr>
                <w:spacing w:val="-3"/>
                <w:sz w:val="24"/>
              </w:rPr>
              <w:t> </w:t>
            </w:r>
            <w:r>
              <w:rPr>
                <w:sz w:val="24"/>
              </w:rPr>
              <w:t>Affecting</w:t>
            </w:r>
            <w:r>
              <w:rPr>
                <w:spacing w:val="-5"/>
                <w:sz w:val="24"/>
              </w:rPr>
              <w:t> </w:t>
            </w:r>
            <w:r>
              <w:rPr>
                <w:sz w:val="24"/>
              </w:rPr>
              <w:t>Urban</w:t>
            </w:r>
            <w:r>
              <w:rPr>
                <w:spacing w:val="-2"/>
                <w:sz w:val="24"/>
              </w:rPr>
              <w:t> Runoff</w:t>
            </w:r>
          </w:p>
        </w:tc>
        <w:tc>
          <w:tcPr>
            <w:tcW w:w="1914" w:type="dxa"/>
          </w:tcPr>
          <w:p>
            <w:pPr>
              <w:pStyle w:val="TableParagraph"/>
              <w:spacing w:before="133"/>
              <w:ind w:right="48"/>
              <w:jc w:val="right"/>
              <w:rPr>
                <w:sz w:val="24"/>
              </w:rPr>
            </w:pPr>
            <w:r>
              <w:rPr>
                <w:spacing w:val="-5"/>
                <w:sz w:val="24"/>
              </w:rPr>
              <w:t>32</w:t>
            </w:r>
          </w:p>
        </w:tc>
      </w:tr>
      <w:tr>
        <w:trPr>
          <w:trHeight w:val="552" w:hRule="atLeast"/>
        </w:trPr>
        <w:tc>
          <w:tcPr>
            <w:tcW w:w="7068" w:type="dxa"/>
          </w:tcPr>
          <w:p>
            <w:pPr>
              <w:pStyle w:val="TableParagraph"/>
              <w:tabs>
                <w:tab w:pos="769" w:val="left" w:leader="none"/>
              </w:tabs>
              <w:spacing w:before="133"/>
              <w:ind w:left="50"/>
              <w:rPr>
                <w:sz w:val="24"/>
              </w:rPr>
            </w:pPr>
            <w:r>
              <w:rPr>
                <w:spacing w:val="-5"/>
                <w:sz w:val="24"/>
              </w:rPr>
              <w:t>2.4</w:t>
            </w:r>
            <w:r>
              <w:rPr>
                <w:sz w:val="24"/>
              </w:rPr>
              <w:tab/>
              <w:t>Causes</w:t>
            </w:r>
            <w:r>
              <w:rPr>
                <w:spacing w:val="-2"/>
                <w:sz w:val="24"/>
              </w:rPr>
              <w:t> </w:t>
            </w:r>
            <w:r>
              <w:rPr>
                <w:sz w:val="24"/>
              </w:rPr>
              <w:t>of</w:t>
            </w:r>
            <w:r>
              <w:rPr>
                <w:spacing w:val="-1"/>
                <w:sz w:val="24"/>
              </w:rPr>
              <w:t> </w:t>
            </w:r>
            <w:r>
              <w:rPr>
                <w:sz w:val="24"/>
              </w:rPr>
              <w:t>Water</w:t>
            </w:r>
            <w:r>
              <w:rPr>
                <w:spacing w:val="-2"/>
                <w:sz w:val="24"/>
              </w:rPr>
              <w:t> Pollution</w:t>
            </w:r>
          </w:p>
        </w:tc>
        <w:tc>
          <w:tcPr>
            <w:tcW w:w="1914" w:type="dxa"/>
          </w:tcPr>
          <w:p>
            <w:pPr>
              <w:pStyle w:val="TableParagraph"/>
              <w:spacing w:before="133"/>
              <w:ind w:right="48"/>
              <w:jc w:val="right"/>
              <w:rPr>
                <w:sz w:val="24"/>
              </w:rPr>
            </w:pPr>
            <w:r>
              <w:rPr>
                <w:spacing w:val="-5"/>
                <w:sz w:val="24"/>
              </w:rPr>
              <w:t>33</w:t>
            </w:r>
          </w:p>
        </w:tc>
      </w:tr>
      <w:tr>
        <w:trPr>
          <w:trHeight w:val="408" w:hRule="atLeast"/>
        </w:trPr>
        <w:tc>
          <w:tcPr>
            <w:tcW w:w="7068" w:type="dxa"/>
          </w:tcPr>
          <w:p>
            <w:pPr>
              <w:pStyle w:val="TableParagraph"/>
              <w:tabs>
                <w:tab w:pos="769" w:val="left" w:leader="none"/>
              </w:tabs>
              <w:spacing w:line="256" w:lineRule="exact" w:before="133"/>
              <w:ind w:left="50"/>
              <w:rPr>
                <w:sz w:val="24"/>
              </w:rPr>
            </w:pPr>
            <w:r>
              <w:rPr>
                <w:spacing w:val="-5"/>
                <w:sz w:val="24"/>
              </w:rPr>
              <w:t>2.6</w:t>
            </w:r>
            <w:r>
              <w:rPr>
                <w:sz w:val="24"/>
              </w:rPr>
              <w:tab/>
              <w:t>Water</w:t>
            </w:r>
            <w:r>
              <w:rPr>
                <w:spacing w:val="-3"/>
                <w:sz w:val="24"/>
              </w:rPr>
              <w:t> </w:t>
            </w:r>
            <w:r>
              <w:rPr>
                <w:sz w:val="24"/>
              </w:rPr>
              <w:t>Related</w:t>
            </w:r>
            <w:r>
              <w:rPr>
                <w:spacing w:val="-1"/>
                <w:sz w:val="24"/>
              </w:rPr>
              <w:t> </w:t>
            </w:r>
            <w:r>
              <w:rPr>
                <w:spacing w:val="-2"/>
                <w:sz w:val="24"/>
              </w:rPr>
              <w:t>Diseases</w:t>
            </w:r>
          </w:p>
        </w:tc>
        <w:tc>
          <w:tcPr>
            <w:tcW w:w="1914" w:type="dxa"/>
          </w:tcPr>
          <w:p>
            <w:pPr>
              <w:pStyle w:val="TableParagraph"/>
              <w:spacing w:line="256" w:lineRule="exact" w:before="133"/>
              <w:ind w:right="48"/>
              <w:jc w:val="right"/>
              <w:rPr>
                <w:sz w:val="24"/>
              </w:rPr>
            </w:pPr>
            <w:r>
              <w:rPr>
                <w:spacing w:val="-5"/>
                <w:sz w:val="24"/>
              </w:rPr>
              <w:t>33</w:t>
            </w:r>
          </w:p>
        </w:tc>
      </w:tr>
    </w:tbl>
    <w:p>
      <w:pPr>
        <w:pStyle w:val="BodyText"/>
        <w:spacing w:before="16"/>
        <w:rPr>
          <w:b/>
        </w:rPr>
      </w:pPr>
    </w:p>
    <w:p>
      <w:pPr>
        <w:spacing w:before="0"/>
        <w:ind w:left="228" w:right="0" w:firstLine="0"/>
        <w:jc w:val="left"/>
        <w:rPr>
          <w:b/>
          <w:sz w:val="24"/>
        </w:rPr>
      </w:pPr>
      <w:r>
        <w:rPr>
          <w:b/>
          <w:sz w:val="24"/>
        </w:rPr>
        <w:t>CHAPTER</w:t>
      </w:r>
      <w:r>
        <w:rPr>
          <w:b/>
          <w:spacing w:val="-4"/>
          <w:sz w:val="24"/>
        </w:rPr>
        <w:t> </w:t>
      </w:r>
      <w:r>
        <w:rPr>
          <w:b/>
          <w:spacing w:val="-2"/>
          <w:sz w:val="24"/>
        </w:rPr>
        <w:t>THREE</w:t>
      </w:r>
    </w:p>
    <w:p>
      <w:pPr>
        <w:spacing w:after="0"/>
        <w:jc w:val="left"/>
        <w:rPr>
          <w:sz w:val="24"/>
        </w:rPr>
        <w:sectPr>
          <w:pgSz w:w="11910" w:h="16840"/>
          <w:pgMar w:header="0" w:footer="1504" w:top="1400" w:bottom="1855" w:left="1500" w:right="940"/>
        </w:sectPr>
      </w:pPr>
    </w:p>
    <w:sdt>
      <w:sdtPr>
        <w:docPartObj>
          <w:docPartGallery w:val="Table of Contents"/>
          <w:docPartUnique/>
        </w:docPartObj>
      </w:sdtPr>
      <w:sdtEndPr/>
      <w:sdtContent>
        <w:p>
          <w:pPr>
            <w:pStyle w:val="TOC1"/>
            <w:numPr>
              <w:ilvl w:val="1"/>
              <w:numId w:val="4"/>
            </w:numPr>
            <w:tabs>
              <w:tab w:pos="948" w:val="left" w:leader="none"/>
              <w:tab w:pos="8870" w:val="left" w:leader="none"/>
            </w:tabs>
            <w:spacing w:line="240" w:lineRule="auto" w:before="271" w:after="0"/>
            <w:ind w:left="948" w:right="0" w:hanging="720"/>
            <w:jc w:val="left"/>
          </w:pPr>
          <w:r>
            <w:rPr/>
            <w:t>RESEARCH</w:t>
          </w:r>
          <w:r>
            <w:rPr>
              <w:spacing w:val="-1"/>
            </w:rPr>
            <w:t> </w:t>
          </w:r>
          <w:r>
            <w:rPr>
              <w:spacing w:val="-2"/>
            </w:rPr>
            <w:t>METHODOLOGY</w:t>
          </w:r>
          <w:r>
            <w:rPr/>
            <w:tab/>
          </w:r>
          <w:r>
            <w:rPr>
              <w:b w:val="0"/>
              <w:spacing w:val="-5"/>
            </w:rPr>
            <w:t>35</w:t>
          </w:r>
        </w:p>
        <w:p>
          <w:pPr>
            <w:pStyle w:val="TOC2"/>
            <w:numPr>
              <w:ilvl w:val="1"/>
              <w:numId w:val="4"/>
            </w:numPr>
            <w:tabs>
              <w:tab w:pos="948" w:val="left" w:leader="none"/>
              <w:tab w:pos="8870" w:val="left" w:leader="none"/>
            </w:tabs>
            <w:spacing w:line="240" w:lineRule="auto" w:before="277" w:after="0"/>
            <w:ind w:left="948" w:right="0" w:hanging="720"/>
            <w:jc w:val="left"/>
          </w:pPr>
          <w:hyperlink w:history="true" w:anchor="_TOC_250036">
            <w:r>
              <w:rPr/>
              <w:t>Types</w:t>
            </w:r>
            <w:r>
              <w:rPr>
                <w:spacing w:val="-4"/>
              </w:rPr>
              <w:t> </w:t>
            </w:r>
            <w:r>
              <w:rPr/>
              <w:t>of</w:t>
            </w:r>
            <w:r>
              <w:rPr>
                <w:spacing w:val="-1"/>
              </w:rPr>
              <w:t> </w:t>
            </w:r>
            <w:r>
              <w:rPr>
                <w:spacing w:val="-4"/>
              </w:rPr>
              <w:t>Data</w:t>
            </w:r>
            <w:r>
              <w:rPr/>
              <w:tab/>
            </w:r>
            <w:r>
              <w:rPr>
                <w:spacing w:val="-5"/>
              </w:rPr>
              <w:t>35</w:t>
            </w:r>
          </w:hyperlink>
        </w:p>
        <w:p>
          <w:pPr>
            <w:pStyle w:val="TOC2"/>
            <w:numPr>
              <w:ilvl w:val="1"/>
              <w:numId w:val="4"/>
            </w:numPr>
            <w:tabs>
              <w:tab w:pos="948" w:val="left" w:leader="none"/>
              <w:tab w:pos="8870" w:val="left" w:leader="none"/>
            </w:tabs>
            <w:spacing w:line="240" w:lineRule="auto" w:before="276" w:after="20"/>
            <w:ind w:left="948" w:right="0" w:hanging="720"/>
            <w:jc w:val="left"/>
          </w:pPr>
          <w:hyperlink w:history="true" w:anchor="_TOC_250035">
            <w:r>
              <w:rPr/>
              <w:t>Sources</w:t>
            </w:r>
            <w:r>
              <w:rPr>
                <w:spacing w:val="-4"/>
              </w:rPr>
              <w:t> </w:t>
            </w:r>
            <w:r>
              <w:rPr/>
              <w:t>of</w:t>
            </w:r>
            <w:r>
              <w:rPr>
                <w:spacing w:val="-1"/>
              </w:rPr>
              <w:t> </w:t>
            </w:r>
            <w:r>
              <w:rPr>
                <w:spacing w:val="-4"/>
              </w:rPr>
              <w:t>Data</w:t>
            </w:r>
            <w:r>
              <w:rPr/>
              <w:tab/>
            </w:r>
            <w:r>
              <w:rPr>
                <w:spacing w:val="-5"/>
              </w:rPr>
              <w:t>35</w:t>
            </w:r>
          </w:hyperlink>
        </w:p>
        <w:p>
          <w:pPr>
            <w:pStyle w:val="TOC2"/>
            <w:numPr>
              <w:ilvl w:val="2"/>
              <w:numId w:val="4"/>
            </w:numPr>
            <w:tabs>
              <w:tab w:pos="948" w:val="left" w:leader="none"/>
              <w:tab w:pos="9110" w:val="right" w:leader="none"/>
            </w:tabs>
            <w:spacing w:line="240" w:lineRule="auto" w:before="78" w:after="0"/>
            <w:ind w:left="948" w:right="0" w:hanging="720"/>
            <w:jc w:val="left"/>
          </w:pPr>
          <w:hyperlink w:history="true" w:anchor="_TOC_250034">
            <w:r>
              <w:rPr/>
              <w:t>Primary</w:t>
            </w:r>
            <w:r>
              <w:rPr>
                <w:spacing w:val="-8"/>
              </w:rPr>
              <w:t> </w:t>
            </w:r>
            <w:r>
              <w:rPr/>
              <w:t>Sources of </w:t>
            </w:r>
            <w:r>
              <w:rPr>
                <w:spacing w:val="-4"/>
              </w:rPr>
              <w:t>Data</w:t>
            </w:r>
            <w:r>
              <w:rPr/>
              <w:tab/>
            </w:r>
            <w:r>
              <w:rPr>
                <w:spacing w:val="-5"/>
              </w:rPr>
              <w:t>35</w:t>
            </w:r>
          </w:hyperlink>
        </w:p>
        <w:p>
          <w:pPr>
            <w:pStyle w:val="TOC2"/>
            <w:numPr>
              <w:ilvl w:val="3"/>
              <w:numId w:val="4"/>
            </w:numPr>
            <w:tabs>
              <w:tab w:pos="1007" w:val="left" w:leader="none"/>
              <w:tab w:pos="9110" w:val="right" w:leader="none"/>
            </w:tabs>
            <w:spacing w:line="240" w:lineRule="auto" w:before="276" w:after="0"/>
            <w:ind w:left="1007" w:right="0" w:hanging="779"/>
            <w:jc w:val="left"/>
          </w:pPr>
          <w:hyperlink w:history="true" w:anchor="_TOC_250033">
            <w:r>
              <w:rPr>
                <w:spacing w:val="-2"/>
              </w:rPr>
              <w:t>Questionnaire</w:t>
            </w:r>
            <w:r>
              <w:rPr/>
              <w:tab/>
            </w:r>
            <w:r>
              <w:rPr>
                <w:spacing w:val="-5"/>
              </w:rPr>
              <w:t>35</w:t>
            </w:r>
          </w:hyperlink>
        </w:p>
        <w:p>
          <w:pPr>
            <w:pStyle w:val="TOC2"/>
            <w:numPr>
              <w:ilvl w:val="3"/>
              <w:numId w:val="4"/>
            </w:numPr>
            <w:tabs>
              <w:tab w:pos="1010" w:val="left" w:leader="none"/>
              <w:tab w:pos="9110" w:val="right" w:leader="none"/>
            </w:tabs>
            <w:spacing w:line="240" w:lineRule="auto" w:before="276" w:after="0"/>
            <w:ind w:left="1010" w:right="0" w:hanging="782"/>
            <w:jc w:val="left"/>
          </w:pPr>
          <w:hyperlink w:history="true" w:anchor="_TOC_250032">
            <w:r>
              <w:rPr>
                <w:spacing w:val="-2"/>
              </w:rPr>
              <w:t>Interviews</w:t>
            </w:r>
            <w:r>
              <w:rPr/>
              <w:tab/>
            </w:r>
            <w:r>
              <w:rPr>
                <w:spacing w:val="-5"/>
              </w:rPr>
              <w:t>36</w:t>
            </w:r>
          </w:hyperlink>
        </w:p>
        <w:p>
          <w:pPr>
            <w:pStyle w:val="TOC2"/>
            <w:numPr>
              <w:ilvl w:val="3"/>
              <w:numId w:val="4"/>
            </w:numPr>
            <w:tabs>
              <w:tab w:pos="1007" w:val="left" w:leader="none"/>
              <w:tab w:pos="9110" w:val="right" w:leader="none"/>
            </w:tabs>
            <w:spacing w:line="240" w:lineRule="auto" w:before="277" w:after="0"/>
            <w:ind w:left="1007" w:right="0" w:hanging="779"/>
            <w:jc w:val="left"/>
          </w:pPr>
          <w:hyperlink w:history="true" w:anchor="_TOC_250031">
            <w:r>
              <w:rPr/>
              <w:t>Open-ended</w:t>
            </w:r>
            <w:r>
              <w:rPr>
                <w:spacing w:val="-1"/>
              </w:rPr>
              <w:t> </w:t>
            </w:r>
            <w:r>
              <w:rPr>
                <w:spacing w:val="-2"/>
              </w:rPr>
              <w:t>Interview</w:t>
            </w:r>
            <w:r>
              <w:rPr/>
              <w:tab/>
            </w:r>
            <w:r>
              <w:rPr>
                <w:spacing w:val="-5"/>
              </w:rPr>
              <w:t>36</w:t>
            </w:r>
          </w:hyperlink>
        </w:p>
        <w:p>
          <w:pPr>
            <w:pStyle w:val="TOC2"/>
            <w:numPr>
              <w:ilvl w:val="3"/>
              <w:numId w:val="4"/>
            </w:numPr>
            <w:tabs>
              <w:tab w:pos="1008" w:val="left" w:leader="none"/>
              <w:tab w:pos="9110" w:val="right" w:leader="none"/>
            </w:tabs>
            <w:spacing w:line="240" w:lineRule="auto" w:before="276" w:after="0"/>
            <w:ind w:left="1008" w:right="0" w:hanging="780"/>
            <w:jc w:val="left"/>
          </w:pPr>
          <w:hyperlink w:history="true" w:anchor="_TOC_250030">
            <w:r>
              <w:rPr/>
              <w:t>Structured</w:t>
            </w:r>
            <w:r>
              <w:rPr>
                <w:spacing w:val="-2"/>
              </w:rPr>
              <w:t> Interview</w:t>
            </w:r>
            <w:r>
              <w:rPr/>
              <w:tab/>
            </w:r>
            <w:r>
              <w:rPr>
                <w:spacing w:val="-5"/>
              </w:rPr>
              <w:t>36</w:t>
            </w:r>
          </w:hyperlink>
        </w:p>
        <w:p>
          <w:pPr>
            <w:pStyle w:val="TOC2"/>
            <w:numPr>
              <w:ilvl w:val="3"/>
              <w:numId w:val="4"/>
            </w:numPr>
            <w:tabs>
              <w:tab w:pos="948" w:val="left" w:leader="none"/>
              <w:tab w:pos="9110" w:val="right" w:leader="none"/>
            </w:tabs>
            <w:spacing w:line="240" w:lineRule="auto" w:before="276" w:after="0"/>
            <w:ind w:left="948" w:right="0" w:hanging="720"/>
            <w:jc w:val="left"/>
          </w:pPr>
          <w:hyperlink w:history="true" w:anchor="_TOC_250029">
            <w:r>
              <w:rPr/>
              <w:t>Direct</w:t>
            </w:r>
            <w:r>
              <w:rPr>
                <w:spacing w:val="-3"/>
              </w:rPr>
              <w:t> </w:t>
            </w:r>
            <w:r>
              <w:rPr>
                <w:spacing w:val="-2"/>
              </w:rPr>
              <w:t>Observation</w:t>
            </w:r>
            <w:r>
              <w:rPr/>
              <w:tab/>
            </w:r>
            <w:r>
              <w:rPr>
                <w:spacing w:val="-5"/>
              </w:rPr>
              <w:t>36</w:t>
            </w:r>
          </w:hyperlink>
        </w:p>
        <w:p>
          <w:pPr>
            <w:pStyle w:val="TOC2"/>
            <w:numPr>
              <w:ilvl w:val="3"/>
              <w:numId w:val="4"/>
            </w:numPr>
            <w:tabs>
              <w:tab w:pos="947" w:val="left" w:leader="none"/>
              <w:tab w:pos="9110" w:val="right" w:leader="none"/>
            </w:tabs>
            <w:spacing w:line="240" w:lineRule="auto" w:before="276" w:after="0"/>
            <w:ind w:left="947" w:right="0" w:hanging="719"/>
            <w:jc w:val="left"/>
          </w:pPr>
          <w:hyperlink w:history="true" w:anchor="_TOC_250028">
            <w:r>
              <w:rPr/>
              <w:t>Reconnaissance</w:t>
            </w:r>
            <w:r>
              <w:rPr>
                <w:spacing w:val="-4"/>
              </w:rPr>
              <w:t> </w:t>
            </w:r>
            <w:r>
              <w:rPr>
                <w:spacing w:val="-2"/>
              </w:rPr>
              <w:t>Survey</w:t>
            </w:r>
            <w:r>
              <w:rPr/>
              <w:tab/>
            </w:r>
            <w:r>
              <w:rPr>
                <w:spacing w:val="-5"/>
              </w:rPr>
              <w:t>36</w:t>
            </w:r>
          </w:hyperlink>
        </w:p>
        <w:p>
          <w:pPr>
            <w:pStyle w:val="TOC2"/>
            <w:numPr>
              <w:ilvl w:val="2"/>
              <w:numId w:val="4"/>
            </w:numPr>
            <w:tabs>
              <w:tab w:pos="948" w:val="left" w:leader="none"/>
              <w:tab w:pos="9110" w:val="right" w:leader="none"/>
            </w:tabs>
            <w:spacing w:line="240" w:lineRule="auto" w:before="276" w:after="0"/>
            <w:ind w:left="948" w:right="0" w:hanging="720"/>
            <w:jc w:val="left"/>
          </w:pPr>
          <w:hyperlink w:history="true" w:anchor="_TOC_250027">
            <w:r>
              <w:rPr/>
              <w:t>Secondary</w:t>
            </w:r>
            <w:r>
              <w:rPr>
                <w:spacing w:val="-8"/>
              </w:rPr>
              <w:t> </w:t>
            </w:r>
            <w:r>
              <w:rPr/>
              <w:t>Sources of </w:t>
            </w:r>
            <w:r>
              <w:rPr>
                <w:spacing w:val="-4"/>
              </w:rPr>
              <w:t>Data</w:t>
            </w:r>
            <w:r>
              <w:rPr/>
              <w:tab/>
            </w:r>
            <w:r>
              <w:rPr>
                <w:spacing w:val="-5"/>
              </w:rPr>
              <w:t>36</w:t>
            </w:r>
          </w:hyperlink>
        </w:p>
        <w:p>
          <w:pPr>
            <w:pStyle w:val="TOC2"/>
            <w:numPr>
              <w:ilvl w:val="1"/>
              <w:numId w:val="4"/>
            </w:numPr>
            <w:tabs>
              <w:tab w:pos="948" w:val="left" w:leader="none"/>
              <w:tab w:pos="9110" w:val="right" w:leader="none"/>
            </w:tabs>
            <w:spacing w:line="240" w:lineRule="auto" w:before="276" w:after="0"/>
            <w:ind w:left="948" w:right="0" w:hanging="720"/>
            <w:jc w:val="left"/>
          </w:pPr>
          <w:hyperlink w:history="true" w:anchor="_TOC_250026">
            <w:r>
              <w:rPr/>
              <w:t>Instrument</w:t>
            </w:r>
            <w:r>
              <w:rPr>
                <w:spacing w:val="-2"/>
              </w:rPr>
              <w:t> </w:t>
            </w:r>
            <w:r>
              <w:rPr/>
              <w:t>of</w:t>
            </w:r>
            <w:r>
              <w:rPr>
                <w:spacing w:val="-2"/>
              </w:rPr>
              <w:t> </w:t>
            </w:r>
            <w:r>
              <w:rPr/>
              <w:t>Data</w:t>
            </w:r>
            <w:r>
              <w:rPr>
                <w:spacing w:val="-1"/>
              </w:rPr>
              <w:t> </w:t>
            </w:r>
            <w:r>
              <w:rPr>
                <w:spacing w:val="-2"/>
              </w:rPr>
              <w:t>Collection</w:t>
            </w:r>
            <w:r>
              <w:rPr/>
              <w:tab/>
            </w:r>
            <w:r>
              <w:rPr>
                <w:spacing w:val="-5"/>
              </w:rPr>
              <w:t>37</w:t>
            </w:r>
          </w:hyperlink>
        </w:p>
        <w:p>
          <w:pPr>
            <w:pStyle w:val="TOC2"/>
            <w:numPr>
              <w:ilvl w:val="2"/>
              <w:numId w:val="4"/>
            </w:numPr>
            <w:tabs>
              <w:tab w:pos="948" w:val="left" w:leader="none"/>
              <w:tab w:pos="9110" w:val="right" w:leader="none"/>
            </w:tabs>
            <w:spacing w:line="240" w:lineRule="auto" w:before="276" w:after="0"/>
            <w:ind w:left="948" w:right="0" w:hanging="720"/>
            <w:jc w:val="left"/>
          </w:pPr>
          <w:hyperlink w:history="true" w:anchor="_TOC_250025">
            <w:r>
              <w:rPr/>
              <w:t>Field</w:t>
            </w:r>
            <w:r>
              <w:rPr>
                <w:spacing w:val="-3"/>
              </w:rPr>
              <w:t> </w:t>
            </w:r>
            <w:r>
              <w:rPr>
                <w:spacing w:val="-2"/>
              </w:rPr>
              <w:t>Observation</w:t>
            </w:r>
            <w:r>
              <w:rPr/>
              <w:tab/>
            </w:r>
            <w:r>
              <w:rPr>
                <w:spacing w:val="-5"/>
              </w:rPr>
              <w:t>37</w:t>
            </w:r>
          </w:hyperlink>
        </w:p>
        <w:p>
          <w:pPr>
            <w:pStyle w:val="TOC2"/>
            <w:numPr>
              <w:ilvl w:val="2"/>
              <w:numId w:val="4"/>
            </w:numPr>
            <w:tabs>
              <w:tab w:pos="948" w:val="left" w:leader="none"/>
              <w:tab w:pos="9110" w:val="right" w:leader="none"/>
            </w:tabs>
            <w:spacing w:line="240" w:lineRule="auto" w:before="276" w:after="0"/>
            <w:ind w:left="948" w:right="0" w:hanging="720"/>
            <w:jc w:val="left"/>
          </w:pPr>
          <w:hyperlink w:history="true" w:anchor="_TOC_250024">
            <w:r>
              <w:rPr>
                <w:spacing w:val="-2"/>
              </w:rPr>
              <w:t>Questionnaire</w:t>
            </w:r>
            <w:r>
              <w:rPr/>
              <w:tab/>
            </w:r>
            <w:r>
              <w:rPr>
                <w:spacing w:val="-5"/>
              </w:rPr>
              <w:t>37</w:t>
            </w:r>
          </w:hyperlink>
        </w:p>
        <w:p>
          <w:pPr>
            <w:pStyle w:val="TOC2"/>
            <w:numPr>
              <w:ilvl w:val="2"/>
              <w:numId w:val="4"/>
            </w:numPr>
            <w:tabs>
              <w:tab w:pos="948" w:val="left" w:leader="none"/>
              <w:tab w:pos="9110" w:val="right" w:leader="none"/>
            </w:tabs>
            <w:spacing w:line="240" w:lineRule="auto" w:before="277" w:after="0"/>
            <w:ind w:left="948" w:right="0" w:hanging="720"/>
            <w:jc w:val="left"/>
          </w:pPr>
          <w:hyperlink w:history="true" w:anchor="_TOC_250023">
            <w:r>
              <w:rPr/>
              <w:t>Standardized</w:t>
            </w:r>
            <w:r>
              <w:rPr>
                <w:spacing w:val="-1"/>
              </w:rPr>
              <w:t> </w:t>
            </w:r>
            <w:r>
              <w:rPr>
                <w:spacing w:val="-2"/>
              </w:rPr>
              <w:t>Interviews</w:t>
            </w:r>
            <w:r>
              <w:rPr/>
              <w:tab/>
            </w:r>
            <w:r>
              <w:rPr>
                <w:spacing w:val="-5"/>
              </w:rPr>
              <w:t>37</w:t>
            </w:r>
          </w:hyperlink>
        </w:p>
        <w:p>
          <w:pPr>
            <w:pStyle w:val="TOC2"/>
            <w:numPr>
              <w:ilvl w:val="1"/>
              <w:numId w:val="4"/>
            </w:numPr>
            <w:tabs>
              <w:tab w:pos="948" w:val="left" w:leader="none"/>
              <w:tab w:pos="9110" w:val="right" w:leader="none"/>
            </w:tabs>
            <w:spacing w:line="240" w:lineRule="auto" w:before="276" w:after="0"/>
            <w:ind w:left="948" w:right="0" w:hanging="720"/>
            <w:jc w:val="left"/>
          </w:pPr>
          <w:hyperlink w:history="true" w:anchor="_TOC_250022">
            <w:r>
              <w:rPr/>
              <w:t>Sampling</w:t>
            </w:r>
            <w:r>
              <w:rPr>
                <w:spacing w:val="-3"/>
              </w:rPr>
              <w:t> </w:t>
            </w:r>
            <w:r>
              <w:rPr/>
              <w:t>and</w:t>
            </w:r>
            <w:r>
              <w:rPr>
                <w:spacing w:val="-1"/>
              </w:rPr>
              <w:t> </w:t>
            </w:r>
            <w:r>
              <w:rPr/>
              <w:t>Sample</w:t>
            </w:r>
            <w:r>
              <w:rPr>
                <w:spacing w:val="-2"/>
              </w:rPr>
              <w:t> </w:t>
            </w:r>
            <w:r>
              <w:rPr>
                <w:spacing w:val="-4"/>
              </w:rPr>
              <w:t>Size</w:t>
            </w:r>
            <w:r>
              <w:rPr/>
              <w:tab/>
            </w:r>
            <w:r>
              <w:rPr>
                <w:spacing w:val="-5"/>
              </w:rPr>
              <w:t>37</w:t>
            </w:r>
          </w:hyperlink>
        </w:p>
        <w:p>
          <w:pPr>
            <w:pStyle w:val="TOC2"/>
            <w:numPr>
              <w:ilvl w:val="1"/>
              <w:numId w:val="4"/>
            </w:numPr>
            <w:tabs>
              <w:tab w:pos="948" w:val="left" w:leader="none"/>
              <w:tab w:pos="9110" w:val="right" w:leader="none"/>
            </w:tabs>
            <w:spacing w:line="240" w:lineRule="auto" w:before="276" w:after="0"/>
            <w:ind w:left="948" w:right="0" w:hanging="720"/>
            <w:jc w:val="left"/>
          </w:pPr>
          <w:hyperlink w:history="true" w:anchor="_TOC_250021">
            <w:r>
              <w:rPr/>
              <w:t>Method</w:t>
            </w:r>
            <w:r>
              <w:rPr>
                <w:spacing w:val="-1"/>
              </w:rPr>
              <w:t> </w:t>
            </w:r>
            <w:r>
              <w:rPr/>
              <w:t>of</w:t>
            </w:r>
            <w:r>
              <w:rPr>
                <w:spacing w:val="-1"/>
              </w:rPr>
              <w:t> </w:t>
            </w:r>
            <w:r>
              <w:rPr/>
              <w:t>Data</w:t>
            </w:r>
            <w:r>
              <w:rPr>
                <w:spacing w:val="-1"/>
              </w:rPr>
              <w:t> </w:t>
            </w:r>
            <w:r>
              <w:rPr>
                <w:spacing w:val="-2"/>
              </w:rPr>
              <w:t>Analysis</w:t>
            </w:r>
            <w:r>
              <w:rPr/>
              <w:tab/>
            </w:r>
            <w:r>
              <w:rPr>
                <w:spacing w:val="-5"/>
              </w:rPr>
              <w:t>39</w:t>
            </w:r>
          </w:hyperlink>
        </w:p>
        <w:p>
          <w:pPr>
            <w:pStyle w:val="TOC2"/>
            <w:numPr>
              <w:ilvl w:val="2"/>
              <w:numId w:val="4"/>
            </w:numPr>
            <w:tabs>
              <w:tab w:pos="948" w:val="left" w:leader="none"/>
              <w:tab w:pos="9110" w:val="right" w:leader="none"/>
            </w:tabs>
            <w:spacing w:line="240" w:lineRule="auto" w:before="276" w:after="0"/>
            <w:ind w:left="948" w:right="0" w:hanging="720"/>
            <w:jc w:val="left"/>
          </w:pPr>
          <w:hyperlink w:history="true" w:anchor="_TOC_250020">
            <w:r>
              <w:rPr/>
              <w:t>To</w:t>
            </w:r>
            <w:r>
              <w:rPr>
                <w:spacing w:val="-3"/>
              </w:rPr>
              <w:t> </w:t>
            </w:r>
            <w:r>
              <w:rPr/>
              <w:t>Examine</w:t>
            </w:r>
            <w:r>
              <w:rPr>
                <w:spacing w:val="-1"/>
              </w:rPr>
              <w:t> </w:t>
            </w:r>
            <w:r>
              <w:rPr/>
              <w:t>the</w:t>
            </w:r>
            <w:r>
              <w:rPr>
                <w:spacing w:val="-1"/>
              </w:rPr>
              <w:t> </w:t>
            </w:r>
            <w:r>
              <w:rPr/>
              <w:t>Socio-economic impact</w:t>
            </w:r>
            <w:r>
              <w:rPr>
                <w:spacing w:val="-1"/>
              </w:rPr>
              <w:t> </w:t>
            </w:r>
            <w:r>
              <w:rPr/>
              <w:t>of River</w:t>
            </w:r>
            <w:r>
              <w:rPr>
                <w:spacing w:val="1"/>
              </w:rPr>
              <w:t> </w:t>
            </w:r>
            <w:r>
              <w:rPr>
                <w:spacing w:val="-2"/>
              </w:rPr>
              <w:t>Landzun</w:t>
            </w:r>
            <w:r>
              <w:rPr/>
              <w:tab/>
            </w:r>
            <w:r>
              <w:rPr>
                <w:spacing w:val="-5"/>
              </w:rPr>
              <w:t>39</w:t>
            </w:r>
          </w:hyperlink>
        </w:p>
        <w:p>
          <w:pPr>
            <w:pStyle w:val="TOC2"/>
            <w:numPr>
              <w:ilvl w:val="2"/>
              <w:numId w:val="4"/>
            </w:numPr>
            <w:tabs>
              <w:tab w:pos="948" w:val="left" w:leader="none"/>
              <w:tab w:pos="9110" w:val="right" w:leader="none"/>
            </w:tabs>
            <w:spacing w:line="240" w:lineRule="auto" w:before="276" w:after="0"/>
            <w:ind w:left="948" w:right="0" w:hanging="720"/>
            <w:jc w:val="left"/>
          </w:pPr>
          <w:hyperlink w:history="true" w:anchor="_TOC_250019">
            <w:r>
              <w:rPr/>
              <w:t>To</w:t>
            </w:r>
            <w:r>
              <w:rPr>
                <w:spacing w:val="-1"/>
              </w:rPr>
              <w:t> </w:t>
            </w:r>
            <w:r>
              <w:rPr/>
              <w:t>Identify</w:t>
            </w:r>
            <w:r>
              <w:rPr>
                <w:spacing w:val="-6"/>
              </w:rPr>
              <w:t> </w:t>
            </w:r>
            <w:r>
              <w:rPr/>
              <w:t>Pollution Sources</w:t>
            </w:r>
            <w:r>
              <w:rPr>
                <w:spacing w:val="-1"/>
              </w:rPr>
              <w:t> </w:t>
            </w:r>
            <w:r>
              <w:rPr/>
              <w:t>of</w:t>
            </w:r>
            <w:r>
              <w:rPr>
                <w:spacing w:val="-2"/>
              </w:rPr>
              <w:t> </w:t>
            </w:r>
            <w:r>
              <w:rPr/>
              <w:t>River</w:t>
            </w:r>
            <w:r>
              <w:rPr>
                <w:spacing w:val="2"/>
              </w:rPr>
              <w:t> </w:t>
            </w:r>
            <w:r>
              <w:rPr>
                <w:spacing w:val="-2"/>
              </w:rPr>
              <w:t>Landzun</w:t>
            </w:r>
            <w:r>
              <w:rPr/>
              <w:tab/>
            </w:r>
            <w:r>
              <w:rPr>
                <w:spacing w:val="-5"/>
              </w:rPr>
              <w:t>40</w:t>
            </w:r>
          </w:hyperlink>
        </w:p>
        <w:p>
          <w:pPr>
            <w:pStyle w:val="TOC2"/>
            <w:numPr>
              <w:ilvl w:val="2"/>
              <w:numId w:val="4"/>
            </w:numPr>
            <w:tabs>
              <w:tab w:pos="948" w:val="left" w:leader="none"/>
              <w:tab w:pos="9110" w:val="right" w:leader="none"/>
            </w:tabs>
            <w:spacing w:line="240" w:lineRule="auto" w:before="276" w:after="0"/>
            <w:ind w:left="948" w:right="0" w:hanging="720"/>
            <w:jc w:val="left"/>
          </w:pPr>
          <w:hyperlink w:history="true" w:anchor="_TOC_250018">
            <w:r>
              <w:rPr/>
              <w:t>To</w:t>
            </w:r>
            <w:r>
              <w:rPr>
                <w:spacing w:val="-2"/>
              </w:rPr>
              <w:t> </w:t>
            </w:r>
            <w:r>
              <w:rPr/>
              <w:t>Analyze</w:t>
            </w:r>
            <w:r>
              <w:rPr>
                <w:spacing w:val="-2"/>
              </w:rPr>
              <w:t> </w:t>
            </w:r>
            <w:r>
              <w:rPr/>
              <w:t>the</w:t>
            </w:r>
            <w:r>
              <w:rPr>
                <w:spacing w:val="-1"/>
              </w:rPr>
              <w:t> </w:t>
            </w:r>
            <w:r>
              <w:rPr/>
              <w:t>physic-chemical parameters</w:t>
            </w:r>
            <w:r>
              <w:rPr>
                <w:spacing w:val="-1"/>
              </w:rPr>
              <w:t> </w:t>
            </w:r>
            <w:r>
              <w:rPr/>
              <w:t>of</w:t>
            </w:r>
            <w:r>
              <w:rPr>
                <w:spacing w:val="-1"/>
              </w:rPr>
              <w:t> </w:t>
            </w:r>
            <w:r>
              <w:rPr/>
              <w:t>river </w:t>
            </w:r>
            <w:r>
              <w:rPr>
                <w:spacing w:val="-2"/>
              </w:rPr>
              <w:t>Landzun</w:t>
            </w:r>
            <w:r>
              <w:rPr/>
              <w:tab/>
            </w:r>
            <w:r>
              <w:rPr>
                <w:spacing w:val="-5"/>
              </w:rPr>
              <w:t>40</w:t>
            </w:r>
          </w:hyperlink>
        </w:p>
        <w:p>
          <w:pPr>
            <w:pStyle w:val="TOC2"/>
            <w:numPr>
              <w:ilvl w:val="2"/>
              <w:numId w:val="4"/>
            </w:numPr>
            <w:tabs>
              <w:tab w:pos="948" w:val="left" w:leader="none"/>
            </w:tabs>
            <w:spacing w:line="240" w:lineRule="auto" w:before="276" w:after="0"/>
            <w:ind w:left="948" w:right="0" w:hanging="720"/>
            <w:jc w:val="left"/>
          </w:pPr>
          <w:r>
            <w:rPr/>
            <w:t>To</w:t>
          </w:r>
          <w:r>
            <w:rPr>
              <w:spacing w:val="-1"/>
            </w:rPr>
            <w:t> </w:t>
          </w:r>
          <w:r>
            <w:rPr/>
            <w:t>Examine</w:t>
          </w:r>
          <w:r>
            <w:rPr>
              <w:spacing w:val="-2"/>
            </w:rPr>
            <w:t> </w:t>
          </w:r>
          <w:r>
            <w:rPr/>
            <w:t>the Health</w:t>
          </w:r>
          <w:r>
            <w:rPr>
              <w:spacing w:val="1"/>
            </w:rPr>
            <w:t> </w:t>
          </w:r>
          <w:r>
            <w:rPr/>
            <w:t>Implication</w:t>
          </w:r>
          <w:r>
            <w:rPr>
              <w:spacing w:val="-1"/>
            </w:rPr>
            <w:t> </w:t>
          </w:r>
          <w:r>
            <w:rPr/>
            <w:t>of</w:t>
          </w:r>
          <w:r>
            <w:rPr>
              <w:spacing w:val="-2"/>
            </w:rPr>
            <w:t> </w:t>
          </w:r>
          <w:r>
            <w:rPr/>
            <w:t>Consuming</w:t>
          </w:r>
          <w:r>
            <w:rPr>
              <w:spacing w:val="-2"/>
            </w:rPr>
            <w:t> </w:t>
          </w:r>
          <w:r>
            <w:rPr/>
            <w:t>Contaminated</w:t>
          </w:r>
          <w:r>
            <w:rPr>
              <w:spacing w:val="-1"/>
            </w:rPr>
            <w:t> </w:t>
          </w:r>
          <w:r>
            <w:rPr/>
            <w:t>Water</w:t>
          </w:r>
          <w:r>
            <w:rPr>
              <w:spacing w:val="-2"/>
            </w:rPr>
            <w:t> </w:t>
          </w:r>
          <w:r>
            <w:rPr>
              <w:spacing w:val="-5"/>
            </w:rPr>
            <w:t>in</w:t>
          </w:r>
        </w:p>
        <w:p>
          <w:pPr>
            <w:pStyle w:val="TOC4"/>
            <w:tabs>
              <w:tab w:pos="9110" w:val="right" w:leader="none"/>
            </w:tabs>
          </w:pPr>
          <w:r>
            <w:rPr/>
            <w:t>the</w:t>
          </w:r>
          <w:r>
            <w:rPr>
              <w:spacing w:val="1"/>
            </w:rPr>
            <w:t> </w:t>
          </w:r>
          <w:r>
            <w:rPr/>
            <w:t>Study</w:t>
          </w:r>
          <w:r>
            <w:rPr>
              <w:spacing w:val="-4"/>
            </w:rPr>
            <w:t> Area</w:t>
          </w:r>
          <w:r>
            <w:rPr/>
            <w:tab/>
          </w:r>
          <w:r>
            <w:rPr>
              <w:spacing w:val="-5"/>
            </w:rPr>
            <w:t>40</w:t>
          </w:r>
        </w:p>
        <w:p>
          <w:pPr>
            <w:pStyle w:val="TOC1"/>
          </w:pPr>
          <w:hyperlink w:history="true" w:anchor="_TOC_250017">
            <w:r>
              <w:rPr/>
              <w:t>CHAPTER</w:t>
            </w:r>
            <w:r>
              <w:rPr>
                <w:spacing w:val="-5"/>
              </w:rPr>
              <w:t> </w:t>
            </w:r>
            <w:r>
              <w:rPr>
                <w:spacing w:val="-4"/>
              </w:rPr>
              <w:t>FOUR</w:t>
            </w:r>
          </w:hyperlink>
        </w:p>
        <w:p>
          <w:pPr>
            <w:pStyle w:val="TOC2"/>
            <w:numPr>
              <w:ilvl w:val="1"/>
              <w:numId w:val="5"/>
            </w:numPr>
            <w:tabs>
              <w:tab w:pos="948" w:val="left" w:leader="none"/>
              <w:tab w:pos="9110" w:val="right" w:leader="none"/>
            </w:tabs>
            <w:spacing w:line="240" w:lineRule="auto" w:before="272" w:after="0"/>
            <w:ind w:left="948" w:right="0" w:hanging="720"/>
            <w:jc w:val="left"/>
          </w:pPr>
          <w:hyperlink w:history="true" w:anchor="_TOC_250016">
            <w:r>
              <w:rPr/>
              <w:t>Results</w:t>
            </w:r>
            <w:r>
              <w:rPr>
                <w:spacing w:val="-1"/>
              </w:rPr>
              <w:t> </w:t>
            </w:r>
            <w:r>
              <w:rPr/>
              <w:t>and </w:t>
            </w:r>
            <w:r>
              <w:rPr>
                <w:spacing w:val="-2"/>
              </w:rPr>
              <w:t>Discussion</w:t>
            </w:r>
            <w:r>
              <w:rPr/>
              <w:tab/>
            </w:r>
            <w:r>
              <w:rPr>
                <w:spacing w:val="-5"/>
              </w:rPr>
              <w:t>41</w:t>
            </w:r>
          </w:hyperlink>
        </w:p>
        <w:p>
          <w:pPr>
            <w:pStyle w:val="TOC2"/>
            <w:numPr>
              <w:ilvl w:val="1"/>
              <w:numId w:val="5"/>
            </w:numPr>
            <w:tabs>
              <w:tab w:pos="948" w:val="left" w:leader="none"/>
              <w:tab w:pos="9110" w:val="right" w:leader="none"/>
            </w:tabs>
            <w:spacing w:line="240" w:lineRule="auto" w:before="276" w:after="0"/>
            <w:ind w:left="948" w:right="0" w:hanging="720"/>
            <w:jc w:val="left"/>
          </w:pPr>
          <w:hyperlink w:history="true" w:anchor="_TOC_250015">
            <w:r>
              <w:rPr/>
              <w:t>To</w:t>
            </w:r>
            <w:r>
              <w:rPr>
                <w:spacing w:val="-3"/>
              </w:rPr>
              <w:t> </w:t>
            </w:r>
            <w:r>
              <w:rPr/>
              <w:t>examine</w:t>
            </w:r>
            <w:r>
              <w:rPr>
                <w:spacing w:val="-2"/>
              </w:rPr>
              <w:t> </w:t>
            </w:r>
            <w:r>
              <w:rPr/>
              <w:t>the</w:t>
            </w:r>
            <w:r>
              <w:rPr>
                <w:spacing w:val="-1"/>
              </w:rPr>
              <w:t> </w:t>
            </w:r>
            <w:r>
              <w:rPr/>
              <w:t>socio</w:t>
            </w:r>
            <w:r>
              <w:rPr>
                <w:spacing w:val="-1"/>
              </w:rPr>
              <w:t> </w:t>
            </w:r>
            <w:r>
              <w:rPr/>
              <w:t>Economic</w:t>
            </w:r>
            <w:r>
              <w:rPr>
                <w:spacing w:val="1"/>
              </w:rPr>
              <w:t> </w:t>
            </w:r>
            <w:r>
              <w:rPr/>
              <w:t>Impacts</w:t>
            </w:r>
            <w:r>
              <w:rPr>
                <w:spacing w:val="-1"/>
              </w:rPr>
              <w:t> </w:t>
            </w:r>
            <w:r>
              <w:rPr/>
              <w:t>of</w:t>
            </w:r>
            <w:r>
              <w:rPr>
                <w:spacing w:val="-1"/>
              </w:rPr>
              <w:t> </w:t>
            </w:r>
            <w:r>
              <w:rPr/>
              <w:t>the</w:t>
            </w:r>
            <w:r>
              <w:rPr>
                <w:spacing w:val="-1"/>
              </w:rPr>
              <w:t> </w:t>
            </w:r>
            <w:r>
              <w:rPr/>
              <w:t>River</w:t>
            </w:r>
            <w:r>
              <w:rPr>
                <w:spacing w:val="1"/>
              </w:rPr>
              <w:t> </w:t>
            </w:r>
            <w:r>
              <w:rPr>
                <w:spacing w:val="-2"/>
              </w:rPr>
              <w:t>Landzun</w:t>
            </w:r>
            <w:r>
              <w:rPr/>
              <w:tab/>
            </w:r>
            <w:r>
              <w:rPr>
                <w:spacing w:val="-5"/>
              </w:rPr>
              <w:t>41</w:t>
            </w:r>
          </w:hyperlink>
        </w:p>
        <w:p>
          <w:pPr>
            <w:pStyle w:val="TOC2"/>
            <w:numPr>
              <w:ilvl w:val="2"/>
              <w:numId w:val="5"/>
            </w:numPr>
            <w:tabs>
              <w:tab w:pos="948" w:val="left" w:leader="none"/>
              <w:tab w:pos="9110" w:val="right" w:leader="none"/>
            </w:tabs>
            <w:spacing w:line="240" w:lineRule="auto" w:before="276" w:after="0"/>
            <w:ind w:left="948" w:right="0" w:hanging="720"/>
            <w:jc w:val="left"/>
          </w:pPr>
          <w:hyperlink w:history="true" w:anchor="_TOC_250014">
            <w:r>
              <w:rPr/>
              <w:t>Potential</w:t>
            </w:r>
            <w:r>
              <w:rPr>
                <w:spacing w:val="-1"/>
              </w:rPr>
              <w:t> </w:t>
            </w:r>
            <w:r>
              <w:rPr/>
              <w:t>Economic</w:t>
            </w:r>
            <w:r>
              <w:rPr>
                <w:spacing w:val="-2"/>
              </w:rPr>
              <w:t> </w:t>
            </w:r>
            <w:r>
              <w:rPr/>
              <w:t>Development</w:t>
            </w:r>
            <w:r>
              <w:rPr>
                <w:spacing w:val="-1"/>
              </w:rPr>
              <w:t> </w:t>
            </w:r>
            <w:r>
              <w:rPr/>
              <w:t>of</w:t>
            </w:r>
            <w:r>
              <w:rPr>
                <w:spacing w:val="-1"/>
              </w:rPr>
              <w:t> </w:t>
            </w:r>
            <w:r>
              <w:rPr/>
              <w:t>River </w:t>
            </w:r>
            <w:r>
              <w:rPr>
                <w:spacing w:val="-2"/>
              </w:rPr>
              <w:t>Landzun</w:t>
            </w:r>
            <w:r>
              <w:rPr/>
              <w:tab/>
            </w:r>
            <w:r>
              <w:rPr>
                <w:spacing w:val="-5"/>
              </w:rPr>
              <w:t>41</w:t>
            </w:r>
          </w:hyperlink>
        </w:p>
        <w:p>
          <w:pPr>
            <w:pStyle w:val="TOC2"/>
            <w:numPr>
              <w:ilvl w:val="2"/>
              <w:numId w:val="5"/>
            </w:numPr>
            <w:tabs>
              <w:tab w:pos="948" w:val="left" w:leader="none"/>
              <w:tab w:pos="9110" w:val="right" w:leader="none"/>
            </w:tabs>
            <w:spacing w:line="240" w:lineRule="auto" w:before="276" w:after="0"/>
            <w:ind w:left="948" w:right="0" w:hanging="720"/>
            <w:jc w:val="left"/>
          </w:pPr>
          <w:r>
            <w:rPr/>
            <w:t>Landzun</w:t>
          </w:r>
          <w:r>
            <w:rPr>
              <w:spacing w:val="-2"/>
            </w:rPr>
            <w:t> </w:t>
          </w:r>
          <w:r>
            <w:rPr/>
            <w:t>River</w:t>
          </w:r>
          <w:r>
            <w:rPr>
              <w:spacing w:val="-3"/>
            </w:rPr>
            <w:t> </w:t>
          </w:r>
          <w:r>
            <w:rPr/>
            <w:t>as a</w:t>
          </w:r>
          <w:r>
            <w:rPr>
              <w:spacing w:val="-2"/>
            </w:rPr>
            <w:t> </w:t>
          </w:r>
          <w:r>
            <w:rPr/>
            <w:t>Basic</w:t>
          </w:r>
          <w:r>
            <w:rPr>
              <w:spacing w:val="-1"/>
            </w:rPr>
            <w:t> </w:t>
          </w:r>
          <w:r>
            <w:rPr/>
            <w:t>Natural</w:t>
          </w:r>
          <w:r>
            <w:rPr>
              <w:spacing w:val="-1"/>
            </w:rPr>
            <w:t> </w:t>
          </w:r>
          <w:r>
            <w:rPr>
              <w:spacing w:val="-2"/>
            </w:rPr>
            <w:t>Resource</w:t>
          </w:r>
          <w:r>
            <w:rPr/>
            <w:tab/>
          </w:r>
          <w:r>
            <w:rPr>
              <w:spacing w:val="-5"/>
            </w:rPr>
            <w:t>42</w:t>
          </w:r>
        </w:p>
        <w:p>
          <w:pPr>
            <w:pStyle w:val="TOC2"/>
            <w:numPr>
              <w:ilvl w:val="2"/>
              <w:numId w:val="5"/>
            </w:numPr>
            <w:tabs>
              <w:tab w:pos="948" w:val="left" w:leader="none"/>
              <w:tab w:pos="9110" w:val="right" w:leader="none"/>
            </w:tabs>
            <w:spacing w:line="240" w:lineRule="auto" w:before="276" w:after="20"/>
            <w:ind w:left="948" w:right="0" w:hanging="720"/>
            <w:jc w:val="left"/>
          </w:pPr>
          <w:hyperlink w:history="true" w:anchor="_TOC_250013">
            <w:r>
              <w:rPr/>
              <w:t>Farmland</w:t>
            </w:r>
            <w:r>
              <w:rPr>
                <w:spacing w:val="-2"/>
              </w:rPr>
              <w:t> </w:t>
            </w:r>
            <w:r>
              <w:rPr/>
              <w:t>Submerged</w:t>
            </w:r>
            <w:r>
              <w:rPr>
                <w:spacing w:val="-1"/>
              </w:rPr>
              <w:t> </w:t>
            </w:r>
            <w:r>
              <w:rPr/>
              <w:t>during</w:t>
            </w:r>
            <w:r>
              <w:rPr>
                <w:spacing w:val="-4"/>
              </w:rPr>
              <w:t> </w:t>
            </w:r>
            <w:r>
              <w:rPr/>
              <w:t>Torrential</w:t>
            </w:r>
            <w:r>
              <w:rPr>
                <w:spacing w:val="2"/>
              </w:rPr>
              <w:t> </w:t>
            </w:r>
            <w:r>
              <w:rPr>
                <w:spacing w:val="-2"/>
              </w:rPr>
              <w:t>Rainfall</w:t>
            </w:r>
            <w:r>
              <w:rPr/>
              <w:tab/>
            </w:r>
            <w:r>
              <w:rPr>
                <w:spacing w:val="-5"/>
              </w:rPr>
              <w:t>42</w:t>
            </w:r>
          </w:hyperlink>
        </w:p>
        <w:p>
          <w:pPr>
            <w:pStyle w:val="TOC2"/>
            <w:numPr>
              <w:ilvl w:val="2"/>
              <w:numId w:val="5"/>
            </w:numPr>
            <w:tabs>
              <w:tab w:pos="948" w:val="left" w:leader="none"/>
              <w:tab w:pos="9110" w:val="right" w:leader="none"/>
            </w:tabs>
            <w:spacing w:line="240" w:lineRule="auto" w:before="78" w:after="0"/>
            <w:ind w:left="948" w:right="0" w:hanging="720"/>
            <w:jc w:val="left"/>
          </w:pPr>
          <w:hyperlink w:history="true" w:anchor="_TOC_250012">
            <w:r>
              <w:rPr/>
              <w:t>Community</w:t>
            </w:r>
            <w:r>
              <w:rPr>
                <w:spacing w:val="-8"/>
              </w:rPr>
              <w:t> </w:t>
            </w:r>
            <w:r>
              <w:rPr/>
              <w:t>views on Dependence</w:t>
            </w:r>
            <w:r>
              <w:rPr>
                <w:spacing w:val="-1"/>
              </w:rPr>
              <w:t> </w:t>
            </w:r>
            <w:r>
              <w:rPr/>
              <w:t>level on River</w:t>
            </w:r>
            <w:r>
              <w:rPr>
                <w:spacing w:val="1"/>
              </w:rPr>
              <w:t> </w:t>
            </w:r>
            <w:r>
              <w:rPr>
                <w:spacing w:val="-2"/>
              </w:rPr>
              <w:t>Landzun</w:t>
            </w:r>
            <w:r>
              <w:rPr/>
              <w:tab/>
            </w:r>
            <w:r>
              <w:rPr>
                <w:spacing w:val="-5"/>
              </w:rPr>
              <w:t>43</w:t>
            </w:r>
          </w:hyperlink>
        </w:p>
        <w:p>
          <w:pPr>
            <w:pStyle w:val="TOC2"/>
            <w:numPr>
              <w:ilvl w:val="2"/>
              <w:numId w:val="5"/>
            </w:numPr>
            <w:tabs>
              <w:tab w:pos="948" w:val="left" w:leader="none"/>
              <w:tab w:pos="9110" w:val="right" w:leader="none"/>
            </w:tabs>
            <w:spacing w:line="240" w:lineRule="auto" w:before="276" w:after="0"/>
            <w:ind w:left="948" w:right="0" w:hanging="720"/>
            <w:jc w:val="left"/>
          </w:pPr>
          <w:hyperlink w:history="true" w:anchor="_TOC_250011">
            <w:r>
              <w:rPr/>
              <w:t>Respondents</w:t>
            </w:r>
            <w:r>
              <w:rPr>
                <w:spacing w:val="-3"/>
              </w:rPr>
              <w:t> </w:t>
            </w:r>
            <w:r>
              <w:rPr/>
              <w:t>Rating</w:t>
            </w:r>
            <w:r>
              <w:rPr>
                <w:spacing w:val="-3"/>
              </w:rPr>
              <w:t> </w:t>
            </w:r>
            <w:r>
              <w:rPr/>
              <w:t>of</w:t>
            </w:r>
            <w:r>
              <w:rPr>
                <w:spacing w:val="-1"/>
              </w:rPr>
              <w:t> </w:t>
            </w:r>
            <w:r>
              <w:rPr/>
              <w:t>Human Activities Supported</w:t>
            </w:r>
            <w:r>
              <w:rPr>
                <w:spacing w:val="-1"/>
              </w:rPr>
              <w:t> </w:t>
            </w:r>
            <w:r>
              <w:rPr/>
              <w:t>by</w:t>
            </w:r>
            <w:r>
              <w:rPr>
                <w:spacing w:val="-5"/>
              </w:rPr>
              <w:t> </w:t>
            </w:r>
            <w:r>
              <w:rPr/>
              <w:t>River </w:t>
            </w:r>
            <w:r>
              <w:rPr>
                <w:spacing w:val="-2"/>
              </w:rPr>
              <w:t>Landzun</w:t>
            </w:r>
            <w:r>
              <w:rPr/>
              <w:tab/>
            </w:r>
            <w:r>
              <w:rPr>
                <w:spacing w:val="-5"/>
              </w:rPr>
              <w:t>44</w:t>
            </w:r>
          </w:hyperlink>
        </w:p>
        <w:p>
          <w:pPr>
            <w:pStyle w:val="TOC2"/>
            <w:numPr>
              <w:ilvl w:val="2"/>
              <w:numId w:val="5"/>
            </w:numPr>
            <w:tabs>
              <w:tab w:pos="948" w:val="left" w:leader="none"/>
              <w:tab w:pos="9110" w:val="right" w:leader="none"/>
            </w:tabs>
            <w:spacing w:line="240" w:lineRule="auto" w:before="276" w:after="0"/>
            <w:ind w:left="948" w:right="0" w:hanging="720"/>
            <w:jc w:val="left"/>
          </w:pPr>
          <w:hyperlink w:history="true" w:anchor="_TOC_250010">
            <w:r>
              <w:rPr/>
              <w:t>The</w:t>
            </w:r>
            <w:r>
              <w:rPr>
                <w:spacing w:val="-5"/>
              </w:rPr>
              <w:t> </w:t>
            </w:r>
            <w:r>
              <w:rPr/>
              <w:t>Nature</w:t>
            </w:r>
            <w:r>
              <w:rPr>
                <w:spacing w:val="-2"/>
              </w:rPr>
              <w:t> </w:t>
            </w:r>
            <w:r>
              <w:rPr/>
              <w:t>of Environmental</w:t>
            </w:r>
            <w:r>
              <w:rPr>
                <w:spacing w:val="-1"/>
              </w:rPr>
              <w:t> </w:t>
            </w:r>
            <w:r>
              <w:rPr/>
              <w:t>Problem occurred</w:t>
            </w:r>
            <w:r>
              <w:rPr>
                <w:spacing w:val="1"/>
              </w:rPr>
              <w:t> </w:t>
            </w:r>
            <w:r>
              <w:rPr/>
              <w:t>as a</w:t>
            </w:r>
            <w:r>
              <w:rPr>
                <w:spacing w:val="-2"/>
              </w:rPr>
              <w:t> </w:t>
            </w:r>
            <w:r>
              <w:rPr/>
              <w:t>Result of</w:t>
            </w:r>
            <w:r>
              <w:rPr>
                <w:spacing w:val="-1"/>
              </w:rPr>
              <w:t> </w:t>
            </w:r>
            <w:r>
              <w:rPr/>
              <w:t>Heavy</w:t>
            </w:r>
            <w:r>
              <w:rPr>
                <w:spacing w:val="-5"/>
              </w:rPr>
              <w:t> </w:t>
            </w:r>
            <w:r>
              <w:rPr>
                <w:spacing w:val="-2"/>
              </w:rPr>
              <w:t>Rainfall</w:t>
            </w:r>
            <w:r>
              <w:rPr/>
              <w:tab/>
            </w:r>
            <w:r>
              <w:rPr>
                <w:spacing w:val="-5"/>
              </w:rPr>
              <w:t>45</w:t>
            </w:r>
          </w:hyperlink>
        </w:p>
        <w:p>
          <w:pPr>
            <w:pStyle w:val="TOC2"/>
            <w:numPr>
              <w:ilvl w:val="1"/>
              <w:numId w:val="5"/>
            </w:numPr>
            <w:tabs>
              <w:tab w:pos="948" w:val="left" w:leader="none"/>
              <w:tab w:pos="9110" w:val="right" w:leader="none"/>
            </w:tabs>
            <w:spacing w:line="240" w:lineRule="auto" w:before="277" w:after="0"/>
            <w:ind w:left="948" w:right="0" w:hanging="720"/>
            <w:jc w:val="left"/>
          </w:pPr>
          <w:hyperlink w:history="true" w:anchor="_TOC_250009">
            <w:r>
              <w:rPr/>
              <w:t>To Identify</w:t>
            </w:r>
            <w:r>
              <w:rPr>
                <w:spacing w:val="-6"/>
              </w:rPr>
              <w:t> </w:t>
            </w:r>
            <w:r>
              <w:rPr/>
              <w:t>the Pollution</w:t>
            </w:r>
            <w:r>
              <w:rPr>
                <w:spacing w:val="-1"/>
              </w:rPr>
              <w:t> </w:t>
            </w:r>
            <w:r>
              <w:rPr/>
              <w:t>Sources of</w:t>
            </w:r>
            <w:r>
              <w:rPr>
                <w:spacing w:val="-1"/>
              </w:rPr>
              <w:t> </w:t>
            </w:r>
            <w:r>
              <w:rPr/>
              <w:t>River</w:t>
            </w:r>
            <w:r>
              <w:rPr>
                <w:spacing w:val="1"/>
              </w:rPr>
              <w:t> </w:t>
            </w:r>
            <w:r>
              <w:rPr>
                <w:spacing w:val="-2"/>
              </w:rPr>
              <w:t>Landzun</w:t>
            </w:r>
            <w:r>
              <w:rPr/>
              <w:tab/>
            </w:r>
            <w:r>
              <w:rPr>
                <w:spacing w:val="-5"/>
              </w:rPr>
              <w:t>46</w:t>
            </w:r>
          </w:hyperlink>
        </w:p>
        <w:p>
          <w:pPr>
            <w:pStyle w:val="TOC2"/>
            <w:numPr>
              <w:ilvl w:val="2"/>
              <w:numId w:val="5"/>
            </w:numPr>
            <w:tabs>
              <w:tab w:pos="948" w:val="left" w:leader="none"/>
              <w:tab w:pos="9110" w:val="right" w:leader="none"/>
            </w:tabs>
            <w:spacing w:line="240" w:lineRule="auto" w:before="276" w:after="0"/>
            <w:ind w:left="948" w:right="0" w:hanging="720"/>
            <w:jc w:val="left"/>
          </w:pPr>
          <w:hyperlink w:history="true" w:anchor="_TOC_250008">
            <w:r>
              <w:rPr/>
              <w:t>Human</w:t>
            </w:r>
            <w:r>
              <w:rPr>
                <w:spacing w:val="-2"/>
              </w:rPr>
              <w:t> </w:t>
            </w:r>
            <w:r>
              <w:rPr/>
              <w:t>Activities</w:t>
            </w:r>
            <w:r>
              <w:rPr>
                <w:spacing w:val="-1"/>
              </w:rPr>
              <w:t> </w:t>
            </w:r>
            <w:r>
              <w:rPr/>
              <w:t>Presumed</w:t>
            </w:r>
            <w:r>
              <w:rPr>
                <w:spacing w:val="-1"/>
              </w:rPr>
              <w:t> </w:t>
            </w:r>
            <w:r>
              <w:rPr/>
              <w:t>as</w:t>
            </w:r>
            <w:r>
              <w:rPr>
                <w:spacing w:val="-1"/>
              </w:rPr>
              <w:t> </w:t>
            </w:r>
            <w:r>
              <w:rPr/>
              <w:t>Pollution</w:t>
            </w:r>
            <w:r>
              <w:rPr>
                <w:spacing w:val="-2"/>
              </w:rPr>
              <w:t> </w:t>
            </w:r>
            <w:r>
              <w:rPr/>
              <w:t>Sources</w:t>
            </w:r>
            <w:r>
              <w:rPr>
                <w:spacing w:val="-1"/>
              </w:rPr>
              <w:t> </w:t>
            </w:r>
            <w:r>
              <w:rPr/>
              <w:t>of</w:t>
            </w:r>
            <w:r>
              <w:rPr>
                <w:spacing w:val="-1"/>
              </w:rPr>
              <w:t> </w:t>
            </w:r>
            <w:r>
              <w:rPr/>
              <w:t>River </w:t>
            </w:r>
            <w:r>
              <w:rPr>
                <w:spacing w:val="-2"/>
              </w:rPr>
              <w:t>Landzun</w:t>
            </w:r>
            <w:r>
              <w:rPr/>
              <w:tab/>
            </w:r>
            <w:r>
              <w:rPr>
                <w:spacing w:val="-5"/>
              </w:rPr>
              <w:t>48</w:t>
            </w:r>
          </w:hyperlink>
        </w:p>
        <w:p>
          <w:pPr>
            <w:pStyle w:val="TOC2"/>
            <w:numPr>
              <w:ilvl w:val="1"/>
              <w:numId w:val="5"/>
            </w:numPr>
            <w:tabs>
              <w:tab w:pos="948" w:val="left" w:leader="none"/>
              <w:tab w:pos="9110" w:val="right" w:leader="none"/>
            </w:tabs>
            <w:spacing w:line="240" w:lineRule="auto" w:before="276" w:after="0"/>
            <w:ind w:left="948" w:right="0" w:hanging="720"/>
            <w:jc w:val="left"/>
          </w:pPr>
          <w:hyperlink w:history="true" w:anchor="_TOC_250007">
            <w:r>
              <w:rPr/>
              <w:t>To</w:t>
            </w:r>
            <w:r>
              <w:rPr>
                <w:spacing w:val="-3"/>
              </w:rPr>
              <w:t> </w:t>
            </w:r>
            <w:r>
              <w:rPr/>
              <w:t>analyze</w:t>
            </w:r>
            <w:r>
              <w:rPr>
                <w:spacing w:val="-2"/>
              </w:rPr>
              <w:t> </w:t>
            </w:r>
            <w:r>
              <w:rPr/>
              <w:t>the</w:t>
            </w:r>
            <w:r>
              <w:rPr>
                <w:spacing w:val="-2"/>
              </w:rPr>
              <w:t> </w:t>
            </w:r>
            <w:r>
              <w:rPr/>
              <w:t>Physico-chemical Parameters</w:t>
            </w:r>
            <w:r>
              <w:rPr>
                <w:spacing w:val="-1"/>
              </w:rPr>
              <w:t> </w:t>
            </w:r>
            <w:r>
              <w:rPr/>
              <w:t>of</w:t>
            </w:r>
            <w:r>
              <w:rPr>
                <w:spacing w:val="-3"/>
              </w:rPr>
              <w:t> </w:t>
            </w:r>
            <w:r>
              <w:rPr/>
              <w:t>River</w:t>
            </w:r>
            <w:r>
              <w:rPr>
                <w:spacing w:val="1"/>
              </w:rPr>
              <w:t> </w:t>
            </w:r>
            <w:r>
              <w:rPr>
                <w:spacing w:val="-2"/>
              </w:rPr>
              <w:t>Landzun</w:t>
            </w:r>
            <w:r>
              <w:rPr/>
              <w:tab/>
            </w:r>
            <w:r>
              <w:rPr>
                <w:spacing w:val="-5"/>
              </w:rPr>
              <w:t>49</w:t>
            </w:r>
          </w:hyperlink>
        </w:p>
        <w:p>
          <w:pPr>
            <w:pStyle w:val="TOC2"/>
            <w:numPr>
              <w:ilvl w:val="2"/>
              <w:numId w:val="5"/>
            </w:numPr>
            <w:tabs>
              <w:tab w:pos="948" w:val="left" w:leader="none"/>
              <w:tab w:pos="9110" w:val="right" w:leader="none"/>
            </w:tabs>
            <w:spacing w:line="240" w:lineRule="auto" w:before="276" w:after="0"/>
            <w:ind w:left="948" w:right="0" w:hanging="720"/>
            <w:jc w:val="left"/>
          </w:pPr>
          <w:hyperlink w:history="true" w:anchor="_TOC_250006">
            <w:r>
              <w:rPr/>
              <w:t>Physicochemical</w:t>
            </w:r>
            <w:r>
              <w:rPr>
                <w:spacing w:val="-4"/>
              </w:rPr>
              <w:t> </w:t>
            </w:r>
            <w:r>
              <w:rPr/>
              <w:t>Parameters</w:t>
            </w:r>
            <w:r>
              <w:rPr>
                <w:spacing w:val="-1"/>
              </w:rPr>
              <w:t> </w:t>
            </w:r>
            <w:r>
              <w:rPr/>
              <w:t>of</w:t>
            </w:r>
            <w:r>
              <w:rPr>
                <w:spacing w:val="-1"/>
              </w:rPr>
              <w:t> </w:t>
            </w:r>
            <w:r>
              <w:rPr/>
              <w:t>Water</w:t>
            </w:r>
            <w:r>
              <w:rPr>
                <w:spacing w:val="-4"/>
              </w:rPr>
              <w:t> </w:t>
            </w:r>
            <w:r>
              <w:rPr/>
              <w:t>obtained</w:t>
            </w:r>
            <w:r>
              <w:rPr>
                <w:spacing w:val="1"/>
              </w:rPr>
              <w:t> </w:t>
            </w:r>
            <w:r>
              <w:rPr/>
              <w:t>from</w:t>
            </w:r>
            <w:r>
              <w:rPr>
                <w:spacing w:val="-1"/>
              </w:rPr>
              <w:t> </w:t>
            </w:r>
            <w:r>
              <w:rPr/>
              <w:t>River</w:t>
            </w:r>
            <w:r>
              <w:rPr>
                <w:spacing w:val="5"/>
              </w:rPr>
              <w:t> </w:t>
            </w:r>
            <w:r>
              <w:rPr>
                <w:spacing w:val="-2"/>
              </w:rPr>
              <w:t>Landzu</w:t>
            </w:r>
            <w:r>
              <w:rPr/>
              <w:tab/>
            </w:r>
            <w:r>
              <w:rPr>
                <w:spacing w:val="-5"/>
              </w:rPr>
              <w:t>49</w:t>
            </w:r>
          </w:hyperlink>
        </w:p>
        <w:p>
          <w:pPr>
            <w:pStyle w:val="TOC2"/>
            <w:numPr>
              <w:ilvl w:val="2"/>
              <w:numId w:val="5"/>
            </w:numPr>
            <w:tabs>
              <w:tab w:pos="947" w:val="left" w:leader="none"/>
              <w:tab w:pos="9110" w:val="right" w:leader="none"/>
            </w:tabs>
            <w:spacing w:line="240" w:lineRule="auto" w:before="279" w:after="0"/>
            <w:ind w:left="947" w:right="0" w:hanging="659"/>
            <w:jc w:val="left"/>
          </w:pPr>
          <w:hyperlink w:history="true" w:anchor="_TOC_250005">
            <w:r>
              <w:rPr>
                <w:spacing w:val="-2"/>
              </w:rPr>
              <w:t>Discussion</w:t>
            </w:r>
            <w:r>
              <w:rPr/>
              <w:tab/>
            </w:r>
            <w:r>
              <w:rPr>
                <w:spacing w:val="-5"/>
              </w:rPr>
              <w:t>53</w:t>
            </w:r>
          </w:hyperlink>
        </w:p>
        <w:p>
          <w:pPr>
            <w:pStyle w:val="TOC2"/>
            <w:numPr>
              <w:ilvl w:val="1"/>
              <w:numId w:val="5"/>
            </w:numPr>
            <w:tabs>
              <w:tab w:pos="948" w:val="left" w:leader="none"/>
            </w:tabs>
            <w:spacing w:line="240" w:lineRule="auto" w:before="237" w:after="0"/>
            <w:ind w:left="948" w:right="0" w:hanging="720"/>
            <w:jc w:val="left"/>
          </w:pPr>
          <w:r>
            <w:rPr/>
            <w:t>To</w:t>
          </w:r>
          <w:r>
            <w:rPr>
              <w:spacing w:val="-1"/>
            </w:rPr>
            <w:t> </w:t>
          </w:r>
          <w:r>
            <w:rPr/>
            <w:t>examine</w:t>
          </w:r>
          <w:r>
            <w:rPr>
              <w:spacing w:val="-2"/>
            </w:rPr>
            <w:t> </w:t>
          </w:r>
          <w:r>
            <w:rPr/>
            <w:t>the</w:t>
          </w:r>
          <w:r>
            <w:rPr>
              <w:spacing w:val="-1"/>
            </w:rPr>
            <w:t> </w:t>
          </w:r>
          <w:r>
            <w:rPr/>
            <w:t>Health</w:t>
          </w:r>
          <w:r>
            <w:rPr>
              <w:spacing w:val="1"/>
            </w:rPr>
            <w:t> </w:t>
          </w:r>
          <w:r>
            <w:rPr/>
            <w:t>Implication</w:t>
          </w:r>
          <w:r>
            <w:rPr>
              <w:spacing w:val="-1"/>
            </w:rPr>
            <w:t> </w:t>
          </w:r>
          <w:r>
            <w:rPr/>
            <w:t>of</w:t>
          </w:r>
          <w:r>
            <w:rPr>
              <w:spacing w:val="-2"/>
            </w:rPr>
            <w:t> </w:t>
          </w:r>
          <w:r>
            <w:rPr/>
            <w:t>Consuming</w:t>
          </w:r>
          <w:r>
            <w:rPr>
              <w:spacing w:val="-2"/>
            </w:rPr>
            <w:t> Contaminated</w:t>
          </w:r>
        </w:p>
        <w:p>
          <w:pPr>
            <w:pStyle w:val="TOC4"/>
            <w:tabs>
              <w:tab w:pos="9110" w:val="right" w:leader="none"/>
            </w:tabs>
          </w:pPr>
          <w:r>
            <w:rPr/>
            <w:t>Water</w:t>
          </w:r>
          <w:r>
            <w:rPr>
              <w:spacing w:val="-4"/>
            </w:rPr>
            <w:t> </w:t>
          </w:r>
          <w:r>
            <w:rPr/>
            <w:t>in</w:t>
          </w:r>
          <w:r>
            <w:rPr>
              <w:spacing w:val="1"/>
            </w:rPr>
            <w:t> </w:t>
          </w:r>
          <w:r>
            <w:rPr/>
            <w:t>the</w:t>
          </w:r>
          <w:r>
            <w:rPr>
              <w:spacing w:val="-1"/>
            </w:rPr>
            <w:t> </w:t>
          </w:r>
          <w:r>
            <w:rPr/>
            <w:t>Study</w:t>
          </w:r>
          <w:r>
            <w:rPr>
              <w:spacing w:val="-4"/>
            </w:rPr>
            <w:t> Area</w:t>
          </w:r>
          <w:r>
            <w:rPr/>
            <w:tab/>
          </w:r>
          <w:r>
            <w:rPr>
              <w:spacing w:val="-5"/>
            </w:rPr>
            <w:t>58</w:t>
          </w:r>
        </w:p>
        <w:p>
          <w:pPr>
            <w:pStyle w:val="TOC1"/>
          </w:pPr>
          <w:hyperlink w:history="true" w:anchor="_TOC_250004">
            <w:r>
              <w:rPr/>
              <w:t>CHAPTER</w:t>
            </w:r>
            <w:r>
              <w:rPr>
                <w:spacing w:val="-5"/>
              </w:rPr>
              <w:t> </w:t>
            </w:r>
            <w:r>
              <w:rPr>
                <w:spacing w:val="-4"/>
              </w:rPr>
              <w:t>FIVE</w:t>
            </w:r>
          </w:hyperlink>
        </w:p>
        <w:p>
          <w:pPr>
            <w:pStyle w:val="TOC2"/>
            <w:numPr>
              <w:ilvl w:val="1"/>
              <w:numId w:val="6"/>
            </w:numPr>
            <w:tabs>
              <w:tab w:pos="948" w:val="left" w:leader="none"/>
              <w:tab w:pos="9110" w:val="right" w:leader="none"/>
            </w:tabs>
            <w:spacing w:line="240" w:lineRule="auto" w:before="272" w:after="0"/>
            <w:ind w:left="948" w:right="0" w:hanging="720"/>
            <w:jc w:val="left"/>
          </w:pPr>
          <w:hyperlink w:history="true" w:anchor="_TOC_250003">
            <w:r>
              <w:rPr/>
              <w:t>Conclusion</w:t>
            </w:r>
            <w:r>
              <w:rPr>
                <w:spacing w:val="-1"/>
              </w:rPr>
              <w:t> </w:t>
            </w:r>
            <w:r>
              <w:rPr/>
              <w:t>and</w:t>
            </w:r>
            <w:r>
              <w:rPr>
                <w:spacing w:val="-1"/>
              </w:rPr>
              <w:t> </w:t>
            </w:r>
            <w:r>
              <w:rPr>
                <w:spacing w:val="-2"/>
              </w:rPr>
              <w:t>Recommendations</w:t>
            </w:r>
            <w:r>
              <w:rPr/>
              <w:tab/>
            </w:r>
            <w:r>
              <w:rPr>
                <w:spacing w:val="-5"/>
              </w:rPr>
              <w:t>60</w:t>
            </w:r>
          </w:hyperlink>
        </w:p>
        <w:p>
          <w:pPr>
            <w:pStyle w:val="TOC2"/>
            <w:numPr>
              <w:ilvl w:val="1"/>
              <w:numId w:val="6"/>
            </w:numPr>
            <w:tabs>
              <w:tab w:pos="948" w:val="left" w:leader="none"/>
              <w:tab w:pos="9110" w:val="right" w:leader="none"/>
            </w:tabs>
            <w:spacing w:line="240" w:lineRule="auto" w:before="276" w:after="0"/>
            <w:ind w:left="948" w:right="0" w:hanging="720"/>
            <w:jc w:val="left"/>
          </w:pPr>
          <w:hyperlink w:history="true" w:anchor="_TOC_250002">
            <w:r>
              <w:rPr>
                <w:spacing w:val="-2"/>
              </w:rPr>
              <w:t>Conclusion</w:t>
            </w:r>
            <w:r>
              <w:rPr/>
              <w:tab/>
            </w:r>
            <w:r>
              <w:rPr>
                <w:spacing w:val="-5"/>
              </w:rPr>
              <w:t>60</w:t>
            </w:r>
          </w:hyperlink>
        </w:p>
        <w:p>
          <w:pPr>
            <w:pStyle w:val="TOC2"/>
            <w:numPr>
              <w:ilvl w:val="1"/>
              <w:numId w:val="6"/>
            </w:numPr>
            <w:tabs>
              <w:tab w:pos="948" w:val="left" w:leader="none"/>
              <w:tab w:pos="9110" w:val="right" w:leader="none"/>
            </w:tabs>
            <w:spacing w:line="240" w:lineRule="auto" w:before="276" w:after="0"/>
            <w:ind w:left="948" w:right="0" w:hanging="720"/>
            <w:jc w:val="left"/>
          </w:pPr>
          <w:hyperlink w:history="true" w:anchor="_TOC_250001">
            <w:r>
              <w:rPr>
                <w:spacing w:val="-2"/>
              </w:rPr>
              <w:t>Recommendations</w:t>
            </w:r>
            <w:r>
              <w:rPr/>
              <w:tab/>
            </w:r>
            <w:r>
              <w:rPr>
                <w:spacing w:val="-5"/>
              </w:rPr>
              <w:t>61</w:t>
            </w:r>
          </w:hyperlink>
        </w:p>
        <w:p>
          <w:pPr>
            <w:pStyle w:val="TOC3"/>
            <w:tabs>
              <w:tab w:pos="9110" w:val="right" w:leader="none"/>
            </w:tabs>
            <w:rPr>
              <w:b w:val="0"/>
            </w:rPr>
          </w:pPr>
          <w:hyperlink w:history="true" w:anchor="_TOC_250000">
            <w:r>
              <w:rPr>
                <w:spacing w:val="-2"/>
              </w:rPr>
              <w:t>REFERENCES</w:t>
            </w:r>
            <w:r>
              <w:rPr/>
              <w:tab/>
            </w:r>
            <w:r>
              <w:rPr>
                <w:b w:val="0"/>
                <w:spacing w:val="-5"/>
              </w:rPr>
              <w:t>62</w:t>
            </w:r>
          </w:hyperlink>
        </w:p>
      </w:sdtContent>
    </w:sdt>
    <w:p>
      <w:pPr>
        <w:spacing w:after="0"/>
        <w:sectPr>
          <w:type w:val="continuous"/>
          <w:pgSz w:w="11910" w:h="16840"/>
          <w:pgMar w:header="0" w:footer="1504" w:top="1360" w:bottom="1855" w:left="1500" w:right="940"/>
        </w:sectPr>
      </w:pPr>
    </w:p>
    <w:p>
      <w:pPr>
        <w:spacing w:before="66"/>
        <w:ind w:left="17" w:right="2" w:firstLine="0"/>
        <w:jc w:val="center"/>
        <w:rPr>
          <w:b/>
          <w:sz w:val="24"/>
        </w:rPr>
      </w:pPr>
      <w:r>
        <w:rPr>
          <w:b/>
          <w:sz w:val="24"/>
        </w:rPr>
        <w:t>LIST OF</w:t>
      </w:r>
      <w:r>
        <w:rPr>
          <w:b/>
          <w:spacing w:val="-3"/>
          <w:sz w:val="24"/>
        </w:rPr>
        <w:t> </w:t>
      </w:r>
      <w:r>
        <w:rPr>
          <w:b/>
          <w:spacing w:val="-2"/>
          <w:sz w:val="24"/>
        </w:rPr>
        <w:t>TABLES</w:t>
      </w:r>
    </w:p>
    <w:p>
      <w:pPr>
        <w:spacing w:before="472"/>
        <w:ind w:left="228" w:right="0" w:firstLine="0"/>
        <w:jc w:val="left"/>
        <w:rPr>
          <w:b/>
          <w:sz w:val="24"/>
        </w:rPr>
      </w:pPr>
      <w:r>
        <w:rPr>
          <w:b/>
          <w:spacing w:val="-2"/>
          <w:sz w:val="24"/>
        </w:rPr>
        <w:t>TABLE</w:t>
      </w:r>
    </w:p>
    <w:p>
      <w:pPr>
        <w:pStyle w:val="BodyText"/>
        <w:spacing w:before="59"/>
        <w:rPr>
          <w:b/>
          <w:sz w:val="20"/>
        </w:rPr>
      </w:pPr>
    </w:p>
    <w:tbl>
      <w:tblPr>
        <w:tblW w:w="0" w:type="auto"/>
        <w:jc w:val="left"/>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5"/>
        <w:gridCol w:w="7702"/>
        <w:gridCol w:w="623"/>
      </w:tblGrid>
      <w:tr>
        <w:trPr>
          <w:trHeight w:val="506" w:hRule="atLeast"/>
        </w:trPr>
        <w:tc>
          <w:tcPr>
            <w:tcW w:w="655" w:type="dxa"/>
          </w:tcPr>
          <w:p>
            <w:pPr>
              <w:pStyle w:val="TableParagraph"/>
              <w:spacing w:line="266" w:lineRule="exact"/>
              <w:ind w:left="50"/>
              <w:rPr>
                <w:b/>
                <w:sz w:val="24"/>
              </w:rPr>
            </w:pPr>
            <w:r>
              <w:rPr>
                <w:b/>
                <w:spacing w:val="-4"/>
                <w:sz w:val="24"/>
              </w:rPr>
              <w:t>Page</w:t>
            </w:r>
          </w:p>
        </w:tc>
        <w:tc>
          <w:tcPr>
            <w:tcW w:w="8325" w:type="dxa"/>
            <w:gridSpan w:val="2"/>
          </w:tcPr>
          <w:p>
            <w:pPr>
              <w:pStyle w:val="TableParagraph"/>
              <w:rPr>
                <w:sz w:val="24"/>
              </w:rPr>
            </w:pPr>
          </w:p>
        </w:tc>
      </w:tr>
      <w:tr>
        <w:trPr>
          <w:trHeight w:val="649" w:hRule="atLeast"/>
        </w:trPr>
        <w:tc>
          <w:tcPr>
            <w:tcW w:w="655" w:type="dxa"/>
          </w:tcPr>
          <w:p>
            <w:pPr>
              <w:pStyle w:val="TableParagraph"/>
              <w:spacing w:before="230"/>
              <w:ind w:left="50"/>
              <w:rPr>
                <w:sz w:val="24"/>
              </w:rPr>
            </w:pPr>
            <w:r>
              <w:rPr>
                <w:spacing w:val="-4"/>
                <w:sz w:val="24"/>
              </w:rPr>
              <w:t>2.2:</w:t>
            </w:r>
          </w:p>
        </w:tc>
        <w:tc>
          <w:tcPr>
            <w:tcW w:w="7702" w:type="dxa"/>
          </w:tcPr>
          <w:p>
            <w:pPr>
              <w:pStyle w:val="TableParagraph"/>
              <w:spacing w:before="230"/>
              <w:ind w:left="114"/>
              <w:rPr>
                <w:sz w:val="24"/>
              </w:rPr>
            </w:pPr>
            <w:r>
              <w:rPr>
                <w:sz w:val="24"/>
              </w:rPr>
              <w:t>Water</w:t>
            </w:r>
            <w:r>
              <w:rPr>
                <w:spacing w:val="-3"/>
                <w:sz w:val="24"/>
              </w:rPr>
              <w:t> </w:t>
            </w:r>
            <w:r>
              <w:rPr>
                <w:sz w:val="24"/>
              </w:rPr>
              <w:t>related diseases</w:t>
            </w:r>
            <w:r>
              <w:rPr>
                <w:spacing w:val="-1"/>
                <w:sz w:val="24"/>
              </w:rPr>
              <w:t> </w:t>
            </w:r>
            <w:r>
              <w:rPr>
                <w:sz w:val="24"/>
              </w:rPr>
              <w:t>and most</w:t>
            </w:r>
            <w:r>
              <w:rPr>
                <w:spacing w:val="-1"/>
                <w:sz w:val="24"/>
              </w:rPr>
              <w:t> </w:t>
            </w:r>
            <w:r>
              <w:rPr>
                <w:sz w:val="24"/>
              </w:rPr>
              <w:t>common </w:t>
            </w:r>
            <w:r>
              <w:rPr>
                <w:spacing w:val="-2"/>
                <w:sz w:val="24"/>
              </w:rPr>
              <w:t>sources</w:t>
            </w:r>
          </w:p>
        </w:tc>
        <w:tc>
          <w:tcPr>
            <w:tcW w:w="623" w:type="dxa"/>
          </w:tcPr>
          <w:p>
            <w:pPr>
              <w:pStyle w:val="TableParagraph"/>
              <w:spacing w:before="230"/>
              <w:ind w:right="46"/>
              <w:jc w:val="right"/>
              <w:rPr>
                <w:sz w:val="24"/>
              </w:rPr>
            </w:pPr>
            <w:r>
              <w:rPr>
                <w:spacing w:val="-5"/>
                <w:sz w:val="24"/>
              </w:rPr>
              <w:t>34</w:t>
            </w:r>
          </w:p>
        </w:tc>
      </w:tr>
      <w:tr>
        <w:trPr>
          <w:trHeight w:val="552" w:hRule="atLeast"/>
        </w:trPr>
        <w:tc>
          <w:tcPr>
            <w:tcW w:w="655" w:type="dxa"/>
          </w:tcPr>
          <w:p>
            <w:pPr>
              <w:pStyle w:val="TableParagraph"/>
              <w:spacing w:before="133"/>
              <w:ind w:left="50"/>
              <w:rPr>
                <w:sz w:val="24"/>
              </w:rPr>
            </w:pPr>
            <w:r>
              <w:rPr>
                <w:spacing w:val="-4"/>
                <w:sz w:val="24"/>
              </w:rPr>
              <w:t>4.1:</w:t>
            </w:r>
          </w:p>
        </w:tc>
        <w:tc>
          <w:tcPr>
            <w:tcW w:w="7702" w:type="dxa"/>
          </w:tcPr>
          <w:p>
            <w:pPr>
              <w:pStyle w:val="TableParagraph"/>
              <w:spacing w:before="133"/>
              <w:ind w:left="114"/>
              <w:rPr>
                <w:sz w:val="24"/>
              </w:rPr>
            </w:pPr>
            <w:r>
              <w:rPr>
                <w:sz w:val="24"/>
              </w:rPr>
              <w:t>Potentials</w:t>
            </w:r>
            <w:r>
              <w:rPr>
                <w:spacing w:val="-1"/>
                <w:sz w:val="24"/>
              </w:rPr>
              <w:t> </w:t>
            </w:r>
            <w:r>
              <w:rPr>
                <w:sz w:val="24"/>
              </w:rPr>
              <w:t>economic</w:t>
            </w:r>
            <w:r>
              <w:rPr>
                <w:spacing w:val="-2"/>
                <w:sz w:val="24"/>
              </w:rPr>
              <w:t> </w:t>
            </w:r>
            <w:r>
              <w:rPr>
                <w:sz w:val="24"/>
              </w:rPr>
              <w:t>of</w:t>
            </w:r>
            <w:r>
              <w:rPr>
                <w:spacing w:val="-1"/>
                <w:sz w:val="24"/>
              </w:rPr>
              <w:t> </w:t>
            </w:r>
            <w:r>
              <w:rPr>
                <w:sz w:val="24"/>
              </w:rPr>
              <w:t>river</w:t>
            </w:r>
            <w:r>
              <w:rPr>
                <w:spacing w:val="1"/>
                <w:sz w:val="24"/>
              </w:rPr>
              <w:t> </w:t>
            </w:r>
            <w:r>
              <w:rPr>
                <w:spacing w:val="-2"/>
                <w:sz w:val="24"/>
              </w:rPr>
              <w:t>Landzun</w:t>
            </w:r>
          </w:p>
        </w:tc>
        <w:tc>
          <w:tcPr>
            <w:tcW w:w="623" w:type="dxa"/>
          </w:tcPr>
          <w:p>
            <w:pPr>
              <w:pStyle w:val="TableParagraph"/>
              <w:spacing w:before="133"/>
              <w:ind w:right="46"/>
              <w:jc w:val="right"/>
              <w:rPr>
                <w:sz w:val="24"/>
              </w:rPr>
            </w:pPr>
            <w:r>
              <w:rPr>
                <w:spacing w:val="-5"/>
                <w:sz w:val="24"/>
              </w:rPr>
              <w:t>42</w:t>
            </w:r>
          </w:p>
        </w:tc>
      </w:tr>
      <w:tr>
        <w:trPr>
          <w:trHeight w:val="552" w:hRule="atLeast"/>
        </w:trPr>
        <w:tc>
          <w:tcPr>
            <w:tcW w:w="655" w:type="dxa"/>
          </w:tcPr>
          <w:p>
            <w:pPr>
              <w:pStyle w:val="TableParagraph"/>
              <w:spacing w:before="133"/>
              <w:ind w:left="50"/>
              <w:rPr>
                <w:sz w:val="24"/>
              </w:rPr>
            </w:pPr>
            <w:r>
              <w:rPr>
                <w:spacing w:val="-4"/>
                <w:sz w:val="24"/>
              </w:rPr>
              <w:t>4.2:</w:t>
            </w:r>
          </w:p>
        </w:tc>
        <w:tc>
          <w:tcPr>
            <w:tcW w:w="7702" w:type="dxa"/>
          </w:tcPr>
          <w:p>
            <w:pPr>
              <w:pStyle w:val="TableParagraph"/>
              <w:spacing w:before="133"/>
              <w:ind w:left="114"/>
              <w:rPr>
                <w:sz w:val="24"/>
              </w:rPr>
            </w:pPr>
            <w:r>
              <w:rPr>
                <w:sz w:val="24"/>
              </w:rPr>
              <w:t>Landzun</w:t>
            </w:r>
            <w:r>
              <w:rPr>
                <w:spacing w:val="-2"/>
                <w:sz w:val="24"/>
              </w:rPr>
              <w:t> </w:t>
            </w:r>
            <w:r>
              <w:rPr>
                <w:sz w:val="24"/>
              </w:rPr>
              <w:t>River</w:t>
            </w:r>
            <w:r>
              <w:rPr>
                <w:spacing w:val="-3"/>
                <w:sz w:val="24"/>
              </w:rPr>
              <w:t> </w:t>
            </w:r>
            <w:r>
              <w:rPr>
                <w:sz w:val="24"/>
              </w:rPr>
              <w:t>as</w:t>
            </w:r>
            <w:r>
              <w:rPr>
                <w:spacing w:val="1"/>
                <w:sz w:val="24"/>
              </w:rPr>
              <w:t> </w:t>
            </w:r>
            <w:r>
              <w:rPr>
                <w:sz w:val="24"/>
              </w:rPr>
              <w:t>a</w:t>
            </w:r>
            <w:r>
              <w:rPr>
                <w:spacing w:val="-3"/>
                <w:sz w:val="24"/>
              </w:rPr>
              <w:t> </w:t>
            </w:r>
            <w:r>
              <w:rPr>
                <w:sz w:val="24"/>
              </w:rPr>
              <w:t>basic natural</w:t>
            </w:r>
            <w:r>
              <w:rPr>
                <w:spacing w:val="-1"/>
                <w:sz w:val="24"/>
              </w:rPr>
              <w:t> </w:t>
            </w:r>
            <w:r>
              <w:rPr>
                <w:spacing w:val="-2"/>
                <w:sz w:val="24"/>
              </w:rPr>
              <w:t>resources</w:t>
            </w:r>
          </w:p>
        </w:tc>
        <w:tc>
          <w:tcPr>
            <w:tcW w:w="623" w:type="dxa"/>
          </w:tcPr>
          <w:p>
            <w:pPr>
              <w:pStyle w:val="TableParagraph"/>
              <w:spacing w:before="133"/>
              <w:ind w:right="46"/>
              <w:jc w:val="right"/>
              <w:rPr>
                <w:sz w:val="24"/>
              </w:rPr>
            </w:pPr>
            <w:r>
              <w:rPr>
                <w:spacing w:val="-5"/>
                <w:sz w:val="24"/>
              </w:rPr>
              <w:t>43</w:t>
            </w:r>
          </w:p>
        </w:tc>
      </w:tr>
      <w:tr>
        <w:trPr>
          <w:trHeight w:val="551" w:hRule="atLeast"/>
        </w:trPr>
        <w:tc>
          <w:tcPr>
            <w:tcW w:w="655" w:type="dxa"/>
          </w:tcPr>
          <w:p>
            <w:pPr>
              <w:pStyle w:val="TableParagraph"/>
              <w:spacing w:before="133"/>
              <w:ind w:left="50"/>
              <w:rPr>
                <w:sz w:val="24"/>
              </w:rPr>
            </w:pPr>
            <w:r>
              <w:rPr>
                <w:spacing w:val="-4"/>
                <w:sz w:val="24"/>
              </w:rPr>
              <w:t>4.3:</w:t>
            </w:r>
          </w:p>
        </w:tc>
        <w:tc>
          <w:tcPr>
            <w:tcW w:w="7702" w:type="dxa"/>
          </w:tcPr>
          <w:p>
            <w:pPr>
              <w:pStyle w:val="TableParagraph"/>
              <w:spacing w:before="133"/>
              <w:ind w:left="114"/>
              <w:rPr>
                <w:sz w:val="24"/>
              </w:rPr>
            </w:pPr>
            <w:r>
              <w:rPr>
                <w:sz w:val="24"/>
              </w:rPr>
              <w:t>Farmland</w:t>
            </w:r>
            <w:r>
              <w:rPr>
                <w:spacing w:val="-2"/>
                <w:sz w:val="24"/>
              </w:rPr>
              <w:t> </w:t>
            </w:r>
            <w:r>
              <w:rPr>
                <w:sz w:val="24"/>
              </w:rPr>
              <w:t>submerged</w:t>
            </w:r>
            <w:r>
              <w:rPr>
                <w:spacing w:val="-2"/>
                <w:sz w:val="24"/>
              </w:rPr>
              <w:t> </w:t>
            </w:r>
            <w:r>
              <w:rPr>
                <w:sz w:val="24"/>
              </w:rPr>
              <w:t>during</w:t>
            </w:r>
            <w:r>
              <w:rPr>
                <w:spacing w:val="-2"/>
                <w:sz w:val="24"/>
              </w:rPr>
              <w:t> </w:t>
            </w:r>
            <w:r>
              <w:rPr>
                <w:sz w:val="24"/>
              </w:rPr>
              <w:t>torrential</w:t>
            </w:r>
            <w:r>
              <w:rPr>
                <w:spacing w:val="-1"/>
                <w:sz w:val="24"/>
              </w:rPr>
              <w:t> </w:t>
            </w:r>
            <w:r>
              <w:rPr>
                <w:spacing w:val="-2"/>
                <w:sz w:val="24"/>
              </w:rPr>
              <w:t>rainfall.</w:t>
            </w:r>
          </w:p>
        </w:tc>
        <w:tc>
          <w:tcPr>
            <w:tcW w:w="623" w:type="dxa"/>
          </w:tcPr>
          <w:p>
            <w:pPr>
              <w:pStyle w:val="TableParagraph"/>
              <w:spacing w:before="133"/>
              <w:ind w:right="46"/>
              <w:jc w:val="right"/>
              <w:rPr>
                <w:sz w:val="24"/>
              </w:rPr>
            </w:pPr>
            <w:r>
              <w:rPr>
                <w:spacing w:val="-5"/>
                <w:sz w:val="24"/>
              </w:rPr>
              <w:t>44</w:t>
            </w:r>
          </w:p>
        </w:tc>
      </w:tr>
      <w:tr>
        <w:trPr>
          <w:trHeight w:val="552" w:hRule="atLeast"/>
        </w:trPr>
        <w:tc>
          <w:tcPr>
            <w:tcW w:w="655" w:type="dxa"/>
          </w:tcPr>
          <w:p>
            <w:pPr>
              <w:pStyle w:val="TableParagraph"/>
              <w:spacing w:before="133"/>
              <w:ind w:left="50"/>
              <w:rPr>
                <w:sz w:val="24"/>
              </w:rPr>
            </w:pPr>
            <w:r>
              <w:rPr>
                <w:spacing w:val="-4"/>
                <w:sz w:val="24"/>
              </w:rPr>
              <w:t>4.4:</w:t>
            </w:r>
          </w:p>
        </w:tc>
        <w:tc>
          <w:tcPr>
            <w:tcW w:w="7702" w:type="dxa"/>
          </w:tcPr>
          <w:p>
            <w:pPr>
              <w:pStyle w:val="TableParagraph"/>
              <w:spacing w:before="133"/>
              <w:ind w:left="114"/>
              <w:rPr>
                <w:sz w:val="24"/>
              </w:rPr>
            </w:pPr>
            <w:r>
              <w:rPr>
                <w:sz w:val="24"/>
              </w:rPr>
              <w:t>Residents</w:t>
            </w:r>
            <w:r>
              <w:rPr>
                <w:spacing w:val="-3"/>
                <w:sz w:val="24"/>
              </w:rPr>
              <w:t> </w:t>
            </w:r>
            <w:r>
              <w:rPr>
                <w:sz w:val="24"/>
              </w:rPr>
              <w:t>Rating</w:t>
            </w:r>
            <w:r>
              <w:rPr>
                <w:spacing w:val="-3"/>
                <w:sz w:val="24"/>
              </w:rPr>
              <w:t> </w:t>
            </w:r>
            <w:r>
              <w:rPr>
                <w:sz w:val="24"/>
              </w:rPr>
              <w:t>of</w:t>
            </w:r>
            <w:r>
              <w:rPr>
                <w:spacing w:val="-1"/>
                <w:sz w:val="24"/>
              </w:rPr>
              <w:t> </w:t>
            </w:r>
            <w:r>
              <w:rPr>
                <w:sz w:val="24"/>
              </w:rPr>
              <w:t>human activities support</w:t>
            </w:r>
            <w:r>
              <w:rPr>
                <w:spacing w:val="-1"/>
                <w:sz w:val="24"/>
              </w:rPr>
              <w:t> </w:t>
            </w:r>
            <w:r>
              <w:rPr>
                <w:sz w:val="24"/>
              </w:rPr>
              <w:t>by</w:t>
            </w:r>
            <w:r>
              <w:rPr>
                <w:spacing w:val="-3"/>
                <w:sz w:val="24"/>
              </w:rPr>
              <w:t> </w:t>
            </w:r>
            <w:r>
              <w:rPr>
                <w:sz w:val="24"/>
              </w:rPr>
              <w:t>river</w:t>
            </w:r>
            <w:r>
              <w:rPr>
                <w:spacing w:val="1"/>
                <w:sz w:val="24"/>
              </w:rPr>
              <w:t> </w:t>
            </w:r>
            <w:r>
              <w:rPr>
                <w:spacing w:val="-2"/>
                <w:sz w:val="24"/>
              </w:rPr>
              <w:t>Lanzun</w:t>
            </w:r>
          </w:p>
        </w:tc>
        <w:tc>
          <w:tcPr>
            <w:tcW w:w="623" w:type="dxa"/>
          </w:tcPr>
          <w:p>
            <w:pPr>
              <w:pStyle w:val="TableParagraph"/>
              <w:spacing w:before="133"/>
              <w:ind w:right="46"/>
              <w:jc w:val="right"/>
              <w:rPr>
                <w:sz w:val="24"/>
              </w:rPr>
            </w:pPr>
            <w:r>
              <w:rPr>
                <w:spacing w:val="-5"/>
                <w:sz w:val="24"/>
              </w:rPr>
              <w:t>46</w:t>
            </w:r>
          </w:p>
        </w:tc>
      </w:tr>
      <w:tr>
        <w:trPr>
          <w:trHeight w:val="550" w:hRule="atLeast"/>
        </w:trPr>
        <w:tc>
          <w:tcPr>
            <w:tcW w:w="655" w:type="dxa"/>
          </w:tcPr>
          <w:p>
            <w:pPr>
              <w:pStyle w:val="TableParagraph"/>
              <w:spacing w:before="133"/>
              <w:ind w:left="50"/>
              <w:rPr>
                <w:sz w:val="24"/>
              </w:rPr>
            </w:pPr>
            <w:r>
              <w:rPr>
                <w:spacing w:val="-4"/>
                <w:sz w:val="24"/>
              </w:rPr>
              <w:t>4.5:</w:t>
            </w:r>
          </w:p>
        </w:tc>
        <w:tc>
          <w:tcPr>
            <w:tcW w:w="7702" w:type="dxa"/>
          </w:tcPr>
          <w:p>
            <w:pPr>
              <w:pStyle w:val="TableParagraph"/>
              <w:spacing w:before="133"/>
              <w:ind w:left="114"/>
              <w:rPr>
                <w:sz w:val="24"/>
              </w:rPr>
            </w:pPr>
            <w:r>
              <w:rPr>
                <w:sz w:val="24"/>
              </w:rPr>
              <w:t>The</w:t>
            </w:r>
            <w:r>
              <w:rPr>
                <w:spacing w:val="-5"/>
                <w:sz w:val="24"/>
              </w:rPr>
              <w:t> </w:t>
            </w:r>
            <w:r>
              <w:rPr>
                <w:sz w:val="24"/>
              </w:rPr>
              <w:t>nature</w:t>
            </w:r>
            <w:r>
              <w:rPr>
                <w:spacing w:val="-2"/>
                <w:sz w:val="24"/>
              </w:rPr>
              <w:t> </w:t>
            </w:r>
            <w:r>
              <w:rPr>
                <w:sz w:val="24"/>
              </w:rPr>
              <w:t>of environmental problems occurred</w:t>
            </w:r>
            <w:r>
              <w:rPr>
                <w:spacing w:val="-1"/>
                <w:sz w:val="24"/>
              </w:rPr>
              <w:t> </w:t>
            </w:r>
            <w:r>
              <w:rPr>
                <w:sz w:val="24"/>
              </w:rPr>
              <w:t>as a</w:t>
            </w:r>
            <w:r>
              <w:rPr>
                <w:spacing w:val="-1"/>
                <w:sz w:val="24"/>
              </w:rPr>
              <w:t> </w:t>
            </w:r>
            <w:r>
              <w:rPr>
                <w:sz w:val="24"/>
              </w:rPr>
              <w:t>result of heavy</w:t>
            </w:r>
            <w:r>
              <w:rPr>
                <w:spacing w:val="-5"/>
                <w:sz w:val="24"/>
              </w:rPr>
              <w:t> </w:t>
            </w:r>
            <w:r>
              <w:rPr>
                <w:spacing w:val="-2"/>
                <w:sz w:val="24"/>
              </w:rPr>
              <w:t>rainfall</w:t>
            </w:r>
          </w:p>
        </w:tc>
        <w:tc>
          <w:tcPr>
            <w:tcW w:w="623" w:type="dxa"/>
          </w:tcPr>
          <w:p>
            <w:pPr>
              <w:pStyle w:val="TableParagraph"/>
              <w:spacing w:before="133"/>
              <w:ind w:right="46"/>
              <w:jc w:val="right"/>
              <w:rPr>
                <w:sz w:val="24"/>
              </w:rPr>
            </w:pPr>
            <w:r>
              <w:rPr>
                <w:spacing w:val="-5"/>
                <w:sz w:val="24"/>
              </w:rPr>
              <w:t>47</w:t>
            </w:r>
          </w:p>
        </w:tc>
      </w:tr>
      <w:tr>
        <w:trPr>
          <w:trHeight w:val="552" w:hRule="atLeast"/>
        </w:trPr>
        <w:tc>
          <w:tcPr>
            <w:tcW w:w="655" w:type="dxa"/>
          </w:tcPr>
          <w:p>
            <w:pPr>
              <w:pStyle w:val="TableParagraph"/>
              <w:spacing w:before="131"/>
              <w:ind w:left="50"/>
              <w:rPr>
                <w:sz w:val="24"/>
              </w:rPr>
            </w:pPr>
            <w:r>
              <w:rPr>
                <w:spacing w:val="-4"/>
                <w:sz w:val="24"/>
              </w:rPr>
              <w:t>4.6:</w:t>
            </w:r>
          </w:p>
        </w:tc>
        <w:tc>
          <w:tcPr>
            <w:tcW w:w="7702" w:type="dxa"/>
          </w:tcPr>
          <w:p>
            <w:pPr>
              <w:pStyle w:val="TableParagraph"/>
              <w:spacing w:before="131"/>
              <w:ind w:left="114"/>
              <w:rPr>
                <w:sz w:val="24"/>
              </w:rPr>
            </w:pPr>
            <w:r>
              <w:rPr>
                <w:sz w:val="24"/>
              </w:rPr>
              <w:t>Human</w:t>
            </w:r>
            <w:r>
              <w:rPr>
                <w:spacing w:val="-1"/>
                <w:sz w:val="24"/>
              </w:rPr>
              <w:t> </w:t>
            </w:r>
            <w:r>
              <w:rPr>
                <w:sz w:val="24"/>
              </w:rPr>
              <w:t>activities</w:t>
            </w:r>
            <w:r>
              <w:rPr>
                <w:spacing w:val="-1"/>
                <w:sz w:val="24"/>
              </w:rPr>
              <w:t> </w:t>
            </w:r>
            <w:r>
              <w:rPr>
                <w:sz w:val="24"/>
              </w:rPr>
              <w:t>presumed</w:t>
            </w:r>
            <w:r>
              <w:rPr>
                <w:spacing w:val="58"/>
                <w:sz w:val="24"/>
              </w:rPr>
              <w:t> </w:t>
            </w:r>
            <w:r>
              <w:rPr>
                <w:sz w:val="24"/>
              </w:rPr>
              <w:t>as pollution</w:t>
            </w:r>
            <w:r>
              <w:rPr>
                <w:spacing w:val="-1"/>
                <w:sz w:val="24"/>
              </w:rPr>
              <w:t> </w:t>
            </w:r>
            <w:r>
              <w:rPr>
                <w:sz w:val="24"/>
              </w:rPr>
              <w:t>source</w:t>
            </w:r>
            <w:r>
              <w:rPr>
                <w:spacing w:val="-2"/>
                <w:sz w:val="24"/>
              </w:rPr>
              <w:t> </w:t>
            </w:r>
            <w:r>
              <w:rPr>
                <w:sz w:val="24"/>
              </w:rPr>
              <w:t>of river </w:t>
            </w:r>
            <w:r>
              <w:rPr>
                <w:spacing w:val="-2"/>
                <w:sz w:val="24"/>
              </w:rPr>
              <w:t>Landzun</w:t>
            </w:r>
          </w:p>
        </w:tc>
        <w:tc>
          <w:tcPr>
            <w:tcW w:w="623" w:type="dxa"/>
          </w:tcPr>
          <w:p>
            <w:pPr>
              <w:pStyle w:val="TableParagraph"/>
              <w:spacing w:before="131"/>
              <w:ind w:right="46"/>
              <w:jc w:val="right"/>
              <w:rPr>
                <w:sz w:val="24"/>
              </w:rPr>
            </w:pPr>
            <w:r>
              <w:rPr>
                <w:spacing w:val="-5"/>
                <w:sz w:val="24"/>
              </w:rPr>
              <w:t>51</w:t>
            </w:r>
          </w:p>
        </w:tc>
      </w:tr>
      <w:tr>
        <w:trPr>
          <w:trHeight w:val="652" w:hRule="atLeast"/>
        </w:trPr>
        <w:tc>
          <w:tcPr>
            <w:tcW w:w="655" w:type="dxa"/>
          </w:tcPr>
          <w:p>
            <w:pPr>
              <w:pStyle w:val="TableParagraph"/>
              <w:spacing w:before="134"/>
              <w:ind w:left="50"/>
              <w:rPr>
                <w:sz w:val="24"/>
              </w:rPr>
            </w:pPr>
            <w:r>
              <w:rPr>
                <w:spacing w:val="-4"/>
                <w:sz w:val="24"/>
              </w:rPr>
              <w:t>4.7:</w:t>
            </w:r>
          </w:p>
        </w:tc>
        <w:tc>
          <w:tcPr>
            <w:tcW w:w="7702" w:type="dxa"/>
          </w:tcPr>
          <w:p>
            <w:pPr>
              <w:pStyle w:val="TableParagraph"/>
              <w:spacing w:before="134"/>
              <w:ind w:left="114"/>
              <w:rPr>
                <w:sz w:val="24"/>
              </w:rPr>
            </w:pPr>
            <w:r>
              <w:rPr>
                <w:sz w:val="24"/>
              </w:rPr>
              <w:t>Physicochemical</w:t>
            </w:r>
            <w:r>
              <w:rPr>
                <w:spacing w:val="-2"/>
                <w:sz w:val="24"/>
              </w:rPr>
              <w:t> </w:t>
            </w:r>
            <w:r>
              <w:rPr>
                <w:sz w:val="24"/>
              </w:rPr>
              <w:t>Analysis</w:t>
            </w:r>
            <w:r>
              <w:rPr>
                <w:spacing w:val="-1"/>
                <w:sz w:val="24"/>
              </w:rPr>
              <w:t> </w:t>
            </w:r>
            <w:r>
              <w:rPr>
                <w:sz w:val="24"/>
              </w:rPr>
              <w:t>of</w:t>
            </w:r>
            <w:r>
              <w:rPr>
                <w:spacing w:val="-2"/>
                <w:sz w:val="24"/>
              </w:rPr>
              <w:t> </w:t>
            </w:r>
            <w:r>
              <w:rPr>
                <w:sz w:val="24"/>
              </w:rPr>
              <w:t>Water</w:t>
            </w:r>
            <w:r>
              <w:rPr>
                <w:spacing w:val="-3"/>
                <w:sz w:val="24"/>
              </w:rPr>
              <w:t> </w:t>
            </w:r>
            <w:r>
              <w:rPr>
                <w:sz w:val="24"/>
              </w:rPr>
              <w:t>Obtained</w:t>
            </w:r>
            <w:r>
              <w:rPr>
                <w:spacing w:val="-1"/>
                <w:sz w:val="24"/>
              </w:rPr>
              <w:t> </w:t>
            </w:r>
            <w:r>
              <w:rPr>
                <w:sz w:val="24"/>
              </w:rPr>
              <w:t>From</w:t>
            </w:r>
            <w:r>
              <w:rPr>
                <w:spacing w:val="-1"/>
                <w:sz w:val="24"/>
              </w:rPr>
              <w:t> </w:t>
            </w:r>
            <w:r>
              <w:rPr>
                <w:sz w:val="24"/>
              </w:rPr>
              <w:t>TKL,</w:t>
            </w:r>
            <w:r>
              <w:rPr>
                <w:spacing w:val="-2"/>
                <w:sz w:val="24"/>
              </w:rPr>
              <w:t> </w:t>
            </w:r>
            <w:r>
              <w:rPr>
                <w:sz w:val="24"/>
              </w:rPr>
              <w:t>WNG</w:t>
            </w:r>
            <w:r>
              <w:rPr>
                <w:spacing w:val="-2"/>
                <w:sz w:val="24"/>
              </w:rPr>
              <w:t> </w:t>
            </w:r>
            <w:r>
              <w:rPr>
                <w:sz w:val="24"/>
              </w:rPr>
              <w:t>and</w:t>
            </w:r>
            <w:r>
              <w:rPr>
                <w:spacing w:val="1"/>
                <w:sz w:val="24"/>
              </w:rPr>
              <w:t> </w:t>
            </w:r>
            <w:r>
              <w:rPr>
                <w:spacing w:val="-5"/>
                <w:sz w:val="24"/>
              </w:rPr>
              <w:t>DKZ</w:t>
            </w:r>
          </w:p>
        </w:tc>
        <w:tc>
          <w:tcPr>
            <w:tcW w:w="623" w:type="dxa"/>
          </w:tcPr>
          <w:p>
            <w:pPr>
              <w:pStyle w:val="TableParagraph"/>
              <w:spacing w:before="134"/>
              <w:ind w:right="46"/>
              <w:jc w:val="right"/>
              <w:rPr>
                <w:sz w:val="24"/>
              </w:rPr>
            </w:pPr>
            <w:r>
              <w:rPr>
                <w:spacing w:val="-5"/>
                <w:sz w:val="24"/>
              </w:rPr>
              <w:t>53</w:t>
            </w:r>
          </w:p>
        </w:tc>
      </w:tr>
      <w:tr>
        <w:trPr>
          <w:trHeight w:val="508" w:hRule="atLeast"/>
        </w:trPr>
        <w:tc>
          <w:tcPr>
            <w:tcW w:w="655" w:type="dxa"/>
          </w:tcPr>
          <w:p>
            <w:pPr>
              <w:pStyle w:val="TableParagraph"/>
              <w:spacing w:line="256" w:lineRule="exact" w:before="232"/>
              <w:ind w:left="50"/>
              <w:rPr>
                <w:sz w:val="24"/>
              </w:rPr>
            </w:pPr>
            <w:r>
              <w:rPr>
                <w:spacing w:val="-4"/>
                <w:sz w:val="24"/>
              </w:rPr>
              <w:t>4.8:</w:t>
            </w:r>
          </w:p>
        </w:tc>
        <w:tc>
          <w:tcPr>
            <w:tcW w:w="7702" w:type="dxa"/>
          </w:tcPr>
          <w:p>
            <w:pPr>
              <w:pStyle w:val="TableParagraph"/>
              <w:spacing w:line="256" w:lineRule="exact" w:before="232"/>
              <w:ind w:left="114"/>
              <w:rPr>
                <w:sz w:val="24"/>
              </w:rPr>
            </w:pPr>
            <w:r>
              <w:rPr>
                <w:sz w:val="24"/>
              </w:rPr>
              <w:t>Prevalent</w:t>
            </w:r>
            <w:r>
              <w:rPr>
                <w:spacing w:val="-3"/>
                <w:sz w:val="24"/>
              </w:rPr>
              <w:t> </w:t>
            </w:r>
            <w:r>
              <w:rPr>
                <w:sz w:val="24"/>
              </w:rPr>
              <w:t>Water</w:t>
            </w:r>
            <w:r>
              <w:rPr>
                <w:spacing w:val="-2"/>
                <w:sz w:val="24"/>
              </w:rPr>
              <w:t> </w:t>
            </w:r>
            <w:r>
              <w:rPr>
                <w:sz w:val="24"/>
              </w:rPr>
              <w:t>Related</w:t>
            </w:r>
            <w:r>
              <w:rPr>
                <w:spacing w:val="1"/>
                <w:sz w:val="24"/>
              </w:rPr>
              <w:t> </w:t>
            </w:r>
            <w:r>
              <w:rPr>
                <w:sz w:val="24"/>
              </w:rPr>
              <w:t>Disease</w:t>
            </w:r>
            <w:r>
              <w:rPr>
                <w:spacing w:val="-1"/>
                <w:sz w:val="24"/>
              </w:rPr>
              <w:t> </w:t>
            </w:r>
            <w:r>
              <w:rPr>
                <w:sz w:val="24"/>
              </w:rPr>
              <w:t>(WRD)</w:t>
            </w:r>
            <w:r>
              <w:rPr>
                <w:spacing w:val="-2"/>
                <w:sz w:val="24"/>
              </w:rPr>
              <w:t> </w:t>
            </w:r>
            <w:r>
              <w:rPr>
                <w:sz w:val="24"/>
              </w:rPr>
              <w:t>in</w:t>
            </w:r>
            <w:r>
              <w:rPr>
                <w:spacing w:val="-1"/>
                <w:sz w:val="24"/>
              </w:rPr>
              <w:t> </w:t>
            </w:r>
            <w:r>
              <w:rPr>
                <w:sz w:val="24"/>
              </w:rPr>
              <w:t>the</w:t>
            </w:r>
            <w:r>
              <w:rPr>
                <w:spacing w:val="-1"/>
                <w:sz w:val="24"/>
              </w:rPr>
              <w:t> </w:t>
            </w:r>
            <w:r>
              <w:rPr>
                <w:sz w:val="24"/>
              </w:rPr>
              <w:t>study</w:t>
            </w:r>
            <w:r>
              <w:rPr>
                <w:spacing w:val="-5"/>
                <w:sz w:val="24"/>
              </w:rPr>
              <w:t> </w:t>
            </w:r>
            <w:r>
              <w:rPr>
                <w:spacing w:val="-2"/>
                <w:sz w:val="24"/>
              </w:rPr>
              <w:t>area.</w:t>
            </w:r>
          </w:p>
        </w:tc>
        <w:tc>
          <w:tcPr>
            <w:tcW w:w="623" w:type="dxa"/>
          </w:tcPr>
          <w:p>
            <w:pPr>
              <w:pStyle w:val="TableParagraph"/>
              <w:spacing w:line="256" w:lineRule="exact" w:before="232"/>
              <w:ind w:right="46"/>
              <w:jc w:val="right"/>
              <w:rPr>
                <w:sz w:val="24"/>
              </w:rPr>
            </w:pPr>
            <w:r>
              <w:rPr>
                <w:spacing w:val="-5"/>
                <w:sz w:val="24"/>
              </w:rPr>
              <w:t>51</w:t>
            </w:r>
          </w:p>
        </w:tc>
      </w:tr>
    </w:tbl>
    <w:p>
      <w:pPr>
        <w:spacing w:after="0" w:line="256" w:lineRule="exact"/>
        <w:jc w:val="right"/>
        <w:rPr>
          <w:sz w:val="24"/>
        </w:rPr>
        <w:sectPr>
          <w:pgSz w:w="11910" w:h="16840"/>
          <w:pgMar w:header="0" w:footer="1504" w:top="1360" w:bottom="1720" w:left="1500" w:right="940"/>
        </w:sectPr>
      </w:pPr>
    </w:p>
    <w:p>
      <w:pPr>
        <w:spacing w:before="63"/>
        <w:ind w:left="17" w:right="4" w:firstLine="0"/>
        <w:jc w:val="center"/>
        <w:rPr>
          <w:b/>
          <w:sz w:val="24"/>
        </w:rPr>
      </w:pPr>
      <w:r>
        <w:rPr>
          <w:b/>
          <w:sz w:val="24"/>
        </w:rPr>
        <w:t>LIST OF</w:t>
      </w:r>
      <w:r>
        <w:rPr>
          <w:b/>
          <w:spacing w:val="-3"/>
          <w:sz w:val="24"/>
        </w:rPr>
        <w:t> </w:t>
      </w:r>
      <w:r>
        <w:rPr>
          <w:b/>
          <w:spacing w:val="-2"/>
          <w:sz w:val="24"/>
        </w:rPr>
        <w:t>FIGURE</w:t>
      </w:r>
    </w:p>
    <w:p>
      <w:pPr>
        <w:pStyle w:val="BodyText"/>
        <w:spacing w:before="56"/>
        <w:rPr>
          <w:b/>
          <w:sz w:val="20"/>
        </w:rPr>
      </w:pPr>
    </w:p>
    <w:tbl>
      <w:tblPr>
        <w:tblW w:w="0" w:type="auto"/>
        <w:jc w:val="left"/>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9"/>
        <w:gridCol w:w="6711"/>
        <w:gridCol w:w="1523"/>
      </w:tblGrid>
      <w:tr>
        <w:trPr>
          <w:trHeight w:val="959" w:hRule="atLeast"/>
        </w:trPr>
        <w:tc>
          <w:tcPr>
            <w:tcW w:w="749" w:type="dxa"/>
          </w:tcPr>
          <w:p>
            <w:pPr>
              <w:pStyle w:val="TableParagraph"/>
              <w:spacing w:line="266" w:lineRule="exact"/>
              <w:ind w:left="50"/>
              <w:rPr>
                <w:b/>
                <w:sz w:val="24"/>
              </w:rPr>
            </w:pPr>
            <w:r>
              <w:rPr>
                <w:b/>
                <w:spacing w:val="-2"/>
                <w:sz w:val="24"/>
              </w:rPr>
              <w:t>Figure</w:t>
            </w:r>
          </w:p>
        </w:tc>
        <w:tc>
          <w:tcPr>
            <w:tcW w:w="6711" w:type="dxa"/>
          </w:tcPr>
          <w:p>
            <w:pPr>
              <w:pStyle w:val="TableParagraph"/>
              <w:spacing w:before="265"/>
              <w:rPr>
                <w:b/>
                <w:sz w:val="24"/>
              </w:rPr>
            </w:pPr>
          </w:p>
          <w:p>
            <w:pPr>
              <w:pStyle w:val="TableParagraph"/>
              <w:spacing w:before="1"/>
              <w:ind w:left="20"/>
              <w:rPr>
                <w:b/>
                <w:sz w:val="24"/>
              </w:rPr>
            </w:pPr>
            <w:r>
              <w:rPr>
                <w:b/>
                <w:spacing w:val="-4"/>
                <w:sz w:val="24"/>
              </w:rPr>
              <w:t>Page</w:t>
            </w:r>
          </w:p>
        </w:tc>
        <w:tc>
          <w:tcPr>
            <w:tcW w:w="1523" w:type="dxa"/>
          </w:tcPr>
          <w:p>
            <w:pPr>
              <w:pStyle w:val="TableParagraph"/>
              <w:rPr>
                <w:sz w:val="22"/>
              </w:rPr>
            </w:pPr>
          </w:p>
        </w:tc>
      </w:tr>
      <w:tr>
        <w:trPr>
          <w:trHeight w:val="532" w:hRule="atLeast"/>
        </w:trPr>
        <w:tc>
          <w:tcPr>
            <w:tcW w:w="749" w:type="dxa"/>
          </w:tcPr>
          <w:p>
            <w:pPr>
              <w:pStyle w:val="TableParagraph"/>
              <w:spacing w:before="131"/>
              <w:ind w:left="50"/>
              <w:rPr>
                <w:sz w:val="24"/>
              </w:rPr>
            </w:pPr>
            <w:r>
              <w:rPr>
                <w:spacing w:val="-4"/>
                <w:sz w:val="24"/>
              </w:rPr>
              <w:t>1.1:</w:t>
            </w:r>
          </w:p>
        </w:tc>
        <w:tc>
          <w:tcPr>
            <w:tcW w:w="6711" w:type="dxa"/>
          </w:tcPr>
          <w:p>
            <w:pPr>
              <w:pStyle w:val="TableParagraph"/>
              <w:spacing w:before="131"/>
              <w:ind w:left="20"/>
              <w:rPr>
                <w:sz w:val="24"/>
              </w:rPr>
            </w:pPr>
            <w:r>
              <w:rPr>
                <w:sz w:val="24"/>
              </w:rPr>
              <w:t>Map</w:t>
            </w:r>
            <w:r>
              <w:rPr>
                <w:spacing w:val="-1"/>
                <w:sz w:val="24"/>
              </w:rPr>
              <w:t> </w:t>
            </w:r>
            <w:r>
              <w:rPr>
                <w:sz w:val="24"/>
              </w:rPr>
              <w:t>of Landzun</w:t>
            </w:r>
            <w:r>
              <w:rPr>
                <w:spacing w:val="-1"/>
                <w:sz w:val="24"/>
              </w:rPr>
              <w:t> </w:t>
            </w:r>
            <w:r>
              <w:rPr>
                <w:sz w:val="24"/>
              </w:rPr>
              <w:t>River</w:t>
            </w:r>
            <w:r>
              <w:rPr>
                <w:spacing w:val="-3"/>
                <w:sz w:val="24"/>
              </w:rPr>
              <w:t> </w:t>
            </w:r>
            <w:r>
              <w:rPr>
                <w:sz w:val="24"/>
              </w:rPr>
              <w:t>Bida, Niger</w:t>
            </w:r>
            <w:r>
              <w:rPr>
                <w:spacing w:val="-1"/>
                <w:sz w:val="24"/>
              </w:rPr>
              <w:t> </w:t>
            </w:r>
            <w:r>
              <w:rPr>
                <w:sz w:val="24"/>
              </w:rPr>
              <w:t>State </w:t>
            </w:r>
            <w:r>
              <w:rPr>
                <w:spacing w:val="-2"/>
                <w:sz w:val="24"/>
              </w:rPr>
              <w:t>Nigeria</w:t>
            </w:r>
          </w:p>
        </w:tc>
        <w:tc>
          <w:tcPr>
            <w:tcW w:w="1523" w:type="dxa"/>
          </w:tcPr>
          <w:p>
            <w:pPr>
              <w:pStyle w:val="TableParagraph"/>
              <w:spacing w:before="131"/>
              <w:ind w:left="1231"/>
              <w:rPr>
                <w:sz w:val="24"/>
              </w:rPr>
            </w:pPr>
            <w:r>
              <w:rPr>
                <w:spacing w:val="-10"/>
                <w:sz w:val="24"/>
              </w:rPr>
              <w:t>8</w:t>
            </w:r>
          </w:p>
        </w:tc>
      </w:tr>
      <w:tr>
        <w:trPr>
          <w:trHeight w:val="390" w:hRule="atLeast"/>
        </w:trPr>
        <w:tc>
          <w:tcPr>
            <w:tcW w:w="749" w:type="dxa"/>
          </w:tcPr>
          <w:p>
            <w:pPr>
              <w:pStyle w:val="TableParagraph"/>
              <w:spacing w:line="256" w:lineRule="exact" w:before="115"/>
              <w:ind w:left="50"/>
              <w:rPr>
                <w:sz w:val="24"/>
              </w:rPr>
            </w:pPr>
            <w:r>
              <w:rPr>
                <w:spacing w:val="-4"/>
                <w:sz w:val="24"/>
              </w:rPr>
              <w:t>4.1:</w:t>
            </w:r>
          </w:p>
        </w:tc>
        <w:tc>
          <w:tcPr>
            <w:tcW w:w="6711" w:type="dxa"/>
          </w:tcPr>
          <w:p>
            <w:pPr>
              <w:pStyle w:val="TableParagraph"/>
              <w:spacing w:line="256" w:lineRule="exact" w:before="115"/>
              <w:ind w:left="20"/>
              <w:rPr>
                <w:sz w:val="24"/>
              </w:rPr>
            </w:pPr>
            <w:r>
              <w:rPr>
                <w:sz w:val="24"/>
              </w:rPr>
              <w:t>Community</w:t>
            </w:r>
            <w:r>
              <w:rPr>
                <w:spacing w:val="-8"/>
                <w:sz w:val="24"/>
              </w:rPr>
              <w:t> </w:t>
            </w:r>
            <w:r>
              <w:rPr>
                <w:sz w:val="24"/>
              </w:rPr>
              <w:t>views on dependence</w:t>
            </w:r>
            <w:r>
              <w:rPr>
                <w:spacing w:val="-1"/>
                <w:sz w:val="24"/>
              </w:rPr>
              <w:t> </w:t>
            </w:r>
            <w:r>
              <w:rPr>
                <w:sz w:val="24"/>
              </w:rPr>
              <w:t>level of</w:t>
            </w:r>
            <w:r>
              <w:rPr>
                <w:spacing w:val="1"/>
                <w:sz w:val="24"/>
              </w:rPr>
              <w:t> </w:t>
            </w:r>
            <w:r>
              <w:rPr>
                <w:sz w:val="24"/>
              </w:rPr>
              <w:t>river</w:t>
            </w:r>
            <w:r>
              <w:rPr>
                <w:spacing w:val="1"/>
                <w:sz w:val="24"/>
              </w:rPr>
              <w:t> </w:t>
            </w:r>
            <w:r>
              <w:rPr>
                <w:spacing w:val="-2"/>
                <w:sz w:val="24"/>
              </w:rPr>
              <w:t>Landzun</w:t>
            </w:r>
          </w:p>
        </w:tc>
        <w:tc>
          <w:tcPr>
            <w:tcW w:w="1523" w:type="dxa"/>
          </w:tcPr>
          <w:p>
            <w:pPr>
              <w:pStyle w:val="TableParagraph"/>
              <w:spacing w:line="256" w:lineRule="exact" w:before="115"/>
              <w:ind w:left="1231"/>
              <w:rPr>
                <w:sz w:val="24"/>
              </w:rPr>
            </w:pPr>
            <w:r>
              <w:rPr>
                <w:spacing w:val="-5"/>
                <w:sz w:val="24"/>
              </w:rPr>
              <w:t>45</w:t>
            </w:r>
          </w:p>
        </w:tc>
      </w:tr>
    </w:tbl>
    <w:p>
      <w:pPr>
        <w:spacing w:after="0" w:line="256" w:lineRule="exact"/>
        <w:rPr>
          <w:sz w:val="24"/>
        </w:rPr>
        <w:sectPr>
          <w:pgSz w:w="11910" w:h="16840"/>
          <w:pgMar w:header="0" w:footer="1504" w:top="1360" w:bottom="1720" w:left="1500" w:right="940"/>
        </w:sectPr>
      </w:pPr>
    </w:p>
    <w:p>
      <w:pPr>
        <w:pStyle w:val="Heading1"/>
        <w:spacing w:before="63"/>
        <w:ind w:right="5"/>
      </w:pPr>
      <w:bookmarkStart w:name="_TOC_250049" w:id="3"/>
      <w:r>
        <w:rPr/>
        <w:t>CHAPTER</w:t>
      </w:r>
      <w:r>
        <w:rPr>
          <w:spacing w:val="-4"/>
        </w:rPr>
        <w:t> </w:t>
      </w:r>
      <w:bookmarkEnd w:id="3"/>
      <w:r>
        <w:rPr>
          <w:spacing w:val="-5"/>
        </w:rPr>
        <w:t>ONE</w:t>
      </w:r>
    </w:p>
    <w:p>
      <w:pPr>
        <w:pStyle w:val="BodyText"/>
        <w:rPr>
          <w:b/>
        </w:rPr>
      </w:pPr>
    </w:p>
    <w:p>
      <w:pPr>
        <w:pStyle w:val="Heading1"/>
        <w:numPr>
          <w:ilvl w:val="1"/>
          <w:numId w:val="7"/>
        </w:numPr>
        <w:tabs>
          <w:tab w:pos="3828" w:val="left" w:leader="none"/>
        </w:tabs>
        <w:spacing w:line="240" w:lineRule="auto" w:before="0" w:after="0"/>
        <w:ind w:left="3828" w:right="0" w:hanging="3600"/>
        <w:jc w:val="both"/>
      </w:pPr>
      <w:bookmarkStart w:name="_TOC_250048" w:id="4"/>
      <w:bookmarkEnd w:id="4"/>
      <w:r>
        <w:rPr>
          <w:spacing w:val="-2"/>
        </w:rPr>
        <w:t>INTRODUCTION</w:t>
      </w:r>
    </w:p>
    <w:p>
      <w:pPr>
        <w:pStyle w:val="BodyText"/>
        <w:rPr>
          <w:b/>
        </w:rPr>
      </w:pPr>
    </w:p>
    <w:p>
      <w:pPr>
        <w:pStyle w:val="Heading2"/>
        <w:numPr>
          <w:ilvl w:val="1"/>
          <w:numId w:val="7"/>
        </w:numPr>
        <w:tabs>
          <w:tab w:pos="947" w:val="left" w:leader="none"/>
        </w:tabs>
        <w:spacing w:line="240" w:lineRule="auto" w:before="0" w:after="0"/>
        <w:ind w:left="947" w:right="0" w:hanging="719"/>
        <w:jc w:val="both"/>
      </w:pPr>
      <w:bookmarkStart w:name="_TOC_250047" w:id="5"/>
      <w:r>
        <w:rPr/>
        <w:t>Background</w:t>
      </w:r>
      <w:r>
        <w:rPr>
          <w:spacing w:val="-2"/>
        </w:rPr>
        <w:t> </w:t>
      </w:r>
      <w:r>
        <w:rPr/>
        <w:t>to</w:t>
      </w:r>
      <w:r>
        <w:rPr>
          <w:spacing w:val="-1"/>
        </w:rPr>
        <w:t> </w:t>
      </w:r>
      <w:r>
        <w:rPr/>
        <w:t>the</w:t>
      </w:r>
      <w:r>
        <w:rPr>
          <w:spacing w:val="-2"/>
        </w:rPr>
        <w:t> </w:t>
      </w:r>
      <w:bookmarkEnd w:id="5"/>
      <w:r>
        <w:rPr>
          <w:spacing w:val="-4"/>
        </w:rPr>
        <w:t>Study</w:t>
      </w:r>
    </w:p>
    <w:p>
      <w:pPr>
        <w:pStyle w:val="BodyText"/>
        <w:spacing w:line="480" w:lineRule="auto" w:before="272"/>
        <w:ind w:left="228" w:right="212"/>
        <w:jc w:val="both"/>
      </w:pPr>
      <w:r>
        <w:rPr/>
        <w:t>Urban runoff is a by-product of the land’s interaction with rainfall, it remains on and moves along the land’s surface, it is the most visible of the many forms into which rainfall is converted (Ajai </w:t>
      </w:r>
      <w:r>
        <w:rPr>
          <w:i/>
        </w:rPr>
        <w:t>et al., </w:t>
      </w:r>
      <w:r>
        <w:rPr/>
        <w:t>2011).Urban runoff has become a major source of surface and ground water pollution in most developing nations, where municipal waste streams are uncharacterized or segregated (Seiyaboh and Angaye, 2018).</w:t>
      </w:r>
    </w:p>
    <w:p>
      <w:pPr>
        <w:pStyle w:val="BodyText"/>
        <w:spacing w:before="46"/>
      </w:pPr>
    </w:p>
    <w:p>
      <w:pPr>
        <w:pStyle w:val="BodyText"/>
        <w:spacing w:line="480" w:lineRule="auto"/>
        <w:ind w:left="228" w:right="207"/>
        <w:jc w:val="both"/>
      </w:pPr>
      <w:r>
        <w:rPr/>
        <w:t>Urban runoff as a contributing factor to poor river water quality of the river Landzun has</w:t>
      </w:r>
      <w:r>
        <w:rPr>
          <w:spacing w:val="40"/>
        </w:rPr>
        <w:t> </w:t>
      </w:r>
      <w:r>
        <w:rPr/>
        <w:t>been a source of concern to the inhabitants of Bida, Niger State. The characteristics of any water body may indicate its level of pollution (Abdullahi and Idabawa, 2012). According to Aliyu (2014), a great deal of information on river water quality may be evaluated from the climatic and geological conditions in the river basin. These two factors generally play a role in the quality of water available for use for different purposes. In most rivers, the normal or dry</w:t>
      </w:r>
      <w:r>
        <w:rPr>
          <w:spacing w:val="-2"/>
        </w:rPr>
        <w:t> </w:t>
      </w:r>
      <w:r>
        <w:rPr/>
        <w:t>weather flow is made up primarily</w:t>
      </w:r>
      <w:r>
        <w:rPr>
          <w:spacing w:val="-4"/>
        </w:rPr>
        <w:t> </w:t>
      </w:r>
      <w:r>
        <w:rPr/>
        <w:t>of water which seeps from the ground. However, most of the flow of a river is contributed during</w:t>
      </w:r>
      <w:r>
        <w:rPr>
          <w:spacing w:val="-2"/>
        </w:rPr>
        <w:t> </w:t>
      </w:r>
      <w:r>
        <w:rPr/>
        <w:t>the high runoff or flood periods. During</w:t>
      </w:r>
      <w:r>
        <w:rPr>
          <w:spacing w:val="-2"/>
        </w:rPr>
        <w:t> </w:t>
      </w:r>
      <w:r>
        <w:rPr/>
        <w:t>the period of high runoff, most rivers exhibit their most favourable chemical water characteristics. Ayobahan </w:t>
      </w:r>
      <w:r>
        <w:rPr>
          <w:i/>
        </w:rPr>
        <w:t>et</w:t>
      </w:r>
      <w:r>
        <w:rPr>
          <w:i/>
          <w:spacing w:val="-2"/>
        </w:rPr>
        <w:t> </w:t>
      </w:r>
      <w:r>
        <w:rPr>
          <w:i/>
        </w:rPr>
        <w:t>al.</w:t>
      </w:r>
      <w:r>
        <w:rPr>
          <w:i/>
          <w:spacing w:val="-2"/>
        </w:rPr>
        <w:t> </w:t>
      </w:r>
      <w:r>
        <w:rPr/>
        <w:t>(2014),</w:t>
      </w:r>
      <w:r>
        <w:rPr>
          <w:spacing w:val="-2"/>
        </w:rPr>
        <w:t> </w:t>
      </w:r>
      <w:r>
        <w:rPr/>
        <w:t>suggests</w:t>
      </w:r>
      <w:r>
        <w:rPr>
          <w:spacing w:val="-2"/>
        </w:rPr>
        <w:t> </w:t>
      </w:r>
      <w:r>
        <w:rPr/>
        <w:t>that</w:t>
      </w:r>
      <w:r>
        <w:rPr>
          <w:spacing w:val="-2"/>
        </w:rPr>
        <w:t> </w:t>
      </w:r>
      <w:r>
        <w:rPr/>
        <w:t>although</w:t>
      </w:r>
      <w:r>
        <w:rPr>
          <w:spacing w:val="-2"/>
        </w:rPr>
        <w:t> </w:t>
      </w:r>
      <w:r>
        <w:rPr/>
        <w:t>the</w:t>
      </w:r>
      <w:r>
        <w:rPr>
          <w:spacing w:val="-1"/>
        </w:rPr>
        <w:t> </w:t>
      </w:r>
      <w:r>
        <w:rPr/>
        <w:t>river</w:t>
      </w:r>
      <w:r>
        <w:rPr>
          <w:spacing w:val="-1"/>
        </w:rPr>
        <w:t> </w:t>
      </w:r>
      <w:r>
        <w:rPr/>
        <w:t>may</w:t>
      </w:r>
      <w:r>
        <w:rPr>
          <w:spacing w:val="-7"/>
        </w:rPr>
        <w:t> </w:t>
      </w:r>
      <w:r>
        <w:rPr/>
        <w:t>contain</w:t>
      </w:r>
      <w:r>
        <w:rPr>
          <w:spacing w:val="-2"/>
        </w:rPr>
        <w:t> </w:t>
      </w:r>
      <w:r>
        <w:rPr/>
        <w:t>extremely</w:t>
      </w:r>
      <w:r>
        <w:rPr>
          <w:spacing w:val="-7"/>
        </w:rPr>
        <w:t> </w:t>
      </w:r>
      <w:r>
        <w:rPr/>
        <w:t>large</w:t>
      </w:r>
      <w:r>
        <w:rPr>
          <w:spacing w:val="-1"/>
        </w:rPr>
        <w:t> </w:t>
      </w:r>
      <w:r>
        <w:rPr/>
        <w:t>amounts of suspended matter, the concentrations of dissolved substances are usually low, often only a fraction of that present during dry weather. However, there are some instances where high runoff may cause deterioration in water quality. For instance, if rain falls selectively on the watershed of a tributary which contributes poor-quality water to a comparatively good- quality river system, the water contributed may cause a transitory deterioration of the water quality in the system.</w:t>
      </w:r>
    </w:p>
    <w:p>
      <w:pPr>
        <w:spacing w:after="0" w:line="480" w:lineRule="auto"/>
        <w:jc w:val="both"/>
        <w:sectPr>
          <w:pgSz w:w="11910" w:h="16840"/>
          <w:pgMar w:header="0" w:footer="1504" w:top="1360" w:bottom="1720" w:left="1500" w:right="940"/>
        </w:sectPr>
      </w:pPr>
    </w:p>
    <w:p>
      <w:pPr>
        <w:pStyle w:val="BodyText"/>
        <w:spacing w:line="480" w:lineRule="auto" w:before="78"/>
        <w:ind w:left="228" w:right="208"/>
        <w:jc w:val="both"/>
      </w:pPr>
      <w:r>
        <w:rPr/>
        <w:t>As stated by Strahler and Strahler, all rainfall, wherever it occurs carries with it a variety of ions, some introduced into the atmosphere from the sea surface, some from land surfaces undisturbed by</w:t>
      </w:r>
      <w:r>
        <w:rPr>
          <w:spacing w:val="-5"/>
        </w:rPr>
        <w:t> </w:t>
      </w:r>
      <w:r>
        <w:rPr/>
        <w:t>man and some</w:t>
      </w:r>
      <w:r>
        <w:rPr>
          <w:spacing w:val="-1"/>
        </w:rPr>
        <w:t> </w:t>
      </w:r>
      <w:r>
        <w:rPr/>
        <w:t>from man-made sources. The</w:t>
      </w:r>
      <w:r>
        <w:rPr>
          <w:spacing w:val="-2"/>
        </w:rPr>
        <w:t> </w:t>
      </w:r>
      <w:r>
        <w:rPr/>
        <w:t>ions and other substances carried into the streams or rivers via rainfall may result to pollution. (Seiyaboh </w:t>
      </w:r>
      <w:r>
        <w:rPr>
          <w:i/>
        </w:rPr>
        <w:t>et al.</w:t>
      </w:r>
      <w:r>
        <w:rPr/>
        <w:t>, 2018).</w:t>
      </w:r>
    </w:p>
    <w:p>
      <w:pPr>
        <w:pStyle w:val="BodyText"/>
        <w:spacing w:before="46"/>
      </w:pPr>
    </w:p>
    <w:p>
      <w:pPr>
        <w:pStyle w:val="BodyText"/>
        <w:spacing w:line="480" w:lineRule="auto"/>
        <w:ind w:left="228" w:right="207"/>
        <w:jc w:val="both"/>
      </w:pPr>
      <w:r>
        <w:rPr/>
        <w:t>The pollution of water bodies from pollutant transport through surface runoff and uncontrolled discharge of untreated and partially treated sewage has been reported severally by Ige and Olasehinde (2008). Some of the identified effects of runoff water on such water bodies include nutrient enrichment, deterioration of the water qualities, destruction of spawning grounds for aquatic and marine life and generally killing of fish. Urban runoff carries contaminants, such as litter, food, human and animal waste, automobile fluids, industrial pollutants, fertilizers and pesticides to the beach creating health risks for people, killing marine life and contributing to localized flooding and beach closures (Mahmud </w:t>
      </w:r>
      <w:r>
        <w:rPr>
          <w:i/>
        </w:rPr>
        <w:t>et al., </w:t>
      </w:r>
      <w:r>
        <w:rPr>
          <w:spacing w:val="-2"/>
        </w:rPr>
        <w:t>2007).</w:t>
      </w:r>
    </w:p>
    <w:p>
      <w:pPr>
        <w:pStyle w:val="BodyText"/>
        <w:spacing w:before="47"/>
      </w:pPr>
    </w:p>
    <w:p>
      <w:pPr>
        <w:pStyle w:val="BodyText"/>
        <w:spacing w:line="480" w:lineRule="auto"/>
        <w:ind w:left="228" w:right="207"/>
        <w:jc w:val="both"/>
      </w:pPr>
      <w:r>
        <w:rPr/>
        <w:t>Urban runoff is a major cause of urban flooding, the inundation of land property in a built-up environment caused by rainfall overwhelming the capacity of drainage systems, such as</w:t>
      </w:r>
      <w:r>
        <w:rPr>
          <w:spacing w:val="80"/>
        </w:rPr>
        <w:t> </w:t>
      </w:r>
      <w:r>
        <w:rPr/>
        <w:t>storm sewers which triggered by events such as flash flooding, storm surges, overbank flooding, or</w:t>
      </w:r>
      <w:r>
        <w:rPr>
          <w:spacing w:val="-1"/>
        </w:rPr>
        <w:t> </w:t>
      </w:r>
      <w:r>
        <w:rPr/>
        <w:t>snow</w:t>
      </w:r>
      <w:r>
        <w:rPr>
          <w:spacing w:val="-1"/>
        </w:rPr>
        <w:t> </w:t>
      </w:r>
      <w:r>
        <w:rPr/>
        <w:t>melt, urban flooding</w:t>
      </w:r>
      <w:r>
        <w:rPr>
          <w:spacing w:val="-2"/>
        </w:rPr>
        <w:t> </w:t>
      </w:r>
      <w:r>
        <w:rPr/>
        <w:t>is characterized by</w:t>
      </w:r>
      <w:r>
        <w:rPr>
          <w:spacing w:val="-8"/>
        </w:rPr>
        <w:t> </w:t>
      </w:r>
      <w:r>
        <w:rPr/>
        <w:t>its repetitive, costly</w:t>
      </w:r>
      <w:r>
        <w:rPr>
          <w:spacing w:val="-8"/>
        </w:rPr>
        <w:t> </w:t>
      </w:r>
      <w:r>
        <w:rPr/>
        <w:t>and systematic impacts on communities are located within designated flood plains or near any body</w:t>
      </w:r>
      <w:r>
        <w:rPr>
          <w:spacing w:val="-3"/>
        </w:rPr>
        <w:t> </w:t>
      </w:r>
      <w:r>
        <w:rPr/>
        <w:t>of water (Jena and Mohanty, 2005).</w:t>
      </w:r>
    </w:p>
    <w:p>
      <w:pPr>
        <w:pStyle w:val="BodyText"/>
        <w:spacing w:before="47"/>
      </w:pPr>
    </w:p>
    <w:p>
      <w:pPr>
        <w:pStyle w:val="BodyText"/>
        <w:spacing w:line="480" w:lineRule="auto"/>
        <w:ind w:left="228" w:right="208"/>
        <w:jc w:val="both"/>
      </w:pPr>
      <w:r>
        <w:rPr/>
        <w:t>Water running off these impervious surfaces tends to pick up gasoline, motor oil, heavy metals, trash and other pollutants from roadways and parking lots are major sources of polycyclic aromatic hydrocarbons (PAHs) which are created as combustion by products of gasoline</w:t>
      </w:r>
      <w:r>
        <w:rPr>
          <w:spacing w:val="7"/>
        </w:rPr>
        <w:t> </w:t>
      </w:r>
      <w:r>
        <w:rPr/>
        <w:t>and</w:t>
      </w:r>
      <w:r>
        <w:rPr>
          <w:spacing w:val="10"/>
        </w:rPr>
        <w:t> </w:t>
      </w:r>
      <w:r>
        <w:rPr/>
        <w:t>other</w:t>
      </w:r>
      <w:r>
        <w:rPr>
          <w:spacing w:val="9"/>
        </w:rPr>
        <w:t> </w:t>
      </w:r>
      <w:r>
        <w:rPr/>
        <w:t>fossil</w:t>
      </w:r>
      <w:r>
        <w:rPr>
          <w:spacing w:val="11"/>
        </w:rPr>
        <w:t> </w:t>
      </w:r>
      <w:r>
        <w:rPr/>
        <w:t>fuels,</w:t>
      </w:r>
      <w:r>
        <w:rPr>
          <w:spacing w:val="12"/>
        </w:rPr>
        <w:t> </w:t>
      </w:r>
      <w:r>
        <w:rPr/>
        <w:t>as</w:t>
      </w:r>
      <w:r>
        <w:rPr>
          <w:spacing w:val="11"/>
        </w:rPr>
        <w:t> </w:t>
      </w:r>
      <w:r>
        <w:rPr/>
        <w:t>well</w:t>
      </w:r>
      <w:r>
        <w:rPr>
          <w:spacing w:val="11"/>
        </w:rPr>
        <w:t> </w:t>
      </w:r>
      <w:r>
        <w:rPr/>
        <w:t>as</w:t>
      </w:r>
      <w:r>
        <w:rPr>
          <w:spacing w:val="11"/>
        </w:rPr>
        <w:t> </w:t>
      </w:r>
      <w:r>
        <w:rPr/>
        <w:t>of</w:t>
      </w:r>
      <w:r>
        <w:rPr>
          <w:spacing w:val="10"/>
        </w:rPr>
        <w:t> </w:t>
      </w:r>
      <w:r>
        <w:rPr/>
        <w:t>the</w:t>
      </w:r>
      <w:r>
        <w:rPr>
          <w:spacing w:val="10"/>
        </w:rPr>
        <w:t> </w:t>
      </w:r>
      <w:r>
        <w:rPr/>
        <w:t>heavy</w:t>
      </w:r>
      <w:r>
        <w:rPr>
          <w:spacing w:val="7"/>
        </w:rPr>
        <w:t> </w:t>
      </w:r>
      <w:r>
        <w:rPr/>
        <w:t>metals</w:t>
      </w:r>
      <w:r>
        <w:rPr>
          <w:spacing w:val="11"/>
        </w:rPr>
        <w:t> </w:t>
      </w:r>
      <w:r>
        <w:rPr/>
        <w:t>nickel,</w:t>
      </w:r>
      <w:r>
        <w:rPr>
          <w:spacing w:val="11"/>
        </w:rPr>
        <w:t> </w:t>
      </w:r>
      <w:r>
        <w:rPr/>
        <w:t>copper,</w:t>
      </w:r>
      <w:r>
        <w:rPr>
          <w:spacing w:val="10"/>
        </w:rPr>
        <w:t> </w:t>
      </w:r>
      <w:r>
        <w:rPr/>
        <w:t>zinc,</w:t>
      </w:r>
      <w:r>
        <w:rPr>
          <w:spacing w:val="11"/>
        </w:rPr>
        <w:t> </w:t>
      </w:r>
      <w:r>
        <w:rPr>
          <w:spacing w:val="-2"/>
        </w:rPr>
        <w:t>cadmium,</w:t>
      </w:r>
    </w:p>
    <w:p>
      <w:pPr>
        <w:spacing w:after="0" w:line="480" w:lineRule="auto"/>
        <w:jc w:val="both"/>
        <w:sectPr>
          <w:pgSz w:w="11910" w:h="16840"/>
          <w:pgMar w:header="0" w:footer="1504" w:top="1340" w:bottom="1720" w:left="1500" w:right="940"/>
        </w:sectPr>
      </w:pPr>
    </w:p>
    <w:p>
      <w:pPr>
        <w:pStyle w:val="BodyText"/>
        <w:spacing w:line="480" w:lineRule="auto" w:before="78"/>
        <w:ind w:left="228" w:right="212"/>
        <w:jc w:val="both"/>
      </w:pPr>
      <w:r>
        <w:rPr/>
        <w:t>and lead (Angaye </w:t>
      </w:r>
      <w:r>
        <w:rPr>
          <w:i/>
        </w:rPr>
        <w:t>et al., </w:t>
      </w:r>
      <w:r>
        <w:rPr/>
        <w:t>2015). Roof runoff contribute high levels of synthetic organic compounds and zinc from galvanized gutters. Fertilizers use on residential lawns, parks and golf courses is a measurable source of nitrates and phosphorus is urban runoff when fertilizer is improperly applied or when turf is over-fertilized (Nwidu </w:t>
      </w:r>
      <w:r>
        <w:rPr>
          <w:i/>
        </w:rPr>
        <w:t>et al., </w:t>
      </w:r>
      <w:r>
        <w:rPr/>
        <w:t>2009).</w:t>
      </w:r>
    </w:p>
    <w:p>
      <w:pPr>
        <w:pStyle w:val="BodyText"/>
      </w:pPr>
    </w:p>
    <w:p>
      <w:pPr>
        <w:pStyle w:val="BodyText"/>
        <w:spacing w:line="480" w:lineRule="auto" w:before="1"/>
        <w:ind w:left="228" w:right="203"/>
        <w:jc w:val="both"/>
      </w:pPr>
      <w:r>
        <w:rPr/>
        <w:t>Water plays a significant role in maintaining the human health and wealth: clean drinking water is now recognized as a fundamental right of human beings (Olatunji, </w:t>
      </w:r>
      <w:r>
        <w:rPr>
          <w:i/>
        </w:rPr>
        <w:t>et al</w:t>
      </w:r>
      <w:r>
        <w:rPr/>
        <w:t>., 2011). Around 780 million people do not have access to clean and safe water and around 2.5 billion people</w:t>
      </w:r>
      <w:r>
        <w:rPr>
          <w:spacing w:val="-1"/>
        </w:rPr>
        <w:t> </w:t>
      </w:r>
      <w:r>
        <w:rPr/>
        <w:t>do not have</w:t>
      </w:r>
      <w:r>
        <w:rPr>
          <w:spacing w:val="-1"/>
        </w:rPr>
        <w:t> </w:t>
      </w:r>
      <w:r>
        <w:rPr/>
        <w:t>proper</w:t>
      </w:r>
      <w:r>
        <w:rPr>
          <w:spacing w:val="-1"/>
        </w:rPr>
        <w:t> </w:t>
      </w:r>
      <w:r>
        <w:rPr/>
        <w:t>sanitation. As</w:t>
      </w:r>
      <w:r>
        <w:rPr>
          <w:spacing w:val="-1"/>
        </w:rPr>
        <w:t> </w:t>
      </w:r>
      <w:r>
        <w:rPr/>
        <w:t>a</w:t>
      </w:r>
      <w:r>
        <w:rPr>
          <w:spacing w:val="-1"/>
        </w:rPr>
        <w:t> </w:t>
      </w:r>
      <w:r>
        <w:rPr/>
        <w:t>result, around</w:t>
      </w:r>
      <w:r>
        <w:rPr>
          <w:spacing w:val="-1"/>
        </w:rPr>
        <w:t> </w:t>
      </w:r>
      <w:r>
        <w:rPr/>
        <w:t>6-8 million people die</w:t>
      </w:r>
      <w:r>
        <w:rPr>
          <w:spacing w:val="-1"/>
        </w:rPr>
        <w:t> </w:t>
      </w:r>
      <w:r>
        <w:rPr/>
        <w:t>each year</w:t>
      </w:r>
      <w:r>
        <w:rPr>
          <w:spacing w:val="-1"/>
        </w:rPr>
        <w:t> </w:t>
      </w:r>
      <w:r>
        <w:rPr/>
        <w:t>due to water related diseases and disasters. Therefore, water quality control is a top-priority</w:t>
      </w:r>
      <w:r>
        <w:rPr>
          <w:spacing w:val="80"/>
        </w:rPr>
        <w:t> </w:t>
      </w:r>
      <w:r>
        <w:rPr/>
        <w:t>policy agenda in many parts of the world (Tubonimi, </w:t>
      </w:r>
      <w:r>
        <w:rPr>
          <w:i/>
        </w:rPr>
        <w:t>et al.</w:t>
      </w:r>
      <w:r>
        <w:rPr/>
        <w:t>, 2010).</w:t>
      </w:r>
    </w:p>
    <w:p>
      <w:pPr>
        <w:pStyle w:val="BodyText"/>
        <w:spacing w:before="46"/>
      </w:pPr>
    </w:p>
    <w:p>
      <w:pPr>
        <w:pStyle w:val="BodyText"/>
        <w:spacing w:line="480" w:lineRule="auto" w:before="1"/>
        <w:ind w:left="228" w:right="207"/>
        <w:jc w:val="both"/>
      </w:pPr>
      <w:r>
        <w:rPr/>
        <w:t>A number of scientific procedures and tools have been developed to assess the water contaminants. These procedures include the analysis of different parameters such as pH, turbidity, conductivity, Total Suspended Solids (TSS), Total Dissolved Solids (TDS), Total Organic Carbon (TOC), and heavy metals. These parameters can affect the drinking water quality, if their values are in higher concentrations than the safe limits set by the World</w:t>
      </w:r>
      <w:r>
        <w:rPr>
          <w:spacing w:val="40"/>
        </w:rPr>
        <w:t> </w:t>
      </w:r>
      <w:r>
        <w:rPr/>
        <w:t>Health Organization (Ogwueleka, 2012) and other regulatory bodies. Pollution of a river first affects its chemical quality and then systematically destroys the community using the water and disrupting the delicate food web. Diverse uses of the rivers are seriously impaired due to pollution and even the polluters like industry suffer due to increased pollution of the rivers (Jay </w:t>
      </w:r>
      <w:r>
        <w:rPr>
          <w:i/>
        </w:rPr>
        <w:t>et al., </w:t>
      </w:r>
      <w:r>
        <w:rPr/>
        <w:t>2007). River pollution has several dimensions and effective monitoring and</w:t>
      </w:r>
      <w:r>
        <w:rPr>
          <w:spacing w:val="40"/>
        </w:rPr>
        <w:t> </w:t>
      </w:r>
      <w:r>
        <w:rPr/>
        <w:t>control of river pollution requires the expertise from various disciplines. Pollution of river is</w:t>
      </w:r>
      <w:r>
        <w:rPr>
          <w:spacing w:val="80"/>
        </w:rPr>
        <w:t> </w:t>
      </w:r>
      <w:r>
        <w:rPr/>
        <w:t>a global problem (Arimieari </w:t>
      </w:r>
      <w:r>
        <w:rPr>
          <w:i/>
        </w:rPr>
        <w:t>et al.</w:t>
      </w:r>
      <w:r>
        <w:rPr/>
        <w:t>, 2014).</w:t>
      </w:r>
    </w:p>
    <w:p>
      <w:pPr>
        <w:spacing w:after="0" w:line="480" w:lineRule="auto"/>
        <w:jc w:val="both"/>
        <w:sectPr>
          <w:pgSz w:w="11910" w:h="16840"/>
          <w:pgMar w:header="0" w:footer="1504" w:top="1340" w:bottom="1720" w:left="1500" w:right="940"/>
        </w:sectPr>
      </w:pPr>
    </w:p>
    <w:p>
      <w:pPr>
        <w:pStyle w:val="BodyText"/>
        <w:spacing w:line="480" w:lineRule="auto" w:before="78"/>
        <w:ind w:left="228" w:right="209"/>
        <w:jc w:val="both"/>
      </w:pPr>
      <w:r>
        <w:rPr/>
        <w:t>The indiscriminate and large scale deforestation and over grazing in the watershed areas of river basins have caused soil erosion resulting in considerable silting of dams and shrinkage of river flows. This leads to the flooding of the rivers at the time of excessive rains. The disposal of waste leads to contamination of river and lakes chronically affecting the flora and fauna (Akpan, </w:t>
      </w:r>
      <w:r>
        <w:rPr>
          <w:i/>
        </w:rPr>
        <w:t>et al.</w:t>
      </w:r>
      <w:r>
        <w:rPr/>
        <w:t>, 2012). According to surveys carried out on selected stretches of important rivers, it has been found that most of the rivers are grossly polluted. The domestic sewage discharged from a population of about two million gives rise to numerous water- borne diseases like typhoid, cholera, dysentery, poliomyelitis and cysticercosis, thereby affecting the human health and deterioration of the water quality (Laah, 2018).</w:t>
      </w:r>
    </w:p>
    <w:p>
      <w:pPr>
        <w:pStyle w:val="BodyText"/>
        <w:spacing w:before="143"/>
      </w:pPr>
    </w:p>
    <w:p>
      <w:pPr>
        <w:pStyle w:val="Heading2"/>
        <w:numPr>
          <w:ilvl w:val="1"/>
          <w:numId w:val="7"/>
        </w:numPr>
        <w:tabs>
          <w:tab w:pos="947" w:val="left" w:leader="none"/>
        </w:tabs>
        <w:spacing w:line="240" w:lineRule="auto" w:before="0" w:after="0"/>
        <w:ind w:left="947" w:right="0" w:hanging="719"/>
        <w:jc w:val="both"/>
      </w:pPr>
      <w:bookmarkStart w:name="_TOC_250046" w:id="6"/>
      <w:r>
        <w:rPr/>
        <w:t>Statement</w:t>
      </w:r>
      <w:r>
        <w:rPr>
          <w:spacing w:val="-2"/>
        </w:rPr>
        <w:t> </w:t>
      </w:r>
      <w:r>
        <w:rPr/>
        <w:t>of</w:t>
      </w:r>
      <w:r>
        <w:rPr>
          <w:spacing w:val="-2"/>
        </w:rPr>
        <w:t> </w:t>
      </w:r>
      <w:r>
        <w:rPr/>
        <w:t>the</w:t>
      </w:r>
      <w:r>
        <w:rPr>
          <w:spacing w:val="-2"/>
        </w:rPr>
        <w:t> </w:t>
      </w:r>
      <w:r>
        <w:rPr/>
        <w:t>Research</w:t>
      </w:r>
      <w:bookmarkEnd w:id="6"/>
      <w:r>
        <w:rPr>
          <w:spacing w:val="-2"/>
        </w:rPr>
        <w:t> Problem</w:t>
      </w:r>
    </w:p>
    <w:p>
      <w:pPr>
        <w:pStyle w:val="BodyText"/>
        <w:spacing w:line="480" w:lineRule="auto" w:before="271"/>
        <w:ind w:left="228" w:right="209"/>
        <w:jc w:val="both"/>
      </w:pPr>
      <w:r>
        <w:rPr/>
        <w:t>River Landzun in Bida, Niger State has witnessed a lot of changes both in the river channel, river bank and water contents which was induced by urban runoff and human activities. It is in view of this objectives of these research work and the assessment of this task (research work) that the bed wilder factor to this broad field urban runoff and human activities draw its problem statement from the previous research work which depict a gap that arouse my</w:t>
      </w:r>
      <w:r>
        <w:rPr>
          <w:spacing w:val="40"/>
        </w:rPr>
        <w:t> </w:t>
      </w:r>
      <w:r>
        <w:rPr/>
        <w:t>interest to fill.</w:t>
      </w:r>
    </w:p>
    <w:p>
      <w:pPr>
        <w:pStyle w:val="BodyText"/>
        <w:spacing w:line="480" w:lineRule="auto" w:before="232"/>
        <w:ind w:left="228" w:right="206"/>
        <w:jc w:val="both"/>
      </w:pPr>
      <w:r>
        <w:rPr/>
        <w:t>Egereonu, (2004) conducted a research on Landzun river, revealed that both in rural and</w:t>
      </w:r>
      <w:r>
        <w:rPr>
          <w:spacing w:val="40"/>
        </w:rPr>
        <w:t> </w:t>
      </w:r>
      <w:r>
        <w:rPr/>
        <w:t>urban areas lack access to surface water i.e large proportion of it is untreated safe which is usually consumed direct or indirectly which he attributed to seasonal variation induced by both anthropogenic activities and natural processes as culprits responsible for the contamination of streams and rivers. It also revealed that untreated state of landzun river is beyond the set standard by Adnan </w:t>
      </w:r>
      <w:r>
        <w:rPr>
          <w:i/>
        </w:rPr>
        <w:t>et al. </w:t>
      </w:r>
      <w:r>
        <w:rPr/>
        <w:t>(2010) for drinking water. The intake of untreated surface water is a vehicle for potential water-borne diseases and allergies.</w:t>
      </w:r>
    </w:p>
    <w:p>
      <w:pPr>
        <w:spacing w:after="0" w:line="480" w:lineRule="auto"/>
        <w:jc w:val="both"/>
        <w:sectPr>
          <w:pgSz w:w="11910" w:h="16840"/>
          <w:pgMar w:header="0" w:footer="1504" w:top="1340" w:bottom="1720" w:left="1500" w:right="940"/>
        </w:sectPr>
      </w:pPr>
    </w:p>
    <w:p>
      <w:pPr>
        <w:pStyle w:val="BodyText"/>
        <w:spacing w:line="480" w:lineRule="auto" w:before="78"/>
        <w:ind w:left="228" w:right="206"/>
        <w:jc w:val="both"/>
      </w:pPr>
      <w:r>
        <w:rPr/>
        <w:t>According to the data by the World Health Organization (WHO), the indicator is a measure</w:t>
      </w:r>
      <w:r>
        <w:rPr>
          <w:spacing w:val="40"/>
        </w:rPr>
        <w:t> </w:t>
      </w:r>
      <w:r>
        <w:rPr/>
        <w:t>of the extent to which drinking water is contaminated by chemical contaminants and microbiological</w:t>
      </w:r>
      <w:r>
        <w:rPr>
          <w:spacing w:val="-1"/>
        </w:rPr>
        <w:t> </w:t>
      </w:r>
      <w:r>
        <w:rPr/>
        <w:t>organisms</w:t>
      </w:r>
      <w:r>
        <w:rPr>
          <w:spacing w:val="-1"/>
        </w:rPr>
        <w:t> </w:t>
      </w:r>
      <w:r>
        <w:rPr/>
        <w:t>and</w:t>
      </w:r>
      <w:r>
        <w:rPr>
          <w:spacing w:val="-1"/>
        </w:rPr>
        <w:t> </w:t>
      </w:r>
      <w:r>
        <w:rPr/>
        <w:t>thus</w:t>
      </w:r>
      <w:r>
        <w:rPr>
          <w:spacing w:val="-3"/>
        </w:rPr>
        <w:t> </w:t>
      </w:r>
      <w:r>
        <w:rPr/>
        <w:t>it</w:t>
      </w:r>
      <w:r>
        <w:rPr>
          <w:spacing w:val="-1"/>
        </w:rPr>
        <w:t> </w:t>
      </w:r>
      <w:r>
        <w:rPr/>
        <w:t>can</w:t>
      </w:r>
      <w:r>
        <w:rPr>
          <w:spacing w:val="-1"/>
        </w:rPr>
        <w:t> </w:t>
      </w:r>
      <w:r>
        <w:rPr/>
        <w:t>serve</w:t>
      </w:r>
      <w:r>
        <w:rPr>
          <w:spacing w:val="-5"/>
        </w:rPr>
        <w:t> </w:t>
      </w:r>
      <w:r>
        <w:rPr/>
        <w:t>as</w:t>
      </w:r>
      <w:r>
        <w:rPr>
          <w:spacing w:val="-1"/>
        </w:rPr>
        <w:t> </w:t>
      </w:r>
      <w:r>
        <w:rPr/>
        <w:t>a</w:t>
      </w:r>
      <w:r>
        <w:rPr>
          <w:spacing w:val="-2"/>
        </w:rPr>
        <w:t> </w:t>
      </w:r>
      <w:r>
        <w:rPr/>
        <w:t>mechanism for</w:t>
      </w:r>
      <w:r>
        <w:rPr>
          <w:spacing w:val="-3"/>
        </w:rPr>
        <w:t> </w:t>
      </w:r>
      <w:r>
        <w:rPr/>
        <w:t>warning</w:t>
      </w:r>
      <w:r>
        <w:rPr>
          <w:spacing w:val="-3"/>
        </w:rPr>
        <w:t> </w:t>
      </w:r>
      <w:r>
        <w:rPr/>
        <w:t>or</w:t>
      </w:r>
      <w:r>
        <w:rPr>
          <w:spacing w:val="-2"/>
        </w:rPr>
        <w:t> </w:t>
      </w:r>
      <w:r>
        <w:rPr/>
        <w:t>situations</w:t>
      </w:r>
      <w:r>
        <w:rPr>
          <w:spacing w:val="-1"/>
        </w:rPr>
        <w:t> </w:t>
      </w:r>
      <w:r>
        <w:rPr/>
        <w:t>that require further in-depth investigation and actions necessary for the improvement of drinking water quality. The quest for unhindered access to safe and potable water for mankind takes priority on the agenda of many international organizations and developed countries. The United Nations Organization during its 2010 general assembly unequivocally reiterated that everyone is entitle to adequate, uninterrupted, safe, acceptable, physically accessible, and affordable water for personal and domestic purposes (Manjare</w:t>
      </w:r>
      <w:r>
        <w:rPr>
          <w:spacing w:val="40"/>
        </w:rPr>
        <w:t> </w:t>
      </w:r>
      <w:r>
        <w:rPr>
          <w:i/>
        </w:rPr>
        <w:t>et al., </w:t>
      </w:r>
      <w:r>
        <w:rPr/>
        <w:t>2010).</w:t>
      </w:r>
    </w:p>
    <w:p>
      <w:pPr>
        <w:pStyle w:val="BodyText"/>
        <w:spacing w:before="92"/>
      </w:pPr>
    </w:p>
    <w:p>
      <w:pPr>
        <w:pStyle w:val="BodyText"/>
        <w:spacing w:line="480" w:lineRule="auto" w:before="1"/>
        <w:ind w:left="228" w:right="205"/>
        <w:jc w:val="both"/>
      </w:pPr>
      <w:r>
        <w:rPr/>
        <w:t>Musa </w:t>
      </w:r>
      <w:r>
        <w:rPr>
          <w:i/>
        </w:rPr>
        <w:t>et al. </w:t>
      </w:r>
      <w:r>
        <w:rPr/>
        <w:t>(2013) opined that almost virtually</w:t>
      </w:r>
      <w:r>
        <w:rPr>
          <w:spacing w:val="-3"/>
        </w:rPr>
        <w:t> </w:t>
      </w:r>
      <w:r>
        <w:rPr/>
        <w:t>developing nations lack regular monitoring of the physicochemical parameters of water bodies. According to the studies carried out by WHO, 2006, revealed that developing nations experienced limited studies of water quality and pollution status of rivers. Due to these above vaccum pointed out by Emitimi and Sylvester (2017); WHO (2006) and Basavara (2011) and other researchers that trigger my interest to come in so as to provide a solution to fill the gap, so as to come up with policy framework that will guide against water pollution and consumption of contaminated water.</w:t>
      </w:r>
    </w:p>
    <w:p>
      <w:pPr>
        <w:pStyle w:val="BodyText"/>
        <w:spacing w:before="97"/>
      </w:pPr>
    </w:p>
    <w:p>
      <w:pPr>
        <w:pStyle w:val="Heading2"/>
        <w:numPr>
          <w:ilvl w:val="1"/>
          <w:numId w:val="7"/>
        </w:numPr>
        <w:tabs>
          <w:tab w:pos="948" w:val="left" w:leader="none"/>
        </w:tabs>
        <w:spacing w:line="240" w:lineRule="auto" w:before="0" w:after="0"/>
        <w:ind w:left="948" w:right="0" w:hanging="720"/>
        <w:jc w:val="left"/>
      </w:pPr>
      <w:bookmarkStart w:name="_TOC_250045" w:id="7"/>
      <w:r>
        <w:rPr/>
        <w:t>Aim</w:t>
      </w:r>
      <w:r>
        <w:rPr>
          <w:spacing w:val="-4"/>
        </w:rPr>
        <w:t> </w:t>
      </w:r>
      <w:r>
        <w:rPr/>
        <w:t>and </w:t>
      </w:r>
      <w:bookmarkEnd w:id="7"/>
      <w:r>
        <w:rPr>
          <w:spacing w:val="-2"/>
        </w:rPr>
        <w:t>Objectives</w:t>
      </w:r>
    </w:p>
    <w:p>
      <w:pPr>
        <w:pStyle w:val="BodyText"/>
        <w:spacing w:line="480" w:lineRule="auto" w:before="271"/>
        <w:ind w:left="228" w:right="205"/>
      </w:pPr>
      <w:r>
        <w:rPr/>
        <w:t>The aim of this research is to assess the effect of urban runoff and human activities on some physic-chemical parameters of river landzun, Bida, Niger State, Nigeria.</w:t>
      </w:r>
    </w:p>
    <w:p>
      <w:pPr>
        <w:pStyle w:val="Heading2"/>
        <w:spacing w:before="5"/>
        <w:ind w:left="228" w:firstLine="0"/>
        <w:jc w:val="left"/>
      </w:pPr>
      <w:r>
        <w:rPr>
          <w:spacing w:val="-2"/>
        </w:rPr>
        <w:t>Objectives</w:t>
      </w:r>
    </w:p>
    <w:p>
      <w:pPr>
        <w:pStyle w:val="ListParagraph"/>
        <w:numPr>
          <w:ilvl w:val="0"/>
          <w:numId w:val="8"/>
        </w:numPr>
        <w:tabs>
          <w:tab w:pos="948" w:val="left" w:leader="none"/>
        </w:tabs>
        <w:spacing w:line="240" w:lineRule="auto" w:before="271" w:after="0"/>
        <w:ind w:left="948" w:right="0" w:hanging="487"/>
        <w:jc w:val="left"/>
        <w:rPr>
          <w:sz w:val="24"/>
        </w:rPr>
      </w:pPr>
      <w:r>
        <w:rPr>
          <w:sz w:val="24"/>
        </w:rPr>
        <w:t>To</w:t>
      </w:r>
      <w:r>
        <w:rPr>
          <w:spacing w:val="-1"/>
          <w:sz w:val="24"/>
        </w:rPr>
        <w:t> </w:t>
      </w:r>
      <w:r>
        <w:rPr>
          <w:sz w:val="24"/>
        </w:rPr>
        <w:t>examine</w:t>
      </w:r>
      <w:r>
        <w:rPr>
          <w:spacing w:val="-2"/>
          <w:sz w:val="24"/>
        </w:rPr>
        <w:t> </w:t>
      </w:r>
      <w:r>
        <w:rPr>
          <w:sz w:val="24"/>
        </w:rPr>
        <w:t>the</w:t>
      </w:r>
      <w:r>
        <w:rPr>
          <w:spacing w:val="-1"/>
          <w:sz w:val="24"/>
        </w:rPr>
        <w:t> </w:t>
      </w:r>
      <w:r>
        <w:rPr>
          <w:sz w:val="24"/>
        </w:rPr>
        <w:t>socioeconomic impacts</w:t>
      </w:r>
      <w:r>
        <w:rPr>
          <w:spacing w:val="-1"/>
          <w:sz w:val="24"/>
        </w:rPr>
        <w:t> </w:t>
      </w:r>
      <w:r>
        <w:rPr>
          <w:sz w:val="24"/>
        </w:rPr>
        <w:t>of</w:t>
      </w:r>
      <w:r>
        <w:rPr>
          <w:spacing w:val="-1"/>
          <w:sz w:val="24"/>
        </w:rPr>
        <w:t> </w:t>
      </w:r>
      <w:r>
        <w:rPr>
          <w:sz w:val="24"/>
        </w:rPr>
        <w:t>river </w:t>
      </w:r>
      <w:r>
        <w:rPr>
          <w:spacing w:val="-2"/>
          <w:sz w:val="24"/>
        </w:rPr>
        <w:t>Landzun.</w:t>
      </w:r>
    </w:p>
    <w:p>
      <w:pPr>
        <w:pStyle w:val="BodyText"/>
        <w:spacing w:before="1"/>
      </w:pPr>
    </w:p>
    <w:p>
      <w:pPr>
        <w:pStyle w:val="ListParagraph"/>
        <w:numPr>
          <w:ilvl w:val="0"/>
          <w:numId w:val="8"/>
        </w:numPr>
        <w:tabs>
          <w:tab w:pos="948" w:val="left" w:leader="none"/>
        </w:tabs>
        <w:spacing w:line="240" w:lineRule="auto" w:before="0" w:after="0"/>
        <w:ind w:left="948" w:right="0" w:hanging="554"/>
        <w:jc w:val="left"/>
        <w:rPr>
          <w:sz w:val="24"/>
        </w:rPr>
      </w:pPr>
      <w:r>
        <w:rPr>
          <w:sz w:val="24"/>
        </w:rPr>
        <w:t>To</w:t>
      </w:r>
      <w:r>
        <w:rPr>
          <w:spacing w:val="-1"/>
          <w:sz w:val="24"/>
        </w:rPr>
        <w:t> </w:t>
      </w:r>
      <w:r>
        <w:rPr>
          <w:sz w:val="24"/>
        </w:rPr>
        <w:t>identify</w:t>
      </w:r>
      <w:r>
        <w:rPr>
          <w:spacing w:val="-5"/>
          <w:sz w:val="24"/>
        </w:rPr>
        <w:t> </w:t>
      </w:r>
      <w:r>
        <w:rPr>
          <w:sz w:val="24"/>
        </w:rPr>
        <w:t>the</w:t>
      </w:r>
      <w:r>
        <w:rPr>
          <w:spacing w:val="-2"/>
          <w:sz w:val="24"/>
        </w:rPr>
        <w:t> </w:t>
      </w:r>
      <w:r>
        <w:rPr>
          <w:sz w:val="24"/>
        </w:rPr>
        <w:t>pollution sources</w:t>
      </w:r>
      <w:r>
        <w:rPr>
          <w:spacing w:val="-1"/>
          <w:sz w:val="24"/>
        </w:rPr>
        <w:t> </w:t>
      </w:r>
      <w:r>
        <w:rPr>
          <w:sz w:val="24"/>
        </w:rPr>
        <w:t>of river</w:t>
      </w:r>
      <w:r>
        <w:rPr>
          <w:spacing w:val="1"/>
          <w:sz w:val="24"/>
        </w:rPr>
        <w:t> </w:t>
      </w:r>
      <w:r>
        <w:rPr>
          <w:spacing w:val="-2"/>
          <w:sz w:val="24"/>
        </w:rPr>
        <w:t>Landzun.</w:t>
      </w:r>
    </w:p>
    <w:p>
      <w:pPr>
        <w:pStyle w:val="BodyText"/>
      </w:pPr>
    </w:p>
    <w:p>
      <w:pPr>
        <w:pStyle w:val="ListParagraph"/>
        <w:numPr>
          <w:ilvl w:val="0"/>
          <w:numId w:val="8"/>
        </w:numPr>
        <w:tabs>
          <w:tab w:pos="948" w:val="left" w:leader="none"/>
        </w:tabs>
        <w:spacing w:line="240" w:lineRule="auto" w:before="0" w:after="0"/>
        <w:ind w:left="948" w:right="0" w:hanging="619"/>
        <w:jc w:val="left"/>
        <w:rPr>
          <w:sz w:val="24"/>
        </w:rPr>
      </w:pPr>
      <w:r>
        <w:rPr>
          <w:sz w:val="24"/>
        </w:rPr>
        <w:t>To</w:t>
      </w:r>
      <w:r>
        <w:rPr>
          <w:spacing w:val="-1"/>
          <w:sz w:val="24"/>
        </w:rPr>
        <w:t> </w:t>
      </w:r>
      <w:r>
        <w:rPr>
          <w:sz w:val="24"/>
        </w:rPr>
        <w:t>analyze</w:t>
      </w:r>
      <w:r>
        <w:rPr>
          <w:spacing w:val="-2"/>
          <w:sz w:val="24"/>
        </w:rPr>
        <w:t> </w:t>
      </w:r>
      <w:r>
        <w:rPr>
          <w:sz w:val="24"/>
        </w:rPr>
        <w:t>some</w:t>
      </w:r>
      <w:r>
        <w:rPr>
          <w:spacing w:val="-2"/>
          <w:sz w:val="24"/>
        </w:rPr>
        <w:t> </w:t>
      </w:r>
      <w:r>
        <w:rPr>
          <w:sz w:val="24"/>
        </w:rPr>
        <w:t>physic-chemical</w:t>
      </w:r>
      <w:r>
        <w:rPr>
          <w:spacing w:val="-1"/>
          <w:sz w:val="24"/>
        </w:rPr>
        <w:t> </w:t>
      </w:r>
      <w:r>
        <w:rPr>
          <w:sz w:val="24"/>
        </w:rPr>
        <w:t>parameters</w:t>
      </w:r>
      <w:r>
        <w:rPr>
          <w:spacing w:val="-2"/>
          <w:sz w:val="24"/>
        </w:rPr>
        <w:t> </w:t>
      </w:r>
      <w:r>
        <w:rPr>
          <w:sz w:val="24"/>
        </w:rPr>
        <w:t>of</w:t>
      </w:r>
      <w:r>
        <w:rPr>
          <w:spacing w:val="-2"/>
          <w:sz w:val="24"/>
        </w:rPr>
        <w:t> </w:t>
      </w:r>
      <w:r>
        <w:rPr>
          <w:sz w:val="24"/>
        </w:rPr>
        <w:t>river</w:t>
      </w:r>
      <w:r>
        <w:rPr>
          <w:spacing w:val="-1"/>
          <w:sz w:val="24"/>
        </w:rPr>
        <w:t> </w:t>
      </w:r>
      <w:r>
        <w:rPr>
          <w:spacing w:val="-2"/>
          <w:sz w:val="24"/>
        </w:rPr>
        <w:t>landzun.</w:t>
      </w:r>
    </w:p>
    <w:p>
      <w:pPr>
        <w:spacing w:after="0" w:line="240" w:lineRule="auto"/>
        <w:jc w:val="left"/>
        <w:rPr>
          <w:sz w:val="24"/>
        </w:rPr>
        <w:sectPr>
          <w:pgSz w:w="11910" w:h="16840"/>
          <w:pgMar w:header="0" w:footer="1504" w:top="1340" w:bottom="1720" w:left="1500" w:right="940"/>
        </w:sectPr>
      </w:pPr>
    </w:p>
    <w:p>
      <w:pPr>
        <w:pStyle w:val="ListParagraph"/>
        <w:numPr>
          <w:ilvl w:val="0"/>
          <w:numId w:val="8"/>
        </w:numPr>
        <w:tabs>
          <w:tab w:pos="946" w:val="left" w:leader="none"/>
          <w:tab w:pos="948" w:val="left" w:leader="none"/>
        </w:tabs>
        <w:spacing w:line="480" w:lineRule="auto" w:before="78" w:after="0"/>
        <w:ind w:left="948" w:right="210" w:hanging="608"/>
        <w:jc w:val="both"/>
        <w:rPr>
          <w:sz w:val="24"/>
        </w:rPr>
      </w:pPr>
      <w:r>
        <w:rPr>
          <w:sz w:val="24"/>
        </w:rPr>
        <w:t>To examine the health implication of consuming contaminated water in the study</w:t>
      </w:r>
      <w:r>
        <w:rPr>
          <w:spacing w:val="80"/>
          <w:sz w:val="24"/>
        </w:rPr>
        <w:t> </w:t>
      </w:r>
      <w:r>
        <w:rPr>
          <w:spacing w:val="-2"/>
          <w:sz w:val="24"/>
        </w:rPr>
        <w:t>area.</w:t>
      </w:r>
    </w:p>
    <w:p>
      <w:pPr>
        <w:pStyle w:val="Heading2"/>
        <w:numPr>
          <w:ilvl w:val="1"/>
          <w:numId w:val="7"/>
        </w:numPr>
        <w:tabs>
          <w:tab w:pos="947" w:val="left" w:leader="none"/>
        </w:tabs>
        <w:spacing w:line="240" w:lineRule="auto" w:before="5" w:after="0"/>
        <w:ind w:left="947" w:right="0" w:hanging="719"/>
        <w:jc w:val="both"/>
      </w:pPr>
      <w:r>
        <w:rPr/>
        <w:t>Scope</w:t>
      </w:r>
      <w:r>
        <w:rPr>
          <w:spacing w:val="-2"/>
        </w:rPr>
        <w:t> </w:t>
      </w:r>
      <w:r>
        <w:rPr/>
        <w:t>and</w:t>
      </w:r>
      <w:r>
        <w:rPr>
          <w:spacing w:val="-1"/>
        </w:rPr>
        <w:t> </w:t>
      </w:r>
      <w:r>
        <w:rPr/>
        <w:t>Limitation</w:t>
      </w:r>
      <w:r>
        <w:rPr>
          <w:spacing w:val="1"/>
        </w:rPr>
        <w:t> </w:t>
      </w:r>
      <w:r>
        <w:rPr/>
        <w:t>of the</w:t>
      </w:r>
      <w:r>
        <w:rPr>
          <w:spacing w:val="-1"/>
        </w:rPr>
        <w:t> </w:t>
      </w:r>
      <w:r>
        <w:rPr>
          <w:spacing w:val="-4"/>
        </w:rPr>
        <w:t>Work</w:t>
      </w:r>
    </w:p>
    <w:p>
      <w:pPr>
        <w:pStyle w:val="BodyText"/>
        <w:spacing w:line="480" w:lineRule="auto" w:before="272"/>
        <w:ind w:left="228" w:right="210"/>
        <w:jc w:val="both"/>
      </w:pPr>
      <w:r>
        <w:rPr/>
        <w:t>The area under study is River Landzun in Bida, Niger State. The study focused on effect of urban runoff and human activities on some physicochemical parameters of River Landzun.</w:t>
      </w:r>
    </w:p>
    <w:p>
      <w:pPr>
        <w:pStyle w:val="BodyText"/>
        <w:spacing w:line="480" w:lineRule="auto"/>
        <w:ind w:left="228" w:right="207"/>
        <w:jc w:val="both"/>
      </w:pPr>
      <w:r>
        <w:rPr/>
        <w:t>Three locations will be chosen; such as Dokodza, Tako Landzun as well as Wanigi areas respectively. One factor limiting this research was most of the health facilities lack departmental</w:t>
      </w:r>
      <w:r>
        <w:rPr>
          <w:spacing w:val="-3"/>
        </w:rPr>
        <w:t> </w:t>
      </w:r>
      <w:r>
        <w:rPr/>
        <w:t>databases</w:t>
      </w:r>
      <w:r>
        <w:rPr>
          <w:spacing w:val="-3"/>
        </w:rPr>
        <w:t> </w:t>
      </w:r>
      <w:r>
        <w:rPr/>
        <w:t>on</w:t>
      </w:r>
      <w:r>
        <w:rPr>
          <w:spacing w:val="-3"/>
        </w:rPr>
        <w:t> </w:t>
      </w:r>
      <w:r>
        <w:rPr/>
        <w:t>drinking</w:t>
      </w:r>
      <w:r>
        <w:rPr>
          <w:spacing w:val="-3"/>
        </w:rPr>
        <w:t> </w:t>
      </w:r>
      <w:r>
        <w:rPr/>
        <w:t>water</w:t>
      </w:r>
      <w:r>
        <w:rPr>
          <w:spacing w:val="-3"/>
        </w:rPr>
        <w:t> </w:t>
      </w:r>
      <w:r>
        <w:rPr/>
        <w:t>quality</w:t>
      </w:r>
      <w:r>
        <w:rPr>
          <w:spacing w:val="-4"/>
        </w:rPr>
        <w:t> </w:t>
      </w:r>
      <w:r>
        <w:rPr/>
        <w:t>and</w:t>
      </w:r>
      <w:r>
        <w:rPr>
          <w:spacing w:val="-3"/>
        </w:rPr>
        <w:t> </w:t>
      </w:r>
      <w:r>
        <w:rPr/>
        <w:t>comprehensive</w:t>
      </w:r>
      <w:r>
        <w:rPr>
          <w:spacing w:val="-2"/>
        </w:rPr>
        <w:t> </w:t>
      </w:r>
      <w:r>
        <w:rPr/>
        <w:t>records</w:t>
      </w:r>
      <w:r>
        <w:rPr>
          <w:spacing w:val="-3"/>
        </w:rPr>
        <w:t> </w:t>
      </w:r>
      <w:r>
        <w:rPr/>
        <w:t>on</w:t>
      </w:r>
      <w:r>
        <w:rPr>
          <w:spacing w:val="-3"/>
        </w:rPr>
        <w:t> </w:t>
      </w:r>
      <w:r>
        <w:rPr/>
        <w:t>water</w:t>
      </w:r>
      <w:r>
        <w:rPr>
          <w:spacing w:val="-2"/>
        </w:rPr>
        <w:t> </w:t>
      </w:r>
      <w:r>
        <w:rPr/>
        <w:t>related </w:t>
      </w:r>
      <w:r>
        <w:rPr>
          <w:spacing w:val="-2"/>
        </w:rPr>
        <w:t>diseases.</w:t>
      </w:r>
    </w:p>
    <w:p>
      <w:pPr>
        <w:pStyle w:val="BodyText"/>
        <w:spacing w:before="5"/>
      </w:pPr>
    </w:p>
    <w:p>
      <w:pPr>
        <w:pStyle w:val="Heading2"/>
        <w:numPr>
          <w:ilvl w:val="1"/>
          <w:numId w:val="7"/>
        </w:numPr>
        <w:tabs>
          <w:tab w:pos="947" w:val="left" w:leader="none"/>
        </w:tabs>
        <w:spacing w:line="240" w:lineRule="auto" w:before="0" w:after="0"/>
        <w:ind w:left="947" w:right="0" w:hanging="719"/>
        <w:jc w:val="both"/>
      </w:pPr>
      <w:bookmarkStart w:name="_TOC_250044" w:id="8"/>
      <w:r>
        <w:rPr/>
        <w:t>Significant</w:t>
      </w:r>
      <w:r>
        <w:rPr>
          <w:spacing w:val="-4"/>
        </w:rPr>
        <w:t> </w:t>
      </w:r>
      <w:r>
        <w:rPr/>
        <w:t>of the</w:t>
      </w:r>
      <w:bookmarkEnd w:id="8"/>
      <w:r>
        <w:rPr>
          <w:spacing w:val="-2"/>
        </w:rPr>
        <w:t> Study</w:t>
      </w:r>
    </w:p>
    <w:p>
      <w:pPr>
        <w:pStyle w:val="BodyText"/>
        <w:spacing w:line="480" w:lineRule="auto" w:before="271"/>
        <w:ind w:left="228" w:right="209"/>
        <w:jc w:val="both"/>
      </w:pPr>
      <w:r>
        <w:rPr/>
        <w:t>The significant of this study is to assess the effect of urban runoff</w:t>
      </w:r>
      <w:r>
        <w:rPr>
          <w:spacing w:val="80"/>
        </w:rPr>
        <w:t> </w:t>
      </w:r>
      <w:r>
        <w:rPr/>
        <w:t>and human activities in river landzun in Bida, Niger State, river landzun had been a source of water used for market garden or micro-farm, small scale industrial activities and domestic uses faced with a lot of alterations which was traced to human activities and runoff from the environment.</w:t>
      </w:r>
    </w:p>
    <w:p>
      <w:pPr>
        <w:pStyle w:val="BodyText"/>
        <w:spacing w:before="47"/>
      </w:pPr>
    </w:p>
    <w:p>
      <w:pPr>
        <w:pStyle w:val="BodyText"/>
        <w:spacing w:line="480" w:lineRule="auto"/>
        <w:ind w:left="228" w:right="210"/>
        <w:jc w:val="both"/>
      </w:pPr>
      <w:r>
        <w:rPr/>
        <w:t>The study aimed to determine some physic-chemical parameters, how these parameters affects landzun river. Three locations will be chosen spatially along the water course to</w:t>
      </w:r>
      <w:r>
        <w:rPr>
          <w:spacing w:val="40"/>
        </w:rPr>
        <w:t> </w:t>
      </w:r>
      <w:r>
        <w:rPr/>
        <w:t>reflect a</w:t>
      </w:r>
      <w:r>
        <w:rPr>
          <w:spacing w:val="-1"/>
        </w:rPr>
        <w:t> </w:t>
      </w:r>
      <w:r>
        <w:rPr/>
        <w:t>consideration of all possible</w:t>
      </w:r>
      <w:r>
        <w:rPr>
          <w:spacing w:val="-1"/>
        </w:rPr>
        <w:t> </w:t>
      </w:r>
      <w:r>
        <w:rPr/>
        <w:t>human</w:t>
      </w:r>
      <w:r>
        <w:rPr>
          <w:spacing w:val="-1"/>
        </w:rPr>
        <w:t> </w:t>
      </w:r>
      <w:r>
        <w:rPr/>
        <w:t>activities</w:t>
      </w:r>
      <w:r>
        <w:rPr>
          <w:spacing w:val="-1"/>
        </w:rPr>
        <w:t> </w:t>
      </w:r>
      <w:r>
        <w:rPr/>
        <w:t>that are</w:t>
      </w:r>
      <w:r>
        <w:rPr>
          <w:spacing w:val="-2"/>
        </w:rPr>
        <w:t> </w:t>
      </w:r>
      <w:r>
        <w:rPr/>
        <w:t>capable</w:t>
      </w:r>
      <w:r>
        <w:rPr>
          <w:spacing w:val="-1"/>
        </w:rPr>
        <w:t> </w:t>
      </w:r>
      <w:r>
        <w:rPr/>
        <w:t>of affecting</w:t>
      </w:r>
      <w:r>
        <w:rPr>
          <w:spacing w:val="-3"/>
        </w:rPr>
        <w:t> </w:t>
      </w:r>
      <w:r>
        <w:rPr/>
        <w:t>the</w:t>
      </w:r>
      <w:r>
        <w:rPr>
          <w:spacing w:val="-1"/>
        </w:rPr>
        <w:t> </w:t>
      </w:r>
      <w:r>
        <w:rPr/>
        <w:t>quality of river landzun, the water samples collected will be analyzed for physicochemical</w:t>
      </w:r>
      <w:r>
        <w:rPr>
          <w:spacing w:val="40"/>
        </w:rPr>
        <w:t> </w:t>
      </w:r>
      <w:r>
        <w:rPr/>
        <w:t>parameters which include temperature, PH, electrical conductivity, turbidity, dissolved oxygen, biochemical oxygen demand, total solids, total dissolved solids, alkalinity and hardness of these selected sample points.</w:t>
      </w:r>
    </w:p>
    <w:p>
      <w:pPr>
        <w:pStyle w:val="BodyText"/>
        <w:spacing w:before="92"/>
      </w:pPr>
    </w:p>
    <w:p>
      <w:pPr>
        <w:pStyle w:val="BodyText"/>
        <w:spacing w:line="480" w:lineRule="auto"/>
        <w:ind w:left="228" w:right="209"/>
        <w:jc w:val="both"/>
      </w:pPr>
      <w:r>
        <w:rPr/>
        <w:t>Another significance of this research is work to examine the socio-economic impact of landzun</w:t>
      </w:r>
      <w:r>
        <w:rPr>
          <w:spacing w:val="51"/>
        </w:rPr>
        <w:t> </w:t>
      </w:r>
      <w:r>
        <w:rPr/>
        <w:t>river,</w:t>
      </w:r>
      <w:r>
        <w:rPr>
          <w:spacing w:val="53"/>
        </w:rPr>
        <w:t> </w:t>
      </w:r>
      <w:r>
        <w:rPr/>
        <w:t>such</w:t>
      </w:r>
      <w:r>
        <w:rPr>
          <w:spacing w:val="53"/>
        </w:rPr>
        <w:t> </w:t>
      </w:r>
      <w:r>
        <w:rPr/>
        <w:t>as</w:t>
      </w:r>
      <w:r>
        <w:rPr>
          <w:spacing w:val="54"/>
        </w:rPr>
        <w:t> </w:t>
      </w:r>
      <w:r>
        <w:rPr/>
        <w:t>recreational,</w:t>
      </w:r>
      <w:r>
        <w:rPr>
          <w:spacing w:val="54"/>
        </w:rPr>
        <w:t> </w:t>
      </w:r>
      <w:r>
        <w:rPr/>
        <w:t>water</w:t>
      </w:r>
      <w:r>
        <w:rPr>
          <w:spacing w:val="53"/>
        </w:rPr>
        <w:t> </w:t>
      </w:r>
      <w:r>
        <w:rPr/>
        <w:t>supply</w:t>
      </w:r>
      <w:r>
        <w:rPr>
          <w:spacing w:val="51"/>
        </w:rPr>
        <w:t> </w:t>
      </w:r>
      <w:r>
        <w:rPr/>
        <w:t>for</w:t>
      </w:r>
      <w:r>
        <w:rPr>
          <w:spacing w:val="53"/>
        </w:rPr>
        <w:t> </w:t>
      </w:r>
      <w:r>
        <w:rPr/>
        <w:t>industrial</w:t>
      </w:r>
      <w:r>
        <w:rPr>
          <w:spacing w:val="54"/>
        </w:rPr>
        <w:t> </w:t>
      </w:r>
      <w:r>
        <w:rPr/>
        <w:t>uses,</w:t>
      </w:r>
      <w:r>
        <w:rPr>
          <w:spacing w:val="54"/>
        </w:rPr>
        <w:t> </w:t>
      </w:r>
      <w:r>
        <w:rPr/>
        <w:t>fishing,</w:t>
      </w:r>
      <w:r>
        <w:rPr>
          <w:spacing w:val="53"/>
        </w:rPr>
        <w:t> </w:t>
      </w:r>
      <w:r>
        <w:rPr>
          <w:spacing w:val="-2"/>
        </w:rPr>
        <w:t>agriculture,</w:t>
      </w:r>
    </w:p>
    <w:p>
      <w:pPr>
        <w:spacing w:after="0" w:line="480" w:lineRule="auto"/>
        <w:jc w:val="both"/>
        <w:sectPr>
          <w:pgSz w:w="11910" w:h="16840"/>
          <w:pgMar w:header="0" w:footer="1504" w:top="1340" w:bottom="1720" w:left="1500" w:right="940"/>
        </w:sectPr>
      </w:pPr>
    </w:p>
    <w:p>
      <w:pPr>
        <w:pStyle w:val="BodyText"/>
        <w:spacing w:line="480" w:lineRule="auto" w:before="78"/>
        <w:ind w:left="228" w:right="211"/>
        <w:jc w:val="both"/>
      </w:pPr>
      <w:r>
        <w:rPr/>
        <w:t>domestic uses etc. in other to assess landzun river with emphasis on runoff and human activities, identification of a alteration source, its highly appreciated such as urban waste disposal, agricultural runoff, animal waste, domestic waste etc. are all channel into the river channel. In view of the above, this study finds proper solution for runoff water and pollution of Landzun River.</w:t>
      </w:r>
    </w:p>
    <w:p>
      <w:pPr>
        <w:pStyle w:val="BodyText"/>
      </w:pPr>
    </w:p>
    <w:p>
      <w:pPr>
        <w:pStyle w:val="BodyText"/>
        <w:spacing w:before="6"/>
      </w:pPr>
    </w:p>
    <w:p>
      <w:pPr>
        <w:pStyle w:val="Heading2"/>
        <w:numPr>
          <w:ilvl w:val="1"/>
          <w:numId w:val="7"/>
        </w:numPr>
        <w:tabs>
          <w:tab w:pos="947" w:val="left" w:leader="none"/>
        </w:tabs>
        <w:spacing w:line="240" w:lineRule="auto" w:before="0" w:after="0"/>
        <w:ind w:left="947" w:right="0" w:hanging="719"/>
        <w:jc w:val="both"/>
      </w:pPr>
      <w:bookmarkStart w:name="_TOC_250043" w:id="9"/>
      <w:r>
        <w:rPr/>
        <w:t>Description</w:t>
      </w:r>
      <w:r>
        <w:rPr>
          <w:spacing w:val="-2"/>
        </w:rPr>
        <w:t> </w:t>
      </w:r>
      <w:r>
        <w:rPr/>
        <w:t>of the</w:t>
      </w:r>
      <w:r>
        <w:rPr>
          <w:spacing w:val="-1"/>
        </w:rPr>
        <w:t> </w:t>
      </w:r>
      <w:r>
        <w:rPr/>
        <w:t>study</w:t>
      </w:r>
      <w:r>
        <w:rPr>
          <w:spacing w:val="-1"/>
        </w:rPr>
        <w:t> </w:t>
      </w:r>
      <w:bookmarkEnd w:id="9"/>
      <w:r>
        <w:rPr>
          <w:spacing w:val="-4"/>
        </w:rPr>
        <w:t>Area</w:t>
      </w:r>
    </w:p>
    <w:p>
      <w:pPr>
        <w:pStyle w:val="BodyText"/>
        <w:rPr>
          <w:b/>
        </w:rPr>
      </w:pPr>
    </w:p>
    <w:p>
      <w:pPr>
        <w:pStyle w:val="Heading2"/>
        <w:numPr>
          <w:ilvl w:val="2"/>
          <w:numId w:val="7"/>
        </w:numPr>
        <w:tabs>
          <w:tab w:pos="947" w:val="left" w:leader="none"/>
        </w:tabs>
        <w:spacing w:line="240" w:lineRule="auto" w:before="0" w:after="0"/>
        <w:ind w:left="947" w:right="0" w:hanging="719"/>
        <w:jc w:val="both"/>
      </w:pPr>
      <w:bookmarkStart w:name="_TOC_250042" w:id="10"/>
      <w:r>
        <w:rPr/>
        <w:t>Geographical</w:t>
      </w:r>
      <w:r>
        <w:rPr>
          <w:spacing w:val="-2"/>
        </w:rPr>
        <w:t> </w:t>
      </w:r>
      <w:r>
        <w:rPr/>
        <w:t>location of the</w:t>
      </w:r>
      <w:r>
        <w:rPr>
          <w:spacing w:val="-1"/>
        </w:rPr>
        <w:t> </w:t>
      </w:r>
      <w:r>
        <w:rPr/>
        <w:t>study</w:t>
      </w:r>
      <w:r>
        <w:rPr>
          <w:spacing w:val="-1"/>
        </w:rPr>
        <w:t> </w:t>
      </w:r>
      <w:bookmarkEnd w:id="10"/>
      <w:r>
        <w:rPr>
          <w:spacing w:val="-4"/>
        </w:rPr>
        <w:t>area</w:t>
      </w:r>
    </w:p>
    <w:p>
      <w:pPr>
        <w:pStyle w:val="BodyText"/>
        <w:spacing w:line="480" w:lineRule="auto" w:before="271"/>
        <w:ind w:left="228" w:right="205"/>
        <w:jc w:val="both"/>
      </w:pPr>
      <w:r>
        <w:rPr/>
        <w:t>Bida is located in the Niger valley in Niger State Nigeria within latitudes 9</w:t>
      </w:r>
      <w:r>
        <w:rPr>
          <w:vertAlign w:val="superscript"/>
        </w:rPr>
        <w:t>0</w:t>
      </w:r>
      <w:r>
        <w:rPr>
          <w:vertAlign w:val="baseline"/>
        </w:rPr>
        <w:t> and 9</w:t>
      </w:r>
      <w:r>
        <w:rPr>
          <w:vertAlign w:val="superscript"/>
        </w:rPr>
        <w:t>0</w:t>
      </w:r>
      <w:r>
        <w:rPr>
          <w:spacing w:val="75"/>
          <w:vertAlign w:val="baseline"/>
        </w:rPr>
        <w:t> </w:t>
      </w:r>
      <w:r>
        <w:rPr>
          <w:vertAlign w:val="baseline"/>
        </w:rPr>
        <w:t>9</w:t>
      </w:r>
      <w:r>
        <w:rPr>
          <w:vertAlign w:val="superscript"/>
        </w:rPr>
        <w:t>0</w:t>
      </w:r>
      <w:r>
        <w:rPr>
          <w:vertAlign w:val="baseline"/>
        </w:rPr>
        <w:t> North of the equator and longitude 5</w:t>
      </w:r>
      <w:r>
        <w:rPr>
          <w:vertAlign w:val="superscript"/>
        </w:rPr>
        <w:t>0</w:t>
      </w:r>
      <w:r>
        <w:rPr>
          <w:vertAlign w:val="baseline"/>
        </w:rPr>
        <w:t> 56</w:t>
      </w:r>
      <w:r>
        <w:rPr>
          <w:vertAlign w:val="superscript"/>
        </w:rPr>
        <w:t>0</w:t>
      </w:r>
      <w:r>
        <w:rPr>
          <w:vertAlign w:val="baseline"/>
        </w:rPr>
        <w:t> and 6</w:t>
      </w:r>
      <w:r>
        <w:rPr>
          <w:vertAlign w:val="superscript"/>
        </w:rPr>
        <w:t>0</w:t>
      </w:r>
      <w:r>
        <w:rPr>
          <w:vertAlign w:val="baseline"/>
        </w:rPr>
        <w:t> 04</w:t>
      </w:r>
      <w:r>
        <w:rPr>
          <w:vertAlign w:val="superscript"/>
        </w:rPr>
        <w:t>0</w:t>
      </w:r>
      <w:r>
        <w:rPr>
          <w:vertAlign w:val="baseline"/>
        </w:rPr>
        <w:t> East of Greenwich Meridian. The town has a projected population of 283,400 (NPC, 2017) and occupying a total land area of 37.545446km</w:t>
      </w:r>
      <w:r>
        <w:rPr>
          <w:vertAlign w:val="superscript"/>
        </w:rPr>
        <w:t>2</w:t>
      </w:r>
      <w:r>
        <w:rPr>
          <w:vertAlign w:val="baseline"/>
        </w:rPr>
        <w:t> (Stark </w:t>
      </w:r>
      <w:r>
        <w:rPr>
          <w:i/>
          <w:vertAlign w:val="baseline"/>
        </w:rPr>
        <w:t>et al., </w:t>
      </w:r>
      <w:r>
        <w:rPr>
          <w:vertAlign w:val="baseline"/>
        </w:rPr>
        <w:t>2000).</w:t>
      </w:r>
    </w:p>
    <w:p>
      <w:pPr>
        <w:pStyle w:val="BodyText"/>
        <w:spacing w:before="46"/>
      </w:pPr>
    </w:p>
    <w:p>
      <w:pPr>
        <w:pStyle w:val="BodyText"/>
        <w:spacing w:line="480" w:lineRule="auto" w:before="1"/>
        <w:ind w:left="228" w:right="204"/>
        <w:jc w:val="both"/>
      </w:pPr>
      <w:r>
        <w:rPr/>
        <w:t>The Landzun river stream is 8.86km long, and about 5km lies within the city</w:t>
      </w:r>
      <w:r>
        <w:rPr>
          <w:spacing w:val="-4"/>
        </w:rPr>
        <w:t> </w:t>
      </w:r>
      <w:r>
        <w:rPr/>
        <w:t>of Bida, with an overall west to east flow pattern and estimated the flow rate of 22.21m3s between 2010 and 2018 (Stark </w:t>
      </w:r>
      <w:r>
        <w:rPr>
          <w:i/>
        </w:rPr>
        <w:t>et al., </w:t>
      </w:r>
      <w:r>
        <w:rPr/>
        <w:t>2000). Bida is a residential with little agricultural practice and trading, the town is also</w:t>
      </w:r>
      <w:r>
        <w:rPr>
          <w:spacing w:val="-1"/>
        </w:rPr>
        <w:t> </w:t>
      </w:r>
      <w:r>
        <w:rPr/>
        <w:t>the main collection centre for the swamp rice cultivated in the</w:t>
      </w:r>
      <w:r>
        <w:rPr>
          <w:spacing w:val="-2"/>
        </w:rPr>
        <w:t> </w:t>
      </w:r>
      <w:r>
        <w:rPr/>
        <w:t>flood plains of the Niger and Kaduna rivers.</w:t>
      </w:r>
    </w:p>
    <w:p>
      <w:pPr>
        <w:spacing w:after="0" w:line="480" w:lineRule="auto"/>
        <w:jc w:val="both"/>
        <w:sectPr>
          <w:pgSz w:w="11910" w:h="16840"/>
          <w:pgMar w:header="0" w:footer="1504" w:top="1340" w:bottom="1720" w:left="1500" w:right="940"/>
        </w:sectPr>
      </w:pPr>
    </w:p>
    <w:p>
      <w:pPr>
        <w:pStyle w:val="BodyText"/>
        <w:spacing w:before="10"/>
        <w:rPr>
          <w:sz w:val="16"/>
        </w:rPr>
      </w:pPr>
    </w:p>
    <w:p>
      <w:pPr>
        <w:pStyle w:val="BodyText"/>
        <w:ind w:left="628"/>
        <w:rPr>
          <w:sz w:val="20"/>
        </w:rPr>
      </w:pPr>
      <w:r>
        <w:rPr>
          <w:sz w:val="20"/>
        </w:rPr>
        <mc:AlternateContent>
          <mc:Choice Requires="wps">
            <w:drawing>
              <wp:inline distT="0" distB="0" distL="0" distR="0">
                <wp:extent cx="5544820" cy="7576820"/>
                <wp:effectExtent l="0" t="0" r="0" b="5079"/>
                <wp:docPr id="2" name="Group 2"/>
                <wp:cNvGraphicFramePr>
                  <a:graphicFrameLocks/>
                </wp:cNvGraphicFramePr>
                <a:graphic>
                  <a:graphicData uri="http://schemas.microsoft.com/office/word/2010/wordprocessingGroup">
                    <wpg:wgp>
                      <wpg:cNvPr id="2" name="Group 2"/>
                      <wpg:cNvGrpSpPr/>
                      <wpg:grpSpPr>
                        <a:xfrm>
                          <a:off x="0" y="0"/>
                          <a:ext cx="5544820" cy="7576820"/>
                          <a:chExt cx="5544820" cy="7576820"/>
                        </a:xfrm>
                      </wpg:grpSpPr>
                      <pic:pic>
                        <pic:nvPicPr>
                          <pic:cNvPr id="3" name="Image 3"/>
                          <pic:cNvPicPr/>
                        </pic:nvPicPr>
                        <pic:blipFill>
                          <a:blip r:embed="rId6" cstate="print"/>
                          <a:stretch>
                            <a:fillRect/>
                          </a:stretch>
                        </pic:blipFill>
                        <pic:spPr>
                          <a:xfrm>
                            <a:off x="0" y="0"/>
                            <a:ext cx="3803445" cy="3708652"/>
                          </a:xfrm>
                          <a:prstGeom prst="rect">
                            <a:avLst/>
                          </a:prstGeom>
                        </pic:spPr>
                      </pic:pic>
                      <pic:pic>
                        <pic:nvPicPr>
                          <pic:cNvPr id="4" name="Image 4"/>
                          <pic:cNvPicPr/>
                        </pic:nvPicPr>
                        <pic:blipFill>
                          <a:blip r:embed="rId7" cstate="print"/>
                          <a:stretch>
                            <a:fillRect/>
                          </a:stretch>
                        </pic:blipFill>
                        <pic:spPr>
                          <a:xfrm>
                            <a:off x="1467485" y="3992992"/>
                            <a:ext cx="4077335" cy="3583294"/>
                          </a:xfrm>
                          <a:prstGeom prst="rect">
                            <a:avLst/>
                          </a:prstGeom>
                        </pic:spPr>
                      </pic:pic>
                      <wps:wsp>
                        <wps:cNvPr id="5" name="Graphic 5"/>
                        <wps:cNvSpPr/>
                        <wps:spPr>
                          <a:xfrm>
                            <a:off x="1146175" y="1458960"/>
                            <a:ext cx="3657600" cy="4514215"/>
                          </a:xfrm>
                          <a:custGeom>
                            <a:avLst/>
                            <a:gdLst/>
                            <a:ahLst/>
                            <a:cxnLst/>
                            <a:rect l="l" t="t" r="r" b="b"/>
                            <a:pathLst>
                              <a:path w="3657600" h="4514215">
                                <a:moveTo>
                                  <a:pt x="3657600" y="3505073"/>
                                </a:moveTo>
                                <a:lnTo>
                                  <a:pt x="3643134" y="3464687"/>
                                </a:lnTo>
                                <a:lnTo>
                                  <a:pt x="3628898" y="3424936"/>
                                </a:lnTo>
                                <a:lnTo>
                                  <a:pt x="3605834" y="3449002"/>
                                </a:lnTo>
                                <a:lnTo>
                                  <a:pt x="58343" y="49212"/>
                                </a:lnTo>
                                <a:lnTo>
                                  <a:pt x="66789" y="40386"/>
                                </a:lnTo>
                                <a:lnTo>
                                  <a:pt x="81407" y="25146"/>
                                </a:lnTo>
                                <a:lnTo>
                                  <a:pt x="0" y="0"/>
                                </a:lnTo>
                                <a:lnTo>
                                  <a:pt x="28702" y="80137"/>
                                </a:lnTo>
                                <a:lnTo>
                                  <a:pt x="51689" y="56146"/>
                                </a:lnTo>
                                <a:lnTo>
                                  <a:pt x="3599243" y="3455873"/>
                                </a:lnTo>
                                <a:lnTo>
                                  <a:pt x="3576193" y="3479927"/>
                                </a:lnTo>
                                <a:lnTo>
                                  <a:pt x="3643782" y="3500818"/>
                                </a:lnTo>
                                <a:lnTo>
                                  <a:pt x="1817636" y="4473587"/>
                                </a:lnTo>
                                <a:lnTo>
                                  <a:pt x="1802003" y="4444238"/>
                                </a:lnTo>
                                <a:lnTo>
                                  <a:pt x="1752600" y="4513707"/>
                                </a:lnTo>
                                <a:lnTo>
                                  <a:pt x="1837817" y="4511421"/>
                                </a:lnTo>
                                <a:lnTo>
                                  <a:pt x="1825358" y="4488053"/>
                                </a:lnTo>
                                <a:lnTo>
                                  <a:pt x="1822157" y="4482058"/>
                                </a:lnTo>
                                <a:lnTo>
                                  <a:pt x="3650361" y="3508248"/>
                                </a:lnTo>
                                <a:lnTo>
                                  <a:pt x="3646868" y="3501771"/>
                                </a:lnTo>
                                <a:lnTo>
                                  <a:pt x="3657600" y="3505073"/>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36.6pt;height:596.6pt;mso-position-horizontal-relative:char;mso-position-vertical-relative:line" id="docshapegroup2" coordorigin="0,0" coordsize="8732,11932">
                <v:shape style="position:absolute;left:0;top:0;width:5990;height:5841" type="#_x0000_t75" id="docshape3" stroked="false">
                  <v:imagedata r:id="rId6" o:title=""/>
                </v:shape>
                <v:shape style="position:absolute;left:2311;top:6288;width:6421;height:5643" type="#_x0000_t75" id="docshape4" stroked="false">
                  <v:imagedata r:id="rId7" o:title=""/>
                </v:shape>
                <v:shape style="position:absolute;left:1805;top:2297;width:5760;height:7109" id="docshape5" coordorigin="1805,2298" coordsize="5760,7109" path="m7565,7817l7542,7754,7520,7691,7483,7729,1897,2375,1910,2361,1933,2337,1805,2298,1850,2424,1886,2386,7473,7740,7437,7778,7543,7811,4667,9343,4643,9296,4565,9406,4699,9402,4680,9365,4675,9356,7554,7822,7548,7812,7565,7817xe" filled="true" fillcolor="#000000" stroked="false">
                  <v:path arrowok="t"/>
                  <v:fill type="solid"/>
                </v:shape>
              </v:group>
            </w:pict>
          </mc:Fallback>
        </mc:AlternateContent>
      </w:r>
      <w:r>
        <w:rPr>
          <w:sz w:val="20"/>
        </w:rPr>
      </w:r>
    </w:p>
    <w:p>
      <w:pPr>
        <w:pStyle w:val="BodyText"/>
      </w:pPr>
    </w:p>
    <w:p>
      <w:pPr>
        <w:pStyle w:val="BodyText"/>
        <w:spacing w:before="109"/>
      </w:pPr>
    </w:p>
    <w:p>
      <w:pPr>
        <w:pStyle w:val="BodyText"/>
        <w:ind w:left="17" w:right="7"/>
        <w:jc w:val="center"/>
      </w:pPr>
      <w:r>
        <w:rPr/>
        <w:t>Figure</w:t>
      </w:r>
      <w:r>
        <w:rPr>
          <w:spacing w:val="-5"/>
        </w:rPr>
        <w:t> </w:t>
      </w:r>
      <w:r>
        <w:rPr/>
        <w:t>1.1: Map</w:t>
      </w:r>
      <w:r>
        <w:rPr>
          <w:spacing w:val="-1"/>
        </w:rPr>
        <w:t> </w:t>
      </w:r>
      <w:r>
        <w:rPr/>
        <w:t>of</w:t>
      </w:r>
      <w:r>
        <w:rPr>
          <w:spacing w:val="1"/>
        </w:rPr>
        <w:t> </w:t>
      </w:r>
      <w:r>
        <w:rPr/>
        <w:t>Landzun</w:t>
      </w:r>
      <w:r>
        <w:rPr>
          <w:spacing w:val="-1"/>
        </w:rPr>
        <w:t> </w:t>
      </w:r>
      <w:r>
        <w:rPr/>
        <w:t>River</w:t>
      </w:r>
      <w:r>
        <w:rPr>
          <w:spacing w:val="-2"/>
        </w:rPr>
        <w:t> </w:t>
      </w:r>
      <w:r>
        <w:rPr/>
        <w:t>Bida,</w:t>
      </w:r>
      <w:r>
        <w:rPr>
          <w:spacing w:val="-1"/>
        </w:rPr>
        <w:t> </w:t>
      </w:r>
      <w:r>
        <w:rPr/>
        <w:t>Niger</w:t>
      </w:r>
      <w:r>
        <w:rPr>
          <w:spacing w:val="-2"/>
        </w:rPr>
        <w:t> </w:t>
      </w:r>
      <w:r>
        <w:rPr/>
        <w:t>State </w:t>
      </w:r>
      <w:r>
        <w:rPr>
          <w:spacing w:val="-2"/>
        </w:rPr>
        <w:t>Nigeria</w:t>
      </w:r>
    </w:p>
    <w:p>
      <w:pPr>
        <w:spacing w:after="0"/>
        <w:jc w:val="center"/>
        <w:sectPr>
          <w:pgSz w:w="11910" w:h="16840"/>
          <w:pgMar w:header="0" w:footer="1504" w:top="1920" w:bottom="1720" w:left="1500" w:right="940"/>
        </w:sectPr>
      </w:pPr>
    </w:p>
    <w:p>
      <w:pPr>
        <w:pStyle w:val="Heading2"/>
        <w:numPr>
          <w:ilvl w:val="2"/>
          <w:numId w:val="7"/>
        </w:numPr>
        <w:tabs>
          <w:tab w:pos="947" w:val="left" w:leader="none"/>
        </w:tabs>
        <w:spacing w:line="240" w:lineRule="auto" w:before="63" w:after="0"/>
        <w:ind w:left="947" w:right="0" w:hanging="719"/>
        <w:jc w:val="both"/>
      </w:pPr>
      <w:bookmarkStart w:name="_TOC_250041" w:id="11"/>
      <w:bookmarkEnd w:id="11"/>
      <w:r>
        <w:rPr>
          <w:spacing w:val="-2"/>
        </w:rPr>
        <w:t>Climate</w:t>
      </w:r>
    </w:p>
    <w:p>
      <w:pPr>
        <w:pStyle w:val="BodyText"/>
        <w:spacing w:line="480" w:lineRule="auto" w:before="271"/>
        <w:ind w:left="228" w:right="215"/>
        <w:jc w:val="both"/>
      </w:pPr>
      <w:r>
        <w:rPr/>
        <w:t>The climate of Bida is the result of general atmospheric circulation of air masses over the earth modified by surface topography and elevation (Ojonigu and Sawa, 2009).</w:t>
      </w:r>
    </w:p>
    <w:p>
      <w:pPr>
        <w:pStyle w:val="BodyText"/>
        <w:spacing w:before="96"/>
      </w:pPr>
    </w:p>
    <w:p>
      <w:pPr>
        <w:pStyle w:val="Heading2"/>
        <w:numPr>
          <w:ilvl w:val="3"/>
          <w:numId w:val="7"/>
        </w:numPr>
        <w:tabs>
          <w:tab w:pos="947" w:val="left" w:leader="none"/>
        </w:tabs>
        <w:spacing w:line="240" w:lineRule="auto" w:before="1" w:after="0"/>
        <w:ind w:left="947" w:right="0" w:hanging="719"/>
        <w:jc w:val="both"/>
      </w:pPr>
      <w:bookmarkStart w:name="_TOC_250040" w:id="12"/>
      <w:bookmarkEnd w:id="12"/>
      <w:r>
        <w:rPr>
          <w:spacing w:val="-2"/>
        </w:rPr>
        <w:t>Rainfall</w:t>
      </w:r>
    </w:p>
    <w:p>
      <w:pPr>
        <w:pStyle w:val="BodyText"/>
        <w:spacing w:line="480" w:lineRule="auto" w:before="271"/>
        <w:ind w:left="228" w:right="207"/>
        <w:jc w:val="both"/>
      </w:pPr>
      <w:r>
        <w:rPr/>
        <w:t>Between</w:t>
      </w:r>
      <w:r>
        <w:rPr>
          <w:spacing w:val="-1"/>
        </w:rPr>
        <w:t> </w:t>
      </w:r>
      <w:r>
        <w:rPr/>
        <w:t>1999 and 2019 in</w:t>
      </w:r>
      <w:r>
        <w:rPr>
          <w:spacing w:val="-1"/>
        </w:rPr>
        <w:t> </w:t>
      </w:r>
      <w:r>
        <w:rPr/>
        <w:t>Bida is</w:t>
      </w:r>
      <w:r>
        <w:rPr>
          <w:spacing w:val="-1"/>
        </w:rPr>
        <w:t> </w:t>
      </w:r>
      <w:r>
        <w:rPr/>
        <w:t>estimated</w:t>
      </w:r>
      <w:r>
        <w:rPr>
          <w:spacing w:val="-1"/>
        </w:rPr>
        <w:t> </w:t>
      </w:r>
      <w:r>
        <w:rPr/>
        <w:t>to be 3.31mm,</w:t>
      </w:r>
      <w:r>
        <w:rPr>
          <w:spacing w:val="-1"/>
        </w:rPr>
        <w:t> </w:t>
      </w:r>
      <w:r>
        <w:rPr/>
        <w:t>with</w:t>
      </w:r>
      <w:r>
        <w:rPr>
          <w:spacing w:val="-1"/>
        </w:rPr>
        <w:t> </w:t>
      </w:r>
      <w:r>
        <w:rPr/>
        <w:t>the</w:t>
      </w:r>
      <w:r>
        <w:rPr>
          <w:spacing w:val="-1"/>
        </w:rPr>
        <w:t> </w:t>
      </w:r>
      <w:r>
        <w:rPr/>
        <w:t>highest</w:t>
      </w:r>
      <w:r>
        <w:rPr>
          <w:spacing w:val="-1"/>
        </w:rPr>
        <w:t> </w:t>
      </w:r>
      <w:r>
        <w:rPr/>
        <w:t>rainfall recorded in between August and September annually during normal raining year (Adebola </w:t>
      </w:r>
      <w:r>
        <w:rPr>
          <w:i/>
        </w:rPr>
        <w:t>et al.,</w:t>
      </w:r>
      <w:r>
        <w:rPr>
          <w:i/>
          <w:spacing w:val="40"/>
        </w:rPr>
        <w:t> </w:t>
      </w:r>
      <w:r>
        <w:rPr>
          <w:spacing w:val="-2"/>
        </w:rPr>
        <w:t>2014).</w:t>
      </w:r>
    </w:p>
    <w:p>
      <w:pPr>
        <w:pStyle w:val="BodyText"/>
        <w:spacing w:before="99"/>
      </w:pPr>
    </w:p>
    <w:p>
      <w:pPr>
        <w:pStyle w:val="Heading2"/>
        <w:numPr>
          <w:ilvl w:val="3"/>
          <w:numId w:val="9"/>
        </w:numPr>
        <w:tabs>
          <w:tab w:pos="1007" w:val="left" w:leader="none"/>
        </w:tabs>
        <w:spacing w:line="240" w:lineRule="auto" w:before="0" w:after="0"/>
        <w:ind w:left="1007" w:right="0" w:hanging="779"/>
        <w:jc w:val="both"/>
      </w:pPr>
      <w:bookmarkStart w:name="_TOC_250039" w:id="13"/>
      <w:bookmarkEnd w:id="13"/>
      <w:r>
        <w:rPr>
          <w:spacing w:val="-2"/>
        </w:rPr>
        <w:t>Temperature</w:t>
      </w:r>
    </w:p>
    <w:p>
      <w:pPr>
        <w:pStyle w:val="BodyText"/>
        <w:spacing w:line="480" w:lineRule="auto" w:before="269"/>
        <w:ind w:left="228" w:right="206"/>
        <w:jc w:val="both"/>
      </w:pPr>
      <w:r>
        <w:rPr/>
        <w:t>The middle Niger basin which Bida is located experiences high temperatures all the year round. The mean maximum temperature increases northwards from about 30</w:t>
      </w:r>
      <w:r>
        <w:rPr>
          <w:vertAlign w:val="superscript"/>
        </w:rPr>
        <w:t>0</w:t>
      </w:r>
      <w:r>
        <w:rPr>
          <w:vertAlign w:val="baseline"/>
        </w:rPr>
        <w:t>C in Ilorin to about 37</w:t>
      </w:r>
      <w:r>
        <w:rPr>
          <w:vertAlign w:val="superscript"/>
        </w:rPr>
        <w:t>0c</w:t>
      </w:r>
      <w:r>
        <w:rPr>
          <w:vertAlign w:val="baseline"/>
        </w:rPr>
        <w:t> in Zaria north of the basin (Ojonigu and Sawa, 2009).</w:t>
      </w:r>
    </w:p>
    <w:p>
      <w:pPr>
        <w:pStyle w:val="BodyText"/>
        <w:spacing w:before="53"/>
      </w:pPr>
    </w:p>
    <w:p>
      <w:pPr>
        <w:pStyle w:val="Heading2"/>
        <w:numPr>
          <w:ilvl w:val="2"/>
          <w:numId w:val="7"/>
        </w:numPr>
        <w:tabs>
          <w:tab w:pos="947" w:val="left" w:leader="none"/>
        </w:tabs>
        <w:spacing w:line="240" w:lineRule="auto" w:before="0" w:after="0"/>
        <w:ind w:left="947" w:right="0" w:hanging="719"/>
        <w:jc w:val="both"/>
      </w:pPr>
      <w:bookmarkStart w:name="_TOC_250038" w:id="14"/>
      <w:bookmarkEnd w:id="14"/>
      <w:r>
        <w:rPr>
          <w:spacing w:val="-2"/>
        </w:rPr>
        <w:t>Vegetation</w:t>
      </w:r>
    </w:p>
    <w:p>
      <w:pPr>
        <w:pStyle w:val="BodyText"/>
        <w:spacing w:line="480" w:lineRule="auto" w:before="271"/>
        <w:ind w:left="228" w:right="211"/>
        <w:jc w:val="both"/>
      </w:pPr>
      <w:r>
        <w:rPr/>
        <w:t>Vegetation of the region lie in an ecological zone termed by plant geographers the northern Guinea Savanna, a designation which implies a wood land vegetation type dominated by Isoberliniadoka, i. tomeutosa, and undisturbed. Much of the vegetation cover has suffered profound anthropogenic modification. The main plant or physiographic communities now found in the area, in order of importance, are</w:t>
      </w:r>
    </w:p>
    <w:p>
      <w:pPr>
        <w:pStyle w:val="ListParagraph"/>
        <w:numPr>
          <w:ilvl w:val="0"/>
          <w:numId w:val="10"/>
        </w:numPr>
        <w:tabs>
          <w:tab w:pos="948" w:val="left" w:leader="none"/>
        </w:tabs>
        <w:spacing w:line="274" w:lineRule="exact" w:before="0" w:after="0"/>
        <w:ind w:left="948" w:right="0" w:hanging="487"/>
        <w:jc w:val="left"/>
        <w:rPr>
          <w:sz w:val="24"/>
        </w:rPr>
      </w:pPr>
      <w:r>
        <w:rPr>
          <w:sz w:val="24"/>
        </w:rPr>
        <w:t>Tree</w:t>
      </w:r>
      <w:r>
        <w:rPr>
          <w:spacing w:val="-3"/>
          <w:sz w:val="24"/>
        </w:rPr>
        <w:t> </w:t>
      </w:r>
      <w:r>
        <w:rPr>
          <w:sz w:val="24"/>
        </w:rPr>
        <w:t>Savanna/cultivation</w:t>
      </w:r>
      <w:r>
        <w:rPr>
          <w:spacing w:val="-2"/>
          <w:sz w:val="24"/>
        </w:rPr>
        <w:t> </w:t>
      </w:r>
      <w:r>
        <w:rPr>
          <w:sz w:val="24"/>
        </w:rPr>
        <w:t>park</w:t>
      </w:r>
      <w:r>
        <w:rPr>
          <w:spacing w:val="-1"/>
          <w:sz w:val="24"/>
        </w:rPr>
        <w:t> </w:t>
      </w:r>
      <w:r>
        <w:rPr>
          <w:spacing w:val="-4"/>
          <w:sz w:val="24"/>
        </w:rPr>
        <w:t>land,</w:t>
      </w:r>
    </w:p>
    <w:p>
      <w:pPr>
        <w:pStyle w:val="BodyText"/>
      </w:pPr>
    </w:p>
    <w:p>
      <w:pPr>
        <w:pStyle w:val="ListParagraph"/>
        <w:numPr>
          <w:ilvl w:val="0"/>
          <w:numId w:val="10"/>
        </w:numPr>
        <w:tabs>
          <w:tab w:pos="948" w:val="left" w:leader="none"/>
        </w:tabs>
        <w:spacing w:line="240" w:lineRule="auto" w:before="0" w:after="0"/>
        <w:ind w:left="948" w:right="0" w:hanging="554"/>
        <w:jc w:val="left"/>
        <w:rPr>
          <w:sz w:val="24"/>
        </w:rPr>
      </w:pPr>
      <w:r>
        <w:rPr>
          <w:sz w:val="24"/>
        </w:rPr>
        <w:t>Shrub</w:t>
      </w:r>
      <w:r>
        <w:rPr>
          <w:spacing w:val="-1"/>
          <w:sz w:val="24"/>
        </w:rPr>
        <w:t> </w:t>
      </w:r>
      <w:r>
        <w:rPr>
          <w:spacing w:val="-2"/>
          <w:sz w:val="24"/>
        </w:rPr>
        <w:t>Savanna,</w:t>
      </w:r>
    </w:p>
    <w:p>
      <w:pPr>
        <w:pStyle w:val="BodyText"/>
      </w:pPr>
    </w:p>
    <w:p>
      <w:pPr>
        <w:pStyle w:val="ListParagraph"/>
        <w:numPr>
          <w:ilvl w:val="0"/>
          <w:numId w:val="10"/>
        </w:numPr>
        <w:tabs>
          <w:tab w:pos="948" w:val="left" w:leader="none"/>
        </w:tabs>
        <w:spacing w:line="240" w:lineRule="auto" w:before="0" w:after="0"/>
        <w:ind w:left="948" w:right="0" w:hanging="619"/>
        <w:jc w:val="left"/>
        <w:rPr>
          <w:sz w:val="24"/>
        </w:rPr>
      </w:pPr>
      <w:r>
        <w:rPr>
          <w:sz w:val="24"/>
        </w:rPr>
        <w:t>Woodland</w:t>
      </w:r>
      <w:r>
        <w:rPr>
          <w:spacing w:val="-1"/>
          <w:sz w:val="24"/>
        </w:rPr>
        <w:t> </w:t>
      </w:r>
      <w:r>
        <w:rPr>
          <w:sz w:val="24"/>
        </w:rPr>
        <w:t>and</w:t>
      </w:r>
      <w:r>
        <w:rPr>
          <w:spacing w:val="-1"/>
          <w:sz w:val="24"/>
        </w:rPr>
        <w:t> </w:t>
      </w:r>
      <w:r>
        <w:rPr>
          <w:sz w:val="24"/>
        </w:rPr>
        <w:t>Savanna </w:t>
      </w:r>
      <w:r>
        <w:rPr>
          <w:spacing w:val="-2"/>
          <w:sz w:val="24"/>
        </w:rPr>
        <w:t>woodland,</w:t>
      </w:r>
    </w:p>
    <w:p>
      <w:pPr>
        <w:pStyle w:val="BodyText"/>
      </w:pPr>
    </w:p>
    <w:p>
      <w:pPr>
        <w:pStyle w:val="ListParagraph"/>
        <w:numPr>
          <w:ilvl w:val="0"/>
          <w:numId w:val="10"/>
        </w:numPr>
        <w:tabs>
          <w:tab w:pos="948" w:val="left" w:leader="none"/>
        </w:tabs>
        <w:spacing w:line="240" w:lineRule="auto" w:before="1" w:after="0"/>
        <w:ind w:left="948" w:right="0" w:hanging="607"/>
        <w:jc w:val="left"/>
        <w:rPr>
          <w:sz w:val="24"/>
        </w:rPr>
      </w:pPr>
      <w:r>
        <w:rPr>
          <w:sz w:val="24"/>
        </w:rPr>
        <w:t>Fadama</w:t>
      </w:r>
      <w:r>
        <w:rPr>
          <w:spacing w:val="-3"/>
          <w:sz w:val="24"/>
        </w:rPr>
        <w:t> </w:t>
      </w:r>
      <w:r>
        <w:rPr>
          <w:spacing w:val="-2"/>
          <w:sz w:val="24"/>
        </w:rPr>
        <w:t>grassland</w:t>
      </w:r>
    </w:p>
    <w:p>
      <w:pPr>
        <w:pStyle w:val="BodyText"/>
      </w:pPr>
    </w:p>
    <w:p>
      <w:pPr>
        <w:pStyle w:val="ListParagraph"/>
        <w:numPr>
          <w:ilvl w:val="0"/>
          <w:numId w:val="10"/>
        </w:numPr>
        <w:tabs>
          <w:tab w:pos="948" w:val="left" w:leader="none"/>
        </w:tabs>
        <w:spacing w:line="240" w:lineRule="auto" w:before="0" w:after="0"/>
        <w:ind w:left="948" w:right="0" w:hanging="540"/>
        <w:jc w:val="left"/>
        <w:rPr>
          <w:sz w:val="24"/>
        </w:rPr>
      </w:pPr>
      <w:r>
        <w:rPr>
          <w:sz w:val="24"/>
        </w:rPr>
        <w:t>Riparian</w:t>
      </w:r>
      <w:r>
        <w:rPr>
          <w:spacing w:val="-4"/>
          <w:sz w:val="24"/>
        </w:rPr>
        <w:t> </w:t>
      </w:r>
      <w:r>
        <w:rPr>
          <w:spacing w:val="-2"/>
          <w:sz w:val="24"/>
        </w:rPr>
        <w:t>forest,</w:t>
      </w:r>
    </w:p>
    <w:p>
      <w:pPr>
        <w:pStyle w:val="BodyText"/>
      </w:pPr>
    </w:p>
    <w:p>
      <w:pPr>
        <w:pStyle w:val="ListParagraph"/>
        <w:numPr>
          <w:ilvl w:val="0"/>
          <w:numId w:val="10"/>
        </w:numPr>
        <w:tabs>
          <w:tab w:pos="948" w:val="left" w:leader="none"/>
        </w:tabs>
        <w:spacing w:line="240" w:lineRule="auto" w:before="0" w:after="0"/>
        <w:ind w:left="948" w:right="0" w:hanging="607"/>
        <w:jc w:val="left"/>
        <w:rPr>
          <w:sz w:val="24"/>
        </w:rPr>
      </w:pPr>
      <w:r>
        <w:rPr>
          <w:sz w:val="24"/>
        </w:rPr>
        <w:t>Inselberg</w:t>
      </w:r>
      <w:r>
        <w:rPr>
          <w:spacing w:val="-6"/>
          <w:sz w:val="24"/>
        </w:rPr>
        <w:t> </w:t>
      </w:r>
      <w:r>
        <w:rPr>
          <w:spacing w:val="-2"/>
          <w:sz w:val="24"/>
        </w:rPr>
        <w:t>vegetation</w:t>
      </w:r>
    </w:p>
    <w:p>
      <w:pPr>
        <w:spacing w:after="0" w:line="240" w:lineRule="auto"/>
        <w:jc w:val="left"/>
        <w:rPr>
          <w:sz w:val="24"/>
        </w:rPr>
        <w:sectPr>
          <w:pgSz w:w="11910" w:h="16840"/>
          <w:pgMar w:header="0" w:footer="1504" w:top="1360" w:bottom="1720" w:left="1500" w:right="940"/>
        </w:sectPr>
      </w:pPr>
    </w:p>
    <w:p>
      <w:pPr>
        <w:pStyle w:val="BodyText"/>
        <w:spacing w:line="480" w:lineRule="auto" w:before="78"/>
        <w:ind w:left="228" w:firstLine="719"/>
      </w:pPr>
      <w:r>
        <w:rPr/>
        <w:t>The</w:t>
      </w:r>
      <w:r>
        <w:rPr>
          <w:spacing w:val="35"/>
        </w:rPr>
        <w:t> </w:t>
      </w:r>
      <w:r>
        <w:rPr/>
        <w:t>communities</w:t>
      </w:r>
      <w:r>
        <w:rPr>
          <w:spacing w:val="36"/>
        </w:rPr>
        <w:t> </w:t>
      </w:r>
      <w:r>
        <w:rPr/>
        <w:t>are</w:t>
      </w:r>
      <w:r>
        <w:rPr>
          <w:spacing w:val="34"/>
        </w:rPr>
        <w:t> </w:t>
      </w:r>
      <w:r>
        <w:rPr/>
        <w:t>largely</w:t>
      </w:r>
      <w:r>
        <w:rPr>
          <w:spacing w:val="32"/>
        </w:rPr>
        <w:t> </w:t>
      </w:r>
      <w:r>
        <w:rPr/>
        <w:t>an</w:t>
      </w:r>
      <w:r>
        <w:rPr>
          <w:spacing w:val="38"/>
        </w:rPr>
        <w:t> </w:t>
      </w:r>
      <w:r>
        <w:rPr/>
        <w:t>expression</w:t>
      </w:r>
      <w:r>
        <w:rPr>
          <w:spacing w:val="36"/>
        </w:rPr>
        <w:t> </w:t>
      </w:r>
      <w:r>
        <w:rPr/>
        <w:t>of</w:t>
      </w:r>
      <w:r>
        <w:rPr>
          <w:spacing w:val="35"/>
        </w:rPr>
        <w:t> </w:t>
      </w:r>
      <w:r>
        <w:rPr/>
        <w:t>climatic</w:t>
      </w:r>
      <w:r>
        <w:rPr>
          <w:spacing w:val="36"/>
        </w:rPr>
        <w:t> </w:t>
      </w:r>
      <w:r>
        <w:rPr/>
        <w:t>and</w:t>
      </w:r>
      <w:r>
        <w:rPr>
          <w:spacing w:val="36"/>
        </w:rPr>
        <w:t> </w:t>
      </w:r>
      <w:r>
        <w:rPr/>
        <w:t>edarphic</w:t>
      </w:r>
      <w:r>
        <w:rPr>
          <w:spacing w:val="35"/>
        </w:rPr>
        <w:t> </w:t>
      </w:r>
      <w:r>
        <w:rPr/>
        <w:t>factors</w:t>
      </w:r>
      <w:r>
        <w:rPr>
          <w:spacing w:val="36"/>
        </w:rPr>
        <w:t> </w:t>
      </w:r>
      <w:r>
        <w:rPr/>
        <w:t>which have been modified by man’s activities. Jaiyeoba and Essoka (2009).</w:t>
      </w:r>
    </w:p>
    <w:p>
      <w:pPr>
        <w:pStyle w:val="BodyText"/>
        <w:spacing w:before="96"/>
      </w:pPr>
    </w:p>
    <w:p>
      <w:pPr>
        <w:pStyle w:val="Heading2"/>
        <w:numPr>
          <w:ilvl w:val="2"/>
          <w:numId w:val="11"/>
        </w:numPr>
        <w:tabs>
          <w:tab w:pos="827" w:val="left" w:leader="none"/>
        </w:tabs>
        <w:spacing w:line="240" w:lineRule="auto" w:before="1" w:after="0"/>
        <w:ind w:left="827" w:right="0" w:hanging="599"/>
        <w:jc w:val="both"/>
      </w:pPr>
      <w:bookmarkStart w:name="_TOC_250037" w:id="15"/>
      <w:r>
        <w:rPr/>
        <w:t>Geology</w:t>
      </w:r>
      <w:r>
        <w:rPr>
          <w:spacing w:val="-1"/>
        </w:rPr>
        <w:t> </w:t>
      </w:r>
      <w:r>
        <w:rPr/>
        <w:t>and topography of the</w:t>
      </w:r>
      <w:r>
        <w:rPr>
          <w:spacing w:val="-1"/>
        </w:rPr>
        <w:t> </w:t>
      </w:r>
      <w:r>
        <w:rPr/>
        <w:t>study </w:t>
      </w:r>
      <w:bookmarkEnd w:id="15"/>
      <w:r>
        <w:rPr>
          <w:spacing w:val="-4"/>
        </w:rPr>
        <w:t>area</w:t>
      </w:r>
    </w:p>
    <w:p>
      <w:pPr>
        <w:pStyle w:val="BodyText"/>
        <w:spacing w:line="480" w:lineRule="auto" w:before="271"/>
        <w:ind w:left="228" w:right="210"/>
        <w:jc w:val="both"/>
      </w:pPr>
      <w:r>
        <w:rPr/>
        <w:t>Geologically, the study location sits on the northern hemisphere of the cretaceous mid-Niger, Bida or Nupe Basin, as it is locally referred to among Nigerian geologist Bida township falls on the northern section of the southern mid-Niger Basin, (Etim </w:t>
      </w:r>
      <w:r>
        <w:rPr>
          <w:i/>
        </w:rPr>
        <w:t>et al., </w:t>
      </w:r>
      <w:r>
        <w:rPr/>
        <w:t>2013). Bida basin is made up of two distinct groups of rocks. These are the Precambrian Basement complex rocks and the cretaceous sedimentary rocks (Iguisi, 2009).</w:t>
      </w:r>
    </w:p>
    <w:p>
      <w:pPr>
        <w:pStyle w:val="BodyText"/>
        <w:spacing w:before="92"/>
      </w:pPr>
    </w:p>
    <w:p>
      <w:pPr>
        <w:pStyle w:val="BodyText"/>
        <w:spacing w:line="480" w:lineRule="auto"/>
        <w:ind w:left="228" w:right="210"/>
        <w:jc w:val="both"/>
      </w:pPr>
      <w:r>
        <w:rPr/>
        <w:t>The basin is believed to be segmented into two sub-basins, the northern part called the Bida sub-basin and the southern part known as the southern. The landzun stream occupies part of the Northern Bida sub-basin. This sub basin is strategraphically made up of four geological units, Bida sand stone, Sakpe ironstone, Enagi siltstone and Batati ironstone. The Bida sandstone lies unconformably in the basement complex. Although, the contact between the formation and the basement is not clear, its estimated thickness in the Bida area (where the Landzun stream drains) is put at 2000-3000m based on airborne magnetometry. The study area topography is characterized by insulating landscape formed by dissected hills characteristic of the basement complex that make up the geology ( Iguisi, 2009).</w:t>
      </w:r>
    </w:p>
    <w:p>
      <w:pPr>
        <w:spacing w:after="0" w:line="480" w:lineRule="auto"/>
        <w:jc w:val="both"/>
        <w:sectPr>
          <w:pgSz w:w="11910" w:h="16840"/>
          <w:pgMar w:header="0" w:footer="1504" w:top="1340" w:bottom="1720" w:left="1500" w:right="940"/>
        </w:sectPr>
      </w:pPr>
    </w:p>
    <w:p>
      <w:pPr>
        <w:pStyle w:val="Heading1"/>
        <w:spacing w:before="75"/>
        <w:ind w:right="1"/>
      </w:pPr>
      <w:r>
        <w:rPr/>
        <w:t>CHAPTER</w:t>
      </w:r>
      <w:r>
        <w:rPr>
          <w:spacing w:val="-4"/>
        </w:rPr>
        <w:t> </w:t>
      </w:r>
      <w:r>
        <w:rPr>
          <w:spacing w:val="-5"/>
        </w:rPr>
        <w:t>TWO</w:t>
      </w:r>
    </w:p>
    <w:p>
      <w:pPr>
        <w:pStyle w:val="BodyText"/>
        <w:rPr>
          <w:b/>
        </w:rPr>
      </w:pPr>
    </w:p>
    <w:p>
      <w:pPr>
        <w:pStyle w:val="ListParagraph"/>
        <w:numPr>
          <w:ilvl w:val="1"/>
          <w:numId w:val="12"/>
        </w:numPr>
        <w:tabs>
          <w:tab w:pos="3288" w:val="left" w:leader="none"/>
        </w:tabs>
        <w:spacing w:line="240" w:lineRule="auto" w:before="0" w:after="0"/>
        <w:ind w:left="3288" w:right="0" w:hanging="3060"/>
        <w:jc w:val="both"/>
        <w:rPr>
          <w:b/>
          <w:sz w:val="24"/>
        </w:rPr>
      </w:pPr>
      <w:r>
        <w:rPr>
          <w:b/>
          <w:sz w:val="24"/>
        </w:rPr>
        <w:t>LITERATURE</w:t>
      </w:r>
      <w:r>
        <w:rPr>
          <w:b/>
          <w:spacing w:val="-2"/>
          <w:sz w:val="24"/>
        </w:rPr>
        <w:t> REVIEW</w:t>
      </w:r>
    </w:p>
    <w:p>
      <w:pPr>
        <w:pStyle w:val="BodyText"/>
        <w:rPr>
          <w:b/>
        </w:rPr>
      </w:pPr>
    </w:p>
    <w:p>
      <w:pPr>
        <w:pStyle w:val="Heading2"/>
        <w:numPr>
          <w:ilvl w:val="1"/>
          <w:numId w:val="12"/>
        </w:numPr>
        <w:tabs>
          <w:tab w:pos="947" w:val="left" w:leader="none"/>
        </w:tabs>
        <w:spacing w:line="240" w:lineRule="auto" w:before="0" w:after="0"/>
        <w:ind w:left="947" w:right="0" w:hanging="719"/>
        <w:jc w:val="both"/>
      </w:pPr>
      <w:r>
        <w:rPr/>
        <w:t>Conceptual</w:t>
      </w:r>
      <w:r>
        <w:rPr>
          <w:spacing w:val="-2"/>
        </w:rPr>
        <w:t> Framework</w:t>
      </w:r>
    </w:p>
    <w:p>
      <w:pPr>
        <w:pStyle w:val="BodyText"/>
        <w:rPr>
          <w:b/>
        </w:rPr>
      </w:pPr>
    </w:p>
    <w:p>
      <w:pPr>
        <w:pStyle w:val="ListParagraph"/>
        <w:numPr>
          <w:ilvl w:val="2"/>
          <w:numId w:val="12"/>
        </w:numPr>
        <w:tabs>
          <w:tab w:pos="947" w:val="left" w:leader="none"/>
        </w:tabs>
        <w:spacing w:line="240" w:lineRule="auto" w:before="0" w:after="0"/>
        <w:ind w:left="947" w:right="0" w:hanging="719"/>
        <w:jc w:val="both"/>
        <w:rPr>
          <w:b/>
          <w:sz w:val="24"/>
        </w:rPr>
      </w:pPr>
      <w:r>
        <w:rPr>
          <w:b/>
          <w:sz w:val="24"/>
        </w:rPr>
        <w:t>Urban</w:t>
      </w:r>
      <w:r>
        <w:rPr>
          <w:b/>
          <w:spacing w:val="-1"/>
          <w:sz w:val="24"/>
        </w:rPr>
        <w:t> </w:t>
      </w:r>
      <w:r>
        <w:rPr>
          <w:b/>
          <w:spacing w:val="-2"/>
          <w:sz w:val="24"/>
        </w:rPr>
        <w:t>runoff</w:t>
      </w:r>
    </w:p>
    <w:p>
      <w:pPr>
        <w:pStyle w:val="BodyText"/>
        <w:spacing w:line="480" w:lineRule="auto" w:before="272"/>
        <w:ind w:left="228" w:right="207"/>
        <w:jc w:val="both"/>
      </w:pPr>
      <w:r>
        <w:rPr/>
        <w:t>Urban Runoff is either wet weather (rainfall) or dry weather (water waste) flows from urban landscapes into the rivers drain systems that lead to the beach. Unfortunately, urban runoff is now the single largest threat to the health of both human beings and aquatic habitat (Kuta, 2014). Urban runoff carries contaminants, such as litter, food, human and animal waste, automobile fluids, industrial pollutants, fertilizers and pesticides.</w:t>
      </w:r>
    </w:p>
    <w:p>
      <w:pPr>
        <w:pStyle w:val="Heading2"/>
        <w:numPr>
          <w:ilvl w:val="2"/>
          <w:numId w:val="12"/>
        </w:numPr>
        <w:tabs>
          <w:tab w:pos="947" w:val="left" w:leader="none"/>
        </w:tabs>
        <w:spacing w:line="240" w:lineRule="auto" w:before="5" w:after="0"/>
        <w:ind w:left="947" w:right="0" w:hanging="719"/>
        <w:jc w:val="both"/>
      </w:pPr>
      <w:r>
        <w:rPr/>
        <w:t>Human</w:t>
      </w:r>
      <w:r>
        <w:rPr>
          <w:spacing w:val="-2"/>
        </w:rPr>
        <w:t> ACTIVITIES</w:t>
      </w:r>
    </w:p>
    <w:p>
      <w:pPr>
        <w:pStyle w:val="BodyText"/>
        <w:spacing w:line="480" w:lineRule="auto" w:before="272"/>
        <w:ind w:left="228" w:right="207"/>
        <w:jc w:val="both"/>
      </w:pPr>
      <w:r>
        <w:rPr/>
        <w:t>Our water resources face a host serious threat all of which are caused primarily by human activity. They include sedimentation, pollution climate change, deforestation, landscape changes, urban growth, water withdrawal, urban waste disposal, irrigation, industrial uses, regular use of river banks and other related civic constructions (Moshood, 2008).</w:t>
      </w:r>
    </w:p>
    <w:p>
      <w:pPr>
        <w:pStyle w:val="BodyText"/>
      </w:pPr>
    </w:p>
    <w:p>
      <w:pPr>
        <w:pStyle w:val="BodyText"/>
        <w:spacing w:before="5"/>
      </w:pPr>
    </w:p>
    <w:p>
      <w:pPr>
        <w:pStyle w:val="Heading2"/>
        <w:tabs>
          <w:tab w:pos="948" w:val="left" w:leader="none"/>
        </w:tabs>
        <w:ind w:left="228" w:firstLine="0"/>
        <w:jc w:val="left"/>
      </w:pPr>
      <w:r>
        <w:rPr>
          <w:spacing w:val="-2"/>
        </w:rPr>
        <w:t>2.2.2</w:t>
      </w:r>
      <w:r>
        <w:rPr/>
        <w:tab/>
        <w:t>Physico-chemical</w:t>
      </w:r>
      <w:r>
        <w:rPr>
          <w:spacing w:val="-4"/>
        </w:rPr>
        <w:t> </w:t>
      </w:r>
      <w:r>
        <w:rPr>
          <w:spacing w:val="-2"/>
        </w:rPr>
        <w:t>Parameters</w:t>
      </w:r>
    </w:p>
    <w:p>
      <w:pPr>
        <w:pStyle w:val="BodyText"/>
        <w:rPr>
          <w:b/>
        </w:rPr>
      </w:pPr>
    </w:p>
    <w:p>
      <w:pPr>
        <w:pStyle w:val="ListParagraph"/>
        <w:numPr>
          <w:ilvl w:val="3"/>
          <w:numId w:val="12"/>
        </w:numPr>
        <w:tabs>
          <w:tab w:pos="947" w:val="left" w:leader="none"/>
        </w:tabs>
        <w:spacing w:line="240" w:lineRule="auto" w:before="1" w:after="0"/>
        <w:ind w:left="947" w:right="0" w:hanging="719"/>
        <w:jc w:val="left"/>
        <w:rPr>
          <w:b/>
          <w:sz w:val="24"/>
        </w:rPr>
      </w:pPr>
      <w:r>
        <w:rPr>
          <w:b/>
          <w:sz w:val="24"/>
        </w:rPr>
        <w:t>Temperature</w:t>
      </w:r>
      <w:r>
        <w:rPr>
          <w:b/>
          <w:spacing w:val="-5"/>
          <w:sz w:val="24"/>
        </w:rPr>
        <w:t> </w:t>
      </w:r>
      <w:r>
        <w:rPr>
          <w:b/>
          <w:spacing w:val="-4"/>
          <w:sz w:val="24"/>
        </w:rPr>
        <w:t>(TP)</w:t>
      </w:r>
    </w:p>
    <w:p>
      <w:pPr>
        <w:pStyle w:val="BodyText"/>
        <w:spacing w:line="480" w:lineRule="auto" w:before="271"/>
        <w:ind w:left="228" w:right="217"/>
        <w:jc w:val="both"/>
      </w:pPr>
      <w:r>
        <w:rPr/>
        <w:t>Temperature is a factor of great importance for aquatic system, as it affects the organisms, as well as the physical and chemical characteristics of water (Chris </w:t>
      </w:r>
      <w:r>
        <w:rPr>
          <w:i/>
        </w:rPr>
        <w:t>et al</w:t>
      </w:r>
      <w:r>
        <w:rPr/>
        <w:t>., 2010).</w:t>
      </w:r>
    </w:p>
    <w:p>
      <w:pPr>
        <w:pStyle w:val="BodyText"/>
        <w:spacing w:before="50"/>
      </w:pPr>
    </w:p>
    <w:p>
      <w:pPr>
        <w:pStyle w:val="Heading2"/>
        <w:numPr>
          <w:ilvl w:val="3"/>
          <w:numId w:val="12"/>
        </w:numPr>
        <w:tabs>
          <w:tab w:pos="947" w:val="left" w:leader="none"/>
        </w:tabs>
        <w:spacing w:line="240" w:lineRule="auto" w:before="0" w:after="0"/>
        <w:ind w:left="947" w:right="0" w:hanging="719"/>
        <w:jc w:val="left"/>
      </w:pPr>
      <w:r>
        <w:rPr>
          <w:spacing w:val="-5"/>
        </w:rPr>
        <w:t>pH</w:t>
      </w:r>
    </w:p>
    <w:p>
      <w:pPr>
        <w:pStyle w:val="BodyText"/>
        <w:spacing w:line="480" w:lineRule="auto" w:before="272"/>
        <w:ind w:left="228" w:right="206"/>
        <w:jc w:val="both"/>
      </w:pPr>
      <w:r>
        <w:rPr/>
        <w:t>Water</w:t>
      </w:r>
      <w:r>
        <w:rPr>
          <w:spacing w:val="-4"/>
        </w:rPr>
        <w:t> </w:t>
      </w:r>
      <w:r>
        <w:rPr/>
        <w:t>PH</w:t>
      </w:r>
      <w:r>
        <w:rPr>
          <w:spacing w:val="-2"/>
        </w:rPr>
        <w:t> </w:t>
      </w:r>
      <w:r>
        <w:rPr/>
        <w:t>indicates</w:t>
      </w:r>
      <w:r>
        <w:rPr>
          <w:spacing w:val="-2"/>
        </w:rPr>
        <w:t> </w:t>
      </w:r>
      <w:r>
        <w:rPr/>
        <w:t>the</w:t>
      </w:r>
      <w:r>
        <w:rPr>
          <w:spacing w:val="-3"/>
        </w:rPr>
        <w:t> </w:t>
      </w:r>
      <w:r>
        <w:rPr/>
        <w:t>intensity</w:t>
      </w:r>
      <w:r>
        <w:rPr>
          <w:spacing w:val="-7"/>
        </w:rPr>
        <w:t> </w:t>
      </w:r>
      <w:r>
        <w:rPr/>
        <w:t>of</w:t>
      </w:r>
      <w:r>
        <w:rPr>
          <w:spacing w:val="-2"/>
        </w:rPr>
        <w:t> </w:t>
      </w:r>
      <w:r>
        <w:rPr/>
        <w:t>the</w:t>
      </w:r>
      <w:r>
        <w:rPr>
          <w:spacing w:val="-2"/>
        </w:rPr>
        <w:t> </w:t>
      </w:r>
      <w:r>
        <w:rPr/>
        <w:t>acidic</w:t>
      </w:r>
      <w:r>
        <w:rPr>
          <w:spacing w:val="-3"/>
        </w:rPr>
        <w:t> </w:t>
      </w:r>
      <w:r>
        <w:rPr/>
        <w:t>or</w:t>
      </w:r>
      <w:r>
        <w:rPr>
          <w:spacing w:val="-2"/>
        </w:rPr>
        <w:t> </w:t>
      </w:r>
      <w:r>
        <w:rPr/>
        <w:t>basic</w:t>
      </w:r>
      <w:r>
        <w:rPr>
          <w:spacing w:val="-2"/>
        </w:rPr>
        <w:t> </w:t>
      </w:r>
      <w:r>
        <w:rPr/>
        <w:t>character</w:t>
      </w:r>
      <w:r>
        <w:rPr>
          <w:spacing w:val="-2"/>
        </w:rPr>
        <w:t> </w:t>
      </w:r>
      <w:r>
        <w:rPr/>
        <w:t>of</w:t>
      </w:r>
      <w:r>
        <w:rPr>
          <w:spacing w:val="-2"/>
        </w:rPr>
        <w:t> </w:t>
      </w:r>
      <w:r>
        <w:rPr/>
        <w:t>a</w:t>
      </w:r>
      <w:r>
        <w:rPr>
          <w:spacing w:val="-3"/>
        </w:rPr>
        <w:t> </w:t>
      </w:r>
      <w:r>
        <w:rPr/>
        <w:t>solution</w:t>
      </w:r>
      <w:r>
        <w:rPr>
          <w:spacing w:val="-2"/>
        </w:rPr>
        <w:t> </w:t>
      </w:r>
      <w:r>
        <w:rPr/>
        <w:t>and</w:t>
      </w:r>
      <w:r>
        <w:rPr>
          <w:spacing w:val="-2"/>
        </w:rPr>
        <w:t> </w:t>
      </w:r>
      <w:r>
        <w:rPr/>
        <w:t>is</w:t>
      </w:r>
      <w:r>
        <w:rPr>
          <w:spacing w:val="-2"/>
        </w:rPr>
        <w:t> </w:t>
      </w:r>
      <w:r>
        <w:rPr/>
        <w:t>controlled by</w:t>
      </w:r>
      <w:r>
        <w:rPr>
          <w:spacing w:val="-1"/>
        </w:rPr>
        <w:t> </w:t>
      </w:r>
      <w:r>
        <w:rPr/>
        <w:t>the</w:t>
      </w:r>
      <w:r>
        <w:rPr>
          <w:spacing w:val="5"/>
        </w:rPr>
        <w:t> </w:t>
      </w:r>
      <w:r>
        <w:rPr/>
        <w:t>dissolved</w:t>
      </w:r>
      <w:r>
        <w:rPr>
          <w:spacing w:val="6"/>
        </w:rPr>
        <w:t> </w:t>
      </w:r>
      <w:r>
        <w:rPr/>
        <w:t>chemical</w:t>
      </w:r>
      <w:r>
        <w:rPr>
          <w:spacing w:val="6"/>
        </w:rPr>
        <w:t> </w:t>
      </w:r>
      <w:r>
        <w:rPr/>
        <w:t>compounds</w:t>
      </w:r>
      <w:r>
        <w:rPr>
          <w:spacing w:val="6"/>
        </w:rPr>
        <w:t> </w:t>
      </w:r>
      <w:r>
        <w:rPr/>
        <w:t>and</w:t>
      </w:r>
      <w:r>
        <w:rPr>
          <w:spacing w:val="6"/>
        </w:rPr>
        <w:t> </w:t>
      </w:r>
      <w:r>
        <w:rPr/>
        <w:t>biochemical</w:t>
      </w:r>
      <w:r>
        <w:rPr>
          <w:spacing w:val="6"/>
        </w:rPr>
        <w:t> </w:t>
      </w:r>
      <w:r>
        <w:rPr/>
        <w:t>processes</w:t>
      </w:r>
      <w:r>
        <w:rPr>
          <w:spacing w:val="6"/>
        </w:rPr>
        <w:t> </w:t>
      </w:r>
      <w:r>
        <w:rPr/>
        <w:t>in</w:t>
      </w:r>
      <w:r>
        <w:rPr>
          <w:spacing w:val="6"/>
        </w:rPr>
        <w:t> </w:t>
      </w:r>
      <w:r>
        <w:rPr/>
        <w:t>the</w:t>
      </w:r>
      <w:r>
        <w:rPr>
          <w:spacing w:val="5"/>
        </w:rPr>
        <w:t> </w:t>
      </w:r>
      <w:r>
        <w:rPr/>
        <w:t>solution.</w:t>
      </w:r>
      <w:r>
        <w:rPr>
          <w:spacing w:val="7"/>
        </w:rPr>
        <w:t> </w:t>
      </w:r>
      <w:r>
        <w:rPr/>
        <w:t>It</w:t>
      </w:r>
      <w:r>
        <w:rPr>
          <w:spacing w:val="6"/>
        </w:rPr>
        <w:t> </w:t>
      </w:r>
      <w:r>
        <w:rPr/>
        <w:t>is</w:t>
      </w:r>
      <w:r>
        <w:rPr>
          <w:spacing w:val="7"/>
        </w:rPr>
        <w:t> </w:t>
      </w:r>
      <w:r>
        <w:rPr>
          <w:spacing w:val="-2"/>
        </w:rPr>
        <w:t>usually</w:t>
      </w:r>
    </w:p>
    <w:p>
      <w:pPr>
        <w:spacing w:after="0" w:line="480" w:lineRule="auto"/>
        <w:jc w:val="both"/>
        <w:sectPr>
          <w:pgSz w:w="11910" w:h="16840"/>
          <w:pgMar w:header="0" w:footer="1504" w:top="1900" w:bottom="1720" w:left="1500" w:right="940"/>
        </w:sectPr>
      </w:pPr>
    </w:p>
    <w:p>
      <w:pPr>
        <w:pStyle w:val="BodyText"/>
        <w:spacing w:line="480" w:lineRule="auto" w:before="78"/>
        <w:ind w:left="228" w:right="212"/>
        <w:jc w:val="both"/>
      </w:pPr>
      <w:r>
        <w:rPr/>
        <w:t>monitored for assessments of aquatic ecosystem health, irrigation and drinking water sources industrial discharges and surface water runoff (Radwan and Atalla, 2015).</w:t>
      </w:r>
    </w:p>
    <w:p>
      <w:pPr>
        <w:pStyle w:val="BodyText"/>
      </w:pPr>
    </w:p>
    <w:p>
      <w:pPr>
        <w:pStyle w:val="BodyText"/>
        <w:spacing w:before="5"/>
      </w:pPr>
    </w:p>
    <w:p>
      <w:pPr>
        <w:pStyle w:val="Heading2"/>
        <w:numPr>
          <w:ilvl w:val="3"/>
          <w:numId w:val="12"/>
        </w:numPr>
        <w:tabs>
          <w:tab w:pos="947" w:val="left" w:leader="none"/>
        </w:tabs>
        <w:spacing w:line="240" w:lineRule="auto" w:before="0" w:after="0"/>
        <w:ind w:left="947" w:right="0" w:hanging="719"/>
        <w:jc w:val="both"/>
      </w:pPr>
      <w:r>
        <w:rPr/>
        <w:t>Electrical</w:t>
      </w:r>
      <w:r>
        <w:rPr>
          <w:spacing w:val="-3"/>
        </w:rPr>
        <w:t> </w:t>
      </w:r>
      <w:r>
        <w:rPr>
          <w:spacing w:val="-2"/>
        </w:rPr>
        <w:t>conductivity</w:t>
      </w:r>
    </w:p>
    <w:p>
      <w:pPr>
        <w:pStyle w:val="BodyText"/>
        <w:spacing w:line="480" w:lineRule="auto" w:before="272"/>
        <w:ind w:left="228" w:right="217"/>
        <w:jc w:val="both"/>
      </w:pPr>
      <w:r>
        <w:rPr/>
        <w:t>Electrical conductivity (EC) is a measure of water capacity to convey electric current. It signifies the amount of total dissolved salts (Otufale and Coster, 2012).</w:t>
      </w:r>
    </w:p>
    <w:p>
      <w:pPr>
        <w:pStyle w:val="BodyText"/>
        <w:spacing w:before="96"/>
      </w:pPr>
    </w:p>
    <w:p>
      <w:pPr>
        <w:pStyle w:val="Heading2"/>
        <w:numPr>
          <w:ilvl w:val="3"/>
          <w:numId w:val="12"/>
        </w:numPr>
        <w:tabs>
          <w:tab w:pos="947" w:val="left" w:leader="none"/>
        </w:tabs>
        <w:spacing w:line="240" w:lineRule="auto" w:before="0" w:after="0"/>
        <w:ind w:left="947" w:right="0" w:hanging="719"/>
        <w:jc w:val="both"/>
      </w:pPr>
      <w:r>
        <w:rPr/>
        <w:t>Turbidity</w:t>
      </w:r>
      <w:r>
        <w:rPr>
          <w:spacing w:val="1"/>
        </w:rPr>
        <w:t> </w:t>
      </w:r>
      <w:r>
        <w:rPr>
          <w:spacing w:val="-4"/>
        </w:rPr>
        <w:t>(TB)</w:t>
      </w:r>
    </w:p>
    <w:p>
      <w:pPr>
        <w:pStyle w:val="BodyText"/>
        <w:spacing w:line="480" w:lineRule="auto" w:before="272"/>
        <w:ind w:left="228" w:right="207"/>
        <w:jc w:val="both"/>
      </w:pPr>
      <w:r>
        <w:rPr/>
        <w:t>Turbidity in water arises from the presence of very finely divided solids which are not filterable by routine methods. The existence of turbidity in water will affect its acceptability</w:t>
      </w:r>
      <w:r>
        <w:rPr>
          <w:spacing w:val="40"/>
        </w:rPr>
        <w:t> </w:t>
      </w:r>
      <w:r>
        <w:rPr/>
        <w:t>to consumers</w:t>
      </w:r>
      <w:r>
        <w:rPr>
          <w:spacing w:val="-1"/>
        </w:rPr>
        <w:t> </w:t>
      </w:r>
      <w:r>
        <w:rPr/>
        <w:t>and it will</w:t>
      </w:r>
      <w:r>
        <w:rPr>
          <w:spacing w:val="-2"/>
        </w:rPr>
        <w:t> </w:t>
      </w:r>
      <w:r>
        <w:rPr/>
        <w:t>also affect markedly</w:t>
      </w:r>
      <w:r>
        <w:rPr>
          <w:spacing w:val="-3"/>
        </w:rPr>
        <w:t> </w:t>
      </w:r>
      <w:r>
        <w:rPr/>
        <w:t>its utility</w:t>
      </w:r>
      <w:r>
        <w:rPr>
          <w:spacing w:val="-6"/>
        </w:rPr>
        <w:t> </w:t>
      </w:r>
      <w:r>
        <w:rPr/>
        <w:t>of</w:t>
      </w:r>
      <w:r>
        <w:rPr>
          <w:spacing w:val="-1"/>
        </w:rPr>
        <w:t> </w:t>
      </w:r>
      <w:r>
        <w:rPr/>
        <w:t>waters</w:t>
      </w:r>
      <w:r>
        <w:rPr>
          <w:spacing w:val="-1"/>
        </w:rPr>
        <w:t> </w:t>
      </w:r>
      <w:r>
        <w:rPr/>
        <w:t>and in the</w:t>
      </w:r>
      <w:r>
        <w:rPr>
          <w:spacing w:val="-1"/>
        </w:rPr>
        <w:t> </w:t>
      </w:r>
      <w:r>
        <w:rPr/>
        <w:t>of</w:t>
      </w:r>
      <w:r>
        <w:rPr>
          <w:spacing w:val="-1"/>
        </w:rPr>
        <w:t> </w:t>
      </w:r>
      <w:r>
        <w:rPr/>
        <w:t>the</w:t>
      </w:r>
      <w:r>
        <w:rPr>
          <w:spacing w:val="-1"/>
        </w:rPr>
        <w:t> </w:t>
      </w:r>
      <w:r>
        <w:rPr/>
        <w:t>disinfection process the consequences could be gravel.</w:t>
      </w:r>
    </w:p>
    <w:p>
      <w:pPr>
        <w:pStyle w:val="BodyText"/>
        <w:spacing w:before="50"/>
      </w:pPr>
    </w:p>
    <w:p>
      <w:pPr>
        <w:pStyle w:val="Heading2"/>
        <w:numPr>
          <w:ilvl w:val="3"/>
          <w:numId w:val="12"/>
        </w:numPr>
        <w:tabs>
          <w:tab w:pos="947" w:val="left" w:leader="none"/>
        </w:tabs>
        <w:spacing w:line="240" w:lineRule="auto" w:before="1" w:after="0"/>
        <w:ind w:left="947" w:right="0" w:hanging="719"/>
        <w:jc w:val="both"/>
      </w:pPr>
      <w:r>
        <w:rPr/>
        <w:t>Dissolved</w:t>
      </w:r>
      <w:r>
        <w:rPr>
          <w:spacing w:val="-3"/>
        </w:rPr>
        <w:t> </w:t>
      </w:r>
      <w:r>
        <w:rPr/>
        <w:t>oxygen </w:t>
      </w:r>
      <w:r>
        <w:rPr>
          <w:spacing w:val="-4"/>
        </w:rPr>
        <w:t>(DO)</w:t>
      </w:r>
    </w:p>
    <w:p>
      <w:pPr>
        <w:pStyle w:val="BodyText"/>
        <w:spacing w:line="480" w:lineRule="auto" w:before="271"/>
        <w:ind w:left="228" w:right="210"/>
        <w:jc w:val="both"/>
      </w:pPr>
      <w:r>
        <w:rPr/>
        <w:t>Dissolved oxygen refers to the level of free, non-compound oxygen present in water of other liquids. It is an important parameter in assessing water quality</w:t>
      </w:r>
      <w:r>
        <w:rPr>
          <w:spacing w:val="-3"/>
        </w:rPr>
        <w:t> </w:t>
      </w:r>
      <w:r>
        <w:rPr/>
        <w:t>because of its influence on the organisms living within a body of water (Owhonda </w:t>
      </w:r>
      <w:r>
        <w:rPr>
          <w:i/>
        </w:rPr>
        <w:t>et al., </w:t>
      </w:r>
      <w:r>
        <w:rPr/>
        <w:t>2018). Non-compound oxygen, or free oxygen (02), is oxygen that is not bonded to any other element.</w:t>
      </w:r>
    </w:p>
    <w:p>
      <w:pPr>
        <w:pStyle w:val="BodyText"/>
        <w:spacing w:before="51"/>
      </w:pPr>
    </w:p>
    <w:p>
      <w:pPr>
        <w:pStyle w:val="Heading2"/>
        <w:numPr>
          <w:ilvl w:val="3"/>
          <w:numId w:val="12"/>
        </w:numPr>
        <w:tabs>
          <w:tab w:pos="947" w:val="left" w:leader="none"/>
        </w:tabs>
        <w:spacing w:line="240" w:lineRule="auto" w:before="0" w:after="0"/>
        <w:ind w:left="947" w:right="0" w:hanging="719"/>
        <w:jc w:val="both"/>
      </w:pPr>
      <w:r>
        <w:rPr/>
        <w:t>Biochemical</w:t>
      </w:r>
      <w:r>
        <w:rPr>
          <w:spacing w:val="-2"/>
        </w:rPr>
        <w:t> </w:t>
      </w:r>
      <w:r>
        <w:rPr/>
        <w:t>oxygen</w:t>
      </w:r>
      <w:r>
        <w:rPr>
          <w:spacing w:val="-3"/>
        </w:rPr>
        <w:t> </w:t>
      </w:r>
      <w:r>
        <w:rPr/>
        <w:t>demand</w:t>
      </w:r>
      <w:r>
        <w:rPr>
          <w:spacing w:val="-1"/>
        </w:rPr>
        <w:t> </w:t>
      </w:r>
      <w:r>
        <w:rPr>
          <w:spacing w:val="-2"/>
        </w:rPr>
        <w:t>(BOD)</w:t>
      </w:r>
    </w:p>
    <w:p>
      <w:pPr>
        <w:pStyle w:val="BodyText"/>
        <w:spacing w:line="480" w:lineRule="auto" w:before="271"/>
        <w:ind w:left="228" w:right="206"/>
        <w:jc w:val="both"/>
      </w:pPr>
      <w:r>
        <w:rPr/>
        <w:t>Biochemical Oxygen Demand or biological oxygen demand, is a measurement of the amount if Dissolved Oxygen (DO) that is used by aerobic microorganisms when decomposing</w:t>
      </w:r>
      <w:r>
        <w:rPr>
          <w:spacing w:val="40"/>
        </w:rPr>
        <w:t> </w:t>
      </w:r>
      <w:r>
        <w:rPr/>
        <w:t>organic matter in water (Arimoro, and Ikomi, 2008).</w:t>
      </w:r>
    </w:p>
    <w:p>
      <w:pPr>
        <w:pStyle w:val="BodyText"/>
        <w:spacing w:before="99"/>
      </w:pPr>
    </w:p>
    <w:p>
      <w:pPr>
        <w:pStyle w:val="Heading2"/>
        <w:numPr>
          <w:ilvl w:val="3"/>
          <w:numId w:val="12"/>
        </w:numPr>
        <w:tabs>
          <w:tab w:pos="947" w:val="left" w:leader="none"/>
        </w:tabs>
        <w:spacing w:line="240" w:lineRule="auto" w:before="0" w:after="0"/>
        <w:ind w:left="947" w:right="0" w:hanging="719"/>
        <w:jc w:val="both"/>
      </w:pPr>
      <w:r>
        <w:rPr/>
        <w:t>Total</w:t>
      </w:r>
      <w:r>
        <w:rPr>
          <w:spacing w:val="-2"/>
        </w:rPr>
        <w:t> </w:t>
      </w:r>
      <w:r>
        <w:rPr/>
        <w:t>solids</w:t>
      </w:r>
      <w:r>
        <w:rPr>
          <w:spacing w:val="1"/>
        </w:rPr>
        <w:t> </w:t>
      </w:r>
      <w:r>
        <w:rPr>
          <w:spacing w:val="-4"/>
        </w:rPr>
        <w:t>(TS)</w:t>
      </w:r>
    </w:p>
    <w:p>
      <w:pPr>
        <w:spacing w:after="0" w:line="240" w:lineRule="auto"/>
        <w:jc w:val="both"/>
        <w:sectPr>
          <w:pgSz w:w="11910" w:h="16840"/>
          <w:pgMar w:header="0" w:footer="1504" w:top="1340" w:bottom="1720" w:left="1500" w:right="940"/>
        </w:sectPr>
      </w:pPr>
    </w:p>
    <w:p>
      <w:pPr>
        <w:pStyle w:val="BodyText"/>
        <w:spacing w:line="480" w:lineRule="auto" w:before="78"/>
        <w:ind w:left="228" w:right="211"/>
        <w:jc w:val="both"/>
      </w:pPr>
      <w:r>
        <w:rPr/>
        <w:t>This parameter refers to matter suspended or dissolved in water or wastewater, and is related to both specific conductance and turbidity. Total solids also referred to as total residue is the term used for material left in a container after evaporation and drying of a water sample (Ojutiku </w:t>
      </w:r>
      <w:r>
        <w:rPr>
          <w:i/>
        </w:rPr>
        <w:t>et al., </w:t>
      </w:r>
      <w:r>
        <w:rPr/>
        <w:t>2014).</w:t>
      </w:r>
    </w:p>
    <w:p>
      <w:pPr>
        <w:pStyle w:val="BodyText"/>
      </w:pPr>
    </w:p>
    <w:p>
      <w:pPr>
        <w:pStyle w:val="BodyText"/>
        <w:spacing w:before="5"/>
      </w:pPr>
    </w:p>
    <w:p>
      <w:pPr>
        <w:pStyle w:val="Heading2"/>
        <w:numPr>
          <w:ilvl w:val="3"/>
          <w:numId w:val="12"/>
        </w:numPr>
        <w:tabs>
          <w:tab w:pos="947" w:val="left" w:leader="none"/>
        </w:tabs>
        <w:spacing w:line="240" w:lineRule="auto" w:before="0" w:after="0"/>
        <w:ind w:left="947" w:right="0" w:hanging="719"/>
        <w:jc w:val="both"/>
      </w:pPr>
      <w:r>
        <w:rPr/>
        <w:t>Total</w:t>
      </w:r>
      <w:r>
        <w:rPr>
          <w:spacing w:val="-1"/>
        </w:rPr>
        <w:t> </w:t>
      </w:r>
      <w:r>
        <w:rPr/>
        <w:t>dissolved solids</w:t>
      </w:r>
      <w:r>
        <w:rPr>
          <w:spacing w:val="1"/>
        </w:rPr>
        <w:t> </w:t>
      </w:r>
      <w:r>
        <w:rPr>
          <w:spacing w:val="-2"/>
        </w:rPr>
        <w:t>(TDS)</w:t>
      </w:r>
    </w:p>
    <w:p>
      <w:pPr>
        <w:pStyle w:val="BodyText"/>
        <w:spacing w:line="480" w:lineRule="auto" w:before="272"/>
        <w:ind w:left="228" w:right="209"/>
        <w:jc w:val="both"/>
      </w:pPr>
      <w:r>
        <w:rPr/>
        <w:t>TDS are the inorganic matters and small amounts of organic matter, which are present as solution in water (Heydari and Bigdoll, 2012).</w:t>
      </w:r>
    </w:p>
    <w:p>
      <w:pPr>
        <w:pStyle w:val="BodyText"/>
        <w:spacing w:before="51"/>
      </w:pPr>
    </w:p>
    <w:p>
      <w:pPr>
        <w:pStyle w:val="Heading2"/>
        <w:numPr>
          <w:ilvl w:val="3"/>
          <w:numId w:val="12"/>
        </w:numPr>
        <w:tabs>
          <w:tab w:pos="947" w:val="left" w:leader="none"/>
        </w:tabs>
        <w:spacing w:line="240" w:lineRule="auto" w:before="0" w:after="0"/>
        <w:ind w:left="947" w:right="0" w:hanging="719"/>
        <w:jc w:val="both"/>
      </w:pPr>
      <w:r>
        <w:rPr/>
        <w:t>Total</w:t>
      </w:r>
      <w:r>
        <w:rPr>
          <w:spacing w:val="-1"/>
        </w:rPr>
        <w:t> </w:t>
      </w:r>
      <w:r>
        <w:rPr/>
        <w:t>suspended</w:t>
      </w:r>
      <w:r>
        <w:rPr>
          <w:spacing w:val="-3"/>
        </w:rPr>
        <w:t> </w:t>
      </w:r>
      <w:r>
        <w:rPr/>
        <w:t>solids</w:t>
      </w:r>
      <w:r>
        <w:rPr>
          <w:spacing w:val="2"/>
        </w:rPr>
        <w:t> </w:t>
      </w:r>
      <w:r>
        <w:rPr>
          <w:spacing w:val="-2"/>
        </w:rPr>
        <w:t>(TSS)</w:t>
      </w:r>
    </w:p>
    <w:p>
      <w:pPr>
        <w:pStyle w:val="BodyText"/>
        <w:spacing w:line="480" w:lineRule="auto" w:before="271"/>
        <w:ind w:left="228" w:right="207"/>
        <w:jc w:val="both"/>
      </w:pPr>
      <w:r>
        <w:rPr/>
        <w:t>This includes all particles suspended in water which will not pass through a filter. Suspended solids are present in sanitary wastewater and many types of industrial wastewater. There are also nonpoint sources of suspended solids, such as soil erosion from agricultural and construction sites are present (Chindah and Braide, 2011).</w:t>
      </w:r>
    </w:p>
    <w:p>
      <w:pPr>
        <w:pStyle w:val="BodyText"/>
        <w:spacing w:before="142"/>
      </w:pPr>
    </w:p>
    <w:p>
      <w:pPr>
        <w:pStyle w:val="Heading2"/>
        <w:numPr>
          <w:ilvl w:val="3"/>
          <w:numId w:val="12"/>
        </w:numPr>
        <w:tabs>
          <w:tab w:pos="1067" w:val="left" w:leader="none"/>
        </w:tabs>
        <w:spacing w:line="240" w:lineRule="auto" w:before="0" w:after="0"/>
        <w:ind w:left="1067" w:right="0" w:hanging="839"/>
        <w:jc w:val="both"/>
      </w:pPr>
      <w:r>
        <w:rPr/>
        <w:t>Total</w:t>
      </w:r>
      <w:r>
        <w:rPr>
          <w:spacing w:val="-1"/>
        </w:rPr>
        <w:t> </w:t>
      </w:r>
      <w:r>
        <w:rPr/>
        <w:t>hardness</w:t>
      </w:r>
      <w:r>
        <w:rPr>
          <w:spacing w:val="-2"/>
        </w:rPr>
        <w:t> </w:t>
      </w:r>
      <w:r>
        <w:rPr>
          <w:spacing w:val="-4"/>
        </w:rPr>
        <w:t>(TH)</w:t>
      </w:r>
    </w:p>
    <w:p>
      <w:pPr>
        <w:pStyle w:val="BodyText"/>
        <w:spacing w:line="480" w:lineRule="auto" w:before="271"/>
        <w:ind w:left="228" w:right="210"/>
        <w:jc w:val="both"/>
      </w:pPr>
      <w:r>
        <w:rPr/>
        <w:t>Total hardness is the property of water which prevents the lather formation with soap and increases the boiling points of water. Hardness of water mainly depends upon the amount of calcium or magnesium salts or both. Based on hardness, water classified into three different categories,</w:t>
      </w:r>
      <w:r>
        <w:rPr>
          <w:spacing w:val="-2"/>
        </w:rPr>
        <w:t> </w:t>
      </w:r>
      <w:r>
        <w:rPr/>
        <w:t>soft</w:t>
      </w:r>
      <w:r>
        <w:rPr>
          <w:spacing w:val="-2"/>
        </w:rPr>
        <w:t> </w:t>
      </w:r>
      <w:r>
        <w:rPr/>
        <w:t>water</w:t>
      </w:r>
      <w:r>
        <w:rPr>
          <w:spacing w:val="-2"/>
        </w:rPr>
        <w:t> </w:t>
      </w:r>
      <w:r>
        <w:rPr/>
        <w:t>(0</w:t>
      </w:r>
      <w:r>
        <w:rPr>
          <w:spacing w:val="-2"/>
        </w:rPr>
        <w:t> </w:t>
      </w:r>
      <w:r>
        <w:rPr/>
        <w:t>to</w:t>
      </w:r>
      <w:r>
        <w:rPr>
          <w:spacing w:val="-2"/>
        </w:rPr>
        <w:t> </w:t>
      </w:r>
      <w:r>
        <w:rPr/>
        <w:t>75</w:t>
      </w:r>
      <w:r>
        <w:rPr>
          <w:spacing w:val="-2"/>
        </w:rPr>
        <w:t> </w:t>
      </w:r>
      <w:r>
        <w:rPr/>
        <w:t>mg/L0,</w:t>
      </w:r>
      <w:r>
        <w:rPr>
          <w:spacing w:val="-2"/>
        </w:rPr>
        <w:t> </w:t>
      </w:r>
      <w:r>
        <w:rPr/>
        <w:t>moderately</w:t>
      </w:r>
      <w:r>
        <w:rPr>
          <w:spacing w:val="-5"/>
        </w:rPr>
        <w:t> </w:t>
      </w:r>
      <w:r>
        <w:rPr/>
        <w:t>hard</w:t>
      </w:r>
      <w:r>
        <w:rPr>
          <w:spacing w:val="-2"/>
        </w:rPr>
        <w:t> </w:t>
      </w:r>
      <w:r>
        <w:rPr/>
        <w:t>water</w:t>
      </w:r>
      <w:r>
        <w:rPr>
          <w:spacing w:val="-2"/>
        </w:rPr>
        <w:t> </w:t>
      </w:r>
      <w:r>
        <w:rPr/>
        <w:t>(76</w:t>
      </w:r>
      <w:r>
        <w:rPr>
          <w:spacing w:val="-1"/>
        </w:rPr>
        <w:t> </w:t>
      </w:r>
      <w:r>
        <w:rPr/>
        <w:t>to</w:t>
      </w:r>
      <w:r>
        <w:rPr>
          <w:spacing w:val="-2"/>
        </w:rPr>
        <w:t> </w:t>
      </w:r>
      <w:r>
        <w:rPr/>
        <w:t>150</w:t>
      </w:r>
      <w:r>
        <w:rPr>
          <w:spacing w:val="-2"/>
        </w:rPr>
        <w:t> </w:t>
      </w:r>
      <w:r>
        <w:rPr/>
        <w:t>mg/L)</w:t>
      </w:r>
      <w:r>
        <w:rPr>
          <w:spacing w:val="-2"/>
        </w:rPr>
        <w:t> </w:t>
      </w:r>
      <w:r>
        <w:rPr/>
        <w:t>and</w:t>
      </w:r>
      <w:r>
        <w:rPr>
          <w:spacing w:val="-2"/>
        </w:rPr>
        <w:t> </w:t>
      </w:r>
      <w:r>
        <w:rPr/>
        <w:t>hard</w:t>
      </w:r>
      <w:r>
        <w:rPr>
          <w:spacing w:val="-2"/>
        </w:rPr>
        <w:t> </w:t>
      </w:r>
      <w:r>
        <w:rPr/>
        <w:t>water (151 to 300 mg/L) (Ogedengbe and Akinibile, 2004).</w:t>
      </w:r>
    </w:p>
    <w:p>
      <w:pPr>
        <w:pStyle w:val="BodyText"/>
        <w:spacing w:before="100"/>
      </w:pPr>
    </w:p>
    <w:p>
      <w:pPr>
        <w:pStyle w:val="Heading2"/>
        <w:numPr>
          <w:ilvl w:val="1"/>
          <w:numId w:val="12"/>
        </w:numPr>
        <w:tabs>
          <w:tab w:pos="947" w:val="left" w:leader="none"/>
        </w:tabs>
        <w:spacing w:line="240" w:lineRule="auto" w:before="0" w:after="0"/>
        <w:ind w:left="947" w:right="0" w:hanging="719"/>
        <w:jc w:val="both"/>
      </w:pPr>
      <w:r>
        <w:rPr/>
        <w:t>Review</w:t>
      </w:r>
      <w:r>
        <w:rPr>
          <w:spacing w:val="-1"/>
        </w:rPr>
        <w:t> </w:t>
      </w:r>
      <w:r>
        <w:rPr/>
        <w:t>of</w:t>
      </w:r>
      <w:r>
        <w:rPr>
          <w:spacing w:val="-1"/>
        </w:rPr>
        <w:t> </w:t>
      </w:r>
      <w:r>
        <w:rPr/>
        <w:t>Related</w:t>
      </w:r>
      <w:r>
        <w:rPr>
          <w:spacing w:val="-1"/>
        </w:rPr>
        <w:t> </w:t>
      </w:r>
      <w:r>
        <w:rPr>
          <w:spacing w:val="-2"/>
        </w:rPr>
        <w:t>Literatures</w:t>
      </w:r>
    </w:p>
    <w:p>
      <w:pPr>
        <w:pStyle w:val="BodyText"/>
        <w:spacing w:line="552" w:lineRule="exact" w:before="54"/>
        <w:ind w:left="228" w:right="210"/>
        <w:jc w:val="both"/>
      </w:pPr>
      <w:r>
        <w:rPr/>
        <w:t>Water is an abundant natural resource, crucial for the sustenance in all aspects of life</w:t>
      </w:r>
      <w:r>
        <w:rPr>
          <w:spacing w:val="-1"/>
        </w:rPr>
        <w:t> </w:t>
      </w:r>
      <w:r>
        <w:rPr/>
        <w:t>and it is a</w:t>
      </w:r>
      <w:r>
        <w:rPr>
          <w:spacing w:val="-2"/>
        </w:rPr>
        <w:t> </w:t>
      </w:r>
      <w:r>
        <w:rPr/>
        <w:t>valuable</w:t>
      </w:r>
      <w:r>
        <w:rPr>
          <w:spacing w:val="-2"/>
        </w:rPr>
        <w:t> </w:t>
      </w:r>
      <w:r>
        <w:rPr/>
        <w:t>resource</w:t>
      </w:r>
      <w:r>
        <w:rPr>
          <w:spacing w:val="-2"/>
        </w:rPr>
        <w:t> </w:t>
      </w:r>
      <w:r>
        <w:rPr/>
        <w:t>that needs</w:t>
      </w:r>
      <w:r>
        <w:rPr>
          <w:spacing w:val="-1"/>
        </w:rPr>
        <w:t> </w:t>
      </w:r>
      <w:r>
        <w:rPr/>
        <w:t>to</w:t>
      </w:r>
      <w:r>
        <w:rPr>
          <w:spacing w:val="-1"/>
        </w:rPr>
        <w:t> </w:t>
      </w:r>
      <w:r>
        <w:rPr/>
        <w:t>be</w:t>
      </w:r>
      <w:r>
        <w:rPr>
          <w:spacing w:val="-2"/>
        </w:rPr>
        <w:t> </w:t>
      </w:r>
      <w:r>
        <w:rPr/>
        <w:t>well-cared-for</w:t>
      </w:r>
      <w:r>
        <w:rPr>
          <w:spacing w:val="-2"/>
        </w:rPr>
        <w:t> </w:t>
      </w:r>
      <w:r>
        <w:rPr/>
        <w:t>(Sarabject</w:t>
      </w:r>
      <w:r>
        <w:rPr>
          <w:spacing w:val="-1"/>
        </w:rPr>
        <w:t> </w:t>
      </w:r>
      <w:r>
        <w:rPr/>
        <w:t>and Luke,</w:t>
      </w:r>
      <w:r>
        <w:rPr>
          <w:spacing w:val="-1"/>
        </w:rPr>
        <w:t> </w:t>
      </w:r>
      <w:r>
        <w:rPr/>
        <w:t>2003).</w:t>
      </w:r>
      <w:r>
        <w:rPr>
          <w:spacing w:val="-2"/>
        </w:rPr>
        <w:t> </w:t>
      </w:r>
      <w:r>
        <w:rPr/>
        <w:t>About</w:t>
      </w:r>
      <w:r>
        <w:rPr>
          <w:spacing w:val="-1"/>
        </w:rPr>
        <w:t> </w:t>
      </w:r>
      <w:r>
        <w:rPr/>
        <w:t>75%</w:t>
      </w:r>
      <w:r>
        <w:rPr>
          <w:spacing w:val="-2"/>
        </w:rPr>
        <w:t> </w:t>
      </w:r>
      <w:r>
        <w:rPr/>
        <w:t>of the</w:t>
      </w:r>
      <w:r>
        <w:rPr>
          <w:spacing w:val="3"/>
        </w:rPr>
        <w:t> </w:t>
      </w:r>
      <w:r>
        <w:rPr/>
        <w:t>earth’s</w:t>
      </w:r>
      <w:r>
        <w:rPr>
          <w:spacing w:val="4"/>
        </w:rPr>
        <w:t> </w:t>
      </w:r>
      <w:r>
        <w:rPr/>
        <w:t>surface</w:t>
      </w:r>
      <w:r>
        <w:rPr>
          <w:spacing w:val="2"/>
        </w:rPr>
        <w:t> </w:t>
      </w:r>
      <w:r>
        <w:rPr/>
        <w:t>is</w:t>
      </w:r>
      <w:r>
        <w:rPr>
          <w:spacing w:val="9"/>
        </w:rPr>
        <w:t> </w:t>
      </w:r>
      <w:r>
        <w:rPr/>
        <w:t>covered</w:t>
      </w:r>
      <w:r>
        <w:rPr>
          <w:spacing w:val="5"/>
        </w:rPr>
        <w:t> </w:t>
      </w:r>
      <w:r>
        <w:rPr/>
        <w:t>with</w:t>
      </w:r>
      <w:r>
        <w:rPr>
          <w:spacing w:val="5"/>
        </w:rPr>
        <w:t> </w:t>
      </w:r>
      <w:r>
        <w:rPr/>
        <w:t>water</w:t>
      </w:r>
      <w:r>
        <w:rPr>
          <w:spacing w:val="3"/>
        </w:rPr>
        <w:t> </w:t>
      </w:r>
      <w:r>
        <w:rPr/>
        <w:t>but</w:t>
      </w:r>
      <w:r>
        <w:rPr>
          <w:spacing w:val="6"/>
        </w:rPr>
        <w:t> </w:t>
      </w:r>
      <w:r>
        <w:rPr/>
        <w:t>fresh</w:t>
      </w:r>
      <w:r>
        <w:rPr>
          <w:spacing w:val="6"/>
        </w:rPr>
        <w:t> </w:t>
      </w:r>
      <w:r>
        <w:rPr/>
        <w:t>water</w:t>
      </w:r>
      <w:r>
        <w:rPr>
          <w:spacing w:val="4"/>
        </w:rPr>
        <w:t> </w:t>
      </w:r>
      <w:r>
        <w:rPr/>
        <w:t>accounts</w:t>
      </w:r>
      <w:r>
        <w:rPr>
          <w:spacing w:val="5"/>
        </w:rPr>
        <w:t> </w:t>
      </w:r>
      <w:r>
        <w:rPr/>
        <w:t>only</w:t>
      </w:r>
      <w:r>
        <w:rPr>
          <w:spacing w:val="-1"/>
        </w:rPr>
        <w:t> </w:t>
      </w:r>
      <w:r>
        <w:rPr/>
        <w:t>less</w:t>
      </w:r>
      <w:r>
        <w:rPr>
          <w:spacing w:val="5"/>
        </w:rPr>
        <w:t> </w:t>
      </w:r>
      <w:r>
        <w:rPr/>
        <w:t>than</w:t>
      </w:r>
      <w:r>
        <w:rPr>
          <w:spacing w:val="4"/>
        </w:rPr>
        <w:t> </w:t>
      </w:r>
      <w:r>
        <w:rPr/>
        <w:t>2.7%</w:t>
      </w:r>
      <w:r>
        <w:rPr>
          <w:spacing w:val="6"/>
        </w:rPr>
        <w:t> </w:t>
      </w:r>
      <w:r>
        <w:rPr>
          <w:spacing w:val="-2"/>
        </w:rPr>
        <w:t>(Ohwo</w:t>
      </w:r>
    </w:p>
    <w:p>
      <w:pPr>
        <w:spacing w:after="0" w:line="552" w:lineRule="exact"/>
        <w:jc w:val="both"/>
        <w:sectPr>
          <w:pgSz w:w="11910" w:h="16840"/>
          <w:pgMar w:header="0" w:footer="1504" w:top="1340" w:bottom="1720" w:left="1500" w:right="940"/>
        </w:sectPr>
      </w:pPr>
    </w:p>
    <w:p>
      <w:pPr>
        <w:pStyle w:val="BodyText"/>
        <w:spacing w:line="480" w:lineRule="auto" w:before="78"/>
        <w:ind w:left="228" w:right="210"/>
        <w:jc w:val="both"/>
      </w:pPr>
      <w:r>
        <w:rPr/>
        <w:t>and Abel, 2014). The increasing</w:t>
      </w:r>
      <w:r>
        <w:rPr>
          <w:spacing w:val="-1"/>
        </w:rPr>
        <w:t> </w:t>
      </w:r>
      <w:r>
        <w:rPr/>
        <w:t>human population has exerted massive pressure on the water all over the world especially in developing countries as a source of provision for safe</w:t>
      </w:r>
      <w:r>
        <w:rPr>
          <w:spacing w:val="80"/>
        </w:rPr>
        <w:t> </w:t>
      </w:r>
      <w:r>
        <w:rPr/>
        <w:t>drinking and irrigation purpose (Umeh </w:t>
      </w:r>
      <w:r>
        <w:rPr>
          <w:i/>
        </w:rPr>
        <w:t>et al., </w:t>
      </w:r>
      <w:r>
        <w:rPr/>
        <w:t>2005). Water is vital to life, well-being, food security and socio- economic development of mankind. The challenge of water quality has become a global issue. In many developing countries, it has become a critical problem of great concern to many families and communities relying on non-public water supply system (Okonko, </w:t>
      </w:r>
      <w:r>
        <w:rPr>
          <w:i/>
        </w:rPr>
        <w:t>et al., </w:t>
      </w:r>
      <w:r>
        <w:rPr/>
        <w:t>2008).</w:t>
      </w:r>
    </w:p>
    <w:p>
      <w:pPr>
        <w:pStyle w:val="BodyText"/>
        <w:spacing w:before="47"/>
      </w:pPr>
    </w:p>
    <w:p>
      <w:pPr>
        <w:pStyle w:val="BodyText"/>
        <w:spacing w:line="480" w:lineRule="auto"/>
        <w:ind w:left="228" w:right="210"/>
        <w:jc w:val="both"/>
      </w:pPr>
      <w:r>
        <w:rPr/>
        <w:t>Water is used for domestic, industrial and agricultural purposes by a human. The sources of water</w:t>
      </w:r>
      <w:r>
        <w:rPr>
          <w:spacing w:val="-3"/>
        </w:rPr>
        <w:t> </w:t>
      </w:r>
      <w:r>
        <w:rPr/>
        <w:t>supply</w:t>
      </w:r>
      <w:r>
        <w:rPr>
          <w:spacing w:val="-6"/>
        </w:rPr>
        <w:t> </w:t>
      </w:r>
      <w:r>
        <w:rPr/>
        <w:t>in</w:t>
      </w:r>
      <w:r>
        <w:rPr>
          <w:spacing w:val="-1"/>
        </w:rPr>
        <w:t> </w:t>
      </w:r>
      <w:r>
        <w:rPr/>
        <w:t>nature</w:t>
      </w:r>
      <w:r>
        <w:rPr>
          <w:spacing w:val="-2"/>
        </w:rPr>
        <w:t> </w:t>
      </w:r>
      <w:r>
        <w:rPr/>
        <w:t>include ground</w:t>
      </w:r>
      <w:r>
        <w:rPr>
          <w:spacing w:val="-2"/>
        </w:rPr>
        <w:t> </w:t>
      </w:r>
      <w:r>
        <w:rPr/>
        <w:t>and surface water-lakes,</w:t>
      </w:r>
      <w:r>
        <w:rPr>
          <w:spacing w:val="-1"/>
        </w:rPr>
        <w:t> </w:t>
      </w:r>
      <w:r>
        <w:rPr/>
        <w:t>ponds,</w:t>
      </w:r>
      <w:r>
        <w:rPr>
          <w:spacing w:val="-1"/>
        </w:rPr>
        <w:t> </w:t>
      </w:r>
      <w:r>
        <w:rPr/>
        <w:t>rivers,</w:t>
      </w:r>
      <w:r>
        <w:rPr>
          <w:spacing w:val="-1"/>
        </w:rPr>
        <w:t> </w:t>
      </w:r>
      <w:r>
        <w:rPr/>
        <w:t>streams,</w:t>
      </w:r>
      <w:r>
        <w:rPr>
          <w:spacing w:val="-1"/>
        </w:rPr>
        <w:t> </w:t>
      </w:r>
      <w:r>
        <w:rPr/>
        <w:t>springs and rain (Adetoro and Popoola, 2014). Access to safe drinking water become imperative; hence, water needs to be conserved and valued. Despite that it is an essential commodity; access to safe drinking water in many parts of the world has been threatened basically due to the contamination of water by human activities (Adesuyi </w:t>
      </w:r>
      <w:r>
        <w:rPr>
          <w:i/>
        </w:rPr>
        <w:t>et al., </w:t>
      </w:r>
      <w:r>
        <w:rPr/>
        <w:t>2015).</w:t>
      </w:r>
    </w:p>
    <w:p>
      <w:pPr>
        <w:pStyle w:val="BodyText"/>
        <w:spacing w:before="92"/>
      </w:pPr>
    </w:p>
    <w:p>
      <w:pPr>
        <w:pStyle w:val="BodyText"/>
        <w:spacing w:line="480" w:lineRule="auto"/>
        <w:ind w:left="228" w:right="205"/>
        <w:jc w:val="both"/>
      </w:pPr>
      <w:r>
        <w:rPr/>
        <w:t>Water is essential for maintenance of life by drinking pure water. Health due to consumption of contaminated water affects humanity especially in the developing country. Water is not only a vital environmental factor to all forms of life, but it has also a great role to play in socioeconomic</w:t>
      </w:r>
      <w:r>
        <w:rPr>
          <w:spacing w:val="-4"/>
        </w:rPr>
        <w:t> </w:t>
      </w:r>
      <w:r>
        <w:rPr/>
        <w:t>development</w:t>
      </w:r>
      <w:r>
        <w:rPr>
          <w:spacing w:val="-3"/>
        </w:rPr>
        <w:t> </w:t>
      </w:r>
      <w:r>
        <w:rPr/>
        <w:t>of</w:t>
      </w:r>
      <w:r>
        <w:rPr>
          <w:spacing w:val="-3"/>
        </w:rPr>
        <w:t> </w:t>
      </w:r>
      <w:r>
        <w:rPr/>
        <w:t>human</w:t>
      </w:r>
      <w:r>
        <w:rPr>
          <w:spacing w:val="-3"/>
        </w:rPr>
        <w:t> </w:t>
      </w:r>
      <w:r>
        <w:rPr/>
        <w:t>population</w:t>
      </w:r>
      <w:r>
        <w:rPr>
          <w:spacing w:val="-1"/>
        </w:rPr>
        <w:t> </w:t>
      </w:r>
      <w:r>
        <w:rPr/>
        <w:t>(Adekunle</w:t>
      </w:r>
      <w:r>
        <w:rPr>
          <w:spacing w:val="-2"/>
        </w:rPr>
        <w:t> </w:t>
      </w:r>
      <w:r>
        <w:rPr/>
        <w:t>and</w:t>
      </w:r>
      <w:r>
        <w:rPr>
          <w:spacing w:val="-3"/>
        </w:rPr>
        <w:t> </w:t>
      </w:r>
      <w:r>
        <w:rPr/>
        <w:t>Eniola,</w:t>
      </w:r>
      <w:r>
        <w:rPr>
          <w:spacing w:val="-1"/>
        </w:rPr>
        <w:t> </w:t>
      </w:r>
      <w:r>
        <w:rPr/>
        <w:t>2008).</w:t>
      </w:r>
      <w:r>
        <w:rPr>
          <w:spacing w:val="-3"/>
        </w:rPr>
        <w:t> </w:t>
      </w:r>
      <w:r>
        <w:rPr/>
        <w:t>Water</w:t>
      </w:r>
      <w:r>
        <w:rPr>
          <w:spacing w:val="-4"/>
        </w:rPr>
        <w:t> </w:t>
      </w:r>
      <w:r>
        <w:rPr/>
        <w:t>is</w:t>
      </w:r>
      <w:r>
        <w:rPr>
          <w:spacing w:val="-1"/>
        </w:rPr>
        <w:t> </w:t>
      </w:r>
      <w:r>
        <w:rPr/>
        <w:t>said to be polluted when is contains micro-organisms of human or animal dug, poisonous</w:t>
      </w:r>
      <w:r>
        <w:rPr>
          <w:spacing w:val="40"/>
        </w:rPr>
        <w:t> </w:t>
      </w:r>
      <w:r>
        <w:rPr/>
        <w:t>chemical</w:t>
      </w:r>
      <w:r>
        <w:rPr>
          <w:spacing w:val="-1"/>
        </w:rPr>
        <w:t> </w:t>
      </w:r>
      <w:r>
        <w:rPr/>
        <w:t>substances,</w:t>
      </w:r>
      <w:r>
        <w:rPr>
          <w:spacing w:val="-1"/>
        </w:rPr>
        <w:t> </w:t>
      </w:r>
      <w:r>
        <w:rPr/>
        <w:t>industrial</w:t>
      </w:r>
      <w:r>
        <w:rPr>
          <w:spacing w:val="-1"/>
        </w:rPr>
        <w:t> </w:t>
      </w:r>
      <w:r>
        <w:rPr/>
        <w:t>or</w:t>
      </w:r>
      <w:r>
        <w:rPr>
          <w:spacing w:val="-2"/>
        </w:rPr>
        <w:t> </w:t>
      </w:r>
      <w:r>
        <w:rPr/>
        <w:t>domestic</w:t>
      </w:r>
      <w:r>
        <w:rPr>
          <w:spacing w:val="-2"/>
        </w:rPr>
        <w:t> </w:t>
      </w:r>
      <w:r>
        <w:rPr/>
        <w:t>sewage,</w:t>
      </w:r>
      <w:r>
        <w:rPr>
          <w:spacing w:val="-1"/>
        </w:rPr>
        <w:t> </w:t>
      </w:r>
      <w:r>
        <w:rPr/>
        <w:t>organic and</w:t>
      </w:r>
      <w:r>
        <w:rPr>
          <w:spacing w:val="-1"/>
        </w:rPr>
        <w:t> </w:t>
      </w:r>
      <w:r>
        <w:rPr/>
        <w:t>in</w:t>
      </w:r>
      <w:r>
        <w:rPr>
          <w:spacing w:val="-1"/>
        </w:rPr>
        <w:t> </w:t>
      </w:r>
      <w:r>
        <w:rPr/>
        <w:t>organic substances.</w:t>
      </w:r>
      <w:r>
        <w:rPr>
          <w:spacing w:val="-1"/>
        </w:rPr>
        <w:t> </w:t>
      </w:r>
      <w:r>
        <w:rPr/>
        <w:t>Water is said to be</w:t>
      </w:r>
      <w:r>
        <w:rPr>
          <w:spacing w:val="-1"/>
        </w:rPr>
        <w:t> </w:t>
      </w:r>
      <w:r>
        <w:rPr/>
        <w:t>pure</w:t>
      </w:r>
      <w:r>
        <w:rPr>
          <w:spacing w:val="-2"/>
        </w:rPr>
        <w:t> </w:t>
      </w:r>
      <w:r>
        <w:rPr/>
        <w:t>when it is colorless, free from turbidity</w:t>
      </w:r>
      <w:r>
        <w:rPr>
          <w:spacing w:val="-5"/>
        </w:rPr>
        <w:t> </w:t>
      </w:r>
      <w:r>
        <w:rPr/>
        <w:t>and abnormal tests and smell. Water pollution is the contamination of natural water bodies by chemical, physical, radioactive or pathogenic</w:t>
      </w:r>
      <w:r>
        <w:rPr>
          <w:spacing w:val="33"/>
        </w:rPr>
        <w:t> </w:t>
      </w:r>
      <w:r>
        <w:rPr/>
        <w:t>microbial</w:t>
      </w:r>
      <w:r>
        <w:rPr>
          <w:spacing w:val="37"/>
        </w:rPr>
        <w:t> </w:t>
      </w:r>
      <w:r>
        <w:rPr/>
        <w:t>substances</w:t>
      </w:r>
      <w:r>
        <w:rPr>
          <w:spacing w:val="37"/>
        </w:rPr>
        <w:t> </w:t>
      </w:r>
      <w:r>
        <w:rPr/>
        <w:t>(Aremu</w:t>
      </w:r>
      <w:r>
        <w:rPr>
          <w:spacing w:val="38"/>
        </w:rPr>
        <w:t> </w:t>
      </w:r>
      <w:r>
        <w:rPr>
          <w:i/>
        </w:rPr>
        <w:t>et</w:t>
      </w:r>
      <w:r>
        <w:rPr>
          <w:i/>
          <w:spacing w:val="37"/>
        </w:rPr>
        <w:t> </w:t>
      </w:r>
      <w:r>
        <w:rPr>
          <w:i/>
        </w:rPr>
        <w:t>al.,</w:t>
      </w:r>
      <w:r>
        <w:rPr>
          <w:i/>
          <w:spacing w:val="38"/>
        </w:rPr>
        <w:t> </w:t>
      </w:r>
      <w:r>
        <w:rPr/>
        <w:t>2011).</w:t>
      </w:r>
      <w:r>
        <w:rPr>
          <w:spacing w:val="36"/>
        </w:rPr>
        <w:t> </w:t>
      </w:r>
      <w:r>
        <w:rPr/>
        <w:t>Adverse</w:t>
      </w:r>
      <w:r>
        <w:rPr>
          <w:spacing w:val="38"/>
        </w:rPr>
        <w:t> </w:t>
      </w:r>
      <w:r>
        <w:rPr/>
        <w:t>alteration</w:t>
      </w:r>
      <w:r>
        <w:rPr>
          <w:spacing w:val="37"/>
        </w:rPr>
        <w:t> </w:t>
      </w:r>
      <w:r>
        <w:rPr/>
        <w:t>of</w:t>
      </w:r>
      <w:r>
        <w:rPr>
          <w:spacing w:val="36"/>
        </w:rPr>
        <w:t> </w:t>
      </w:r>
      <w:r>
        <w:rPr/>
        <w:t>water</w:t>
      </w:r>
      <w:r>
        <w:rPr>
          <w:spacing w:val="35"/>
        </w:rPr>
        <w:t> </w:t>
      </w:r>
      <w:r>
        <w:rPr>
          <w:spacing w:val="-2"/>
        </w:rPr>
        <w:t>quality</w:t>
      </w:r>
    </w:p>
    <w:p>
      <w:pPr>
        <w:spacing w:after="0" w:line="480" w:lineRule="auto"/>
        <w:jc w:val="both"/>
        <w:sectPr>
          <w:pgSz w:w="11910" w:h="16840"/>
          <w:pgMar w:header="0" w:footer="1504" w:top="1340" w:bottom="1720" w:left="1500" w:right="940"/>
        </w:sectPr>
      </w:pPr>
    </w:p>
    <w:p>
      <w:pPr>
        <w:pStyle w:val="BodyText"/>
        <w:spacing w:line="480" w:lineRule="auto" w:before="78"/>
        <w:ind w:left="228" w:right="211"/>
        <w:jc w:val="both"/>
      </w:pPr>
      <w:r>
        <w:rPr/>
        <w:t>presently produces large scale illness and deaths, accounting for approximately 50 million deaths per year worldwide, most of these deaths occurring in Africa and Asia.</w:t>
      </w:r>
    </w:p>
    <w:p>
      <w:pPr>
        <w:pStyle w:val="BodyText"/>
      </w:pPr>
    </w:p>
    <w:p>
      <w:pPr>
        <w:pStyle w:val="BodyText"/>
        <w:spacing w:line="480" w:lineRule="auto" w:before="1"/>
        <w:ind w:left="228" w:right="208"/>
        <w:jc w:val="both"/>
      </w:pPr>
      <w:r>
        <w:rPr/>
        <w:t>The challenges of continuing population growth and urbanization, rapid industrialization and expanding food production are all putting pressure on water resources. A couple of these</w:t>
      </w:r>
      <w:r>
        <w:rPr>
          <w:spacing w:val="80"/>
        </w:rPr>
        <w:t> </w:t>
      </w:r>
      <w:r>
        <w:rPr/>
        <w:t>facts is the increasing unregulated or illegal discharge of contaminated water within and beyond national borders (Babnyera </w:t>
      </w:r>
      <w:r>
        <w:rPr>
          <w:i/>
        </w:rPr>
        <w:t>et al., </w:t>
      </w:r>
      <w:r>
        <w:rPr/>
        <w:t>2010).</w:t>
      </w:r>
    </w:p>
    <w:p>
      <w:pPr>
        <w:pStyle w:val="BodyText"/>
        <w:spacing w:line="480" w:lineRule="auto"/>
        <w:ind w:left="228" w:right="208"/>
        <w:jc w:val="both"/>
      </w:pPr>
      <w:r>
        <w:rPr/>
        <w:t>The sources of water supply in nature include ground and surface water-lakes, ponds, rivers, streams, springs and rain. Absolutely, pure water is unavailable in nature. The impurities in water vary from dissolved gasses and chemical compound to suspended matter such as disease, organisms and dirt. However, these impurities are acquired through contact with the environment and exist in solution, colloid and suspension forms. Impurities in water depending on the method of detection can be characterized as biological, physical and chemical while the pathogenic presence describes biological characteristics of such water (Akpan and Ajayi, 2016).</w:t>
      </w:r>
    </w:p>
    <w:p>
      <w:pPr>
        <w:pStyle w:val="BodyText"/>
        <w:spacing w:before="47"/>
      </w:pPr>
    </w:p>
    <w:p>
      <w:pPr>
        <w:pStyle w:val="BodyText"/>
        <w:spacing w:line="480" w:lineRule="auto"/>
        <w:ind w:left="228" w:right="207"/>
        <w:jc w:val="both"/>
      </w:pPr>
      <w:r>
        <w:rPr/>
        <w:t>Rivers are the most important freshwater resource for man.</w:t>
      </w:r>
      <w:r>
        <w:rPr>
          <w:spacing w:val="80"/>
        </w:rPr>
        <w:t> </w:t>
      </w:r>
      <w:r>
        <w:rPr/>
        <w:t>Apart from its function as a source of freshwater for drinking, domestic and industrial uses; freshwater resources serve multiple functions most of them being critical to human settlement and survival (Ayobahan,</w:t>
      </w:r>
      <w:r>
        <w:rPr>
          <w:spacing w:val="40"/>
        </w:rPr>
        <w:t> </w:t>
      </w:r>
      <w:r>
        <w:rPr>
          <w:i/>
        </w:rPr>
        <w:t>et al</w:t>
      </w:r>
      <w:r>
        <w:rPr/>
        <w:t>., 2014).</w:t>
      </w:r>
      <w:r>
        <w:rPr>
          <w:spacing w:val="40"/>
        </w:rPr>
        <w:t> </w:t>
      </w:r>
      <w:r>
        <w:rPr/>
        <w:t>Polluted water is an important vehicle for the spread of diseases. Adequate supply of safe and sanitized freshwater is an inevitable factor for human and economic development. Reports by Food and Agricultural Organization (FAO) revealed that in African countries, particularly Nigeria, water related diseases had been interfering with basic human development (FAO, 2007).</w:t>
      </w:r>
    </w:p>
    <w:p>
      <w:pPr>
        <w:spacing w:after="0" w:line="480" w:lineRule="auto"/>
        <w:jc w:val="both"/>
        <w:sectPr>
          <w:pgSz w:w="11910" w:h="16840"/>
          <w:pgMar w:header="0" w:footer="1504" w:top="1340" w:bottom="1720" w:left="1500" w:right="940"/>
        </w:sectPr>
      </w:pPr>
    </w:p>
    <w:p>
      <w:pPr>
        <w:pStyle w:val="BodyText"/>
        <w:spacing w:line="480" w:lineRule="auto" w:before="78"/>
        <w:ind w:left="228" w:right="206"/>
        <w:jc w:val="both"/>
      </w:pPr>
      <w:r>
        <w:rPr/>
        <w:t>The common sources of water that are available to local communities in Nigeria are fast</w:t>
      </w:r>
      <w:r>
        <w:rPr>
          <w:spacing w:val="40"/>
        </w:rPr>
        <w:t> </w:t>
      </w:r>
      <w:r>
        <w:rPr/>
        <w:t>being severed by a number of anthropogenic factors, of which pollution remain the most dominant problem. Water abstraction for domestic use, agricultural production, mining, industrial production, power generation, and forestry practices can lead to deterioration in water quality and quantity that impact not only the aquatic ecosystem, but also the</w:t>
      </w:r>
      <w:r>
        <w:rPr>
          <w:spacing w:val="80"/>
        </w:rPr>
        <w:t> </w:t>
      </w:r>
      <w:r>
        <w:rPr/>
        <w:t>availability of safe water for human consumption (Babayemi and Dauda, 2009). Water is indispensable natural resources on earth. All life including human beings depends on water. Water is essential for the development and maintenance of the dynamics of every facet of the society. Freshwater is a finite resource, essential for agriculture, industry and even human existence (El-kabbany </w:t>
      </w:r>
      <w:r>
        <w:rPr>
          <w:i/>
        </w:rPr>
        <w:t>et al., </w:t>
      </w:r>
      <w:r>
        <w:rPr/>
        <w:t>2000). Without freshwater, fish has no life as it support the different phases of fish life that is, fish lives and carry out activities in water such as</w:t>
      </w:r>
      <w:r>
        <w:rPr>
          <w:spacing w:val="80"/>
        </w:rPr>
        <w:t> </w:t>
      </w:r>
      <w:r>
        <w:rPr/>
        <w:t>breeding, movement, respiration. Physical and chemical parameters of water are very important for fish growth and production.</w:t>
      </w:r>
    </w:p>
    <w:p>
      <w:pPr>
        <w:pStyle w:val="BodyText"/>
        <w:spacing w:before="47"/>
      </w:pPr>
    </w:p>
    <w:p>
      <w:pPr>
        <w:pStyle w:val="BodyText"/>
        <w:spacing w:line="480" w:lineRule="auto" w:before="1"/>
        <w:ind w:left="228" w:right="208"/>
        <w:jc w:val="both"/>
      </w:pPr>
      <w:r>
        <w:rPr/>
        <w:t>Water is the essence of life and soft drinking water is basic human right essential to all and also essential for the well- being of mankind and for sustainable development. According to the importance of water ranges from cooking, drinking, agricultural and industrial processes, human recreation and waste disposal. The availability of good water is an indispensable feature for preventing diseases and improving quality of life (Saeed and Mahmud, 2014). Water quality deals with the physical, chemical, and biological characteristics in relation to</w:t>
      </w:r>
      <w:r>
        <w:rPr>
          <w:spacing w:val="40"/>
        </w:rPr>
        <w:t> </w:t>
      </w:r>
      <w:r>
        <w:rPr/>
        <w:t>all other hydrological properties. Reported that, the quality of ground water depends on various chemical constituents and their concentration, which a mostly derived from the geological data of the particular region. According to Yakubu </w:t>
      </w:r>
      <w:r>
        <w:rPr>
          <w:i/>
        </w:rPr>
        <w:t>et al. </w:t>
      </w:r>
      <w:r>
        <w:rPr/>
        <w:t>(2014), over 1 billion people lack access to safe drinking water worldwide. The situation is worse in developing countries</w:t>
      </w:r>
      <w:r>
        <w:rPr>
          <w:spacing w:val="34"/>
        </w:rPr>
        <w:t> </w:t>
      </w:r>
      <w:r>
        <w:rPr/>
        <w:t>where</w:t>
      </w:r>
      <w:r>
        <w:rPr>
          <w:spacing w:val="32"/>
        </w:rPr>
        <w:t> </w:t>
      </w:r>
      <w:r>
        <w:rPr/>
        <w:t>many</w:t>
      </w:r>
      <w:r>
        <w:rPr>
          <w:spacing w:val="29"/>
        </w:rPr>
        <w:t> </w:t>
      </w:r>
      <w:r>
        <w:rPr/>
        <w:t>people</w:t>
      </w:r>
      <w:r>
        <w:rPr>
          <w:spacing w:val="33"/>
        </w:rPr>
        <w:t> </w:t>
      </w:r>
      <w:r>
        <w:rPr/>
        <w:t>especially</w:t>
      </w:r>
      <w:r>
        <w:rPr>
          <w:spacing w:val="29"/>
        </w:rPr>
        <w:t> </w:t>
      </w:r>
      <w:r>
        <w:rPr/>
        <w:t>the</w:t>
      </w:r>
      <w:r>
        <w:rPr>
          <w:spacing w:val="33"/>
        </w:rPr>
        <w:t> </w:t>
      </w:r>
      <w:r>
        <w:rPr/>
        <w:t>poor</w:t>
      </w:r>
      <w:r>
        <w:rPr>
          <w:spacing w:val="33"/>
        </w:rPr>
        <w:t> </w:t>
      </w:r>
      <w:r>
        <w:rPr/>
        <w:t>have</w:t>
      </w:r>
      <w:r>
        <w:rPr>
          <w:spacing w:val="33"/>
        </w:rPr>
        <w:t> </w:t>
      </w:r>
      <w:r>
        <w:rPr/>
        <w:t>opted</w:t>
      </w:r>
      <w:r>
        <w:rPr>
          <w:spacing w:val="34"/>
        </w:rPr>
        <w:t> </w:t>
      </w:r>
      <w:r>
        <w:rPr/>
        <w:t>to</w:t>
      </w:r>
      <w:r>
        <w:rPr>
          <w:spacing w:val="34"/>
        </w:rPr>
        <w:t> </w:t>
      </w:r>
      <w:r>
        <w:rPr/>
        <w:t>using</w:t>
      </w:r>
      <w:r>
        <w:rPr>
          <w:spacing w:val="31"/>
        </w:rPr>
        <w:t> </w:t>
      </w:r>
      <w:r>
        <w:rPr/>
        <w:t>the</w:t>
      </w:r>
      <w:r>
        <w:rPr>
          <w:spacing w:val="33"/>
        </w:rPr>
        <w:t> </w:t>
      </w:r>
      <w:r>
        <w:rPr/>
        <w:t>ground</w:t>
      </w:r>
      <w:r>
        <w:rPr>
          <w:spacing w:val="35"/>
        </w:rPr>
        <w:t> </w:t>
      </w:r>
      <w:r>
        <w:rPr>
          <w:spacing w:val="-2"/>
        </w:rPr>
        <w:t>drinking</w:t>
      </w:r>
    </w:p>
    <w:p>
      <w:pPr>
        <w:spacing w:after="0" w:line="480" w:lineRule="auto"/>
        <w:jc w:val="both"/>
        <w:sectPr>
          <w:pgSz w:w="11910" w:h="16840"/>
          <w:pgMar w:header="0" w:footer="1504" w:top="1340" w:bottom="1720" w:left="1500" w:right="940"/>
        </w:sectPr>
      </w:pPr>
    </w:p>
    <w:p>
      <w:pPr>
        <w:pStyle w:val="BodyText"/>
        <w:spacing w:line="480" w:lineRule="auto" w:before="78"/>
        <w:ind w:left="228" w:right="209"/>
        <w:jc w:val="both"/>
      </w:pPr>
      <w:r>
        <w:rPr/>
        <w:t>water sources like boreholes, shallow wells, springs, as a source of drinking water and for other domestic use. It was observed by that, the cost of environmental degradation due to water changes i.e pollution is relatively high with serious health and quality of life consequences; as well as measuring the severity of water scarcity problems. WHO (2006) noted that increasing water pollution does not only cause deterioration of water quality but also threatens human health, balance of aquatic ecosystems, economic development as well</w:t>
      </w:r>
      <w:r>
        <w:rPr>
          <w:spacing w:val="40"/>
        </w:rPr>
        <w:t> </w:t>
      </w:r>
      <w:r>
        <w:rPr/>
        <w:t>as social prosperity.</w:t>
      </w:r>
    </w:p>
    <w:p>
      <w:pPr>
        <w:pStyle w:val="BodyText"/>
        <w:spacing w:line="480" w:lineRule="auto" w:before="186"/>
        <w:ind w:left="228" w:right="207"/>
        <w:jc w:val="both"/>
      </w:pPr>
      <w:r>
        <w:rPr/>
        <w:t>Groundwater contamination has become a great problem due to rapid population growth, industrialization and urbanization rate in the metropolitan cities all over the world. The</w:t>
      </w:r>
      <w:r>
        <w:rPr>
          <w:spacing w:val="40"/>
        </w:rPr>
        <w:t> </w:t>
      </w:r>
      <w:r>
        <w:rPr/>
        <w:t>source of contamination may be due to land disposal of sewage effluents, Sludge and solid waste, septic tank effluents urban runoff, agricultural, mining and industrial practices (WHO, 2006). Groundwater can also be contaminated through organic wastes, infiltration, of irrigation water, pits, lagoons and ponds used for storage. Therefore, it is of paramount importance to assess both physical and chemical standard of groundwater as it is the only source of drinking water within the study</w:t>
      </w:r>
      <w:r>
        <w:rPr>
          <w:spacing w:val="-3"/>
        </w:rPr>
        <w:t> </w:t>
      </w:r>
      <w:r>
        <w:rPr/>
        <w:t>area, to improve awareness educate, and reduce the incidence of diseases transmission (Laah, 2018).</w:t>
      </w:r>
    </w:p>
    <w:p>
      <w:pPr>
        <w:pStyle w:val="BodyText"/>
        <w:spacing w:before="93"/>
      </w:pPr>
    </w:p>
    <w:p>
      <w:pPr>
        <w:pStyle w:val="BodyText"/>
        <w:spacing w:line="480" w:lineRule="auto"/>
        <w:ind w:left="228" w:right="208"/>
        <w:jc w:val="both"/>
      </w:pPr>
      <w:r>
        <w:rPr/>
        <w:t>Water as a universal solvent has the capability</w:t>
      </w:r>
      <w:r>
        <w:rPr>
          <w:spacing w:val="-2"/>
        </w:rPr>
        <w:t> </w:t>
      </w:r>
      <w:r>
        <w:rPr/>
        <w:t>to dissolve many</w:t>
      </w:r>
      <w:r>
        <w:rPr>
          <w:spacing w:val="-2"/>
        </w:rPr>
        <w:t> </w:t>
      </w:r>
      <w:r>
        <w:rPr/>
        <w:t>substances including organic and inorganic compounds. This outstanding property of water can be ascertained to the inconceivability to take in water in its pure form. The quality of water generally refers to the component of water present at the optimum level for suitable growth of plants and animals. Aquatic organisms need a healthy environment to live and adequate nutrients for their</w:t>
      </w:r>
      <w:r>
        <w:rPr>
          <w:spacing w:val="40"/>
        </w:rPr>
        <w:t> </w:t>
      </w:r>
      <w:r>
        <w:rPr/>
        <w:t>growth; the productivity depends on the physicochemical characteristics of the water body. The</w:t>
      </w:r>
      <w:r>
        <w:rPr>
          <w:spacing w:val="3"/>
        </w:rPr>
        <w:t> </w:t>
      </w:r>
      <w:r>
        <w:rPr/>
        <w:t>maximum</w:t>
      </w:r>
      <w:r>
        <w:rPr>
          <w:spacing w:val="7"/>
        </w:rPr>
        <w:t> </w:t>
      </w:r>
      <w:r>
        <w:rPr/>
        <w:t>productivity</w:t>
      </w:r>
      <w:r>
        <w:rPr>
          <w:spacing w:val="2"/>
        </w:rPr>
        <w:t> </w:t>
      </w:r>
      <w:r>
        <w:rPr/>
        <w:t>can</w:t>
      </w:r>
      <w:r>
        <w:rPr>
          <w:spacing w:val="6"/>
        </w:rPr>
        <w:t> </w:t>
      </w:r>
      <w:r>
        <w:rPr/>
        <w:t>be</w:t>
      </w:r>
      <w:r>
        <w:rPr>
          <w:spacing w:val="6"/>
        </w:rPr>
        <w:t> </w:t>
      </w:r>
      <w:r>
        <w:rPr/>
        <w:t>obtained</w:t>
      </w:r>
      <w:r>
        <w:rPr>
          <w:spacing w:val="9"/>
        </w:rPr>
        <w:t> </w:t>
      </w:r>
      <w:r>
        <w:rPr/>
        <w:t>only</w:t>
      </w:r>
      <w:r>
        <w:rPr>
          <w:spacing w:val="4"/>
        </w:rPr>
        <w:t> </w:t>
      </w:r>
      <w:r>
        <w:rPr/>
        <w:t>when</w:t>
      </w:r>
      <w:r>
        <w:rPr>
          <w:spacing w:val="6"/>
        </w:rPr>
        <w:t> </w:t>
      </w:r>
      <w:r>
        <w:rPr/>
        <w:t>the</w:t>
      </w:r>
      <w:r>
        <w:rPr>
          <w:spacing w:val="8"/>
        </w:rPr>
        <w:t> </w:t>
      </w:r>
      <w:r>
        <w:rPr/>
        <w:t>physical</w:t>
      </w:r>
      <w:r>
        <w:rPr>
          <w:spacing w:val="9"/>
        </w:rPr>
        <w:t> </w:t>
      </w:r>
      <w:r>
        <w:rPr/>
        <w:t>and</w:t>
      </w:r>
      <w:r>
        <w:rPr>
          <w:spacing w:val="9"/>
        </w:rPr>
        <w:t> </w:t>
      </w:r>
      <w:r>
        <w:rPr/>
        <w:t>chemical</w:t>
      </w:r>
      <w:r>
        <w:rPr>
          <w:spacing w:val="7"/>
        </w:rPr>
        <w:t> </w:t>
      </w:r>
      <w:r>
        <w:rPr>
          <w:spacing w:val="-2"/>
        </w:rPr>
        <w:t>parameters</w:t>
      </w:r>
    </w:p>
    <w:p>
      <w:pPr>
        <w:pStyle w:val="BodyText"/>
        <w:spacing w:before="1"/>
        <w:ind w:left="228"/>
        <w:jc w:val="both"/>
      </w:pPr>
      <w:r>
        <w:rPr/>
        <w:t>are</w:t>
      </w:r>
      <w:r>
        <w:rPr>
          <w:spacing w:val="-3"/>
        </w:rPr>
        <w:t> </w:t>
      </w:r>
      <w:r>
        <w:rPr/>
        <w:t>present</w:t>
      </w:r>
      <w:r>
        <w:rPr>
          <w:spacing w:val="2"/>
        </w:rPr>
        <w:t> </w:t>
      </w:r>
      <w:r>
        <w:rPr/>
        <w:t>at optimum level.</w:t>
      </w:r>
      <w:r>
        <w:rPr>
          <w:spacing w:val="-1"/>
        </w:rPr>
        <w:t> </w:t>
      </w:r>
      <w:r>
        <w:rPr/>
        <w:t>Water</w:t>
      </w:r>
      <w:r>
        <w:rPr>
          <w:spacing w:val="-2"/>
        </w:rPr>
        <w:t> </w:t>
      </w:r>
      <w:r>
        <w:rPr/>
        <w:t>for human</w:t>
      </w:r>
      <w:r>
        <w:rPr>
          <w:spacing w:val="2"/>
        </w:rPr>
        <w:t> </w:t>
      </w:r>
      <w:r>
        <w:rPr/>
        <w:t>consumption must</w:t>
      </w:r>
      <w:r>
        <w:rPr>
          <w:spacing w:val="-1"/>
        </w:rPr>
        <w:t> </w:t>
      </w:r>
      <w:r>
        <w:rPr/>
        <w:t>be free</w:t>
      </w:r>
      <w:r>
        <w:rPr>
          <w:spacing w:val="-1"/>
        </w:rPr>
        <w:t> </w:t>
      </w:r>
      <w:r>
        <w:rPr/>
        <w:t>from organisms </w:t>
      </w:r>
      <w:r>
        <w:rPr>
          <w:spacing w:val="-5"/>
        </w:rPr>
        <w:t>and</w:t>
      </w:r>
    </w:p>
    <w:p>
      <w:pPr>
        <w:spacing w:after="0"/>
        <w:jc w:val="both"/>
        <w:sectPr>
          <w:pgSz w:w="11910" w:h="16840"/>
          <w:pgMar w:header="0" w:footer="1504" w:top="1340" w:bottom="1720" w:left="1500" w:right="940"/>
        </w:sectPr>
      </w:pPr>
    </w:p>
    <w:p>
      <w:pPr>
        <w:pStyle w:val="BodyText"/>
        <w:spacing w:line="480" w:lineRule="auto" w:before="78"/>
        <w:ind w:left="228" w:right="212"/>
        <w:jc w:val="both"/>
      </w:pPr>
      <w:r>
        <w:rPr/>
        <w:t>chemical substances and such large concentrations may affect health. The pollution of water is increased due to human population, industrialization, the use of fertilizers in agriculture</w:t>
      </w:r>
      <w:r>
        <w:rPr>
          <w:spacing w:val="40"/>
        </w:rPr>
        <w:t> </w:t>
      </w:r>
      <w:r>
        <w:rPr/>
        <w:t>and man-made activity. Parameters such as temperature, turbidity, nutrients, hardness, alkalinity,</w:t>
      </w:r>
      <w:r>
        <w:rPr>
          <w:spacing w:val="-4"/>
        </w:rPr>
        <w:t> </w:t>
      </w:r>
      <w:r>
        <w:rPr/>
        <w:t>dissolved</w:t>
      </w:r>
      <w:r>
        <w:rPr>
          <w:spacing w:val="-4"/>
        </w:rPr>
        <w:t> </w:t>
      </w:r>
      <w:r>
        <w:rPr/>
        <w:t>oxygen,</w:t>
      </w:r>
      <w:r>
        <w:rPr>
          <w:spacing w:val="-2"/>
        </w:rPr>
        <w:t> </w:t>
      </w:r>
      <w:r>
        <w:rPr/>
        <w:t>etc.</w:t>
      </w:r>
      <w:r>
        <w:rPr>
          <w:spacing w:val="-3"/>
        </w:rPr>
        <w:t> </w:t>
      </w:r>
      <w:r>
        <w:rPr/>
        <w:t>are</w:t>
      </w:r>
      <w:r>
        <w:rPr>
          <w:spacing w:val="-4"/>
        </w:rPr>
        <w:t> </w:t>
      </w:r>
      <w:r>
        <w:rPr/>
        <w:t>some</w:t>
      </w:r>
      <w:r>
        <w:rPr>
          <w:spacing w:val="-5"/>
        </w:rPr>
        <w:t> </w:t>
      </w:r>
      <w:r>
        <w:rPr/>
        <w:t>of</w:t>
      </w:r>
      <w:r>
        <w:rPr>
          <w:spacing w:val="-4"/>
        </w:rPr>
        <w:t> </w:t>
      </w:r>
      <w:r>
        <w:rPr/>
        <w:t>the</w:t>
      </w:r>
      <w:r>
        <w:rPr>
          <w:spacing w:val="-1"/>
        </w:rPr>
        <w:t> </w:t>
      </w:r>
      <w:r>
        <w:rPr/>
        <w:t>important</w:t>
      </w:r>
      <w:r>
        <w:rPr>
          <w:spacing w:val="-4"/>
        </w:rPr>
        <w:t> </w:t>
      </w:r>
      <w:r>
        <w:rPr/>
        <w:t>factors</w:t>
      </w:r>
      <w:r>
        <w:rPr>
          <w:spacing w:val="-4"/>
        </w:rPr>
        <w:t> </w:t>
      </w:r>
      <w:r>
        <w:rPr/>
        <w:t>that</w:t>
      </w:r>
      <w:r>
        <w:rPr>
          <w:spacing w:val="-4"/>
        </w:rPr>
        <w:t> </w:t>
      </w:r>
      <w:r>
        <w:rPr/>
        <w:t>determines</w:t>
      </w:r>
      <w:r>
        <w:rPr>
          <w:spacing w:val="-4"/>
        </w:rPr>
        <w:t> </w:t>
      </w:r>
      <w:r>
        <w:rPr/>
        <w:t>the</w:t>
      </w:r>
      <w:r>
        <w:rPr>
          <w:spacing w:val="-3"/>
        </w:rPr>
        <w:t> </w:t>
      </w:r>
      <w:r>
        <w:rPr/>
        <w:t>growth of living organisms in the water body. Hence, water quality assessment involves the analysis of physico-chemical, biological and microbiological parameters that reflect the biotic and abiotic status of the ecosystem (Omoigberale and Ogbeibu, 2005).</w:t>
      </w:r>
    </w:p>
    <w:p>
      <w:pPr>
        <w:pStyle w:val="BodyText"/>
        <w:spacing w:line="480" w:lineRule="auto" w:before="1"/>
        <w:ind w:left="228" w:right="210"/>
        <w:jc w:val="both"/>
      </w:pPr>
      <w:r>
        <w:rPr/>
        <w:t>Water is essential for the survival of all forms of life and the availability of good quality</w:t>
      </w:r>
      <w:r>
        <w:rPr>
          <w:spacing w:val="40"/>
        </w:rPr>
        <w:t> </w:t>
      </w:r>
      <w:r>
        <w:rPr/>
        <w:t>water is an indispensable feature for preventing diseases and improving the quality of human life. Rivers play a major role in integrating and shaping the landscape, and moulding the ecological setting of a basin (Ogbeibu and Anagboso, 2003). They are key in controlling the global water cycle and are the most dynamic agents of transport in the hydrological cycle. Water resources are of high importance for human life and economy and are the main source to fulfill drinking water needs, irrigation of lands and for industry. Therefore lack of water is considered as socio- economic obstructive factor of a country (Smitha </w:t>
      </w:r>
      <w:r>
        <w:rPr>
          <w:i/>
        </w:rPr>
        <w:t>et al., </w:t>
      </w:r>
      <w:r>
        <w:rPr/>
        <w:t>2007).</w:t>
      </w:r>
    </w:p>
    <w:p>
      <w:pPr>
        <w:pStyle w:val="BodyText"/>
        <w:spacing w:before="138"/>
      </w:pPr>
    </w:p>
    <w:p>
      <w:pPr>
        <w:pStyle w:val="BodyText"/>
        <w:spacing w:line="480" w:lineRule="auto"/>
        <w:ind w:left="228" w:right="204"/>
        <w:jc w:val="both"/>
      </w:pPr>
      <w:r>
        <w:rPr/>
        <w:t>Industrial</w:t>
      </w:r>
      <w:r>
        <w:rPr>
          <w:spacing w:val="-2"/>
        </w:rPr>
        <w:t> </w:t>
      </w:r>
      <w:r>
        <w:rPr/>
        <w:t>development</w:t>
      </w:r>
      <w:r>
        <w:rPr>
          <w:spacing w:val="-1"/>
        </w:rPr>
        <w:t> </w:t>
      </w:r>
      <w:r>
        <w:rPr/>
        <w:t>and</w:t>
      </w:r>
      <w:r>
        <w:rPr>
          <w:spacing w:val="-2"/>
        </w:rPr>
        <w:t> </w:t>
      </w:r>
      <w:r>
        <w:rPr/>
        <w:t>modern</w:t>
      </w:r>
      <w:r>
        <w:rPr>
          <w:spacing w:val="-2"/>
        </w:rPr>
        <w:t> </w:t>
      </w:r>
      <w:r>
        <w:rPr/>
        <w:t>urbanization</w:t>
      </w:r>
      <w:r>
        <w:rPr>
          <w:spacing w:val="-2"/>
        </w:rPr>
        <w:t> </w:t>
      </w:r>
      <w:r>
        <w:rPr/>
        <w:t>have</w:t>
      </w:r>
      <w:r>
        <w:rPr>
          <w:spacing w:val="-3"/>
        </w:rPr>
        <w:t> </w:t>
      </w:r>
      <w:r>
        <w:rPr/>
        <w:t>resulted</w:t>
      </w:r>
      <w:r>
        <w:rPr>
          <w:spacing w:val="-2"/>
        </w:rPr>
        <w:t> </w:t>
      </w:r>
      <w:r>
        <w:rPr/>
        <w:t>in</w:t>
      </w:r>
      <w:r>
        <w:rPr>
          <w:spacing w:val="-2"/>
        </w:rPr>
        <w:t> </w:t>
      </w:r>
      <w:r>
        <w:rPr/>
        <w:t>the</w:t>
      </w:r>
      <w:r>
        <w:rPr>
          <w:spacing w:val="-3"/>
        </w:rPr>
        <w:t> </w:t>
      </w:r>
      <w:r>
        <w:rPr/>
        <w:t>formation</w:t>
      </w:r>
      <w:r>
        <w:rPr>
          <w:spacing w:val="-2"/>
        </w:rPr>
        <w:t> </w:t>
      </w:r>
      <w:r>
        <w:rPr/>
        <w:t>of</w:t>
      </w:r>
      <w:r>
        <w:rPr>
          <w:spacing w:val="-3"/>
        </w:rPr>
        <w:t> </w:t>
      </w:r>
      <w:r>
        <w:rPr/>
        <w:t>large</w:t>
      </w:r>
      <w:r>
        <w:rPr>
          <w:spacing w:val="-3"/>
        </w:rPr>
        <w:t> </w:t>
      </w:r>
      <w:r>
        <w:rPr/>
        <w:t>urban zones, industrial zones and intensive development of agriculture. This has not only increased the need for water, but also growth of urban and industrial waste discharges to the rivers with no prior treatment at the same time, decrease the ability of water to self-cleanse/auto purify (Umeh </w:t>
      </w:r>
      <w:r>
        <w:rPr>
          <w:i/>
        </w:rPr>
        <w:t>et al., </w:t>
      </w:r>
      <w:r>
        <w:rPr/>
        <w:t>2005). Pollution of a river first affects its chemical quality and then systematically destroys the community disrupting the delicate food web and many rivers become short-lived and end up drying.</w:t>
      </w:r>
    </w:p>
    <w:p>
      <w:pPr>
        <w:spacing w:after="0" w:line="480" w:lineRule="auto"/>
        <w:jc w:val="both"/>
        <w:sectPr>
          <w:pgSz w:w="11910" w:h="16840"/>
          <w:pgMar w:header="0" w:footer="1504" w:top="1340" w:bottom="1720" w:left="1500" w:right="940"/>
        </w:sectPr>
      </w:pPr>
    </w:p>
    <w:p>
      <w:pPr>
        <w:pStyle w:val="BodyText"/>
        <w:spacing w:line="480" w:lineRule="auto" w:before="78"/>
        <w:ind w:left="228" w:right="209"/>
        <w:jc w:val="both"/>
      </w:pPr>
      <w:r>
        <w:rPr/>
        <w:t>Today, the need for clean water is considered as one of the biggest environmental global problems. Currently, more than 1.2 billion people in the world have no access to drinking water and 3 billion people have inappropriate sanitary services and more than 200 diseases have</w:t>
      </w:r>
      <w:r>
        <w:rPr>
          <w:spacing w:val="-2"/>
        </w:rPr>
        <w:t> </w:t>
      </w:r>
      <w:r>
        <w:rPr/>
        <w:t>been</w:t>
      </w:r>
      <w:r>
        <w:rPr>
          <w:spacing w:val="-1"/>
        </w:rPr>
        <w:t> </w:t>
      </w:r>
      <w:r>
        <w:rPr/>
        <w:t>linked</w:t>
      </w:r>
      <w:r>
        <w:rPr>
          <w:spacing w:val="-1"/>
        </w:rPr>
        <w:t> </w:t>
      </w:r>
      <w:r>
        <w:rPr/>
        <w:t>to</w:t>
      </w:r>
      <w:r>
        <w:rPr>
          <w:spacing w:val="-1"/>
        </w:rPr>
        <w:t> </w:t>
      </w:r>
      <w:r>
        <w:rPr/>
        <w:t>contaminated</w:t>
      </w:r>
      <w:r>
        <w:rPr>
          <w:spacing w:val="-1"/>
        </w:rPr>
        <w:t> </w:t>
      </w:r>
      <w:r>
        <w:rPr/>
        <w:t>water.</w:t>
      </w:r>
      <w:r>
        <w:rPr>
          <w:spacing w:val="-1"/>
        </w:rPr>
        <w:t> </w:t>
      </w:r>
      <w:r>
        <w:rPr/>
        <w:t>About 6,000</w:t>
      </w:r>
      <w:r>
        <w:rPr>
          <w:spacing w:val="-1"/>
        </w:rPr>
        <w:t> </w:t>
      </w:r>
      <w:r>
        <w:rPr/>
        <w:t>people</w:t>
      </w:r>
      <w:r>
        <w:rPr>
          <w:spacing w:val="-2"/>
        </w:rPr>
        <w:t> </w:t>
      </w:r>
      <w:r>
        <w:rPr/>
        <w:t>die</w:t>
      </w:r>
      <w:r>
        <w:rPr>
          <w:spacing w:val="-2"/>
        </w:rPr>
        <w:t> </w:t>
      </w:r>
      <w:r>
        <w:rPr/>
        <w:t>daily</w:t>
      </w:r>
      <w:r>
        <w:rPr>
          <w:spacing w:val="-9"/>
        </w:rPr>
        <w:t> </w:t>
      </w:r>
      <w:r>
        <w:rPr/>
        <w:t>from</w:t>
      </w:r>
      <w:r>
        <w:rPr>
          <w:spacing w:val="-1"/>
        </w:rPr>
        <w:t> </w:t>
      </w:r>
      <w:r>
        <w:rPr/>
        <w:t>diarrhea diseases. According to WHO (2006), it is estimated that every year around 5 million people die due to consumption of</w:t>
      </w:r>
      <w:r>
        <w:rPr>
          <w:spacing w:val="-1"/>
        </w:rPr>
        <w:t> </w:t>
      </w:r>
      <w:r>
        <w:rPr/>
        <w:t>contaminated</w:t>
      </w:r>
      <w:r>
        <w:rPr>
          <w:spacing w:val="-1"/>
        </w:rPr>
        <w:t> </w:t>
      </w:r>
      <w:r>
        <w:rPr/>
        <w:t>water and based on current trend of</w:t>
      </w:r>
      <w:r>
        <w:rPr>
          <w:spacing w:val="-1"/>
        </w:rPr>
        <w:t> </w:t>
      </w:r>
      <w:r>
        <w:rPr/>
        <w:t>urbanism in the</w:t>
      </w:r>
      <w:r>
        <w:rPr>
          <w:spacing w:val="-1"/>
        </w:rPr>
        <w:t> </w:t>
      </w:r>
      <w:r>
        <w:rPr/>
        <w:t>world until 2025,</w:t>
      </w:r>
      <w:r>
        <w:rPr>
          <w:spacing w:val="-2"/>
        </w:rPr>
        <w:t> </w:t>
      </w:r>
      <w:r>
        <w:rPr/>
        <w:t>around</w:t>
      </w:r>
      <w:r>
        <w:rPr>
          <w:spacing w:val="-3"/>
        </w:rPr>
        <w:t> </w:t>
      </w:r>
      <w:r>
        <w:rPr/>
        <w:t>3 billion</w:t>
      </w:r>
      <w:r>
        <w:rPr>
          <w:spacing w:val="-2"/>
        </w:rPr>
        <w:t> </w:t>
      </w:r>
      <w:r>
        <w:rPr/>
        <w:t>people</w:t>
      </w:r>
      <w:r>
        <w:rPr>
          <w:spacing w:val="-2"/>
        </w:rPr>
        <w:t> </w:t>
      </w:r>
      <w:r>
        <w:rPr/>
        <w:t>will</w:t>
      </w:r>
      <w:r>
        <w:rPr>
          <w:spacing w:val="-2"/>
        </w:rPr>
        <w:t> </w:t>
      </w:r>
      <w:r>
        <w:rPr/>
        <w:t>need water</w:t>
      </w:r>
      <w:r>
        <w:rPr>
          <w:spacing w:val="-2"/>
        </w:rPr>
        <w:t> </w:t>
      </w:r>
      <w:r>
        <w:rPr/>
        <w:t>supply</w:t>
      </w:r>
      <w:r>
        <w:rPr>
          <w:spacing w:val="-7"/>
        </w:rPr>
        <w:t> </w:t>
      </w:r>
      <w:r>
        <w:rPr/>
        <w:t>and more</w:t>
      </w:r>
      <w:r>
        <w:rPr>
          <w:spacing w:val="-2"/>
        </w:rPr>
        <w:t> </w:t>
      </w:r>
      <w:r>
        <w:rPr/>
        <w:t>than</w:t>
      </w:r>
      <w:r>
        <w:rPr>
          <w:spacing w:val="-2"/>
        </w:rPr>
        <w:t> </w:t>
      </w:r>
      <w:r>
        <w:rPr/>
        <w:t>4</w:t>
      </w:r>
      <w:r>
        <w:rPr>
          <w:spacing w:val="-2"/>
        </w:rPr>
        <w:t> </w:t>
      </w:r>
      <w:r>
        <w:rPr/>
        <w:t>billion</w:t>
      </w:r>
      <w:r>
        <w:rPr>
          <w:spacing w:val="-2"/>
        </w:rPr>
        <w:t> </w:t>
      </w:r>
      <w:r>
        <w:rPr/>
        <w:t>people</w:t>
      </w:r>
      <w:r>
        <w:rPr>
          <w:spacing w:val="-3"/>
        </w:rPr>
        <w:t> </w:t>
      </w:r>
      <w:r>
        <w:rPr/>
        <w:t>will</w:t>
      </w:r>
      <w:r>
        <w:rPr>
          <w:spacing w:val="-2"/>
        </w:rPr>
        <w:t> </w:t>
      </w:r>
      <w:r>
        <w:rPr/>
        <w:t>need access to sewerage services (Adefemi and Awokunmi, 2010).</w:t>
      </w:r>
    </w:p>
    <w:p>
      <w:pPr>
        <w:pStyle w:val="BodyText"/>
        <w:spacing w:line="480" w:lineRule="auto" w:before="1"/>
        <w:ind w:left="228" w:right="204"/>
        <w:jc w:val="both"/>
      </w:pPr>
      <w:r>
        <w:rPr/>
        <w:t>Water quality can be monitored either by direct measurement of both the physical and chemical parameters of water or by analyzing the inhabiting biota thus quality of an aquatic ecosystem is dependent on the physico-chemical qualities of water and the biological</w:t>
      </w:r>
      <w:r>
        <w:rPr>
          <w:spacing w:val="40"/>
        </w:rPr>
        <w:t> </w:t>
      </w:r>
      <w:r>
        <w:rPr/>
        <w:t>diversity of the system. The physico-chemical monitoring approach includes the analysis of different parameters such as pH, turbidity, conductivity, total suspended solids, total</w:t>
      </w:r>
      <w:r>
        <w:rPr>
          <w:spacing w:val="40"/>
        </w:rPr>
        <w:t> </w:t>
      </w:r>
      <w:r>
        <w:rPr/>
        <w:t>dissolved solids, total organic carbon, nutrients and heavy metals (Chindah and Braide,</w:t>
      </w:r>
      <w:r>
        <w:rPr>
          <w:spacing w:val="40"/>
        </w:rPr>
        <w:t> </w:t>
      </w:r>
      <w:r>
        <w:rPr/>
        <w:t>2004). These parameters affect the drinking water quality, if their values are in higher concentrations than the safe limits set by the regulatory bodies. Therefore, there is need to investigate the quality of drinking water to ensure adequate access to clean and safe water by the growing human population (La’ah, 2018). The water resources of our planet are the most threatened aspect in life existence. Present estimation of consumable water levels is placed at 1% with ground water levels also threatened by pollution (Abulude and Akinnusotu, 2015).</w:t>
      </w:r>
      <w:r>
        <w:rPr>
          <w:spacing w:val="40"/>
        </w:rPr>
        <w:t> </w:t>
      </w:r>
      <w:r>
        <w:rPr/>
        <w:t>In Nigeria,</w:t>
      </w:r>
      <w:r>
        <w:rPr>
          <w:spacing w:val="-1"/>
        </w:rPr>
        <w:t> </w:t>
      </w:r>
      <w:r>
        <w:rPr/>
        <w:t>one of</w:t>
      </w:r>
      <w:r>
        <w:rPr>
          <w:spacing w:val="-1"/>
        </w:rPr>
        <w:t> </w:t>
      </w:r>
      <w:r>
        <w:rPr/>
        <w:t>the greatest</w:t>
      </w:r>
      <w:r>
        <w:rPr>
          <w:spacing w:val="-1"/>
        </w:rPr>
        <w:t> </w:t>
      </w:r>
      <w:r>
        <w:rPr/>
        <w:t>challenges</w:t>
      </w:r>
      <w:r>
        <w:rPr>
          <w:spacing w:val="-1"/>
        </w:rPr>
        <w:t> </w:t>
      </w:r>
      <w:r>
        <w:rPr/>
        <w:t>of environmental</w:t>
      </w:r>
      <w:r>
        <w:rPr>
          <w:spacing w:val="-1"/>
        </w:rPr>
        <w:t> </w:t>
      </w:r>
      <w:r>
        <w:rPr/>
        <w:t>managers,</w:t>
      </w:r>
      <w:r>
        <w:rPr>
          <w:spacing w:val="-1"/>
        </w:rPr>
        <w:t> </w:t>
      </w:r>
      <w:r>
        <w:rPr/>
        <w:t>hydrologists,</w:t>
      </w:r>
      <w:r>
        <w:rPr>
          <w:spacing w:val="-1"/>
        </w:rPr>
        <w:t> </w:t>
      </w:r>
      <w:r>
        <w:rPr/>
        <w:t>and water resource analysts has been the problem of surface water pollution. Urbanization, domestic</w:t>
      </w:r>
      <w:r>
        <w:rPr>
          <w:spacing w:val="40"/>
        </w:rPr>
        <w:t> </w:t>
      </w:r>
      <w:r>
        <w:rPr/>
        <w:t>and industrial activities have greatly contributed to increasing scale of pollution of rivers and other water bodies (Ibeh and Mbah, 2007).</w:t>
      </w:r>
    </w:p>
    <w:p>
      <w:pPr>
        <w:spacing w:after="0" w:line="480" w:lineRule="auto"/>
        <w:jc w:val="both"/>
        <w:sectPr>
          <w:pgSz w:w="11910" w:h="16840"/>
          <w:pgMar w:header="0" w:footer="1504" w:top="1340" w:bottom="1720" w:left="1500" w:right="940"/>
        </w:sectPr>
      </w:pPr>
    </w:p>
    <w:p>
      <w:pPr>
        <w:pStyle w:val="BodyText"/>
        <w:spacing w:line="480" w:lineRule="auto" w:before="78"/>
        <w:ind w:left="228" w:right="206"/>
        <w:jc w:val="both"/>
      </w:pPr>
      <w:r>
        <w:rPr/>
        <w:t>Landzun river is among the major rivers found in Bida, Zone ‘A’ Niger State Nigeria. As surface water in a developing country, and in accordance to Ayemi </w:t>
      </w:r>
      <w:r>
        <w:rPr>
          <w:i/>
        </w:rPr>
        <w:t>et al</w:t>
      </w:r>
      <w:r>
        <w:rPr/>
        <w:t>. (2011), it may be predisposed to pollution due to high population growth and indiscriminate waste disposal. Some industries may also discharge their waste water into the river. The regular use of the river banks for agricultural activities can cause the washing of agrochemicals during heavy rainfall into the river.</w:t>
      </w:r>
    </w:p>
    <w:p>
      <w:pPr>
        <w:pStyle w:val="BodyText"/>
        <w:spacing w:before="92"/>
      </w:pPr>
    </w:p>
    <w:p>
      <w:pPr>
        <w:pStyle w:val="BodyText"/>
        <w:spacing w:line="480" w:lineRule="auto" w:before="1"/>
        <w:ind w:left="228" w:right="207"/>
        <w:jc w:val="both"/>
      </w:pPr>
      <w:r>
        <w:rPr/>
        <w:t>Water is one of the most important and abundant compounds of the ecosystem. All living organisms on the earth need water for their survival and growth. As of now only earth is the planet having about 70 % of water. But due to increased human population, industrialization, use of fertilizers in the agriculture and man-made activity it is highly polluted with different harmful contaminants (Maureen, 2018).</w:t>
      </w:r>
      <w:r>
        <w:rPr>
          <w:spacing w:val="40"/>
        </w:rPr>
        <w:t> </w:t>
      </w:r>
      <w:r>
        <w:rPr/>
        <w:t>Therefore it is necessary</w:t>
      </w:r>
      <w:r>
        <w:rPr>
          <w:spacing w:val="-2"/>
        </w:rPr>
        <w:t> </w:t>
      </w:r>
      <w:r>
        <w:rPr/>
        <w:t>that the quality of drinking water</w:t>
      </w:r>
      <w:r>
        <w:rPr>
          <w:spacing w:val="-5"/>
        </w:rPr>
        <w:t> </w:t>
      </w:r>
      <w:r>
        <w:rPr/>
        <w:t>should</w:t>
      </w:r>
      <w:r>
        <w:rPr>
          <w:spacing w:val="-1"/>
        </w:rPr>
        <w:t> </w:t>
      </w:r>
      <w:r>
        <w:rPr/>
        <w:t>be</w:t>
      </w:r>
      <w:r>
        <w:rPr>
          <w:spacing w:val="-2"/>
        </w:rPr>
        <w:t> </w:t>
      </w:r>
      <w:r>
        <w:rPr/>
        <w:t>checked</w:t>
      </w:r>
      <w:r>
        <w:rPr>
          <w:spacing w:val="-1"/>
        </w:rPr>
        <w:t> </w:t>
      </w:r>
      <w:r>
        <w:rPr/>
        <w:t>at</w:t>
      </w:r>
      <w:r>
        <w:rPr>
          <w:spacing w:val="-3"/>
        </w:rPr>
        <w:t> </w:t>
      </w:r>
      <w:r>
        <w:rPr/>
        <w:t>regular</w:t>
      </w:r>
      <w:r>
        <w:rPr>
          <w:spacing w:val="-3"/>
        </w:rPr>
        <w:t> </w:t>
      </w:r>
      <w:r>
        <w:rPr/>
        <w:t>time</w:t>
      </w:r>
      <w:r>
        <w:rPr>
          <w:spacing w:val="-4"/>
        </w:rPr>
        <w:t> </w:t>
      </w:r>
      <w:r>
        <w:rPr/>
        <w:t>interval,</w:t>
      </w:r>
      <w:r>
        <w:rPr>
          <w:spacing w:val="-3"/>
        </w:rPr>
        <w:t> </w:t>
      </w:r>
      <w:r>
        <w:rPr/>
        <w:t>because</w:t>
      </w:r>
      <w:r>
        <w:rPr>
          <w:spacing w:val="-2"/>
        </w:rPr>
        <w:t> </w:t>
      </w:r>
      <w:r>
        <w:rPr/>
        <w:t>due</w:t>
      </w:r>
      <w:r>
        <w:rPr>
          <w:spacing w:val="-2"/>
        </w:rPr>
        <w:t> </w:t>
      </w:r>
      <w:r>
        <w:rPr/>
        <w:t>to</w:t>
      </w:r>
      <w:r>
        <w:rPr>
          <w:spacing w:val="-3"/>
        </w:rPr>
        <w:t> </w:t>
      </w:r>
      <w:r>
        <w:rPr/>
        <w:t>use</w:t>
      </w:r>
      <w:r>
        <w:rPr>
          <w:spacing w:val="-4"/>
        </w:rPr>
        <w:t> </w:t>
      </w:r>
      <w:r>
        <w:rPr/>
        <w:t>of contaminated</w:t>
      </w:r>
      <w:r>
        <w:rPr>
          <w:spacing w:val="-3"/>
        </w:rPr>
        <w:t> </w:t>
      </w:r>
      <w:r>
        <w:rPr/>
        <w:t>drinking water, human population suffers from varied of water borne diseases. It is difficult to understand the biological phenomenon fully because the chemistry of water revels much about</w:t>
      </w:r>
      <w:r>
        <w:rPr>
          <w:spacing w:val="-1"/>
        </w:rPr>
        <w:t> </w:t>
      </w:r>
      <w:r>
        <w:rPr/>
        <w:t>the</w:t>
      </w:r>
      <w:r>
        <w:rPr>
          <w:spacing w:val="-2"/>
        </w:rPr>
        <w:t> </w:t>
      </w:r>
      <w:r>
        <w:rPr/>
        <w:t>metabolism</w:t>
      </w:r>
      <w:r>
        <w:rPr>
          <w:spacing w:val="-1"/>
        </w:rPr>
        <w:t> </w:t>
      </w:r>
      <w:r>
        <w:rPr/>
        <w:t>of</w:t>
      </w:r>
      <w:r>
        <w:rPr>
          <w:spacing w:val="-2"/>
        </w:rPr>
        <w:t> </w:t>
      </w:r>
      <w:r>
        <w:rPr/>
        <w:t>the</w:t>
      </w:r>
      <w:r>
        <w:rPr>
          <w:spacing w:val="-2"/>
        </w:rPr>
        <w:t> </w:t>
      </w:r>
      <w:r>
        <w:rPr/>
        <w:t>ecosystem</w:t>
      </w:r>
      <w:r>
        <w:rPr>
          <w:spacing w:val="-1"/>
        </w:rPr>
        <w:t> </w:t>
      </w:r>
      <w:r>
        <w:rPr/>
        <w:t>and</w:t>
      </w:r>
      <w:r>
        <w:rPr>
          <w:spacing w:val="-1"/>
        </w:rPr>
        <w:t> </w:t>
      </w:r>
      <w:r>
        <w:rPr/>
        <w:t>explain</w:t>
      </w:r>
      <w:r>
        <w:rPr>
          <w:spacing w:val="-1"/>
        </w:rPr>
        <w:t> </w:t>
      </w:r>
      <w:r>
        <w:rPr/>
        <w:t>the</w:t>
      </w:r>
      <w:r>
        <w:rPr>
          <w:spacing w:val="-2"/>
        </w:rPr>
        <w:t> </w:t>
      </w:r>
      <w:r>
        <w:rPr/>
        <w:t>general</w:t>
      </w:r>
      <w:r>
        <w:rPr>
          <w:spacing w:val="-1"/>
        </w:rPr>
        <w:t> </w:t>
      </w:r>
      <w:r>
        <w:rPr/>
        <w:t>hydro</w:t>
      </w:r>
      <w:r>
        <w:rPr>
          <w:spacing w:val="-1"/>
        </w:rPr>
        <w:t> </w:t>
      </w:r>
      <w:r>
        <w:rPr/>
        <w:t>-</w:t>
      </w:r>
      <w:r>
        <w:rPr>
          <w:spacing w:val="-2"/>
        </w:rPr>
        <w:t> </w:t>
      </w:r>
      <w:r>
        <w:rPr/>
        <w:t>biological</w:t>
      </w:r>
      <w:r>
        <w:rPr>
          <w:spacing w:val="-1"/>
        </w:rPr>
        <w:t> </w:t>
      </w:r>
      <w:r>
        <w:rPr/>
        <w:t>relationship (Ogaga </w:t>
      </w:r>
      <w:r>
        <w:rPr>
          <w:i/>
        </w:rPr>
        <w:t>et al</w:t>
      </w:r>
      <w:r>
        <w:rPr/>
        <w:t>., 2018).</w:t>
      </w:r>
    </w:p>
    <w:p>
      <w:pPr>
        <w:pStyle w:val="BodyText"/>
        <w:spacing w:before="138"/>
      </w:pPr>
    </w:p>
    <w:p>
      <w:pPr>
        <w:pStyle w:val="BodyText"/>
        <w:spacing w:line="480" w:lineRule="auto"/>
        <w:ind w:left="228" w:right="207"/>
        <w:jc w:val="both"/>
      </w:pPr>
      <w:r>
        <w:rPr/>
        <w:t>The availability of good quality water is an indispensable feature for preventing diseases and improving quality of life. Natural water contains different types of impurities are introduced in to aquatic system by different ways such as weathering of rocks and leaching of soils, dissolution of aerosol particles from the atmosphere and from several human activities, including mining, processing and the use of metal based materials (Maitera </w:t>
      </w:r>
      <w:r>
        <w:rPr>
          <w:i/>
        </w:rPr>
        <w:t>et al., </w:t>
      </w:r>
      <w:r>
        <w:rPr/>
        <w:t>2011). The increased use of metal-based fertilizer in agricultural revolution of the government could result in</w:t>
      </w:r>
      <w:r>
        <w:rPr>
          <w:spacing w:val="1"/>
        </w:rPr>
        <w:t> </w:t>
      </w:r>
      <w:r>
        <w:rPr/>
        <w:t>continued</w:t>
      </w:r>
      <w:r>
        <w:rPr>
          <w:spacing w:val="3"/>
        </w:rPr>
        <w:t> </w:t>
      </w:r>
      <w:r>
        <w:rPr/>
        <w:t>rise</w:t>
      </w:r>
      <w:r>
        <w:rPr>
          <w:spacing w:val="1"/>
        </w:rPr>
        <w:t> </w:t>
      </w:r>
      <w:r>
        <w:rPr/>
        <w:t>in</w:t>
      </w:r>
      <w:r>
        <w:rPr>
          <w:spacing w:val="3"/>
        </w:rPr>
        <w:t> </w:t>
      </w:r>
      <w:r>
        <w:rPr/>
        <w:t>concentration</w:t>
      </w:r>
      <w:r>
        <w:rPr>
          <w:spacing w:val="2"/>
        </w:rPr>
        <w:t> </w:t>
      </w:r>
      <w:r>
        <w:rPr/>
        <w:t>of</w:t>
      </w:r>
      <w:r>
        <w:rPr>
          <w:spacing w:val="2"/>
        </w:rPr>
        <w:t> </w:t>
      </w:r>
      <w:r>
        <w:rPr/>
        <w:t>metal</w:t>
      </w:r>
      <w:r>
        <w:rPr>
          <w:spacing w:val="1"/>
        </w:rPr>
        <w:t> </w:t>
      </w:r>
      <w:r>
        <w:rPr/>
        <w:t>pollutions</w:t>
      </w:r>
      <w:r>
        <w:rPr>
          <w:spacing w:val="2"/>
        </w:rPr>
        <w:t> </w:t>
      </w:r>
      <w:r>
        <w:rPr/>
        <w:t>in</w:t>
      </w:r>
      <w:r>
        <w:rPr>
          <w:spacing w:val="1"/>
        </w:rPr>
        <w:t> </w:t>
      </w:r>
      <w:r>
        <w:rPr/>
        <w:t>fresh</w:t>
      </w:r>
      <w:r>
        <w:rPr>
          <w:spacing w:val="1"/>
        </w:rPr>
        <w:t> </w:t>
      </w:r>
      <w:r>
        <w:rPr/>
        <w:t>water</w:t>
      </w:r>
      <w:r>
        <w:rPr>
          <w:spacing w:val="3"/>
        </w:rPr>
        <w:t> </w:t>
      </w:r>
      <w:r>
        <w:rPr/>
        <w:t>reservoir</w:t>
      </w:r>
      <w:r>
        <w:rPr>
          <w:spacing w:val="2"/>
        </w:rPr>
        <w:t> </w:t>
      </w:r>
      <w:r>
        <w:rPr/>
        <w:t>due to</w:t>
      </w:r>
      <w:r>
        <w:rPr>
          <w:spacing w:val="4"/>
        </w:rPr>
        <w:t> </w:t>
      </w:r>
      <w:r>
        <w:rPr>
          <w:spacing w:val="-5"/>
        </w:rPr>
        <w:t>the</w:t>
      </w:r>
    </w:p>
    <w:p>
      <w:pPr>
        <w:spacing w:after="0" w:line="480" w:lineRule="auto"/>
        <w:jc w:val="both"/>
        <w:sectPr>
          <w:pgSz w:w="11910" w:h="16840"/>
          <w:pgMar w:header="0" w:footer="1504" w:top="1340" w:bottom="1720" w:left="1500" w:right="940"/>
        </w:sectPr>
      </w:pPr>
    </w:p>
    <w:p>
      <w:pPr>
        <w:pStyle w:val="BodyText"/>
        <w:spacing w:line="480" w:lineRule="auto" w:before="78"/>
        <w:ind w:left="228" w:right="211"/>
        <w:jc w:val="both"/>
      </w:pPr>
      <w:r>
        <w:rPr/>
        <w:t>water run-off. Also faucal pollution of drinking water causes water born disease which has</w:t>
      </w:r>
      <w:r>
        <w:rPr>
          <w:spacing w:val="40"/>
        </w:rPr>
        <w:t> </w:t>
      </w:r>
      <w:r>
        <w:rPr/>
        <w:t>led to the death of millions of people (Adefemi and Awokunmi, 2010).</w:t>
      </w:r>
    </w:p>
    <w:p>
      <w:pPr>
        <w:pStyle w:val="BodyText"/>
        <w:spacing w:before="46"/>
      </w:pPr>
    </w:p>
    <w:p>
      <w:pPr>
        <w:pStyle w:val="BodyText"/>
        <w:spacing w:line="480" w:lineRule="auto"/>
        <w:ind w:left="228" w:right="208"/>
        <w:jc w:val="both"/>
      </w:pPr>
      <w:r>
        <w:rPr/>
        <w:t>People on globe are under tremendous threat due to undesired changes in the physical, chemical and biological characteristics of air, water and soil. These are related to animal and plants</w:t>
      </w:r>
      <w:r>
        <w:rPr>
          <w:spacing w:val="-3"/>
        </w:rPr>
        <w:t> </w:t>
      </w:r>
      <w:r>
        <w:rPr/>
        <w:t>and</w:t>
      </w:r>
      <w:r>
        <w:rPr>
          <w:spacing w:val="-3"/>
        </w:rPr>
        <w:t> </w:t>
      </w:r>
      <w:r>
        <w:rPr/>
        <w:t>finally</w:t>
      </w:r>
      <w:r>
        <w:rPr>
          <w:spacing w:val="-8"/>
        </w:rPr>
        <w:t> </w:t>
      </w:r>
      <w:r>
        <w:rPr/>
        <w:t>affecting</w:t>
      </w:r>
      <w:r>
        <w:rPr>
          <w:spacing w:val="-6"/>
        </w:rPr>
        <w:t> </w:t>
      </w:r>
      <w:r>
        <w:rPr/>
        <w:t>on</w:t>
      </w:r>
      <w:r>
        <w:rPr>
          <w:spacing w:val="-3"/>
        </w:rPr>
        <w:t> </w:t>
      </w:r>
      <w:r>
        <w:rPr/>
        <w:t>the</w:t>
      </w:r>
      <w:r>
        <w:rPr>
          <w:spacing w:val="-4"/>
        </w:rPr>
        <w:t> </w:t>
      </w:r>
      <w:r>
        <w:rPr/>
        <w:t>environment. (Kapla-Tharanga</w:t>
      </w:r>
      <w:r>
        <w:rPr>
          <w:spacing w:val="-4"/>
        </w:rPr>
        <w:t> </w:t>
      </w:r>
      <w:r>
        <w:rPr/>
        <w:t>and</w:t>
      </w:r>
      <w:r>
        <w:rPr>
          <w:spacing w:val="-3"/>
        </w:rPr>
        <w:t> </w:t>
      </w:r>
      <w:r>
        <w:rPr/>
        <w:t>Wang,</w:t>
      </w:r>
      <w:r>
        <w:rPr>
          <w:spacing w:val="-3"/>
        </w:rPr>
        <w:t> </w:t>
      </w:r>
      <w:r>
        <w:rPr/>
        <w:t>2012).</w:t>
      </w:r>
      <w:r>
        <w:rPr>
          <w:spacing w:val="-2"/>
        </w:rPr>
        <w:t> </w:t>
      </w:r>
      <w:r>
        <w:rPr/>
        <w:t>Industrial development (Either new or existing industry expansion) results in the generation of</w:t>
      </w:r>
      <w:r>
        <w:rPr>
          <w:spacing w:val="40"/>
        </w:rPr>
        <w:t> </w:t>
      </w:r>
      <w:r>
        <w:rPr/>
        <w:t>industrial effluents, and if</w:t>
      </w:r>
      <w:r>
        <w:rPr>
          <w:spacing w:val="-1"/>
        </w:rPr>
        <w:t> </w:t>
      </w:r>
      <w:r>
        <w:rPr/>
        <w:t>untreated results in water, sediment and soil pollution (Muhammad </w:t>
      </w:r>
      <w:r>
        <w:rPr>
          <w:i/>
        </w:rPr>
        <w:t>et al., </w:t>
      </w:r>
      <w:r>
        <w:rPr/>
        <w:t>2015).</w:t>
      </w:r>
    </w:p>
    <w:p>
      <w:pPr>
        <w:pStyle w:val="BodyText"/>
        <w:spacing w:line="480" w:lineRule="auto" w:before="1"/>
        <w:ind w:left="228" w:right="203"/>
        <w:jc w:val="both"/>
      </w:pPr>
      <w:r>
        <w:rPr/>
        <w:t>Having mainly excessive amounts of heavy metals such as Pb, Cr and Fe, as well as heavy metals</w:t>
      </w:r>
      <w:r>
        <w:rPr>
          <w:spacing w:val="-2"/>
        </w:rPr>
        <w:t> </w:t>
      </w:r>
      <w:r>
        <w:rPr/>
        <w:t>from</w:t>
      </w:r>
      <w:r>
        <w:rPr>
          <w:spacing w:val="-2"/>
        </w:rPr>
        <w:t> </w:t>
      </w:r>
      <w:r>
        <w:rPr/>
        <w:t>industrial</w:t>
      </w:r>
      <w:r>
        <w:rPr>
          <w:spacing w:val="-2"/>
        </w:rPr>
        <w:t> </w:t>
      </w:r>
      <w:r>
        <w:rPr/>
        <w:t>processes</w:t>
      </w:r>
      <w:r>
        <w:rPr>
          <w:spacing w:val="-1"/>
        </w:rPr>
        <w:t> </w:t>
      </w:r>
      <w:r>
        <w:rPr/>
        <w:t>are</w:t>
      </w:r>
      <w:r>
        <w:rPr>
          <w:spacing w:val="-2"/>
        </w:rPr>
        <w:t> </w:t>
      </w:r>
      <w:r>
        <w:rPr/>
        <w:t>of</w:t>
      </w:r>
      <w:r>
        <w:rPr>
          <w:spacing w:val="-1"/>
        </w:rPr>
        <w:t> </w:t>
      </w:r>
      <w:r>
        <w:rPr/>
        <w:t>special concern</w:t>
      </w:r>
      <w:r>
        <w:rPr>
          <w:spacing w:val="-1"/>
        </w:rPr>
        <w:t> </w:t>
      </w:r>
      <w:r>
        <w:rPr/>
        <w:t>because</w:t>
      </w:r>
      <w:r>
        <w:rPr>
          <w:spacing w:val="-3"/>
        </w:rPr>
        <w:t> </w:t>
      </w:r>
      <w:r>
        <w:rPr/>
        <w:t>they</w:t>
      </w:r>
      <w:r>
        <w:rPr>
          <w:spacing w:val="-7"/>
        </w:rPr>
        <w:t> </w:t>
      </w:r>
      <w:r>
        <w:rPr/>
        <w:t>produce</w:t>
      </w:r>
      <w:r>
        <w:rPr>
          <w:spacing w:val="-3"/>
        </w:rPr>
        <w:t> </w:t>
      </w:r>
      <w:r>
        <w:rPr/>
        <w:t>water</w:t>
      </w:r>
      <w:r>
        <w:rPr>
          <w:spacing w:val="-2"/>
        </w:rPr>
        <w:t> </w:t>
      </w:r>
      <w:r>
        <w:rPr/>
        <w:t>or</w:t>
      </w:r>
      <w:r>
        <w:rPr>
          <w:spacing w:val="-1"/>
        </w:rPr>
        <w:t> </w:t>
      </w:r>
      <w:r>
        <w:rPr/>
        <w:t>chronic poisoning in aquatic animals (Omowaye and Audud, 2012). High levels of pollutants mainly organic matter in river water cause an increase in biological oxygen demand (Arokoyu and Ukpero, 2014), chemical oxygen demand, total dissolved solids, total suspended solids and fecal coli form. They make water unsuitable for drinking, irrigation or any other use (WHO, </w:t>
      </w:r>
      <w:r>
        <w:rPr>
          <w:spacing w:val="-2"/>
        </w:rPr>
        <w:t>2006).</w:t>
      </w:r>
    </w:p>
    <w:p>
      <w:pPr>
        <w:pStyle w:val="BodyText"/>
        <w:spacing w:before="92"/>
      </w:pPr>
    </w:p>
    <w:p>
      <w:pPr>
        <w:pStyle w:val="BodyText"/>
        <w:spacing w:line="480" w:lineRule="auto"/>
        <w:ind w:left="228" w:right="209"/>
        <w:jc w:val="both"/>
      </w:pPr>
      <w:r>
        <w:rPr/>
        <w:t>The quality of ground water depends on various chemical constituents and their</w:t>
      </w:r>
      <w:r>
        <w:rPr>
          <w:spacing w:val="40"/>
        </w:rPr>
        <w:t> </w:t>
      </w:r>
      <w:r>
        <w:rPr/>
        <w:t>concentration, which are mostly derived from the geological data of the particular region. Industrial waste and the municipal solid waste have emerged as one of the leading cause of pollution of surface and ground water. In many parts of the country available water is rendered non- potable because of the presence of heavy metal in excess. The situation gets worsened during the summer season due to water scarcity and rain water discharge. Contamination of water resources available for household and drinking purposes with heavy elements,</w:t>
      </w:r>
      <w:r>
        <w:rPr>
          <w:spacing w:val="50"/>
          <w:w w:val="150"/>
        </w:rPr>
        <w:t> </w:t>
      </w:r>
      <w:r>
        <w:rPr/>
        <w:t>metal</w:t>
      </w:r>
      <w:r>
        <w:rPr>
          <w:spacing w:val="51"/>
          <w:w w:val="150"/>
        </w:rPr>
        <w:t> </w:t>
      </w:r>
      <w:r>
        <w:rPr/>
        <w:t>ions</w:t>
      </w:r>
      <w:r>
        <w:rPr>
          <w:spacing w:val="52"/>
          <w:w w:val="150"/>
        </w:rPr>
        <w:t> </w:t>
      </w:r>
      <w:r>
        <w:rPr/>
        <w:t>and</w:t>
      </w:r>
      <w:r>
        <w:rPr>
          <w:spacing w:val="51"/>
          <w:w w:val="150"/>
        </w:rPr>
        <w:t> </w:t>
      </w:r>
      <w:r>
        <w:rPr/>
        <w:t>harmful</w:t>
      </w:r>
      <w:r>
        <w:rPr>
          <w:spacing w:val="51"/>
          <w:w w:val="150"/>
        </w:rPr>
        <w:t> </w:t>
      </w:r>
      <w:r>
        <w:rPr/>
        <w:t>microorganisms</w:t>
      </w:r>
      <w:r>
        <w:rPr>
          <w:spacing w:val="51"/>
          <w:w w:val="150"/>
        </w:rPr>
        <w:t> </w:t>
      </w:r>
      <w:r>
        <w:rPr/>
        <w:t>is</w:t>
      </w:r>
      <w:r>
        <w:rPr>
          <w:spacing w:val="52"/>
          <w:w w:val="150"/>
        </w:rPr>
        <w:t> </w:t>
      </w:r>
      <w:r>
        <w:rPr/>
        <w:t>one</w:t>
      </w:r>
      <w:r>
        <w:rPr>
          <w:spacing w:val="50"/>
          <w:w w:val="150"/>
        </w:rPr>
        <w:t> </w:t>
      </w:r>
      <w:r>
        <w:rPr/>
        <w:t>of</w:t>
      </w:r>
      <w:r>
        <w:rPr>
          <w:spacing w:val="50"/>
          <w:w w:val="150"/>
        </w:rPr>
        <w:t> </w:t>
      </w:r>
      <w:r>
        <w:rPr/>
        <w:t>the</w:t>
      </w:r>
      <w:r>
        <w:rPr>
          <w:spacing w:val="50"/>
          <w:w w:val="150"/>
        </w:rPr>
        <w:t> </w:t>
      </w:r>
      <w:r>
        <w:rPr/>
        <w:t>serious</w:t>
      </w:r>
      <w:r>
        <w:rPr>
          <w:spacing w:val="52"/>
          <w:w w:val="150"/>
        </w:rPr>
        <w:t> </w:t>
      </w:r>
      <w:r>
        <w:rPr/>
        <w:t>major</w:t>
      </w:r>
      <w:r>
        <w:rPr>
          <w:spacing w:val="51"/>
          <w:w w:val="150"/>
        </w:rPr>
        <w:t> </w:t>
      </w:r>
      <w:r>
        <w:rPr>
          <w:spacing w:val="-2"/>
        </w:rPr>
        <w:t>health</w:t>
      </w:r>
    </w:p>
    <w:p>
      <w:pPr>
        <w:spacing w:after="0" w:line="480" w:lineRule="auto"/>
        <w:jc w:val="both"/>
        <w:sectPr>
          <w:pgSz w:w="11910" w:h="16840"/>
          <w:pgMar w:header="0" w:footer="1504" w:top="1340" w:bottom="1720" w:left="1500" w:right="940"/>
        </w:sectPr>
      </w:pPr>
    </w:p>
    <w:p>
      <w:pPr>
        <w:pStyle w:val="BodyText"/>
        <w:spacing w:line="480" w:lineRule="auto" w:before="78"/>
        <w:ind w:left="228" w:right="208"/>
        <w:jc w:val="both"/>
      </w:pPr>
      <w:r>
        <w:rPr/>
        <w:t>problems. The recent research in Haryana (India) concluded that it is the high rate of exploration then its recharging, inappropriate dumping of solid and liquid wastes, lack of strict</w:t>
      </w:r>
      <w:r>
        <w:rPr>
          <w:spacing w:val="-1"/>
        </w:rPr>
        <w:t> </w:t>
      </w:r>
      <w:r>
        <w:rPr/>
        <w:t>enforcement</w:t>
      </w:r>
      <w:r>
        <w:rPr>
          <w:spacing w:val="-1"/>
        </w:rPr>
        <w:t> </w:t>
      </w:r>
      <w:r>
        <w:rPr/>
        <w:t>of</w:t>
      </w:r>
      <w:r>
        <w:rPr>
          <w:spacing w:val="-2"/>
        </w:rPr>
        <w:t> </w:t>
      </w:r>
      <w:r>
        <w:rPr/>
        <w:t>law and</w:t>
      </w:r>
      <w:r>
        <w:rPr>
          <w:spacing w:val="-1"/>
        </w:rPr>
        <w:t> </w:t>
      </w:r>
      <w:r>
        <w:rPr/>
        <w:t>loose governance are</w:t>
      </w:r>
      <w:r>
        <w:rPr>
          <w:spacing w:val="-2"/>
        </w:rPr>
        <w:t> </w:t>
      </w:r>
      <w:r>
        <w:rPr/>
        <w:t>the cause of</w:t>
      </w:r>
      <w:r>
        <w:rPr>
          <w:spacing w:val="-2"/>
        </w:rPr>
        <w:t> </w:t>
      </w:r>
      <w:r>
        <w:rPr/>
        <w:t>deterioration of ground water quality (Gupta and Sharan, 2009).</w:t>
      </w:r>
    </w:p>
    <w:p>
      <w:pPr>
        <w:pStyle w:val="BodyText"/>
        <w:spacing w:before="92"/>
      </w:pPr>
    </w:p>
    <w:p>
      <w:pPr>
        <w:pStyle w:val="BodyText"/>
        <w:spacing w:line="480" w:lineRule="auto"/>
        <w:ind w:left="228" w:right="209"/>
        <w:jc w:val="both"/>
      </w:pPr>
      <w:r>
        <w:rPr/>
        <w:t>There are various determinants of water pollution on the major causes is population (Laah, 2018). Suggested that population growth brings environmental deterioration through development, such as large scale farming, urbanization and industrialization. Another factor of water pollution is human activities. Of all human activities, the main sources of water pollution are domestic wastewaters (Entimi and Sylvester, 2017). Domestic wastewater</w:t>
      </w:r>
      <w:r>
        <w:rPr>
          <w:spacing w:val="40"/>
        </w:rPr>
        <w:t> </w:t>
      </w:r>
      <w:r>
        <w:rPr/>
        <w:t>comes from residential sources including toilets, sinks, bathing laundry and industrial wastewater is discharged enterprises (Entimi and Sylvester, 2017).</w:t>
      </w:r>
    </w:p>
    <w:p>
      <w:pPr>
        <w:pStyle w:val="BodyText"/>
        <w:spacing w:before="92"/>
      </w:pPr>
    </w:p>
    <w:p>
      <w:pPr>
        <w:pStyle w:val="BodyText"/>
        <w:spacing w:line="480" w:lineRule="auto"/>
        <w:ind w:left="228" w:right="204"/>
        <w:jc w:val="both"/>
      </w:pPr>
      <w:r>
        <w:rPr/>
        <w:t>Another human activity that causes water pollution is agriculture. Although agricultural activities are more active in rural area than in urban areas, agriculture is still important for urban cities. The main causes of water pollution from agriculture are pesticides, chemical fertilizers, intensive farming in certain areas and livestock manure (Estevez </w:t>
      </w:r>
      <w:r>
        <w:rPr>
          <w:i/>
        </w:rPr>
        <w:t>et al., </w:t>
      </w:r>
      <w:r>
        <w:rPr/>
        <w:t>2008). Drinking water sources many contain a variety of contaminants that, at elevated levels, have been associated with increased risk of a range of diseases in children, including acute</w:t>
      </w:r>
      <w:r>
        <w:rPr>
          <w:spacing w:val="80"/>
        </w:rPr>
        <w:t> </w:t>
      </w:r>
      <w:r>
        <w:rPr/>
        <w:t>diseases such as gastroin testinal illness, developmental effects such as learning disorders, endocrine disruption, and cancer.</w:t>
      </w:r>
    </w:p>
    <w:p>
      <w:pPr>
        <w:pStyle w:val="BodyText"/>
        <w:spacing w:before="47"/>
      </w:pPr>
    </w:p>
    <w:p>
      <w:pPr>
        <w:pStyle w:val="BodyText"/>
        <w:spacing w:line="480" w:lineRule="auto"/>
        <w:ind w:left="228" w:right="210"/>
        <w:jc w:val="both"/>
      </w:pPr>
      <w:r>
        <w:rPr/>
        <w:t>Most of the rivers in the urban areas of the developing countries are the ends of effluents discharged from the industries. African countries and Asian countries experiencing rapid industrial</w:t>
      </w:r>
      <w:r>
        <w:rPr>
          <w:spacing w:val="35"/>
        </w:rPr>
        <w:t> </w:t>
      </w:r>
      <w:r>
        <w:rPr/>
        <w:t>growth</w:t>
      </w:r>
      <w:r>
        <w:rPr>
          <w:spacing w:val="40"/>
        </w:rPr>
        <w:t> </w:t>
      </w:r>
      <w:r>
        <w:rPr/>
        <w:t>and</w:t>
      </w:r>
      <w:r>
        <w:rPr>
          <w:spacing w:val="37"/>
        </w:rPr>
        <w:t> </w:t>
      </w:r>
      <w:r>
        <w:rPr/>
        <w:t>this</w:t>
      </w:r>
      <w:r>
        <w:rPr>
          <w:spacing w:val="37"/>
        </w:rPr>
        <w:t> </w:t>
      </w:r>
      <w:r>
        <w:rPr/>
        <w:t>is</w:t>
      </w:r>
      <w:r>
        <w:rPr>
          <w:spacing w:val="37"/>
        </w:rPr>
        <w:t> </w:t>
      </w:r>
      <w:r>
        <w:rPr/>
        <w:t>making</w:t>
      </w:r>
      <w:r>
        <w:rPr>
          <w:spacing w:val="35"/>
        </w:rPr>
        <w:t> </w:t>
      </w:r>
      <w:r>
        <w:rPr/>
        <w:t>environmental</w:t>
      </w:r>
      <w:r>
        <w:rPr>
          <w:spacing w:val="37"/>
        </w:rPr>
        <w:t> </w:t>
      </w:r>
      <w:r>
        <w:rPr/>
        <w:t>conservation</w:t>
      </w:r>
      <w:r>
        <w:rPr>
          <w:spacing w:val="37"/>
        </w:rPr>
        <w:t> </w:t>
      </w:r>
      <w:r>
        <w:rPr/>
        <w:t>a</w:t>
      </w:r>
      <w:r>
        <w:rPr>
          <w:spacing w:val="38"/>
        </w:rPr>
        <w:t> </w:t>
      </w:r>
      <w:r>
        <w:rPr/>
        <w:t>difficult</w:t>
      </w:r>
      <w:r>
        <w:rPr>
          <w:spacing w:val="37"/>
        </w:rPr>
        <w:t> </w:t>
      </w:r>
      <w:r>
        <w:rPr/>
        <w:t>task</w:t>
      </w:r>
      <w:r>
        <w:rPr>
          <w:spacing w:val="37"/>
        </w:rPr>
        <w:t> </w:t>
      </w:r>
      <w:r>
        <w:rPr>
          <w:spacing w:val="-2"/>
        </w:rPr>
        <w:t>(Agarwal</w:t>
      </w:r>
    </w:p>
    <w:p>
      <w:pPr>
        <w:pStyle w:val="BodyText"/>
        <w:spacing w:before="1"/>
        <w:ind w:left="228"/>
        <w:jc w:val="both"/>
      </w:pPr>
      <w:r>
        <w:rPr/>
        <w:t>Animesh,</w:t>
      </w:r>
      <w:r>
        <w:rPr>
          <w:spacing w:val="-1"/>
        </w:rPr>
        <w:t> </w:t>
      </w:r>
      <w:r>
        <w:rPr/>
        <w:t>2011).</w:t>
      </w:r>
      <w:r>
        <w:rPr>
          <w:spacing w:val="1"/>
        </w:rPr>
        <w:t> </w:t>
      </w:r>
      <w:r>
        <w:rPr/>
        <w:t>Sea water contains</w:t>
      </w:r>
      <w:r>
        <w:rPr>
          <w:spacing w:val="1"/>
        </w:rPr>
        <w:t> </w:t>
      </w:r>
      <w:r>
        <w:rPr/>
        <w:t>large number</w:t>
      </w:r>
      <w:r>
        <w:rPr>
          <w:spacing w:val="3"/>
        </w:rPr>
        <w:t> </w:t>
      </w:r>
      <w:r>
        <w:rPr/>
        <w:t>of trace metals</w:t>
      </w:r>
      <w:r>
        <w:rPr>
          <w:spacing w:val="2"/>
        </w:rPr>
        <w:t> </w:t>
      </w:r>
      <w:r>
        <w:rPr/>
        <w:t>in</w:t>
      </w:r>
      <w:r>
        <w:rPr>
          <w:spacing w:val="1"/>
        </w:rPr>
        <w:t> </w:t>
      </w:r>
      <w:r>
        <w:rPr/>
        <w:t>very</w:t>
      </w:r>
      <w:r>
        <w:rPr>
          <w:spacing w:val="-7"/>
        </w:rPr>
        <w:t> </w:t>
      </w:r>
      <w:r>
        <w:rPr/>
        <w:t>small</w:t>
      </w:r>
      <w:r>
        <w:rPr>
          <w:spacing w:val="2"/>
        </w:rPr>
        <w:t> </w:t>
      </w:r>
      <w:r>
        <w:rPr>
          <w:spacing w:val="-2"/>
        </w:rPr>
        <w:t>concentration.</w:t>
      </w:r>
    </w:p>
    <w:p>
      <w:pPr>
        <w:spacing w:after="0"/>
        <w:jc w:val="both"/>
        <w:sectPr>
          <w:pgSz w:w="11910" w:h="16840"/>
          <w:pgMar w:header="0" w:footer="1504" w:top="1340" w:bottom="1720" w:left="1500" w:right="940"/>
        </w:sectPr>
      </w:pPr>
    </w:p>
    <w:p>
      <w:pPr>
        <w:pStyle w:val="BodyText"/>
        <w:spacing w:line="480" w:lineRule="auto" w:before="78"/>
        <w:ind w:left="228" w:right="217"/>
        <w:jc w:val="both"/>
      </w:pPr>
      <w:r>
        <w:rPr/>
        <w:t>This is a challenging matrix for the analytical chemist due to the very low concentrations of many important trace metals (Egereonu and Nwachukwu, 2005).</w:t>
      </w:r>
    </w:p>
    <w:p>
      <w:pPr>
        <w:pStyle w:val="BodyText"/>
        <w:spacing w:before="185"/>
      </w:pPr>
    </w:p>
    <w:p>
      <w:pPr>
        <w:pStyle w:val="BodyText"/>
        <w:spacing w:line="480" w:lineRule="auto"/>
        <w:ind w:left="228" w:right="207"/>
        <w:jc w:val="both"/>
      </w:pPr>
      <w:r>
        <w:rPr/>
        <w:t>Population explosion, uncontrolled urbanization and industrialization have caused a high rate of waste generation in Nigeria (Rosegrant, 2001). Ramakrishnaiah (2009) pointed out that aquatic pollution problem in Nigeria was increasing in scope and dimension. Gonfa </w:t>
      </w:r>
      <w:r>
        <w:rPr>
          <w:i/>
        </w:rPr>
        <w:t>et al. </w:t>
      </w:r>
      <w:r>
        <w:rPr/>
        <w:t>(2019) identified that regular, unregulated indiscriminate dumping of waste into water bodies worsen aquatic</w:t>
      </w:r>
      <w:r>
        <w:rPr>
          <w:spacing w:val="-1"/>
        </w:rPr>
        <w:t> </w:t>
      </w:r>
      <w:r>
        <w:rPr/>
        <w:t>pollution. This study</w:t>
      </w:r>
      <w:r>
        <w:rPr>
          <w:spacing w:val="-5"/>
        </w:rPr>
        <w:t> </w:t>
      </w:r>
      <w:r>
        <w:rPr/>
        <w:t>is intended to assess the</w:t>
      </w:r>
      <w:r>
        <w:rPr>
          <w:spacing w:val="-1"/>
        </w:rPr>
        <w:t> </w:t>
      </w:r>
      <w:r>
        <w:rPr/>
        <w:t>impact of</w:t>
      </w:r>
      <w:r>
        <w:rPr>
          <w:spacing w:val="-1"/>
        </w:rPr>
        <w:t> </w:t>
      </w:r>
      <w:r>
        <w:rPr/>
        <w:t>industrial effluents on the surface water at Asa Dam industrial estate and its environs. It also identifies common pollutants in the water. The impact is assessed in term of its physicochemical and bacteriological quality (WHO, 2004). All over the world, fresh water resources have been subjected to an increasing pollution load from contaminated runoff water originated from manmade activities like domestic and industrial (Stephen, 2016). The adverse effects of human impacts on the aquatics include water – borne diseases, alteration of aquatic biota composition, eutrophication and reduction or destruction of ecosystem integrity (Olomukoro and Egborge, 2004).</w:t>
      </w:r>
    </w:p>
    <w:p>
      <w:pPr>
        <w:pStyle w:val="BodyText"/>
        <w:spacing w:before="139"/>
      </w:pPr>
    </w:p>
    <w:p>
      <w:pPr>
        <w:pStyle w:val="BodyText"/>
        <w:spacing w:line="480" w:lineRule="auto"/>
        <w:ind w:left="228" w:right="205"/>
        <w:jc w:val="both"/>
      </w:pPr>
      <w:r>
        <w:rPr/>
        <w:t>Human settlements, industries and agriculture are the major sources of water pollution. Globally, 80 percent of municipal wastewater is discharged into water bodies untreated, and industry is responsible for dumping millions of tons of heavy metals, solvents, toxic sludge and other waste into water bodies each year (Wogu and Okaka 2011). Agriculture, which accounts for 70 percent of water abstractions or withdrawals worldwide, plays a major role in water pollution. Farms discharge large quantities if agrochemicals, organic matter, drug residues, sediments and saline drainage into water bodies. The resultant water pollution poses demonstrated</w:t>
      </w:r>
      <w:r>
        <w:rPr>
          <w:spacing w:val="37"/>
        </w:rPr>
        <w:t> </w:t>
      </w:r>
      <w:r>
        <w:rPr/>
        <w:t>risks</w:t>
      </w:r>
      <w:r>
        <w:rPr>
          <w:spacing w:val="39"/>
        </w:rPr>
        <w:t> </w:t>
      </w:r>
      <w:r>
        <w:rPr/>
        <w:t>to</w:t>
      </w:r>
      <w:r>
        <w:rPr>
          <w:spacing w:val="39"/>
        </w:rPr>
        <w:t> </w:t>
      </w:r>
      <w:r>
        <w:rPr/>
        <w:t>aquatic</w:t>
      </w:r>
      <w:r>
        <w:rPr>
          <w:spacing w:val="39"/>
        </w:rPr>
        <w:t> </w:t>
      </w:r>
      <w:r>
        <w:rPr/>
        <w:t>ecosystems,</w:t>
      </w:r>
      <w:r>
        <w:rPr>
          <w:spacing w:val="39"/>
        </w:rPr>
        <w:t> </w:t>
      </w:r>
      <w:r>
        <w:rPr/>
        <w:t>human</w:t>
      </w:r>
      <w:r>
        <w:rPr>
          <w:spacing w:val="39"/>
        </w:rPr>
        <w:t> </w:t>
      </w:r>
      <w:r>
        <w:rPr/>
        <w:t>health</w:t>
      </w:r>
      <w:r>
        <w:rPr>
          <w:spacing w:val="39"/>
        </w:rPr>
        <w:t> </w:t>
      </w:r>
      <w:r>
        <w:rPr/>
        <w:t>and</w:t>
      </w:r>
      <w:r>
        <w:rPr>
          <w:spacing w:val="39"/>
        </w:rPr>
        <w:t> </w:t>
      </w:r>
      <w:r>
        <w:rPr/>
        <w:t>productive</w:t>
      </w:r>
      <w:r>
        <w:rPr>
          <w:spacing w:val="39"/>
        </w:rPr>
        <w:t> </w:t>
      </w:r>
      <w:r>
        <w:rPr/>
        <w:t>activities</w:t>
      </w:r>
      <w:r>
        <w:rPr>
          <w:spacing w:val="39"/>
        </w:rPr>
        <w:t> </w:t>
      </w:r>
      <w:r>
        <w:rPr>
          <w:spacing w:val="-2"/>
        </w:rPr>
        <w:t>(UNEP,</w:t>
      </w:r>
    </w:p>
    <w:p>
      <w:pPr>
        <w:spacing w:after="0" w:line="480" w:lineRule="auto"/>
        <w:jc w:val="both"/>
        <w:sectPr>
          <w:pgSz w:w="11910" w:h="16840"/>
          <w:pgMar w:header="0" w:footer="1504" w:top="1340" w:bottom="1720" w:left="1500" w:right="940"/>
        </w:sectPr>
      </w:pPr>
    </w:p>
    <w:p>
      <w:pPr>
        <w:pStyle w:val="BodyText"/>
        <w:spacing w:line="480" w:lineRule="auto" w:before="78"/>
        <w:ind w:left="228" w:right="212"/>
        <w:jc w:val="both"/>
      </w:pPr>
      <w:r>
        <w:rPr/>
        <w:t>2006). Farms discharge large quantities of agrochemical organic matter, drug residues, sediments and saline drainage into water bodies. Water pollution not only harms the aquatic beings but it also contaminates the entire food chain.</w:t>
      </w:r>
    </w:p>
    <w:p>
      <w:pPr>
        <w:pStyle w:val="BodyText"/>
        <w:spacing w:before="137"/>
      </w:pPr>
    </w:p>
    <w:p>
      <w:pPr>
        <w:pStyle w:val="BodyText"/>
        <w:spacing w:line="480" w:lineRule="auto"/>
        <w:ind w:left="228" w:right="205"/>
        <w:jc w:val="both"/>
      </w:pPr>
      <w:r>
        <w:rPr/>
        <w:t>Waste management is a major problem in most developing nations of the world including Nigeria (Liu </w:t>
      </w:r>
      <w:r>
        <w:rPr>
          <w:i/>
        </w:rPr>
        <w:t>et al., </w:t>
      </w:r>
      <w:r>
        <w:rPr/>
        <w:t>2003). Indiscriminate disposal of municipal wastes remains a major threat to surface water pollution in Nigeria. In most cases, sewage and waste water from homes are routed into the rivers and streams (Osinbanjo </w:t>
      </w:r>
      <w:r>
        <w:rPr>
          <w:i/>
        </w:rPr>
        <w:t>et al., </w:t>
      </w:r>
      <w:r>
        <w:rPr/>
        <w:t>2011). Urbanization in most Nigerian cities has resulted in the concentration of large population in some areas living under poor sanitation conditions (Osinbanjo </w:t>
      </w:r>
      <w:r>
        <w:rPr>
          <w:i/>
        </w:rPr>
        <w:t>et al., </w:t>
      </w:r>
      <w:r>
        <w:rPr/>
        <w:t>2011). This invariably has led to increased waste generations with heaps of waste everywhere. During rainfall, some of these wastes and washed into the poor drainage systems and subsequently into nearby rivers (Osinbanjo </w:t>
      </w:r>
      <w:r>
        <w:rPr>
          <w:i/>
        </w:rPr>
        <w:t>et al</w:t>
      </w:r>
      <w:r>
        <w:rPr/>
        <w:t>., </w:t>
      </w:r>
      <w:r>
        <w:rPr>
          <w:spacing w:val="-2"/>
        </w:rPr>
        <w:t>2011).</w:t>
      </w:r>
    </w:p>
    <w:p>
      <w:pPr>
        <w:pStyle w:val="BodyText"/>
        <w:spacing w:before="95"/>
      </w:pPr>
    </w:p>
    <w:p>
      <w:pPr>
        <w:pStyle w:val="BodyText"/>
        <w:spacing w:line="480" w:lineRule="auto"/>
        <w:ind w:left="228" w:right="208"/>
        <w:jc w:val="both"/>
      </w:pPr>
      <w:r>
        <w:rPr/>
        <w:t>Lack of town planning principles and strategies in Nigeria’s cities and towns had aggravated the risks of urban run-off with resultant effect on surface water. The poorly managed</w:t>
      </w:r>
      <w:r>
        <w:rPr>
          <w:spacing w:val="80"/>
        </w:rPr>
        <w:t> </w:t>
      </w:r>
      <w:r>
        <w:rPr/>
        <w:t>drainage system in the country had caused the surface water impairment due to erosions during rainfall runoff carriers all sorts of pollutants from houses, industries, farmlands and dumping sites (Osinbanjo </w:t>
      </w:r>
      <w:r>
        <w:rPr>
          <w:i/>
        </w:rPr>
        <w:t>et al., </w:t>
      </w:r>
      <w:r>
        <w:rPr/>
        <w:t>2011).</w:t>
      </w:r>
    </w:p>
    <w:p>
      <w:pPr>
        <w:pStyle w:val="BodyText"/>
        <w:spacing w:before="47"/>
      </w:pPr>
    </w:p>
    <w:p>
      <w:pPr>
        <w:pStyle w:val="BodyText"/>
        <w:spacing w:line="480" w:lineRule="auto"/>
        <w:ind w:left="228" w:right="213"/>
        <w:jc w:val="both"/>
      </w:pPr>
      <w:r>
        <w:rPr/>
        <w:t>Water is essential to all forms of life. It is indispensable for agriculture, manufacturing, transportation and many other human activities. Despite its importance, water is the most poorly managed resource in the world and contaminated by several sources. Due to</w:t>
      </w:r>
      <w:r>
        <w:rPr>
          <w:spacing w:val="40"/>
        </w:rPr>
        <w:t> </w:t>
      </w:r>
      <w:r>
        <w:rPr/>
        <w:t>increasing of various human activities and some natural processes, the quality of water is decreasing</w:t>
      </w:r>
      <w:r>
        <w:rPr>
          <w:spacing w:val="29"/>
        </w:rPr>
        <w:t> </w:t>
      </w:r>
      <w:r>
        <w:rPr/>
        <w:t>continuously</w:t>
      </w:r>
      <w:r>
        <w:rPr>
          <w:spacing w:val="30"/>
        </w:rPr>
        <w:t> </w:t>
      </w:r>
      <w:r>
        <w:rPr/>
        <w:t>and</w:t>
      </w:r>
      <w:r>
        <w:rPr>
          <w:spacing w:val="33"/>
        </w:rPr>
        <w:t> </w:t>
      </w:r>
      <w:r>
        <w:rPr/>
        <w:t>is</w:t>
      </w:r>
      <w:r>
        <w:rPr>
          <w:spacing w:val="34"/>
        </w:rPr>
        <w:t> </w:t>
      </w:r>
      <w:r>
        <w:rPr/>
        <w:t>posing</w:t>
      </w:r>
      <w:r>
        <w:rPr>
          <w:spacing w:val="29"/>
        </w:rPr>
        <w:t> </w:t>
      </w:r>
      <w:r>
        <w:rPr/>
        <w:t>a</w:t>
      </w:r>
      <w:r>
        <w:rPr>
          <w:spacing w:val="36"/>
        </w:rPr>
        <w:t> </w:t>
      </w:r>
      <w:r>
        <w:rPr/>
        <w:t>great</w:t>
      </w:r>
      <w:r>
        <w:rPr>
          <w:spacing w:val="33"/>
        </w:rPr>
        <w:t> </w:t>
      </w:r>
      <w:r>
        <w:rPr/>
        <w:t>threat</w:t>
      </w:r>
      <w:r>
        <w:rPr>
          <w:spacing w:val="33"/>
        </w:rPr>
        <w:t> </w:t>
      </w:r>
      <w:r>
        <w:rPr/>
        <w:t>to</w:t>
      </w:r>
      <w:r>
        <w:rPr>
          <w:spacing w:val="36"/>
        </w:rPr>
        <w:t> </w:t>
      </w:r>
      <w:r>
        <w:rPr/>
        <w:t>all</w:t>
      </w:r>
      <w:r>
        <w:rPr>
          <w:spacing w:val="33"/>
        </w:rPr>
        <w:t> </w:t>
      </w:r>
      <w:r>
        <w:rPr/>
        <w:t>forms</w:t>
      </w:r>
      <w:r>
        <w:rPr>
          <w:spacing w:val="36"/>
        </w:rPr>
        <w:t> </w:t>
      </w:r>
      <w:r>
        <w:rPr/>
        <w:t>of</w:t>
      </w:r>
      <w:r>
        <w:rPr>
          <w:spacing w:val="32"/>
        </w:rPr>
        <w:t> </w:t>
      </w:r>
      <w:r>
        <w:rPr/>
        <w:t>life</w:t>
      </w:r>
      <w:r>
        <w:rPr>
          <w:spacing w:val="34"/>
        </w:rPr>
        <w:t> </w:t>
      </w:r>
      <w:r>
        <w:rPr/>
        <w:t>including</w:t>
      </w:r>
      <w:r>
        <w:rPr>
          <w:spacing w:val="31"/>
        </w:rPr>
        <w:t> </w:t>
      </w:r>
      <w:r>
        <w:rPr>
          <w:spacing w:val="-2"/>
        </w:rPr>
        <w:t>humans</w:t>
      </w:r>
    </w:p>
    <w:p>
      <w:pPr>
        <w:spacing w:before="1"/>
        <w:ind w:left="228" w:right="0" w:firstLine="0"/>
        <w:jc w:val="both"/>
        <w:rPr>
          <w:sz w:val="24"/>
        </w:rPr>
      </w:pPr>
      <w:r>
        <w:rPr>
          <w:sz w:val="24"/>
        </w:rPr>
        <w:t>(Aisien</w:t>
      </w:r>
      <w:r>
        <w:rPr>
          <w:spacing w:val="-1"/>
          <w:sz w:val="24"/>
        </w:rPr>
        <w:t> </w:t>
      </w:r>
      <w:r>
        <w:rPr>
          <w:i/>
          <w:sz w:val="24"/>
        </w:rPr>
        <w:t>et</w:t>
      </w:r>
      <w:r>
        <w:rPr>
          <w:i/>
          <w:spacing w:val="-1"/>
          <w:sz w:val="24"/>
        </w:rPr>
        <w:t> </w:t>
      </w:r>
      <w:r>
        <w:rPr>
          <w:i/>
          <w:sz w:val="24"/>
        </w:rPr>
        <w:t>al.,</w:t>
      </w:r>
      <w:r>
        <w:rPr>
          <w:i/>
          <w:spacing w:val="-1"/>
          <w:sz w:val="24"/>
        </w:rPr>
        <w:t> </w:t>
      </w:r>
      <w:r>
        <w:rPr>
          <w:spacing w:val="-2"/>
          <w:sz w:val="24"/>
        </w:rPr>
        <w:t>2010).</w:t>
      </w:r>
    </w:p>
    <w:p>
      <w:pPr>
        <w:spacing w:after="0"/>
        <w:jc w:val="both"/>
        <w:rPr>
          <w:sz w:val="24"/>
        </w:rPr>
        <w:sectPr>
          <w:pgSz w:w="11910" w:h="16840"/>
          <w:pgMar w:header="0" w:footer="1504" w:top="1340" w:bottom="1720" w:left="1500" w:right="940"/>
        </w:sectPr>
      </w:pPr>
    </w:p>
    <w:p>
      <w:pPr>
        <w:pStyle w:val="BodyText"/>
        <w:spacing w:line="480" w:lineRule="auto" w:before="71"/>
        <w:ind w:left="228" w:right="212"/>
        <w:jc w:val="both"/>
      </w:pPr>
      <w:r>
        <w:rPr/>
        <w:t>Point and non-point source pollution are major environmental problems affecting water quality. The situation is worsened by</w:t>
      </w:r>
      <w:r>
        <w:rPr>
          <w:spacing w:val="-3"/>
        </w:rPr>
        <w:t> </w:t>
      </w:r>
      <w:r>
        <w:rPr/>
        <w:t>lack of treatment for domestic wastes. In farming areas, the routine application of agricultural fertilizers is the major source of contamination. In</w:t>
      </w:r>
      <w:r>
        <w:rPr>
          <w:spacing w:val="40"/>
        </w:rPr>
        <w:t> </w:t>
      </w:r>
      <w:r>
        <w:rPr/>
        <w:t>urban areas, the careless disposal of industrial effluents and other wastes may contribute greatly to the contamination and poor quality of the water.</w:t>
      </w:r>
    </w:p>
    <w:p>
      <w:pPr>
        <w:pStyle w:val="BodyText"/>
        <w:spacing w:before="95"/>
      </w:pPr>
    </w:p>
    <w:p>
      <w:pPr>
        <w:pStyle w:val="BodyText"/>
        <w:spacing w:line="480" w:lineRule="auto"/>
        <w:ind w:left="228" w:right="209"/>
        <w:jc w:val="both"/>
      </w:pPr>
      <w:r>
        <w:rPr/>
        <w:t>Rivers are the main sources of both drinking water and irrigation for agriculture. They also play vital roles in transportation, maintaining soil fertility, the development of forest resources, and conservation of wild life. In urban areas, the inappropriate disposal of industrial effluents and other municipal wastes may contribute greatly to the poor quality of river water. Thus, most of the rivers in urban areas of developing countries are the end point of effluents discharged by industries and municipal discharges (Puyate and Rukeh, 2008).</w:t>
      </w:r>
    </w:p>
    <w:p>
      <w:pPr>
        <w:pStyle w:val="BodyText"/>
        <w:spacing w:line="480" w:lineRule="auto"/>
        <w:ind w:left="228" w:right="210"/>
        <w:jc w:val="both"/>
      </w:pPr>
      <w:r>
        <w:rPr/>
        <w:t>Nowadays, developing countries including Nigeria are experiencing rapid urban and</w:t>
      </w:r>
      <w:r>
        <w:rPr>
          <w:spacing w:val="40"/>
        </w:rPr>
        <w:t> </w:t>
      </w:r>
      <w:r>
        <w:rPr/>
        <w:t>industrial growth and this makes environmental conservation a difficult task. Among this, Nigeria rivers are experiencing poor quality of municipal waste disposal techniques. Apart from natural factors influencing water quality, human activities such as domestic and agricultural practices impact negatively to the quality of river water. However, there are limited studies of water quality and pollution status of rivers in developing countries (WHO, </w:t>
      </w:r>
      <w:r>
        <w:rPr>
          <w:spacing w:val="-2"/>
        </w:rPr>
        <w:t>2006).</w:t>
      </w:r>
    </w:p>
    <w:p>
      <w:pPr>
        <w:pStyle w:val="BodyText"/>
        <w:spacing w:before="47"/>
      </w:pPr>
    </w:p>
    <w:p>
      <w:pPr>
        <w:pStyle w:val="BodyText"/>
        <w:spacing w:line="480" w:lineRule="auto"/>
        <w:ind w:left="228" w:right="206"/>
        <w:jc w:val="both"/>
      </w:pPr>
      <w:r>
        <w:rPr/>
        <w:t>Water is the most valuable natural resource available to man, without which no life can survive. Therefore, adequate and safe water supply is a pre-requisite for significant socio- economic development of any community (Manjare </w:t>
      </w:r>
      <w:r>
        <w:rPr>
          <w:i/>
        </w:rPr>
        <w:t>et al., </w:t>
      </w:r>
      <w:r>
        <w:rPr/>
        <w:t>2010). Water bodies’ pollution is the</w:t>
      </w:r>
      <w:r>
        <w:rPr>
          <w:spacing w:val="3"/>
        </w:rPr>
        <w:t> </w:t>
      </w:r>
      <w:r>
        <w:rPr/>
        <w:t>introduction</w:t>
      </w:r>
      <w:r>
        <w:rPr>
          <w:spacing w:val="6"/>
        </w:rPr>
        <w:t> </w:t>
      </w:r>
      <w:r>
        <w:rPr/>
        <w:t>of</w:t>
      </w:r>
      <w:r>
        <w:rPr>
          <w:spacing w:val="6"/>
        </w:rPr>
        <w:t> </w:t>
      </w:r>
      <w:r>
        <w:rPr/>
        <w:t>contaminants</w:t>
      </w:r>
      <w:r>
        <w:rPr>
          <w:spacing w:val="7"/>
        </w:rPr>
        <w:t> </w:t>
      </w:r>
      <w:r>
        <w:rPr/>
        <w:t>into</w:t>
      </w:r>
      <w:r>
        <w:rPr>
          <w:spacing w:val="6"/>
        </w:rPr>
        <w:t> </w:t>
      </w:r>
      <w:r>
        <w:rPr/>
        <w:t>water</w:t>
      </w:r>
      <w:r>
        <w:rPr>
          <w:spacing w:val="5"/>
        </w:rPr>
        <w:t> </w:t>
      </w:r>
      <w:r>
        <w:rPr/>
        <w:t>bodies.</w:t>
      </w:r>
      <w:r>
        <w:rPr>
          <w:spacing w:val="7"/>
        </w:rPr>
        <w:t> </w:t>
      </w:r>
      <w:r>
        <w:rPr/>
        <w:t>Water</w:t>
      </w:r>
      <w:r>
        <w:rPr>
          <w:spacing w:val="5"/>
        </w:rPr>
        <w:t> </w:t>
      </w:r>
      <w:r>
        <w:rPr/>
        <w:t>pollutants</w:t>
      </w:r>
      <w:r>
        <w:rPr>
          <w:spacing w:val="7"/>
        </w:rPr>
        <w:t> </w:t>
      </w:r>
      <w:r>
        <w:rPr/>
        <w:t>are</w:t>
      </w:r>
      <w:r>
        <w:rPr>
          <w:spacing w:val="5"/>
        </w:rPr>
        <w:t> </w:t>
      </w:r>
      <w:r>
        <w:rPr/>
        <w:t>directly</w:t>
      </w:r>
      <w:r>
        <w:rPr>
          <w:spacing w:val="2"/>
        </w:rPr>
        <w:t> </w:t>
      </w:r>
      <w:r>
        <w:rPr/>
        <w:t>or</w:t>
      </w:r>
      <w:r>
        <w:rPr>
          <w:spacing w:val="6"/>
        </w:rPr>
        <w:t> </w:t>
      </w:r>
      <w:r>
        <w:rPr>
          <w:spacing w:val="-2"/>
        </w:rPr>
        <w:t>indirectly</w:t>
      </w:r>
    </w:p>
    <w:p>
      <w:pPr>
        <w:pStyle w:val="BodyText"/>
        <w:spacing w:before="1"/>
        <w:ind w:left="228"/>
        <w:jc w:val="both"/>
      </w:pPr>
      <w:r>
        <w:rPr/>
        <w:t>discharged</w:t>
      </w:r>
      <w:r>
        <w:rPr>
          <w:spacing w:val="5"/>
        </w:rPr>
        <w:t> </w:t>
      </w:r>
      <w:r>
        <w:rPr/>
        <w:t>into</w:t>
      </w:r>
      <w:r>
        <w:rPr>
          <w:spacing w:val="8"/>
        </w:rPr>
        <w:t> </w:t>
      </w:r>
      <w:r>
        <w:rPr/>
        <w:t>water</w:t>
      </w:r>
      <w:r>
        <w:rPr>
          <w:spacing w:val="7"/>
        </w:rPr>
        <w:t> </w:t>
      </w:r>
      <w:r>
        <w:rPr/>
        <w:t>bodies</w:t>
      </w:r>
      <w:r>
        <w:rPr>
          <w:spacing w:val="8"/>
        </w:rPr>
        <w:t> </w:t>
      </w:r>
      <w:r>
        <w:rPr/>
        <w:t>without</w:t>
      </w:r>
      <w:r>
        <w:rPr>
          <w:spacing w:val="9"/>
        </w:rPr>
        <w:t> </w:t>
      </w:r>
      <w:r>
        <w:rPr/>
        <w:t>adequate</w:t>
      </w:r>
      <w:r>
        <w:rPr>
          <w:spacing w:val="6"/>
        </w:rPr>
        <w:t> </w:t>
      </w:r>
      <w:r>
        <w:rPr/>
        <w:t>treatment</w:t>
      </w:r>
      <w:r>
        <w:rPr>
          <w:spacing w:val="8"/>
        </w:rPr>
        <w:t> </w:t>
      </w:r>
      <w:r>
        <w:rPr/>
        <w:t>to</w:t>
      </w:r>
      <w:r>
        <w:rPr>
          <w:spacing w:val="8"/>
        </w:rPr>
        <w:t> </w:t>
      </w:r>
      <w:r>
        <w:rPr/>
        <w:t>remove</w:t>
      </w:r>
      <w:r>
        <w:rPr>
          <w:spacing w:val="7"/>
        </w:rPr>
        <w:t> </w:t>
      </w:r>
      <w:r>
        <w:rPr/>
        <w:t>harmful</w:t>
      </w:r>
      <w:r>
        <w:rPr>
          <w:spacing w:val="8"/>
        </w:rPr>
        <w:t> </w:t>
      </w:r>
      <w:r>
        <w:rPr/>
        <w:t>substances</w:t>
      </w:r>
      <w:r>
        <w:rPr>
          <w:spacing w:val="8"/>
        </w:rPr>
        <w:t> </w:t>
      </w:r>
      <w:r>
        <w:rPr>
          <w:spacing w:val="-2"/>
        </w:rPr>
        <w:t>(Jena</w:t>
      </w:r>
    </w:p>
    <w:p>
      <w:pPr>
        <w:spacing w:after="0"/>
        <w:jc w:val="both"/>
        <w:sectPr>
          <w:pgSz w:w="11910" w:h="16840"/>
          <w:pgMar w:header="0" w:footer="1504" w:top="1760" w:bottom="1720" w:left="1500" w:right="940"/>
        </w:sectPr>
      </w:pPr>
    </w:p>
    <w:p>
      <w:pPr>
        <w:pStyle w:val="BodyText"/>
        <w:spacing w:line="480" w:lineRule="auto" w:before="78"/>
        <w:ind w:left="228" w:right="213"/>
        <w:jc w:val="both"/>
      </w:pPr>
      <w:r>
        <w:rPr/>
        <w:t>and Mohanty, 2005). Water pollution affects plants and animals living in these water bodies, and also, affects other aquatic biota. Globally, the most prevalent water quality problem is eutrophication -the introduction of nutrients (mainly phosphates and nitrates) into water bodies. Eutrophication substantially impairs beneficial uses of water (WHO, 2006).</w:t>
      </w:r>
    </w:p>
    <w:p>
      <w:pPr>
        <w:pStyle w:val="BodyText"/>
        <w:spacing w:before="92"/>
      </w:pPr>
    </w:p>
    <w:p>
      <w:pPr>
        <w:pStyle w:val="BodyText"/>
        <w:spacing w:line="480" w:lineRule="auto"/>
        <w:ind w:left="228" w:right="215"/>
        <w:jc w:val="both"/>
      </w:pPr>
      <w:r>
        <w:rPr/>
        <w:t>Water quality refers to the chemical, physical, biological, and radiological characteristics of water (Okerenta </w:t>
      </w:r>
      <w:r>
        <w:rPr>
          <w:i/>
        </w:rPr>
        <w:t>et al</w:t>
      </w:r>
      <w:r>
        <w:rPr/>
        <w:t>., 2016). It is a measure of the conditions of water relative to the requirement of one or more biotic species, and or to any human need or purpose. It is most frequently used by reference to a set of standards against which compliance can be assessed. The most common standards used to access water quality relate to health of ecosystems, safely of human contact and consumption (WHO, 2006).</w:t>
      </w:r>
    </w:p>
    <w:p>
      <w:pPr>
        <w:pStyle w:val="BodyText"/>
        <w:spacing w:line="480" w:lineRule="auto" w:before="1"/>
        <w:ind w:left="228" w:right="206"/>
        <w:jc w:val="both"/>
      </w:pPr>
      <w:r>
        <w:rPr/>
        <w:t>Water quality parameters are parameters in which the assessment of water quality is based. Water quality parameters are divided into three categories; physical parameters, chemical parameters</w:t>
      </w:r>
      <w:r>
        <w:rPr>
          <w:spacing w:val="-2"/>
        </w:rPr>
        <w:t> </w:t>
      </w:r>
      <w:r>
        <w:rPr/>
        <w:t>and</w:t>
      </w:r>
      <w:r>
        <w:rPr>
          <w:spacing w:val="-1"/>
        </w:rPr>
        <w:t> </w:t>
      </w:r>
      <w:r>
        <w:rPr/>
        <w:t>biological</w:t>
      </w:r>
      <w:r>
        <w:rPr>
          <w:spacing w:val="-1"/>
        </w:rPr>
        <w:t> </w:t>
      </w:r>
      <w:r>
        <w:rPr/>
        <w:t>parameters (Rokade and</w:t>
      </w:r>
      <w:r>
        <w:rPr>
          <w:spacing w:val="-1"/>
        </w:rPr>
        <w:t> </w:t>
      </w:r>
      <w:r>
        <w:rPr/>
        <w:t>Ganeshwade,</w:t>
      </w:r>
      <w:r>
        <w:rPr>
          <w:spacing w:val="-1"/>
        </w:rPr>
        <w:t> </w:t>
      </w:r>
      <w:r>
        <w:rPr/>
        <w:t>2006).</w:t>
      </w:r>
      <w:r>
        <w:rPr>
          <w:spacing w:val="-2"/>
        </w:rPr>
        <w:t> </w:t>
      </w:r>
      <w:r>
        <w:rPr/>
        <w:t>Some</w:t>
      </w:r>
      <w:r>
        <w:rPr>
          <w:spacing w:val="-2"/>
        </w:rPr>
        <w:t> </w:t>
      </w:r>
      <w:r>
        <w:rPr/>
        <w:t>of</w:t>
      </w:r>
      <w:r>
        <w:rPr>
          <w:spacing w:val="-2"/>
        </w:rPr>
        <w:t> </w:t>
      </w:r>
      <w:r>
        <w:rPr/>
        <w:t>the</w:t>
      </w:r>
      <w:r>
        <w:rPr>
          <w:spacing w:val="-2"/>
        </w:rPr>
        <w:t> </w:t>
      </w:r>
      <w:r>
        <w:rPr/>
        <w:t>physico- chemical parameters include turbidity, temperature, electrical conductivity (EC), total suspended solids (TSS), pH, dissolved oxygen (DO), nitrates, nitrites, phosphates, biochemical oxygen demand (BOD), etc.</w:t>
      </w:r>
      <w:r>
        <w:rPr>
          <w:spacing w:val="40"/>
        </w:rPr>
        <w:t> </w:t>
      </w:r>
      <w:r>
        <w:rPr/>
        <w:t>Water is adjudged safe if these parameters fall within certain range that is tolerable by human when consumed; and also tolerable by living organism within the aquatic environment (WHO, 2006). Water quality standard or guideline describes the quality parameters set for drinking water (Arokoya </w:t>
      </w:r>
      <w:r>
        <w:rPr>
          <w:i/>
        </w:rPr>
        <w:t>et al., </w:t>
      </w:r>
      <w:r>
        <w:rPr/>
        <w:t>2014). Despite the truism that every human on this planet needs water to survive, and that water may contain many harmful constitutions, there is no universally recognized or acceptable international standard for drinking water.</w:t>
      </w:r>
      <w:r>
        <w:rPr>
          <w:spacing w:val="80"/>
        </w:rPr>
        <w:t> </w:t>
      </w:r>
      <w:r>
        <w:rPr/>
        <w:t>Even where standards do exist, and are applied, the permitted concentration of individual constituents may vary by as much as ten times from one set of standards</w:t>
      </w:r>
      <w:r>
        <w:rPr>
          <w:spacing w:val="11"/>
        </w:rPr>
        <w:t> </w:t>
      </w:r>
      <w:r>
        <w:rPr/>
        <w:t>to</w:t>
      </w:r>
      <w:r>
        <w:rPr>
          <w:spacing w:val="15"/>
        </w:rPr>
        <w:t> </w:t>
      </w:r>
      <w:r>
        <w:rPr/>
        <w:t>another.</w:t>
      </w:r>
      <w:r>
        <w:rPr>
          <w:spacing w:val="13"/>
        </w:rPr>
        <w:t> </w:t>
      </w:r>
      <w:r>
        <w:rPr/>
        <w:t>Many</w:t>
      </w:r>
      <w:r>
        <w:rPr>
          <w:spacing w:val="10"/>
        </w:rPr>
        <w:t> </w:t>
      </w:r>
      <w:r>
        <w:rPr/>
        <w:t>developed</w:t>
      </w:r>
      <w:r>
        <w:rPr>
          <w:spacing w:val="16"/>
        </w:rPr>
        <w:t> </w:t>
      </w:r>
      <w:r>
        <w:rPr/>
        <w:t>countries</w:t>
      </w:r>
      <w:r>
        <w:rPr>
          <w:spacing w:val="15"/>
        </w:rPr>
        <w:t> </w:t>
      </w:r>
      <w:r>
        <w:rPr/>
        <w:t>specify</w:t>
      </w:r>
      <w:r>
        <w:rPr>
          <w:spacing w:val="9"/>
        </w:rPr>
        <w:t> </w:t>
      </w:r>
      <w:r>
        <w:rPr/>
        <w:t>standards</w:t>
      </w:r>
      <w:r>
        <w:rPr>
          <w:spacing w:val="15"/>
        </w:rPr>
        <w:t> </w:t>
      </w:r>
      <w:r>
        <w:rPr/>
        <w:t>to</w:t>
      </w:r>
      <w:r>
        <w:rPr>
          <w:spacing w:val="14"/>
        </w:rPr>
        <w:t> </w:t>
      </w:r>
      <w:r>
        <w:rPr/>
        <w:t>be</w:t>
      </w:r>
      <w:r>
        <w:rPr>
          <w:spacing w:val="16"/>
        </w:rPr>
        <w:t> </w:t>
      </w:r>
      <w:r>
        <w:rPr/>
        <w:t>applied</w:t>
      </w:r>
      <w:r>
        <w:rPr>
          <w:spacing w:val="14"/>
        </w:rPr>
        <w:t> </w:t>
      </w:r>
      <w:r>
        <w:rPr/>
        <w:t>in</w:t>
      </w:r>
      <w:r>
        <w:rPr>
          <w:spacing w:val="15"/>
        </w:rPr>
        <w:t> </w:t>
      </w:r>
      <w:r>
        <w:rPr/>
        <w:t>their</w:t>
      </w:r>
      <w:r>
        <w:rPr>
          <w:spacing w:val="14"/>
        </w:rPr>
        <w:t> </w:t>
      </w:r>
      <w:r>
        <w:rPr>
          <w:spacing w:val="-5"/>
        </w:rPr>
        <w:t>own</w:t>
      </w:r>
    </w:p>
    <w:p>
      <w:pPr>
        <w:spacing w:after="0" w:line="480" w:lineRule="auto"/>
        <w:jc w:val="both"/>
        <w:sectPr>
          <w:pgSz w:w="11910" w:h="16840"/>
          <w:pgMar w:header="0" w:footer="1504" w:top="1340" w:bottom="1720" w:left="1500" w:right="940"/>
        </w:sectPr>
      </w:pPr>
    </w:p>
    <w:p>
      <w:pPr>
        <w:pStyle w:val="BodyText"/>
        <w:spacing w:line="480" w:lineRule="auto" w:before="78"/>
        <w:ind w:left="228" w:right="215"/>
        <w:jc w:val="both"/>
      </w:pPr>
      <w:r>
        <w:rPr/>
        <w:t>country. In Europe, this includes the European Drinking water directives; and in U.S.A, the United States Environmental Protection Agency (Arokoya </w:t>
      </w:r>
      <w:r>
        <w:rPr>
          <w:i/>
        </w:rPr>
        <w:t>et al., </w:t>
      </w:r>
      <w:r>
        <w:rPr/>
        <w:t>2014).</w:t>
      </w:r>
    </w:p>
    <w:p>
      <w:pPr>
        <w:pStyle w:val="BodyText"/>
        <w:spacing w:before="92"/>
      </w:pPr>
    </w:p>
    <w:p>
      <w:pPr>
        <w:pStyle w:val="BodyText"/>
        <w:spacing w:line="480" w:lineRule="auto"/>
        <w:ind w:left="228" w:right="207"/>
        <w:jc w:val="both"/>
      </w:pPr>
      <w:r>
        <w:rPr/>
        <w:t>Polluted water is one with impaired water quality. The use of such water by different life forms is hampered. This is due to the presence of anthropogenic contaminants.</w:t>
      </w:r>
      <w:r>
        <w:rPr>
          <w:spacing w:val="40"/>
        </w:rPr>
        <w:t> </w:t>
      </w:r>
      <w:r>
        <w:rPr/>
        <w:t>Anthropogenic contaminants are products of anthropogenic activity of man. It has been reported that water pollution is among the leading cause of death and diseases worldwide.</w:t>
      </w:r>
      <w:r>
        <w:rPr>
          <w:spacing w:val="40"/>
        </w:rPr>
        <w:t> </w:t>
      </w:r>
      <w:r>
        <w:rPr/>
        <w:t>The World Health Organization (WHO) noted that 80% of all sicknesses and diseases in the world are associated with water, either directly through contamination with microbes or associated with vectors or caused by metal contaminants that can be detrimental to life (Hari </w:t>
      </w:r>
      <w:r>
        <w:rPr>
          <w:i/>
        </w:rPr>
        <w:t>et al., </w:t>
      </w:r>
      <w:r>
        <w:rPr/>
        <w:t>2016).</w:t>
      </w:r>
    </w:p>
    <w:p>
      <w:pPr>
        <w:pStyle w:val="BodyText"/>
        <w:spacing w:line="480" w:lineRule="auto" w:before="1"/>
        <w:ind w:left="228" w:right="205"/>
        <w:jc w:val="both"/>
      </w:pPr>
      <w:r>
        <w:rPr/>
        <w:t>The Nigerian coastal environment with diverse ecosystems, rich natural resources, and large human population is saddled with high anthropogenic activity, which results in generation of anthropogenic contaminants. These contaminants pollute water resources, and have been reported to pose a threat to both managements of ecosystems and public health (Gnana </w:t>
      </w:r>
      <w:r>
        <w:rPr>
          <w:i/>
        </w:rPr>
        <w:t>et al., </w:t>
      </w:r>
      <w:r>
        <w:rPr/>
        <w:t>2005). In recent times, the pollution of water resources in Nigeria by anthropogenic activity</w:t>
      </w:r>
      <w:r>
        <w:rPr>
          <w:spacing w:val="40"/>
        </w:rPr>
        <w:t> </w:t>
      </w:r>
      <w:r>
        <w:rPr/>
        <w:t>of man, especially surface water bodies have attracted public attention. Hence, attempts have been made to evaluate the pollution status of some surface water sources within Nigeria by assessment of their water quality. However, there are also others with unknown pollution status (Chavan </w:t>
      </w:r>
      <w:r>
        <w:rPr>
          <w:i/>
        </w:rPr>
        <w:t>et al., </w:t>
      </w:r>
      <w:r>
        <w:rPr/>
        <w:t>2005).</w:t>
      </w:r>
    </w:p>
    <w:p>
      <w:pPr>
        <w:pStyle w:val="BodyText"/>
        <w:spacing w:before="47"/>
      </w:pPr>
    </w:p>
    <w:p>
      <w:pPr>
        <w:pStyle w:val="BodyText"/>
        <w:spacing w:line="480" w:lineRule="auto"/>
        <w:ind w:left="228" w:right="215"/>
        <w:jc w:val="both"/>
      </w:pPr>
      <w:r>
        <w:rPr/>
        <w:t>Water is an essential resource to biodiversity largely because all organism depend on water for survival and sustenance. As documented in literature, the quality of river water plays a vital role to the relative public health and sustenance of any given community or ecosystem. For</w:t>
      </w:r>
      <w:r>
        <w:rPr>
          <w:spacing w:val="53"/>
          <w:w w:val="150"/>
        </w:rPr>
        <w:t> </w:t>
      </w:r>
      <w:r>
        <w:rPr/>
        <w:t>instance,</w:t>
      </w:r>
      <w:r>
        <w:rPr>
          <w:spacing w:val="55"/>
          <w:w w:val="150"/>
        </w:rPr>
        <w:t> </w:t>
      </w:r>
      <w:r>
        <w:rPr/>
        <w:t>anthropogenic</w:t>
      </w:r>
      <w:r>
        <w:rPr>
          <w:spacing w:val="54"/>
          <w:w w:val="150"/>
        </w:rPr>
        <w:t> </w:t>
      </w:r>
      <w:r>
        <w:rPr/>
        <w:t>activities</w:t>
      </w:r>
      <w:r>
        <w:rPr>
          <w:spacing w:val="54"/>
          <w:w w:val="150"/>
        </w:rPr>
        <w:t> </w:t>
      </w:r>
      <w:r>
        <w:rPr/>
        <w:t>have</w:t>
      </w:r>
      <w:r>
        <w:rPr>
          <w:spacing w:val="54"/>
          <w:w w:val="150"/>
        </w:rPr>
        <w:t> </w:t>
      </w:r>
      <w:r>
        <w:rPr/>
        <w:t>the</w:t>
      </w:r>
      <w:r>
        <w:rPr>
          <w:spacing w:val="53"/>
          <w:w w:val="150"/>
        </w:rPr>
        <w:t> </w:t>
      </w:r>
      <w:r>
        <w:rPr/>
        <w:t>tendency</w:t>
      </w:r>
      <w:r>
        <w:rPr>
          <w:spacing w:val="77"/>
        </w:rPr>
        <w:t> </w:t>
      </w:r>
      <w:r>
        <w:rPr/>
        <w:t>to</w:t>
      </w:r>
      <w:r>
        <w:rPr>
          <w:spacing w:val="55"/>
          <w:w w:val="150"/>
        </w:rPr>
        <w:t> </w:t>
      </w:r>
      <w:r>
        <w:rPr/>
        <w:t>release</w:t>
      </w:r>
      <w:r>
        <w:rPr>
          <w:spacing w:val="54"/>
          <w:w w:val="150"/>
        </w:rPr>
        <w:t> </w:t>
      </w:r>
      <w:r>
        <w:rPr/>
        <w:t>toxic</w:t>
      </w:r>
      <w:r>
        <w:rPr>
          <w:spacing w:val="54"/>
          <w:w w:val="150"/>
        </w:rPr>
        <w:t> </w:t>
      </w:r>
      <w:r>
        <w:rPr/>
        <w:t>organic</w:t>
      </w:r>
      <w:r>
        <w:rPr>
          <w:spacing w:val="54"/>
          <w:w w:val="150"/>
        </w:rPr>
        <w:t> </w:t>
      </w:r>
      <w:r>
        <w:rPr>
          <w:spacing w:val="-5"/>
        </w:rPr>
        <w:t>and</w:t>
      </w:r>
    </w:p>
    <w:p>
      <w:pPr>
        <w:spacing w:after="0" w:line="480" w:lineRule="auto"/>
        <w:jc w:val="both"/>
        <w:sectPr>
          <w:pgSz w:w="11910" w:h="16840"/>
          <w:pgMar w:header="0" w:footer="1504" w:top="1340" w:bottom="1720" w:left="1500" w:right="940"/>
        </w:sectPr>
      </w:pPr>
    </w:p>
    <w:p>
      <w:pPr>
        <w:pStyle w:val="BodyText"/>
        <w:spacing w:line="480" w:lineRule="auto" w:before="78"/>
        <w:ind w:left="228" w:right="210"/>
        <w:jc w:val="both"/>
      </w:pPr>
      <w:r>
        <w:rPr/>
        <w:t>inorganic leachates from waste stream which are transported by urban runoff to contaminate water bodies (Abowei, 2010). Persistent inflow of waste stream from urban runoffs have largely affected the ambient water quality of aligning water bodies. It has been observed that in some communities of most developing countries surface water still serve as a means for waste disposal, especially in riverine communities. Persistent anthropogenic activities over a period of time may influence the contamination rate (Basavaraja </w:t>
      </w:r>
      <w:r>
        <w:rPr>
          <w:i/>
        </w:rPr>
        <w:t>et al., </w:t>
      </w:r>
      <w:r>
        <w:rPr/>
        <w:t>2011).</w:t>
      </w:r>
    </w:p>
    <w:p>
      <w:pPr>
        <w:pStyle w:val="BodyText"/>
        <w:spacing w:before="92"/>
      </w:pPr>
    </w:p>
    <w:p>
      <w:pPr>
        <w:pStyle w:val="BodyText"/>
        <w:spacing w:line="480" w:lineRule="auto" w:before="1"/>
        <w:ind w:left="228" w:right="209"/>
        <w:jc w:val="both"/>
      </w:pPr>
      <w:r>
        <w:rPr/>
        <w:t>The contamination of water bodies from leachates of urban runoff due to unregulated and illicit dumping of unsegregated and untreated treated waste stream have been reported by several authors. Some of the envisaged adverse of such contaminated runoff water on such water bodies includes but not limited to; nutrient enrichment, deterioration of the water qualities, and destruction of spawning grounds for aquatic and marine life, general fish kill. Furthermore, the quality of any water body is largely dependent on its intended purpose.</w:t>
      </w:r>
      <w:r>
        <w:rPr>
          <w:spacing w:val="40"/>
        </w:rPr>
        <w:t> </w:t>
      </w:r>
      <w:r>
        <w:rPr/>
        <w:t>Even the spread of water-borne diseases like typhoid, cholera, diarrhoea from contaminated water have been documented in literature by several. Consequent upon the environmental hazards associated with organic and inorganic leachates of waste streams associated with urban runoff and its toxicity to the ecosystem; it has become necessary to investigate the potential hazards associated with urban runoffs (Seiyaboh </w:t>
      </w:r>
      <w:r>
        <w:rPr>
          <w:i/>
        </w:rPr>
        <w:t>et al., </w:t>
      </w:r>
      <w:r>
        <w:rPr/>
        <w:t>2013).</w:t>
      </w:r>
    </w:p>
    <w:p>
      <w:pPr>
        <w:pStyle w:val="BodyText"/>
        <w:spacing w:before="138"/>
      </w:pPr>
    </w:p>
    <w:p>
      <w:pPr>
        <w:pStyle w:val="BodyText"/>
        <w:spacing w:line="480" w:lineRule="auto"/>
        <w:ind w:left="228" w:right="206"/>
        <w:jc w:val="both"/>
      </w:pPr>
      <w:r>
        <w:rPr/>
        <w:t>Water is the most essential resource to both man and other living organisms. And as such the importance of water cannot be over- emphasized. Historically, it has been an important factor in</w:t>
      </w:r>
      <w:r>
        <w:rPr>
          <w:spacing w:val="-2"/>
        </w:rPr>
        <w:t> </w:t>
      </w:r>
      <w:r>
        <w:rPr/>
        <w:t>determining</w:t>
      </w:r>
      <w:r>
        <w:rPr>
          <w:spacing w:val="-2"/>
        </w:rPr>
        <w:t> </w:t>
      </w:r>
      <w:r>
        <w:rPr/>
        <w:t>the</w:t>
      </w:r>
      <w:r>
        <w:rPr>
          <w:spacing w:val="-2"/>
        </w:rPr>
        <w:t> </w:t>
      </w:r>
      <w:r>
        <w:rPr/>
        <w:t>settlements</w:t>
      </w:r>
      <w:r>
        <w:rPr>
          <w:spacing w:val="-2"/>
        </w:rPr>
        <w:t> </w:t>
      </w:r>
      <w:r>
        <w:rPr/>
        <w:t>of</w:t>
      </w:r>
      <w:r>
        <w:rPr>
          <w:spacing w:val="-2"/>
        </w:rPr>
        <w:t> </w:t>
      </w:r>
      <w:r>
        <w:rPr/>
        <w:t>people.</w:t>
      </w:r>
      <w:r>
        <w:rPr>
          <w:spacing w:val="-1"/>
        </w:rPr>
        <w:t> </w:t>
      </w:r>
      <w:r>
        <w:rPr/>
        <w:t>Water</w:t>
      </w:r>
      <w:r>
        <w:rPr>
          <w:spacing w:val="-4"/>
        </w:rPr>
        <w:t> </w:t>
      </w:r>
      <w:r>
        <w:rPr/>
        <w:t>is</w:t>
      </w:r>
      <w:r>
        <w:rPr>
          <w:spacing w:val="-2"/>
        </w:rPr>
        <w:t> </w:t>
      </w:r>
      <w:r>
        <w:rPr/>
        <w:t>available</w:t>
      </w:r>
      <w:r>
        <w:rPr>
          <w:spacing w:val="-2"/>
        </w:rPr>
        <w:t> </w:t>
      </w:r>
      <w:r>
        <w:rPr/>
        <w:t>in large</w:t>
      </w:r>
      <w:r>
        <w:rPr>
          <w:spacing w:val="-1"/>
        </w:rPr>
        <w:t> </w:t>
      </w:r>
      <w:r>
        <w:rPr/>
        <w:t>quantity</w:t>
      </w:r>
      <w:r>
        <w:rPr>
          <w:spacing w:val="-7"/>
        </w:rPr>
        <w:t> </w:t>
      </w:r>
      <w:r>
        <w:rPr/>
        <w:t>as can be</w:t>
      </w:r>
      <w:r>
        <w:rPr>
          <w:spacing w:val="-3"/>
        </w:rPr>
        <w:t> </w:t>
      </w:r>
      <w:r>
        <w:rPr/>
        <w:t>seen</w:t>
      </w:r>
      <w:r>
        <w:rPr>
          <w:spacing w:val="-2"/>
        </w:rPr>
        <w:t> </w:t>
      </w:r>
      <w:r>
        <w:rPr/>
        <w:t>in oceans, sea, rivers, springs, lakes, ponds. However, lack of quality precludes their uses for many</w:t>
      </w:r>
      <w:r>
        <w:rPr>
          <w:spacing w:val="20"/>
        </w:rPr>
        <w:t> </w:t>
      </w:r>
      <w:r>
        <w:rPr/>
        <w:t>purposes</w:t>
      </w:r>
      <w:r>
        <w:rPr>
          <w:spacing w:val="26"/>
        </w:rPr>
        <w:t> </w:t>
      </w:r>
      <w:r>
        <w:rPr/>
        <w:t>as</w:t>
      </w:r>
      <w:r>
        <w:rPr>
          <w:spacing w:val="27"/>
        </w:rPr>
        <w:t> </w:t>
      </w:r>
      <w:r>
        <w:rPr/>
        <w:t>a</w:t>
      </w:r>
      <w:r>
        <w:rPr>
          <w:spacing w:val="25"/>
        </w:rPr>
        <w:t> </w:t>
      </w:r>
      <w:r>
        <w:rPr/>
        <w:t>result</w:t>
      </w:r>
      <w:r>
        <w:rPr>
          <w:spacing w:val="25"/>
        </w:rPr>
        <w:t> </w:t>
      </w:r>
      <w:r>
        <w:rPr/>
        <w:t>of</w:t>
      </w:r>
      <w:r>
        <w:rPr>
          <w:spacing w:val="25"/>
        </w:rPr>
        <w:t> </w:t>
      </w:r>
      <w:r>
        <w:rPr/>
        <w:t>pollution.</w:t>
      </w:r>
      <w:r>
        <w:rPr>
          <w:spacing w:val="25"/>
        </w:rPr>
        <w:t> </w:t>
      </w:r>
      <w:r>
        <w:rPr/>
        <w:t>It</w:t>
      </w:r>
      <w:r>
        <w:rPr>
          <w:spacing w:val="26"/>
        </w:rPr>
        <w:t> </w:t>
      </w:r>
      <w:r>
        <w:rPr/>
        <w:t>is</w:t>
      </w:r>
      <w:r>
        <w:rPr>
          <w:spacing w:val="25"/>
        </w:rPr>
        <w:t> </w:t>
      </w:r>
      <w:r>
        <w:rPr/>
        <w:t>known</w:t>
      </w:r>
      <w:r>
        <w:rPr>
          <w:spacing w:val="25"/>
        </w:rPr>
        <w:t> </w:t>
      </w:r>
      <w:r>
        <w:rPr/>
        <w:t>as</w:t>
      </w:r>
      <w:r>
        <w:rPr>
          <w:spacing w:val="25"/>
        </w:rPr>
        <w:t> </w:t>
      </w:r>
      <w:r>
        <w:rPr/>
        <w:t>a</w:t>
      </w:r>
      <w:r>
        <w:rPr>
          <w:spacing w:val="25"/>
        </w:rPr>
        <w:t> </w:t>
      </w:r>
      <w:r>
        <w:rPr/>
        <w:t>universal</w:t>
      </w:r>
      <w:r>
        <w:rPr>
          <w:spacing w:val="25"/>
        </w:rPr>
        <w:t> </w:t>
      </w:r>
      <w:r>
        <w:rPr/>
        <w:t>solvent</w:t>
      </w:r>
      <w:r>
        <w:rPr>
          <w:spacing w:val="26"/>
        </w:rPr>
        <w:t> </w:t>
      </w:r>
      <w:r>
        <w:rPr/>
        <w:t>because</w:t>
      </w:r>
      <w:r>
        <w:rPr>
          <w:spacing w:val="24"/>
        </w:rPr>
        <w:t> </w:t>
      </w:r>
      <w:r>
        <w:rPr/>
        <w:t>it</w:t>
      </w:r>
      <w:r>
        <w:rPr>
          <w:spacing w:val="26"/>
        </w:rPr>
        <w:t> </w:t>
      </w:r>
      <w:r>
        <w:rPr>
          <w:spacing w:val="-2"/>
        </w:rPr>
        <w:t>easily</w:t>
      </w:r>
    </w:p>
    <w:p>
      <w:pPr>
        <w:spacing w:after="0" w:line="480" w:lineRule="auto"/>
        <w:jc w:val="both"/>
        <w:sectPr>
          <w:pgSz w:w="11910" w:h="16840"/>
          <w:pgMar w:header="0" w:footer="1504" w:top="1340" w:bottom="1720" w:left="1500" w:right="940"/>
        </w:sectPr>
      </w:pPr>
    </w:p>
    <w:p>
      <w:pPr>
        <w:pStyle w:val="BodyText"/>
        <w:spacing w:line="480" w:lineRule="auto" w:before="78"/>
        <w:ind w:left="228" w:right="213"/>
        <w:jc w:val="both"/>
      </w:pPr>
      <w:r>
        <w:rPr/>
        <w:t>dissolves</w:t>
      </w:r>
      <w:r>
        <w:rPr>
          <w:spacing w:val="-2"/>
        </w:rPr>
        <w:t> </w:t>
      </w:r>
      <w:r>
        <w:rPr/>
        <w:t>most</w:t>
      </w:r>
      <w:r>
        <w:rPr>
          <w:spacing w:val="-2"/>
        </w:rPr>
        <w:t> </w:t>
      </w:r>
      <w:r>
        <w:rPr/>
        <w:t>solvent</w:t>
      </w:r>
      <w:r>
        <w:rPr>
          <w:spacing w:val="-2"/>
        </w:rPr>
        <w:t> </w:t>
      </w:r>
      <w:r>
        <w:rPr/>
        <w:t>to</w:t>
      </w:r>
      <w:r>
        <w:rPr>
          <w:spacing w:val="-2"/>
        </w:rPr>
        <w:t> </w:t>
      </w:r>
      <w:r>
        <w:rPr/>
        <w:t>form</w:t>
      </w:r>
      <w:r>
        <w:rPr>
          <w:spacing w:val="-2"/>
        </w:rPr>
        <w:t> </w:t>
      </w:r>
      <w:r>
        <w:rPr/>
        <w:t>a</w:t>
      </w:r>
      <w:r>
        <w:rPr>
          <w:spacing w:val="-1"/>
        </w:rPr>
        <w:t> </w:t>
      </w:r>
      <w:r>
        <w:rPr/>
        <w:t>solution.</w:t>
      </w:r>
      <w:r>
        <w:rPr>
          <w:spacing w:val="-2"/>
        </w:rPr>
        <w:t> </w:t>
      </w:r>
      <w:r>
        <w:rPr/>
        <w:t>The</w:t>
      </w:r>
      <w:r>
        <w:rPr>
          <w:spacing w:val="-4"/>
        </w:rPr>
        <w:t> </w:t>
      </w:r>
      <w:r>
        <w:rPr/>
        <w:t>unique</w:t>
      </w:r>
      <w:r>
        <w:rPr>
          <w:spacing w:val="-3"/>
        </w:rPr>
        <w:t> </w:t>
      </w:r>
      <w:r>
        <w:rPr/>
        <w:t>property</w:t>
      </w:r>
      <w:r>
        <w:rPr>
          <w:spacing w:val="-5"/>
        </w:rPr>
        <w:t> </w:t>
      </w:r>
      <w:r>
        <w:rPr/>
        <w:t>enables</w:t>
      </w:r>
      <w:r>
        <w:rPr>
          <w:spacing w:val="-2"/>
        </w:rPr>
        <w:t> </w:t>
      </w:r>
      <w:r>
        <w:rPr/>
        <w:t>it</w:t>
      </w:r>
      <w:r>
        <w:rPr>
          <w:spacing w:val="-2"/>
        </w:rPr>
        <w:t> </w:t>
      </w:r>
      <w:r>
        <w:rPr/>
        <w:t>to</w:t>
      </w:r>
      <w:r>
        <w:rPr>
          <w:spacing w:val="-2"/>
        </w:rPr>
        <w:t> </w:t>
      </w:r>
      <w:r>
        <w:rPr/>
        <w:t>be</w:t>
      </w:r>
      <w:r>
        <w:rPr>
          <w:spacing w:val="-2"/>
        </w:rPr>
        <w:t> </w:t>
      </w:r>
      <w:r>
        <w:rPr/>
        <w:t>used,</w:t>
      </w:r>
      <w:r>
        <w:rPr>
          <w:spacing w:val="-2"/>
        </w:rPr>
        <w:t> </w:t>
      </w:r>
      <w:r>
        <w:rPr/>
        <w:t>in a</w:t>
      </w:r>
      <w:r>
        <w:rPr>
          <w:spacing w:val="-3"/>
        </w:rPr>
        <w:t> </w:t>
      </w:r>
      <w:r>
        <w:rPr/>
        <w:t>wide range of important activities (Ezekiel </w:t>
      </w:r>
      <w:r>
        <w:rPr>
          <w:i/>
        </w:rPr>
        <w:t>et al., </w:t>
      </w:r>
      <w:r>
        <w:rPr/>
        <w:t>2011).</w:t>
      </w:r>
    </w:p>
    <w:p>
      <w:pPr>
        <w:pStyle w:val="BodyText"/>
        <w:spacing w:before="137"/>
      </w:pPr>
    </w:p>
    <w:p>
      <w:pPr>
        <w:pStyle w:val="BodyText"/>
        <w:spacing w:line="480" w:lineRule="auto"/>
        <w:ind w:left="228" w:right="207"/>
        <w:jc w:val="both"/>
      </w:pPr>
      <w:r>
        <w:rPr/>
        <w:t>Apart</w:t>
      </w:r>
      <w:r>
        <w:rPr>
          <w:spacing w:val="-2"/>
        </w:rPr>
        <w:t> </w:t>
      </w:r>
      <w:r>
        <w:rPr/>
        <w:t>from</w:t>
      </w:r>
      <w:r>
        <w:rPr>
          <w:spacing w:val="-2"/>
        </w:rPr>
        <w:t> </w:t>
      </w:r>
      <w:r>
        <w:rPr/>
        <w:t>air,</w:t>
      </w:r>
      <w:r>
        <w:rPr>
          <w:spacing w:val="-1"/>
        </w:rPr>
        <w:t> </w:t>
      </w:r>
      <w:r>
        <w:rPr/>
        <w:t>water</w:t>
      </w:r>
      <w:r>
        <w:rPr>
          <w:spacing w:val="-2"/>
        </w:rPr>
        <w:t> </w:t>
      </w:r>
      <w:r>
        <w:rPr/>
        <w:t>is</w:t>
      </w:r>
      <w:r>
        <w:rPr>
          <w:spacing w:val="-2"/>
        </w:rPr>
        <w:t> </w:t>
      </w:r>
      <w:r>
        <w:rPr/>
        <w:t>the</w:t>
      </w:r>
      <w:r>
        <w:rPr>
          <w:spacing w:val="-3"/>
        </w:rPr>
        <w:t> </w:t>
      </w:r>
      <w:r>
        <w:rPr/>
        <w:t>most</w:t>
      </w:r>
      <w:r>
        <w:rPr>
          <w:spacing w:val="-2"/>
        </w:rPr>
        <w:t> </w:t>
      </w:r>
      <w:r>
        <w:rPr/>
        <w:t>important</w:t>
      </w:r>
      <w:r>
        <w:rPr>
          <w:spacing w:val="-2"/>
        </w:rPr>
        <w:t> </w:t>
      </w:r>
      <w:r>
        <w:rPr/>
        <w:t>element</w:t>
      </w:r>
      <w:r>
        <w:rPr>
          <w:spacing w:val="-2"/>
        </w:rPr>
        <w:t> </w:t>
      </w:r>
      <w:r>
        <w:rPr/>
        <w:t>to</w:t>
      </w:r>
      <w:r>
        <w:rPr>
          <w:spacing w:val="-2"/>
        </w:rPr>
        <w:t> </w:t>
      </w:r>
      <w:r>
        <w:rPr/>
        <w:t>man.</w:t>
      </w:r>
      <w:r>
        <w:rPr>
          <w:spacing w:val="-1"/>
        </w:rPr>
        <w:t> </w:t>
      </w:r>
      <w:r>
        <w:rPr/>
        <w:t>It</w:t>
      </w:r>
      <w:r>
        <w:rPr>
          <w:spacing w:val="-2"/>
        </w:rPr>
        <w:t> </w:t>
      </w:r>
      <w:r>
        <w:rPr/>
        <w:t>is</w:t>
      </w:r>
      <w:r>
        <w:rPr>
          <w:spacing w:val="-2"/>
        </w:rPr>
        <w:t> </w:t>
      </w:r>
      <w:r>
        <w:rPr/>
        <w:t>essential</w:t>
      </w:r>
      <w:r>
        <w:rPr>
          <w:spacing w:val="-2"/>
        </w:rPr>
        <w:t> </w:t>
      </w:r>
      <w:r>
        <w:rPr/>
        <w:t>to</w:t>
      </w:r>
      <w:r>
        <w:rPr>
          <w:spacing w:val="-2"/>
        </w:rPr>
        <w:t> </w:t>
      </w:r>
      <w:r>
        <w:rPr/>
        <w:t>humanity</w:t>
      </w:r>
      <w:r>
        <w:rPr>
          <w:spacing w:val="-5"/>
        </w:rPr>
        <w:t> </w:t>
      </w:r>
      <w:r>
        <w:rPr/>
        <w:t>and</w:t>
      </w:r>
      <w:r>
        <w:rPr>
          <w:spacing w:val="-2"/>
        </w:rPr>
        <w:t> </w:t>
      </w:r>
      <w:r>
        <w:rPr/>
        <w:t>the largest source of fresh water lies underground. It constitutes the largest part of most living matters. The human body takes from 55% to 70% water depending on body size to function properly (Premlata, 2009). Water is universally accepted as one of the principal element of life and may also pass the test of a limited renewable resource (Yonnana </w:t>
      </w:r>
      <w:r>
        <w:rPr>
          <w:i/>
        </w:rPr>
        <w:t>et al., </w:t>
      </w:r>
      <w:r>
        <w:rPr/>
        <w:t>2015). Public water supply depends on the population of people living in the required area. These include homes, schools, hospitals, workplaces, commercial and some industrial activities and firefighting. The total water demand on a municipal water supply</w:t>
      </w:r>
      <w:r>
        <w:rPr>
          <w:spacing w:val="-2"/>
        </w:rPr>
        <w:t> </w:t>
      </w:r>
      <w:r>
        <w:rPr/>
        <w:t>system is the sum of all the individual demands (from toilet flushing, lawn watering, industrial cooling, and street washing) during a stated period. Demand is not constant but varies during the day, night and with season. Consequently, water demand in a particular community is normally specified in terms of average daily demand (Yisa and Izuogu, 2015).</w:t>
      </w:r>
    </w:p>
    <w:p>
      <w:pPr>
        <w:pStyle w:val="BodyText"/>
        <w:spacing w:before="95"/>
      </w:pPr>
    </w:p>
    <w:p>
      <w:pPr>
        <w:pStyle w:val="BodyText"/>
        <w:spacing w:line="480" w:lineRule="auto" w:before="1"/>
        <w:ind w:left="228" w:right="212"/>
        <w:jc w:val="both"/>
      </w:pPr>
      <w:r>
        <w:rPr/>
        <w:t>Over the years a considerable amount of time and efforts have been devoted to the improvement of water quality in rivers employing a combination of heuristic and material techniques. Generally, rivers are known to have multiple uses in every</w:t>
      </w:r>
      <w:r>
        <w:rPr>
          <w:spacing w:val="-1"/>
        </w:rPr>
        <w:t> </w:t>
      </w:r>
      <w:r>
        <w:rPr/>
        <w:t>sector of development like agriculture, industry, transportation, public water supply etc. conversely they are used as sites for waste disposal. Waste from industries, domestic sewage and agricultural practices find their way into rivers resulting in large scale deterioration of the water quality. Most</w:t>
      </w:r>
      <w:r>
        <w:rPr>
          <w:spacing w:val="40"/>
        </w:rPr>
        <w:t> </w:t>
      </w:r>
      <w:r>
        <w:rPr/>
        <w:t>often, the discharge of these wastes results into levels that are of health threat to the surrounding environment and even man (Yisa and Izuogu, 2015).</w:t>
      </w:r>
    </w:p>
    <w:p>
      <w:pPr>
        <w:spacing w:after="0" w:line="480" w:lineRule="auto"/>
        <w:jc w:val="both"/>
        <w:sectPr>
          <w:pgSz w:w="11910" w:h="16840"/>
          <w:pgMar w:header="0" w:footer="1504" w:top="1340" w:bottom="1720" w:left="1500" w:right="940"/>
        </w:sectPr>
      </w:pPr>
    </w:p>
    <w:p>
      <w:pPr>
        <w:pStyle w:val="BodyText"/>
        <w:spacing w:line="480" w:lineRule="auto" w:before="78"/>
        <w:ind w:left="228" w:right="208"/>
        <w:jc w:val="both"/>
      </w:pPr>
      <w:r>
        <w:rPr/>
        <w:t>Neha </w:t>
      </w:r>
      <w:r>
        <w:rPr>
          <w:i/>
        </w:rPr>
        <w:t>et al</w:t>
      </w:r>
      <w:r>
        <w:rPr/>
        <w:t>. (2013) reported that the pollution of a river could result to the spread of diseases like cholera, typhoid fever and diarrhea. Studies have shown that the consumption of highly contaminated water can cause injury to the human body. Toxins within water can harm or even kill aquatic and other animal that may</w:t>
      </w:r>
      <w:r>
        <w:rPr>
          <w:spacing w:val="-2"/>
        </w:rPr>
        <w:t> </w:t>
      </w:r>
      <w:r>
        <w:rPr/>
        <w:t>have accidently</w:t>
      </w:r>
      <w:r>
        <w:rPr>
          <w:spacing w:val="-4"/>
        </w:rPr>
        <w:t> </w:t>
      </w:r>
      <w:r>
        <w:rPr/>
        <w:t>or ignorantly</w:t>
      </w:r>
      <w:r>
        <w:rPr>
          <w:spacing w:val="-2"/>
        </w:rPr>
        <w:t> </w:t>
      </w:r>
      <w:r>
        <w:rPr/>
        <w:t>feed on the infected organisms. The accumulation of wastes like urea, animal manure and vegetable peelings in water may lead to the growth of algae and other aquatic plants, the consequences is increase rate</w:t>
      </w:r>
      <w:r>
        <w:rPr>
          <w:spacing w:val="-2"/>
        </w:rPr>
        <w:t> </w:t>
      </w:r>
      <w:r>
        <w:rPr/>
        <w:t>of</w:t>
      </w:r>
      <w:r>
        <w:rPr>
          <w:spacing w:val="-2"/>
        </w:rPr>
        <w:t> </w:t>
      </w:r>
      <w:r>
        <w:rPr/>
        <w:t>microbial</w:t>
      </w:r>
      <w:r>
        <w:rPr>
          <w:spacing w:val="-1"/>
        </w:rPr>
        <w:t> </w:t>
      </w:r>
      <w:r>
        <w:rPr/>
        <w:t>activities.</w:t>
      </w:r>
      <w:r>
        <w:rPr>
          <w:spacing w:val="-2"/>
        </w:rPr>
        <w:t> </w:t>
      </w:r>
      <w:r>
        <w:rPr/>
        <w:t>This</w:t>
      </w:r>
      <w:r>
        <w:rPr>
          <w:spacing w:val="-1"/>
        </w:rPr>
        <w:t> </w:t>
      </w:r>
      <w:r>
        <w:rPr/>
        <w:t>situation</w:t>
      </w:r>
      <w:r>
        <w:rPr>
          <w:spacing w:val="-1"/>
        </w:rPr>
        <w:t> </w:t>
      </w:r>
      <w:r>
        <w:rPr/>
        <w:t>may</w:t>
      </w:r>
      <w:r>
        <w:rPr>
          <w:spacing w:val="-9"/>
        </w:rPr>
        <w:t> </w:t>
      </w:r>
      <w:r>
        <w:rPr/>
        <w:t>result</w:t>
      </w:r>
      <w:r>
        <w:rPr>
          <w:spacing w:val="-1"/>
        </w:rPr>
        <w:t> </w:t>
      </w:r>
      <w:r>
        <w:rPr/>
        <w:t>in</w:t>
      </w:r>
      <w:r>
        <w:rPr>
          <w:spacing w:val="-3"/>
        </w:rPr>
        <w:t> </w:t>
      </w:r>
      <w:r>
        <w:rPr/>
        <w:t>depletion</w:t>
      </w:r>
      <w:r>
        <w:rPr>
          <w:spacing w:val="-1"/>
        </w:rPr>
        <w:t> </w:t>
      </w:r>
      <w:r>
        <w:rPr/>
        <w:t>of</w:t>
      </w:r>
      <w:r>
        <w:rPr>
          <w:spacing w:val="-2"/>
        </w:rPr>
        <w:t> </w:t>
      </w:r>
      <w:r>
        <w:rPr/>
        <w:t>dissolved</w:t>
      </w:r>
      <w:r>
        <w:rPr>
          <w:spacing w:val="-1"/>
        </w:rPr>
        <w:t> </w:t>
      </w:r>
      <w:r>
        <w:rPr/>
        <w:t>oxygen</w:t>
      </w:r>
      <w:r>
        <w:rPr>
          <w:spacing w:val="-1"/>
        </w:rPr>
        <w:t> </w:t>
      </w:r>
      <w:r>
        <w:rPr/>
        <w:t>causing the death of aquatic animals (Sawane </w:t>
      </w:r>
      <w:r>
        <w:rPr>
          <w:i/>
        </w:rPr>
        <w:t>et al., </w:t>
      </w:r>
      <w:r>
        <w:rPr/>
        <w:t>2006).</w:t>
      </w:r>
    </w:p>
    <w:p>
      <w:pPr>
        <w:pStyle w:val="BodyText"/>
        <w:spacing w:before="92"/>
      </w:pPr>
    </w:p>
    <w:p>
      <w:pPr>
        <w:pStyle w:val="BodyText"/>
        <w:spacing w:line="480" w:lineRule="auto" w:before="1"/>
        <w:ind w:left="228" w:right="209"/>
        <w:jc w:val="both"/>
      </w:pPr>
      <w:r>
        <w:rPr/>
        <w:t>It was also reported that the increase in anthropogenic activities as well as natural processes such as precipitation inputs, erosion, weathering of crustal materials and degradation of surface waters have rendered most water bodies unsuitable for their multipurpose usage. The growing problem of degradation and human activities on river ecosystem has made it important for continuous monitoring of water quality of rivers to evaluate their state of pollution (Pawar</w:t>
      </w:r>
      <w:r>
        <w:rPr>
          <w:spacing w:val="-1"/>
        </w:rPr>
        <w:t> </w:t>
      </w:r>
      <w:r>
        <w:rPr>
          <w:i/>
        </w:rPr>
        <w:t>et al., </w:t>
      </w:r>
      <w:r>
        <w:rPr/>
        <w:t>2006). Information obtained from such a</w:t>
      </w:r>
      <w:r>
        <w:rPr>
          <w:spacing w:val="-1"/>
        </w:rPr>
        <w:t> </w:t>
      </w:r>
      <w:r>
        <w:rPr/>
        <w:t>study</w:t>
      </w:r>
      <w:r>
        <w:rPr>
          <w:spacing w:val="-5"/>
        </w:rPr>
        <w:t> </w:t>
      </w:r>
      <w:r>
        <w:rPr/>
        <w:t>will help in preventing some common water borne diseases.</w:t>
      </w:r>
    </w:p>
    <w:p>
      <w:pPr>
        <w:pStyle w:val="BodyText"/>
        <w:spacing w:before="46"/>
      </w:pPr>
    </w:p>
    <w:p>
      <w:pPr>
        <w:pStyle w:val="BodyText"/>
        <w:spacing w:line="480" w:lineRule="auto"/>
        <w:ind w:left="228" w:right="205"/>
        <w:jc w:val="both"/>
      </w:pPr>
      <w:r>
        <w:rPr/>
        <w:t>Water is an indispensable natural resource on earth. All life including human being depends on water. Due to its unique properties water is of multiple uses for living organism (Navneet and Sinba, 2010). Thus, water is a natural resource with limited and uneven distribution in time and space. All forms of life and all human activities are dependent on water (El-morhit, and Mouhir, 2014). Water resources are of great importance to human life and economy and are the main source of meeting the demand for drinking water, for irrigation of lands and industries (Kepuska, 2013). Lack of water is considered as a limiting factor of socio- economic development of a country (Agarwal </w:t>
      </w:r>
      <w:r>
        <w:rPr>
          <w:i/>
        </w:rPr>
        <w:t>et al., </w:t>
      </w:r>
      <w:r>
        <w:rPr/>
        <w:t>2011).</w:t>
      </w:r>
    </w:p>
    <w:p>
      <w:pPr>
        <w:spacing w:after="0" w:line="480" w:lineRule="auto"/>
        <w:jc w:val="both"/>
        <w:sectPr>
          <w:pgSz w:w="11910" w:h="16840"/>
          <w:pgMar w:header="0" w:footer="1504" w:top="1340" w:bottom="1720" w:left="1500" w:right="940"/>
        </w:sectPr>
      </w:pPr>
    </w:p>
    <w:p>
      <w:pPr>
        <w:pStyle w:val="BodyText"/>
        <w:spacing w:line="480" w:lineRule="auto" w:before="78"/>
        <w:ind w:left="228" w:right="206"/>
        <w:jc w:val="both"/>
      </w:pPr>
      <w:r>
        <w:rPr/>
        <w:t>In the last few decades, there has been a tremendous increase in the demand for freshwater due to rapid growth of population and the accelerated pace of industrialization (Manjare </w:t>
      </w:r>
      <w:r>
        <w:rPr>
          <w:i/>
        </w:rPr>
        <w:t>et</w:t>
      </w:r>
      <w:r>
        <w:rPr>
          <w:i/>
          <w:spacing w:val="40"/>
        </w:rPr>
        <w:t> </w:t>
      </w:r>
      <w:r>
        <w:rPr>
          <w:i/>
        </w:rPr>
        <w:t>al., </w:t>
      </w:r>
      <w:r>
        <w:rPr/>
        <w:t>2010). Human health is threatened by most of the agricultural development activities particularly in relation to excessive application of fertilizers and unsanitary conditions</w:t>
      </w:r>
      <w:r>
        <w:rPr>
          <w:spacing w:val="80"/>
        </w:rPr>
        <w:t> </w:t>
      </w:r>
      <w:r>
        <w:rPr/>
        <w:t>(Okeke and Igboanua, 2003). For instance, in most towns in Nigeria with rivers passing through them have converted such rivers into dump sites or latrines, with the consequence adverse effects on the health of down stream users. The recent documentary by WHO showing houses, public offices, schools not provided with latrines causing individuals to excrete anyhow in the bushes, rivers and open spaces is a pointer to the extent the Nigerian environment has been deterioted (Okeke and Igboanua, 2003). This is in addition to the general lack of sanitation by Nigerian Populace.</w:t>
      </w:r>
    </w:p>
    <w:p>
      <w:pPr>
        <w:pStyle w:val="BodyText"/>
        <w:spacing w:before="47"/>
      </w:pPr>
    </w:p>
    <w:p>
      <w:pPr>
        <w:pStyle w:val="BodyText"/>
        <w:spacing w:line="480" w:lineRule="auto" w:before="1"/>
        <w:ind w:left="228" w:right="206"/>
        <w:jc w:val="both"/>
      </w:pPr>
      <w:r>
        <w:rPr/>
        <w:t>Globally water resources include surfaces water (i.e. rivers, creeks, streams, rivulets, ponds, creekletsetc which are fresh, brackish or marine water), ground water and rainwater. It is an indispensable resource needed for human existence and by all living organisms (Emmanuel and Ayeni, 2012). Water also serve as habitat to several biological species including some aquatic mammals, fisheries (both fin and shelled fish), reptiles and birds (Lukubye and Andama, 2017). Some other organisms such as tadpoles, mosquitoes and parasites that transmit diseases in human and other animals complete their life cycle in water.</w:t>
      </w:r>
    </w:p>
    <w:p>
      <w:pPr>
        <w:pStyle w:val="ListParagraph"/>
        <w:numPr>
          <w:ilvl w:val="0"/>
          <w:numId w:val="13"/>
        </w:numPr>
        <w:tabs>
          <w:tab w:pos="588" w:val="left" w:leader="none"/>
        </w:tabs>
        <w:spacing w:line="480" w:lineRule="auto" w:before="1" w:after="0"/>
        <w:ind w:left="588" w:right="210" w:hanging="360"/>
        <w:jc w:val="both"/>
        <w:rPr>
          <w:sz w:val="24"/>
        </w:rPr>
      </w:pPr>
      <w:r>
        <w:rPr>
          <w:sz w:val="24"/>
        </w:rPr>
        <w:t>Of all the water types, freshwater is the least in abundance but is the most utilized water resources beside transportation activities. Some notable uses of freshwater includes recreational purposes e.g swimming, bathing, washing, cooking, drinking and even some industrial uses. These water resources exist in three forms including solid in the form of ice, liquid and gas in the form of vapour (Yelwa </w:t>
      </w:r>
      <w:r>
        <w:rPr>
          <w:i/>
          <w:sz w:val="24"/>
        </w:rPr>
        <w:t>et al., </w:t>
      </w:r>
      <w:r>
        <w:rPr>
          <w:sz w:val="24"/>
        </w:rPr>
        <w:t>2015).</w:t>
      </w:r>
    </w:p>
    <w:p>
      <w:pPr>
        <w:spacing w:after="0" w:line="480" w:lineRule="auto"/>
        <w:jc w:val="both"/>
        <w:rPr>
          <w:sz w:val="24"/>
        </w:rPr>
        <w:sectPr>
          <w:pgSz w:w="11910" w:h="16840"/>
          <w:pgMar w:header="0" w:footer="1504" w:top="1340" w:bottom="1720" w:left="1500" w:right="940"/>
        </w:sectPr>
      </w:pPr>
    </w:p>
    <w:p>
      <w:pPr>
        <w:pStyle w:val="ListParagraph"/>
        <w:numPr>
          <w:ilvl w:val="0"/>
          <w:numId w:val="13"/>
        </w:numPr>
        <w:tabs>
          <w:tab w:pos="588" w:val="left" w:leader="none"/>
        </w:tabs>
        <w:spacing w:line="480" w:lineRule="auto" w:before="78" w:after="0"/>
        <w:ind w:left="588" w:right="206" w:hanging="360"/>
        <w:jc w:val="both"/>
        <w:rPr>
          <w:sz w:val="24"/>
        </w:rPr>
      </w:pPr>
      <w:r>
        <w:rPr>
          <w:sz w:val="24"/>
        </w:rPr>
        <w:t>Water resource frequently gets contaminated by anthropogenic activities and to lesser extent through natural effects. Some notable human activities leading to pollution of</w:t>
      </w:r>
      <w:r>
        <w:rPr>
          <w:spacing w:val="40"/>
          <w:sz w:val="24"/>
        </w:rPr>
        <w:t> </w:t>
      </w:r>
      <w:r>
        <w:rPr>
          <w:sz w:val="24"/>
        </w:rPr>
        <w:t>water resources especially surface water include wastes disposal (municipal, solid and effluents) from several domestic and industrial area, human activities in the water such as dredging oil, and gas activities (Lukubye and Andama, 2017). Water could be contaminated by effluents from industries including pharmaceutical industries, fertilizer manufacturing, palm oil mill production, cassava processing, food processing and market </w:t>
      </w:r>
      <w:r>
        <w:rPr>
          <w:spacing w:val="-2"/>
          <w:sz w:val="24"/>
        </w:rPr>
        <w:t>activities.</w:t>
      </w:r>
    </w:p>
    <w:p>
      <w:pPr>
        <w:pStyle w:val="ListParagraph"/>
        <w:numPr>
          <w:ilvl w:val="0"/>
          <w:numId w:val="13"/>
        </w:numPr>
        <w:tabs>
          <w:tab w:pos="588" w:val="left" w:leader="none"/>
        </w:tabs>
        <w:spacing w:line="480" w:lineRule="auto" w:before="1" w:after="0"/>
        <w:ind w:left="588" w:right="212" w:hanging="360"/>
        <w:jc w:val="both"/>
        <w:rPr>
          <w:sz w:val="24"/>
        </w:rPr>
      </w:pPr>
      <w:r>
        <w:rPr>
          <w:sz w:val="24"/>
        </w:rPr>
        <w:t>Due to the importance of this river landzun to the host communities, and the increasing and continuous use of this river and effect of urban runoff, agricultural runoff ad roof runoff, the water quality has been affected tremendously posing a serious threat on the people’s livelihood and aquatic life at the downstream (Emmanuel and Ayeni, 2012).</w:t>
      </w:r>
    </w:p>
    <w:p>
      <w:pPr>
        <w:pStyle w:val="BodyText"/>
        <w:spacing w:line="480" w:lineRule="auto" w:before="1"/>
        <w:ind w:left="228" w:right="206"/>
        <w:jc w:val="both"/>
      </w:pPr>
      <w:r>
        <w:rPr/>
        <w:t>River Landzu in Bida is of particular importance in the study of surface water pollution because effluents from cottage industries, municipal sewage and agricultural and urban run- off are discharged into the river bringing about considerable change in the water quality. These anthropogenic activities on the river Landzun pose a serious threat not only to organisms in the river but also the downstream water users. In addition, once the surface water is contaminated, its quality cannot be restored by stopping the pollutants from the source (Ramakrishnaiah </w:t>
      </w:r>
      <w:r>
        <w:rPr>
          <w:i/>
        </w:rPr>
        <w:t>et al., </w:t>
      </w:r>
      <w:r>
        <w:rPr/>
        <w:t>2009). It therefore becomes imperative to regularly monitor</w:t>
      </w:r>
      <w:r>
        <w:rPr>
          <w:spacing w:val="40"/>
        </w:rPr>
        <w:t> </w:t>
      </w:r>
      <w:r>
        <w:rPr/>
        <w:t>the quality of the water and to device ways and means to protect it (Adetoro and Popoola, </w:t>
      </w:r>
      <w:r>
        <w:rPr>
          <w:spacing w:val="-2"/>
        </w:rPr>
        <w:t>2014).</w:t>
      </w:r>
    </w:p>
    <w:p>
      <w:pPr>
        <w:pStyle w:val="Heading2"/>
        <w:numPr>
          <w:ilvl w:val="1"/>
          <w:numId w:val="12"/>
        </w:numPr>
        <w:tabs>
          <w:tab w:pos="947" w:val="left" w:leader="none"/>
        </w:tabs>
        <w:spacing w:line="240" w:lineRule="auto" w:before="234" w:after="0"/>
        <w:ind w:left="947" w:right="0" w:hanging="719"/>
        <w:jc w:val="both"/>
      </w:pPr>
      <w:r>
        <w:rPr/>
        <w:t>Factors</w:t>
      </w:r>
      <w:r>
        <w:rPr>
          <w:spacing w:val="-2"/>
        </w:rPr>
        <w:t> </w:t>
      </w:r>
      <w:r>
        <w:rPr/>
        <w:t>Affecting</w:t>
      </w:r>
      <w:r>
        <w:rPr>
          <w:spacing w:val="-1"/>
        </w:rPr>
        <w:t> </w:t>
      </w:r>
      <w:r>
        <w:rPr/>
        <w:t>Urban</w:t>
      </w:r>
      <w:r>
        <w:rPr>
          <w:spacing w:val="-1"/>
        </w:rPr>
        <w:t> </w:t>
      </w:r>
      <w:r>
        <w:rPr>
          <w:spacing w:val="-2"/>
        </w:rPr>
        <w:t>Runoff</w:t>
      </w:r>
    </w:p>
    <w:p>
      <w:pPr>
        <w:pStyle w:val="BodyText"/>
        <w:rPr>
          <w:b/>
        </w:rPr>
      </w:pPr>
    </w:p>
    <w:p>
      <w:pPr>
        <w:pStyle w:val="ListParagraph"/>
        <w:numPr>
          <w:ilvl w:val="2"/>
          <w:numId w:val="12"/>
        </w:numPr>
        <w:tabs>
          <w:tab w:pos="947" w:val="left" w:leader="none"/>
        </w:tabs>
        <w:spacing w:line="240" w:lineRule="auto" w:before="0" w:after="0"/>
        <w:ind w:left="947" w:right="0" w:hanging="719"/>
        <w:jc w:val="both"/>
        <w:rPr>
          <w:b/>
          <w:sz w:val="24"/>
        </w:rPr>
      </w:pPr>
      <w:r>
        <w:rPr>
          <w:b/>
          <w:sz w:val="24"/>
        </w:rPr>
        <w:t>Meteorological</w:t>
      </w:r>
      <w:r>
        <w:rPr>
          <w:b/>
          <w:spacing w:val="-3"/>
          <w:sz w:val="24"/>
        </w:rPr>
        <w:t> </w:t>
      </w:r>
      <w:r>
        <w:rPr>
          <w:b/>
          <w:spacing w:val="-2"/>
          <w:sz w:val="24"/>
        </w:rPr>
        <w:t>factors</w:t>
      </w:r>
    </w:p>
    <w:p>
      <w:pPr>
        <w:pStyle w:val="ListParagraph"/>
        <w:numPr>
          <w:ilvl w:val="0"/>
          <w:numId w:val="14"/>
        </w:numPr>
        <w:tabs>
          <w:tab w:pos="948" w:val="left" w:leader="none"/>
        </w:tabs>
        <w:spacing w:line="240" w:lineRule="auto" w:before="273" w:after="0"/>
        <w:ind w:left="948" w:right="0" w:hanging="360"/>
        <w:jc w:val="left"/>
        <w:rPr>
          <w:sz w:val="24"/>
        </w:rPr>
      </w:pPr>
      <w:r>
        <w:rPr>
          <w:sz w:val="24"/>
        </w:rPr>
        <w:t>Types</w:t>
      </w:r>
      <w:r>
        <w:rPr>
          <w:spacing w:val="-2"/>
          <w:sz w:val="24"/>
        </w:rPr>
        <w:t> </w:t>
      </w:r>
      <w:r>
        <w:rPr>
          <w:sz w:val="24"/>
        </w:rPr>
        <w:t>of</w:t>
      </w:r>
      <w:r>
        <w:rPr>
          <w:spacing w:val="-1"/>
          <w:sz w:val="24"/>
        </w:rPr>
        <w:t> </w:t>
      </w:r>
      <w:r>
        <w:rPr>
          <w:sz w:val="24"/>
        </w:rPr>
        <w:t>precipitation</w:t>
      </w:r>
      <w:r>
        <w:rPr>
          <w:spacing w:val="-1"/>
          <w:sz w:val="24"/>
        </w:rPr>
        <w:t> </w:t>
      </w:r>
      <w:r>
        <w:rPr>
          <w:sz w:val="24"/>
        </w:rPr>
        <w:t>(rain,</w:t>
      </w:r>
      <w:r>
        <w:rPr>
          <w:spacing w:val="-1"/>
          <w:sz w:val="24"/>
        </w:rPr>
        <w:t> </w:t>
      </w:r>
      <w:r>
        <w:rPr>
          <w:sz w:val="24"/>
        </w:rPr>
        <w:t>snow</w:t>
      </w:r>
      <w:r>
        <w:rPr>
          <w:spacing w:val="-1"/>
          <w:sz w:val="24"/>
        </w:rPr>
        <w:t> </w:t>
      </w:r>
      <w:r>
        <w:rPr>
          <w:sz w:val="24"/>
        </w:rPr>
        <w:t>and</w:t>
      </w:r>
      <w:r>
        <w:rPr>
          <w:spacing w:val="1"/>
          <w:sz w:val="24"/>
        </w:rPr>
        <w:t> </w:t>
      </w:r>
      <w:r>
        <w:rPr>
          <w:spacing w:val="-2"/>
          <w:sz w:val="24"/>
        </w:rPr>
        <w:t>sleet)</w:t>
      </w:r>
    </w:p>
    <w:p>
      <w:pPr>
        <w:spacing w:after="0" w:line="240" w:lineRule="auto"/>
        <w:jc w:val="left"/>
        <w:rPr>
          <w:sz w:val="24"/>
        </w:rPr>
        <w:sectPr>
          <w:pgSz w:w="11910" w:h="16840"/>
          <w:pgMar w:header="0" w:footer="1504" w:top="1340" w:bottom="1720" w:left="1500" w:right="940"/>
        </w:sectPr>
      </w:pPr>
    </w:p>
    <w:p>
      <w:pPr>
        <w:pStyle w:val="ListParagraph"/>
        <w:numPr>
          <w:ilvl w:val="0"/>
          <w:numId w:val="14"/>
        </w:numPr>
        <w:tabs>
          <w:tab w:pos="948" w:val="left" w:leader="none"/>
        </w:tabs>
        <w:spacing w:line="240" w:lineRule="auto" w:before="80" w:after="0"/>
        <w:ind w:left="948" w:right="0" w:hanging="360"/>
        <w:jc w:val="left"/>
        <w:rPr>
          <w:sz w:val="24"/>
        </w:rPr>
      </w:pPr>
      <w:r>
        <w:rPr>
          <w:sz w:val="24"/>
        </w:rPr>
        <w:t>Rainfall</w:t>
      </w:r>
      <w:r>
        <w:rPr>
          <w:spacing w:val="-3"/>
          <w:sz w:val="24"/>
        </w:rPr>
        <w:t> </w:t>
      </w:r>
      <w:r>
        <w:rPr>
          <w:spacing w:val="-2"/>
          <w:sz w:val="24"/>
        </w:rPr>
        <w:t>amount</w:t>
      </w:r>
    </w:p>
    <w:p>
      <w:pPr>
        <w:pStyle w:val="ListParagraph"/>
        <w:numPr>
          <w:ilvl w:val="0"/>
          <w:numId w:val="14"/>
        </w:numPr>
        <w:tabs>
          <w:tab w:pos="948" w:val="left" w:leader="none"/>
        </w:tabs>
        <w:spacing w:line="240" w:lineRule="auto" w:before="275" w:after="0"/>
        <w:ind w:left="948" w:right="0" w:hanging="360"/>
        <w:jc w:val="left"/>
        <w:rPr>
          <w:sz w:val="24"/>
        </w:rPr>
      </w:pPr>
      <w:r>
        <w:rPr>
          <w:sz w:val="24"/>
        </w:rPr>
        <w:t>Rainfall</w:t>
      </w:r>
      <w:r>
        <w:rPr>
          <w:spacing w:val="-3"/>
          <w:sz w:val="24"/>
        </w:rPr>
        <w:t> </w:t>
      </w:r>
      <w:r>
        <w:rPr>
          <w:spacing w:val="-2"/>
          <w:sz w:val="24"/>
        </w:rPr>
        <w:t>intensity</w:t>
      </w:r>
    </w:p>
    <w:p>
      <w:pPr>
        <w:pStyle w:val="ListParagraph"/>
        <w:numPr>
          <w:ilvl w:val="0"/>
          <w:numId w:val="14"/>
        </w:numPr>
        <w:tabs>
          <w:tab w:pos="948" w:val="left" w:leader="none"/>
        </w:tabs>
        <w:spacing w:line="240" w:lineRule="auto" w:before="275" w:after="0"/>
        <w:ind w:left="948" w:right="0" w:hanging="360"/>
        <w:jc w:val="left"/>
        <w:rPr>
          <w:sz w:val="24"/>
        </w:rPr>
      </w:pPr>
      <w:r>
        <w:rPr>
          <w:sz w:val="24"/>
        </w:rPr>
        <w:t>Rainfall</w:t>
      </w:r>
      <w:r>
        <w:rPr>
          <w:spacing w:val="-3"/>
          <w:sz w:val="24"/>
        </w:rPr>
        <w:t> </w:t>
      </w:r>
      <w:r>
        <w:rPr>
          <w:spacing w:val="-2"/>
          <w:sz w:val="24"/>
        </w:rPr>
        <w:t>duration</w:t>
      </w:r>
    </w:p>
    <w:p>
      <w:pPr>
        <w:pStyle w:val="ListParagraph"/>
        <w:numPr>
          <w:ilvl w:val="0"/>
          <w:numId w:val="14"/>
        </w:numPr>
        <w:tabs>
          <w:tab w:pos="948" w:val="left" w:leader="none"/>
        </w:tabs>
        <w:spacing w:line="240" w:lineRule="auto" w:before="275" w:after="0"/>
        <w:ind w:left="948" w:right="0" w:hanging="360"/>
        <w:jc w:val="left"/>
        <w:rPr>
          <w:sz w:val="24"/>
        </w:rPr>
      </w:pPr>
      <w:r>
        <w:rPr>
          <w:sz w:val="24"/>
        </w:rPr>
        <w:t>Distribution</w:t>
      </w:r>
      <w:r>
        <w:rPr>
          <w:spacing w:val="-2"/>
          <w:sz w:val="24"/>
        </w:rPr>
        <w:t> </w:t>
      </w:r>
      <w:r>
        <w:rPr>
          <w:sz w:val="24"/>
        </w:rPr>
        <w:t>of</w:t>
      </w:r>
      <w:r>
        <w:rPr>
          <w:spacing w:val="-1"/>
          <w:sz w:val="24"/>
        </w:rPr>
        <w:t> </w:t>
      </w:r>
      <w:r>
        <w:rPr>
          <w:sz w:val="24"/>
        </w:rPr>
        <w:t>rainfall</w:t>
      </w:r>
      <w:r>
        <w:rPr>
          <w:spacing w:val="-2"/>
          <w:sz w:val="24"/>
        </w:rPr>
        <w:t> </w:t>
      </w:r>
      <w:r>
        <w:rPr>
          <w:sz w:val="24"/>
        </w:rPr>
        <w:t>over</w:t>
      </w:r>
      <w:r>
        <w:rPr>
          <w:spacing w:val="-1"/>
          <w:sz w:val="24"/>
        </w:rPr>
        <w:t> </w:t>
      </w:r>
      <w:r>
        <w:rPr>
          <w:sz w:val="24"/>
        </w:rPr>
        <w:t>the</w:t>
      </w:r>
      <w:r>
        <w:rPr>
          <w:spacing w:val="-2"/>
          <w:sz w:val="24"/>
        </w:rPr>
        <w:t> watersheds</w:t>
      </w:r>
    </w:p>
    <w:p>
      <w:pPr>
        <w:pStyle w:val="BodyText"/>
        <w:spacing w:before="1"/>
      </w:pPr>
    </w:p>
    <w:p>
      <w:pPr>
        <w:pStyle w:val="ListParagraph"/>
        <w:numPr>
          <w:ilvl w:val="0"/>
          <w:numId w:val="14"/>
        </w:numPr>
        <w:tabs>
          <w:tab w:pos="948" w:val="left" w:leader="none"/>
        </w:tabs>
        <w:spacing w:line="240" w:lineRule="auto" w:before="0" w:after="0"/>
        <w:ind w:left="948" w:right="0" w:hanging="360"/>
        <w:jc w:val="left"/>
        <w:rPr>
          <w:sz w:val="24"/>
        </w:rPr>
      </w:pPr>
      <w:r>
        <w:rPr>
          <w:sz w:val="24"/>
        </w:rPr>
        <w:t>Direction</w:t>
      </w:r>
      <w:r>
        <w:rPr>
          <w:spacing w:val="-1"/>
          <w:sz w:val="24"/>
        </w:rPr>
        <w:t> </w:t>
      </w:r>
      <w:r>
        <w:rPr>
          <w:sz w:val="24"/>
        </w:rPr>
        <w:t>of</w:t>
      </w:r>
      <w:r>
        <w:rPr>
          <w:spacing w:val="-2"/>
          <w:sz w:val="24"/>
        </w:rPr>
        <w:t> </w:t>
      </w:r>
      <w:r>
        <w:rPr>
          <w:sz w:val="24"/>
        </w:rPr>
        <w:t>storm</w:t>
      </w:r>
      <w:r>
        <w:rPr>
          <w:spacing w:val="-1"/>
          <w:sz w:val="24"/>
        </w:rPr>
        <w:t> </w:t>
      </w:r>
      <w:r>
        <w:rPr>
          <w:spacing w:val="-2"/>
          <w:sz w:val="24"/>
        </w:rPr>
        <w:t>movement</w:t>
      </w:r>
    </w:p>
    <w:p>
      <w:pPr>
        <w:pStyle w:val="ListParagraph"/>
        <w:numPr>
          <w:ilvl w:val="0"/>
          <w:numId w:val="14"/>
        </w:numPr>
        <w:tabs>
          <w:tab w:pos="948" w:val="left" w:leader="none"/>
        </w:tabs>
        <w:spacing w:line="240" w:lineRule="auto" w:before="275" w:after="0"/>
        <w:ind w:left="948" w:right="0" w:hanging="360"/>
        <w:jc w:val="left"/>
        <w:rPr>
          <w:sz w:val="24"/>
        </w:rPr>
      </w:pPr>
      <w:r>
        <w:rPr>
          <w:sz w:val="24"/>
        </w:rPr>
        <w:t>Antecedent</w:t>
      </w:r>
      <w:r>
        <w:rPr>
          <w:spacing w:val="-1"/>
          <w:sz w:val="24"/>
        </w:rPr>
        <w:t> </w:t>
      </w:r>
      <w:r>
        <w:rPr>
          <w:sz w:val="24"/>
        </w:rPr>
        <w:t>precipitation and</w:t>
      </w:r>
      <w:r>
        <w:rPr>
          <w:spacing w:val="-1"/>
          <w:sz w:val="24"/>
        </w:rPr>
        <w:t> </w:t>
      </w:r>
      <w:r>
        <w:rPr>
          <w:sz w:val="24"/>
        </w:rPr>
        <w:t>resulting</w:t>
      </w:r>
      <w:r>
        <w:rPr>
          <w:spacing w:val="-4"/>
          <w:sz w:val="24"/>
        </w:rPr>
        <w:t> </w:t>
      </w:r>
      <w:r>
        <w:rPr>
          <w:sz w:val="24"/>
        </w:rPr>
        <w:t>soil</w:t>
      </w:r>
      <w:r>
        <w:rPr>
          <w:spacing w:val="-1"/>
          <w:sz w:val="24"/>
        </w:rPr>
        <w:t> </w:t>
      </w:r>
      <w:r>
        <w:rPr>
          <w:spacing w:val="-2"/>
          <w:sz w:val="24"/>
        </w:rPr>
        <w:t>moisture</w:t>
      </w:r>
    </w:p>
    <w:p>
      <w:pPr>
        <w:pStyle w:val="ListParagraph"/>
        <w:numPr>
          <w:ilvl w:val="0"/>
          <w:numId w:val="14"/>
        </w:numPr>
        <w:tabs>
          <w:tab w:pos="948" w:val="left" w:leader="none"/>
        </w:tabs>
        <w:spacing w:line="463" w:lineRule="auto" w:before="275" w:after="0"/>
        <w:ind w:left="948" w:right="211" w:hanging="360"/>
        <w:jc w:val="left"/>
        <w:rPr>
          <w:sz w:val="24"/>
        </w:rPr>
      </w:pPr>
      <w:r>
        <w:rPr>
          <w:sz w:val="24"/>
        </w:rPr>
        <w:t>Other</w:t>
      </w:r>
      <w:r>
        <w:rPr>
          <w:spacing w:val="40"/>
          <w:sz w:val="24"/>
        </w:rPr>
        <w:t> </w:t>
      </w:r>
      <w:r>
        <w:rPr>
          <w:sz w:val="24"/>
        </w:rPr>
        <w:t>meteorological</w:t>
      </w:r>
      <w:r>
        <w:rPr>
          <w:spacing w:val="40"/>
          <w:sz w:val="24"/>
        </w:rPr>
        <w:t> </w:t>
      </w:r>
      <w:r>
        <w:rPr>
          <w:sz w:val="24"/>
        </w:rPr>
        <w:t>&amp;</w:t>
      </w:r>
      <w:r>
        <w:rPr>
          <w:spacing w:val="40"/>
          <w:sz w:val="24"/>
        </w:rPr>
        <w:t> </w:t>
      </w:r>
      <w:r>
        <w:rPr>
          <w:sz w:val="24"/>
        </w:rPr>
        <w:t>climatic</w:t>
      </w:r>
      <w:r>
        <w:rPr>
          <w:spacing w:val="40"/>
          <w:sz w:val="24"/>
        </w:rPr>
        <w:t> </w:t>
      </w:r>
      <w:r>
        <w:rPr>
          <w:sz w:val="24"/>
        </w:rPr>
        <w:t>conditions</w:t>
      </w:r>
      <w:r>
        <w:rPr>
          <w:spacing w:val="40"/>
          <w:sz w:val="24"/>
        </w:rPr>
        <w:t> </w:t>
      </w:r>
      <w:r>
        <w:rPr>
          <w:sz w:val="24"/>
        </w:rPr>
        <w:t>that</w:t>
      </w:r>
      <w:r>
        <w:rPr>
          <w:spacing w:val="40"/>
          <w:sz w:val="24"/>
        </w:rPr>
        <w:t> </w:t>
      </w:r>
      <w:r>
        <w:rPr>
          <w:sz w:val="24"/>
        </w:rPr>
        <w:t>affect</w:t>
      </w:r>
      <w:r>
        <w:rPr>
          <w:spacing w:val="40"/>
          <w:sz w:val="24"/>
        </w:rPr>
        <w:t> </w:t>
      </w:r>
      <w:r>
        <w:rPr>
          <w:sz w:val="24"/>
        </w:rPr>
        <w:t>evapotranspiration,</w:t>
      </w:r>
      <w:r>
        <w:rPr>
          <w:spacing w:val="40"/>
          <w:sz w:val="24"/>
        </w:rPr>
        <w:t> </w:t>
      </w:r>
      <w:r>
        <w:rPr>
          <w:sz w:val="24"/>
        </w:rPr>
        <w:t>such</w:t>
      </w:r>
      <w:r>
        <w:rPr>
          <w:spacing w:val="40"/>
          <w:sz w:val="24"/>
        </w:rPr>
        <w:t> </w:t>
      </w:r>
      <w:r>
        <w:rPr>
          <w:sz w:val="24"/>
        </w:rPr>
        <w:t>as temperature, wind, relative humidity and season.</w:t>
      </w:r>
    </w:p>
    <w:p>
      <w:pPr>
        <w:pStyle w:val="Heading2"/>
        <w:numPr>
          <w:ilvl w:val="2"/>
          <w:numId w:val="15"/>
        </w:numPr>
        <w:tabs>
          <w:tab w:pos="948" w:val="left" w:leader="none"/>
        </w:tabs>
        <w:spacing w:line="240" w:lineRule="auto" w:before="24" w:after="0"/>
        <w:ind w:left="948" w:right="0" w:hanging="720"/>
        <w:jc w:val="left"/>
      </w:pPr>
      <w:r>
        <w:rPr/>
        <w:t>Physical</w:t>
      </w:r>
      <w:r>
        <w:rPr>
          <w:spacing w:val="-3"/>
        </w:rPr>
        <w:t> </w:t>
      </w:r>
      <w:r>
        <w:rPr/>
        <w:t>characteristics affecting</w:t>
      </w:r>
      <w:r>
        <w:rPr>
          <w:spacing w:val="-1"/>
        </w:rPr>
        <w:t> </w:t>
      </w:r>
      <w:r>
        <w:rPr/>
        <w:t>urban</w:t>
      </w:r>
      <w:r>
        <w:rPr>
          <w:spacing w:val="-2"/>
        </w:rPr>
        <w:t> runoff</w:t>
      </w:r>
    </w:p>
    <w:p>
      <w:pPr>
        <w:pStyle w:val="ListParagraph"/>
        <w:numPr>
          <w:ilvl w:val="3"/>
          <w:numId w:val="15"/>
        </w:numPr>
        <w:tabs>
          <w:tab w:pos="1003" w:val="left" w:leader="none"/>
        </w:tabs>
        <w:spacing w:line="240" w:lineRule="auto" w:before="273" w:after="0"/>
        <w:ind w:left="1003" w:right="0" w:hanging="360"/>
        <w:jc w:val="left"/>
        <w:rPr>
          <w:sz w:val="24"/>
        </w:rPr>
      </w:pPr>
      <w:r>
        <w:rPr>
          <w:sz w:val="24"/>
        </w:rPr>
        <w:t>Land</w:t>
      </w:r>
      <w:r>
        <w:rPr>
          <w:spacing w:val="-4"/>
          <w:sz w:val="24"/>
        </w:rPr>
        <w:t> </w:t>
      </w:r>
      <w:r>
        <w:rPr>
          <w:spacing w:val="-5"/>
          <w:sz w:val="24"/>
        </w:rPr>
        <w:t>use</w:t>
      </w:r>
    </w:p>
    <w:p>
      <w:pPr>
        <w:pStyle w:val="ListParagraph"/>
        <w:numPr>
          <w:ilvl w:val="3"/>
          <w:numId w:val="15"/>
        </w:numPr>
        <w:tabs>
          <w:tab w:pos="1003" w:val="left" w:leader="none"/>
        </w:tabs>
        <w:spacing w:line="240" w:lineRule="auto" w:before="275" w:after="0"/>
        <w:ind w:left="1003" w:right="0" w:hanging="360"/>
        <w:jc w:val="left"/>
        <w:rPr>
          <w:sz w:val="24"/>
        </w:rPr>
      </w:pPr>
      <w:r>
        <w:rPr>
          <w:spacing w:val="-2"/>
          <w:sz w:val="24"/>
        </w:rPr>
        <w:t>Vegetation</w:t>
      </w:r>
    </w:p>
    <w:p>
      <w:pPr>
        <w:pStyle w:val="ListParagraph"/>
        <w:numPr>
          <w:ilvl w:val="3"/>
          <w:numId w:val="15"/>
        </w:numPr>
        <w:tabs>
          <w:tab w:pos="1003" w:val="left" w:leader="none"/>
        </w:tabs>
        <w:spacing w:line="240" w:lineRule="auto" w:before="275" w:after="0"/>
        <w:ind w:left="1003" w:right="0" w:hanging="360"/>
        <w:jc w:val="left"/>
        <w:rPr>
          <w:sz w:val="24"/>
        </w:rPr>
      </w:pPr>
      <w:r>
        <w:rPr>
          <w:sz w:val="24"/>
        </w:rPr>
        <w:t>Soil </w:t>
      </w:r>
      <w:r>
        <w:rPr>
          <w:spacing w:val="-4"/>
          <w:sz w:val="24"/>
        </w:rPr>
        <w:t>type</w:t>
      </w:r>
    </w:p>
    <w:p>
      <w:pPr>
        <w:pStyle w:val="BodyText"/>
        <w:spacing w:before="1"/>
      </w:pPr>
    </w:p>
    <w:p>
      <w:pPr>
        <w:pStyle w:val="ListParagraph"/>
        <w:numPr>
          <w:ilvl w:val="3"/>
          <w:numId w:val="15"/>
        </w:numPr>
        <w:tabs>
          <w:tab w:pos="1003" w:val="left" w:leader="none"/>
        </w:tabs>
        <w:spacing w:line="240" w:lineRule="auto" w:before="0" w:after="0"/>
        <w:ind w:left="1003" w:right="0" w:hanging="360"/>
        <w:jc w:val="left"/>
        <w:rPr>
          <w:sz w:val="24"/>
        </w:rPr>
      </w:pPr>
      <w:r>
        <w:rPr>
          <w:sz w:val="24"/>
        </w:rPr>
        <w:t>Drainage</w:t>
      </w:r>
      <w:r>
        <w:rPr>
          <w:spacing w:val="-6"/>
          <w:sz w:val="24"/>
        </w:rPr>
        <w:t> </w:t>
      </w:r>
      <w:r>
        <w:rPr>
          <w:spacing w:val="-4"/>
          <w:sz w:val="24"/>
        </w:rPr>
        <w:t>area</w:t>
      </w:r>
    </w:p>
    <w:p>
      <w:pPr>
        <w:pStyle w:val="ListParagraph"/>
        <w:numPr>
          <w:ilvl w:val="3"/>
          <w:numId w:val="15"/>
        </w:numPr>
        <w:tabs>
          <w:tab w:pos="1003" w:val="left" w:leader="none"/>
        </w:tabs>
        <w:spacing w:line="240" w:lineRule="auto" w:before="275" w:after="0"/>
        <w:ind w:left="1003" w:right="0" w:hanging="360"/>
        <w:jc w:val="left"/>
        <w:rPr>
          <w:sz w:val="24"/>
        </w:rPr>
      </w:pPr>
      <w:r>
        <w:rPr>
          <w:spacing w:val="-2"/>
          <w:sz w:val="24"/>
        </w:rPr>
        <w:t>Elevation</w:t>
      </w:r>
    </w:p>
    <w:p>
      <w:pPr>
        <w:pStyle w:val="ListParagraph"/>
        <w:numPr>
          <w:ilvl w:val="3"/>
          <w:numId w:val="15"/>
        </w:numPr>
        <w:tabs>
          <w:tab w:pos="1003" w:val="left" w:leader="none"/>
        </w:tabs>
        <w:spacing w:line="240" w:lineRule="auto" w:before="275" w:after="0"/>
        <w:ind w:left="1003" w:right="0" w:hanging="360"/>
        <w:jc w:val="left"/>
        <w:rPr>
          <w:sz w:val="24"/>
        </w:rPr>
      </w:pPr>
      <w:r>
        <w:rPr>
          <w:sz w:val="24"/>
        </w:rPr>
        <w:t>Basin</w:t>
      </w:r>
      <w:r>
        <w:rPr>
          <w:spacing w:val="-5"/>
          <w:sz w:val="24"/>
        </w:rPr>
        <w:t> </w:t>
      </w:r>
      <w:r>
        <w:rPr>
          <w:spacing w:val="-2"/>
          <w:sz w:val="24"/>
        </w:rPr>
        <w:t>shape</w:t>
      </w:r>
    </w:p>
    <w:p>
      <w:pPr>
        <w:pStyle w:val="ListParagraph"/>
        <w:numPr>
          <w:ilvl w:val="3"/>
          <w:numId w:val="15"/>
        </w:numPr>
        <w:tabs>
          <w:tab w:pos="1003" w:val="left" w:leader="none"/>
        </w:tabs>
        <w:spacing w:line="240" w:lineRule="auto" w:before="274" w:after="0"/>
        <w:ind w:left="1003" w:right="0" w:hanging="360"/>
        <w:jc w:val="left"/>
        <w:rPr>
          <w:sz w:val="24"/>
        </w:rPr>
      </w:pPr>
      <w:r>
        <w:rPr>
          <w:spacing w:val="-2"/>
          <w:sz w:val="24"/>
        </w:rPr>
        <w:t>Slope</w:t>
      </w:r>
    </w:p>
    <w:p>
      <w:pPr>
        <w:pStyle w:val="ListParagraph"/>
        <w:numPr>
          <w:ilvl w:val="3"/>
          <w:numId w:val="15"/>
        </w:numPr>
        <w:tabs>
          <w:tab w:pos="1003" w:val="left" w:leader="none"/>
        </w:tabs>
        <w:spacing w:line="240" w:lineRule="auto" w:before="276" w:after="0"/>
        <w:ind w:left="1003" w:right="0" w:hanging="360"/>
        <w:jc w:val="left"/>
        <w:rPr>
          <w:sz w:val="24"/>
        </w:rPr>
      </w:pPr>
      <w:r>
        <w:rPr>
          <w:spacing w:val="-2"/>
          <w:sz w:val="24"/>
        </w:rPr>
        <w:t>Topography</w:t>
      </w:r>
    </w:p>
    <w:p>
      <w:pPr>
        <w:pStyle w:val="ListParagraph"/>
        <w:numPr>
          <w:ilvl w:val="3"/>
          <w:numId w:val="15"/>
        </w:numPr>
        <w:tabs>
          <w:tab w:pos="1003" w:val="left" w:leader="none"/>
        </w:tabs>
        <w:spacing w:line="240" w:lineRule="auto" w:before="274" w:after="0"/>
        <w:ind w:left="1003" w:right="0" w:hanging="360"/>
        <w:jc w:val="left"/>
        <w:rPr>
          <w:sz w:val="24"/>
        </w:rPr>
      </w:pPr>
      <w:r>
        <w:rPr>
          <w:sz w:val="24"/>
        </w:rPr>
        <w:t>Direction</w:t>
      </w:r>
      <w:r>
        <w:rPr>
          <w:spacing w:val="-2"/>
          <w:sz w:val="24"/>
        </w:rPr>
        <w:t> </w:t>
      </w:r>
      <w:r>
        <w:rPr>
          <w:sz w:val="24"/>
        </w:rPr>
        <w:t>of</w:t>
      </w:r>
      <w:r>
        <w:rPr>
          <w:spacing w:val="-2"/>
          <w:sz w:val="24"/>
        </w:rPr>
        <w:t> orientation</w:t>
      </w:r>
    </w:p>
    <w:p>
      <w:pPr>
        <w:pStyle w:val="ListParagraph"/>
        <w:numPr>
          <w:ilvl w:val="3"/>
          <w:numId w:val="15"/>
        </w:numPr>
        <w:tabs>
          <w:tab w:pos="1003" w:val="left" w:leader="none"/>
        </w:tabs>
        <w:spacing w:line="240" w:lineRule="auto" w:before="275" w:after="0"/>
        <w:ind w:left="1003" w:right="0" w:hanging="360"/>
        <w:jc w:val="left"/>
        <w:rPr>
          <w:sz w:val="24"/>
        </w:rPr>
      </w:pPr>
      <w:r>
        <w:rPr>
          <w:sz w:val="24"/>
        </w:rPr>
        <w:t>Drainage</w:t>
      </w:r>
      <w:r>
        <w:rPr>
          <w:spacing w:val="-3"/>
          <w:sz w:val="24"/>
        </w:rPr>
        <w:t> </w:t>
      </w:r>
      <w:r>
        <w:rPr>
          <w:sz w:val="24"/>
        </w:rPr>
        <w:t>network</w:t>
      </w:r>
      <w:r>
        <w:rPr>
          <w:spacing w:val="-2"/>
          <w:sz w:val="24"/>
        </w:rPr>
        <w:t> patterns</w:t>
      </w:r>
    </w:p>
    <w:p>
      <w:pPr>
        <w:pStyle w:val="BodyText"/>
        <w:spacing w:before="1"/>
      </w:pPr>
    </w:p>
    <w:p>
      <w:pPr>
        <w:pStyle w:val="ListParagraph"/>
        <w:numPr>
          <w:ilvl w:val="3"/>
          <w:numId w:val="15"/>
        </w:numPr>
        <w:tabs>
          <w:tab w:pos="1003" w:val="left" w:leader="none"/>
        </w:tabs>
        <w:spacing w:line="463" w:lineRule="auto" w:before="0" w:after="0"/>
        <w:ind w:left="1003" w:right="212" w:hanging="360"/>
        <w:jc w:val="left"/>
        <w:rPr>
          <w:sz w:val="24"/>
        </w:rPr>
      </w:pPr>
      <w:r>
        <w:rPr>
          <w:sz w:val="24"/>
        </w:rPr>
        <w:t>Ponds,</w:t>
      </w:r>
      <w:r>
        <w:rPr>
          <w:spacing w:val="40"/>
          <w:sz w:val="24"/>
        </w:rPr>
        <w:t> </w:t>
      </w:r>
      <w:r>
        <w:rPr>
          <w:sz w:val="24"/>
        </w:rPr>
        <w:t>lakes,</w:t>
      </w:r>
      <w:r>
        <w:rPr>
          <w:spacing w:val="40"/>
          <w:sz w:val="24"/>
        </w:rPr>
        <w:t> </w:t>
      </w:r>
      <w:r>
        <w:rPr>
          <w:sz w:val="24"/>
        </w:rPr>
        <w:t>reservoirs,</w:t>
      </w:r>
      <w:r>
        <w:rPr>
          <w:spacing w:val="40"/>
          <w:sz w:val="24"/>
        </w:rPr>
        <w:t> </w:t>
      </w:r>
      <w:r>
        <w:rPr>
          <w:sz w:val="24"/>
        </w:rPr>
        <w:t>sinks</w:t>
      </w:r>
      <w:r>
        <w:rPr>
          <w:spacing w:val="40"/>
          <w:sz w:val="24"/>
        </w:rPr>
        <w:t> </w:t>
      </w:r>
      <w:r>
        <w:rPr>
          <w:sz w:val="24"/>
        </w:rPr>
        <w:t>in</w:t>
      </w:r>
      <w:r>
        <w:rPr>
          <w:spacing w:val="40"/>
          <w:sz w:val="24"/>
        </w:rPr>
        <w:t> </w:t>
      </w:r>
      <w:r>
        <w:rPr>
          <w:sz w:val="24"/>
        </w:rPr>
        <w:t>the</w:t>
      </w:r>
      <w:r>
        <w:rPr>
          <w:spacing w:val="40"/>
          <w:sz w:val="24"/>
        </w:rPr>
        <w:t> </w:t>
      </w:r>
      <w:r>
        <w:rPr>
          <w:sz w:val="24"/>
        </w:rPr>
        <w:t>basin,</w:t>
      </w:r>
      <w:r>
        <w:rPr>
          <w:spacing w:val="40"/>
          <w:sz w:val="24"/>
        </w:rPr>
        <w:t> </w:t>
      </w:r>
      <w:r>
        <w:rPr>
          <w:sz w:val="24"/>
        </w:rPr>
        <w:t>which</w:t>
      </w:r>
      <w:r>
        <w:rPr>
          <w:spacing w:val="40"/>
          <w:sz w:val="24"/>
        </w:rPr>
        <w:t> </w:t>
      </w:r>
      <w:r>
        <w:rPr>
          <w:sz w:val="24"/>
        </w:rPr>
        <w:t>prevent</w:t>
      </w:r>
      <w:r>
        <w:rPr>
          <w:spacing w:val="40"/>
          <w:sz w:val="24"/>
        </w:rPr>
        <w:t> </w:t>
      </w:r>
      <w:r>
        <w:rPr>
          <w:sz w:val="24"/>
        </w:rPr>
        <w:t>or</w:t>
      </w:r>
      <w:r>
        <w:rPr>
          <w:spacing w:val="40"/>
          <w:sz w:val="24"/>
        </w:rPr>
        <w:t> </w:t>
      </w:r>
      <w:r>
        <w:rPr>
          <w:sz w:val="24"/>
        </w:rPr>
        <w:t>alter</w:t>
      </w:r>
      <w:r>
        <w:rPr>
          <w:spacing w:val="40"/>
          <w:sz w:val="24"/>
        </w:rPr>
        <w:t> </w:t>
      </w:r>
      <w:r>
        <w:rPr>
          <w:sz w:val="24"/>
        </w:rPr>
        <w:t>runoff</w:t>
      </w:r>
      <w:r>
        <w:rPr>
          <w:spacing w:val="40"/>
          <w:sz w:val="24"/>
        </w:rPr>
        <w:t> </w:t>
      </w:r>
      <w:r>
        <w:rPr>
          <w:sz w:val="24"/>
        </w:rPr>
        <w:t>from</w:t>
      </w:r>
      <w:r>
        <w:rPr>
          <w:spacing w:val="80"/>
          <w:sz w:val="24"/>
        </w:rPr>
        <w:t> </w:t>
      </w:r>
      <w:r>
        <w:rPr>
          <w:sz w:val="24"/>
        </w:rPr>
        <w:t>continuing downstream (Abowei </w:t>
      </w:r>
      <w:r>
        <w:rPr>
          <w:i/>
          <w:sz w:val="24"/>
        </w:rPr>
        <w:t>et al., </w:t>
      </w:r>
      <w:r>
        <w:rPr>
          <w:sz w:val="24"/>
        </w:rPr>
        <w:t>2010).</w:t>
      </w:r>
    </w:p>
    <w:p>
      <w:pPr>
        <w:pStyle w:val="BodyText"/>
        <w:spacing w:before="70"/>
      </w:pPr>
    </w:p>
    <w:p>
      <w:pPr>
        <w:pStyle w:val="Heading2"/>
        <w:numPr>
          <w:ilvl w:val="1"/>
          <w:numId w:val="12"/>
        </w:numPr>
        <w:tabs>
          <w:tab w:pos="948" w:val="left" w:leader="none"/>
        </w:tabs>
        <w:spacing w:line="240" w:lineRule="auto" w:before="0" w:after="0"/>
        <w:ind w:left="948" w:right="0" w:hanging="720"/>
        <w:jc w:val="left"/>
      </w:pPr>
      <w:r>
        <w:rPr/>
        <w:t>Causes</w:t>
      </w:r>
      <w:r>
        <w:rPr>
          <w:spacing w:val="-1"/>
        </w:rPr>
        <w:t> </w:t>
      </w:r>
      <w:r>
        <w:rPr/>
        <w:t>of Water </w:t>
      </w:r>
      <w:r>
        <w:rPr>
          <w:spacing w:val="-2"/>
        </w:rPr>
        <w:t>Pollution</w:t>
      </w:r>
    </w:p>
    <w:p>
      <w:pPr>
        <w:pStyle w:val="ListParagraph"/>
        <w:numPr>
          <w:ilvl w:val="0"/>
          <w:numId w:val="16"/>
        </w:numPr>
        <w:tabs>
          <w:tab w:pos="948" w:val="left" w:leader="none"/>
        </w:tabs>
        <w:spacing w:line="540" w:lineRule="atLeast" w:before="25" w:after="0"/>
        <w:ind w:left="948" w:right="212" w:hanging="360"/>
        <w:jc w:val="left"/>
        <w:rPr>
          <w:sz w:val="24"/>
        </w:rPr>
      </w:pPr>
      <w:r>
        <w:rPr>
          <w:sz w:val="24"/>
        </w:rPr>
        <w:t>However,</w:t>
      </w:r>
      <w:r>
        <w:rPr>
          <w:spacing w:val="40"/>
          <w:sz w:val="24"/>
        </w:rPr>
        <w:t> </w:t>
      </w:r>
      <w:r>
        <w:rPr>
          <w:sz w:val="24"/>
        </w:rPr>
        <w:t>water</w:t>
      </w:r>
      <w:r>
        <w:rPr>
          <w:spacing w:val="40"/>
          <w:sz w:val="24"/>
        </w:rPr>
        <w:t> </w:t>
      </w:r>
      <w:r>
        <w:rPr>
          <w:sz w:val="24"/>
        </w:rPr>
        <w:t>is</w:t>
      </w:r>
      <w:r>
        <w:rPr>
          <w:spacing w:val="40"/>
          <w:sz w:val="24"/>
        </w:rPr>
        <w:t> </w:t>
      </w:r>
      <w:r>
        <w:rPr>
          <w:sz w:val="24"/>
        </w:rPr>
        <w:t>one</w:t>
      </w:r>
      <w:r>
        <w:rPr>
          <w:spacing w:val="40"/>
          <w:sz w:val="24"/>
        </w:rPr>
        <w:t> </w:t>
      </w:r>
      <w:r>
        <w:rPr>
          <w:sz w:val="24"/>
        </w:rPr>
        <w:t>of</w:t>
      </w:r>
      <w:r>
        <w:rPr>
          <w:spacing w:val="40"/>
          <w:sz w:val="24"/>
        </w:rPr>
        <w:t> </w:t>
      </w:r>
      <w:r>
        <w:rPr>
          <w:sz w:val="24"/>
        </w:rPr>
        <w:t>the</w:t>
      </w:r>
      <w:r>
        <w:rPr>
          <w:spacing w:val="40"/>
          <w:sz w:val="24"/>
        </w:rPr>
        <w:t> </w:t>
      </w:r>
      <w:r>
        <w:rPr>
          <w:sz w:val="24"/>
        </w:rPr>
        <w:t>basic</w:t>
      </w:r>
      <w:r>
        <w:rPr>
          <w:spacing w:val="40"/>
          <w:sz w:val="24"/>
        </w:rPr>
        <w:t> </w:t>
      </w:r>
      <w:r>
        <w:rPr>
          <w:sz w:val="24"/>
        </w:rPr>
        <w:t>needs</w:t>
      </w:r>
      <w:r>
        <w:rPr>
          <w:spacing w:val="40"/>
          <w:sz w:val="24"/>
        </w:rPr>
        <w:t> </w:t>
      </w:r>
      <w:r>
        <w:rPr>
          <w:sz w:val="24"/>
        </w:rPr>
        <w:t>of</w:t>
      </w:r>
      <w:r>
        <w:rPr>
          <w:spacing w:val="40"/>
          <w:sz w:val="24"/>
        </w:rPr>
        <w:t> </w:t>
      </w:r>
      <w:r>
        <w:rPr>
          <w:sz w:val="24"/>
        </w:rPr>
        <w:t>human</w:t>
      </w:r>
      <w:r>
        <w:rPr>
          <w:spacing w:val="40"/>
          <w:sz w:val="24"/>
        </w:rPr>
        <w:t> </w:t>
      </w:r>
      <w:r>
        <w:rPr>
          <w:sz w:val="24"/>
        </w:rPr>
        <w:t>being.</w:t>
      </w:r>
      <w:r>
        <w:rPr>
          <w:spacing w:val="40"/>
          <w:sz w:val="24"/>
        </w:rPr>
        <w:t> </w:t>
      </w:r>
      <w:r>
        <w:rPr>
          <w:sz w:val="24"/>
        </w:rPr>
        <w:t>As</w:t>
      </w:r>
      <w:r>
        <w:rPr>
          <w:spacing w:val="40"/>
          <w:sz w:val="24"/>
        </w:rPr>
        <w:t> </w:t>
      </w:r>
      <w:r>
        <w:rPr>
          <w:sz w:val="24"/>
        </w:rPr>
        <w:t>years</w:t>
      </w:r>
      <w:r>
        <w:rPr>
          <w:spacing w:val="40"/>
          <w:sz w:val="24"/>
        </w:rPr>
        <w:t> </w:t>
      </w:r>
      <w:r>
        <w:rPr>
          <w:sz w:val="24"/>
        </w:rPr>
        <w:t>passed,</w:t>
      </w:r>
      <w:r>
        <w:rPr>
          <w:spacing w:val="40"/>
          <w:sz w:val="24"/>
        </w:rPr>
        <w:t> </w:t>
      </w:r>
      <w:r>
        <w:rPr>
          <w:sz w:val="24"/>
        </w:rPr>
        <w:t>the population</w:t>
      </w:r>
      <w:r>
        <w:rPr>
          <w:spacing w:val="40"/>
          <w:sz w:val="24"/>
        </w:rPr>
        <w:t> </w:t>
      </w:r>
      <w:r>
        <w:rPr>
          <w:sz w:val="24"/>
        </w:rPr>
        <w:t>began</w:t>
      </w:r>
      <w:r>
        <w:rPr>
          <w:spacing w:val="40"/>
          <w:sz w:val="24"/>
        </w:rPr>
        <w:t> </w:t>
      </w:r>
      <w:r>
        <w:rPr>
          <w:sz w:val="24"/>
        </w:rPr>
        <w:t>to</w:t>
      </w:r>
      <w:r>
        <w:rPr>
          <w:spacing w:val="40"/>
          <w:sz w:val="24"/>
        </w:rPr>
        <w:t> </w:t>
      </w:r>
      <w:r>
        <w:rPr>
          <w:sz w:val="24"/>
        </w:rPr>
        <w:t>grow,</w:t>
      </w:r>
      <w:r>
        <w:rPr>
          <w:spacing w:val="40"/>
          <w:sz w:val="24"/>
        </w:rPr>
        <w:t> </w:t>
      </w:r>
      <w:r>
        <w:rPr>
          <w:sz w:val="24"/>
        </w:rPr>
        <w:t>and</w:t>
      </w:r>
      <w:r>
        <w:rPr>
          <w:spacing w:val="40"/>
          <w:sz w:val="24"/>
        </w:rPr>
        <w:t> </w:t>
      </w:r>
      <w:r>
        <w:rPr>
          <w:sz w:val="24"/>
        </w:rPr>
        <w:t>bodies</w:t>
      </w:r>
      <w:r>
        <w:rPr>
          <w:spacing w:val="40"/>
          <w:sz w:val="24"/>
        </w:rPr>
        <w:t> </w:t>
      </w:r>
      <w:r>
        <w:rPr>
          <w:sz w:val="24"/>
        </w:rPr>
        <w:t>of</w:t>
      </w:r>
      <w:r>
        <w:rPr>
          <w:spacing w:val="40"/>
          <w:sz w:val="24"/>
        </w:rPr>
        <w:t> </w:t>
      </w:r>
      <w:r>
        <w:rPr>
          <w:sz w:val="24"/>
        </w:rPr>
        <w:t>water</w:t>
      </w:r>
      <w:r>
        <w:rPr>
          <w:spacing w:val="40"/>
          <w:sz w:val="24"/>
        </w:rPr>
        <w:t> </w:t>
      </w:r>
      <w:r>
        <w:rPr>
          <w:sz w:val="24"/>
        </w:rPr>
        <w:t>become</w:t>
      </w:r>
      <w:r>
        <w:rPr>
          <w:spacing w:val="40"/>
          <w:sz w:val="24"/>
        </w:rPr>
        <w:t> </w:t>
      </w:r>
      <w:r>
        <w:rPr>
          <w:sz w:val="24"/>
        </w:rPr>
        <w:t>polluted.</w:t>
      </w:r>
      <w:r>
        <w:rPr>
          <w:spacing w:val="40"/>
          <w:sz w:val="24"/>
        </w:rPr>
        <w:t> </w:t>
      </w:r>
      <w:r>
        <w:rPr>
          <w:sz w:val="24"/>
        </w:rPr>
        <w:t>Water</w:t>
      </w:r>
      <w:r>
        <w:rPr>
          <w:spacing w:val="40"/>
          <w:sz w:val="24"/>
        </w:rPr>
        <w:t> </w:t>
      </w:r>
      <w:r>
        <w:rPr>
          <w:sz w:val="24"/>
        </w:rPr>
        <w:t>pollution</w:t>
      </w:r>
    </w:p>
    <w:p>
      <w:pPr>
        <w:spacing w:after="0" w:line="540" w:lineRule="atLeast"/>
        <w:jc w:val="left"/>
        <w:rPr>
          <w:sz w:val="24"/>
        </w:rPr>
        <w:sectPr>
          <w:pgSz w:w="11910" w:h="16840"/>
          <w:pgMar w:header="0" w:footer="1504" w:top="1340" w:bottom="1700" w:left="1500" w:right="940"/>
        </w:sectPr>
      </w:pPr>
    </w:p>
    <w:p>
      <w:pPr>
        <w:pStyle w:val="BodyText"/>
        <w:spacing w:line="480" w:lineRule="auto" w:before="78"/>
        <w:ind w:left="948" w:right="210"/>
        <w:jc w:val="both"/>
      </w:pPr>
      <w:r>
        <w:rPr/>
        <w:t>occurs when huge bodies of water like the groundwater, oceans, rivers and lakes are contaminated with harmful chemicals and bacteria. This is due to the waste product directly thrown into the water.</w:t>
      </w:r>
    </w:p>
    <w:p>
      <w:pPr>
        <w:pStyle w:val="ListParagraph"/>
        <w:numPr>
          <w:ilvl w:val="0"/>
          <w:numId w:val="16"/>
        </w:numPr>
        <w:tabs>
          <w:tab w:pos="948" w:val="left" w:leader="none"/>
        </w:tabs>
        <w:spacing w:line="468" w:lineRule="auto" w:before="1" w:after="0"/>
        <w:ind w:left="948" w:right="210" w:hanging="360"/>
        <w:jc w:val="both"/>
        <w:rPr>
          <w:sz w:val="24"/>
        </w:rPr>
      </w:pPr>
      <w:r>
        <w:rPr>
          <w:sz w:val="24"/>
        </w:rPr>
        <w:t>Indeed, water pollution is one of the major crisis that the world faces today, and it affects billions of people who don’t have access to clean drinking water. These are some of the causes of water pollution.</w:t>
      </w:r>
    </w:p>
    <w:p>
      <w:pPr>
        <w:pStyle w:val="BodyText"/>
        <w:spacing w:line="480" w:lineRule="auto" w:before="13"/>
        <w:ind w:left="948" w:right="208"/>
        <w:jc w:val="both"/>
      </w:pPr>
      <w:r>
        <w:rPr/>
        <w:t>Rapid Urban Development, Improper Sewage Disposal, Use of Toxic Chemical for</w:t>
      </w:r>
      <w:r>
        <w:rPr>
          <w:spacing w:val="40"/>
        </w:rPr>
        <w:t> </w:t>
      </w:r>
      <w:r>
        <w:rPr/>
        <w:t>the Plants, Dumping of Chemical Wastes, Discharge of Radioactive Wastes, Oil Spills, Throwing of Plastics in the Ocean, Introduction of Alien Species in the Marine Environment, Global Warming, Acid Rain, Industrial Treatment, Sewage and Wastewater, Mining Activities, Accidental Oil Leakage and Animal Waste.</w:t>
      </w:r>
    </w:p>
    <w:p>
      <w:pPr>
        <w:pStyle w:val="Heading2"/>
        <w:numPr>
          <w:ilvl w:val="1"/>
          <w:numId w:val="12"/>
        </w:numPr>
        <w:tabs>
          <w:tab w:pos="947" w:val="left" w:leader="none"/>
        </w:tabs>
        <w:spacing w:line="240" w:lineRule="auto" w:before="188" w:after="0"/>
        <w:ind w:left="947" w:right="0" w:hanging="719"/>
        <w:jc w:val="both"/>
      </w:pPr>
      <w:r>
        <w:rPr/>
        <w:t>Water</w:t>
      </w:r>
      <w:r>
        <w:rPr>
          <w:spacing w:val="-3"/>
        </w:rPr>
        <w:t> </w:t>
      </w:r>
      <w:r>
        <w:rPr/>
        <w:t>Related</w:t>
      </w:r>
      <w:r>
        <w:rPr>
          <w:spacing w:val="-1"/>
        </w:rPr>
        <w:t> </w:t>
      </w:r>
      <w:r>
        <w:rPr>
          <w:spacing w:val="-2"/>
        </w:rPr>
        <w:t>Diseases</w:t>
      </w:r>
    </w:p>
    <w:p>
      <w:pPr>
        <w:pStyle w:val="BodyText"/>
        <w:spacing w:line="480" w:lineRule="auto" w:before="271"/>
        <w:ind w:left="228" w:right="212"/>
        <w:jc w:val="both"/>
      </w:pPr>
      <w:r>
        <w:rPr/>
        <w:t>Of the various terms for disease linked to water, water related disease is the most comprehensive. Water related disease is defined as any significant or widespread adverse effects on human health, such as death, disability, illness or disorders, caused directly by the condition, or changes in the quantity or quality of any waters.</w:t>
      </w:r>
    </w:p>
    <w:p>
      <w:pPr>
        <w:pStyle w:val="BodyText"/>
        <w:spacing w:before="1"/>
        <w:ind w:left="228"/>
        <w:jc w:val="both"/>
      </w:pPr>
      <w:r>
        <w:rPr/>
        <w:t>The</w:t>
      </w:r>
      <w:r>
        <w:rPr>
          <w:spacing w:val="-3"/>
        </w:rPr>
        <w:t> </w:t>
      </w:r>
      <w:r>
        <w:rPr/>
        <w:t>following are</w:t>
      </w:r>
      <w:r>
        <w:rPr>
          <w:spacing w:val="-2"/>
        </w:rPr>
        <w:t> </w:t>
      </w:r>
      <w:r>
        <w:rPr/>
        <w:t>some</w:t>
      </w:r>
      <w:r>
        <w:rPr>
          <w:spacing w:val="1"/>
        </w:rPr>
        <w:t> </w:t>
      </w:r>
      <w:r>
        <w:rPr/>
        <w:t>of</w:t>
      </w:r>
      <w:r>
        <w:rPr>
          <w:spacing w:val="-1"/>
        </w:rPr>
        <w:t> </w:t>
      </w:r>
      <w:r>
        <w:rPr/>
        <w:t>the</w:t>
      </w:r>
      <w:r>
        <w:rPr>
          <w:spacing w:val="-2"/>
        </w:rPr>
        <w:t> </w:t>
      </w:r>
      <w:r>
        <w:rPr/>
        <w:t>water related </w:t>
      </w:r>
      <w:r>
        <w:rPr>
          <w:spacing w:val="-2"/>
        </w:rPr>
        <w:t>diseases.</w:t>
      </w:r>
    </w:p>
    <w:p>
      <w:pPr>
        <w:pStyle w:val="BodyText"/>
        <w:spacing w:before="5"/>
      </w:pPr>
    </w:p>
    <w:p>
      <w:pPr>
        <w:spacing w:before="0"/>
        <w:ind w:left="228" w:right="0" w:firstLine="0"/>
        <w:jc w:val="both"/>
        <w:rPr>
          <w:b/>
          <w:sz w:val="24"/>
        </w:rPr>
      </w:pPr>
      <w:r>
        <w:rPr>
          <w:b/>
          <w:sz w:val="24"/>
        </w:rPr>
        <w:t>Table</w:t>
      </w:r>
      <w:r>
        <w:rPr>
          <w:b/>
          <w:spacing w:val="-4"/>
          <w:sz w:val="24"/>
        </w:rPr>
        <w:t> </w:t>
      </w:r>
      <w:r>
        <w:rPr>
          <w:b/>
          <w:sz w:val="24"/>
        </w:rPr>
        <w:t>2.2:</w:t>
      </w:r>
      <w:r>
        <w:rPr>
          <w:b/>
          <w:spacing w:val="-1"/>
          <w:sz w:val="24"/>
        </w:rPr>
        <w:t> </w:t>
      </w:r>
      <w:r>
        <w:rPr>
          <w:b/>
          <w:sz w:val="24"/>
        </w:rPr>
        <w:t>Water</w:t>
      </w:r>
      <w:r>
        <w:rPr>
          <w:b/>
          <w:spacing w:val="-2"/>
          <w:sz w:val="24"/>
        </w:rPr>
        <w:t> </w:t>
      </w:r>
      <w:r>
        <w:rPr>
          <w:b/>
          <w:sz w:val="24"/>
        </w:rPr>
        <w:t>related</w:t>
      </w:r>
      <w:r>
        <w:rPr>
          <w:b/>
          <w:spacing w:val="-1"/>
          <w:sz w:val="24"/>
        </w:rPr>
        <w:t> </w:t>
      </w:r>
      <w:r>
        <w:rPr>
          <w:b/>
          <w:sz w:val="24"/>
        </w:rPr>
        <w:t>diseases</w:t>
      </w:r>
      <w:r>
        <w:rPr>
          <w:b/>
          <w:spacing w:val="-1"/>
          <w:sz w:val="24"/>
        </w:rPr>
        <w:t> </w:t>
      </w:r>
      <w:r>
        <w:rPr>
          <w:b/>
          <w:sz w:val="24"/>
        </w:rPr>
        <w:t>and</w:t>
      </w:r>
      <w:r>
        <w:rPr>
          <w:b/>
          <w:spacing w:val="-1"/>
          <w:sz w:val="24"/>
        </w:rPr>
        <w:t> </w:t>
      </w:r>
      <w:r>
        <w:rPr>
          <w:b/>
          <w:sz w:val="24"/>
        </w:rPr>
        <w:t>most</w:t>
      </w:r>
      <w:r>
        <w:rPr>
          <w:b/>
          <w:spacing w:val="-1"/>
          <w:sz w:val="24"/>
        </w:rPr>
        <w:t> </w:t>
      </w:r>
      <w:r>
        <w:rPr>
          <w:b/>
          <w:sz w:val="24"/>
        </w:rPr>
        <w:t>common </w:t>
      </w:r>
      <w:r>
        <w:rPr>
          <w:b/>
          <w:spacing w:val="-2"/>
          <w:sz w:val="24"/>
        </w:rPr>
        <w:t>sources</w:t>
      </w:r>
    </w:p>
    <w:p>
      <w:pPr>
        <w:pStyle w:val="BodyText"/>
        <w:spacing w:before="25"/>
        <w:rPr>
          <w:b/>
          <w:sz w:val="20"/>
        </w:rPr>
      </w:pPr>
      <w:r>
        <w:rPr/>
        <mc:AlternateContent>
          <mc:Choice Requires="wps">
            <w:drawing>
              <wp:anchor distT="0" distB="0" distL="0" distR="0" allowOverlap="1" layoutInCell="1" locked="0" behindDoc="1" simplePos="0" relativeHeight="487588352">
                <wp:simplePos x="0" y="0"/>
                <wp:positionH relativeFrom="page">
                  <wp:posOffset>1029004</wp:posOffset>
                </wp:positionH>
                <wp:positionV relativeFrom="paragraph">
                  <wp:posOffset>177583</wp:posOffset>
                </wp:positionV>
                <wp:extent cx="5158105" cy="635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158105" cy="6350"/>
                        </a:xfrm>
                        <a:custGeom>
                          <a:avLst/>
                          <a:gdLst/>
                          <a:ahLst/>
                          <a:cxnLst/>
                          <a:rect l="l" t="t" r="r" b="b"/>
                          <a:pathLst>
                            <a:path w="5158105" h="6350">
                              <a:moveTo>
                                <a:pt x="5158041" y="0"/>
                              </a:moveTo>
                              <a:lnTo>
                                <a:pt x="2757500" y="0"/>
                              </a:lnTo>
                              <a:lnTo>
                                <a:pt x="2751455" y="0"/>
                              </a:lnTo>
                              <a:lnTo>
                                <a:pt x="0" y="0"/>
                              </a:lnTo>
                              <a:lnTo>
                                <a:pt x="0" y="6096"/>
                              </a:lnTo>
                              <a:lnTo>
                                <a:pt x="2751404" y="6096"/>
                              </a:lnTo>
                              <a:lnTo>
                                <a:pt x="2757500" y="6096"/>
                              </a:lnTo>
                              <a:lnTo>
                                <a:pt x="5158041" y="6096"/>
                              </a:lnTo>
                              <a:lnTo>
                                <a:pt x="51580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1.024002pt;margin-top:13.982917pt;width:406.15pt;height:.5pt;mso-position-horizontal-relative:page;mso-position-vertical-relative:paragraph;z-index:-15728128;mso-wrap-distance-left:0;mso-wrap-distance-right:0" id="docshape6" coordorigin="1620,280" coordsize="8123,10" path="m9743,280l5963,280,5953,280,1620,280,1620,289,5953,289,5963,289,9743,289,9743,280xe" filled="true" fillcolor="#000000" stroked="false">
                <v:path arrowok="t"/>
                <v:fill type="solid"/>
                <w10:wrap type="topAndBottom"/>
              </v:shape>
            </w:pict>
          </mc:Fallback>
        </mc:AlternateContent>
      </w:r>
    </w:p>
    <w:p>
      <w:pPr>
        <w:pStyle w:val="Heading1"/>
        <w:tabs>
          <w:tab w:pos="4561" w:val="left" w:leader="none"/>
        </w:tabs>
        <w:ind w:left="228"/>
        <w:jc w:val="both"/>
      </w:pPr>
      <w:r>
        <w:rPr>
          <w:spacing w:val="-2"/>
        </w:rPr>
        <w:t>DISEASE</w:t>
      </w:r>
      <w:r>
        <w:rPr/>
        <w:tab/>
        <w:t>MOST</w:t>
      </w:r>
      <w:r>
        <w:rPr>
          <w:spacing w:val="-3"/>
        </w:rPr>
        <w:t> </w:t>
      </w:r>
      <w:r>
        <w:rPr/>
        <w:t>COMMON</w:t>
      </w:r>
      <w:r>
        <w:rPr>
          <w:spacing w:val="-1"/>
        </w:rPr>
        <w:t> </w:t>
      </w:r>
      <w:r>
        <w:rPr>
          <w:spacing w:val="-2"/>
        </w:rPr>
        <w:t>SOURCES</w:t>
      </w:r>
    </w:p>
    <w:p>
      <w:pPr>
        <w:pStyle w:val="BodyText"/>
        <w:spacing w:line="20" w:lineRule="exact"/>
        <w:ind w:left="120"/>
        <w:rPr>
          <w:sz w:val="2"/>
        </w:rPr>
      </w:pPr>
      <w:r>
        <w:rPr>
          <w:sz w:val="2"/>
        </w:rPr>
        <mc:AlternateContent>
          <mc:Choice Requires="wps">
            <w:drawing>
              <wp:inline distT="0" distB="0" distL="0" distR="0">
                <wp:extent cx="5158105" cy="6350"/>
                <wp:effectExtent l="0" t="0" r="0" b="0"/>
                <wp:docPr id="7" name="Group 7"/>
                <wp:cNvGraphicFramePr>
                  <a:graphicFrameLocks/>
                </wp:cNvGraphicFramePr>
                <a:graphic>
                  <a:graphicData uri="http://schemas.microsoft.com/office/word/2010/wordprocessingGroup">
                    <wpg:wgp>
                      <wpg:cNvPr id="7" name="Group 7"/>
                      <wpg:cNvGrpSpPr/>
                      <wpg:grpSpPr>
                        <a:xfrm>
                          <a:off x="0" y="0"/>
                          <a:ext cx="5158105" cy="6350"/>
                          <a:chExt cx="5158105" cy="6350"/>
                        </a:xfrm>
                      </wpg:grpSpPr>
                      <wps:wsp>
                        <wps:cNvPr id="8" name="Graphic 8"/>
                        <wps:cNvSpPr/>
                        <wps:spPr>
                          <a:xfrm>
                            <a:off x="0" y="12"/>
                            <a:ext cx="5158105" cy="6350"/>
                          </a:xfrm>
                          <a:custGeom>
                            <a:avLst/>
                            <a:gdLst/>
                            <a:ahLst/>
                            <a:cxnLst/>
                            <a:rect l="l" t="t" r="r" b="b"/>
                            <a:pathLst>
                              <a:path w="5158105" h="6350">
                                <a:moveTo>
                                  <a:pt x="5158041" y="0"/>
                                </a:moveTo>
                                <a:lnTo>
                                  <a:pt x="2757500" y="0"/>
                                </a:lnTo>
                                <a:lnTo>
                                  <a:pt x="2751455" y="0"/>
                                </a:lnTo>
                                <a:lnTo>
                                  <a:pt x="0" y="0"/>
                                </a:lnTo>
                                <a:lnTo>
                                  <a:pt x="0" y="6083"/>
                                </a:lnTo>
                                <a:lnTo>
                                  <a:pt x="2751404" y="6083"/>
                                </a:lnTo>
                                <a:lnTo>
                                  <a:pt x="2757500" y="6083"/>
                                </a:lnTo>
                                <a:lnTo>
                                  <a:pt x="5158041" y="6083"/>
                                </a:lnTo>
                                <a:lnTo>
                                  <a:pt x="515804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06.15pt;height:.5pt;mso-position-horizontal-relative:char;mso-position-vertical-relative:line" id="docshapegroup7" coordorigin="0,0" coordsize="8123,10">
                <v:shape style="position:absolute;left:0;top:0;width:8123;height:10" id="docshape8" coordorigin="0,0" coordsize="8123,10" path="m8123,0l4343,0,4333,0,0,0,0,10,4333,10,4343,10,8123,10,8123,0xe" filled="true" fillcolor="#000000" stroked="false">
                  <v:path arrowok="t"/>
                  <v:fill type="solid"/>
                </v:shape>
              </v:group>
            </w:pict>
          </mc:Fallback>
        </mc:AlternateContent>
      </w:r>
      <w:r>
        <w:rPr>
          <w:sz w:val="2"/>
        </w:rPr>
      </w:r>
    </w:p>
    <w:p>
      <w:pPr>
        <w:pStyle w:val="BodyText"/>
        <w:tabs>
          <w:tab w:pos="4561" w:val="left" w:leader="none"/>
        </w:tabs>
        <w:ind w:left="228"/>
      </w:pPr>
      <w:r>
        <w:rPr/>
        <w:t>Aeromonas</w:t>
      </w:r>
      <w:r>
        <w:rPr>
          <w:spacing w:val="-1"/>
        </w:rPr>
        <w:t> </w:t>
      </w:r>
      <w:r>
        <w:rPr/>
        <w:t>and marine</w:t>
      </w:r>
      <w:r>
        <w:rPr>
          <w:spacing w:val="-3"/>
        </w:rPr>
        <w:t> </w:t>
      </w:r>
      <w:r>
        <w:rPr/>
        <w:t>vibrion </w:t>
      </w:r>
      <w:r>
        <w:rPr>
          <w:spacing w:val="-2"/>
        </w:rPr>
        <w:t>infection</w:t>
      </w:r>
      <w:r>
        <w:rPr/>
        <w:tab/>
        <w:t>Swimming</w:t>
      </w:r>
      <w:r>
        <w:rPr>
          <w:spacing w:val="-2"/>
        </w:rPr>
        <w:t> </w:t>
      </w:r>
      <w:r>
        <w:rPr>
          <w:spacing w:val="-4"/>
        </w:rPr>
        <w:t>area</w:t>
      </w:r>
    </w:p>
    <w:p>
      <w:pPr>
        <w:pStyle w:val="BodyText"/>
        <w:tabs>
          <w:tab w:pos="4561" w:val="left" w:leader="none"/>
        </w:tabs>
        <w:ind w:left="228"/>
      </w:pPr>
      <w:r>
        <w:rPr>
          <w:spacing w:val="-2"/>
        </w:rPr>
        <w:t>Adenovirus</w:t>
      </w:r>
      <w:r>
        <w:rPr/>
        <w:tab/>
        <w:t>Drinking</w:t>
      </w:r>
      <w:r>
        <w:rPr>
          <w:spacing w:val="-5"/>
        </w:rPr>
        <w:t> </w:t>
      </w:r>
      <w:r>
        <w:rPr/>
        <w:t>water,</w:t>
      </w:r>
      <w:r>
        <w:rPr>
          <w:spacing w:val="-1"/>
        </w:rPr>
        <w:t> </w:t>
      </w:r>
      <w:r>
        <w:rPr/>
        <w:t>swimming</w:t>
      </w:r>
      <w:r>
        <w:rPr>
          <w:spacing w:val="-3"/>
        </w:rPr>
        <w:t> </w:t>
      </w:r>
      <w:r>
        <w:rPr>
          <w:spacing w:val="-4"/>
        </w:rPr>
        <w:t>pool</w:t>
      </w:r>
    </w:p>
    <w:p>
      <w:pPr>
        <w:pStyle w:val="BodyText"/>
        <w:tabs>
          <w:tab w:pos="4561" w:val="left" w:leader="none"/>
        </w:tabs>
        <w:ind w:left="228"/>
      </w:pPr>
      <w:r>
        <w:rPr>
          <w:spacing w:val="-2"/>
        </w:rPr>
        <w:t>Amoebiasis</w:t>
      </w:r>
      <w:r>
        <w:rPr/>
        <w:tab/>
        <w:t>Drinking</w:t>
      </w:r>
      <w:r>
        <w:rPr>
          <w:spacing w:val="-7"/>
        </w:rPr>
        <w:t> </w:t>
      </w:r>
      <w:r>
        <w:rPr>
          <w:spacing w:val="-2"/>
        </w:rPr>
        <w:t>water</w:t>
      </w:r>
    </w:p>
    <w:p>
      <w:pPr>
        <w:pStyle w:val="BodyText"/>
        <w:tabs>
          <w:tab w:pos="4561" w:val="left" w:leader="none"/>
        </w:tabs>
        <w:ind w:left="228"/>
      </w:pPr>
      <w:r>
        <w:rPr>
          <w:spacing w:val="-2"/>
        </w:rPr>
        <w:t>Arsenicosis</w:t>
      </w:r>
      <w:r>
        <w:rPr/>
        <w:tab/>
        <w:t>Drinking</w:t>
      </w:r>
      <w:r>
        <w:rPr>
          <w:spacing w:val="-7"/>
        </w:rPr>
        <w:t> </w:t>
      </w:r>
      <w:r>
        <w:rPr>
          <w:spacing w:val="-2"/>
        </w:rPr>
        <w:t>water</w:t>
      </w:r>
    </w:p>
    <w:p>
      <w:pPr>
        <w:pStyle w:val="BodyText"/>
        <w:tabs>
          <w:tab w:pos="4561" w:val="left" w:leader="none"/>
        </w:tabs>
        <w:ind w:left="228"/>
      </w:pPr>
      <w:r>
        <w:rPr>
          <w:spacing w:val="-2"/>
        </w:rPr>
        <w:t>Ascariasis</w:t>
      </w:r>
      <w:r>
        <w:rPr/>
        <w:tab/>
        <w:t>Drinking</w:t>
      </w:r>
      <w:r>
        <w:rPr>
          <w:spacing w:val="-7"/>
        </w:rPr>
        <w:t> </w:t>
      </w:r>
      <w:r>
        <w:rPr>
          <w:spacing w:val="-2"/>
        </w:rPr>
        <w:t>water</w:t>
      </w:r>
    </w:p>
    <w:p>
      <w:pPr>
        <w:pStyle w:val="BodyText"/>
        <w:tabs>
          <w:tab w:pos="4561" w:val="left" w:leader="none"/>
        </w:tabs>
        <w:ind w:left="228"/>
      </w:pPr>
      <w:r>
        <w:rPr/>
        <w:t>Blastocystis</w:t>
      </w:r>
      <w:r>
        <w:rPr>
          <w:spacing w:val="-4"/>
        </w:rPr>
        <w:t> </w:t>
      </w:r>
      <w:r>
        <w:rPr/>
        <w:t>hominis</w:t>
      </w:r>
      <w:r>
        <w:rPr>
          <w:spacing w:val="-2"/>
        </w:rPr>
        <w:t> infection</w:t>
      </w:r>
      <w:r>
        <w:rPr/>
        <w:tab/>
        <w:t>Drinking</w:t>
      </w:r>
      <w:r>
        <w:rPr>
          <w:spacing w:val="-7"/>
        </w:rPr>
        <w:t> </w:t>
      </w:r>
      <w:r>
        <w:rPr>
          <w:spacing w:val="-2"/>
        </w:rPr>
        <w:t>water</w:t>
      </w:r>
    </w:p>
    <w:p>
      <w:pPr>
        <w:pStyle w:val="BodyText"/>
        <w:tabs>
          <w:tab w:pos="4561" w:val="left" w:leader="none"/>
        </w:tabs>
        <w:ind w:left="228"/>
      </w:pPr>
      <w:r>
        <w:rPr>
          <w:spacing w:val="-2"/>
        </w:rPr>
        <w:t>Campylobacteriosis</w:t>
      </w:r>
      <w:r>
        <w:rPr/>
        <w:tab/>
        <w:t>Drinking</w:t>
      </w:r>
      <w:r>
        <w:rPr>
          <w:spacing w:val="-7"/>
        </w:rPr>
        <w:t> </w:t>
      </w:r>
      <w:r>
        <w:rPr>
          <w:spacing w:val="-2"/>
        </w:rPr>
        <w:t>water</w:t>
      </w:r>
    </w:p>
    <w:p>
      <w:pPr>
        <w:pStyle w:val="BodyText"/>
        <w:tabs>
          <w:tab w:pos="4561" w:val="left" w:leader="none"/>
        </w:tabs>
        <w:ind w:left="228"/>
      </w:pPr>
      <w:r>
        <w:rPr>
          <w:spacing w:val="-2"/>
        </w:rPr>
        <w:t>Camytobacter</w:t>
      </w:r>
      <w:r>
        <w:rPr/>
        <w:tab/>
        <w:t>Drinking</w:t>
      </w:r>
      <w:r>
        <w:rPr>
          <w:spacing w:val="-7"/>
        </w:rPr>
        <w:t> </w:t>
      </w:r>
      <w:r>
        <w:rPr>
          <w:spacing w:val="-2"/>
        </w:rPr>
        <w:t>water</w:t>
      </w:r>
    </w:p>
    <w:p>
      <w:pPr>
        <w:pStyle w:val="BodyText"/>
        <w:tabs>
          <w:tab w:pos="4561" w:val="left" w:leader="none"/>
        </w:tabs>
        <w:ind w:left="228"/>
      </w:pPr>
      <w:r>
        <w:rPr>
          <w:spacing w:val="-2"/>
        </w:rPr>
        <w:t>Cholera</w:t>
      </w:r>
      <w:r>
        <w:rPr/>
        <w:tab/>
        <w:t>Drinking</w:t>
      </w:r>
      <w:r>
        <w:rPr>
          <w:spacing w:val="-7"/>
        </w:rPr>
        <w:t> </w:t>
      </w:r>
      <w:r>
        <w:rPr>
          <w:spacing w:val="-2"/>
        </w:rPr>
        <w:t>water</w:t>
      </w:r>
    </w:p>
    <w:p>
      <w:pPr>
        <w:pStyle w:val="BodyText"/>
        <w:tabs>
          <w:tab w:pos="4561" w:val="left" w:leader="none"/>
        </w:tabs>
        <w:ind w:left="228"/>
      </w:pPr>
      <w:r>
        <w:rPr>
          <w:spacing w:val="-2"/>
        </w:rPr>
        <w:t>Cyanobacteria</w:t>
      </w:r>
      <w:r>
        <w:rPr/>
        <w:tab/>
        <w:t>Recreational</w:t>
      </w:r>
      <w:r>
        <w:rPr>
          <w:spacing w:val="-6"/>
        </w:rPr>
        <w:t> </w:t>
      </w:r>
      <w:r>
        <w:rPr>
          <w:spacing w:val="-2"/>
        </w:rPr>
        <w:t>water</w:t>
      </w:r>
    </w:p>
    <w:p>
      <w:pPr>
        <w:pStyle w:val="BodyText"/>
        <w:tabs>
          <w:tab w:pos="4561" w:val="left" w:leader="none"/>
        </w:tabs>
        <w:ind w:left="228"/>
      </w:pPr>
      <w:r>
        <w:rPr/>
        <w:t>Cercarial</w:t>
      </w:r>
      <w:r>
        <w:rPr>
          <w:spacing w:val="-4"/>
        </w:rPr>
        <w:t> </w:t>
      </w:r>
      <w:r>
        <w:rPr>
          <w:spacing w:val="-2"/>
        </w:rPr>
        <w:t>dermatitis</w:t>
      </w:r>
      <w:r>
        <w:rPr/>
        <w:tab/>
        <w:t>Outdoor</w:t>
      </w:r>
      <w:r>
        <w:rPr>
          <w:spacing w:val="-2"/>
        </w:rPr>
        <w:t> </w:t>
      </w:r>
      <w:r>
        <w:rPr/>
        <w:t>swimming</w:t>
      </w:r>
      <w:r>
        <w:rPr>
          <w:spacing w:val="-2"/>
        </w:rPr>
        <w:t> </w:t>
      </w:r>
      <w:r>
        <w:rPr/>
        <w:t>and</w:t>
      </w:r>
      <w:r>
        <w:rPr>
          <w:spacing w:val="1"/>
        </w:rPr>
        <w:t> </w:t>
      </w:r>
      <w:r>
        <w:rPr/>
        <w:t>bathing</w:t>
      </w:r>
      <w:r>
        <w:rPr>
          <w:spacing w:val="-3"/>
        </w:rPr>
        <w:t> </w:t>
      </w:r>
      <w:r>
        <w:rPr>
          <w:spacing w:val="-4"/>
        </w:rPr>
        <w:t>area</w:t>
      </w:r>
    </w:p>
    <w:p>
      <w:pPr>
        <w:pStyle w:val="BodyText"/>
        <w:spacing w:line="20" w:lineRule="exact"/>
        <w:ind w:left="106"/>
        <w:rPr>
          <w:sz w:val="2"/>
        </w:rPr>
      </w:pPr>
      <w:r>
        <w:rPr>
          <w:sz w:val="2"/>
        </w:rPr>
        <mc:AlternateContent>
          <mc:Choice Requires="wps">
            <w:drawing>
              <wp:inline distT="0" distB="0" distL="0" distR="0">
                <wp:extent cx="5167630" cy="6350"/>
                <wp:effectExtent l="0" t="0" r="0" b="0"/>
                <wp:docPr id="9" name="Group 9"/>
                <wp:cNvGraphicFramePr>
                  <a:graphicFrameLocks/>
                </wp:cNvGraphicFramePr>
                <a:graphic>
                  <a:graphicData uri="http://schemas.microsoft.com/office/word/2010/wordprocessingGroup">
                    <wpg:wgp>
                      <wpg:cNvPr id="9" name="Group 9"/>
                      <wpg:cNvGrpSpPr/>
                      <wpg:grpSpPr>
                        <a:xfrm>
                          <a:off x="0" y="0"/>
                          <a:ext cx="5167630" cy="6350"/>
                          <a:chExt cx="5167630" cy="6350"/>
                        </a:xfrm>
                      </wpg:grpSpPr>
                      <wps:wsp>
                        <wps:cNvPr id="10" name="Graphic 10"/>
                        <wps:cNvSpPr/>
                        <wps:spPr>
                          <a:xfrm>
                            <a:off x="0" y="12"/>
                            <a:ext cx="5167630" cy="6350"/>
                          </a:xfrm>
                          <a:custGeom>
                            <a:avLst/>
                            <a:gdLst/>
                            <a:ahLst/>
                            <a:cxnLst/>
                            <a:rect l="l" t="t" r="r" b="b"/>
                            <a:pathLst>
                              <a:path w="5167630" h="6350">
                                <a:moveTo>
                                  <a:pt x="5167198" y="0"/>
                                </a:moveTo>
                                <a:lnTo>
                                  <a:pt x="2760599" y="0"/>
                                </a:lnTo>
                                <a:lnTo>
                                  <a:pt x="2757500" y="0"/>
                                </a:lnTo>
                                <a:lnTo>
                                  <a:pt x="2751404" y="0"/>
                                </a:lnTo>
                                <a:lnTo>
                                  <a:pt x="0" y="0"/>
                                </a:lnTo>
                                <a:lnTo>
                                  <a:pt x="0" y="6083"/>
                                </a:lnTo>
                                <a:lnTo>
                                  <a:pt x="2751404" y="6083"/>
                                </a:lnTo>
                                <a:lnTo>
                                  <a:pt x="2757500" y="6083"/>
                                </a:lnTo>
                                <a:lnTo>
                                  <a:pt x="2760599" y="6083"/>
                                </a:lnTo>
                                <a:lnTo>
                                  <a:pt x="5167198" y="6083"/>
                                </a:lnTo>
                                <a:lnTo>
                                  <a:pt x="51671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06.9pt;height:.5pt;mso-position-horizontal-relative:char;mso-position-vertical-relative:line" id="docshapegroup9" coordorigin="0,0" coordsize="8138,10">
                <v:shape style="position:absolute;left:0;top:0;width:8138;height:10" id="docshape10" coordorigin="0,0" coordsize="8138,10" path="m8137,0l4347,0,4343,0,4333,0,0,0,0,10,4333,10,4343,10,4347,10,8137,10,8137,0xe" filled="true" fillcolor="#000000" stroked="false">
                  <v:path arrowok="t"/>
                  <v:fill type="solid"/>
                </v:shape>
              </v:group>
            </w:pict>
          </mc:Fallback>
        </mc:AlternateContent>
      </w:r>
      <w:r>
        <w:rPr>
          <w:sz w:val="2"/>
        </w:rPr>
      </w:r>
    </w:p>
    <w:p>
      <w:pPr>
        <w:spacing w:after="0" w:line="20" w:lineRule="exact"/>
        <w:rPr>
          <w:sz w:val="2"/>
        </w:rPr>
        <w:sectPr>
          <w:pgSz w:w="11910" w:h="16840"/>
          <w:pgMar w:header="0" w:footer="1504" w:top="1340" w:bottom="1720" w:left="1500" w:right="940"/>
        </w:sectPr>
      </w:pPr>
    </w:p>
    <w:p>
      <w:pPr>
        <w:pStyle w:val="BodyText"/>
        <w:spacing w:before="8"/>
        <w:rPr>
          <w:sz w:val="5"/>
        </w:rPr>
      </w:pPr>
    </w:p>
    <w:p>
      <w:pPr>
        <w:pStyle w:val="BodyText"/>
        <w:spacing w:line="20" w:lineRule="exact"/>
        <w:ind w:left="120"/>
        <w:rPr>
          <w:sz w:val="2"/>
        </w:rPr>
      </w:pPr>
      <w:r>
        <w:rPr>
          <w:sz w:val="2"/>
        </w:rPr>
        <mc:AlternateContent>
          <mc:Choice Requires="wps">
            <w:drawing>
              <wp:inline distT="0" distB="0" distL="0" distR="0">
                <wp:extent cx="5158105" cy="6350"/>
                <wp:effectExtent l="0" t="0" r="0" b="0"/>
                <wp:docPr id="11" name="Group 11"/>
                <wp:cNvGraphicFramePr>
                  <a:graphicFrameLocks/>
                </wp:cNvGraphicFramePr>
                <a:graphic>
                  <a:graphicData uri="http://schemas.microsoft.com/office/word/2010/wordprocessingGroup">
                    <wpg:wgp>
                      <wpg:cNvPr id="11" name="Group 11"/>
                      <wpg:cNvGrpSpPr/>
                      <wpg:grpSpPr>
                        <a:xfrm>
                          <a:off x="0" y="0"/>
                          <a:ext cx="5158105" cy="6350"/>
                          <a:chExt cx="5158105" cy="6350"/>
                        </a:xfrm>
                      </wpg:grpSpPr>
                      <wps:wsp>
                        <wps:cNvPr id="12" name="Graphic 12"/>
                        <wps:cNvSpPr/>
                        <wps:spPr>
                          <a:xfrm>
                            <a:off x="0" y="0"/>
                            <a:ext cx="5158105" cy="6350"/>
                          </a:xfrm>
                          <a:custGeom>
                            <a:avLst/>
                            <a:gdLst/>
                            <a:ahLst/>
                            <a:cxnLst/>
                            <a:rect l="l" t="t" r="r" b="b"/>
                            <a:pathLst>
                              <a:path w="5158105" h="6350">
                                <a:moveTo>
                                  <a:pt x="5158041" y="0"/>
                                </a:moveTo>
                                <a:lnTo>
                                  <a:pt x="2757500" y="0"/>
                                </a:lnTo>
                                <a:lnTo>
                                  <a:pt x="2751455" y="0"/>
                                </a:lnTo>
                                <a:lnTo>
                                  <a:pt x="0" y="0"/>
                                </a:lnTo>
                                <a:lnTo>
                                  <a:pt x="0" y="6096"/>
                                </a:lnTo>
                                <a:lnTo>
                                  <a:pt x="2751404" y="6096"/>
                                </a:lnTo>
                                <a:lnTo>
                                  <a:pt x="2757500" y="6096"/>
                                </a:lnTo>
                                <a:lnTo>
                                  <a:pt x="5158041" y="6096"/>
                                </a:lnTo>
                                <a:lnTo>
                                  <a:pt x="515804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06.15pt;height:.5pt;mso-position-horizontal-relative:char;mso-position-vertical-relative:line" id="docshapegroup11" coordorigin="0,0" coordsize="8123,10">
                <v:shape style="position:absolute;left:0;top:0;width:8123;height:10" id="docshape12" coordorigin="0,0" coordsize="8123,10" path="m8123,0l4343,0,4333,0,0,0,0,10,4333,10,4343,10,8123,10,8123,0xe" filled="true" fillcolor="#000000" stroked="false">
                  <v:path arrowok="t"/>
                  <v:fill type="solid"/>
                </v:shape>
              </v:group>
            </w:pict>
          </mc:Fallback>
        </mc:AlternateContent>
      </w:r>
      <w:r>
        <w:rPr>
          <w:sz w:val="2"/>
        </w:rPr>
      </w:r>
    </w:p>
    <w:p>
      <w:pPr>
        <w:pStyle w:val="BodyText"/>
        <w:tabs>
          <w:tab w:pos="4561" w:val="left" w:leader="none"/>
        </w:tabs>
        <w:ind w:left="228"/>
      </w:pPr>
      <w:r>
        <w:rPr/>
        <w:t>Cryptospori</w:t>
      </w:r>
      <w:r>
        <w:rPr>
          <w:spacing w:val="-4"/>
        </w:rPr>
        <w:t> </w:t>
      </w:r>
      <w:r>
        <w:rPr>
          <w:spacing w:val="-2"/>
        </w:rPr>
        <w:t>diosis</w:t>
      </w:r>
      <w:r>
        <w:rPr/>
        <w:tab/>
        <w:t>Drinking</w:t>
      </w:r>
      <w:r>
        <w:rPr>
          <w:spacing w:val="-5"/>
        </w:rPr>
        <w:t> </w:t>
      </w:r>
      <w:r>
        <w:rPr/>
        <w:t>water,</w:t>
      </w:r>
      <w:r>
        <w:rPr>
          <w:spacing w:val="-1"/>
        </w:rPr>
        <w:t> </w:t>
      </w:r>
      <w:r>
        <w:rPr/>
        <w:t>swimming</w:t>
      </w:r>
      <w:r>
        <w:rPr>
          <w:spacing w:val="-3"/>
        </w:rPr>
        <w:t> </w:t>
      </w:r>
      <w:r>
        <w:rPr>
          <w:spacing w:val="-4"/>
        </w:rPr>
        <w:t>pool</w:t>
      </w:r>
    </w:p>
    <w:p>
      <w:pPr>
        <w:pStyle w:val="BodyText"/>
        <w:tabs>
          <w:tab w:pos="4561" w:val="left" w:leader="none"/>
        </w:tabs>
        <w:ind w:left="228"/>
      </w:pPr>
      <w:r>
        <w:rPr>
          <w:spacing w:val="-2"/>
        </w:rPr>
        <w:t>Dengue</w:t>
      </w:r>
      <w:r>
        <w:rPr/>
        <w:tab/>
        <w:t>Swimming</w:t>
      </w:r>
      <w:r>
        <w:rPr>
          <w:spacing w:val="-4"/>
        </w:rPr>
        <w:t> </w:t>
      </w:r>
      <w:r>
        <w:rPr/>
        <w:t>pool and </w:t>
      </w:r>
      <w:r>
        <w:rPr>
          <w:spacing w:val="-2"/>
        </w:rPr>
        <w:t>bathing</w:t>
      </w:r>
    </w:p>
    <w:p>
      <w:pPr>
        <w:pStyle w:val="BodyText"/>
        <w:tabs>
          <w:tab w:pos="4561" w:val="left" w:leader="none"/>
        </w:tabs>
        <w:ind w:left="228"/>
      </w:pPr>
      <w:r>
        <w:rPr>
          <w:spacing w:val="-2"/>
        </w:rPr>
        <w:t>Dracunculiasis</w:t>
      </w:r>
      <w:r>
        <w:rPr/>
        <w:tab/>
        <w:t>Drinking</w:t>
      </w:r>
      <w:r>
        <w:rPr>
          <w:spacing w:val="-5"/>
        </w:rPr>
        <w:t> </w:t>
      </w:r>
      <w:r>
        <w:rPr/>
        <w:t>water,</w:t>
      </w:r>
      <w:r>
        <w:rPr>
          <w:spacing w:val="-1"/>
        </w:rPr>
        <w:t> </w:t>
      </w:r>
      <w:r>
        <w:rPr/>
        <w:t>swimming</w:t>
      </w:r>
      <w:r>
        <w:rPr>
          <w:spacing w:val="-3"/>
        </w:rPr>
        <w:t> </w:t>
      </w:r>
      <w:r>
        <w:rPr>
          <w:spacing w:val="-4"/>
        </w:rPr>
        <w:t>pool</w:t>
      </w:r>
    </w:p>
    <w:p>
      <w:pPr>
        <w:pStyle w:val="BodyText"/>
        <w:tabs>
          <w:tab w:pos="4561" w:val="left" w:leader="none"/>
        </w:tabs>
        <w:ind w:left="228"/>
      </w:pPr>
      <w:r>
        <w:rPr/>
        <w:t>E.coli</w:t>
      </w:r>
      <w:r>
        <w:rPr>
          <w:spacing w:val="-2"/>
        </w:rPr>
        <w:t> diarrhea</w:t>
      </w:r>
      <w:r>
        <w:rPr/>
        <w:tab/>
        <w:t>Drinking</w:t>
      </w:r>
      <w:r>
        <w:rPr>
          <w:spacing w:val="-5"/>
        </w:rPr>
        <w:t> </w:t>
      </w:r>
      <w:r>
        <w:rPr/>
        <w:t>water,</w:t>
      </w:r>
      <w:r>
        <w:rPr>
          <w:spacing w:val="-1"/>
        </w:rPr>
        <w:t> </w:t>
      </w:r>
      <w:r>
        <w:rPr/>
        <w:t>swimming</w:t>
      </w:r>
      <w:r>
        <w:rPr>
          <w:spacing w:val="-3"/>
        </w:rPr>
        <w:t> </w:t>
      </w:r>
      <w:r>
        <w:rPr>
          <w:spacing w:val="-4"/>
        </w:rPr>
        <w:t>pool</w:t>
      </w:r>
    </w:p>
    <w:p>
      <w:pPr>
        <w:pStyle w:val="BodyText"/>
        <w:tabs>
          <w:tab w:pos="4561" w:val="left" w:leader="none"/>
        </w:tabs>
        <w:ind w:left="228"/>
      </w:pPr>
      <w:r>
        <w:rPr>
          <w:spacing w:val="-2"/>
        </w:rPr>
        <w:t>Enterohemorrhagic</w:t>
      </w:r>
      <w:r>
        <w:rPr/>
        <w:tab/>
        <w:t>Drinking</w:t>
      </w:r>
      <w:r>
        <w:rPr>
          <w:spacing w:val="-5"/>
        </w:rPr>
        <w:t> </w:t>
      </w:r>
      <w:r>
        <w:rPr/>
        <w:t>water,</w:t>
      </w:r>
      <w:r>
        <w:rPr>
          <w:spacing w:val="-1"/>
        </w:rPr>
        <w:t> </w:t>
      </w:r>
      <w:r>
        <w:rPr/>
        <w:t>swimming</w:t>
      </w:r>
      <w:r>
        <w:rPr>
          <w:spacing w:val="-3"/>
        </w:rPr>
        <w:t> </w:t>
      </w:r>
      <w:r>
        <w:rPr>
          <w:spacing w:val="-4"/>
        </w:rPr>
        <w:t>pool</w:t>
      </w:r>
    </w:p>
    <w:p>
      <w:pPr>
        <w:pStyle w:val="BodyText"/>
        <w:tabs>
          <w:tab w:pos="4561" w:val="left" w:leader="none"/>
        </w:tabs>
        <w:ind w:left="228"/>
      </w:pPr>
      <w:r>
        <w:rPr>
          <w:spacing w:val="-2"/>
        </w:rPr>
        <w:t>Enterotoxigenic</w:t>
      </w:r>
      <w:r>
        <w:rPr/>
        <w:tab/>
        <w:t>Drinking</w:t>
      </w:r>
      <w:r>
        <w:rPr>
          <w:spacing w:val="-5"/>
        </w:rPr>
        <w:t> </w:t>
      </w:r>
      <w:r>
        <w:rPr/>
        <w:t>water,</w:t>
      </w:r>
      <w:r>
        <w:rPr>
          <w:spacing w:val="-1"/>
        </w:rPr>
        <w:t> </w:t>
      </w:r>
      <w:r>
        <w:rPr/>
        <w:t>swimming</w:t>
      </w:r>
      <w:r>
        <w:rPr>
          <w:spacing w:val="-3"/>
        </w:rPr>
        <w:t> </w:t>
      </w:r>
      <w:r>
        <w:rPr>
          <w:spacing w:val="-4"/>
        </w:rPr>
        <w:t>area</w:t>
      </w:r>
    </w:p>
    <w:p>
      <w:pPr>
        <w:pStyle w:val="BodyText"/>
        <w:tabs>
          <w:tab w:pos="4561" w:val="left" w:leader="none"/>
        </w:tabs>
        <w:ind w:left="228"/>
      </w:pPr>
      <w:r>
        <w:rPr/>
        <w:t>Gastroenteritis</w:t>
      </w:r>
      <w:r>
        <w:rPr>
          <w:spacing w:val="-4"/>
        </w:rPr>
        <w:t> </w:t>
      </w:r>
      <w:r>
        <w:rPr/>
        <w:t>–</w:t>
      </w:r>
      <w:r>
        <w:rPr>
          <w:spacing w:val="-2"/>
        </w:rPr>
        <w:t> </w:t>
      </w:r>
      <w:r>
        <w:rPr>
          <w:spacing w:val="-4"/>
        </w:rPr>
        <w:t>viral</w:t>
      </w:r>
      <w:r>
        <w:rPr/>
        <w:tab/>
        <w:t>Drinking</w:t>
      </w:r>
      <w:r>
        <w:rPr>
          <w:spacing w:val="-7"/>
        </w:rPr>
        <w:t> </w:t>
      </w:r>
      <w:r>
        <w:rPr>
          <w:spacing w:val="-2"/>
        </w:rPr>
        <w:t>water</w:t>
      </w:r>
    </w:p>
    <w:p>
      <w:pPr>
        <w:pStyle w:val="BodyText"/>
        <w:tabs>
          <w:tab w:pos="4561" w:val="left" w:leader="none"/>
        </w:tabs>
        <w:ind w:left="228"/>
      </w:pPr>
      <w:r>
        <w:rPr>
          <w:spacing w:val="-2"/>
        </w:rPr>
        <w:t>Gidardiasis</w:t>
      </w:r>
      <w:r>
        <w:rPr/>
        <w:tab/>
        <w:t>Drinking</w:t>
      </w:r>
      <w:r>
        <w:rPr>
          <w:spacing w:val="-7"/>
        </w:rPr>
        <w:t> </w:t>
      </w:r>
      <w:r>
        <w:rPr>
          <w:spacing w:val="-2"/>
        </w:rPr>
        <w:t>water</w:t>
      </w:r>
    </w:p>
    <w:p>
      <w:pPr>
        <w:pStyle w:val="BodyText"/>
        <w:tabs>
          <w:tab w:pos="4561" w:val="left" w:leader="none"/>
        </w:tabs>
        <w:ind w:left="228"/>
      </w:pPr>
      <w:r>
        <w:rPr>
          <w:spacing w:val="-2"/>
        </w:rPr>
        <w:t>Gastroenteritis</w:t>
      </w:r>
      <w:r>
        <w:rPr/>
        <w:tab/>
        <w:t>Drinking</w:t>
      </w:r>
      <w:r>
        <w:rPr>
          <w:spacing w:val="-7"/>
        </w:rPr>
        <w:t> </w:t>
      </w:r>
      <w:r>
        <w:rPr>
          <w:spacing w:val="-2"/>
        </w:rPr>
        <w:t>water</w:t>
      </w:r>
    </w:p>
    <w:p>
      <w:pPr>
        <w:pStyle w:val="BodyText"/>
        <w:tabs>
          <w:tab w:pos="4561" w:val="left" w:leader="none"/>
        </w:tabs>
        <w:ind w:left="228"/>
      </w:pPr>
      <w:r>
        <w:rPr/>
        <w:t>Hepatitis</w:t>
      </w:r>
      <w:r>
        <w:rPr>
          <w:spacing w:val="-5"/>
        </w:rPr>
        <w:t> </w:t>
      </w:r>
      <w:r>
        <w:rPr>
          <w:spacing w:val="-10"/>
        </w:rPr>
        <w:t>a</w:t>
      </w:r>
      <w:r>
        <w:rPr/>
        <w:tab/>
        <w:t>Drinking</w:t>
      </w:r>
      <w:r>
        <w:rPr>
          <w:spacing w:val="-6"/>
        </w:rPr>
        <w:t> </w:t>
      </w:r>
      <w:r>
        <w:rPr/>
        <w:t>water</w:t>
      </w:r>
      <w:r>
        <w:rPr>
          <w:spacing w:val="-3"/>
        </w:rPr>
        <w:t> </w:t>
      </w:r>
      <w:r>
        <w:rPr>
          <w:spacing w:val="-2"/>
        </w:rPr>
        <w:t>sauna</w:t>
      </w:r>
    </w:p>
    <w:p>
      <w:pPr>
        <w:pStyle w:val="BodyText"/>
        <w:tabs>
          <w:tab w:pos="4561" w:val="left" w:leader="none"/>
        </w:tabs>
        <w:ind w:left="228"/>
      </w:pPr>
      <w:r>
        <w:rPr/>
        <w:t>Humidifier</w:t>
      </w:r>
      <w:r>
        <w:rPr>
          <w:spacing w:val="-2"/>
        </w:rPr>
        <w:t> fever</w:t>
      </w:r>
      <w:r>
        <w:rPr/>
        <w:tab/>
        <w:t>Drinking</w:t>
      </w:r>
      <w:r>
        <w:rPr>
          <w:spacing w:val="-7"/>
        </w:rPr>
        <w:t> </w:t>
      </w:r>
      <w:r>
        <w:rPr>
          <w:spacing w:val="-2"/>
        </w:rPr>
        <w:t>water</w:t>
      </w:r>
    </w:p>
    <w:p>
      <w:pPr>
        <w:pStyle w:val="BodyText"/>
        <w:tabs>
          <w:tab w:pos="4561" w:val="left" w:leader="none"/>
        </w:tabs>
        <w:ind w:left="228"/>
      </w:pPr>
      <w:r>
        <w:rPr>
          <w:spacing w:val="-2"/>
        </w:rPr>
        <w:t>Jaundice</w:t>
      </w:r>
      <w:r>
        <w:rPr/>
        <w:tab/>
        <w:t>Drinking</w:t>
      </w:r>
      <w:r>
        <w:rPr>
          <w:spacing w:val="-7"/>
        </w:rPr>
        <w:t> </w:t>
      </w:r>
      <w:r>
        <w:rPr>
          <w:spacing w:val="-2"/>
        </w:rPr>
        <w:t>water</w:t>
      </w:r>
    </w:p>
    <w:p>
      <w:pPr>
        <w:pStyle w:val="BodyText"/>
        <w:tabs>
          <w:tab w:pos="4561" w:val="left" w:leader="none"/>
        </w:tabs>
        <w:ind w:left="228"/>
      </w:pPr>
      <w:r>
        <w:rPr>
          <w:spacing w:val="-2"/>
        </w:rPr>
        <w:t>Legionollosis</w:t>
      </w:r>
      <w:r>
        <w:rPr/>
        <w:tab/>
        <w:t>Drinking</w:t>
      </w:r>
      <w:r>
        <w:rPr>
          <w:spacing w:val="-4"/>
        </w:rPr>
        <w:t> </w:t>
      </w:r>
      <w:r>
        <w:rPr/>
        <w:t>water</w:t>
      </w:r>
      <w:r>
        <w:rPr>
          <w:spacing w:val="-3"/>
        </w:rPr>
        <w:t> </w:t>
      </w:r>
      <w:r>
        <w:rPr/>
        <w:t>heater,</w:t>
      </w:r>
      <w:r>
        <w:rPr>
          <w:spacing w:val="1"/>
        </w:rPr>
        <w:t> </w:t>
      </w:r>
      <w:r>
        <w:rPr/>
        <w:t>cooling</w:t>
      </w:r>
      <w:r>
        <w:rPr>
          <w:spacing w:val="-3"/>
        </w:rPr>
        <w:t> </w:t>
      </w:r>
      <w:r>
        <w:rPr>
          <w:spacing w:val="-2"/>
        </w:rPr>
        <w:t>tower</w:t>
      </w:r>
    </w:p>
    <w:p>
      <w:pPr>
        <w:pStyle w:val="BodyText"/>
        <w:tabs>
          <w:tab w:pos="4561" w:val="left" w:leader="none"/>
        </w:tabs>
        <w:ind w:left="228"/>
      </w:pPr>
      <w:r>
        <w:rPr>
          <w:spacing w:val="-2"/>
        </w:rPr>
        <w:t>Leptospirosis</w:t>
      </w:r>
      <w:r>
        <w:rPr/>
        <w:tab/>
        <w:t>Drinking</w:t>
      </w:r>
      <w:r>
        <w:rPr>
          <w:spacing w:val="-5"/>
        </w:rPr>
        <w:t> </w:t>
      </w:r>
      <w:r>
        <w:rPr/>
        <w:t>water</w:t>
      </w:r>
      <w:r>
        <w:rPr>
          <w:spacing w:val="-2"/>
        </w:rPr>
        <w:t> </w:t>
      </w:r>
      <w:r>
        <w:rPr/>
        <w:t>recreational</w:t>
      </w:r>
      <w:r>
        <w:rPr>
          <w:spacing w:val="-1"/>
        </w:rPr>
        <w:t> </w:t>
      </w:r>
      <w:r>
        <w:rPr>
          <w:spacing w:val="-4"/>
        </w:rPr>
        <w:t>area</w:t>
      </w:r>
    </w:p>
    <w:p>
      <w:pPr>
        <w:pStyle w:val="BodyText"/>
        <w:tabs>
          <w:tab w:pos="4561" w:val="left" w:leader="none"/>
        </w:tabs>
        <w:ind w:left="228"/>
      </w:pPr>
      <w:r>
        <w:rPr>
          <w:spacing w:val="-2"/>
        </w:rPr>
        <w:t>Listeriosis</w:t>
      </w:r>
      <w:r>
        <w:rPr/>
        <w:tab/>
        <w:t>Drinking</w:t>
      </w:r>
      <w:r>
        <w:rPr>
          <w:spacing w:val="-5"/>
        </w:rPr>
        <w:t> </w:t>
      </w:r>
      <w:r>
        <w:rPr/>
        <w:t>water</w:t>
      </w:r>
      <w:r>
        <w:rPr>
          <w:spacing w:val="-2"/>
        </w:rPr>
        <w:t> </w:t>
      </w:r>
      <w:r>
        <w:rPr/>
        <w:t>recreational</w:t>
      </w:r>
      <w:r>
        <w:rPr>
          <w:spacing w:val="-1"/>
        </w:rPr>
        <w:t> </w:t>
      </w:r>
      <w:r>
        <w:rPr>
          <w:spacing w:val="-4"/>
        </w:rPr>
        <w:t>area</w:t>
      </w:r>
    </w:p>
    <w:p>
      <w:pPr>
        <w:pStyle w:val="BodyText"/>
        <w:tabs>
          <w:tab w:pos="4561" w:val="left" w:leader="none"/>
        </w:tabs>
        <w:ind w:left="228"/>
      </w:pPr>
      <w:r>
        <w:rPr/>
        <w:t>Mycobacteriosis</w:t>
      </w:r>
      <w:r>
        <w:rPr>
          <w:spacing w:val="-3"/>
        </w:rPr>
        <w:t> </w:t>
      </w:r>
      <w:r>
        <w:rPr>
          <w:spacing w:val="-2"/>
        </w:rPr>
        <w:t>nontuberculous</w:t>
      </w:r>
      <w:r>
        <w:rPr/>
        <w:tab/>
        <w:t>Swimming</w:t>
      </w:r>
      <w:r>
        <w:rPr>
          <w:spacing w:val="-4"/>
        </w:rPr>
        <w:t> pool</w:t>
      </w:r>
    </w:p>
    <w:p>
      <w:pPr>
        <w:pStyle w:val="BodyText"/>
        <w:tabs>
          <w:tab w:pos="4561" w:val="left" w:leader="none"/>
        </w:tabs>
        <w:ind w:left="228"/>
      </w:pPr>
      <w:r>
        <w:rPr>
          <w:spacing w:val="-2"/>
        </w:rPr>
        <w:t>Norovirus</w:t>
      </w:r>
      <w:r>
        <w:rPr/>
        <w:tab/>
        <w:t>Drinking</w:t>
      </w:r>
      <w:r>
        <w:rPr>
          <w:spacing w:val="-7"/>
        </w:rPr>
        <w:t> </w:t>
      </w:r>
      <w:r>
        <w:rPr>
          <w:spacing w:val="-2"/>
        </w:rPr>
        <w:t>water</w:t>
      </w:r>
    </w:p>
    <w:p>
      <w:pPr>
        <w:pStyle w:val="BodyText"/>
        <w:tabs>
          <w:tab w:pos="4561" w:val="left" w:leader="none"/>
        </w:tabs>
        <w:ind w:left="228"/>
      </w:pPr>
      <w:r>
        <w:rPr>
          <w:spacing w:val="-2"/>
        </w:rPr>
        <w:t>Onchocerciasis</w:t>
      </w:r>
      <w:r>
        <w:rPr/>
        <w:tab/>
        <w:t>Drinking</w:t>
      </w:r>
      <w:r>
        <w:rPr>
          <w:spacing w:val="-7"/>
        </w:rPr>
        <w:t> </w:t>
      </w:r>
      <w:r>
        <w:rPr>
          <w:spacing w:val="-2"/>
        </w:rPr>
        <w:t>water</w:t>
      </w:r>
    </w:p>
    <w:p>
      <w:pPr>
        <w:pStyle w:val="BodyText"/>
        <w:tabs>
          <w:tab w:pos="4561" w:val="left" w:leader="none"/>
        </w:tabs>
        <w:ind w:left="228"/>
      </w:pPr>
      <w:r>
        <w:rPr>
          <w:spacing w:val="-2"/>
        </w:rPr>
        <w:t>Paratyphoid</w:t>
      </w:r>
      <w:r>
        <w:rPr/>
        <w:tab/>
        <w:t>Drinking</w:t>
      </w:r>
      <w:r>
        <w:rPr>
          <w:spacing w:val="-7"/>
        </w:rPr>
        <w:t> </w:t>
      </w:r>
      <w:r>
        <w:rPr>
          <w:spacing w:val="-2"/>
        </w:rPr>
        <w:t>water</w:t>
      </w:r>
    </w:p>
    <w:p>
      <w:pPr>
        <w:pStyle w:val="BodyText"/>
        <w:tabs>
          <w:tab w:pos="4561" w:val="left" w:leader="none"/>
        </w:tabs>
        <w:ind w:left="228"/>
      </w:pPr>
      <w:r>
        <w:rPr>
          <w:spacing w:val="-2"/>
        </w:rPr>
        <w:t>Rotativirus</w:t>
      </w:r>
      <w:r>
        <w:rPr/>
        <w:tab/>
        <w:t>Drinking</w:t>
      </w:r>
      <w:r>
        <w:rPr>
          <w:spacing w:val="-7"/>
        </w:rPr>
        <w:t> </w:t>
      </w:r>
      <w:r>
        <w:rPr>
          <w:spacing w:val="-2"/>
        </w:rPr>
        <w:t>water</w:t>
      </w:r>
    </w:p>
    <w:p>
      <w:pPr>
        <w:pStyle w:val="BodyText"/>
        <w:tabs>
          <w:tab w:pos="4561" w:val="left" w:leader="none"/>
        </w:tabs>
        <w:ind w:left="228"/>
      </w:pPr>
      <w:r>
        <w:rPr>
          <w:spacing w:val="-2"/>
        </w:rPr>
        <w:t>Scabies</w:t>
      </w:r>
      <w:r>
        <w:rPr/>
        <w:tab/>
        <w:t>Swimming</w:t>
      </w:r>
      <w:r>
        <w:rPr>
          <w:spacing w:val="-4"/>
        </w:rPr>
        <w:t> </w:t>
      </w:r>
      <w:r>
        <w:rPr/>
        <w:t>pool and </w:t>
      </w:r>
      <w:r>
        <w:rPr>
          <w:spacing w:val="-2"/>
        </w:rPr>
        <w:t>bathing</w:t>
      </w:r>
    </w:p>
    <w:p>
      <w:pPr>
        <w:pStyle w:val="BodyText"/>
        <w:tabs>
          <w:tab w:pos="4561" w:val="left" w:leader="none"/>
        </w:tabs>
        <w:ind w:left="228"/>
      </w:pPr>
      <w:r>
        <w:rPr/>
        <w:t>Schistosomiasis</w:t>
      </w:r>
      <w:r>
        <w:rPr>
          <w:spacing w:val="-1"/>
        </w:rPr>
        <w:t> </w:t>
      </w:r>
      <w:r>
        <w:rPr>
          <w:spacing w:val="-2"/>
        </w:rPr>
        <w:t>(billiarzia</w:t>
      </w:r>
      <w:r>
        <w:rPr/>
        <w:tab/>
        <w:t>Swimming</w:t>
      </w:r>
      <w:r>
        <w:rPr>
          <w:spacing w:val="-4"/>
        </w:rPr>
        <w:t> </w:t>
      </w:r>
      <w:r>
        <w:rPr/>
        <w:t>pool and </w:t>
      </w:r>
      <w:r>
        <w:rPr>
          <w:spacing w:val="-2"/>
        </w:rPr>
        <w:t>bathing</w:t>
      </w:r>
    </w:p>
    <w:p>
      <w:pPr>
        <w:pStyle w:val="BodyText"/>
        <w:tabs>
          <w:tab w:pos="4561" w:val="left" w:leader="none"/>
        </w:tabs>
        <w:ind w:left="228"/>
      </w:pPr>
      <w:r>
        <w:rPr>
          <w:spacing w:val="-2"/>
        </w:rPr>
        <w:t>Shigellosis</w:t>
      </w:r>
      <w:r>
        <w:rPr/>
        <w:tab/>
        <w:t>Drinking</w:t>
      </w:r>
      <w:r>
        <w:rPr>
          <w:spacing w:val="-7"/>
        </w:rPr>
        <w:t> </w:t>
      </w:r>
      <w:r>
        <w:rPr>
          <w:spacing w:val="-2"/>
        </w:rPr>
        <w:t>water</w:t>
      </w:r>
    </w:p>
    <w:p>
      <w:pPr>
        <w:pStyle w:val="BodyText"/>
        <w:tabs>
          <w:tab w:pos="4561" w:val="left" w:leader="none"/>
        </w:tabs>
        <w:ind w:left="228"/>
      </w:pPr>
      <w:r>
        <w:rPr/>
        <w:t>Swimmer’s</w:t>
      </w:r>
      <w:r>
        <w:rPr>
          <w:spacing w:val="-4"/>
        </w:rPr>
        <w:t> itch</w:t>
      </w:r>
      <w:r>
        <w:rPr/>
        <w:tab/>
        <w:t>Swimming</w:t>
      </w:r>
      <w:r>
        <w:rPr>
          <w:spacing w:val="-4"/>
        </w:rPr>
        <w:t> </w:t>
      </w:r>
      <w:r>
        <w:rPr/>
        <w:t>pool and </w:t>
      </w:r>
      <w:r>
        <w:rPr>
          <w:spacing w:val="-2"/>
        </w:rPr>
        <w:t>bathing</w:t>
      </w:r>
    </w:p>
    <w:p>
      <w:pPr>
        <w:pStyle w:val="BodyText"/>
        <w:tabs>
          <w:tab w:pos="4561" w:val="left" w:leader="none"/>
        </w:tabs>
        <w:ind w:left="228"/>
      </w:pPr>
      <w:r>
        <w:rPr>
          <w:spacing w:val="-2"/>
        </w:rPr>
        <w:t>Trachoma</w:t>
      </w:r>
      <w:r>
        <w:rPr/>
        <w:tab/>
        <w:t>Drinking</w:t>
      </w:r>
      <w:r>
        <w:rPr>
          <w:spacing w:val="-7"/>
        </w:rPr>
        <w:t> </w:t>
      </w:r>
      <w:r>
        <w:rPr>
          <w:spacing w:val="-2"/>
        </w:rPr>
        <w:t>water</w:t>
      </w:r>
    </w:p>
    <w:p>
      <w:pPr>
        <w:pStyle w:val="BodyText"/>
        <w:tabs>
          <w:tab w:pos="4561" w:val="left" w:leader="none"/>
        </w:tabs>
        <w:ind w:left="228"/>
      </w:pPr>
      <w:r>
        <w:rPr>
          <w:spacing w:val="-2"/>
        </w:rPr>
        <w:t>Typanosomiasis</w:t>
      </w:r>
      <w:r>
        <w:rPr/>
        <w:tab/>
        <w:t>Drinking</w:t>
      </w:r>
      <w:r>
        <w:rPr>
          <w:spacing w:val="-7"/>
        </w:rPr>
        <w:t> </w:t>
      </w:r>
      <w:r>
        <w:rPr>
          <w:spacing w:val="-2"/>
        </w:rPr>
        <w:t>water</w:t>
      </w:r>
    </w:p>
    <w:p>
      <w:pPr>
        <w:pStyle w:val="BodyText"/>
        <w:tabs>
          <w:tab w:pos="4561" w:val="left" w:leader="none"/>
        </w:tabs>
        <w:ind w:left="228"/>
      </w:pPr>
      <w:r>
        <w:rPr>
          <w:spacing w:val="-2"/>
        </w:rPr>
        <w:t>Tularaemia</w:t>
      </w:r>
      <w:r>
        <w:rPr/>
        <w:tab/>
        <w:t>Drinking</w:t>
      </w:r>
      <w:r>
        <w:rPr>
          <w:spacing w:val="-7"/>
        </w:rPr>
        <w:t> </w:t>
      </w:r>
      <w:r>
        <w:rPr>
          <w:spacing w:val="-2"/>
        </w:rPr>
        <w:t>water</w:t>
      </w:r>
    </w:p>
    <w:p>
      <w:pPr>
        <w:pStyle w:val="BodyText"/>
        <w:tabs>
          <w:tab w:pos="4561" w:val="left" w:leader="none"/>
        </w:tabs>
        <w:ind w:left="228"/>
      </w:pPr>
      <w:r>
        <w:rPr/>
        <w:t>Typhoid</w:t>
      </w:r>
      <w:r>
        <w:rPr>
          <w:spacing w:val="-4"/>
        </w:rPr>
        <w:t> </w:t>
      </w:r>
      <w:r>
        <w:rPr>
          <w:spacing w:val="-2"/>
        </w:rPr>
        <w:t>fever</w:t>
      </w:r>
      <w:r>
        <w:rPr/>
        <w:tab/>
        <w:t>Drinking</w:t>
      </w:r>
      <w:r>
        <w:rPr>
          <w:spacing w:val="-7"/>
        </w:rPr>
        <w:t> </w:t>
      </w:r>
      <w:r>
        <w:rPr>
          <w:spacing w:val="-2"/>
        </w:rPr>
        <w:t>water</w:t>
      </w:r>
    </w:p>
    <w:p>
      <w:pPr>
        <w:pStyle w:val="BodyText"/>
        <w:tabs>
          <w:tab w:pos="4561" w:val="left" w:leader="none"/>
        </w:tabs>
        <w:ind w:left="228"/>
      </w:pPr>
      <w:r>
        <w:rPr/>
        <w:t>West Nile</w:t>
      </w:r>
      <w:r>
        <w:rPr>
          <w:spacing w:val="-1"/>
        </w:rPr>
        <w:t> </w:t>
      </w:r>
      <w:r>
        <w:rPr>
          <w:spacing w:val="-2"/>
        </w:rPr>
        <w:t>fever</w:t>
      </w:r>
      <w:r>
        <w:rPr/>
        <w:tab/>
        <w:t>Drinking</w:t>
      </w:r>
      <w:r>
        <w:rPr>
          <w:spacing w:val="-7"/>
        </w:rPr>
        <w:t> </w:t>
      </w:r>
      <w:r>
        <w:rPr>
          <w:spacing w:val="-2"/>
        </w:rPr>
        <w:t>water</w:t>
      </w:r>
    </w:p>
    <w:p>
      <w:pPr>
        <w:pStyle w:val="BodyText"/>
        <w:tabs>
          <w:tab w:pos="4561" w:val="left" w:leader="none"/>
        </w:tabs>
        <w:ind w:left="228"/>
      </w:pPr>
      <w:r>
        <w:rPr>
          <w:spacing w:val="-2"/>
        </w:rPr>
        <w:t>Yersiniosis</w:t>
      </w:r>
      <w:r>
        <w:rPr/>
        <w:tab/>
        <w:t>Drinking</w:t>
      </w:r>
      <w:r>
        <w:rPr>
          <w:spacing w:val="-7"/>
        </w:rPr>
        <w:t> </w:t>
      </w:r>
      <w:r>
        <w:rPr>
          <w:spacing w:val="-2"/>
        </w:rPr>
        <w:t>water</w:t>
      </w:r>
    </w:p>
    <w:p>
      <w:pPr>
        <w:pStyle w:val="BodyText"/>
        <w:spacing w:line="20" w:lineRule="exact"/>
        <w:ind w:left="106"/>
        <w:rPr>
          <w:sz w:val="2"/>
        </w:rPr>
      </w:pPr>
      <w:r>
        <w:rPr>
          <w:sz w:val="2"/>
        </w:rPr>
        <mc:AlternateContent>
          <mc:Choice Requires="wps">
            <w:drawing>
              <wp:inline distT="0" distB="0" distL="0" distR="0">
                <wp:extent cx="5167630" cy="6350"/>
                <wp:effectExtent l="0" t="0" r="0" b="0"/>
                <wp:docPr id="13" name="Group 13"/>
                <wp:cNvGraphicFramePr>
                  <a:graphicFrameLocks/>
                </wp:cNvGraphicFramePr>
                <a:graphic>
                  <a:graphicData uri="http://schemas.microsoft.com/office/word/2010/wordprocessingGroup">
                    <wpg:wgp>
                      <wpg:cNvPr id="13" name="Group 13"/>
                      <wpg:cNvGrpSpPr/>
                      <wpg:grpSpPr>
                        <a:xfrm>
                          <a:off x="0" y="0"/>
                          <a:ext cx="5167630" cy="6350"/>
                          <a:chExt cx="5167630" cy="6350"/>
                        </a:xfrm>
                      </wpg:grpSpPr>
                      <wps:wsp>
                        <wps:cNvPr id="14" name="Graphic 14"/>
                        <wps:cNvSpPr/>
                        <wps:spPr>
                          <a:xfrm>
                            <a:off x="0" y="0"/>
                            <a:ext cx="5167630" cy="6350"/>
                          </a:xfrm>
                          <a:custGeom>
                            <a:avLst/>
                            <a:gdLst/>
                            <a:ahLst/>
                            <a:cxnLst/>
                            <a:rect l="l" t="t" r="r" b="b"/>
                            <a:pathLst>
                              <a:path w="5167630" h="6350">
                                <a:moveTo>
                                  <a:pt x="5167198" y="0"/>
                                </a:moveTo>
                                <a:lnTo>
                                  <a:pt x="2760599" y="0"/>
                                </a:lnTo>
                                <a:lnTo>
                                  <a:pt x="2757500" y="0"/>
                                </a:lnTo>
                                <a:lnTo>
                                  <a:pt x="2751404" y="0"/>
                                </a:lnTo>
                                <a:lnTo>
                                  <a:pt x="0" y="0"/>
                                </a:lnTo>
                                <a:lnTo>
                                  <a:pt x="0" y="6096"/>
                                </a:lnTo>
                                <a:lnTo>
                                  <a:pt x="2751404" y="6096"/>
                                </a:lnTo>
                                <a:lnTo>
                                  <a:pt x="2757500" y="6096"/>
                                </a:lnTo>
                                <a:lnTo>
                                  <a:pt x="2760599" y="6096"/>
                                </a:lnTo>
                                <a:lnTo>
                                  <a:pt x="5167198" y="6096"/>
                                </a:lnTo>
                                <a:lnTo>
                                  <a:pt x="51671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06.9pt;height:.5pt;mso-position-horizontal-relative:char;mso-position-vertical-relative:line" id="docshapegroup13" coordorigin="0,0" coordsize="8138,10">
                <v:shape style="position:absolute;left:0;top:0;width:8138;height:10" id="docshape14" coordorigin="0,0" coordsize="8138,10" path="m8137,0l4347,0,4343,0,4333,0,0,0,0,10,4333,10,4343,10,4347,10,8137,10,8137,0xe" filled="true" fillcolor="#000000" stroked="false">
                  <v:path arrowok="t"/>
                  <v:fill type="solid"/>
                </v:shape>
              </v:group>
            </w:pict>
          </mc:Fallback>
        </mc:AlternateContent>
      </w:r>
      <w:r>
        <w:rPr>
          <w:sz w:val="2"/>
        </w:rPr>
      </w:r>
    </w:p>
    <w:p>
      <w:pPr>
        <w:spacing w:after="0" w:line="20" w:lineRule="exact"/>
        <w:rPr>
          <w:sz w:val="2"/>
        </w:rPr>
        <w:sectPr>
          <w:pgSz w:w="11910" w:h="16840"/>
          <w:pgMar w:header="0" w:footer="1504" w:top="1360" w:bottom="1720" w:left="1500" w:right="940"/>
        </w:sectPr>
      </w:pPr>
    </w:p>
    <w:p>
      <w:pPr>
        <w:pStyle w:val="Heading1"/>
        <w:spacing w:before="66"/>
        <w:ind w:right="1"/>
      </w:pPr>
      <w:r>
        <w:rPr/>
        <w:t>CHAPTER</w:t>
      </w:r>
      <w:r>
        <w:rPr>
          <w:spacing w:val="-4"/>
        </w:rPr>
        <w:t> </w:t>
      </w:r>
      <w:r>
        <w:rPr>
          <w:spacing w:val="-2"/>
        </w:rPr>
        <w:t>THREE</w:t>
      </w:r>
    </w:p>
    <w:p>
      <w:pPr>
        <w:pStyle w:val="ListParagraph"/>
        <w:numPr>
          <w:ilvl w:val="1"/>
          <w:numId w:val="17"/>
        </w:numPr>
        <w:tabs>
          <w:tab w:pos="3108" w:val="left" w:leader="none"/>
        </w:tabs>
        <w:spacing w:line="240" w:lineRule="auto" w:before="240" w:after="0"/>
        <w:ind w:left="3108" w:right="0" w:hanging="2880"/>
        <w:jc w:val="both"/>
        <w:rPr>
          <w:b/>
          <w:sz w:val="24"/>
        </w:rPr>
      </w:pPr>
      <w:r>
        <w:rPr>
          <w:b/>
          <w:sz w:val="24"/>
        </w:rPr>
        <w:t>MATERIAL</w:t>
      </w:r>
      <w:r>
        <w:rPr>
          <w:b/>
          <w:spacing w:val="-2"/>
          <w:sz w:val="24"/>
        </w:rPr>
        <w:t> </w:t>
      </w:r>
      <w:r>
        <w:rPr>
          <w:b/>
          <w:sz w:val="24"/>
        </w:rPr>
        <w:t>AND</w:t>
      </w:r>
      <w:r>
        <w:rPr>
          <w:b/>
          <w:spacing w:val="-1"/>
          <w:sz w:val="24"/>
        </w:rPr>
        <w:t> </w:t>
      </w:r>
      <w:r>
        <w:rPr>
          <w:b/>
          <w:spacing w:val="-2"/>
          <w:sz w:val="24"/>
        </w:rPr>
        <w:t>METHODS</w:t>
      </w:r>
    </w:p>
    <w:p>
      <w:pPr>
        <w:pStyle w:val="BodyText"/>
        <w:spacing w:before="271"/>
        <w:ind w:left="228"/>
        <w:jc w:val="both"/>
      </w:pPr>
      <w:r>
        <w:rPr/>
        <w:t>The</w:t>
      </w:r>
      <w:r>
        <w:rPr>
          <w:spacing w:val="-5"/>
        </w:rPr>
        <w:t> </w:t>
      </w:r>
      <w:r>
        <w:rPr/>
        <w:t>methodology</w:t>
      </w:r>
      <w:r>
        <w:rPr>
          <w:spacing w:val="-3"/>
        </w:rPr>
        <w:t> </w:t>
      </w:r>
      <w:r>
        <w:rPr/>
        <w:t>employed</w:t>
      </w:r>
      <w:r>
        <w:rPr>
          <w:spacing w:val="1"/>
        </w:rPr>
        <w:t> </w:t>
      </w:r>
      <w:r>
        <w:rPr/>
        <w:t>for</w:t>
      </w:r>
      <w:r>
        <w:rPr>
          <w:spacing w:val="-2"/>
        </w:rPr>
        <w:t> </w:t>
      </w:r>
      <w:r>
        <w:rPr/>
        <w:t>this</w:t>
      </w:r>
      <w:r>
        <w:rPr>
          <w:spacing w:val="-1"/>
        </w:rPr>
        <w:t> </w:t>
      </w:r>
      <w:r>
        <w:rPr/>
        <w:t>research work</w:t>
      </w:r>
      <w:r>
        <w:rPr>
          <w:spacing w:val="2"/>
        </w:rPr>
        <w:t> </w:t>
      </w:r>
      <w:r>
        <w:rPr/>
        <w:t>consisted both</w:t>
      </w:r>
      <w:r>
        <w:rPr>
          <w:spacing w:val="-1"/>
        </w:rPr>
        <w:t> </w:t>
      </w:r>
      <w:r>
        <w:rPr/>
        <w:t>primary</w:t>
      </w:r>
      <w:r>
        <w:rPr>
          <w:spacing w:val="-3"/>
        </w:rPr>
        <w:t> </w:t>
      </w:r>
      <w:r>
        <w:rPr/>
        <w:t>and</w:t>
      </w:r>
      <w:r>
        <w:rPr>
          <w:spacing w:val="1"/>
        </w:rPr>
        <w:t> </w:t>
      </w:r>
      <w:r>
        <w:rPr>
          <w:spacing w:val="-2"/>
        </w:rPr>
        <w:t>secondary.</w:t>
      </w:r>
    </w:p>
    <w:p>
      <w:pPr>
        <w:pStyle w:val="BodyText"/>
      </w:pPr>
    </w:p>
    <w:p>
      <w:pPr>
        <w:pStyle w:val="BodyText"/>
        <w:spacing w:before="5"/>
      </w:pPr>
    </w:p>
    <w:p>
      <w:pPr>
        <w:pStyle w:val="Heading2"/>
        <w:numPr>
          <w:ilvl w:val="1"/>
          <w:numId w:val="17"/>
        </w:numPr>
        <w:tabs>
          <w:tab w:pos="947" w:val="left" w:leader="none"/>
        </w:tabs>
        <w:spacing w:line="240" w:lineRule="auto" w:before="0" w:after="0"/>
        <w:ind w:left="947" w:right="0" w:hanging="719"/>
        <w:jc w:val="both"/>
      </w:pPr>
      <w:bookmarkStart w:name="_TOC_250036" w:id="16"/>
      <w:r>
        <w:rPr/>
        <w:t>Types</w:t>
      </w:r>
      <w:r>
        <w:rPr>
          <w:spacing w:val="-1"/>
        </w:rPr>
        <w:t> </w:t>
      </w:r>
      <w:r>
        <w:rPr/>
        <w:t>of</w:t>
      </w:r>
      <w:r>
        <w:rPr>
          <w:spacing w:val="1"/>
        </w:rPr>
        <w:t> </w:t>
      </w:r>
      <w:bookmarkEnd w:id="16"/>
      <w:r>
        <w:rPr>
          <w:spacing w:val="-4"/>
        </w:rPr>
        <w:t>Data</w:t>
      </w:r>
    </w:p>
    <w:p>
      <w:pPr>
        <w:pStyle w:val="BodyText"/>
        <w:spacing w:line="477" w:lineRule="auto" w:before="271"/>
        <w:ind w:left="228" w:right="212"/>
        <w:jc w:val="both"/>
      </w:pPr>
      <w:r>
        <w:rPr/>
        <w:t>This research employed the utilization of qualitative and quantitative data so as to uncovered trend in though and opinions, and dived deeper into research problems.</w:t>
      </w:r>
    </w:p>
    <w:p>
      <w:pPr>
        <w:pStyle w:val="BodyText"/>
        <w:spacing w:before="8"/>
      </w:pPr>
    </w:p>
    <w:p>
      <w:pPr>
        <w:pStyle w:val="Heading2"/>
        <w:numPr>
          <w:ilvl w:val="1"/>
          <w:numId w:val="17"/>
        </w:numPr>
        <w:tabs>
          <w:tab w:pos="947" w:val="left" w:leader="none"/>
        </w:tabs>
        <w:spacing w:line="240" w:lineRule="auto" w:before="1" w:after="0"/>
        <w:ind w:left="947" w:right="0" w:hanging="719"/>
        <w:jc w:val="both"/>
      </w:pPr>
      <w:bookmarkStart w:name="_TOC_250035" w:id="17"/>
      <w:r>
        <w:rPr/>
        <w:t>Sources</w:t>
      </w:r>
      <w:r>
        <w:rPr>
          <w:spacing w:val="-2"/>
        </w:rPr>
        <w:t> </w:t>
      </w:r>
      <w:r>
        <w:rPr/>
        <w:t>of </w:t>
      </w:r>
      <w:bookmarkEnd w:id="17"/>
      <w:r>
        <w:rPr>
          <w:spacing w:val="-4"/>
        </w:rPr>
        <w:t>Data</w:t>
      </w:r>
    </w:p>
    <w:p>
      <w:pPr>
        <w:pStyle w:val="BodyText"/>
        <w:spacing w:line="480" w:lineRule="auto" w:before="271"/>
        <w:ind w:left="228" w:right="213"/>
        <w:jc w:val="both"/>
      </w:pPr>
      <w:r>
        <w:rPr/>
        <w:t>The sources of data for this research exercise came from two sources i.e Primary and Secondary data respectively.</w:t>
      </w:r>
    </w:p>
    <w:p>
      <w:pPr>
        <w:pStyle w:val="BodyText"/>
        <w:spacing w:before="5"/>
      </w:pPr>
    </w:p>
    <w:p>
      <w:pPr>
        <w:pStyle w:val="Heading2"/>
        <w:numPr>
          <w:ilvl w:val="2"/>
          <w:numId w:val="17"/>
        </w:numPr>
        <w:tabs>
          <w:tab w:pos="947" w:val="left" w:leader="none"/>
        </w:tabs>
        <w:spacing w:line="240" w:lineRule="auto" w:before="0" w:after="0"/>
        <w:ind w:left="947" w:right="0" w:hanging="719"/>
        <w:jc w:val="both"/>
      </w:pPr>
      <w:bookmarkStart w:name="_TOC_250034" w:id="18"/>
      <w:r>
        <w:rPr/>
        <w:t>Primary</w:t>
      </w:r>
      <w:r>
        <w:rPr>
          <w:spacing w:val="-4"/>
        </w:rPr>
        <w:t> </w:t>
      </w:r>
      <w:r>
        <w:rPr/>
        <w:t>sources</w:t>
      </w:r>
      <w:r>
        <w:rPr>
          <w:spacing w:val="-2"/>
        </w:rPr>
        <w:t> </w:t>
      </w:r>
      <w:r>
        <w:rPr/>
        <w:t>of </w:t>
      </w:r>
      <w:bookmarkEnd w:id="18"/>
      <w:r>
        <w:rPr>
          <w:spacing w:val="-4"/>
        </w:rPr>
        <w:t>data</w:t>
      </w:r>
    </w:p>
    <w:p>
      <w:pPr>
        <w:pStyle w:val="BodyText"/>
        <w:spacing w:line="480" w:lineRule="auto" w:before="271"/>
        <w:ind w:left="228" w:right="210"/>
        <w:jc w:val="both"/>
      </w:pPr>
      <w:r>
        <w:rPr/>
        <w:t>The primary sources provided direct or firsthand information about the problem under investigation, this involved using of questionnaires, conducting an interview, i.e open-ended and structured interviews and direct observations.</w:t>
      </w:r>
    </w:p>
    <w:p>
      <w:pPr>
        <w:pStyle w:val="BodyText"/>
        <w:spacing w:before="51"/>
      </w:pPr>
    </w:p>
    <w:p>
      <w:pPr>
        <w:pStyle w:val="Heading2"/>
        <w:numPr>
          <w:ilvl w:val="3"/>
          <w:numId w:val="17"/>
        </w:numPr>
        <w:tabs>
          <w:tab w:pos="1307" w:val="left" w:leader="none"/>
        </w:tabs>
        <w:spacing w:line="240" w:lineRule="auto" w:before="0" w:after="0"/>
        <w:ind w:left="1307" w:right="0" w:hanging="1079"/>
        <w:jc w:val="both"/>
      </w:pPr>
      <w:bookmarkStart w:name="_TOC_250033" w:id="19"/>
      <w:bookmarkEnd w:id="19"/>
      <w:r>
        <w:rPr>
          <w:spacing w:val="-2"/>
        </w:rPr>
        <w:t>Questionnaire</w:t>
      </w:r>
    </w:p>
    <w:p>
      <w:pPr>
        <w:pStyle w:val="BodyText"/>
        <w:spacing w:line="480" w:lineRule="auto" w:before="271"/>
        <w:ind w:left="228" w:right="208"/>
        <w:jc w:val="both"/>
      </w:pPr>
      <w:r>
        <w:rPr/>
        <w:t>Three hundred and ninety-nine copies of questionnaires were administered in the field, of which eleven copies was restricted to the health facilities to satisfied the objective three of</w:t>
      </w:r>
      <w:r>
        <w:rPr>
          <w:spacing w:val="40"/>
        </w:rPr>
        <w:t> </w:t>
      </w:r>
      <w:r>
        <w:rPr/>
        <w:t>this research i.e to examine the health implication of consuming contaminated water in the study area. Out of the administered questionnaires forty-eight copies could not be retrieved due to the nature of complicated society. However, three hundred and forty copies were also retrieved aimed for satisfying objective one and two of this research given a total retrieved three hundred and fifty-one.</w:t>
      </w:r>
    </w:p>
    <w:p>
      <w:pPr>
        <w:spacing w:after="0" w:line="480" w:lineRule="auto"/>
        <w:jc w:val="both"/>
        <w:sectPr>
          <w:pgSz w:w="11910" w:h="16840"/>
          <w:pgMar w:header="0" w:footer="1504" w:top="1360" w:bottom="1720" w:left="1500" w:right="940"/>
        </w:sectPr>
      </w:pPr>
    </w:p>
    <w:p>
      <w:pPr>
        <w:pStyle w:val="Heading2"/>
        <w:numPr>
          <w:ilvl w:val="3"/>
          <w:numId w:val="17"/>
        </w:numPr>
        <w:tabs>
          <w:tab w:pos="1668" w:val="left" w:leader="none"/>
        </w:tabs>
        <w:spacing w:line="240" w:lineRule="auto" w:before="63" w:after="0"/>
        <w:ind w:left="1668" w:right="0" w:hanging="1440"/>
        <w:jc w:val="both"/>
      </w:pPr>
      <w:bookmarkStart w:name="_TOC_250032" w:id="20"/>
      <w:bookmarkEnd w:id="20"/>
      <w:r>
        <w:rPr>
          <w:spacing w:val="-2"/>
        </w:rPr>
        <w:t>Interviews</w:t>
      </w:r>
    </w:p>
    <w:p>
      <w:pPr>
        <w:pStyle w:val="BodyText"/>
        <w:spacing w:line="480" w:lineRule="auto" w:before="271"/>
        <w:ind w:left="228" w:right="209"/>
        <w:jc w:val="both"/>
      </w:pPr>
      <w:r>
        <w:rPr/>
        <w:t>Interview information was obtained through inquiry and was recorded by the researcher (enumerator), structured interview will be performed by using survey forms and open-ended interview was also used.</w:t>
      </w:r>
    </w:p>
    <w:p>
      <w:pPr>
        <w:pStyle w:val="BodyText"/>
        <w:spacing w:before="51"/>
      </w:pPr>
    </w:p>
    <w:p>
      <w:pPr>
        <w:pStyle w:val="Heading2"/>
        <w:numPr>
          <w:ilvl w:val="3"/>
          <w:numId w:val="17"/>
        </w:numPr>
        <w:tabs>
          <w:tab w:pos="1668" w:val="left" w:leader="none"/>
        </w:tabs>
        <w:spacing w:line="240" w:lineRule="auto" w:before="0" w:after="0"/>
        <w:ind w:left="1668" w:right="0" w:hanging="1440"/>
        <w:jc w:val="both"/>
      </w:pPr>
      <w:bookmarkStart w:name="_TOC_250031" w:id="21"/>
      <w:r>
        <w:rPr/>
        <w:t>Open-ended</w:t>
      </w:r>
      <w:r>
        <w:rPr>
          <w:spacing w:val="-1"/>
        </w:rPr>
        <w:t> </w:t>
      </w:r>
      <w:bookmarkEnd w:id="21"/>
      <w:r>
        <w:rPr>
          <w:spacing w:val="-2"/>
        </w:rPr>
        <w:t>interview</w:t>
      </w:r>
    </w:p>
    <w:p>
      <w:pPr>
        <w:pStyle w:val="BodyText"/>
        <w:spacing w:before="272"/>
        <w:ind w:left="228"/>
        <w:jc w:val="both"/>
      </w:pPr>
      <w:r>
        <w:rPr/>
        <w:t>This</w:t>
      </w:r>
      <w:r>
        <w:rPr>
          <w:spacing w:val="-1"/>
        </w:rPr>
        <w:t> </w:t>
      </w:r>
      <w:r>
        <w:rPr/>
        <w:t>was also used to</w:t>
      </w:r>
      <w:r>
        <w:rPr>
          <w:spacing w:val="-1"/>
        </w:rPr>
        <w:t> </w:t>
      </w:r>
      <w:r>
        <w:rPr/>
        <w:t>cover a</w:t>
      </w:r>
      <w:r>
        <w:rPr>
          <w:spacing w:val="-2"/>
        </w:rPr>
        <w:t> </w:t>
      </w:r>
      <w:r>
        <w:rPr/>
        <w:t>variety</w:t>
      </w:r>
      <w:r>
        <w:rPr>
          <w:spacing w:val="-5"/>
        </w:rPr>
        <w:t> </w:t>
      </w:r>
      <w:r>
        <w:rPr/>
        <w:t>of</w:t>
      </w:r>
      <w:r>
        <w:rPr>
          <w:spacing w:val="-1"/>
        </w:rPr>
        <w:t> </w:t>
      </w:r>
      <w:r>
        <w:rPr/>
        <w:t>data</w:t>
      </w:r>
      <w:r>
        <w:rPr>
          <w:spacing w:val="1"/>
        </w:rPr>
        <w:t> </w:t>
      </w:r>
      <w:r>
        <w:rPr/>
        <w:t>gathering</w:t>
      </w:r>
      <w:r>
        <w:rPr>
          <w:spacing w:val="-1"/>
        </w:rPr>
        <w:t> </w:t>
      </w:r>
      <w:r>
        <w:rPr/>
        <w:t>as </w:t>
      </w:r>
      <w:r>
        <w:rPr>
          <w:spacing w:val="-2"/>
        </w:rPr>
        <w:t>follows:</w:t>
      </w:r>
    </w:p>
    <w:p>
      <w:pPr>
        <w:pStyle w:val="BodyText"/>
      </w:pPr>
    </w:p>
    <w:p>
      <w:pPr>
        <w:pStyle w:val="BodyText"/>
        <w:spacing w:line="480" w:lineRule="auto"/>
        <w:ind w:left="228" w:right="213"/>
        <w:jc w:val="both"/>
      </w:pPr>
      <w:r>
        <w:rPr/>
        <w:t>Focus groups which consisted (few) individuals composed of representative members, purposely to obtained information concern the subject matter.</w:t>
      </w:r>
    </w:p>
    <w:p>
      <w:pPr>
        <w:pStyle w:val="BodyText"/>
        <w:spacing w:before="50"/>
      </w:pPr>
    </w:p>
    <w:p>
      <w:pPr>
        <w:pStyle w:val="Heading2"/>
        <w:numPr>
          <w:ilvl w:val="3"/>
          <w:numId w:val="17"/>
        </w:numPr>
        <w:tabs>
          <w:tab w:pos="1668" w:val="left" w:leader="none"/>
        </w:tabs>
        <w:spacing w:line="240" w:lineRule="auto" w:before="0" w:after="0"/>
        <w:ind w:left="1668" w:right="0" w:hanging="1440"/>
        <w:jc w:val="both"/>
      </w:pPr>
      <w:bookmarkStart w:name="_TOC_250030" w:id="22"/>
      <w:r>
        <w:rPr/>
        <w:t>Structured</w:t>
      </w:r>
      <w:r>
        <w:rPr>
          <w:spacing w:val="-3"/>
        </w:rPr>
        <w:t> </w:t>
      </w:r>
      <w:bookmarkEnd w:id="22"/>
      <w:r>
        <w:rPr>
          <w:spacing w:val="-2"/>
        </w:rPr>
        <w:t>interview</w:t>
      </w:r>
    </w:p>
    <w:p>
      <w:pPr>
        <w:pStyle w:val="BodyText"/>
        <w:spacing w:line="480" w:lineRule="auto" w:before="272"/>
        <w:ind w:left="228" w:right="211"/>
        <w:jc w:val="both"/>
      </w:pPr>
      <w:r>
        <w:rPr/>
        <w:t>To improve data collection quality, structured interview used with a well-designed form which enables the researcher to validate the data as it collected.</w:t>
      </w:r>
    </w:p>
    <w:p>
      <w:pPr>
        <w:pStyle w:val="BodyText"/>
        <w:spacing w:before="96"/>
      </w:pPr>
    </w:p>
    <w:p>
      <w:pPr>
        <w:pStyle w:val="Heading2"/>
        <w:numPr>
          <w:ilvl w:val="3"/>
          <w:numId w:val="17"/>
        </w:numPr>
        <w:tabs>
          <w:tab w:pos="1668" w:val="left" w:leader="none"/>
        </w:tabs>
        <w:spacing w:line="240" w:lineRule="auto" w:before="0" w:after="0"/>
        <w:ind w:left="1668" w:right="0" w:hanging="1440"/>
        <w:jc w:val="both"/>
      </w:pPr>
      <w:bookmarkStart w:name="_TOC_250029" w:id="23"/>
      <w:r>
        <w:rPr/>
        <w:t>Direct</w:t>
      </w:r>
      <w:r>
        <w:rPr>
          <w:spacing w:val="-4"/>
        </w:rPr>
        <w:t> </w:t>
      </w:r>
      <w:bookmarkEnd w:id="23"/>
      <w:r>
        <w:rPr>
          <w:spacing w:val="-2"/>
        </w:rPr>
        <w:t>observation</w:t>
      </w:r>
    </w:p>
    <w:p>
      <w:pPr>
        <w:pStyle w:val="BodyText"/>
        <w:spacing w:line="480" w:lineRule="auto" w:before="271"/>
        <w:ind w:left="228" w:right="211"/>
        <w:jc w:val="both"/>
      </w:pPr>
      <w:r>
        <w:rPr/>
        <w:t>The method used, provide ways to check for nonverbal expression, feelings and changes that has occurred on the Landzun river bank and its effects on the community such as displacement of people, loss of properties and submerged of farmland most especially during the heavy down-pour.</w:t>
      </w:r>
    </w:p>
    <w:p>
      <w:pPr>
        <w:pStyle w:val="BodyText"/>
        <w:spacing w:before="99"/>
      </w:pPr>
    </w:p>
    <w:p>
      <w:pPr>
        <w:pStyle w:val="Heading2"/>
        <w:numPr>
          <w:ilvl w:val="3"/>
          <w:numId w:val="17"/>
        </w:numPr>
        <w:tabs>
          <w:tab w:pos="1007" w:val="left" w:leader="none"/>
        </w:tabs>
        <w:spacing w:line="240" w:lineRule="auto" w:before="1" w:after="0"/>
        <w:ind w:left="1007" w:right="0" w:hanging="779"/>
        <w:jc w:val="both"/>
      </w:pPr>
      <w:bookmarkStart w:name="_TOC_250028" w:id="24"/>
      <w:r>
        <w:rPr/>
        <w:t>Reconnaissance</w:t>
      </w:r>
      <w:r>
        <w:rPr>
          <w:spacing w:val="-4"/>
        </w:rPr>
        <w:t> </w:t>
      </w:r>
      <w:bookmarkEnd w:id="24"/>
      <w:r>
        <w:rPr>
          <w:spacing w:val="-2"/>
        </w:rPr>
        <w:t>survey</w:t>
      </w:r>
    </w:p>
    <w:p>
      <w:pPr>
        <w:pStyle w:val="BodyText"/>
        <w:spacing w:line="480" w:lineRule="auto" w:before="271"/>
        <w:ind w:left="228" w:right="207"/>
        <w:jc w:val="both"/>
      </w:pPr>
      <w:r>
        <w:rPr/>
        <w:t>This was carried out on the field to ascertain some features and practices such as the displacement of people and flooded lands and also the vulnerable areas within the study</w:t>
      </w:r>
      <w:r>
        <w:rPr>
          <w:spacing w:val="-2"/>
        </w:rPr>
        <w:t> </w:t>
      </w:r>
      <w:r>
        <w:rPr/>
        <w:t>area.</w:t>
      </w:r>
    </w:p>
    <w:p>
      <w:pPr>
        <w:pStyle w:val="BodyText"/>
        <w:spacing w:before="96"/>
      </w:pPr>
    </w:p>
    <w:p>
      <w:pPr>
        <w:pStyle w:val="Heading2"/>
        <w:numPr>
          <w:ilvl w:val="2"/>
          <w:numId w:val="17"/>
        </w:numPr>
        <w:tabs>
          <w:tab w:pos="947" w:val="left" w:leader="none"/>
        </w:tabs>
        <w:spacing w:line="240" w:lineRule="auto" w:before="0" w:after="0"/>
        <w:ind w:left="947" w:right="0" w:hanging="719"/>
        <w:jc w:val="both"/>
      </w:pPr>
      <w:bookmarkStart w:name="_TOC_250027" w:id="25"/>
      <w:r>
        <w:rPr/>
        <w:t>Secondary</w:t>
      </w:r>
      <w:r>
        <w:rPr>
          <w:spacing w:val="-2"/>
        </w:rPr>
        <w:t> </w:t>
      </w:r>
      <w:r>
        <w:rPr/>
        <w:t>sources</w:t>
      </w:r>
      <w:r>
        <w:rPr>
          <w:spacing w:val="-1"/>
        </w:rPr>
        <w:t> </w:t>
      </w:r>
      <w:r>
        <w:rPr/>
        <w:t>of</w:t>
      </w:r>
      <w:r>
        <w:rPr>
          <w:spacing w:val="-1"/>
        </w:rPr>
        <w:t> </w:t>
      </w:r>
      <w:bookmarkEnd w:id="25"/>
      <w:r>
        <w:rPr>
          <w:spacing w:val="-4"/>
        </w:rPr>
        <w:t>data</w:t>
      </w:r>
    </w:p>
    <w:p>
      <w:pPr>
        <w:pStyle w:val="BodyText"/>
        <w:spacing w:line="552" w:lineRule="exact" w:before="54"/>
        <w:ind w:left="228" w:right="208"/>
        <w:jc w:val="both"/>
      </w:pPr>
      <w:r>
        <w:rPr/>
        <w:t>For time saving and cost- efficient, secondary source of data collection techniques was used, thus, information was obtained from different sources.</w:t>
      </w:r>
    </w:p>
    <w:p>
      <w:pPr>
        <w:spacing w:after="0" w:line="552" w:lineRule="exact"/>
        <w:jc w:val="both"/>
        <w:sectPr>
          <w:pgSz w:w="11910" w:h="16840"/>
          <w:pgMar w:header="0" w:footer="1504" w:top="1360" w:bottom="1700" w:left="1500" w:right="940"/>
        </w:sectPr>
      </w:pPr>
    </w:p>
    <w:p>
      <w:pPr>
        <w:pStyle w:val="BodyText"/>
        <w:spacing w:line="480" w:lineRule="auto" w:before="78"/>
        <w:ind w:left="228" w:right="215"/>
        <w:jc w:val="both"/>
      </w:pPr>
      <w:r>
        <w:rPr/>
        <w:t>Information collected through census or government departments like national population commission was also utilized.</w:t>
      </w:r>
    </w:p>
    <w:p>
      <w:pPr>
        <w:pStyle w:val="BodyText"/>
        <w:spacing w:before="96"/>
      </w:pPr>
    </w:p>
    <w:p>
      <w:pPr>
        <w:pStyle w:val="Heading2"/>
        <w:numPr>
          <w:ilvl w:val="1"/>
          <w:numId w:val="17"/>
        </w:numPr>
        <w:tabs>
          <w:tab w:pos="947" w:val="left" w:leader="none"/>
        </w:tabs>
        <w:spacing w:line="240" w:lineRule="auto" w:before="1" w:after="0"/>
        <w:ind w:left="947" w:right="0" w:hanging="719"/>
        <w:jc w:val="both"/>
      </w:pPr>
      <w:bookmarkStart w:name="_TOC_250026" w:id="26"/>
      <w:r>
        <w:rPr/>
        <w:t>Instrument</w:t>
      </w:r>
      <w:r>
        <w:rPr>
          <w:spacing w:val="-3"/>
        </w:rPr>
        <w:t> </w:t>
      </w:r>
      <w:r>
        <w:rPr/>
        <w:t>of</w:t>
      </w:r>
      <w:r>
        <w:rPr>
          <w:spacing w:val="-3"/>
        </w:rPr>
        <w:t> </w:t>
      </w:r>
      <w:r>
        <w:rPr/>
        <w:t>Data</w:t>
      </w:r>
      <w:r>
        <w:rPr>
          <w:spacing w:val="-3"/>
        </w:rPr>
        <w:t> </w:t>
      </w:r>
      <w:bookmarkEnd w:id="26"/>
      <w:r>
        <w:rPr>
          <w:spacing w:val="-2"/>
        </w:rPr>
        <w:t>Collection</w:t>
      </w:r>
    </w:p>
    <w:p>
      <w:pPr>
        <w:pStyle w:val="BodyText"/>
        <w:spacing w:line="480" w:lineRule="auto" w:before="271"/>
        <w:ind w:left="228" w:right="212"/>
        <w:jc w:val="both"/>
      </w:pPr>
      <w:r>
        <w:rPr/>
        <w:t>This research work was used the following instruments as a guide for data collection which include, observation, questionnaire, standardized interview, and laboratory analysis.</w:t>
      </w:r>
    </w:p>
    <w:p>
      <w:pPr>
        <w:pStyle w:val="BodyText"/>
        <w:spacing w:before="51"/>
      </w:pPr>
    </w:p>
    <w:p>
      <w:pPr>
        <w:pStyle w:val="Heading2"/>
        <w:numPr>
          <w:ilvl w:val="2"/>
          <w:numId w:val="17"/>
        </w:numPr>
        <w:tabs>
          <w:tab w:pos="947" w:val="left" w:leader="none"/>
        </w:tabs>
        <w:spacing w:line="240" w:lineRule="auto" w:before="0" w:after="0"/>
        <w:ind w:left="947" w:right="0" w:hanging="719"/>
        <w:jc w:val="both"/>
      </w:pPr>
      <w:bookmarkStart w:name="_TOC_250025" w:id="27"/>
      <w:r>
        <w:rPr/>
        <w:t>Field</w:t>
      </w:r>
      <w:bookmarkEnd w:id="27"/>
      <w:r>
        <w:rPr>
          <w:spacing w:val="-2"/>
        </w:rPr>
        <w:t> observation</w:t>
      </w:r>
    </w:p>
    <w:p>
      <w:pPr>
        <w:pStyle w:val="BodyText"/>
        <w:spacing w:line="480" w:lineRule="auto" w:before="271"/>
        <w:ind w:left="228" w:right="215"/>
        <w:jc w:val="both"/>
      </w:pPr>
      <w:r>
        <w:rPr/>
        <w:t>This method involved watching and recording the behaviour of individual or groups, or the event that occur in a particular selected places with reference to the problem under </w:t>
      </w:r>
      <w:r>
        <w:rPr>
          <w:spacing w:val="-2"/>
        </w:rPr>
        <w:t>investigation.</w:t>
      </w:r>
    </w:p>
    <w:p>
      <w:pPr>
        <w:pStyle w:val="BodyText"/>
        <w:spacing w:before="99"/>
      </w:pPr>
    </w:p>
    <w:p>
      <w:pPr>
        <w:pStyle w:val="Heading2"/>
        <w:numPr>
          <w:ilvl w:val="2"/>
          <w:numId w:val="17"/>
        </w:numPr>
        <w:tabs>
          <w:tab w:pos="947" w:val="left" w:leader="none"/>
        </w:tabs>
        <w:spacing w:line="240" w:lineRule="auto" w:before="0" w:after="0"/>
        <w:ind w:left="947" w:right="0" w:hanging="719"/>
        <w:jc w:val="both"/>
      </w:pPr>
      <w:bookmarkStart w:name="_TOC_250024" w:id="28"/>
      <w:bookmarkEnd w:id="28"/>
      <w:r>
        <w:rPr>
          <w:spacing w:val="-2"/>
        </w:rPr>
        <w:t>Questionnaire</w:t>
      </w:r>
    </w:p>
    <w:p>
      <w:pPr>
        <w:pStyle w:val="BodyText"/>
        <w:spacing w:line="480" w:lineRule="auto" w:before="271"/>
        <w:ind w:left="228" w:right="208"/>
        <w:jc w:val="both"/>
      </w:pPr>
      <w:r>
        <w:rPr/>
        <w:t>Standard questionnaire was designed as part of instrument used which was administered randomly aiming to collect information on how to achieve the stated objectives of this research exercise.</w:t>
      </w:r>
    </w:p>
    <w:p>
      <w:pPr>
        <w:pStyle w:val="BodyText"/>
        <w:spacing w:before="96"/>
      </w:pPr>
    </w:p>
    <w:p>
      <w:pPr>
        <w:pStyle w:val="Heading2"/>
        <w:numPr>
          <w:ilvl w:val="2"/>
          <w:numId w:val="17"/>
        </w:numPr>
        <w:tabs>
          <w:tab w:pos="947" w:val="left" w:leader="none"/>
        </w:tabs>
        <w:spacing w:line="240" w:lineRule="auto" w:before="0" w:after="0"/>
        <w:ind w:left="947" w:right="0" w:hanging="719"/>
        <w:jc w:val="both"/>
      </w:pPr>
      <w:bookmarkStart w:name="_TOC_250023" w:id="29"/>
      <w:r>
        <w:rPr/>
        <w:t>Standardized</w:t>
      </w:r>
      <w:r>
        <w:rPr>
          <w:spacing w:val="-1"/>
        </w:rPr>
        <w:t> </w:t>
      </w:r>
      <w:bookmarkEnd w:id="29"/>
      <w:r>
        <w:rPr>
          <w:spacing w:val="-2"/>
        </w:rPr>
        <w:t>interviews</w:t>
      </w:r>
    </w:p>
    <w:p>
      <w:pPr>
        <w:pStyle w:val="BodyText"/>
        <w:spacing w:line="480" w:lineRule="auto" w:before="272"/>
        <w:ind w:left="228" w:right="204"/>
        <w:jc w:val="both"/>
      </w:pPr>
      <w:r>
        <w:rPr/>
        <w:t>Standardized or open-ended interview was also utilized, this approach had facilitated faster interview and information collected was more easily analysed and compared most especially public and private health facilities.</w:t>
      </w:r>
    </w:p>
    <w:p>
      <w:pPr>
        <w:pStyle w:val="BodyText"/>
        <w:spacing w:before="51"/>
      </w:pPr>
    </w:p>
    <w:p>
      <w:pPr>
        <w:pStyle w:val="Heading2"/>
        <w:numPr>
          <w:ilvl w:val="1"/>
          <w:numId w:val="17"/>
        </w:numPr>
        <w:tabs>
          <w:tab w:pos="947" w:val="left" w:leader="none"/>
        </w:tabs>
        <w:spacing w:line="240" w:lineRule="auto" w:before="0" w:after="0"/>
        <w:ind w:left="947" w:right="0" w:hanging="719"/>
        <w:jc w:val="both"/>
      </w:pPr>
      <w:bookmarkStart w:name="_TOC_250022" w:id="30"/>
      <w:r>
        <w:rPr/>
        <w:t>Sampling</w:t>
      </w:r>
      <w:r>
        <w:rPr>
          <w:spacing w:val="-3"/>
        </w:rPr>
        <w:t> </w:t>
      </w:r>
      <w:r>
        <w:rPr/>
        <w:t>and</w:t>
      </w:r>
      <w:r>
        <w:rPr>
          <w:spacing w:val="-3"/>
        </w:rPr>
        <w:t> </w:t>
      </w:r>
      <w:r>
        <w:rPr/>
        <w:t>Sample</w:t>
      </w:r>
      <w:r>
        <w:rPr>
          <w:spacing w:val="-2"/>
        </w:rPr>
        <w:t> </w:t>
      </w:r>
      <w:bookmarkEnd w:id="30"/>
      <w:r>
        <w:rPr>
          <w:spacing w:val="-4"/>
        </w:rPr>
        <w:t>Size</w:t>
      </w:r>
    </w:p>
    <w:p>
      <w:pPr>
        <w:pStyle w:val="BodyText"/>
        <w:spacing w:line="480" w:lineRule="auto" w:before="271"/>
        <w:ind w:left="228" w:right="209"/>
        <w:jc w:val="both"/>
      </w:pPr>
      <w:r>
        <w:rPr/>
        <w:t>The sample of this research exercise was determined by using Taro Yamane formula to calculate the sample size of the study area. The study used 2006 population figure of Bida</w:t>
      </w:r>
      <w:r>
        <w:rPr>
          <w:spacing w:val="40"/>
        </w:rPr>
        <w:t> </w:t>
      </w:r>
      <w:r>
        <w:rPr/>
        <w:t>and then Projected up to 2019 and sample was drawn using the above stated formula.</w:t>
      </w:r>
    </w:p>
    <w:p>
      <w:pPr>
        <w:spacing w:after="0" w:line="480" w:lineRule="auto"/>
        <w:jc w:val="both"/>
        <w:sectPr>
          <w:pgSz w:w="11910" w:h="16840"/>
          <w:pgMar w:header="0" w:footer="1504" w:top="1340" w:bottom="1720" w:left="1500" w:right="940"/>
        </w:sectPr>
      </w:pPr>
    </w:p>
    <w:p>
      <w:pPr>
        <w:pStyle w:val="BodyText"/>
        <w:spacing w:line="480" w:lineRule="auto" w:before="78"/>
        <w:ind w:left="228" w:right="209"/>
        <w:jc w:val="both"/>
      </w:pPr>
      <w:r>
        <w:rPr/>
        <w:t>Taro Yamane formula was concerned with applying a normal approximation with a confidence level of 95% and a limit of tolerance level (error level) of 5% then, according to 2006</w:t>
      </w:r>
      <w:r>
        <w:rPr>
          <w:spacing w:val="27"/>
        </w:rPr>
        <w:t> </w:t>
      </w:r>
      <w:r>
        <w:rPr/>
        <w:t>population</w:t>
      </w:r>
      <w:r>
        <w:rPr>
          <w:spacing w:val="30"/>
        </w:rPr>
        <w:t> </w:t>
      </w:r>
      <w:r>
        <w:rPr/>
        <w:t>census,</w:t>
      </w:r>
      <w:r>
        <w:rPr>
          <w:spacing w:val="31"/>
        </w:rPr>
        <w:t> </w:t>
      </w:r>
      <w:r>
        <w:rPr/>
        <w:t>Bida</w:t>
      </w:r>
      <w:r>
        <w:rPr>
          <w:spacing w:val="29"/>
        </w:rPr>
        <w:t> </w:t>
      </w:r>
      <w:r>
        <w:rPr/>
        <w:t>had</w:t>
      </w:r>
      <w:r>
        <w:rPr>
          <w:spacing w:val="29"/>
        </w:rPr>
        <w:t> </w:t>
      </w:r>
      <w:r>
        <w:rPr/>
        <w:t>a</w:t>
      </w:r>
      <w:r>
        <w:rPr>
          <w:spacing w:val="29"/>
        </w:rPr>
        <w:t> </w:t>
      </w:r>
      <w:r>
        <w:rPr/>
        <w:t>population</w:t>
      </w:r>
      <w:r>
        <w:rPr>
          <w:spacing w:val="30"/>
        </w:rPr>
        <w:t> </w:t>
      </w:r>
      <w:r>
        <w:rPr/>
        <w:t>figure</w:t>
      </w:r>
      <w:r>
        <w:rPr>
          <w:spacing w:val="29"/>
        </w:rPr>
        <w:t> </w:t>
      </w:r>
      <w:r>
        <w:rPr/>
        <w:t>of</w:t>
      </w:r>
      <w:r>
        <w:rPr>
          <w:spacing w:val="31"/>
        </w:rPr>
        <w:t> </w:t>
      </w:r>
      <w:r>
        <w:rPr/>
        <w:t>188,181,</w:t>
      </w:r>
      <w:r>
        <w:rPr>
          <w:spacing w:val="29"/>
        </w:rPr>
        <w:t> </w:t>
      </w:r>
      <w:r>
        <w:rPr/>
        <w:t>therefore,</w:t>
      </w:r>
      <w:r>
        <w:rPr>
          <w:spacing w:val="29"/>
        </w:rPr>
        <w:t> </w:t>
      </w:r>
      <w:r>
        <w:rPr/>
        <w:t>to</w:t>
      </w:r>
      <w:r>
        <w:rPr>
          <w:spacing w:val="31"/>
        </w:rPr>
        <w:t> </w:t>
      </w:r>
      <w:r>
        <w:rPr>
          <w:spacing w:val="-2"/>
        </w:rPr>
        <w:t>determined</w:t>
      </w:r>
    </w:p>
    <w:p>
      <w:pPr>
        <w:pStyle w:val="BodyText"/>
        <w:spacing w:before="1"/>
        <w:ind w:left="228"/>
        <w:jc w:val="both"/>
      </w:pPr>
      <w:r>
        <w:rPr/>
        <w:t>sample</w:t>
      </w:r>
      <w:r>
        <w:rPr>
          <w:spacing w:val="-2"/>
        </w:rPr>
        <w:t> </w:t>
      </w:r>
      <w:r>
        <w:rPr/>
        <w:t>size,</w:t>
      </w:r>
      <w:r>
        <w:rPr>
          <w:spacing w:val="-1"/>
        </w:rPr>
        <w:t> </w:t>
      </w:r>
      <w:r>
        <w:rPr/>
        <w:t>while,</w:t>
      </w:r>
      <w:r>
        <w:rPr>
          <w:spacing w:val="-1"/>
        </w:rPr>
        <w:t> </w:t>
      </w:r>
      <w:r>
        <w:rPr/>
        <w:t>the</w:t>
      </w:r>
      <w:r>
        <w:rPr>
          <w:spacing w:val="-2"/>
        </w:rPr>
        <w:t> </w:t>
      </w:r>
      <w:r>
        <w:rPr/>
        <w:t>population was</w:t>
      </w:r>
      <w:r>
        <w:rPr>
          <w:spacing w:val="-1"/>
        </w:rPr>
        <w:t> </w:t>
      </w:r>
      <w:r>
        <w:rPr/>
        <w:t>projected up</w:t>
      </w:r>
      <w:r>
        <w:rPr>
          <w:spacing w:val="-1"/>
        </w:rPr>
        <w:t> </w:t>
      </w:r>
      <w:r>
        <w:rPr/>
        <w:t>to 2019,</w:t>
      </w:r>
      <w:r>
        <w:rPr>
          <w:spacing w:val="-1"/>
        </w:rPr>
        <w:t> </w:t>
      </w:r>
      <w:r>
        <w:rPr/>
        <w:t>given</w:t>
      </w:r>
      <w:r>
        <w:rPr>
          <w:spacing w:val="-1"/>
        </w:rPr>
        <w:t> </w:t>
      </w:r>
      <w:r>
        <w:rPr/>
        <w:t>as</w:t>
      </w:r>
      <w:r>
        <w:rPr>
          <w:spacing w:val="2"/>
        </w:rPr>
        <w:t> </w:t>
      </w:r>
      <w:r>
        <w:rPr>
          <w:spacing w:val="-2"/>
        </w:rPr>
        <w:t>follows:</w:t>
      </w:r>
    </w:p>
    <w:p>
      <w:pPr>
        <w:spacing w:after="0"/>
        <w:jc w:val="both"/>
        <w:sectPr>
          <w:pgSz w:w="11910" w:h="16840"/>
          <w:pgMar w:header="0" w:footer="1504" w:top="1340" w:bottom="1720" w:left="1500" w:right="940"/>
        </w:sectPr>
      </w:pPr>
    </w:p>
    <w:p>
      <w:pPr>
        <w:pStyle w:val="BodyText"/>
        <w:spacing w:before="107"/>
      </w:pPr>
    </w:p>
    <w:p>
      <w:pPr>
        <w:pStyle w:val="BodyText"/>
        <w:tabs>
          <w:tab w:pos="948" w:val="left" w:leader="none"/>
        </w:tabs>
        <w:spacing w:before="1"/>
        <w:ind w:left="228"/>
      </w:pPr>
      <w:r>
        <w:rPr>
          <w:spacing w:val="-5"/>
        </w:rPr>
        <w:t>P.F</w:t>
      </w:r>
      <w:r>
        <w:rPr/>
        <w:tab/>
      </w:r>
      <w:r>
        <w:rPr>
          <w:spacing w:val="-10"/>
        </w:rPr>
        <w:t>=</w:t>
      </w:r>
    </w:p>
    <w:p>
      <w:pPr>
        <w:tabs>
          <w:tab w:pos="1449" w:val="left" w:leader="none"/>
        </w:tabs>
        <w:spacing w:before="157"/>
        <w:ind w:left="228" w:right="0" w:firstLine="0"/>
        <w:jc w:val="left"/>
        <w:rPr>
          <w:i/>
          <w:sz w:val="14"/>
        </w:rPr>
      </w:pPr>
      <w:r>
        <w:rPr/>
        <w:br w:type="column"/>
      </w:r>
      <w:r>
        <w:rPr>
          <w:i/>
          <w:spacing w:val="-6"/>
          <w:w w:val="95"/>
          <w:sz w:val="23"/>
        </w:rPr>
        <w:t>P</w:t>
      </w:r>
      <w:r>
        <w:rPr>
          <w:spacing w:val="-6"/>
          <w:w w:val="95"/>
          <w:sz w:val="23"/>
        </w:rPr>
        <w:t>.</w:t>
      </w:r>
      <w:r>
        <w:rPr>
          <w:i/>
          <w:spacing w:val="-6"/>
          <w:w w:val="95"/>
          <w:sz w:val="23"/>
        </w:rPr>
        <w:t>P</w:t>
      </w:r>
      <w:r>
        <w:rPr>
          <w:rFonts w:ascii="Symbol" w:hAnsi="Symbol"/>
          <w:spacing w:val="-6"/>
          <w:w w:val="95"/>
          <w:sz w:val="45"/>
        </w:rPr>
        <w:t></w:t>
      </w:r>
      <w:r>
        <w:rPr>
          <w:spacing w:val="-6"/>
          <w:w w:val="95"/>
          <w:sz w:val="23"/>
        </w:rPr>
        <w:t>1</w:t>
      </w:r>
      <w:r>
        <w:rPr>
          <w:spacing w:val="-32"/>
          <w:w w:val="95"/>
          <w:sz w:val="23"/>
        </w:rPr>
        <w:t> </w:t>
      </w:r>
      <w:r>
        <w:rPr>
          <w:rFonts w:ascii="Symbol" w:hAnsi="Symbol"/>
          <w:spacing w:val="-6"/>
          <w:w w:val="95"/>
          <w:sz w:val="23"/>
        </w:rPr>
        <w:t></w:t>
      </w:r>
      <w:r>
        <w:rPr>
          <w:spacing w:val="-5"/>
          <w:sz w:val="23"/>
        </w:rPr>
        <w:t> </w:t>
      </w:r>
      <w:r>
        <w:rPr>
          <w:i/>
          <w:spacing w:val="-10"/>
          <w:w w:val="95"/>
          <w:position w:val="6"/>
          <w:sz w:val="23"/>
        </w:rPr>
        <w:t>r</w:t>
      </w:r>
      <w:r>
        <w:rPr>
          <w:i/>
          <w:position w:val="6"/>
          <w:sz w:val="23"/>
        </w:rPr>
        <w:tab/>
      </w:r>
      <w:r>
        <w:rPr>
          <w:rFonts w:ascii="Symbol" w:hAnsi="Symbol"/>
          <w:spacing w:val="-12"/>
          <w:w w:val="85"/>
          <w:sz w:val="45"/>
        </w:rPr>
        <w:t></w:t>
      </w:r>
      <w:r>
        <w:rPr>
          <w:i/>
          <w:spacing w:val="-12"/>
          <w:w w:val="85"/>
          <w:position w:val="18"/>
          <w:sz w:val="14"/>
        </w:rPr>
        <w:t>n</w:t>
      </w:r>
    </w:p>
    <w:p>
      <w:pPr>
        <w:spacing w:line="240" w:lineRule="auto" w:before="107"/>
        <w:rPr>
          <w:i/>
          <w:sz w:val="24"/>
        </w:rPr>
      </w:pPr>
      <w:r>
        <w:rPr/>
        <w:br w:type="column"/>
      </w:r>
      <w:r>
        <w:rPr>
          <w:i/>
          <w:sz w:val="24"/>
        </w:rPr>
      </w:r>
    </w:p>
    <w:p>
      <w:pPr>
        <w:pStyle w:val="BodyText"/>
        <w:spacing w:before="1"/>
        <w:ind w:left="228"/>
      </w:pPr>
      <w:r>
        <w:rPr>
          <w:spacing w:val="-2"/>
        </w:rPr>
        <w:t>(3.1)</w:t>
      </w:r>
    </w:p>
    <w:p>
      <w:pPr>
        <w:spacing w:after="0"/>
        <w:sectPr>
          <w:type w:val="continuous"/>
          <w:pgSz w:w="11910" w:h="16840"/>
          <w:pgMar w:header="0" w:footer="1504" w:top="1360" w:bottom="280" w:left="1500" w:right="940"/>
          <w:cols w:num="3" w:equalWidth="0">
            <w:col w:w="1124" w:space="360"/>
            <w:col w:w="1624" w:space="4814"/>
            <w:col w:w="1548"/>
          </w:cols>
        </w:sectPr>
      </w:pPr>
    </w:p>
    <w:p>
      <w:pPr>
        <w:pStyle w:val="BodyText"/>
        <w:spacing w:before="74"/>
      </w:pPr>
    </w:p>
    <w:p>
      <w:pPr>
        <w:pStyle w:val="BodyText"/>
        <w:ind w:left="228"/>
      </w:pPr>
      <w:r>
        <w:rPr/>
        <mc:AlternateContent>
          <mc:Choice Requires="wps">
            <w:drawing>
              <wp:anchor distT="0" distB="0" distL="0" distR="0" allowOverlap="1" layoutInCell="1" locked="0" behindDoc="1" simplePos="0" relativeHeight="486365184">
                <wp:simplePos x="0" y="0"/>
                <wp:positionH relativeFrom="page">
                  <wp:posOffset>2501387</wp:posOffset>
                </wp:positionH>
                <wp:positionV relativeFrom="paragraph">
                  <wp:posOffset>-433596</wp:posOffset>
                </wp:positionV>
                <wp:extent cx="168275" cy="227329"/>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168275" cy="227329"/>
                        </a:xfrm>
                        <a:custGeom>
                          <a:avLst/>
                          <a:gdLst/>
                          <a:ahLst/>
                          <a:cxnLst/>
                          <a:rect l="l" t="t" r="r" b="b"/>
                          <a:pathLst>
                            <a:path w="168275" h="227329">
                              <a:moveTo>
                                <a:pt x="168072" y="0"/>
                              </a:moveTo>
                              <a:lnTo>
                                <a:pt x="0" y="226857"/>
                              </a:lnTo>
                            </a:path>
                          </a:pathLst>
                        </a:custGeom>
                        <a:ln w="615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951296" from="210.193632pt,-34.141476pt" to="196.95961pt,-16.278662pt" stroked="true" strokeweight=".484556pt" strokecolor="#000000">
                <v:stroke dashstyle="solid"/>
                <w10:wrap type="none"/>
              </v:line>
            </w:pict>
          </mc:Fallback>
        </mc:AlternateContent>
      </w:r>
      <w:r>
        <w:rPr/>
        <mc:AlternateContent>
          <mc:Choice Requires="wps">
            <w:drawing>
              <wp:anchor distT="0" distB="0" distL="0" distR="0" allowOverlap="1" layoutInCell="1" locked="0" behindDoc="1" simplePos="0" relativeHeight="486366208">
                <wp:simplePos x="0" y="0"/>
                <wp:positionH relativeFrom="page">
                  <wp:posOffset>2582304</wp:posOffset>
                </wp:positionH>
                <wp:positionV relativeFrom="paragraph">
                  <wp:posOffset>-342752</wp:posOffset>
                </wp:positionV>
                <wp:extent cx="220979" cy="16700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220979" cy="167005"/>
                        </a:xfrm>
                        <a:prstGeom prst="rect">
                          <a:avLst/>
                        </a:prstGeom>
                      </wps:spPr>
                      <wps:txbx>
                        <w:txbxContent>
                          <w:p>
                            <w:pPr>
                              <w:spacing w:line="261" w:lineRule="exact" w:before="0"/>
                              <w:ind w:left="0" w:right="0" w:firstLine="0"/>
                              <w:jc w:val="left"/>
                              <w:rPr>
                                <w:sz w:val="23"/>
                              </w:rPr>
                            </w:pPr>
                            <w:r>
                              <w:rPr>
                                <w:spacing w:val="-10"/>
                                <w:w w:val="105"/>
                                <w:sz w:val="23"/>
                              </w:rPr>
                              <w:t>100</w:t>
                            </w:r>
                          </w:p>
                        </w:txbxContent>
                      </wps:txbx>
                      <wps:bodyPr wrap="square" lIns="0" tIns="0" rIns="0" bIns="0" rtlCol="0">
                        <a:noAutofit/>
                      </wps:bodyPr>
                    </wps:wsp>
                  </a:graphicData>
                </a:graphic>
              </wp:anchor>
            </w:drawing>
          </mc:Choice>
          <mc:Fallback>
            <w:pict>
              <v:shape style="position:absolute;margin-left:203.33107pt;margin-top:-26.988422pt;width:17.4pt;height:13.15pt;mso-position-horizontal-relative:page;mso-position-vertical-relative:paragraph;z-index:-16950272" type="#_x0000_t202" id="docshape15" filled="false" stroked="false">
                <v:textbox inset="0,0,0,0">
                  <w:txbxContent>
                    <w:p>
                      <w:pPr>
                        <w:spacing w:line="261" w:lineRule="exact" w:before="0"/>
                        <w:ind w:left="0" w:right="0" w:firstLine="0"/>
                        <w:jc w:val="left"/>
                        <w:rPr>
                          <w:sz w:val="23"/>
                        </w:rPr>
                      </w:pPr>
                      <w:r>
                        <w:rPr>
                          <w:spacing w:val="-10"/>
                          <w:w w:val="105"/>
                          <w:sz w:val="23"/>
                        </w:rPr>
                        <w:t>100</w:t>
                      </w:r>
                    </w:p>
                  </w:txbxContent>
                </v:textbox>
                <w10:wrap type="none"/>
              </v:shape>
            </w:pict>
          </mc:Fallback>
        </mc:AlternateContent>
      </w:r>
      <w:r>
        <w:rPr>
          <w:spacing w:val="-2"/>
        </w:rPr>
        <w:t>Where:</w:t>
      </w:r>
    </w:p>
    <w:p>
      <w:pPr>
        <w:pStyle w:val="BodyText"/>
      </w:pPr>
    </w:p>
    <w:p>
      <w:pPr>
        <w:pStyle w:val="BodyText"/>
        <w:spacing w:line="480" w:lineRule="auto"/>
        <w:ind w:left="228" w:right="5790"/>
      </w:pPr>
      <w:r>
        <w:rPr/>
        <w:t>P.F = Future Population (2019) P.P=</w:t>
      </w:r>
      <w:r>
        <w:rPr>
          <w:spacing w:val="-12"/>
        </w:rPr>
        <w:t> </w:t>
      </w:r>
      <w:r>
        <w:rPr/>
        <w:t>present</w:t>
      </w:r>
      <w:r>
        <w:rPr>
          <w:spacing w:val="-12"/>
        </w:rPr>
        <w:t> </w:t>
      </w:r>
      <w:r>
        <w:rPr/>
        <w:t>population</w:t>
      </w:r>
      <w:r>
        <w:rPr>
          <w:spacing w:val="-12"/>
        </w:rPr>
        <w:t> </w:t>
      </w:r>
      <w:r>
        <w:rPr/>
        <w:t>(188,181) r= annual growth rate (3.2%)</w:t>
      </w:r>
    </w:p>
    <w:p>
      <w:pPr>
        <w:pStyle w:val="BodyText"/>
        <w:spacing w:before="1"/>
        <w:ind w:left="228"/>
      </w:pPr>
      <w:r>
        <w:rPr/>
        <w:t>n</w:t>
      </w:r>
      <w:r>
        <w:rPr>
          <w:spacing w:val="-1"/>
        </w:rPr>
        <w:t> </w:t>
      </w:r>
      <w:r>
        <w:rPr/>
        <w:t>=</w:t>
      </w:r>
      <w:r>
        <w:rPr>
          <w:spacing w:val="-1"/>
        </w:rPr>
        <w:t> </w:t>
      </w:r>
      <w:r>
        <w:rPr/>
        <w:t>difference</w:t>
      </w:r>
      <w:r>
        <w:rPr>
          <w:spacing w:val="-2"/>
        </w:rPr>
        <w:t> </w:t>
      </w:r>
      <w:r>
        <w:rPr/>
        <w:t>(13</w:t>
      </w:r>
      <w:r>
        <w:rPr>
          <w:spacing w:val="5"/>
        </w:rPr>
        <w:t> </w:t>
      </w:r>
      <w:r>
        <w:rPr>
          <w:spacing w:val="-2"/>
        </w:rPr>
        <w:t>years)</w:t>
      </w:r>
    </w:p>
    <w:p>
      <w:pPr>
        <w:pStyle w:val="BodyText"/>
        <w:spacing w:before="276"/>
        <w:ind w:left="228"/>
      </w:pPr>
      <w:r>
        <w:rPr>
          <w:spacing w:val="-2"/>
        </w:rPr>
        <w:t>therefore,</w:t>
      </w:r>
    </w:p>
    <w:p>
      <w:pPr>
        <w:tabs>
          <w:tab w:pos="2563" w:val="left" w:leader="none"/>
        </w:tabs>
        <w:spacing w:before="157"/>
        <w:ind w:left="228" w:right="0" w:firstLine="0"/>
        <w:jc w:val="left"/>
        <w:rPr>
          <w:sz w:val="14"/>
        </w:rPr>
      </w:pPr>
      <w:r>
        <w:rPr/>
        <mc:AlternateContent>
          <mc:Choice Requires="wps">
            <w:drawing>
              <wp:anchor distT="0" distB="0" distL="0" distR="0" allowOverlap="1" layoutInCell="1" locked="0" behindDoc="1" simplePos="0" relativeHeight="486365696">
                <wp:simplePos x="0" y="0"/>
                <wp:positionH relativeFrom="page">
                  <wp:posOffset>2268885</wp:posOffset>
                </wp:positionH>
                <wp:positionV relativeFrom="paragraph">
                  <wp:posOffset>235393</wp:posOffset>
                </wp:positionV>
                <wp:extent cx="168275" cy="22987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168275" cy="229870"/>
                        </a:xfrm>
                        <a:custGeom>
                          <a:avLst/>
                          <a:gdLst/>
                          <a:ahLst/>
                          <a:cxnLst/>
                          <a:rect l="l" t="t" r="r" b="b"/>
                          <a:pathLst>
                            <a:path w="168275" h="229870">
                              <a:moveTo>
                                <a:pt x="168048" y="0"/>
                              </a:moveTo>
                              <a:lnTo>
                                <a:pt x="0" y="229505"/>
                              </a:lnTo>
                            </a:path>
                          </a:pathLst>
                        </a:custGeom>
                        <a:ln w="610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950784" from="191.884562pt,18.534908pt" to="178.65242pt,36.606199pt" stroked="true" strokeweight=".480534pt" strokecolor="#000000">
                <v:stroke dashstyle="solid"/>
                <w10:wrap type="none"/>
              </v:line>
            </w:pict>
          </mc:Fallback>
        </mc:AlternateContent>
      </w:r>
      <w:r>
        <w:rPr/>
        <mc:AlternateContent>
          <mc:Choice Requires="wps">
            <w:drawing>
              <wp:anchor distT="0" distB="0" distL="0" distR="0" allowOverlap="1" layoutInCell="1" locked="0" behindDoc="1" simplePos="0" relativeHeight="486366720">
                <wp:simplePos x="0" y="0"/>
                <wp:positionH relativeFrom="page">
                  <wp:posOffset>2349072</wp:posOffset>
                </wp:positionH>
                <wp:positionV relativeFrom="paragraph">
                  <wp:posOffset>328884</wp:posOffset>
                </wp:positionV>
                <wp:extent cx="222250" cy="16700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222250" cy="167005"/>
                        </a:xfrm>
                        <a:prstGeom prst="rect">
                          <a:avLst/>
                        </a:prstGeom>
                      </wps:spPr>
                      <wps:txbx>
                        <w:txbxContent>
                          <w:p>
                            <w:pPr>
                              <w:spacing w:line="261" w:lineRule="exact" w:before="0"/>
                              <w:ind w:left="0" w:right="0" w:firstLine="0"/>
                              <w:jc w:val="left"/>
                              <w:rPr>
                                <w:sz w:val="23"/>
                              </w:rPr>
                            </w:pPr>
                            <w:r>
                              <w:rPr>
                                <w:spacing w:val="-9"/>
                                <w:w w:val="105"/>
                                <w:sz w:val="23"/>
                              </w:rPr>
                              <w:t>100</w:t>
                            </w:r>
                          </w:p>
                        </w:txbxContent>
                      </wps:txbx>
                      <wps:bodyPr wrap="square" lIns="0" tIns="0" rIns="0" bIns="0" rtlCol="0">
                        <a:noAutofit/>
                      </wps:bodyPr>
                    </wps:wsp>
                  </a:graphicData>
                </a:graphic>
              </wp:anchor>
            </w:drawing>
          </mc:Choice>
          <mc:Fallback>
            <w:pict>
              <v:shape style="position:absolute;margin-left:184.96637pt;margin-top:25.896439pt;width:17.5pt;height:13.15pt;mso-position-horizontal-relative:page;mso-position-vertical-relative:paragraph;z-index:-16949760" type="#_x0000_t202" id="docshape16" filled="false" stroked="false">
                <v:textbox inset="0,0,0,0">
                  <w:txbxContent>
                    <w:p>
                      <w:pPr>
                        <w:spacing w:line="261" w:lineRule="exact" w:before="0"/>
                        <w:ind w:left="0" w:right="0" w:firstLine="0"/>
                        <w:jc w:val="left"/>
                        <w:rPr>
                          <w:sz w:val="23"/>
                        </w:rPr>
                      </w:pPr>
                      <w:r>
                        <w:rPr>
                          <w:spacing w:val="-9"/>
                          <w:w w:val="105"/>
                          <w:sz w:val="23"/>
                        </w:rPr>
                        <w:t>100</w:t>
                      </w:r>
                    </w:p>
                  </w:txbxContent>
                </v:textbox>
                <w10:wrap type="none"/>
              </v:shape>
            </w:pict>
          </mc:Fallback>
        </mc:AlternateContent>
      </w:r>
      <w:r>
        <w:rPr>
          <w:spacing w:val="-10"/>
          <w:sz w:val="24"/>
        </w:rPr>
        <w:t>P.F</w:t>
      </w:r>
      <w:r>
        <w:rPr>
          <w:spacing w:val="-5"/>
          <w:sz w:val="24"/>
        </w:rPr>
        <w:t> </w:t>
      </w:r>
      <w:r>
        <w:rPr>
          <w:spacing w:val="-10"/>
          <w:sz w:val="24"/>
        </w:rPr>
        <w:t>=</w:t>
      </w:r>
      <w:r>
        <w:rPr>
          <w:spacing w:val="9"/>
          <w:sz w:val="24"/>
        </w:rPr>
        <w:t> </w:t>
      </w:r>
      <w:r>
        <w:rPr>
          <w:spacing w:val="-10"/>
          <w:sz w:val="23"/>
        </w:rPr>
        <w:t>188,181</w:t>
      </w:r>
      <w:r>
        <w:rPr>
          <w:rFonts w:ascii="Symbol" w:hAnsi="Symbol"/>
          <w:spacing w:val="-10"/>
          <w:sz w:val="45"/>
        </w:rPr>
        <w:t></w:t>
      </w:r>
      <w:r>
        <w:rPr>
          <w:spacing w:val="-10"/>
          <w:sz w:val="23"/>
        </w:rPr>
        <w:t>1</w:t>
      </w:r>
      <w:r>
        <w:rPr>
          <w:spacing w:val="-34"/>
          <w:sz w:val="23"/>
        </w:rPr>
        <w:t> </w:t>
      </w:r>
      <w:r>
        <w:rPr>
          <w:rFonts w:ascii="Symbol" w:hAnsi="Symbol"/>
          <w:spacing w:val="-10"/>
          <w:sz w:val="23"/>
        </w:rPr>
        <w:t></w:t>
      </w:r>
      <w:r>
        <w:rPr>
          <w:spacing w:val="-17"/>
          <w:sz w:val="23"/>
        </w:rPr>
        <w:t> </w:t>
      </w:r>
      <w:r>
        <w:rPr>
          <w:spacing w:val="-10"/>
          <w:position w:val="6"/>
          <w:sz w:val="23"/>
        </w:rPr>
        <w:t>3.2</w:t>
      </w:r>
      <w:r>
        <w:rPr>
          <w:position w:val="6"/>
          <w:sz w:val="23"/>
        </w:rPr>
        <w:tab/>
      </w:r>
      <w:r>
        <w:rPr>
          <w:rFonts w:ascii="Symbol" w:hAnsi="Symbol"/>
          <w:spacing w:val="-5"/>
          <w:sz w:val="45"/>
        </w:rPr>
        <w:t></w:t>
      </w:r>
      <w:r>
        <w:rPr>
          <w:spacing w:val="-5"/>
          <w:position w:val="18"/>
          <w:sz w:val="14"/>
        </w:rPr>
        <w:t>13</w:t>
      </w:r>
    </w:p>
    <w:p>
      <w:pPr>
        <w:pStyle w:val="BodyText"/>
        <w:spacing w:before="83"/>
        <w:rPr>
          <w:sz w:val="23"/>
        </w:rPr>
      </w:pPr>
    </w:p>
    <w:p>
      <w:pPr>
        <w:pStyle w:val="BodyText"/>
        <w:ind w:left="228"/>
      </w:pPr>
      <w:r>
        <w:rPr/>
        <w:t>P.F</w:t>
      </w:r>
      <w:r>
        <w:rPr>
          <w:spacing w:val="-2"/>
        </w:rPr>
        <w:t> </w:t>
      </w:r>
      <w:r>
        <w:rPr/>
        <w:t>=</w:t>
      </w:r>
      <w:r>
        <w:rPr>
          <w:spacing w:val="-1"/>
        </w:rPr>
        <w:t> </w:t>
      </w:r>
      <w:r>
        <w:rPr/>
        <w:t>188,181 (1+</w:t>
      </w:r>
      <w:r>
        <w:rPr>
          <w:spacing w:val="-2"/>
        </w:rPr>
        <w:t> 0.032)</w:t>
      </w:r>
      <w:r>
        <w:rPr>
          <w:spacing w:val="-2"/>
          <w:vertAlign w:val="superscript"/>
        </w:rPr>
        <w:t>13</w:t>
      </w:r>
    </w:p>
    <w:p>
      <w:pPr>
        <w:pStyle w:val="BodyText"/>
      </w:pPr>
    </w:p>
    <w:p>
      <w:pPr>
        <w:pStyle w:val="BodyText"/>
        <w:ind w:left="228"/>
      </w:pPr>
      <w:r>
        <w:rPr/>
        <w:t>P. F</w:t>
      </w:r>
      <w:r>
        <w:rPr>
          <w:spacing w:val="-2"/>
        </w:rPr>
        <w:t> </w:t>
      </w:r>
      <w:r>
        <w:rPr/>
        <w:t>=</w:t>
      </w:r>
      <w:r>
        <w:rPr>
          <w:spacing w:val="-1"/>
        </w:rPr>
        <w:t> </w:t>
      </w:r>
      <w:r>
        <w:rPr/>
        <w:t>188,181( </w:t>
      </w:r>
      <w:r>
        <w:rPr>
          <w:spacing w:val="-2"/>
        </w:rPr>
        <w:t>1.032)</w:t>
      </w:r>
      <w:r>
        <w:rPr>
          <w:spacing w:val="-2"/>
          <w:vertAlign w:val="superscript"/>
        </w:rPr>
        <w:t>1</w:t>
      </w:r>
      <w:r>
        <w:rPr>
          <w:spacing w:val="-2"/>
          <w:vertAlign w:val="superscript"/>
        </w:rPr>
        <w:t>3</w:t>
      </w:r>
    </w:p>
    <w:p>
      <w:pPr>
        <w:pStyle w:val="BodyText"/>
      </w:pPr>
    </w:p>
    <w:p>
      <w:pPr>
        <w:pStyle w:val="BodyText"/>
        <w:ind w:left="228"/>
      </w:pPr>
      <w:r>
        <w:rPr/>
        <w:t>P. F</w:t>
      </w:r>
      <w:r>
        <w:rPr>
          <w:spacing w:val="-2"/>
        </w:rPr>
        <w:t> </w:t>
      </w:r>
      <w:r>
        <w:rPr/>
        <w:t>=</w:t>
      </w:r>
      <w:r>
        <w:rPr>
          <w:spacing w:val="-1"/>
        </w:rPr>
        <w:t> </w:t>
      </w:r>
      <w:r>
        <w:rPr/>
        <w:t>188,181 </w:t>
      </w:r>
      <w:r>
        <w:rPr>
          <w:spacing w:val="-2"/>
        </w:rPr>
        <w:t>(1.5060)</w:t>
      </w:r>
    </w:p>
    <w:p>
      <w:pPr>
        <w:pStyle w:val="BodyText"/>
      </w:pPr>
    </w:p>
    <w:p>
      <w:pPr>
        <w:pStyle w:val="BodyText"/>
        <w:ind w:left="228"/>
      </w:pPr>
      <w:r>
        <w:rPr/>
        <w:t>P. F</w:t>
      </w:r>
      <w:r>
        <w:rPr>
          <w:spacing w:val="-2"/>
        </w:rPr>
        <w:t> </w:t>
      </w:r>
      <w:r>
        <w:rPr/>
        <w:t>=</w:t>
      </w:r>
      <w:r>
        <w:rPr>
          <w:spacing w:val="-1"/>
        </w:rPr>
        <w:t> </w:t>
      </w:r>
      <w:r>
        <w:rPr>
          <w:spacing w:val="-2"/>
        </w:rPr>
        <w:t>283,400</w:t>
      </w:r>
    </w:p>
    <w:p>
      <w:pPr>
        <w:pStyle w:val="BodyText"/>
        <w:spacing w:before="1"/>
      </w:pPr>
    </w:p>
    <w:p>
      <w:pPr>
        <w:pStyle w:val="BodyText"/>
        <w:spacing w:line="480" w:lineRule="auto"/>
        <w:ind w:left="228" w:right="207"/>
        <w:jc w:val="both"/>
      </w:pPr>
      <w:r>
        <w:rPr/>
        <w:t>The 2019 projected population of Bida which was Two Hundred and Eight Three Thousand Four</w:t>
      </w:r>
      <w:r>
        <w:rPr>
          <w:spacing w:val="-2"/>
        </w:rPr>
        <w:t> </w:t>
      </w:r>
      <w:r>
        <w:rPr/>
        <w:t>Hundred</w:t>
      </w:r>
      <w:r>
        <w:rPr>
          <w:spacing w:val="-1"/>
        </w:rPr>
        <w:t> </w:t>
      </w:r>
      <w:r>
        <w:rPr/>
        <w:t>was used</w:t>
      </w:r>
      <w:r>
        <w:rPr>
          <w:spacing w:val="-1"/>
        </w:rPr>
        <w:t> </w:t>
      </w:r>
      <w:r>
        <w:rPr/>
        <w:t>to</w:t>
      </w:r>
      <w:r>
        <w:rPr>
          <w:spacing w:val="-1"/>
        </w:rPr>
        <w:t> </w:t>
      </w:r>
      <w:r>
        <w:rPr/>
        <w:t>determine</w:t>
      </w:r>
      <w:r>
        <w:rPr>
          <w:spacing w:val="-2"/>
        </w:rPr>
        <w:t> </w:t>
      </w:r>
      <w:r>
        <w:rPr/>
        <w:t>the</w:t>
      </w:r>
      <w:r>
        <w:rPr>
          <w:spacing w:val="-2"/>
        </w:rPr>
        <w:t> </w:t>
      </w:r>
      <w:r>
        <w:rPr/>
        <w:t>sample</w:t>
      </w:r>
      <w:r>
        <w:rPr>
          <w:spacing w:val="-2"/>
        </w:rPr>
        <w:t> </w:t>
      </w:r>
      <w:r>
        <w:rPr/>
        <w:t>size,</w:t>
      </w:r>
      <w:r>
        <w:rPr>
          <w:spacing w:val="-1"/>
        </w:rPr>
        <w:t> </w:t>
      </w:r>
      <w:r>
        <w:rPr/>
        <w:t>using</w:t>
      </w:r>
      <w:r>
        <w:rPr>
          <w:spacing w:val="-3"/>
        </w:rPr>
        <w:t> </w:t>
      </w:r>
      <w:r>
        <w:rPr/>
        <w:t>Taroi</w:t>
      </w:r>
      <w:r>
        <w:rPr>
          <w:spacing w:val="-2"/>
        </w:rPr>
        <w:t> </w:t>
      </w:r>
      <w:r>
        <w:rPr/>
        <w:t>Yamane Population sample size formula, given as:</w:t>
      </w:r>
    </w:p>
    <w:p>
      <w:pPr>
        <w:pStyle w:val="BodyText"/>
        <w:tabs>
          <w:tab w:pos="8149" w:val="left" w:leader="none"/>
        </w:tabs>
        <w:ind w:left="228"/>
        <w:jc w:val="both"/>
      </w:pPr>
      <w:r>
        <w:rPr/>
        <w:t>n =</w:t>
      </w:r>
      <w:r>
        <w:rPr>
          <w:u w:val="single"/>
        </w:rPr>
        <w:t> N</w:t>
      </w:r>
      <w:r>
        <w:rPr>
          <w:spacing w:val="40"/>
          <w:u w:val="single"/>
        </w:rPr>
        <w:t>  </w:t>
      </w:r>
      <w:r>
        <w:rPr/>
        <w:tab/>
      </w:r>
      <w:r>
        <w:rPr>
          <w:spacing w:val="-2"/>
        </w:rPr>
        <w:t>(3.2)</w:t>
      </w:r>
    </w:p>
    <w:p>
      <w:pPr>
        <w:pStyle w:val="BodyText"/>
        <w:ind w:left="468"/>
        <w:jc w:val="both"/>
      </w:pPr>
      <w:r>
        <w:rPr/>
        <w:t>1+</w:t>
      </w:r>
      <w:r>
        <w:rPr>
          <w:spacing w:val="-1"/>
        </w:rPr>
        <w:t> </w:t>
      </w:r>
      <w:r>
        <w:rPr>
          <w:spacing w:val="-5"/>
        </w:rPr>
        <w:t>Ne</w:t>
      </w:r>
      <w:r>
        <w:rPr>
          <w:spacing w:val="-5"/>
          <w:vertAlign w:val="superscript"/>
        </w:rPr>
        <w:t>2</w:t>
      </w:r>
    </w:p>
    <w:p>
      <w:pPr>
        <w:pStyle w:val="BodyText"/>
      </w:pPr>
    </w:p>
    <w:p>
      <w:pPr>
        <w:pStyle w:val="BodyText"/>
        <w:ind w:left="228"/>
      </w:pPr>
      <w:r>
        <w:rPr>
          <w:spacing w:val="-2"/>
        </w:rPr>
        <w:t>Where:</w:t>
      </w:r>
    </w:p>
    <w:p>
      <w:pPr>
        <w:pStyle w:val="BodyText"/>
      </w:pPr>
    </w:p>
    <w:p>
      <w:pPr>
        <w:pStyle w:val="BodyText"/>
        <w:spacing w:before="1"/>
        <w:ind w:left="228"/>
        <w:jc w:val="both"/>
      </w:pPr>
      <w:r>
        <w:rPr/>
        <w:t>n</w:t>
      </w:r>
      <w:r>
        <w:rPr>
          <w:spacing w:val="-1"/>
        </w:rPr>
        <w:t> </w:t>
      </w:r>
      <w:r>
        <w:rPr/>
        <w:t>=</w:t>
      </w:r>
      <w:r>
        <w:rPr>
          <w:spacing w:val="-1"/>
        </w:rPr>
        <w:t> </w:t>
      </w:r>
      <w:r>
        <w:rPr/>
        <w:t>sample</w:t>
      </w:r>
      <w:r>
        <w:rPr>
          <w:spacing w:val="-1"/>
        </w:rPr>
        <w:t> </w:t>
      </w:r>
      <w:r>
        <w:rPr>
          <w:spacing w:val="-4"/>
        </w:rPr>
        <w:t>size</w:t>
      </w:r>
    </w:p>
    <w:p>
      <w:pPr>
        <w:pStyle w:val="BodyText"/>
        <w:spacing w:before="276"/>
        <w:ind w:left="228"/>
        <w:jc w:val="both"/>
      </w:pPr>
      <w:r>
        <w:rPr/>
        <w:t>N</w:t>
      </w:r>
      <w:r>
        <w:rPr>
          <w:spacing w:val="-1"/>
        </w:rPr>
        <w:t> </w:t>
      </w:r>
      <w:r>
        <w:rPr/>
        <w:t>=</w:t>
      </w:r>
      <w:r>
        <w:rPr>
          <w:spacing w:val="-3"/>
        </w:rPr>
        <w:t> </w:t>
      </w:r>
      <w:r>
        <w:rPr/>
        <w:t>Projected</w:t>
      </w:r>
      <w:r>
        <w:rPr>
          <w:spacing w:val="-1"/>
        </w:rPr>
        <w:t> </w:t>
      </w:r>
      <w:r>
        <w:rPr/>
        <w:t>population</w:t>
      </w:r>
      <w:r>
        <w:rPr>
          <w:spacing w:val="1"/>
        </w:rPr>
        <w:t> </w:t>
      </w:r>
      <w:r>
        <w:rPr>
          <w:spacing w:val="-2"/>
        </w:rPr>
        <w:t>figure</w:t>
      </w:r>
    </w:p>
    <w:p>
      <w:pPr>
        <w:spacing w:after="0"/>
        <w:jc w:val="both"/>
        <w:sectPr>
          <w:type w:val="continuous"/>
          <w:pgSz w:w="11910" w:h="16840"/>
          <w:pgMar w:header="0" w:footer="1504" w:top="1360" w:bottom="280" w:left="1500" w:right="940"/>
        </w:sectPr>
      </w:pPr>
    </w:p>
    <w:p>
      <w:pPr>
        <w:pStyle w:val="BodyText"/>
        <w:spacing w:line="480" w:lineRule="auto" w:before="78"/>
        <w:ind w:left="228" w:right="7187"/>
      </w:pPr>
      <w:r>
        <w:rPr/>
        <w:t>E=</w:t>
      </w:r>
      <w:r>
        <w:rPr>
          <w:spacing w:val="-14"/>
        </w:rPr>
        <w:t> </w:t>
      </w:r>
      <w:r>
        <w:rPr/>
        <w:t>limit</w:t>
      </w:r>
      <w:r>
        <w:rPr>
          <w:spacing w:val="-13"/>
        </w:rPr>
        <w:t> </w:t>
      </w:r>
      <w:r>
        <w:rPr/>
        <w:t>of</w:t>
      </w:r>
      <w:r>
        <w:rPr>
          <w:spacing w:val="-13"/>
        </w:rPr>
        <w:t> </w:t>
      </w:r>
      <w:r>
        <w:rPr/>
        <w:t>tolerance n = sample size</w:t>
      </w:r>
    </w:p>
    <w:p>
      <w:pPr>
        <w:pStyle w:val="BodyText"/>
        <w:spacing w:line="480" w:lineRule="auto" w:before="1"/>
        <w:ind w:left="228" w:right="6156"/>
      </w:pPr>
      <w:r>
        <w:rPr/>
        <w:t>N</w:t>
      </w:r>
      <w:r>
        <w:rPr>
          <w:spacing w:val="-10"/>
        </w:rPr>
        <w:t> </w:t>
      </w:r>
      <w:r>
        <w:rPr/>
        <w:t>=</w:t>
      </w:r>
      <w:r>
        <w:rPr>
          <w:spacing w:val="-12"/>
        </w:rPr>
        <w:t> </w:t>
      </w:r>
      <w:r>
        <w:rPr/>
        <w:t>projected</w:t>
      </w:r>
      <w:r>
        <w:rPr>
          <w:spacing w:val="-10"/>
        </w:rPr>
        <w:t> </w:t>
      </w:r>
      <w:r>
        <w:rPr/>
        <w:t>population</w:t>
      </w:r>
      <w:r>
        <w:rPr>
          <w:spacing w:val="-10"/>
        </w:rPr>
        <w:t> </w:t>
      </w:r>
      <w:r>
        <w:rPr/>
        <w:t>figure e = limit of tolerance</w:t>
      </w:r>
    </w:p>
    <w:p>
      <w:pPr>
        <w:pStyle w:val="BodyText"/>
        <w:tabs>
          <w:tab w:pos="842" w:val="left" w:leader="none"/>
        </w:tabs>
        <w:ind w:left="228"/>
      </w:pPr>
      <w:r>
        <w:rPr/>
        <w:t>n </w:t>
      </w:r>
      <w:r>
        <w:rPr>
          <w:spacing w:val="-10"/>
        </w:rPr>
        <w:t>=</w:t>
      </w:r>
      <w:r>
        <w:rPr/>
        <w:tab/>
      </w:r>
      <w:r>
        <w:rPr>
          <w:spacing w:val="-2"/>
          <w:u w:val="single"/>
        </w:rPr>
        <w:t>274,556</w:t>
      </w:r>
    </w:p>
    <w:p>
      <w:pPr>
        <w:pStyle w:val="BodyText"/>
        <w:spacing w:before="276"/>
        <w:ind w:left="648"/>
      </w:pPr>
      <w:r>
        <w:rPr/>
        <w:t>1</w:t>
      </w:r>
      <w:r>
        <w:rPr>
          <w:spacing w:val="-1"/>
        </w:rPr>
        <w:t> </w:t>
      </w:r>
      <w:r>
        <w:rPr/>
        <w:t>+274,556</w:t>
      </w:r>
      <w:r>
        <w:rPr>
          <w:spacing w:val="-1"/>
        </w:rPr>
        <w:t> </w:t>
      </w:r>
      <w:r>
        <w:rPr/>
        <w:t>(0.05) </w:t>
      </w:r>
      <w:r>
        <w:rPr>
          <w:spacing w:val="-2"/>
        </w:rPr>
        <w:t>(0.05)</w:t>
      </w:r>
      <w:r>
        <w:rPr>
          <w:spacing w:val="-2"/>
          <w:vertAlign w:val="superscript"/>
        </w:rPr>
        <w:t>2</w:t>
      </w:r>
    </w:p>
    <w:p>
      <w:pPr>
        <w:pStyle w:val="BodyText"/>
      </w:pPr>
    </w:p>
    <w:p>
      <w:pPr>
        <w:pStyle w:val="BodyText"/>
        <w:tabs>
          <w:tab w:pos="902" w:val="left" w:leader="none"/>
        </w:tabs>
        <w:ind w:left="288"/>
      </w:pPr>
      <w:r>
        <w:rPr/>
        <w:t>n </w:t>
      </w:r>
      <w:r>
        <w:rPr>
          <w:spacing w:val="-10"/>
        </w:rPr>
        <w:t>=</w:t>
      </w:r>
      <w:r>
        <w:rPr/>
        <w:tab/>
      </w:r>
      <w:r>
        <w:rPr>
          <w:spacing w:val="-2"/>
          <w:u w:val="single"/>
        </w:rPr>
        <w:t>283,400</w:t>
      </w:r>
    </w:p>
    <w:p>
      <w:pPr>
        <w:pStyle w:val="BodyText"/>
      </w:pPr>
    </w:p>
    <w:p>
      <w:pPr>
        <w:pStyle w:val="BodyText"/>
        <w:ind w:left="648"/>
      </w:pPr>
      <w:r>
        <w:rPr/>
        <w:t>1</w:t>
      </w:r>
      <w:r>
        <w:rPr>
          <w:spacing w:val="-1"/>
        </w:rPr>
        <w:t> </w:t>
      </w:r>
      <w:r>
        <w:rPr/>
        <w:t>+</w:t>
      </w:r>
      <w:r>
        <w:rPr>
          <w:spacing w:val="-1"/>
        </w:rPr>
        <w:t> </w:t>
      </w:r>
      <w:r>
        <w:rPr/>
        <w:t>283,400 (0.05) </w:t>
      </w:r>
      <w:r>
        <w:rPr>
          <w:spacing w:val="-2"/>
        </w:rPr>
        <w:t>(0.05)</w:t>
      </w:r>
      <w:r>
        <w:rPr>
          <w:spacing w:val="-2"/>
          <w:vertAlign w:val="superscript"/>
        </w:rPr>
        <w:t>2</w:t>
      </w:r>
    </w:p>
    <w:p>
      <w:pPr>
        <w:pStyle w:val="BodyText"/>
      </w:pPr>
    </w:p>
    <w:p>
      <w:pPr>
        <w:pStyle w:val="BodyText"/>
      </w:pPr>
    </w:p>
    <w:p>
      <w:pPr>
        <w:pStyle w:val="BodyText"/>
      </w:pPr>
    </w:p>
    <w:p>
      <w:pPr>
        <w:pStyle w:val="BodyText"/>
        <w:tabs>
          <w:tab w:pos="842" w:val="left" w:leader="none"/>
        </w:tabs>
        <w:ind w:left="228"/>
      </w:pPr>
      <w:r>
        <w:rPr/>
        <w:t>n </w:t>
      </w:r>
      <w:r>
        <w:rPr>
          <w:spacing w:val="-10"/>
        </w:rPr>
        <w:t>=</w:t>
      </w:r>
      <w:r>
        <w:rPr/>
        <w:tab/>
      </w:r>
      <w:r>
        <w:rPr>
          <w:spacing w:val="-2"/>
          <w:u w:val="single"/>
        </w:rPr>
        <w:t>283,400</w:t>
      </w:r>
    </w:p>
    <w:p>
      <w:pPr>
        <w:pStyle w:val="BodyText"/>
      </w:pPr>
    </w:p>
    <w:p>
      <w:pPr>
        <w:pStyle w:val="BodyText"/>
        <w:ind w:left="648"/>
      </w:pPr>
      <w:r>
        <w:rPr/>
        <w:t>1 +</w:t>
      </w:r>
      <w:r>
        <w:rPr>
          <w:spacing w:val="-1"/>
        </w:rPr>
        <w:t> </w:t>
      </w:r>
      <w:r>
        <w:rPr/>
        <w:t>283,400 </w:t>
      </w:r>
      <w:r>
        <w:rPr>
          <w:spacing w:val="-2"/>
        </w:rPr>
        <w:t>(0.0025)</w:t>
      </w:r>
      <w:r>
        <w:rPr>
          <w:spacing w:val="-2"/>
          <w:vertAlign w:val="superscript"/>
        </w:rPr>
        <w:t>2</w:t>
      </w:r>
    </w:p>
    <w:p>
      <w:pPr>
        <w:pStyle w:val="BodyText"/>
      </w:pPr>
    </w:p>
    <w:p>
      <w:pPr>
        <w:pStyle w:val="BodyText"/>
      </w:pPr>
    </w:p>
    <w:p>
      <w:pPr>
        <w:pStyle w:val="BodyText"/>
        <w:spacing w:before="1"/>
      </w:pPr>
    </w:p>
    <w:p>
      <w:pPr>
        <w:pStyle w:val="BodyText"/>
        <w:tabs>
          <w:tab w:pos="842" w:val="left" w:leader="none"/>
        </w:tabs>
        <w:ind w:left="228"/>
      </w:pPr>
      <w:r>
        <w:rPr/>
        <w:t>n </w:t>
      </w:r>
      <w:r>
        <w:rPr>
          <w:spacing w:val="-10"/>
        </w:rPr>
        <w:t>=</w:t>
      </w:r>
      <w:r>
        <w:rPr/>
        <w:tab/>
      </w:r>
      <w:r>
        <w:rPr>
          <w:spacing w:val="-2"/>
          <w:u w:val="single"/>
        </w:rPr>
        <w:t>283,400</w:t>
      </w:r>
    </w:p>
    <w:p>
      <w:pPr>
        <w:pStyle w:val="BodyText"/>
      </w:pPr>
    </w:p>
    <w:p>
      <w:pPr>
        <w:pStyle w:val="BodyText"/>
        <w:ind w:left="1008"/>
      </w:pPr>
      <w:r>
        <w:rPr/>
        <w:t>1 </w:t>
      </w:r>
      <w:r>
        <w:rPr>
          <w:spacing w:val="-4"/>
        </w:rPr>
        <w:t>+710</w:t>
      </w:r>
    </w:p>
    <w:p>
      <w:pPr>
        <w:pStyle w:val="BodyText"/>
      </w:pPr>
    </w:p>
    <w:p>
      <w:pPr>
        <w:pStyle w:val="BodyText"/>
      </w:pPr>
    </w:p>
    <w:p>
      <w:pPr>
        <w:pStyle w:val="BodyText"/>
      </w:pPr>
    </w:p>
    <w:p>
      <w:pPr>
        <w:pStyle w:val="BodyText"/>
        <w:tabs>
          <w:tab w:pos="842" w:val="left" w:leader="none"/>
        </w:tabs>
        <w:ind w:left="228"/>
      </w:pPr>
      <w:r>
        <w:rPr/>
        <w:t>n </w:t>
      </w:r>
      <w:r>
        <w:rPr>
          <w:spacing w:val="-10"/>
        </w:rPr>
        <w:t>=</w:t>
      </w:r>
      <w:r>
        <w:rPr/>
        <w:tab/>
      </w:r>
      <w:r>
        <w:rPr>
          <w:spacing w:val="-2"/>
          <w:u w:val="single"/>
        </w:rPr>
        <w:t>283,400</w:t>
      </w:r>
    </w:p>
    <w:p>
      <w:pPr>
        <w:pStyle w:val="BodyText"/>
        <w:ind w:left="1068"/>
      </w:pPr>
      <w:r>
        <w:rPr>
          <w:spacing w:val="-5"/>
        </w:rPr>
        <w:t>710</w:t>
      </w:r>
    </w:p>
    <w:p>
      <w:pPr>
        <w:pStyle w:val="BodyText"/>
        <w:spacing w:before="1"/>
      </w:pPr>
    </w:p>
    <w:p>
      <w:pPr>
        <w:pStyle w:val="BodyText"/>
        <w:ind w:left="228"/>
      </w:pPr>
      <w:r>
        <w:rPr/>
        <w:t>n =</w:t>
      </w:r>
      <w:r>
        <w:rPr>
          <w:spacing w:val="-2"/>
        </w:rPr>
        <w:t> </w:t>
      </w:r>
      <w:r>
        <w:rPr>
          <w:spacing w:val="-5"/>
        </w:rPr>
        <w:t>399</w:t>
      </w:r>
    </w:p>
    <w:p>
      <w:pPr>
        <w:pStyle w:val="BodyText"/>
      </w:pPr>
    </w:p>
    <w:p>
      <w:pPr>
        <w:pStyle w:val="BodyText"/>
        <w:ind w:left="228"/>
      </w:pPr>
      <w:r>
        <w:rPr/>
        <w:t>Therefore,</w:t>
      </w:r>
      <w:r>
        <w:rPr>
          <w:spacing w:val="-3"/>
        </w:rPr>
        <w:t> </w:t>
      </w:r>
      <w:r>
        <w:rPr/>
        <w:t>399 constituted</w:t>
      </w:r>
      <w:r>
        <w:rPr>
          <w:spacing w:val="-1"/>
        </w:rPr>
        <w:t> </w:t>
      </w:r>
      <w:r>
        <w:rPr/>
        <w:t>the</w:t>
      </w:r>
      <w:r>
        <w:rPr>
          <w:spacing w:val="-2"/>
        </w:rPr>
        <w:t> </w:t>
      </w:r>
      <w:r>
        <w:rPr/>
        <w:t>number</w:t>
      </w:r>
      <w:r>
        <w:rPr>
          <w:spacing w:val="-3"/>
        </w:rPr>
        <w:t> </w:t>
      </w:r>
      <w:r>
        <w:rPr/>
        <w:t>of</w:t>
      </w:r>
      <w:r>
        <w:rPr>
          <w:spacing w:val="-1"/>
        </w:rPr>
        <w:t> </w:t>
      </w:r>
      <w:r>
        <w:rPr/>
        <w:t>questionnaire</w:t>
      </w:r>
      <w:r>
        <w:rPr>
          <w:spacing w:val="-2"/>
        </w:rPr>
        <w:t> administered</w:t>
      </w:r>
    </w:p>
    <w:p>
      <w:pPr>
        <w:pStyle w:val="BodyText"/>
      </w:pPr>
    </w:p>
    <w:p>
      <w:pPr>
        <w:pStyle w:val="BodyText"/>
      </w:pPr>
    </w:p>
    <w:p>
      <w:pPr>
        <w:pStyle w:val="BodyText"/>
        <w:spacing w:before="5"/>
      </w:pPr>
    </w:p>
    <w:p>
      <w:pPr>
        <w:pStyle w:val="Heading2"/>
        <w:numPr>
          <w:ilvl w:val="1"/>
          <w:numId w:val="17"/>
        </w:numPr>
        <w:tabs>
          <w:tab w:pos="947" w:val="left" w:leader="none"/>
        </w:tabs>
        <w:spacing w:line="240" w:lineRule="auto" w:before="0" w:after="0"/>
        <w:ind w:left="947" w:right="0" w:hanging="719"/>
        <w:jc w:val="both"/>
      </w:pPr>
      <w:bookmarkStart w:name="_TOC_250021" w:id="31"/>
      <w:r>
        <w:rPr/>
        <w:t>Method</w:t>
      </w:r>
      <w:r>
        <w:rPr>
          <w:spacing w:val="-4"/>
        </w:rPr>
        <w:t> </w:t>
      </w:r>
      <w:r>
        <w:rPr/>
        <w:t>of Data</w:t>
      </w:r>
      <w:r>
        <w:rPr>
          <w:spacing w:val="-1"/>
        </w:rPr>
        <w:t> </w:t>
      </w:r>
      <w:bookmarkEnd w:id="31"/>
      <w:r>
        <w:rPr>
          <w:spacing w:val="-2"/>
        </w:rPr>
        <w:t>Analysis</w:t>
      </w:r>
    </w:p>
    <w:p>
      <w:pPr>
        <w:pStyle w:val="BodyText"/>
        <w:rPr>
          <w:b/>
        </w:rPr>
      </w:pPr>
    </w:p>
    <w:p>
      <w:pPr>
        <w:pStyle w:val="Heading2"/>
        <w:numPr>
          <w:ilvl w:val="2"/>
          <w:numId w:val="17"/>
        </w:numPr>
        <w:tabs>
          <w:tab w:pos="947" w:val="left" w:leader="none"/>
        </w:tabs>
        <w:spacing w:line="240" w:lineRule="auto" w:before="0" w:after="0"/>
        <w:ind w:left="947" w:right="0" w:hanging="719"/>
        <w:jc w:val="both"/>
      </w:pPr>
      <w:bookmarkStart w:name="_TOC_250020" w:id="32"/>
      <w:r>
        <w:rPr/>
        <w:t>To</w:t>
      </w:r>
      <w:r>
        <w:rPr>
          <w:spacing w:val="-2"/>
        </w:rPr>
        <w:t> </w:t>
      </w:r>
      <w:r>
        <w:rPr/>
        <w:t>examine</w:t>
      </w:r>
      <w:r>
        <w:rPr>
          <w:spacing w:val="1"/>
        </w:rPr>
        <w:t> </w:t>
      </w:r>
      <w:r>
        <w:rPr/>
        <w:t>the</w:t>
      </w:r>
      <w:r>
        <w:rPr>
          <w:spacing w:val="-3"/>
        </w:rPr>
        <w:t> </w:t>
      </w:r>
      <w:r>
        <w:rPr/>
        <w:t>socio-economic</w:t>
      </w:r>
      <w:r>
        <w:rPr>
          <w:spacing w:val="-1"/>
        </w:rPr>
        <w:t> </w:t>
      </w:r>
      <w:r>
        <w:rPr/>
        <w:t>impact</w:t>
      </w:r>
      <w:r>
        <w:rPr>
          <w:spacing w:val="-2"/>
        </w:rPr>
        <w:t> </w:t>
      </w:r>
      <w:r>
        <w:rPr/>
        <w:t>of</w:t>
      </w:r>
      <w:r>
        <w:rPr>
          <w:spacing w:val="-1"/>
        </w:rPr>
        <w:t> </w:t>
      </w:r>
      <w:r>
        <w:rPr/>
        <w:t>river</w:t>
      </w:r>
      <w:r>
        <w:rPr>
          <w:spacing w:val="-1"/>
        </w:rPr>
        <w:t> </w:t>
      </w:r>
      <w:bookmarkEnd w:id="32"/>
      <w:r>
        <w:rPr>
          <w:spacing w:val="-2"/>
        </w:rPr>
        <w:t>Landzun</w:t>
      </w:r>
    </w:p>
    <w:p>
      <w:pPr>
        <w:pStyle w:val="BodyText"/>
        <w:spacing w:line="480" w:lineRule="auto" w:before="271"/>
        <w:ind w:left="228" w:right="213"/>
        <w:jc w:val="both"/>
      </w:pPr>
      <w:r>
        <w:rPr/>
        <w:t>For the purpose of achieving this objective, the researcher used the descriptive statistics such as frequency and percentage table. This had helped in depicting the level of impact of river Landzun in the study area.</w:t>
      </w:r>
    </w:p>
    <w:p>
      <w:pPr>
        <w:spacing w:after="0" w:line="480" w:lineRule="auto"/>
        <w:jc w:val="both"/>
        <w:sectPr>
          <w:pgSz w:w="11910" w:h="16840"/>
          <w:pgMar w:header="0" w:footer="1504" w:top="1340" w:bottom="1720" w:left="1500" w:right="940"/>
        </w:sectPr>
      </w:pPr>
    </w:p>
    <w:p>
      <w:pPr>
        <w:pStyle w:val="BodyText"/>
      </w:pPr>
    </w:p>
    <w:p>
      <w:pPr>
        <w:pStyle w:val="BodyText"/>
        <w:spacing w:before="55"/>
      </w:pPr>
    </w:p>
    <w:p>
      <w:pPr>
        <w:pStyle w:val="Heading2"/>
        <w:numPr>
          <w:ilvl w:val="2"/>
          <w:numId w:val="17"/>
        </w:numPr>
        <w:tabs>
          <w:tab w:pos="947" w:val="left" w:leader="none"/>
        </w:tabs>
        <w:spacing w:line="240" w:lineRule="auto" w:before="0" w:after="0"/>
        <w:ind w:left="947" w:right="0" w:hanging="719"/>
        <w:jc w:val="both"/>
      </w:pPr>
      <w:bookmarkStart w:name="_TOC_250019" w:id="33"/>
      <w:r>
        <w:rPr/>
        <w:t>To</w:t>
      </w:r>
      <w:r>
        <w:rPr>
          <w:spacing w:val="-2"/>
        </w:rPr>
        <w:t> </w:t>
      </w:r>
      <w:r>
        <w:rPr/>
        <w:t>identify</w:t>
      </w:r>
      <w:r>
        <w:rPr>
          <w:spacing w:val="-4"/>
        </w:rPr>
        <w:t> </w:t>
      </w:r>
      <w:r>
        <w:rPr/>
        <w:t>pollution</w:t>
      </w:r>
      <w:r>
        <w:rPr>
          <w:spacing w:val="-1"/>
        </w:rPr>
        <w:t> </w:t>
      </w:r>
      <w:r>
        <w:rPr/>
        <w:t>sources of river</w:t>
      </w:r>
      <w:r>
        <w:rPr>
          <w:spacing w:val="-3"/>
        </w:rPr>
        <w:t> </w:t>
      </w:r>
      <w:bookmarkEnd w:id="33"/>
      <w:r>
        <w:rPr>
          <w:spacing w:val="-2"/>
        </w:rPr>
        <w:t>Landzun</w:t>
      </w:r>
    </w:p>
    <w:p>
      <w:pPr>
        <w:pStyle w:val="BodyText"/>
        <w:spacing w:line="480" w:lineRule="auto" w:before="272"/>
        <w:ind w:left="228" w:right="217"/>
        <w:jc w:val="both"/>
      </w:pPr>
      <w:r>
        <w:rPr/>
        <w:t>To analyze this objective two questionnaires was administered and then retrieved for proper </w:t>
      </w:r>
      <w:r>
        <w:rPr>
          <w:spacing w:val="-2"/>
        </w:rPr>
        <w:t>analysis.</w:t>
      </w:r>
    </w:p>
    <w:p>
      <w:pPr>
        <w:pStyle w:val="BodyText"/>
        <w:spacing w:before="50"/>
      </w:pPr>
    </w:p>
    <w:p>
      <w:pPr>
        <w:pStyle w:val="Heading2"/>
        <w:numPr>
          <w:ilvl w:val="2"/>
          <w:numId w:val="17"/>
        </w:numPr>
        <w:tabs>
          <w:tab w:pos="947" w:val="left" w:leader="none"/>
        </w:tabs>
        <w:spacing w:line="240" w:lineRule="auto" w:before="1" w:after="0"/>
        <w:ind w:left="947" w:right="0" w:hanging="719"/>
        <w:jc w:val="both"/>
      </w:pPr>
      <w:bookmarkStart w:name="_TOC_250018" w:id="34"/>
      <w:r>
        <w:rPr/>
        <w:t>To</w:t>
      </w:r>
      <w:r>
        <w:rPr>
          <w:spacing w:val="-2"/>
        </w:rPr>
        <w:t> </w:t>
      </w:r>
      <w:r>
        <w:rPr/>
        <w:t>analyze</w:t>
      </w:r>
      <w:r>
        <w:rPr>
          <w:spacing w:val="-2"/>
        </w:rPr>
        <w:t> </w:t>
      </w:r>
      <w:r>
        <w:rPr/>
        <w:t>the</w:t>
      </w:r>
      <w:r>
        <w:rPr>
          <w:spacing w:val="-3"/>
        </w:rPr>
        <w:t> </w:t>
      </w:r>
      <w:r>
        <w:rPr/>
        <w:t>physic-chemical</w:t>
      </w:r>
      <w:r>
        <w:rPr>
          <w:spacing w:val="-1"/>
        </w:rPr>
        <w:t> </w:t>
      </w:r>
      <w:r>
        <w:rPr/>
        <w:t>parameters</w:t>
      </w:r>
      <w:r>
        <w:rPr>
          <w:spacing w:val="-2"/>
        </w:rPr>
        <w:t> </w:t>
      </w:r>
      <w:r>
        <w:rPr/>
        <w:t>of river</w:t>
      </w:r>
      <w:r>
        <w:rPr>
          <w:spacing w:val="-3"/>
        </w:rPr>
        <w:t> </w:t>
      </w:r>
      <w:bookmarkEnd w:id="34"/>
      <w:r>
        <w:rPr>
          <w:spacing w:val="-2"/>
        </w:rPr>
        <w:t>Landzun</w:t>
      </w:r>
    </w:p>
    <w:p>
      <w:pPr>
        <w:pStyle w:val="BodyText"/>
        <w:spacing w:line="480" w:lineRule="auto" w:before="271"/>
        <w:ind w:left="228" w:right="208"/>
        <w:jc w:val="both"/>
      </w:pPr>
      <w:r>
        <w:rPr/>
        <w:t>To achieve this objective, laboratory analysis and statistical analysis were conducted on the water parameters such as, temperature, PH, electrical conductivity turbidity, dissolved oxygen, biochemical oxygen demand, total solids, total dissolved solids, and hardness. The test of these parameters were conducted using water sample from three different sampling points i.e Dokodza, Tako Landzun and Wanigi areas respectively. The laboratory analysis</w:t>
      </w:r>
      <w:r>
        <w:rPr>
          <w:spacing w:val="40"/>
        </w:rPr>
        <w:t> </w:t>
      </w:r>
      <w:r>
        <w:rPr/>
        <w:t>was carried out at Jesil pharmaceutical company of Nigeria, Minna Niger State branch, used sophisticated machines for effective and efficiency.</w:t>
      </w:r>
    </w:p>
    <w:p>
      <w:pPr>
        <w:pStyle w:val="BodyText"/>
        <w:spacing w:before="5"/>
      </w:pPr>
    </w:p>
    <w:p>
      <w:pPr>
        <w:pStyle w:val="Heading2"/>
        <w:numPr>
          <w:ilvl w:val="2"/>
          <w:numId w:val="17"/>
        </w:numPr>
        <w:tabs>
          <w:tab w:pos="948" w:val="left" w:leader="none"/>
        </w:tabs>
        <w:spacing w:line="480" w:lineRule="auto" w:before="0" w:after="0"/>
        <w:ind w:left="948" w:right="214" w:hanging="720"/>
        <w:jc w:val="both"/>
      </w:pPr>
      <w:r>
        <w:rPr/>
        <w:t>To</w:t>
      </w:r>
      <w:r>
        <w:rPr>
          <w:spacing w:val="-2"/>
        </w:rPr>
        <w:t> </w:t>
      </w:r>
      <w:r>
        <w:rPr/>
        <w:t>examine</w:t>
      </w:r>
      <w:r>
        <w:rPr>
          <w:spacing w:val="-3"/>
        </w:rPr>
        <w:t> </w:t>
      </w:r>
      <w:r>
        <w:rPr/>
        <w:t>the</w:t>
      </w:r>
      <w:r>
        <w:rPr>
          <w:spacing w:val="-3"/>
        </w:rPr>
        <w:t> </w:t>
      </w:r>
      <w:r>
        <w:rPr/>
        <w:t>health</w:t>
      </w:r>
      <w:r>
        <w:rPr>
          <w:spacing w:val="-2"/>
        </w:rPr>
        <w:t> </w:t>
      </w:r>
      <w:r>
        <w:rPr/>
        <w:t>implication</w:t>
      </w:r>
      <w:r>
        <w:rPr>
          <w:spacing w:val="-2"/>
        </w:rPr>
        <w:t> </w:t>
      </w:r>
      <w:r>
        <w:rPr/>
        <w:t>of</w:t>
      </w:r>
      <w:r>
        <w:rPr>
          <w:spacing w:val="-1"/>
        </w:rPr>
        <w:t> </w:t>
      </w:r>
      <w:r>
        <w:rPr/>
        <w:t>consuming</w:t>
      </w:r>
      <w:r>
        <w:rPr>
          <w:spacing w:val="-2"/>
        </w:rPr>
        <w:t> </w:t>
      </w:r>
      <w:r>
        <w:rPr/>
        <w:t>contaminated</w:t>
      </w:r>
      <w:r>
        <w:rPr>
          <w:spacing w:val="-2"/>
        </w:rPr>
        <w:t> </w:t>
      </w:r>
      <w:r>
        <w:rPr/>
        <w:t>water</w:t>
      </w:r>
      <w:r>
        <w:rPr>
          <w:spacing w:val="-3"/>
        </w:rPr>
        <w:t> </w:t>
      </w:r>
      <w:r>
        <w:rPr/>
        <w:t>in</w:t>
      </w:r>
      <w:r>
        <w:rPr>
          <w:spacing w:val="-1"/>
        </w:rPr>
        <w:t> </w:t>
      </w:r>
      <w:r>
        <w:rPr/>
        <w:t>the</w:t>
      </w:r>
      <w:r>
        <w:rPr>
          <w:spacing w:val="-3"/>
        </w:rPr>
        <w:t> </w:t>
      </w:r>
      <w:r>
        <w:rPr/>
        <w:t>study </w:t>
      </w:r>
      <w:r>
        <w:rPr>
          <w:spacing w:val="-4"/>
        </w:rPr>
        <w:t>area</w:t>
      </w:r>
    </w:p>
    <w:p>
      <w:pPr>
        <w:pStyle w:val="BodyText"/>
        <w:spacing w:line="480" w:lineRule="auto"/>
        <w:ind w:left="228" w:right="208"/>
        <w:jc w:val="both"/>
      </w:pPr>
      <w:r>
        <w:rPr/>
        <w:t>To satisfied and analyzed the objective four of this work, the researcher consulted eleven health facilities were consulted comprises private and public health facilities used two research tools i.e questionnaires and interview techniques, for further investigation. I liaised closely</w:t>
      </w:r>
      <w:r>
        <w:rPr>
          <w:spacing w:val="-3"/>
        </w:rPr>
        <w:t> </w:t>
      </w:r>
      <w:r>
        <w:rPr/>
        <w:t>with one of laboratory</w:t>
      </w:r>
      <w:r>
        <w:rPr>
          <w:spacing w:val="-3"/>
        </w:rPr>
        <w:t> </w:t>
      </w:r>
      <w:r>
        <w:rPr/>
        <w:t>scientist Maraba hospital now Usman/Aisha memorial hospital in Bida October 26, 2019. For further investigation.</w:t>
      </w:r>
    </w:p>
    <w:p>
      <w:pPr>
        <w:spacing w:after="0" w:line="480" w:lineRule="auto"/>
        <w:jc w:val="both"/>
        <w:sectPr>
          <w:pgSz w:w="11910" w:h="16840"/>
          <w:pgMar w:header="0" w:footer="1504" w:top="1920" w:bottom="1720" w:left="1500" w:right="940"/>
        </w:sectPr>
      </w:pPr>
    </w:p>
    <w:p>
      <w:pPr>
        <w:pStyle w:val="BodyText"/>
      </w:pPr>
    </w:p>
    <w:p>
      <w:pPr>
        <w:pStyle w:val="BodyText"/>
        <w:spacing w:before="55"/>
      </w:pPr>
    </w:p>
    <w:p>
      <w:pPr>
        <w:pStyle w:val="Heading1"/>
        <w:ind w:right="4"/>
      </w:pPr>
      <w:bookmarkStart w:name="_TOC_250017" w:id="35"/>
      <w:r>
        <w:rPr/>
        <w:t>CHAPTER</w:t>
      </w:r>
      <w:r>
        <w:rPr>
          <w:spacing w:val="-5"/>
        </w:rPr>
        <w:t> </w:t>
      </w:r>
      <w:bookmarkEnd w:id="35"/>
      <w:r>
        <w:rPr>
          <w:spacing w:val="-4"/>
        </w:rPr>
        <w:t>FOUR</w:t>
      </w:r>
    </w:p>
    <w:p>
      <w:pPr>
        <w:pStyle w:val="BodyText"/>
        <w:rPr>
          <w:b/>
        </w:rPr>
      </w:pPr>
    </w:p>
    <w:p>
      <w:pPr>
        <w:pStyle w:val="Heading1"/>
        <w:numPr>
          <w:ilvl w:val="1"/>
          <w:numId w:val="18"/>
        </w:numPr>
        <w:tabs>
          <w:tab w:pos="3108" w:val="left" w:leader="none"/>
        </w:tabs>
        <w:spacing w:line="240" w:lineRule="auto" w:before="0" w:after="0"/>
        <w:ind w:left="3108" w:right="0" w:hanging="2880"/>
        <w:jc w:val="both"/>
      </w:pPr>
      <w:bookmarkStart w:name="_TOC_250016" w:id="36"/>
      <w:r>
        <w:rPr/>
        <w:t>RESULTS</w:t>
      </w:r>
      <w:r>
        <w:rPr>
          <w:spacing w:val="-1"/>
        </w:rPr>
        <w:t> </w:t>
      </w:r>
      <w:r>
        <w:rPr/>
        <w:t>AND </w:t>
      </w:r>
      <w:bookmarkEnd w:id="36"/>
      <w:r>
        <w:rPr>
          <w:spacing w:val="-2"/>
        </w:rPr>
        <w:t>DISCUSSION</w:t>
      </w:r>
    </w:p>
    <w:p>
      <w:pPr>
        <w:pStyle w:val="BodyText"/>
        <w:rPr>
          <w:b/>
        </w:rPr>
      </w:pPr>
    </w:p>
    <w:p>
      <w:pPr>
        <w:pStyle w:val="Heading2"/>
        <w:numPr>
          <w:ilvl w:val="1"/>
          <w:numId w:val="18"/>
        </w:numPr>
        <w:tabs>
          <w:tab w:pos="947" w:val="left" w:leader="none"/>
        </w:tabs>
        <w:spacing w:line="240" w:lineRule="auto" w:before="0" w:after="0"/>
        <w:ind w:left="947" w:right="0" w:hanging="719"/>
        <w:jc w:val="both"/>
      </w:pPr>
      <w:bookmarkStart w:name="_TOC_250015" w:id="37"/>
      <w:r>
        <w:rPr/>
        <w:t>To</w:t>
      </w:r>
      <w:r>
        <w:rPr>
          <w:spacing w:val="-2"/>
        </w:rPr>
        <w:t> </w:t>
      </w:r>
      <w:r>
        <w:rPr/>
        <w:t>examine the</w:t>
      </w:r>
      <w:r>
        <w:rPr>
          <w:spacing w:val="-3"/>
        </w:rPr>
        <w:t> </w:t>
      </w:r>
      <w:r>
        <w:rPr/>
        <w:t>socio Economic</w:t>
      </w:r>
      <w:r>
        <w:rPr>
          <w:spacing w:val="-2"/>
        </w:rPr>
        <w:t> </w:t>
      </w:r>
      <w:r>
        <w:rPr/>
        <w:t>Impacts of</w:t>
      </w:r>
      <w:r>
        <w:rPr>
          <w:spacing w:val="-1"/>
        </w:rPr>
        <w:t> </w:t>
      </w:r>
      <w:r>
        <w:rPr/>
        <w:t>the River</w:t>
      </w:r>
      <w:bookmarkEnd w:id="37"/>
      <w:r>
        <w:rPr>
          <w:spacing w:val="-2"/>
        </w:rPr>
        <w:t> Landzun</w:t>
      </w:r>
    </w:p>
    <w:p>
      <w:pPr>
        <w:pStyle w:val="BodyText"/>
        <w:rPr>
          <w:b/>
        </w:rPr>
      </w:pPr>
    </w:p>
    <w:p>
      <w:pPr>
        <w:pStyle w:val="Heading2"/>
        <w:numPr>
          <w:ilvl w:val="2"/>
          <w:numId w:val="18"/>
        </w:numPr>
        <w:tabs>
          <w:tab w:pos="947" w:val="left" w:leader="none"/>
        </w:tabs>
        <w:spacing w:line="240" w:lineRule="auto" w:before="0" w:after="0"/>
        <w:ind w:left="947" w:right="0" w:hanging="719"/>
        <w:jc w:val="both"/>
      </w:pPr>
      <w:bookmarkStart w:name="_TOC_250014" w:id="38"/>
      <w:r>
        <w:rPr/>
        <w:t>Potential</w:t>
      </w:r>
      <w:r>
        <w:rPr>
          <w:spacing w:val="-2"/>
        </w:rPr>
        <w:t> </w:t>
      </w:r>
      <w:r>
        <w:rPr/>
        <w:t>economic</w:t>
      </w:r>
      <w:r>
        <w:rPr>
          <w:spacing w:val="-2"/>
        </w:rPr>
        <w:t> </w:t>
      </w:r>
      <w:r>
        <w:rPr/>
        <w:t>development</w:t>
      </w:r>
      <w:r>
        <w:rPr>
          <w:spacing w:val="-2"/>
        </w:rPr>
        <w:t> </w:t>
      </w:r>
      <w:r>
        <w:rPr/>
        <w:t>of</w:t>
      </w:r>
      <w:r>
        <w:rPr>
          <w:spacing w:val="-1"/>
        </w:rPr>
        <w:t> </w:t>
      </w:r>
      <w:r>
        <w:rPr/>
        <w:t>River</w:t>
      </w:r>
      <w:bookmarkEnd w:id="38"/>
      <w:r>
        <w:rPr>
          <w:spacing w:val="-2"/>
        </w:rPr>
        <w:t> Landzun</w:t>
      </w:r>
    </w:p>
    <w:p>
      <w:pPr>
        <w:pStyle w:val="BodyText"/>
        <w:spacing w:line="480" w:lineRule="auto" w:before="272"/>
        <w:ind w:left="228" w:right="205"/>
        <w:jc w:val="both"/>
      </w:pPr>
      <w:r>
        <w:rPr/>
        <w:t>It was</w:t>
      </w:r>
      <w:r>
        <w:rPr>
          <w:spacing w:val="-2"/>
        </w:rPr>
        <w:t> </w:t>
      </w:r>
      <w:r>
        <w:rPr/>
        <w:t>observed that</w:t>
      </w:r>
      <w:r>
        <w:rPr>
          <w:spacing w:val="-2"/>
        </w:rPr>
        <w:t> </w:t>
      </w:r>
      <w:r>
        <w:rPr/>
        <w:t>providing</w:t>
      </w:r>
      <w:r>
        <w:rPr>
          <w:spacing w:val="-5"/>
        </w:rPr>
        <w:t> </w:t>
      </w:r>
      <w:r>
        <w:rPr/>
        <w:t>clean</w:t>
      </w:r>
      <w:r>
        <w:rPr>
          <w:spacing w:val="-2"/>
        </w:rPr>
        <w:t> </w:t>
      </w:r>
      <w:r>
        <w:rPr/>
        <w:t>drinking</w:t>
      </w:r>
      <w:r>
        <w:rPr>
          <w:spacing w:val="-2"/>
        </w:rPr>
        <w:t> </w:t>
      </w:r>
      <w:r>
        <w:rPr/>
        <w:t>water</w:t>
      </w:r>
      <w:r>
        <w:rPr>
          <w:spacing w:val="-2"/>
        </w:rPr>
        <w:t> </w:t>
      </w:r>
      <w:r>
        <w:rPr/>
        <w:t>and good</w:t>
      </w:r>
      <w:r>
        <w:rPr>
          <w:spacing w:val="-1"/>
        </w:rPr>
        <w:t> </w:t>
      </w:r>
      <w:r>
        <w:rPr/>
        <w:t>sanitation</w:t>
      </w:r>
      <w:r>
        <w:rPr>
          <w:spacing w:val="-2"/>
        </w:rPr>
        <w:t> </w:t>
      </w:r>
      <w:r>
        <w:rPr/>
        <w:t>facilities</w:t>
      </w:r>
      <w:r>
        <w:rPr>
          <w:spacing w:val="-2"/>
        </w:rPr>
        <w:t> </w:t>
      </w:r>
      <w:r>
        <w:rPr/>
        <w:t>are</w:t>
      </w:r>
      <w:r>
        <w:rPr>
          <w:spacing w:val="-2"/>
        </w:rPr>
        <w:t> </w:t>
      </w:r>
      <w:r>
        <w:rPr/>
        <w:t>essential to the enjoyment of life and to the right to health and also enhanced employment and improvement in economic development and growth of individual and communities respectively. The majority of the respondents which constituted the highest portion with 96% strongly agreed that clean drinking water and adequate sanitation was a determinants factor for the full enjoyment of life, economic growth, development and all human rights. This was in agreement with the study conducted by Aghoghovwia and Ohiman (2014) that water is a finite</w:t>
      </w:r>
      <w:r>
        <w:rPr>
          <w:spacing w:val="-2"/>
        </w:rPr>
        <w:t> </w:t>
      </w:r>
      <w:r>
        <w:rPr/>
        <w:t>resource</w:t>
      </w:r>
      <w:r>
        <w:rPr>
          <w:spacing w:val="-2"/>
        </w:rPr>
        <w:t> </w:t>
      </w:r>
      <w:r>
        <w:rPr/>
        <w:t>that</w:t>
      </w:r>
      <w:r>
        <w:rPr>
          <w:spacing w:val="-1"/>
        </w:rPr>
        <w:t> </w:t>
      </w:r>
      <w:r>
        <w:rPr/>
        <w:t>is</w:t>
      </w:r>
      <w:r>
        <w:rPr>
          <w:spacing w:val="-1"/>
        </w:rPr>
        <w:t> </w:t>
      </w:r>
      <w:r>
        <w:rPr/>
        <w:t>very</w:t>
      </w:r>
      <w:r>
        <w:rPr>
          <w:spacing w:val="-3"/>
        </w:rPr>
        <w:t> </w:t>
      </w:r>
      <w:r>
        <w:rPr/>
        <w:t>essential</w:t>
      </w:r>
      <w:r>
        <w:rPr>
          <w:spacing w:val="-1"/>
        </w:rPr>
        <w:t> </w:t>
      </w:r>
      <w:r>
        <w:rPr/>
        <w:t>for</w:t>
      </w:r>
      <w:r>
        <w:rPr>
          <w:spacing w:val="-3"/>
        </w:rPr>
        <w:t> </w:t>
      </w:r>
      <w:r>
        <w:rPr/>
        <w:t>the</w:t>
      </w:r>
      <w:r>
        <w:rPr>
          <w:spacing w:val="-2"/>
        </w:rPr>
        <w:t> </w:t>
      </w:r>
      <w:r>
        <w:rPr/>
        <w:t>human existence,</w:t>
      </w:r>
      <w:r>
        <w:rPr>
          <w:spacing w:val="-1"/>
        </w:rPr>
        <w:t> </w:t>
      </w:r>
      <w:r>
        <w:rPr/>
        <w:t>agriculture,</w:t>
      </w:r>
      <w:r>
        <w:rPr>
          <w:spacing w:val="-1"/>
        </w:rPr>
        <w:t> </w:t>
      </w:r>
      <w:r>
        <w:rPr/>
        <w:t>industry</w:t>
      </w:r>
      <w:r>
        <w:rPr>
          <w:spacing w:val="-5"/>
        </w:rPr>
        <w:t> </w:t>
      </w:r>
      <w:r>
        <w:rPr/>
        <w:t>etc.</w:t>
      </w:r>
      <w:r>
        <w:rPr>
          <w:spacing w:val="-2"/>
        </w:rPr>
        <w:t> </w:t>
      </w:r>
      <w:r>
        <w:rPr/>
        <w:t>without any doubt, inadequate quantity and quality of water have serious impact on sustainable </w:t>
      </w:r>
      <w:r>
        <w:rPr>
          <w:spacing w:val="-2"/>
        </w:rPr>
        <w:t>development.</w:t>
      </w:r>
    </w:p>
    <w:p>
      <w:pPr>
        <w:pStyle w:val="BodyText"/>
        <w:spacing w:line="480" w:lineRule="auto" w:before="1"/>
        <w:ind w:left="228" w:right="213"/>
        <w:jc w:val="both"/>
      </w:pPr>
      <w:r>
        <w:rPr/>
        <w:t>However, 4% constituted the lowest portion also agreed that waterway is life and economic development of any nation depends on availability, accessibility and affordability of water </w:t>
      </w:r>
      <w:r>
        <w:rPr>
          <w:spacing w:val="-2"/>
        </w:rPr>
        <w:t>quality.</w:t>
      </w:r>
    </w:p>
    <w:p>
      <w:pPr>
        <w:pStyle w:val="Heading2"/>
        <w:spacing w:before="6"/>
        <w:ind w:left="228" w:firstLine="0"/>
      </w:pPr>
      <w:r>
        <w:rPr/>
        <w:t>Table</w:t>
      </w:r>
      <w:r>
        <w:rPr>
          <w:spacing w:val="-2"/>
        </w:rPr>
        <w:t> </w:t>
      </w:r>
      <w:r>
        <w:rPr/>
        <w:t>4.1:</w:t>
      </w:r>
      <w:r>
        <w:rPr>
          <w:spacing w:val="-3"/>
        </w:rPr>
        <w:t> </w:t>
      </w:r>
      <w:r>
        <w:rPr/>
        <w:t>Potentials</w:t>
      </w:r>
      <w:r>
        <w:rPr>
          <w:spacing w:val="-1"/>
        </w:rPr>
        <w:t> </w:t>
      </w:r>
      <w:r>
        <w:rPr/>
        <w:t>economic</w:t>
      </w:r>
      <w:r>
        <w:rPr>
          <w:spacing w:val="-2"/>
        </w:rPr>
        <w:t> </w:t>
      </w:r>
      <w:r>
        <w:rPr/>
        <w:t>of</w:t>
      </w:r>
      <w:r>
        <w:rPr>
          <w:spacing w:val="-1"/>
        </w:rPr>
        <w:t> </w:t>
      </w:r>
      <w:r>
        <w:rPr/>
        <w:t>river</w:t>
      </w:r>
      <w:r>
        <w:rPr>
          <w:spacing w:val="-3"/>
        </w:rPr>
        <w:t> </w:t>
      </w:r>
      <w:r>
        <w:rPr>
          <w:spacing w:val="-2"/>
        </w:rPr>
        <w:t>Landzun</w:t>
      </w:r>
    </w:p>
    <w:p>
      <w:pPr>
        <w:pStyle w:val="BodyText"/>
        <w:spacing w:before="54"/>
        <w:rPr>
          <w:b/>
          <w:sz w:val="20"/>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07"/>
        <w:gridCol w:w="3100"/>
        <w:gridCol w:w="2171"/>
        <w:gridCol w:w="2750"/>
      </w:tblGrid>
      <w:tr>
        <w:trPr>
          <w:trHeight w:val="412" w:hRule="atLeast"/>
        </w:trPr>
        <w:tc>
          <w:tcPr>
            <w:tcW w:w="1007" w:type="dxa"/>
            <w:tcBorders>
              <w:top w:val="single" w:sz="4" w:space="0" w:color="000000"/>
              <w:bottom w:val="single" w:sz="4" w:space="0" w:color="000000"/>
            </w:tcBorders>
          </w:tcPr>
          <w:p>
            <w:pPr>
              <w:pStyle w:val="TableParagraph"/>
              <w:spacing w:line="275" w:lineRule="exact"/>
              <w:ind w:left="115"/>
              <w:rPr>
                <w:b/>
                <w:sz w:val="24"/>
              </w:rPr>
            </w:pPr>
            <w:r>
              <w:rPr>
                <w:b/>
                <w:spacing w:val="-4"/>
                <w:sz w:val="24"/>
              </w:rPr>
              <w:t>S/No</w:t>
            </w:r>
          </w:p>
        </w:tc>
        <w:tc>
          <w:tcPr>
            <w:tcW w:w="3100" w:type="dxa"/>
            <w:tcBorders>
              <w:top w:val="single" w:sz="4" w:space="0" w:color="000000"/>
              <w:bottom w:val="single" w:sz="4" w:space="0" w:color="000000"/>
            </w:tcBorders>
          </w:tcPr>
          <w:p>
            <w:pPr>
              <w:pStyle w:val="TableParagraph"/>
              <w:spacing w:line="275" w:lineRule="exact"/>
              <w:ind w:left="396"/>
              <w:rPr>
                <w:b/>
                <w:sz w:val="24"/>
              </w:rPr>
            </w:pPr>
            <w:r>
              <w:rPr>
                <w:b/>
                <w:sz w:val="24"/>
              </w:rPr>
              <w:t>Respondents</w:t>
            </w:r>
            <w:r>
              <w:rPr>
                <w:b/>
                <w:spacing w:val="-3"/>
                <w:sz w:val="24"/>
              </w:rPr>
              <w:t> </w:t>
            </w:r>
            <w:r>
              <w:rPr>
                <w:b/>
                <w:spacing w:val="-2"/>
                <w:sz w:val="24"/>
              </w:rPr>
              <w:t>Opinion</w:t>
            </w:r>
          </w:p>
        </w:tc>
        <w:tc>
          <w:tcPr>
            <w:tcW w:w="2171" w:type="dxa"/>
            <w:tcBorders>
              <w:top w:val="single" w:sz="4" w:space="0" w:color="000000"/>
              <w:bottom w:val="single" w:sz="4" w:space="0" w:color="000000"/>
            </w:tcBorders>
          </w:tcPr>
          <w:p>
            <w:pPr>
              <w:pStyle w:val="TableParagraph"/>
              <w:spacing w:line="275" w:lineRule="exact"/>
              <w:ind w:left="492"/>
              <w:rPr>
                <w:b/>
                <w:sz w:val="24"/>
              </w:rPr>
            </w:pPr>
            <w:r>
              <w:rPr>
                <w:b/>
                <w:spacing w:val="-2"/>
                <w:sz w:val="24"/>
              </w:rPr>
              <w:t>Frequency</w:t>
            </w:r>
          </w:p>
        </w:tc>
        <w:tc>
          <w:tcPr>
            <w:tcW w:w="2750" w:type="dxa"/>
            <w:tcBorders>
              <w:top w:val="single" w:sz="4" w:space="0" w:color="000000"/>
              <w:bottom w:val="single" w:sz="4" w:space="0" w:color="000000"/>
            </w:tcBorders>
          </w:tcPr>
          <w:p>
            <w:pPr>
              <w:pStyle w:val="TableParagraph"/>
              <w:spacing w:line="275" w:lineRule="exact"/>
              <w:ind w:left="585"/>
              <w:rPr>
                <w:b/>
                <w:sz w:val="24"/>
              </w:rPr>
            </w:pPr>
            <w:r>
              <w:rPr>
                <w:b/>
                <w:spacing w:val="-2"/>
                <w:sz w:val="24"/>
              </w:rPr>
              <w:t>Percentage</w:t>
            </w:r>
          </w:p>
        </w:tc>
      </w:tr>
      <w:tr>
        <w:trPr>
          <w:trHeight w:val="347" w:hRule="atLeast"/>
        </w:trPr>
        <w:tc>
          <w:tcPr>
            <w:tcW w:w="1007" w:type="dxa"/>
            <w:tcBorders>
              <w:top w:val="single" w:sz="4" w:space="0" w:color="000000"/>
            </w:tcBorders>
          </w:tcPr>
          <w:p>
            <w:pPr>
              <w:pStyle w:val="TableParagraph"/>
              <w:spacing w:line="275" w:lineRule="exact"/>
              <w:ind w:left="115"/>
              <w:rPr>
                <w:b/>
                <w:sz w:val="24"/>
              </w:rPr>
            </w:pPr>
            <w:r>
              <w:rPr>
                <w:b/>
                <w:spacing w:val="-10"/>
                <w:sz w:val="24"/>
              </w:rPr>
              <w:t>1</w:t>
            </w:r>
          </w:p>
        </w:tc>
        <w:tc>
          <w:tcPr>
            <w:tcW w:w="3100" w:type="dxa"/>
            <w:tcBorders>
              <w:top w:val="single" w:sz="4" w:space="0" w:color="000000"/>
            </w:tcBorders>
          </w:tcPr>
          <w:p>
            <w:pPr>
              <w:pStyle w:val="TableParagraph"/>
              <w:spacing w:line="270" w:lineRule="exact"/>
              <w:ind w:left="396"/>
              <w:rPr>
                <w:sz w:val="24"/>
              </w:rPr>
            </w:pPr>
            <w:r>
              <w:rPr>
                <w:sz w:val="24"/>
              </w:rPr>
              <w:t>Strongly</w:t>
            </w:r>
            <w:r>
              <w:rPr>
                <w:spacing w:val="-3"/>
                <w:sz w:val="24"/>
              </w:rPr>
              <w:t> </w:t>
            </w:r>
            <w:r>
              <w:rPr>
                <w:spacing w:val="-2"/>
                <w:sz w:val="24"/>
              </w:rPr>
              <w:t>agreed</w:t>
            </w:r>
          </w:p>
        </w:tc>
        <w:tc>
          <w:tcPr>
            <w:tcW w:w="2171" w:type="dxa"/>
            <w:tcBorders>
              <w:top w:val="single" w:sz="4" w:space="0" w:color="000000"/>
            </w:tcBorders>
          </w:tcPr>
          <w:p>
            <w:pPr>
              <w:pStyle w:val="TableParagraph"/>
              <w:spacing w:line="270" w:lineRule="exact"/>
              <w:ind w:left="492"/>
              <w:rPr>
                <w:sz w:val="24"/>
              </w:rPr>
            </w:pPr>
            <w:r>
              <w:rPr>
                <w:spacing w:val="-5"/>
                <w:sz w:val="24"/>
              </w:rPr>
              <w:t>327</w:t>
            </w:r>
          </w:p>
        </w:tc>
        <w:tc>
          <w:tcPr>
            <w:tcW w:w="2750" w:type="dxa"/>
            <w:tcBorders>
              <w:top w:val="single" w:sz="4" w:space="0" w:color="000000"/>
            </w:tcBorders>
          </w:tcPr>
          <w:p>
            <w:pPr>
              <w:pStyle w:val="TableParagraph"/>
              <w:spacing w:line="270" w:lineRule="exact"/>
              <w:ind w:left="585"/>
              <w:rPr>
                <w:sz w:val="24"/>
              </w:rPr>
            </w:pPr>
            <w:r>
              <w:rPr>
                <w:spacing w:val="-5"/>
                <w:sz w:val="24"/>
              </w:rPr>
              <w:t>96</w:t>
            </w:r>
          </w:p>
        </w:tc>
      </w:tr>
      <w:tr>
        <w:trPr>
          <w:trHeight w:val="414" w:hRule="atLeast"/>
        </w:trPr>
        <w:tc>
          <w:tcPr>
            <w:tcW w:w="1007" w:type="dxa"/>
          </w:tcPr>
          <w:p>
            <w:pPr>
              <w:pStyle w:val="TableParagraph"/>
              <w:spacing w:before="67"/>
              <w:ind w:left="115"/>
              <w:rPr>
                <w:b/>
                <w:sz w:val="24"/>
              </w:rPr>
            </w:pPr>
            <w:r>
              <w:rPr>
                <w:b/>
                <w:spacing w:val="-10"/>
                <w:sz w:val="24"/>
              </w:rPr>
              <w:t>2</w:t>
            </w:r>
          </w:p>
        </w:tc>
        <w:tc>
          <w:tcPr>
            <w:tcW w:w="3100" w:type="dxa"/>
          </w:tcPr>
          <w:p>
            <w:pPr>
              <w:pStyle w:val="TableParagraph"/>
              <w:spacing w:before="62"/>
              <w:ind w:left="396"/>
              <w:rPr>
                <w:sz w:val="24"/>
              </w:rPr>
            </w:pPr>
            <w:r>
              <w:rPr>
                <w:spacing w:val="-2"/>
                <w:sz w:val="24"/>
              </w:rPr>
              <w:t>Agreed</w:t>
            </w:r>
          </w:p>
        </w:tc>
        <w:tc>
          <w:tcPr>
            <w:tcW w:w="2171" w:type="dxa"/>
          </w:tcPr>
          <w:p>
            <w:pPr>
              <w:pStyle w:val="TableParagraph"/>
              <w:spacing w:before="62"/>
              <w:ind w:left="492"/>
              <w:rPr>
                <w:sz w:val="24"/>
              </w:rPr>
            </w:pPr>
            <w:r>
              <w:rPr>
                <w:spacing w:val="-5"/>
                <w:sz w:val="24"/>
              </w:rPr>
              <w:t>13</w:t>
            </w:r>
          </w:p>
        </w:tc>
        <w:tc>
          <w:tcPr>
            <w:tcW w:w="2750" w:type="dxa"/>
          </w:tcPr>
          <w:p>
            <w:pPr>
              <w:pStyle w:val="TableParagraph"/>
              <w:spacing w:before="62"/>
              <w:ind w:left="585"/>
              <w:rPr>
                <w:sz w:val="24"/>
              </w:rPr>
            </w:pPr>
            <w:r>
              <w:rPr>
                <w:spacing w:val="-10"/>
                <w:sz w:val="24"/>
              </w:rPr>
              <w:t>4</w:t>
            </w:r>
          </w:p>
        </w:tc>
      </w:tr>
      <w:tr>
        <w:trPr>
          <w:trHeight w:val="414" w:hRule="atLeast"/>
        </w:trPr>
        <w:tc>
          <w:tcPr>
            <w:tcW w:w="1007" w:type="dxa"/>
          </w:tcPr>
          <w:p>
            <w:pPr>
              <w:pStyle w:val="TableParagraph"/>
              <w:spacing w:before="66"/>
              <w:ind w:left="115"/>
              <w:rPr>
                <w:b/>
                <w:sz w:val="24"/>
              </w:rPr>
            </w:pPr>
            <w:r>
              <w:rPr>
                <w:b/>
                <w:spacing w:val="-10"/>
                <w:sz w:val="24"/>
              </w:rPr>
              <w:t>3</w:t>
            </w:r>
          </w:p>
        </w:tc>
        <w:tc>
          <w:tcPr>
            <w:tcW w:w="3100" w:type="dxa"/>
          </w:tcPr>
          <w:p>
            <w:pPr>
              <w:pStyle w:val="TableParagraph"/>
              <w:spacing w:before="61"/>
              <w:ind w:left="396"/>
              <w:rPr>
                <w:sz w:val="24"/>
              </w:rPr>
            </w:pPr>
            <w:r>
              <w:rPr>
                <w:sz w:val="24"/>
              </w:rPr>
              <w:t>Strongly</w:t>
            </w:r>
            <w:r>
              <w:rPr>
                <w:spacing w:val="-3"/>
                <w:sz w:val="24"/>
              </w:rPr>
              <w:t> </w:t>
            </w:r>
            <w:r>
              <w:rPr>
                <w:spacing w:val="-2"/>
                <w:sz w:val="24"/>
              </w:rPr>
              <w:t>disagreed</w:t>
            </w:r>
          </w:p>
        </w:tc>
        <w:tc>
          <w:tcPr>
            <w:tcW w:w="2171" w:type="dxa"/>
          </w:tcPr>
          <w:p>
            <w:pPr>
              <w:pStyle w:val="TableParagraph"/>
              <w:spacing w:before="61"/>
              <w:ind w:left="492"/>
              <w:rPr>
                <w:sz w:val="24"/>
              </w:rPr>
            </w:pPr>
            <w:r>
              <w:rPr>
                <w:spacing w:val="-10"/>
                <w:sz w:val="24"/>
              </w:rPr>
              <w:t>0</w:t>
            </w:r>
          </w:p>
        </w:tc>
        <w:tc>
          <w:tcPr>
            <w:tcW w:w="2750" w:type="dxa"/>
          </w:tcPr>
          <w:p>
            <w:pPr>
              <w:pStyle w:val="TableParagraph"/>
              <w:spacing w:before="61"/>
              <w:ind w:left="585"/>
              <w:rPr>
                <w:sz w:val="24"/>
              </w:rPr>
            </w:pPr>
            <w:r>
              <w:rPr>
                <w:spacing w:val="-10"/>
                <w:sz w:val="24"/>
              </w:rPr>
              <w:t>0</w:t>
            </w:r>
          </w:p>
        </w:tc>
      </w:tr>
      <w:tr>
        <w:trPr>
          <w:trHeight w:val="416" w:hRule="atLeast"/>
        </w:trPr>
        <w:tc>
          <w:tcPr>
            <w:tcW w:w="1007" w:type="dxa"/>
          </w:tcPr>
          <w:p>
            <w:pPr>
              <w:pStyle w:val="TableParagraph"/>
              <w:spacing w:before="67"/>
              <w:ind w:left="115"/>
              <w:rPr>
                <w:b/>
                <w:sz w:val="24"/>
              </w:rPr>
            </w:pPr>
            <w:r>
              <w:rPr>
                <w:b/>
                <w:spacing w:val="-10"/>
                <w:sz w:val="24"/>
              </w:rPr>
              <w:t>4</w:t>
            </w:r>
          </w:p>
        </w:tc>
        <w:tc>
          <w:tcPr>
            <w:tcW w:w="3100" w:type="dxa"/>
          </w:tcPr>
          <w:p>
            <w:pPr>
              <w:pStyle w:val="TableParagraph"/>
              <w:spacing w:before="62"/>
              <w:ind w:left="396"/>
              <w:rPr>
                <w:sz w:val="24"/>
              </w:rPr>
            </w:pPr>
            <w:r>
              <w:rPr>
                <w:spacing w:val="-2"/>
                <w:sz w:val="24"/>
              </w:rPr>
              <w:t>Disagreed</w:t>
            </w:r>
          </w:p>
        </w:tc>
        <w:tc>
          <w:tcPr>
            <w:tcW w:w="2171" w:type="dxa"/>
          </w:tcPr>
          <w:p>
            <w:pPr>
              <w:pStyle w:val="TableParagraph"/>
              <w:spacing w:before="62"/>
              <w:ind w:left="492"/>
              <w:rPr>
                <w:sz w:val="24"/>
              </w:rPr>
            </w:pPr>
            <w:r>
              <w:rPr>
                <w:spacing w:val="-10"/>
                <w:sz w:val="24"/>
              </w:rPr>
              <w:t>0</w:t>
            </w:r>
          </w:p>
        </w:tc>
        <w:tc>
          <w:tcPr>
            <w:tcW w:w="2750" w:type="dxa"/>
          </w:tcPr>
          <w:p>
            <w:pPr>
              <w:pStyle w:val="TableParagraph"/>
              <w:spacing w:before="62"/>
              <w:ind w:left="585"/>
              <w:rPr>
                <w:sz w:val="24"/>
              </w:rPr>
            </w:pPr>
            <w:r>
              <w:rPr>
                <w:spacing w:val="-10"/>
                <w:sz w:val="24"/>
              </w:rPr>
              <w:t>0</w:t>
            </w:r>
          </w:p>
        </w:tc>
      </w:tr>
      <w:tr>
        <w:trPr>
          <w:trHeight w:val="479" w:hRule="atLeast"/>
        </w:trPr>
        <w:tc>
          <w:tcPr>
            <w:tcW w:w="1007" w:type="dxa"/>
            <w:tcBorders>
              <w:bottom w:val="single" w:sz="4" w:space="0" w:color="000000"/>
            </w:tcBorders>
          </w:tcPr>
          <w:p>
            <w:pPr>
              <w:pStyle w:val="TableParagraph"/>
              <w:rPr>
                <w:sz w:val="24"/>
              </w:rPr>
            </w:pPr>
          </w:p>
        </w:tc>
        <w:tc>
          <w:tcPr>
            <w:tcW w:w="3100" w:type="dxa"/>
            <w:tcBorders>
              <w:bottom w:val="single" w:sz="4" w:space="0" w:color="000000"/>
            </w:tcBorders>
          </w:tcPr>
          <w:p>
            <w:pPr>
              <w:pStyle w:val="TableParagraph"/>
              <w:spacing w:before="63"/>
              <w:ind w:left="396"/>
              <w:rPr>
                <w:b/>
                <w:sz w:val="24"/>
              </w:rPr>
            </w:pPr>
            <w:r>
              <w:rPr>
                <w:b/>
                <w:spacing w:val="-2"/>
                <w:sz w:val="24"/>
              </w:rPr>
              <w:t>Total</w:t>
            </w:r>
          </w:p>
        </w:tc>
        <w:tc>
          <w:tcPr>
            <w:tcW w:w="2171" w:type="dxa"/>
            <w:tcBorders>
              <w:bottom w:val="single" w:sz="4" w:space="0" w:color="000000"/>
            </w:tcBorders>
          </w:tcPr>
          <w:p>
            <w:pPr>
              <w:pStyle w:val="TableParagraph"/>
              <w:spacing w:before="63"/>
              <w:ind w:left="492"/>
              <w:rPr>
                <w:b/>
                <w:sz w:val="24"/>
              </w:rPr>
            </w:pPr>
            <w:r>
              <w:rPr>
                <w:b/>
                <w:spacing w:val="-5"/>
                <w:sz w:val="24"/>
              </w:rPr>
              <w:t>340</w:t>
            </w:r>
          </w:p>
        </w:tc>
        <w:tc>
          <w:tcPr>
            <w:tcW w:w="2750" w:type="dxa"/>
            <w:tcBorders>
              <w:bottom w:val="single" w:sz="4" w:space="0" w:color="000000"/>
            </w:tcBorders>
          </w:tcPr>
          <w:p>
            <w:pPr>
              <w:pStyle w:val="TableParagraph"/>
              <w:spacing w:before="63"/>
              <w:ind w:left="585"/>
              <w:rPr>
                <w:b/>
                <w:sz w:val="24"/>
              </w:rPr>
            </w:pPr>
            <w:r>
              <w:rPr>
                <w:b/>
                <w:spacing w:val="-5"/>
                <w:sz w:val="24"/>
              </w:rPr>
              <w:t>100</w:t>
            </w:r>
          </w:p>
        </w:tc>
      </w:tr>
    </w:tbl>
    <w:p>
      <w:pPr>
        <w:spacing w:after="0"/>
        <w:rPr>
          <w:sz w:val="24"/>
        </w:rPr>
        <w:sectPr>
          <w:pgSz w:w="11910" w:h="16840"/>
          <w:pgMar w:header="0" w:footer="1504" w:top="1920" w:bottom="1720" w:left="1500" w:right="940"/>
        </w:sectPr>
      </w:pPr>
    </w:p>
    <w:p>
      <w:pPr>
        <w:pStyle w:val="BodyText"/>
        <w:spacing w:before="4"/>
        <w:rPr>
          <w:b/>
          <w:sz w:val="17"/>
        </w:rPr>
      </w:pPr>
    </w:p>
    <w:p>
      <w:pPr>
        <w:spacing w:after="0"/>
        <w:rPr>
          <w:sz w:val="17"/>
        </w:rPr>
        <w:sectPr>
          <w:pgSz w:w="11910" w:h="16840"/>
          <w:pgMar w:header="0" w:footer="1504" w:top="1920" w:bottom="1720" w:left="1500" w:right="940"/>
        </w:sectPr>
      </w:pPr>
    </w:p>
    <w:p>
      <w:pPr>
        <w:pStyle w:val="ListParagraph"/>
        <w:numPr>
          <w:ilvl w:val="2"/>
          <w:numId w:val="18"/>
        </w:numPr>
        <w:tabs>
          <w:tab w:pos="947" w:val="left" w:leader="none"/>
        </w:tabs>
        <w:spacing w:line="240" w:lineRule="auto" w:before="63" w:after="0"/>
        <w:ind w:left="947" w:right="0" w:hanging="719"/>
        <w:jc w:val="both"/>
        <w:rPr>
          <w:b/>
          <w:sz w:val="24"/>
        </w:rPr>
      </w:pPr>
      <w:r>
        <w:rPr>
          <w:b/>
          <w:sz w:val="24"/>
        </w:rPr>
        <w:t>Land river</w:t>
      </w:r>
      <w:r>
        <w:rPr>
          <w:b/>
          <w:spacing w:val="-3"/>
          <w:sz w:val="24"/>
        </w:rPr>
        <w:t> </w:t>
      </w:r>
      <w:r>
        <w:rPr>
          <w:b/>
          <w:sz w:val="24"/>
        </w:rPr>
        <w:t>as a</w:t>
      </w:r>
      <w:r>
        <w:rPr>
          <w:b/>
          <w:spacing w:val="-1"/>
          <w:sz w:val="24"/>
        </w:rPr>
        <w:t> </w:t>
      </w:r>
      <w:r>
        <w:rPr>
          <w:b/>
          <w:sz w:val="24"/>
        </w:rPr>
        <w:t>basic</w:t>
      </w:r>
      <w:r>
        <w:rPr>
          <w:b/>
          <w:spacing w:val="-1"/>
          <w:sz w:val="24"/>
        </w:rPr>
        <w:t> </w:t>
      </w:r>
      <w:r>
        <w:rPr>
          <w:b/>
          <w:sz w:val="24"/>
        </w:rPr>
        <w:t>natural </w:t>
      </w:r>
      <w:r>
        <w:rPr>
          <w:b/>
          <w:spacing w:val="-2"/>
          <w:sz w:val="24"/>
        </w:rPr>
        <w:t>resource</w:t>
      </w:r>
    </w:p>
    <w:p>
      <w:pPr>
        <w:pStyle w:val="BodyText"/>
        <w:spacing w:line="480" w:lineRule="auto" w:before="271"/>
        <w:ind w:left="228" w:right="205"/>
        <w:jc w:val="both"/>
      </w:pPr>
      <w:r>
        <w:rPr/>
        <w:t>Table 4.2 exhibit the level of response to Landzun river as a natural resource which is very essential</w:t>
      </w:r>
      <w:r>
        <w:rPr>
          <w:spacing w:val="10"/>
        </w:rPr>
        <w:t> </w:t>
      </w:r>
      <w:r>
        <w:rPr/>
        <w:t>for</w:t>
      </w:r>
      <w:r>
        <w:rPr>
          <w:spacing w:val="9"/>
        </w:rPr>
        <w:t> </w:t>
      </w:r>
      <w:r>
        <w:rPr/>
        <w:t>human,</w:t>
      </w:r>
      <w:r>
        <w:rPr>
          <w:spacing w:val="11"/>
        </w:rPr>
        <w:t> </w:t>
      </w:r>
      <w:r>
        <w:rPr/>
        <w:t>agricultural</w:t>
      </w:r>
      <w:r>
        <w:rPr>
          <w:spacing w:val="11"/>
        </w:rPr>
        <w:t> </w:t>
      </w:r>
      <w:r>
        <w:rPr/>
        <w:t>and</w:t>
      </w:r>
      <w:r>
        <w:rPr>
          <w:spacing w:val="11"/>
        </w:rPr>
        <w:t> </w:t>
      </w:r>
      <w:r>
        <w:rPr/>
        <w:t>local</w:t>
      </w:r>
      <w:r>
        <w:rPr>
          <w:spacing w:val="11"/>
        </w:rPr>
        <w:t> </w:t>
      </w:r>
      <w:r>
        <w:rPr/>
        <w:t>industries</w:t>
      </w:r>
      <w:r>
        <w:rPr>
          <w:spacing w:val="11"/>
        </w:rPr>
        <w:t> </w:t>
      </w:r>
      <w:r>
        <w:rPr/>
        <w:t>within</w:t>
      </w:r>
      <w:r>
        <w:rPr>
          <w:spacing w:val="10"/>
        </w:rPr>
        <w:t> </w:t>
      </w:r>
      <w:r>
        <w:rPr/>
        <w:t>Bida</w:t>
      </w:r>
      <w:r>
        <w:rPr>
          <w:spacing w:val="11"/>
        </w:rPr>
        <w:t> </w:t>
      </w:r>
      <w:r>
        <w:rPr/>
        <w:t>metropolis.</w:t>
      </w:r>
      <w:r>
        <w:rPr>
          <w:spacing w:val="11"/>
        </w:rPr>
        <w:t> </w:t>
      </w:r>
      <w:r>
        <w:rPr/>
        <w:t>However,</w:t>
      </w:r>
      <w:r>
        <w:rPr>
          <w:spacing w:val="13"/>
        </w:rPr>
        <w:t> </w:t>
      </w:r>
      <w:r>
        <w:rPr>
          <w:spacing w:val="-4"/>
        </w:rPr>
        <w:t>from</w:t>
      </w:r>
    </w:p>
    <w:p>
      <w:pPr>
        <w:pStyle w:val="BodyText"/>
        <w:spacing w:line="480" w:lineRule="auto" w:before="1"/>
        <w:ind w:left="228" w:right="202"/>
        <w:jc w:val="both"/>
      </w:pPr>
      <w:r>
        <w:rPr/>
        <w:t>340 retrieved questionnaires, virtually all respondents which constituted 100% strongly agreed that, river Landzun is a basic natural resources provided support for human needs, agricultural uses and also for local industries, this view, was in agreement with the research conducted</w:t>
      </w:r>
      <w:r>
        <w:rPr>
          <w:spacing w:val="-1"/>
        </w:rPr>
        <w:t> </w:t>
      </w:r>
      <w:r>
        <w:rPr/>
        <w:t>in Nigeria</w:t>
      </w:r>
      <w:r>
        <w:rPr>
          <w:spacing w:val="-2"/>
        </w:rPr>
        <w:t> </w:t>
      </w:r>
      <w:r>
        <w:rPr/>
        <w:t>by</w:t>
      </w:r>
      <w:r>
        <w:rPr>
          <w:spacing w:val="-3"/>
        </w:rPr>
        <w:t> </w:t>
      </w:r>
      <w:r>
        <w:rPr/>
        <w:t>Sunday</w:t>
      </w:r>
      <w:r>
        <w:rPr>
          <w:spacing w:val="-4"/>
        </w:rPr>
        <w:t> </w:t>
      </w:r>
      <w:r>
        <w:rPr>
          <w:i/>
        </w:rPr>
        <w:t>et al. </w:t>
      </w:r>
      <w:r>
        <w:rPr/>
        <w:t>(2014)</w:t>
      </w:r>
      <w:r>
        <w:rPr>
          <w:spacing w:val="-1"/>
        </w:rPr>
        <w:t> </w:t>
      </w:r>
      <w:r>
        <w:rPr/>
        <w:t>revealed</w:t>
      </w:r>
      <w:r>
        <w:rPr>
          <w:spacing w:val="-1"/>
        </w:rPr>
        <w:t> </w:t>
      </w:r>
      <w:r>
        <w:rPr/>
        <w:t>that water</w:t>
      </w:r>
      <w:r>
        <w:rPr>
          <w:spacing w:val="-2"/>
        </w:rPr>
        <w:t> </w:t>
      </w:r>
      <w:r>
        <w:rPr/>
        <w:t>is the</w:t>
      </w:r>
      <w:r>
        <w:rPr>
          <w:spacing w:val="-1"/>
        </w:rPr>
        <w:t> </w:t>
      </w:r>
      <w:r>
        <w:rPr/>
        <w:t>most basic</w:t>
      </w:r>
      <w:r>
        <w:rPr>
          <w:spacing w:val="-1"/>
        </w:rPr>
        <w:t> </w:t>
      </w:r>
      <w:r>
        <w:rPr/>
        <w:t>natural and vulnerable resources, essential to maintain life, environment and development.</w:t>
      </w:r>
    </w:p>
    <w:p>
      <w:pPr>
        <w:pStyle w:val="BodyText"/>
        <w:spacing w:line="480" w:lineRule="auto"/>
        <w:ind w:left="228" w:right="211"/>
        <w:jc w:val="both"/>
      </w:pPr>
      <w:r>
        <w:rPr/>
        <w:t>Traditionally, water resource management has been unidimensional, with actions designed to address single-purpose needs such as hydropower, irrigation, or navigation. Landzun river provided water virtually for those farmers who engaged in dry season farming around the river Landzun banks, its also useful for those who their primary</w:t>
      </w:r>
      <w:r>
        <w:rPr>
          <w:spacing w:val="-4"/>
        </w:rPr>
        <w:t> </w:t>
      </w:r>
      <w:r>
        <w:rPr/>
        <w:t>occupation is market garden, places like Bangaie, Dokodza, Banyagi, Laruta, Gbongbofu, Lubasafugi, Masaga, Darchita, Bangbara, Edogifu are as respectively.</w:t>
      </w:r>
    </w:p>
    <w:p>
      <w:pPr>
        <w:pStyle w:val="Heading2"/>
        <w:spacing w:before="6"/>
        <w:ind w:left="228" w:firstLine="0"/>
      </w:pPr>
      <w:r>
        <w:rPr/>
        <w:t>Table</w:t>
      </w:r>
      <w:r>
        <w:rPr>
          <w:spacing w:val="-1"/>
        </w:rPr>
        <w:t> </w:t>
      </w:r>
      <w:r>
        <w:rPr/>
        <w:t>4.2:</w:t>
      </w:r>
      <w:r>
        <w:rPr>
          <w:spacing w:val="-3"/>
        </w:rPr>
        <w:t> </w:t>
      </w:r>
      <w:r>
        <w:rPr/>
        <w:t>Landzun</w:t>
      </w:r>
      <w:r>
        <w:rPr>
          <w:spacing w:val="-1"/>
        </w:rPr>
        <w:t> </w:t>
      </w:r>
      <w:r>
        <w:rPr/>
        <w:t>River</w:t>
      </w:r>
      <w:r>
        <w:rPr>
          <w:spacing w:val="-2"/>
        </w:rPr>
        <w:t> </w:t>
      </w:r>
      <w:r>
        <w:rPr/>
        <w:t>as</w:t>
      </w:r>
      <w:r>
        <w:rPr>
          <w:spacing w:val="-1"/>
        </w:rPr>
        <w:t> </w:t>
      </w:r>
      <w:r>
        <w:rPr/>
        <w:t>a</w:t>
      </w:r>
      <w:r>
        <w:rPr>
          <w:spacing w:val="-1"/>
        </w:rPr>
        <w:t> </w:t>
      </w:r>
      <w:r>
        <w:rPr/>
        <w:t>basic</w:t>
      </w:r>
      <w:r>
        <w:rPr>
          <w:spacing w:val="-1"/>
        </w:rPr>
        <w:t> </w:t>
      </w:r>
      <w:r>
        <w:rPr/>
        <w:t>natural</w:t>
      </w:r>
      <w:r>
        <w:rPr>
          <w:spacing w:val="-1"/>
        </w:rPr>
        <w:t> </w:t>
      </w:r>
      <w:r>
        <w:rPr>
          <w:spacing w:val="-2"/>
        </w:rPr>
        <w:t>resources</w:t>
      </w:r>
    </w:p>
    <w:p>
      <w:pPr>
        <w:pStyle w:val="BodyText"/>
        <w:spacing w:before="54"/>
        <w:rPr>
          <w:b/>
          <w:sz w:val="20"/>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3"/>
        <w:gridCol w:w="3161"/>
        <w:gridCol w:w="2243"/>
        <w:gridCol w:w="2826"/>
      </w:tblGrid>
      <w:tr>
        <w:trPr>
          <w:trHeight w:val="412" w:hRule="atLeast"/>
        </w:trPr>
        <w:tc>
          <w:tcPr>
            <w:tcW w:w="1023" w:type="dxa"/>
            <w:tcBorders>
              <w:top w:val="single" w:sz="4" w:space="0" w:color="000000"/>
              <w:bottom w:val="single" w:sz="4" w:space="0" w:color="000000"/>
            </w:tcBorders>
          </w:tcPr>
          <w:p>
            <w:pPr>
              <w:pStyle w:val="TableParagraph"/>
              <w:spacing w:line="275" w:lineRule="exact"/>
              <w:ind w:left="115"/>
              <w:rPr>
                <w:b/>
                <w:sz w:val="24"/>
              </w:rPr>
            </w:pPr>
            <w:r>
              <w:rPr>
                <w:b/>
                <w:spacing w:val="-4"/>
                <w:sz w:val="24"/>
              </w:rPr>
              <w:t>S/No</w:t>
            </w:r>
          </w:p>
        </w:tc>
        <w:tc>
          <w:tcPr>
            <w:tcW w:w="3161" w:type="dxa"/>
            <w:tcBorders>
              <w:top w:val="single" w:sz="4" w:space="0" w:color="000000"/>
              <w:bottom w:val="single" w:sz="4" w:space="0" w:color="000000"/>
            </w:tcBorders>
          </w:tcPr>
          <w:p>
            <w:pPr>
              <w:pStyle w:val="TableParagraph"/>
              <w:spacing w:line="275" w:lineRule="exact"/>
              <w:ind w:left="414"/>
              <w:rPr>
                <w:b/>
                <w:sz w:val="24"/>
              </w:rPr>
            </w:pPr>
            <w:r>
              <w:rPr>
                <w:b/>
                <w:sz w:val="24"/>
              </w:rPr>
              <w:t>Respondents</w:t>
            </w:r>
            <w:r>
              <w:rPr>
                <w:b/>
                <w:spacing w:val="-3"/>
                <w:sz w:val="24"/>
              </w:rPr>
              <w:t> </w:t>
            </w:r>
            <w:r>
              <w:rPr>
                <w:b/>
                <w:spacing w:val="-2"/>
                <w:sz w:val="24"/>
              </w:rPr>
              <w:t>Opinion</w:t>
            </w:r>
          </w:p>
        </w:tc>
        <w:tc>
          <w:tcPr>
            <w:tcW w:w="2243" w:type="dxa"/>
            <w:tcBorders>
              <w:top w:val="single" w:sz="4" w:space="0" w:color="000000"/>
              <w:bottom w:val="single" w:sz="4" w:space="0" w:color="000000"/>
            </w:tcBorders>
          </w:tcPr>
          <w:p>
            <w:pPr>
              <w:pStyle w:val="TableParagraph"/>
              <w:spacing w:line="275" w:lineRule="exact"/>
              <w:ind w:left="540"/>
              <w:rPr>
                <w:b/>
                <w:sz w:val="24"/>
              </w:rPr>
            </w:pPr>
            <w:r>
              <w:rPr>
                <w:b/>
                <w:spacing w:val="-2"/>
                <w:sz w:val="24"/>
              </w:rPr>
              <w:t>Frequency</w:t>
            </w:r>
          </w:p>
        </w:tc>
        <w:tc>
          <w:tcPr>
            <w:tcW w:w="2826" w:type="dxa"/>
            <w:tcBorders>
              <w:top w:val="single" w:sz="4" w:space="0" w:color="000000"/>
              <w:bottom w:val="single" w:sz="4" w:space="0" w:color="000000"/>
            </w:tcBorders>
          </w:tcPr>
          <w:p>
            <w:pPr>
              <w:pStyle w:val="TableParagraph"/>
              <w:spacing w:line="275" w:lineRule="exact"/>
              <w:ind w:left="613"/>
              <w:rPr>
                <w:b/>
                <w:sz w:val="24"/>
              </w:rPr>
            </w:pPr>
            <w:r>
              <w:rPr>
                <w:b/>
                <w:spacing w:val="-2"/>
                <w:sz w:val="24"/>
              </w:rPr>
              <w:t>Percentage</w:t>
            </w:r>
          </w:p>
        </w:tc>
      </w:tr>
      <w:tr>
        <w:trPr>
          <w:trHeight w:val="348" w:hRule="atLeast"/>
        </w:trPr>
        <w:tc>
          <w:tcPr>
            <w:tcW w:w="1023" w:type="dxa"/>
            <w:tcBorders>
              <w:top w:val="single" w:sz="4" w:space="0" w:color="000000"/>
            </w:tcBorders>
          </w:tcPr>
          <w:p>
            <w:pPr>
              <w:pStyle w:val="TableParagraph"/>
              <w:spacing w:before="1"/>
              <w:ind w:left="115"/>
              <w:rPr>
                <w:b/>
                <w:sz w:val="24"/>
              </w:rPr>
            </w:pPr>
            <w:r>
              <w:rPr>
                <w:b/>
                <w:spacing w:val="-10"/>
                <w:sz w:val="24"/>
              </w:rPr>
              <w:t>1</w:t>
            </w:r>
          </w:p>
        </w:tc>
        <w:tc>
          <w:tcPr>
            <w:tcW w:w="3161" w:type="dxa"/>
            <w:tcBorders>
              <w:top w:val="single" w:sz="4" w:space="0" w:color="000000"/>
            </w:tcBorders>
          </w:tcPr>
          <w:p>
            <w:pPr>
              <w:pStyle w:val="TableParagraph"/>
              <w:spacing w:line="273" w:lineRule="exact"/>
              <w:ind w:left="414"/>
              <w:rPr>
                <w:sz w:val="24"/>
              </w:rPr>
            </w:pPr>
            <w:r>
              <w:rPr>
                <w:sz w:val="24"/>
              </w:rPr>
              <w:t>Strongly</w:t>
            </w:r>
            <w:r>
              <w:rPr>
                <w:spacing w:val="-3"/>
                <w:sz w:val="24"/>
              </w:rPr>
              <w:t> </w:t>
            </w:r>
            <w:r>
              <w:rPr>
                <w:spacing w:val="-2"/>
                <w:sz w:val="24"/>
              </w:rPr>
              <w:t>agreed</w:t>
            </w:r>
          </w:p>
        </w:tc>
        <w:tc>
          <w:tcPr>
            <w:tcW w:w="2243" w:type="dxa"/>
            <w:tcBorders>
              <w:top w:val="single" w:sz="4" w:space="0" w:color="000000"/>
            </w:tcBorders>
          </w:tcPr>
          <w:p>
            <w:pPr>
              <w:pStyle w:val="TableParagraph"/>
              <w:spacing w:line="273" w:lineRule="exact"/>
              <w:ind w:left="540"/>
              <w:rPr>
                <w:sz w:val="24"/>
              </w:rPr>
            </w:pPr>
            <w:r>
              <w:rPr>
                <w:spacing w:val="-5"/>
                <w:sz w:val="24"/>
              </w:rPr>
              <w:t>340</w:t>
            </w:r>
          </w:p>
        </w:tc>
        <w:tc>
          <w:tcPr>
            <w:tcW w:w="2826" w:type="dxa"/>
            <w:tcBorders>
              <w:top w:val="single" w:sz="4" w:space="0" w:color="000000"/>
            </w:tcBorders>
          </w:tcPr>
          <w:p>
            <w:pPr>
              <w:pStyle w:val="TableParagraph"/>
              <w:spacing w:line="273" w:lineRule="exact"/>
              <w:ind w:left="613"/>
              <w:rPr>
                <w:sz w:val="24"/>
              </w:rPr>
            </w:pPr>
            <w:r>
              <w:rPr>
                <w:spacing w:val="-5"/>
                <w:sz w:val="24"/>
              </w:rPr>
              <w:t>100</w:t>
            </w:r>
          </w:p>
        </w:tc>
      </w:tr>
      <w:tr>
        <w:trPr>
          <w:trHeight w:val="413" w:hRule="atLeast"/>
        </w:trPr>
        <w:tc>
          <w:tcPr>
            <w:tcW w:w="1023" w:type="dxa"/>
          </w:tcPr>
          <w:p>
            <w:pPr>
              <w:pStyle w:val="TableParagraph"/>
              <w:spacing w:before="66"/>
              <w:ind w:left="115"/>
              <w:rPr>
                <w:b/>
                <w:sz w:val="24"/>
              </w:rPr>
            </w:pPr>
            <w:r>
              <w:rPr>
                <w:b/>
                <w:spacing w:val="-10"/>
                <w:sz w:val="24"/>
              </w:rPr>
              <w:t>2</w:t>
            </w:r>
          </w:p>
        </w:tc>
        <w:tc>
          <w:tcPr>
            <w:tcW w:w="3161" w:type="dxa"/>
          </w:tcPr>
          <w:p>
            <w:pPr>
              <w:pStyle w:val="TableParagraph"/>
              <w:spacing w:before="61"/>
              <w:ind w:left="414"/>
              <w:rPr>
                <w:sz w:val="24"/>
              </w:rPr>
            </w:pPr>
            <w:r>
              <w:rPr>
                <w:spacing w:val="-2"/>
                <w:sz w:val="24"/>
              </w:rPr>
              <w:t>Agreed</w:t>
            </w:r>
          </w:p>
        </w:tc>
        <w:tc>
          <w:tcPr>
            <w:tcW w:w="2243" w:type="dxa"/>
          </w:tcPr>
          <w:p>
            <w:pPr>
              <w:pStyle w:val="TableParagraph"/>
              <w:spacing w:before="61"/>
              <w:ind w:left="540"/>
              <w:rPr>
                <w:sz w:val="24"/>
              </w:rPr>
            </w:pPr>
            <w:r>
              <w:rPr>
                <w:spacing w:val="-10"/>
                <w:sz w:val="24"/>
              </w:rPr>
              <w:t>0</w:t>
            </w:r>
          </w:p>
        </w:tc>
        <w:tc>
          <w:tcPr>
            <w:tcW w:w="2826" w:type="dxa"/>
          </w:tcPr>
          <w:p>
            <w:pPr>
              <w:pStyle w:val="TableParagraph"/>
              <w:spacing w:before="61"/>
              <w:ind w:left="613"/>
              <w:rPr>
                <w:sz w:val="24"/>
              </w:rPr>
            </w:pPr>
            <w:r>
              <w:rPr>
                <w:spacing w:val="-10"/>
                <w:sz w:val="24"/>
              </w:rPr>
              <w:t>0</w:t>
            </w:r>
          </w:p>
        </w:tc>
      </w:tr>
      <w:tr>
        <w:trPr>
          <w:trHeight w:val="414" w:hRule="atLeast"/>
        </w:trPr>
        <w:tc>
          <w:tcPr>
            <w:tcW w:w="1023" w:type="dxa"/>
          </w:tcPr>
          <w:p>
            <w:pPr>
              <w:pStyle w:val="TableParagraph"/>
              <w:spacing w:before="65"/>
              <w:ind w:left="115"/>
              <w:rPr>
                <w:b/>
                <w:sz w:val="24"/>
              </w:rPr>
            </w:pPr>
            <w:r>
              <w:rPr>
                <w:b/>
                <w:spacing w:val="-10"/>
                <w:sz w:val="24"/>
              </w:rPr>
              <w:t>3</w:t>
            </w:r>
          </w:p>
        </w:tc>
        <w:tc>
          <w:tcPr>
            <w:tcW w:w="3161" w:type="dxa"/>
          </w:tcPr>
          <w:p>
            <w:pPr>
              <w:pStyle w:val="TableParagraph"/>
              <w:spacing w:before="61"/>
              <w:ind w:left="414"/>
              <w:rPr>
                <w:sz w:val="24"/>
              </w:rPr>
            </w:pPr>
            <w:r>
              <w:rPr>
                <w:sz w:val="24"/>
              </w:rPr>
              <w:t>Strongly</w:t>
            </w:r>
            <w:r>
              <w:rPr>
                <w:spacing w:val="-3"/>
                <w:sz w:val="24"/>
              </w:rPr>
              <w:t> </w:t>
            </w:r>
            <w:r>
              <w:rPr>
                <w:spacing w:val="-2"/>
                <w:sz w:val="24"/>
              </w:rPr>
              <w:t>disagreed</w:t>
            </w:r>
          </w:p>
        </w:tc>
        <w:tc>
          <w:tcPr>
            <w:tcW w:w="2243" w:type="dxa"/>
          </w:tcPr>
          <w:p>
            <w:pPr>
              <w:pStyle w:val="TableParagraph"/>
              <w:spacing w:before="61"/>
              <w:ind w:left="540"/>
              <w:rPr>
                <w:sz w:val="24"/>
              </w:rPr>
            </w:pPr>
            <w:r>
              <w:rPr>
                <w:spacing w:val="-10"/>
                <w:sz w:val="24"/>
              </w:rPr>
              <w:t>0</w:t>
            </w:r>
          </w:p>
        </w:tc>
        <w:tc>
          <w:tcPr>
            <w:tcW w:w="2826" w:type="dxa"/>
          </w:tcPr>
          <w:p>
            <w:pPr>
              <w:pStyle w:val="TableParagraph"/>
              <w:spacing w:before="61"/>
              <w:ind w:left="613"/>
              <w:rPr>
                <w:sz w:val="24"/>
              </w:rPr>
            </w:pPr>
            <w:r>
              <w:rPr>
                <w:spacing w:val="-10"/>
                <w:sz w:val="24"/>
              </w:rPr>
              <w:t>0</w:t>
            </w:r>
          </w:p>
        </w:tc>
      </w:tr>
      <w:tr>
        <w:trPr>
          <w:trHeight w:val="416" w:hRule="atLeast"/>
        </w:trPr>
        <w:tc>
          <w:tcPr>
            <w:tcW w:w="1023" w:type="dxa"/>
          </w:tcPr>
          <w:p>
            <w:pPr>
              <w:pStyle w:val="TableParagraph"/>
              <w:spacing w:before="67"/>
              <w:ind w:left="115"/>
              <w:rPr>
                <w:b/>
                <w:sz w:val="24"/>
              </w:rPr>
            </w:pPr>
            <w:r>
              <w:rPr>
                <w:b/>
                <w:spacing w:val="-10"/>
                <w:sz w:val="24"/>
              </w:rPr>
              <w:t>4</w:t>
            </w:r>
          </w:p>
        </w:tc>
        <w:tc>
          <w:tcPr>
            <w:tcW w:w="3161" w:type="dxa"/>
          </w:tcPr>
          <w:p>
            <w:pPr>
              <w:pStyle w:val="TableParagraph"/>
              <w:spacing w:before="62"/>
              <w:ind w:left="414"/>
              <w:rPr>
                <w:sz w:val="24"/>
              </w:rPr>
            </w:pPr>
            <w:r>
              <w:rPr>
                <w:spacing w:val="-2"/>
                <w:sz w:val="24"/>
              </w:rPr>
              <w:t>Disagreed</w:t>
            </w:r>
          </w:p>
        </w:tc>
        <w:tc>
          <w:tcPr>
            <w:tcW w:w="2243" w:type="dxa"/>
          </w:tcPr>
          <w:p>
            <w:pPr>
              <w:pStyle w:val="TableParagraph"/>
              <w:spacing w:before="62"/>
              <w:ind w:left="540"/>
              <w:rPr>
                <w:sz w:val="24"/>
              </w:rPr>
            </w:pPr>
            <w:r>
              <w:rPr>
                <w:spacing w:val="-10"/>
                <w:sz w:val="24"/>
              </w:rPr>
              <w:t>0</w:t>
            </w:r>
          </w:p>
        </w:tc>
        <w:tc>
          <w:tcPr>
            <w:tcW w:w="2826" w:type="dxa"/>
          </w:tcPr>
          <w:p>
            <w:pPr>
              <w:pStyle w:val="TableParagraph"/>
              <w:spacing w:before="62"/>
              <w:ind w:left="613"/>
              <w:rPr>
                <w:sz w:val="24"/>
              </w:rPr>
            </w:pPr>
            <w:r>
              <w:rPr>
                <w:spacing w:val="-10"/>
                <w:sz w:val="24"/>
              </w:rPr>
              <w:t>0</w:t>
            </w:r>
          </w:p>
        </w:tc>
      </w:tr>
      <w:tr>
        <w:trPr>
          <w:trHeight w:val="479" w:hRule="atLeast"/>
        </w:trPr>
        <w:tc>
          <w:tcPr>
            <w:tcW w:w="1023" w:type="dxa"/>
            <w:tcBorders>
              <w:bottom w:val="single" w:sz="4" w:space="0" w:color="000000"/>
            </w:tcBorders>
          </w:tcPr>
          <w:p>
            <w:pPr>
              <w:pStyle w:val="TableParagraph"/>
              <w:rPr>
                <w:sz w:val="24"/>
              </w:rPr>
            </w:pPr>
          </w:p>
        </w:tc>
        <w:tc>
          <w:tcPr>
            <w:tcW w:w="3161" w:type="dxa"/>
            <w:tcBorders>
              <w:bottom w:val="single" w:sz="4" w:space="0" w:color="000000"/>
            </w:tcBorders>
          </w:tcPr>
          <w:p>
            <w:pPr>
              <w:pStyle w:val="TableParagraph"/>
              <w:spacing w:before="63"/>
              <w:ind w:left="414"/>
              <w:rPr>
                <w:b/>
                <w:sz w:val="24"/>
              </w:rPr>
            </w:pPr>
            <w:r>
              <w:rPr>
                <w:b/>
                <w:spacing w:val="-2"/>
                <w:sz w:val="24"/>
              </w:rPr>
              <w:t>Total</w:t>
            </w:r>
          </w:p>
        </w:tc>
        <w:tc>
          <w:tcPr>
            <w:tcW w:w="2243" w:type="dxa"/>
            <w:tcBorders>
              <w:bottom w:val="single" w:sz="4" w:space="0" w:color="000000"/>
            </w:tcBorders>
          </w:tcPr>
          <w:p>
            <w:pPr>
              <w:pStyle w:val="TableParagraph"/>
              <w:spacing w:before="63"/>
              <w:ind w:left="540"/>
              <w:rPr>
                <w:b/>
                <w:sz w:val="24"/>
              </w:rPr>
            </w:pPr>
            <w:r>
              <w:rPr>
                <w:b/>
                <w:spacing w:val="-5"/>
                <w:sz w:val="24"/>
              </w:rPr>
              <w:t>340</w:t>
            </w:r>
          </w:p>
        </w:tc>
        <w:tc>
          <w:tcPr>
            <w:tcW w:w="2826" w:type="dxa"/>
            <w:tcBorders>
              <w:bottom w:val="single" w:sz="4" w:space="0" w:color="000000"/>
            </w:tcBorders>
          </w:tcPr>
          <w:p>
            <w:pPr>
              <w:pStyle w:val="TableParagraph"/>
              <w:spacing w:before="63"/>
              <w:ind w:left="613"/>
              <w:rPr>
                <w:b/>
                <w:sz w:val="24"/>
              </w:rPr>
            </w:pPr>
            <w:r>
              <w:rPr>
                <w:b/>
                <w:spacing w:val="-5"/>
                <w:sz w:val="24"/>
              </w:rPr>
              <w:t>100</w:t>
            </w:r>
          </w:p>
        </w:tc>
      </w:tr>
    </w:tbl>
    <w:p>
      <w:pPr>
        <w:pStyle w:val="BodyText"/>
        <w:spacing w:before="269"/>
        <w:rPr>
          <w:b/>
        </w:rPr>
      </w:pPr>
    </w:p>
    <w:p>
      <w:pPr>
        <w:pStyle w:val="Heading2"/>
        <w:numPr>
          <w:ilvl w:val="2"/>
          <w:numId w:val="18"/>
        </w:numPr>
        <w:tabs>
          <w:tab w:pos="947" w:val="left" w:leader="none"/>
        </w:tabs>
        <w:spacing w:line="240" w:lineRule="auto" w:before="0" w:after="0"/>
        <w:ind w:left="947" w:right="0" w:hanging="719"/>
        <w:jc w:val="both"/>
      </w:pPr>
      <w:bookmarkStart w:name="_TOC_250013" w:id="39"/>
      <w:r>
        <w:rPr/>
        <w:t>Farmland</w:t>
      </w:r>
      <w:r>
        <w:rPr>
          <w:spacing w:val="-1"/>
        </w:rPr>
        <w:t> </w:t>
      </w:r>
      <w:r>
        <w:rPr/>
        <w:t>submerged</w:t>
      </w:r>
      <w:r>
        <w:rPr>
          <w:spacing w:val="-3"/>
        </w:rPr>
        <w:t> </w:t>
      </w:r>
      <w:r>
        <w:rPr/>
        <w:t>during</w:t>
      </w:r>
      <w:r>
        <w:rPr>
          <w:spacing w:val="-2"/>
        </w:rPr>
        <w:t> </w:t>
      </w:r>
      <w:r>
        <w:rPr/>
        <w:t>torrential</w:t>
      </w:r>
      <w:bookmarkEnd w:id="39"/>
      <w:r>
        <w:rPr>
          <w:spacing w:val="-2"/>
        </w:rPr>
        <w:t> rainfall</w:t>
      </w:r>
    </w:p>
    <w:p>
      <w:pPr>
        <w:pStyle w:val="BodyText"/>
        <w:spacing w:line="480" w:lineRule="auto" w:before="271"/>
        <w:ind w:left="228" w:right="213"/>
        <w:jc w:val="both"/>
      </w:pPr>
      <w:r>
        <w:rPr/>
        <w:t>The table below depicted the position of the respondents will the respect to submergence of the farmlands along the bank of the river Landzun, the majority of the respondents i.e 86.2% represented</w:t>
      </w:r>
      <w:r>
        <w:rPr>
          <w:spacing w:val="24"/>
        </w:rPr>
        <w:t> </w:t>
      </w:r>
      <w:r>
        <w:rPr/>
        <w:t>the</w:t>
      </w:r>
      <w:r>
        <w:rPr>
          <w:spacing w:val="26"/>
        </w:rPr>
        <w:t> </w:t>
      </w:r>
      <w:r>
        <w:rPr/>
        <w:t>largest</w:t>
      </w:r>
      <w:r>
        <w:rPr>
          <w:spacing w:val="26"/>
        </w:rPr>
        <w:t> </w:t>
      </w:r>
      <w:r>
        <w:rPr/>
        <w:t>proportion</w:t>
      </w:r>
      <w:r>
        <w:rPr>
          <w:spacing w:val="25"/>
        </w:rPr>
        <w:t> </w:t>
      </w:r>
      <w:r>
        <w:rPr/>
        <w:t>strongly</w:t>
      </w:r>
      <w:r>
        <w:rPr>
          <w:spacing w:val="23"/>
        </w:rPr>
        <w:t> </w:t>
      </w:r>
      <w:r>
        <w:rPr/>
        <w:t>agreed</w:t>
      </w:r>
      <w:r>
        <w:rPr>
          <w:spacing w:val="25"/>
        </w:rPr>
        <w:t> </w:t>
      </w:r>
      <w:r>
        <w:rPr/>
        <w:t>that</w:t>
      </w:r>
      <w:r>
        <w:rPr>
          <w:spacing w:val="25"/>
        </w:rPr>
        <w:t> </w:t>
      </w:r>
      <w:r>
        <w:rPr/>
        <w:t>farmlands</w:t>
      </w:r>
      <w:r>
        <w:rPr>
          <w:spacing w:val="26"/>
        </w:rPr>
        <w:t> </w:t>
      </w:r>
      <w:r>
        <w:rPr/>
        <w:t>located</w:t>
      </w:r>
      <w:r>
        <w:rPr>
          <w:spacing w:val="26"/>
        </w:rPr>
        <w:t> </w:t>
      </w:r>
      <w:r>
        <w:rPr/>
        <w:t>along</w:t>
      </w:r>
      <w:r>
        <w:rPr>
          <w:spacing w:val="26"/>
        </w:rPr>
        <w:t> </w:t>
      </w:r>
      <w:r>
        <w:rPr/>
        <w:t>the</w:t>
      </w:r>
      <w:r>
        <w:rPr>
          <w:spacing w:val="24"/>
        </w:rPr>
        <w:t> </w:t>
      </w:r>
      <w:r>
        <w:rPr/>
        <w:t>bank</w:t>
      </w:r>
      <w:r>
        <w:rPr>
          <w:spacing w:val="26"/>
        </w:rPr>
        <w:t> </w:t>
      </w:r>
      <w:r>
        <w:rPr>
          <w:spacing w:val="-5"/>
        </w:rPr>
        <w:t>of</w:t>
      </w:r>
    </w:p>
    <w:p>
      <w:pPr>
        <w:spacing w:after="0" w:line="480" w:lineRule="auto"/>
        <w:jc w:val="both"/>
        <w:sectPr>
          <w:pgSz w:w="11910" w:h="16840"/>
          <w:pgMar w:header="0" w:footer="1504" w:top="1360" w:bottom="1720" w:left="1500" w:right="940"/>
        </w:sectPr>
      </w:pPr>
    </w:p>
    <w:p>
      <w:pPr>
        <w:pStyle w:val="BodyText"/>
        <w:spacing w:line="480" w:lineRule="auto" w:before="78"/>
        <w:ind w:left="228" w:right="203"/>
        <w:jc w:val="both"/>
      </w:pPr>
      <w:r>
        <w:rPr/>
        <w:t>Landzun river experienced floods as a result of heavy rainfall, while 11.2% agreed to such claimed and 2.6% disagreed upon such claimed as it is represented on the table 3 below. The implication of this table, shows that heavy rainfall in the study area have serious effect on farmland and that reduced the expected economic benefits of the farmers within the study </w:t>
      </w:r>
      <w:r>
        <w:rPr>
          <w:spacing w:val="-2"/>
        </w:rPr>
        <w:t>area.</w:t>
      </w:r>
    </w:p>
    <w:p>
      <w:pPr>
        <w:pStyle w:val="Heading2"/>
        <w:spacing w:before="5" w:after="9"/>
        <w:ind w:left="228" w:firstLine="0"/>
      </w:pPr>
      <w:r>
        <w:rPr/>
        <w:t>Table</w:t>
      </w:r>
      <w:r>
        <w:rPr>
          <w:spacing w:val="-5"/>
        </w:rPr>
        <w:t> </w:t>
      </w:r>
      <w:r>
        <w:rPr/>
        <w:t>4.3:</w:t>
      </w:r>
      <w:r>
        <w:rPr>
          <w:spacing w:val="-4"/>
        </w:rPr>
        <w:t> </w:t>
      </w:r>
      <w:r>
        <w:rPr/>
        <w:t>Farmland</w:t>
      </w:r>
      <w:r>
        <w:rPr>
          <w:spacing w:val="-2"/>
        </w:rPr>
        <w:t> </w:t>
      </w:r>
      <w:r>
        <w:rPr/>
        <w:t>submerged</w:t>
      </w:r>
      <w:r>
        <w:rPr>
          <w:spacing w:val="-2"/>
        </w:rPr>
        <w:t> </w:t>
      </w:r>
      <w:r>
        <w:rPr/>
        <w:t>during</w:t>
      </w:r>
      <w:r>
        <w:rPr>
          <w:spacing w:val="-2"/>
        </w:rPr>
        <w:t> </w:t>
      </w:r>
      <w:r>
        <w:rPr/>
        <w:t>torrential</w:t>
      </w:r>
      <w:r>
        <w:rPr>
          <w:spacing w:val="-2"/>
        </w:rPr>
        <w:t> rainfall.</w:t>
      </w: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3"/>
        <w:gridCol w:w="3161"/>
        <w:gridCol w:w="2243"/>
        <w:gridCol w:w="2826"/>
      </w:tblGrid>
      <w:tr>
        <w:trPr>
          <w:trHeight w:val="415" w:hRule="atLeast"/>
        </w:trPr>
        <w:tc>
          <w:tcPr>
            <w:tcW w:w="1023" w:type="dxa"/>
            <w:tcBorders>
              <w:top w:val="single" w:sz="4" w:space="0" w:color="000000"/>
              <w:bottom w:val="single" w:sz="4" w:space="0" w:color="000000"/>
            </w:tcBorders>
          </w:tcPr>
          <w:p>
            <w:pPr>
              <w:pStyle w:val="TableParagraph"/>
              <w:spacing w:line="276" w:lineRule="exact"/>
              <w:ind w:left="115"/>
              <w:rPr>
                <w:b/>
                <w:sz w:val="24"/>
              </w:rPr>
            </w:pPr>
            <w:r>
              <w:rPr>
                <w:b/>
                <w:spacing w:val="-4"/>
                <w:sz w:val="24"/>
              </w:rPr>
              <w:t>S/No</w:t>
            </w:r>
          </w:p>
        </w:tc>
        <w:tc>
          <w:tcPr>
            <w:tcW w:w="3161" w:type="dxa"/>
            <w:tcBorders>
              <w:top w:val="single" w:sz="4" w:space="0" w:color="000000"/>
              <w:bottom w:val="single" w:sz="4" w:space="0" w:color="000000"/>
            </w:tcBorders>
          </w:tcPr>
          <w:p>
            <w:pPr>
              <w:pStyle w:val="TableParagraph"/>
              <w:spacing w:line="276" w:lineRule="exact"/>
              <w:ind w:left="414"/>
              <w:rPr>
                <w:b/>
                <w:sz w:val="24"/>
              </w:rPr>
            </w:pPr>
            <w:r>
              <w:rPr>
                <w:b/>
                <w:sz w:val="24"/>
              </w:rPr>
              <w:t>Respondents</w:t>
            </w:r>
            <w:r>
              <w:rPr>
                <w:b/>
                <w:spacing w:val="-3"/>
                <w:sz w:val="24"/>
              </w:rPr>
              <w:t> </w:t>
            </w:r>
            <w:r>
              <w:rPr>
                <w:b/>
                <w:spacing w:val="-2"/>
                <w:sz w:val="24"/>
              </w:rPr>
              <w:t>Opinion</w:t>
            </w:r>
          </w:p>
        </w:tc>
        <w:tc>
          <w:tcPr>
            <w:tcW w:w="2243" w:type="dxa"/>
            <w:tcBorders>
              <w:top w:val="single" w:sz="4" w:space="0" w:color="000000"/>
              <w:bottom w:val="single" w:sz="4" w:space="0" w:color="000000"/>
            </w:tcBorders>
          </w:tcPr>
          <w:p>
            <w:pPr>
              <w:pStyle w:val="TableParagraph"/>
              <w:spacing w:line="276" w:lineRule="exact"/>
              <w:ind w:left="540"/>
              <w:rPr>
                <w:b/>
                <w:sz w:val="24"/>
              </w:rPr>
            </w:pPr>
            <w:r>
              <w:rPr>
                <w:b/>
                <w:spacing w:val="-2"/>
                <w:sz w:val="24"/>
              </w:rPr>
              <w:t>Frequency</w:t>
            </w:r>
          </w:p>
        </w:tc>
        <w:tc>
          <w:tcPr>
            <w:tcW w:w="2826" w:type="dxa"/>
            <w:tcBorders>
              <w:top w:val="single" w:sz="4" w:space="0" w:color="000000"/>
              <w:bottom w:val="single" w:sz="4" w:space="0" w:color="000000"/>
            </w:tcBorders>
          </w:tcPr>
          <w:p>
            <w:pPr>
              <w:pStyle w:val="TableParagraph"/>
              <w:spacing w:line="276" w:lineRule="exact"/>
              <w:ind w:left="613"/>
              <w:rPr>
                <w:b/>
                <w:sz w:val="24"/>
              </w:rPr>
            </w:pPr>
            <w:r>
              <w:rPr>
                <w:b/>
                <w:spacing w:val="-2"/>
                <w:sz w:val="24"/>
              </w:rPr>
              <w:t>Percentage</w:t>
            </w:r>
          </w:p>
        </w:tc>
      </w:tr>
      <w:tr>
        <w:trPr>
          <w:trHeight w:val="346" w:hRule="atLeast"/>
        </w:trPr>
        <w:tc>
          <w:tcPr>
            <w:tcW w:w="1023" w:type="dxa"/>
            <w:tcBorders>
              <w:top w:val="single" w:sz="4" w:space="0" w:color="000000"/>
            </w:tcBorders>
          </w:tcPr>
          <w:p>
            <w:pPr>
              <w:pStyle w:val="TableParagraph"/>
              <w:spacing w:line="275" w:lineRule="exact"/>
              <w:ind w:left="115"/>
              <w:rPr>
                <w:b/>
                <w:sz w:val="24"/>
              </w:rPr>
            </w:pPr>
            <w:r>
              <w:rPr>
                <w:b/>
                <w:spacing w:val="-10"/>
                <w:sz w:val="24"/>
              </w:rPr>
              <w:t>1</w:t>
            </w:r>
          </w:p>
        </w:tc>
        <w:tc>
          <w:tcPr>
            <w:tcW w:w="3161" w:type="dxa"/>
            <w:tcBorders>
              <w:top w:val="single" w:sz="4" w:space="0" w:color="000000"/>
            </w:tcBorders>
          </w:tcPr>
          <w:p>
            <w:pPr>
              <w:pStyle w:val="TableParagraph"/>
              <w:spacing w:line="270" w:lineRule="exact"/>
              <w:ind w:left="414"/>
              <w:rPr>
                <w:sz w:val="24"/>
              </w:rPr>
            </w:pPr>
            <w:r>
              <w:rPr>
                <w:sz w:val="24"/>
              </w:rPr>
              <w:t>Strongly</w:t>
            </w:r>
            <w:r>
              <w:rPr>
                <w:spacing w:val="-3"/>
                <w:sz w:val="24"/>
              </w:rPr>
              <w:t> </w:t>
            </w:r>
            <w:r>
              <w:rPr>
                <w:spacing w:val="-2"/>
                <w:sz w:val="24"/>
              </w:rPr>
              <w:t>agreed</w:t>
            </w:r>
          </w:p>
        </w:tc>
        <w:tc>
          <w:tcPr>
            <w:tcW w:w="2243" w:type="dxa"/>
            <w:tcBorders>
              <w:top w:val="single" w:sz="4" w:space="0" w:color="000000"/>
            </w:tcBorders>
          </w:tcPr>
          <w:p>
            <w:pPr>
              <w:pStyle w:val="TableParagraph"/>
              <w:spacing w:line="270" w:lineRule="exact"/>
              <w:ind w:left="540"/>
              <w:rPr>
                <w:sz w:val="24"/>
              </w:rPr>
            </w:pPr>
            <w:r>
              <w:rPr>
                <w:spacing w:val="-5"/>
                <w:sz w:val="24"/>
              </w:rPr>
              <w:t>293</w:t>
            </w:r>
          </w:p>
        </w:tc>
        <w:tc>
          <w:tcPr>
            <w:tcW w:w="2826" w:type="dxa"/>
            <w:tcBorders>
              <w:top w:val="single" w:sz="4" w:space="0" w:color="000000"/>
            </w:tcBorders>
          </w:tcPr>
          <w:p>
            <w:pPr>
              <w:pStyle w:val="TableParagraph"/>
              <w:spacing w:line="270" w:lineRule="exact"/>
              <w:ind w:left="613"/>
              <w:rPr>
                <w:sz w:val="24"/>
              </w:rPr>
            </w:pPr>
            <w:r>
              <w:rPr>
                <w:spacing w:val="-4"/>
                <w:sz w:val="24"/>
              </w:rPr>
              <w:t>86.2</w:t>
            </w:r>
          </w:p>
        </w:tc>
      </w:tr>
      <w:tr>
        <w:trPr>
          <w:trHeight w:val="414" w:hRule="atLeast"/>
        </w:trPr>
        <w:tc>
          <w:tcPr>
            <w:tcW w:w="1023" w:type="dxa"/>
          </w:tcPr>
          <w:p>
            <w:pPr>
              <w:pStyle w:val="TableParagraph"/>
              <w:spacing w:before="65"/>
              <w:ind w:left="115"/>
              <w:rPr>
                <w:b/>
                <w:sz w:val="24"/>
              </w:rPr>
            </w:pPr>
            <w:r>
              <w:rPr>
                <w:b/>
                <w:spacing w:val="-10"/>
                <w:sz w:val="24"/>
              </w:rPr>
              <w:t>2</w:t>
            </w:r>
          </w:p>
        </w:tc>
        <w:tc>
          <w:tcPr>
            <w:tcW w:w="3161" w:type="dxa"/>
          </w:tcPr>
          <w:p>
            <w:pPr>
              <w:pStyle w:val="TableParagraph"/>
              <w:spacing w:before="61"/>
              <w:ind w:left="414"/>
              <w:rPr>
                <w:sz w:val="24"/>
              </w:rPr>
            </w:pPr>
            <w:r>
              <w:rPr>
                <w:spacing w:val="-2"/>
                <w:sz w:val="24"/>
              </w:rPr>
              <w:t>Agreed</w:t>
            </w:r>
          </w:p>
        </w:tc>
        <w:tc>
          <w:tcPr>
            <w:tcW w:w="2243" w:type="dxa"/>
          </w:tcPr>
          <w:p>
            <w:pPr>
              <w:pStyle w:val="TableParagraph"/>
              <w:spacing w:before="61"/>
              <w:ind w:left="540"/>
              <w:rPr>
                <w:sz w:val="24"/>
              </w:rPr>
            </w:pPr>
            <w:r>
              <w:rPr>
                <w:spacing w:val="-5"/>
                <w:sz w:val="24"/>
              </w:rPr>
              <w:t>38</w:t>
            </w:r>
          </w:p>
        </w:tc>
        <w:tc>
          <w:tcPr>
            <w:tcW w:w="2826" w:type="dxa"/>
          </w:tcPr>
          <w:p>
            <w:pPr>
              <w:pStyle w:val="TableParagraph"/>
              <w:spacing w:before="61"/>
              <w:ind w:left="613"/>
              <w:rPr>
                <w:sz w:val="24"/>
              </w:rPr>
            </w:pPr>
            <w:r>
              <w:rPr>
                <w:spacing w:val="-4"/>
                <w:sz w:val="24"/>
              </w:rPr>
              <w:t>11.2</w:t>
            </w:r>
          </w:p>
        </w:tc>
      </w:tr>
      <w:tr>
        <w:trPr>
          <w:trHeight w:val="414" w:hRule="atLeast"/>
        </w:trPr>
        <w:tc>
          <w:tcPr>
            <w:tcW w:w="1023" w:type="dxa"/>
          </w:tcPr>
          <w:p>
            <w:pPr>
              <w:pStyle w:val="TableParagraph"/>
              <w:spacing w:before="67"/>
              <w:ind w:left="115"/>
              <w:rPr>
                <w:b/>
                <w:sz w:val="24"/>
              </w:rPr>
            </w:pPr>
            <w:r>
              <w:rPr>
                <w:b/>
                <w:spacing w:val="-10"/>
                <w:sz w:val="24"/>
              </w:rPr>
              <w:t>3</w:t>
            </w:r>
          </w:p>
        </w:tc>
        <w:tc>
          <w:tcPr>
            <w:tcW w:w="3161" w:type="dxa"/>
          </w:tcPr>
          <w:p>
            <w:pPr>
              <w:pStyle w:val="TableParagraph"/>
              <w:spacing w:before="62"/>
              <w:ind w:left="414"/>
              <w:rPr>
                <w:sz w:val="24"/>
              </w:rPr>
            </w:pPr>
            <w:r>
              <w:rPr>
                <w:sz w:val="24"/>
              </w:rPr>
              <w:t>Strongly</w:t>
            </w:r>
            <w:r>
              <w:rPr>
                <w:spacing w:val="-3"/>
                <w:sz w:val="24"/>
              </w:rPr>
              <w:t> </w:t>
            </w:r>
            <w:r>
              <w:rPr>
                <w:spacing w:val="-2"/>
                <w:sz w:val="24"/>
              </w:rPr>
              <w:t>disagreed</w:t>
            </w:r>
          </w:p>
        </w:tc>
        <w:tc>
          <w:tcPr>
            <w:tcW w:w="2243" w:type="dxa"/>
          </w:tcPr>
          <w:p>
            <w:pPr>
              <w:pStyle w:val="TableParagraph"/>
              <w:spacing w:before="62"/>
              <w:ind w:left="540"/>
              <w:rPr>
                <w:sz w:val="24"/>
              </w:rPr>
            </w:pPr>
            <w:r>
              <w:rPr>
                <w:spacing w:val="-10"/>
                <w:sz w:val="24"/>
              </w:rPr>
              <w:t>0</w:t>
            </w:r>
          </w:p>
        </w:tc>
        <w:tc>
          <w:tcPr>
            <w:tcW w:w="2826" w:type="dxa"/>
          </w:tcPr>
          <w:p>
            <w:pPr>
              <w:pStyle w:val="TableParagraph"/>
              <w:spacing w:before="62"/>
              <w:ind w:left="613"/>
              <w:rPr>
                <w:sz w:val="24"/>
              </w:rPr>
            </w:pPr>
            <w:r>
              <w:rPr>
                <w:spacing w:val="-10"/>
                <w:sz w:val="24"/>
              </w:rPr>
              <w:t>0</w:t>
            </w:r>
          </w:p>
        </w:tc>
      </w:tr>
      <w:tr>
        <w:trPr>
          <w:trHeight w:val="416" w:hRule="atLeast"/>
        </w:trPr>
        <w:tc>
          <w:tcPr>
            <w:tcW w:w="1023" w:type="dxa"/>
          </w:tcPr>
          <w:p>
            <w:pPr>
              <w:pStyle w:val="TableParagraph"/>
              <w:spacing w:before="65"/>
              <w:ind w:left="115"/>
              <w:rPr>
                <w:b/>
                <w:sz w:val="24"/>
              </w:rPr>
            </w:pPr>
            <w:r>
              <w:rPr>
                <w:b/>
                <w:spacing w:val="-10"/>
                <w:sz w:val="24"/>
              </w:rPr>
              <w:t>4</w:t>
            </w:r>
          </w:p>
        </w:tc>
        <w:tc>
          <w:tcPr>
            <w:tcW w:w="3161" w:type="dxa"/>
          </w:tcPr>
          <w:p>
            <w:pPr>
              <w:pStyle w:val="TableParagraph"/>
              <w:spacing w:before="61"/>
              <w:ind w:left="414"/>
              <w:rPr>
                <w:sz w:val="24"/>
              </w:rPr>
            </w:pPr>
            <w:r>
              <w:rPr>
                <w:spacing w:val="-2"/>
                <w:sz w:val="24"/>
              </w:rPr>
              <w:t>Disagreed</w:t>
            </w:r>
          </w:p>
        </w:tc>
        <w:tc>
          <w:tcPr>
            <w:tcW w:w="2243" w:type="dxa"/>
          </w:tcPr>
          <w:p>
            <w:pPr>
              <w:pStyle w:val="TableParagraph"/>
              <w:spacing w:before="61"/>
              <w:ind w:left="540"/>
              <w:rPr>
                <w:sz w:val="24"/>
              </w:rPr>
            </w:pPr>
            <w:r>
              <w:rPr>
                <w:spacing w:val="-10"/>
                <w:sz w:val="24"/>
              </w:rPr>
              <w:t>9</w:t>
            </w:r>
          </w:p>
        </w:tc>
        <w:tc>
          <w:tcPr>
            <w:tcW w:w="2826" w:type="dxa"/>
          </w:tcPr>
          <w:p>
            <w:pPr>
              <w:pStyle w:val="TableParagraph"/>
              <w:spacing w:before="61"/>
              <w:ind w:left="613"/>
              <w:rPr>
                <w:sz w:val="24"/>
              </w:rPr>
            </w:pPr>
            <w:r>
              <w:rPr>
                <w:spacing w:val="-5"/>
                <w:sz w:val="24"/>
              </w:rPr>
              <w:t>2.6</w:t>
            </w:r>
          </w:p>
        </w:tc>
      </w:tr>
      <w:tr>
        <w:trPr>
          <w:trHeight w:val="477" w:hRule="atLeast"/>
        </w:trPr>
        <w:tc>
          <w:tcPr>
            <w:tcW w:w="1023" w:type="dxa"/>
            <w:tcBorders>
              <w:bottom w:val="single" w:sz="4" w:space="0" w:color="000000"/>
            </w:tcBorders>
          </w:tcPr>
          <w:p>
            <w:pPr>
              <w:pStyle w:val="TableParagraph"/>
              <w:rPr>
                <w:sz w:val="24"/>
              </w:rPr>
            </w:pPr>
          </w:p>
        </w:tc>
        <w:tc>
          <w:tcPr>
            <w:tcW w:w="3161" w:type="dxa"/>
            <w:tcBorders>
              <w:bottom w:val="single" w:sz="4" w:space="0" w:color="000000"/>
            </w:tcBorders>
          </w:tcPr>
          <w:p>
            <w:pPr>
              <w:pStyle w:val="TableParagraph"/>
              <w:spacing w:before="64"/>
              <w:ind w:left="414"/>
              <w:rPr>
                <w:b/>
                <w:sz w:val="24"/>
              </w:rPr>
            </w:pPr>
            <w:r>
              <w:rPr>
                <w:b/>
                <w:spacing w:val="-2"/>
                <w:sz w:val="24"/>
              </w:rPr>
              <w:t>Total</w:t>
            </w:r>
          </w:p>
        </w:tc>
        <w:tc>
          <w:tcPr>
            <w:tcW w:w="2243" w:type="dxa"/>
            <w:tcBorders>
              <w:bottom w:val="single" w:sz="4" w:space="0" w:color="000000"/>
            </w:tcBorders>
          </w:tcPr>
          <w:p>
            <w:pPr>
              <w:pStyle w:val="TableParagraph"/>
              <w:spacing w:before="64"/>
              <w:ind w:left="540"/>
              <w:rPr>
                <w:b/>
                <w:sz w:val="24"/>
              </w:rPr>
            </w:pPr>
            <w:r>
              <w:rPr>
                <w:b/>
                <w:spacing w:val="-5"/>
                <w:sz w:val="24"/>
              </w:rPr>
              <w:t>340</w:t>
            </w:r>
          </w:p>
        </w:tc>
        <w:tc>
          <w:tcPr>
            <w:tcW w:w="2826" w:type="dxa"/>
            <w:tcBorders>
              <w:bottom w:val="single" w:sz="4" w:space="0" w:color="000000"/>
            </w:tcBorders>
          </w:tcPr>
          <w:p>
            <w:pPr>
              <w:pStyle w:val="TableParagraph"/>
              <w:spacing w:before="64"/>
              <w:ind w:left="613"/>
              <w:rPr>
                <w:b/>
                <w:sz w:val="24"/>
              </w:rPr>
            </w:pPr>
            <w:r>
              <w:rPr>
                <w:b/>
                <w:spacing w:val="-5"/>
                <w:sz w:val="24"/>
              </w:rPr>
              <w:t>100</w:t>
            </w:r>
          </w:p>
        </w:tc>
      </w:tr>
    </w:tbl>
    <w:p>
      <w:pPr>
        <w:pStyle w:val="BodyText"/>
        <w:rPr>
          <w:b/>
        </w:rPr>
      </w:pPr>
    </w:p>
    <w:p>
      <w:pPr>
        <w:pStyle w:val="BodyText"/>
        <w:spacing w:before="39"/>
        <w:rPr>
          <w:b/>
        </w:rPr>
      </w:pPr>
    </w:p>
    <w:p>
      <w:pPr>
        <w:pStyle w:val="Heading2"/>
        <w:numPr>
          <w:ilvl w:val="2"/>
          <w:numId w:val="18"/>
        </w:numPr>
        <w:tabs>
          <w:tab w:pos="947" w:val="left" w:leader="none"/>
        </w:tabs>
        <w:spacing w:line="240" w:lineRule="auto" w:before="0" w:after="0"/>
        <w:ind w:left="947" w:right="0" w:hanging="719"/>
        <w:jc w:val="both"/>
      </w:pPr>
      <w:bookmarkStart w:name="_TOC_250012" w:id="40"/>
      <w:r>
        <w:rPr/>
        <w:t>Community</w:t>
      </w:r>
      <w:r>
        <w:rPr>
          <w:spacing w:val="-2"/>
        </w:rPr>
        <w:t> </w:t>
      </w:r>
      <w:r>
        <w:rPr/>
        <w:t>views</w:t>
      </w:r>
      <w:r>
        <w:rPr>
          <w:spacing w:val="-2"/>
        </w:rPr>
        <w:t> </w:t>
      </w:r>
      <w:r>
        <w:rPr/>
        <w:t>on</w:t>
      </w:r>
      <w:r>
        <w:rPr>
          <w:spacing w:val="1"/>
        </w:rPr>
        <w:t> </w:t>
      </w:r>
      <w:r>
        <w:rPr/>
        <w:t>dependence</w:t>
      </w:r>
      <w:r>
        <w:rPr>
          <w:spacing w:val="-2"/>
        </w:rPr>
        <w:t> </w:t>
      </w:r>
      <w:r>
        <w:rPr/>
        <w:t>level</w:t>
      </w:r>
      <w:r>
        <w:rPr>
          <w:spacing w:val="-1"/>
        </w:rPr>
        <w:t> </w:t>
      </w:r>
      <w:r>
        <w:rPr/>
        <w:t>on</w:t>
      </w:r>
      <w:r>
        <w:rPr>
          <w:spacing w:val="-1"/>
        </w:rPr>
        <w:t> </w:t>
      </w:r>
      <w:r>
        <w:rPr/>
        <w:t>River</w:t>
      </w:r>
      <w:bookmarkEnd w:id="40"/>
      <w:r>
        <w:rPr>
          <w:spacing w:val="-2"/>
        </w:rPr>
        <w:t> Landzun</w:t>
      </w:r>
    </w:p>
    <w:p>
      <w:pPr>
        <w:pStyle w:val="BodyText"/>
        <w:spacing w:line="480" w:lineRule="auto" w:before="271"/>
        <w:ind w:left="228" w:right="208"/>
        <w:jc w:val="both"/>
      </w:pPr>
      <w:r>
        <w:rPr/>
        <w:t>However, 261 which represent that majority of the respondents indicated that residents surrounding the Landzun river used the water for several domestic works such as washing, bathing, spiritual uses, building and also used to feed their domestic animals, this field investigation agreed strongly with a study carried out by FAO, (2017) revealed that the livestock sector provides a variety of goods and services to society, from food to income to social functions. However, 67.6% agreed, 12.1% strongly agreed, 16.2% disagreed while 4.3% strongly disagreed which represented the opinions of the respondents on the</w:t>
      </w:r>
      <w:r>
        <w:rPr>
          <w:spacing w:val="40"/>
        </w:rPr>
        <w:t> </w:t>
      </w:r>
      <w:r>
        <w:rPr/>
        <w:t>dependence on water from Landzun river.</w:t>
      </w:r>
    </w:p>
    <w:p>
      <w:pPr>
        <w:spacing w:after="0" w:line="480" w:lineRule="auto"/>
        <w:jc w:val="both"/>
        <w:sectPr>
          <w:pgSz w:w="11910" w:h="16840"/>
          <w:pgMar w:header="0" w:footer="1504" w:top="1340" w:bottom="1720" w:left="1500" w:right="940"/>
        </w:sectPr>
      </w:pPr>
    </w:p>
    <w:p>
      <w:pPr>
        <w:pStyle w:val="BodyText"/>
        <w:spacing w:before="78"/>
        <w:ind w:left="228"/>
        <w:jc w:val="both"/>
      </w:pPr>
      <w:r>
        <w:rPr/>
        <w:t>Figure</w:t>
      </w:r>
      <w:r>
        <w:rPr>
          <w:spacing w:val="-4"/>
        </w:rPr>
        <w:t> </w:t>
      </w:r>
      <w:r>
        <w:rPr/>
        <w:t>4.1: Community</w:t>
      </w:r>
      <w:r>
        <w:rPr>
          <w:spacing w:val="-5"/>
        </w:rPr>
        <w:t> </w:t>
      </w:r>
      <w:r>
        <w:rPr/>
        <w:t>views on dependence</w:t>
      </w:r>
      <w:r>
        <w:rPr>
          <w:spacing w:val="-1"/>
        </w:rPr>
        <w:t> </w:t>
      </w:r>
      <w:r>
        <w:rPr/>
        <w:t>level of river</w:t>
      </w:r>
      <w:r>
        <w:rPr>
          <w:spacing w:val="1"/>
        </w:rPr>
        <w:t> </w:t>
      </w:r>
      <w:r>
        <w:rPr>
          <w:spacing w:val="-2"/>
        </w:rPr>
        <w:t>Landzun</w:t>
      </w:r>
    </w:p>
    <w:p>
      <w:pPr>
        <w:pStyle w:val="BodyText"/>
        <w:spacing w:before="22"/>
        <w:rPr>
          <w:sz w:val="20"/>
        </w:rPr>
      </w:pPr>
      <w:r>
        <w:rPr/>
        <mc:AlternateContent>
          <mc:Choice Requires="wps">
            <w:drawing>
              <wp:anchor distT="0" distB="0" distL="0" distR="0" allowOverlap="1" layoutInCell="1" locked="0" behindDoc="1" simplePos="0" relativeHeight="487592960">
                <wp:simplePos x="0" y="0"/>
                <wp:positionH relativeFrom="page">
                  <wp:posOffset>1111567</wp:posOffset>
                </wp:positionH>
                <wp:positionV relativeFrom="paragraph">
                  <wp:posOffset>175846</wp:posOffset>
                </wp:positionV>
                <wp:extent cx="5495925" cy="3209925"/>
                <wp:effectExtent l="0" t="0" r="0" b="0"/>
                <wp:wrapTopAndBottom/>
                <wp:docPr id="19" name="Group 19"/>
                <wp:cNvGraphicFramePr>
                  <a:graphicFrameLocks/>
                </wp:cNvGraphicFramePr>
                <a:graphic>
                  <a:graphicData uri="http://schemas.microsoft.com/office/word/2010/wordprocessingGroup">
                    <wpg:wgp>
                      <wpg:cNvPr id="19" name="Group 19"/>
                      <wpg:cNvGrpSpPr/>
                      <wpg:grpSpPr>
                        <a:xfrm>
                          <a:off x="0" y="0"/>
                          <a:ext cx="5495925" cy="3209925"/>
                          <a:chExt cx="5495925" cy="3209925"/>
                        </a:xfrm>
                      </wpg:grpSpPr>
                      <wps:wsp>
                        <wps:cNvPr id="20" name="Graphic 20"/>
                        <wps:cNvSpPr/>
                        <wps:spPr>
                          <a:xfrm>
                            <a:off x="398716" y="830770"/>
                            <a:ext cx="4197350" cy="1713230"/>
                          </a:xfrm>
                          <a:custGeom>
                            <a:avLst/>
                            <a:gdLst/>
                            <a:ahLst/>
                            <a:cxnLst/>
                            <a:rect l="l" t="t" r="r" b="b"/>
                            <a:pathLst>
                              <a:path w="4197350" h="1713230">
                                <a:moveTo>
                                  <a:pt x="408432" y="1712976"/>
                                </a:moveTo>
                                <a:lnTo>
                                  <a:pt x="4197095" y="1712976"/>
                                </a:lnTo>
                              </a:path>
                              <a:path w="4197350" h="1713230">
                                <a:moveTo>
                                  <a:pt x="0" y="1712976"/>
                                </a:moveTo>
                                <a:lnTo>
                                  <a:pt x="173735" y="1712976"/>
                                </a:lnTo>
                              </a:path>
                              <a:path w="4197350" h="1713230">
                                <a:moveTo>
                                  <a:pt x="408432" y="1371600"/>
                                </a:moveTo>
                                <a:lnTo>
                                  <a:pt x="4197095" y="1371600"/>
                                </a:lnTo>
                              </a:path>
                              <a:path w="4197350" h="1713230">
                                <a:moveTo>
                                  <a:pt x="0" y="1371600"/>
                                </a:moveTo>
                                <a:lnTo>
                                  <a:pt x="173735" y="1371600"/>
                                </a:lnTo>
                              </a:path>
                              <a:path w="4197350" h="1713230">
                                <a:moveTo>
                                  <a:pt x="0" y="1028700"/>
                                </a:moveTo>
                                <a:lnTo>
                                  <a:pt x="173735" y="1028700"/>
                                </a:lnTo>
                              </a:path>
                              <a:path w="4197350" h="1713230">
                                <a:moveTo>
                                  <a:pt x="408432" y="1028700"/>
                                </a:moveTo>
                                <a:lnTo>
                                  <a:pt x="4197095" y="1028700"/>
                                </a:lnTo>
                              </a:path>
                              <a:path w="4197350" h="1713230">
                                <a:moveTo>
                                  <a:pt x="0" y="685800"/>
                                </a:moveTo>
                                <a:lnTo>
                                  <a:pt x="173735" y="685800"/>
                                </a:lnTo>
                              </a:path>
                              <a:path w="4197350" h="1713230">
                                <a:moveTo>
                                  <a:pt x="408432" y="685800"/>
                                </a:moveTo>
                                <a:lnTo>
                                  <a:pt x="4197095" y="685800"/>
                                </a:lnTo>
                              </a:path>
                              <a:path w="4197350" h="1713230">
                                <a:moveTo>
                                  <a:pt x="408432" y="342900"/>
                                </a:moveTo>
                                <a:lnTo>
                                  <a:pt x="4197095" y="342900"/>
                                </a:lnTo>
                              </a:path>
                              <a:path w="4197350" h="1713230">
                                <a:moveTo>
                                  <a:pt x="0" y="342900"/>
                                </a:moveTo>
                                <a:lnTo>
                                  <a:pt x="173735" y="342900"/>
                                </a:lnTo>
                              </a:path>
                              <a:path w="4197350" h="1713230">
                                <a:moveTo>
                                  <a:pt x="0" y="0"/>
                                </a:moveTo>
                                <a:lnTo>
                                  <a:pt x="173735" y="0"/>
                                </a:lnTo>
                              </a:path>
                              <a:path w="4197350" h="1713230">
                                <a:moveTo>
                                  <a:pt x="408432" y="0"/>
                                </a:moveTo>
                                <a:lnTo>
                                  <a:pt x="4197095" y="0"/>
                                </a:lnTo>
                              </a:path>
                            </a:pathLst>
                          </a:custGeom>
                          <a:ln w="9144">
                            <a:solidFill>
                              <a:srgbClr val="858585"/>
                            </a:solidFill>
                            <a:prstDash val="solid"/>
                          </a:ln>
                        </wps:spPr>
                        <wps:bodyPr wrap="square" lIns="0" tIns="0" rIns="0" bIns="0" rtlCol="0">
                          <a:prstTxWarp prst="textNoShape">
                            <a:avLst/>
                          </a:prstTxWarp>
                          <a:noAutofit/>
                        </wps:bodyPr>
                      </wps:wsp>
                      <wps:wsp>
                        <wps:cNvPr id="21" name="Graphic 21"/>
                        <wps:cNvSpPr/>
                        <wps:spPr>
                          <a:xfrm>
                            <a:off x="398716" y="146494"/>
                            <a:ext cx="4197350" cy="341630"/>
                          </a:xfrm>
                          <a:custGeom>
                            <a:avLst/>
                            <a:gdLst/>
                            <a:ahLst/>
                            <a:cxnLst/>
                            <a:rect l="l" t="t" r="r" b="b"/>
                            <a:pathLst>
                              <a:path w="4197350" h="341630">
                                <a:moveTo>
                                  <a:pt x="0" y="341375"/>
                                </a:moveTo>
                                <a:lnTo>
                                  <a:pt x="4197095" y="341375"/>
                                </a:lnTo>
                              </a:path>
                              <a:path w="4197350" h="341630">
                                <a:moveTo>
                                  <a:pt x="0" y="0"/>
                                </a:moveTo>
                                <a:lnTo>
                                  <a:pt x="4197095" y="0"/>
                                </a:lnTo>
                              </a:path>
                            </a:pathLst>
                          </a:custGeom>
                          <a:ln w="9144">
                            <a:solidFill>
                              <a:srgbClr val="858585"/>
                            </a:solidFill>
                            <a:prstDash val="solid"/>
                          </a:ln>
                        </wps:spPr>
                        <wps:bodyPr wrap="square" lIns="0" tIns="0" rIns="0" bIns="0" rtlCol="0">
                          <a:prstTxWarp prst="textNoShape">
                            <a:avLst/>
                          </a:prstTxWarp>
                          <a:noAutofit/>
                        </wps:bodyPr>
                      </wps:wsp>
                      <wps:wsp>
                        <wps:cNvPr id="22" name="Graphic 22"/>
                        <wps:cNvSpPr/>
                        <wps:spPr>
                          <a:xfrm>
                            <a:off x="572452" y="570166"/>
                            <a:ext cx="3383279" cy="2317115"/>
                          </a:xfrm>
                          <a:custGeom>
                            <a:avLst/>
                            <a:gdLst/>
                            <a:ahLst/>
                            <a:cxnLst/>
                            <a:rect l="l" t="t" r="r" b="b"/>
                            <a:pathLst>
                              <a:path w="3383279" h="2317115">
                                <a:moveTo>
                                  <a:pt x="234696" y="0"/>
                                </a:moveTo>
                                <a:lnTo>
                                  <a:pt x="0" y="0"/>
                                </a:lnTo>
                                <a:lnTo>
                                  <a:pt x="0" y="2316492"/>
                                </a:lnTo>
                                <a:lnTo>
                                  <a:pt x="234696" y="2316492"/>
                                </a:lnTo>
                                <a:lnTo>
                                  <a:pt x="234696" y="0"/>
                                </a:lnTo>
                                <a:close/>
                              </a:path>
                              <a:path w="3383279" h="2317115">
                                <a:moveTo>
                                  <a:pt x="1283208" y="2261616"/>
                                </a:moveTo>
                                <a:lnTo>
                                  <a:pt x="1050036" y="2261616"/>
                                </a:lnTo>
                                <a:lnTo>
                                  <a:pt x="1050036" y="2316492"/>
                                </a:lnTo>
                                <a:lnTo>
                                  <a:pt x="1283208" y="2316492"/>
                                </a:lnTo>
                                <a:lnTo>
                                  <a:pt x="1283208" y="2261616"/>
                                </a:lnTo>
                                <a:close/>
                              </a:path>
                              <a:path w="3383279" h="2317115">
                                <a:moveTo>
                                  <a:pt x="2333244" y="2275332"/>
                                </a:moveTo>
                                <a:lnTo>
                                  <a:pt x="2100072" y="2275332"/>
                                </a:lnTo>
                                <a:lnTo>
                                  <a:pt x="2100072" y="2316492"/>
                                </a:lnTo>
                                <a:lnTo>
                                  <a:pt x="2333244" y="2316492"/>
                                </a:lnTo>
                                <a:lnTo>
                                  <a:pt x="2333244" y="2275332"/>
                                </a:lnTo>
                                <a:close/>
                              </a:path>
                              <a:path w="3383279" h="2317115">
                                <a:moveTo>
                                  <a:pt x="3383280" y="2302764"/>
                                </a:moveTo>
                                <a:lnTo>
                                  <a:pt x="3148584" y="2302764"/>
                                </a:lnTo>
                                <a:lnTo>
                                  <a:pt x="3148584" y="2316492"/>
                                </a:lnTo>
                                <a:lnTo>
                                  <a:pt x="3383280" y="2316492"/>
                                </a:lnTo>
                                <a:lnTo>
                                  <a:pt x="3383280" y="2302764"/>
                                </a:lnTo>
                                <a:close/>
                              </a:path>
                            </a:pathLst>
                          </a:custGeom>
                          <a:solidFill>
                            <a:srgbClr val="4F81BC"/>
                          </a:solidFill>
                        </wps:spPr>
                        <wps:bodyPr wrap="square" lIns="0" tIns="0" rIns="0" bIns="0" rtlCol="0">
                          <a:prstTxWarp prst="textNoShape">
                            <a:avLst/>
                          </a:prstTxWarp>
                          <a:noAutofit/>
                        </wps:bodyPr>
                      </wps:wsp>
                      <wps:wsp>
                        <wps:cNvPr id="23" name="Graphic 23"/>
                        <wps:cNvSpPr/>
                        <wps:spPr>
                          <a:xfrm>
                            <a:off x="357568" y="146494"/>
                            <a:ext cx="4238625" cy="2781300"/>
                          </a:xfrm>
                          <a:custGeom>
                            <a:avLst/>
                            <a:gdLst/>
                            <a:ahLst/>
                            <a:cxnLst/>
                            <a:rect l="l" t="t" r="r" b="b"/>
                            <a:pathLst>
                              <a:path w="4238625" h="2781300">
                                <a:moveTo>
                                  <a:pt x="41147" y="2740152"/>
                                </a:moveTo>
                                <a:lnTo>
                                  <a:pt x="41147" y="0"/>
                                </a:lnTo>
                              </a:path>
                              <a:path w="4238625" h="2781300">
                                <a:moveTo>
                                  <a:pt x="0" y="2740152"/>
                                </a:moveTo>
                                <a:lnTo>
                                  <a:pt x="41147" y="2740152"/>
                                </a:lnTo>
                              </a:path>
                              <a:path w="4238625" h="2781300">
                                <a:moveTo>
                                  <a:pt x="0" y="2397252"/>
                                </a:moveTo>
                                <a:lnTo>
                                  <a:pt x="41147" y="2397252"/>
                                </a:lnTo>
                              </a:path>
                              <a:path w="4238625" h="2781300">
                                <a:moveTo>
                                  <a:pt x="0" y="2055876"/>
                                </a:moveTo>
                                <a:lnTo>
                                  <a:pt x="41147" y="2055876"/>
                                </a:lnTo>
                              </a:path>
                              <a:path w="4238625" h="2781300">
                                <a:moveTo>
                                  <a:pt x="0" y="1712976"/>
                                </a:moveTo>
                                <a:lnTo>
                                  <a:pt x="41147" y="1712976"/>
                                </a:lnTo>
                              </a:path>
                              <a:path w="4238625" h="2781300">
                                <a:moveTo>
                                  <a:pt x="0" y="1370076"/>
                                </a:moveTo>
                                <a:lnTo>
                                  <a:pt x="41147" y="1370076"/>
                                </a:lnTo>
                              </a:path>
                              <a:path w="4238625" h="2781300">
                                <a:moveTo>
                                  <a:pt x="0" y="1027176"/>
                                </a:moveTo>
                                <a:lnTo>
                                  <a:pt x="41147" y="1027176"/>
                                </a:lnTo>
                              </a:path>
                              <a:path w="4238625" h="2781300">
                                <a:moveTo>
                                  <a:pt x="0" y="684276"/>
                                </a:moveTo>
                                <a:lnTo>
                                  <a:pt x="41147" y="684276"/>
                                </a:lnTo>
                              </a:path>
                              <a:path w="4238625" h="2781300">
                                <a:moveTo>
                                  <a:pt x="0" y="341375"/>
                                </a:moveTo>
                                <a:lnTo>
                                  <a:pt x="41147" y="341375"/>
                                </a:lnTo>
                              </a:path>
                              <a:path w="4238625" h="2781300">
                                <a:moveTo>
                                  <a:pt x="0" y="0"/>
                                </a:moveTo>
                                <a:lnTo>
                                  <a:pt x="41147" y="0"/>
                                </a:lnTo>
                              </a:path>
                              <a:path w="4238625" h="2781300">
                                <a:moveTo>
                                  <a:pt x="41147" y="2740152"/>
                                </a:moveTo>
                                <a:lnTo>
                                  <a:pt x="4238244" y="2740152"/>
                                </a:lnTo>
                              </a:path>
                              <a:path w="4238625" h="2781300">
                                <a:moveTo>
                                  <a:pt x="41147" y="2740152"/>
                                </a:moveTo>
                                <a:lnTo>
                                  <a:pt x="41147" y="2781299"/>
                                </a:lnTo>
                              </a:path>
                              <a:path w="4238625" h="2781300">
                                <a:moveTo>
                                  <a:pt x="1089659" y="2740152"/>
                                </a:moveTo>
                                <a:lnTo>
                                  <a:pt x="1089659" y="2781299"/>
                                </a:lnTo>
                              </a:path>
                              <a:path w="4238625" h="2781300">
                                <a:moveTo>
                                  <a:pt x="2139696" y="2740152"/>
                                </a:moveTo>
                                <a:lnTo>
                                  <a:pt x="2139696" y="2781299"/>
                                </a:lnTo>
                              </a:path>
                              <a:path w="4238625" h="2781300">
                                <a:moveTo>
                                  <a:pt x="3189731" y="2740152"/>
                                </a:moveTo>
                                <a:lnTo>
                                  <a:pt x="3189731" y="2781299"/>
                                </a:lnTo>
                              </a:path>
                              <a:path w="4238625" h="2781300">
                                <a:moveTo>
                                  <a:pt x="4238244" y="2740152"/>
                                </a:moveTo>
                                <a:lnTo>
                                  <a:pt x="4238244" y="2781299"/>
                                </a:lnTo>
                              </a:path>
                            </a:pathLst>
                          </a:custGeom>
                          <a:ln w="9144">
                            <a:solidFill>
                              <a:srgbClr val="858585"/>
                            </a:solidFill>
                            <a:prstDash val="solid"/>
                          </a:ln>
                        </wps:spPr>
                        <wps:bodyPr wrap="square" lIns="0" tIns="0" rIns="0" bIns="0" rtlCol="0">
                          <a:prstTxWarp prst="textNoShape">
                            <a:avLst/>
                          </a:prstTxWarp>
                          <a:noAutofit/>
                        </wps:bodyPr>
                      </wps:wsp>
                      <wps:wsp>
                        <wps:cNvPr id="24" name="Graphic 24"/>
                        <wps:cNvSpPr/>
                        <wps:spPr>
                          <a:xfrm>
                            <a:off x="4800028" y="1339786"/>
                            <a:ext cx="68580" cy="70485"/>
                          </a:xfrm>
                          <a:custGeom>
                            <a:avLst/>
                            <a:gdLst/>
                            <a:ahLst/>
                            <a:cxnLst/>
                            <a:rect l="l" t="t" r="r" b="b"/>
                            <a:pathLst>
                              <a:path w="68580" h="70485">
                                <a:moveTo>
                                  <a:pt x="68579" y="0"/>
                                </a:moveTo>
                                <a:lnTo>
                                  <a:pt x="0" y="0"/>
                                </a:lnTo>
                                <a:lnTo>
                                  <a:pt x="0" y="70103"/>
                                </a:lnTo>
                                <a:lnTo>
                                  <a:pt x="68579" y="70103"/>
                                </a:lnTo>
                                <a:lnTo>
                                  <a:pt x="68579" y="0"/>
                                </a:lnTo>
                                <a:close/>
                              </a:path>
                            </a:pathLst>
                          </a:custGeom>
                          <a:solidFill>
                            <a:srgbClr val="4F81BC"/>
                          </a:solidFill>
                        </wps:spPr>
                        <wps:bodyPr wrap="square" lIns="0" tIns="0" rIns="0" bIns="0" rtlCol="0">
                          <a:prstTxWarp prst="textNoShape">
                            <a:avLst/>
                          </a:prstTxWarp>
                          <a:noAutofit/>
                        </wps:bodyPr>
                      </wps:wsp>
                      <wps:wsp>
                        <wps:cNvPr id="25" name="Graphic 25"/>
                        <wps:cNvSpPr/>
                        <wps:spPr>
                          <a:xfrm>
                            <a:off x="4800028" y="1569910"/>
                            <a:ext cx="68580" cy="70485"/>
                          </a:xfrm>
                          <a:custGeom>
                            <a:avLst/>
                            <a:gdLst/>
                            <a:ahLst/>
                            <a:cxnLst/>
                            <a:rect l="l" t="t" r="r" b="b"/>
                            <a:pathLst>
                              <a:path w="68580" h="70485">
                                <a:moveTo>
                                  <a:pt x="68579" y="0"/>
                                </a:moveTo>
                                <a:lnTo>
                                  <a:pt x="0" y="0"/>
                                </a:lnTo>
                                <a:lnTo>
                                  <a:pt x="0" y="70103"/>
                                </a:lnTo>
                                <a:lnTo>
                                  <a:pt x="68579" y="70103"/>
                                </a:lnTo>
                                <a:lnTo>
                                  <a:pt x="68579" y="0"/>
                                </a:lnTo>
                                <a:close/>
                              </a:path>
                            </a:pathLst>
                          </a:custGeom>
                          <a:solidFill>
                            <a:srgbClr val="C0504D"/>
                          </a:solidFill>
                        </wps:spPr>
                        <wps:bodyPr wrap="square" lIns="0" tIns="0" rIns="0" bIns="0" rtlCol="0">
                          <a:prstTxWarp prst="textNoShape">
                            <a:avLst/>
                          </a:prstTxWarp>
                          <a:noAutofit/>
                        </wps:bodyPr>
                      </wps:wsp>
                      <wps:wsp>
                        <wps:cNvPr id="26" name="Graphic 26"/>
                        <wps:cNvSpPr/>
                        <wps:spPr>
                          <a:xfrm>
                            <a:off x="4800028" y="1800034"/>
                            <a:ext cx="68580" cy="70485"/>
                          </a:xfrm>
                          <a:custGeom>
                            <a:avLst/>
                            <a:gdLst/>
                            <a:ahLst/>
                            <a:cxnLst/>
                            <a:rect l="l" t="t" r="r" b="b"/>
                            <a:pathLst>
                              <a:path w="68580" h="70485">
                                <a:moveTo>
                                  <a:pt x="68579" y="0"/>
                                </a:moveTo>
                                <a:lnTo>
                                  <a:pt x="0" y="0"/>
                                </a:lnTo>
                                <a:lnTo>
                                  <a:pt x="0" y="70103"/>
                                </a:lnTo>
                                <a:lnTo>
                                  <a:pt x="68579" y="70103"/>
                                </a:lnTo>
                                <a:lnTo>
                                  <a:pt x="68579" y="0"/>
                                </a:lnTo>
                                <a:close/>
                              </a:path>
                            </a:pathLst>
                          </a:custGeom>
                          <a:solidFill>
                            <a:srgbClr val="9BBA58"/>
                          </a:solidFill>
                        </wps:spPr>
                        <wps:bodyPr wrap="square" lIns="0" tIns="0" rIns="0" bIns="0" rtlCol="0">
                          <a:prstTxWarp prst="textNoShape">
                            <a:avLst/>
                          </a:prstTxWarp>
                          <a:noAutofit/>
                        </wps:bodyPr>
                      </wps:wsp>
                      <wps:wsp>
                        <wps:cNvPr id="27" name="Graphic 27"/>
                        <wps:cNvSpPr/>
                        <wps:spPr>
                          <a:xfrm>
                            <a:off x="4762" y="4762"/>
                            <a:ext cx="5486400" cy="3200400"/>
                          </a:xfrm>
                          <a:custGeom>
                            <a:avLst/>
                            <a:gdLst/>
                            <a:ahLst/>
                            <a:cxnLst/>
                            <a:rect l="l" t="t" r="r" b="b"/>
                            <a:pathLst>
                              <a:path w="5486400" h="3200400">
                                <a:moveTo>
                                  <a:pt x="0" y="3200399"/>
                                </a:moveTo>
                                <a:lnTo>
                                  <a:pt x="5486400" y="3200399"/>
                                </a:lnTo>
                                <a:lnTo>
                                  <a:pt x="5486400" y="0"/>
                                </a:lnTo>
                                <a:lnTo>
                                  <a:pt x="0" y="0"/>
                                </a:lnTo>
                                <a:lnTo>
                                  <a:pt x="0" y="3200399"/>
                                </a:lnTo>
                                <a:close/>
                              </a:path>
                            </a:pathLst>
                          </a:custGeom>
                          <a:ln w="9525">
                            <a:solidFill>
                              <a:srgbClr val="858585"/>
                            </a:solidFill>
                            <a:prstDash val="solid"/>
                          </a:ln>
                        </wps:spPr>
                        <wps:bodyPr wrap="square" lIns="0" tIns="0" rIns="0" bIns="0" rtlCol="0">
                          <a:prstTxWarp prst="textNoShape">
                            <a:avLst/>
                          </a:prstTxWarp>
                          <a:noAutofit/>
                        </wps:bodyPr>
                      </wps:wsp>
                      <wps:wsp>
                        <wps:cNvPr id="28" name="Textbox 28"/>
                        <wps:cNvSpPr txBox="1"/>
                        <wps:spPr>
                          <a:xfrm>
                            <a:off x="87515" y="86931"/>
                            <a:ext cx="206375" cy="1840230"/>
                          </a:xfrm>
                          <a:prstGeom prst="rect">
                            <a:avLst/>
                          </a:prstGeom>
                        </wps:spPr>
                        <wps:txbx>
                          <w:txbxContent>
                            <w:p>
                              <w:pPr>
                                <w:spacing w:line="203" w:lineRule="exact" w:before="0"/>
                                <w:ind w:left="0" w:right="0" w:firstLine="0"/>
                                <w:jc w:val="left"/>
                                <w:rPr>
                                  <w:rFonts w:ascii="Calibri"/>
                                  <w:sz w:val="20"/>
                                </w:rPr>
                              </w:pPr>
                              <w:r>
                                <w:rPr>
                                  <w:rFonts w:ascii="Calibri"/>
                                  <w:spacing w:val="-5"/>
                                  <w:sz w:val="20"/>
                                </w:rPr>
                                <w:t>800</w:t>
                              </w:r>
                            </w:p>
                            <w:p>
                              <w:pPr>
                                <w:spacing w:line="240" w:lineRule="auto" w:before="51"/>
                                <w:rPr>
                                  <w:rFonts w:ascii="Calibri"/>
                                  <w:sz w:val="20"/>
                                </w:rPr>
                              </w:pPr>
                            </w:p>
                            <w:p>
                              <w:pPr>
                                <w:spacing w:before="0"/>
                                <w:ind w:left="0" w:right="0" w:firstLine="0"/>
                                <w:jc w:val="left"/>
                                <w:rPr>
                                  <w:rFonts w:ascii="Calibri"/>
                                  <w:sz w:val="20"/>
                                </w:rPr>
                              </w:pPr>
                              <w:r>
                                <w:rPr>
                                  <w:rFonts w:ascii="Calibri"/>
                                  <w:spacing w:val="-5"/>
                                  <w:sz w:val="20"/>
                                </w:rPr>
                                <w:t>700</w:t>
                              </w:r>
                            </w:p>
                            <w:p>
                              <w:pPr>
                                <w:spacing w:line="240" w:lineRule="auto" w:before="52"/>
                                <w:rPr>
                                  <w:rFonts w:ascii="Calibri"/>
                                  <w:sz w:val="20"/>
                                </w:rPr>
                              </w:pPr>
                            </w:p>
                            <w:p>
                              <w:pPr>
                                <w:spacing w:before="0"/>
                                <w:ind w:left="0" w:right="0" w:firstLine="0"/>
                                <w:jc w:val="left"/>
                                <w:rPr>
                                  <w:rFonts w:ascii="Calibri"/>
                                  <w:sz w:val="20"/>
                                </w:rPr>
                              </w:pPr>
                              <w:r>
                                <w:rPr>
                                  <w:rFonts w:ascii="Calibri"/>
                                  <w:spacing w:val="-5"/>
                                  <w:sz w:val="20"/>
                                </w:rPr>
                                <w:t>600</w:t>
                              </w:r>
                            </w:p>
                            <w:p>
                              <w:pPr>
                                <w:spacing w:line="240" w:lineRule="auto" w:before="51"/>
                                <w:rPr>
                                  <w:rFonts w:ascii="Calibri"/>
                                  <w:sz w:val="20"/>
                                </w:rPr>
                              </w:pPr>
                            </w:p>
                            <w:p>
                              <w:pPr>
                                <w:spacing w:before="0"/>
                                <w:ind w:left="0" w:right="0" w:firstLine="0"/>
                                <w:jc w:val="left"/>
                                <w:rPr>
                                  <w:rFonts w:ascii="Calibri"/>
                                  <w:sz w:val="20"/>
                                </w:rPr>
                              </w:pPr>
                              <w:r>
                                <w:rPr>
                                  <w:rFonts w:ascii="Calibri"/>
                                  <w:spacing w:val="-5"/>
                                  <w:sz w:val="20"/>
                                </w:rPr>
                                <w:t>500</w:t>
                              </w:r>
                            </w:p>
                            <w:p>
                              <w:pPr>
                                <w:spacing w:line="240" w:lineRule="auto" w:before="52"/>
                                <w:rPr>
                                  <w:rFonts w:ascii="Calibri"/>
                                  <w:sz w:val="20"/>
                                </w:rPr>
                              </w:pPr>
                            </w:p>
                            <w:p>
                              <w:pPr>
                                <w:spacing w:before="0"/>
                                <w:ind w:left="0" w:right="0" w:firstLine="0"/>
                                <w:jc w:val="left"/>
                                <w:rPr>
                                  <w:rFonts w:ascii="Calibri"/>
                                  <w:sz w:val="20"/>
                                </w:rPr>
                              </w:pPr>
                              <w:r>
                                <w:rPr>
                                  <w:rFonts w:ascii="Calibri"/>
                                  <w:spacing w:val="-5"/>
                                  <w:sz w:val="20"/>
                                </w:rPr>
                                <w:t>400</w:t>
                              </w:r>
                            </w:p>
                            <w:p>
                              <w:pPr>
                                <w:spacing w:line="240" w:lineRule="auto" w:before="51"/>
                                <w:rPr>
                                  <w:rFonts w:ascii="Calibri"/>
                                  <w:sz w:val="20"/>
                                </w:rPr>
                              </w:pPr>
                            </w:p>
                            <w:p>
                              <w:pPr>
                                <w:spacing w:line="240" w:lineRule="exact" w:before="0"/>
                                <w:ind w:left="0" w:right="0" w:firstLine="0"/>
                                <w:jc w:val="left"/>
                                <w:rPr>
                                  <w:rFonts w:ascii="Calibri"/>
                                  <w:sz w:val="20"/>
                                </w:rPr>
                              </w:pPr>
                              <w:r>
                                <w:rPr>
                                  <w:rFonts w:ascii="Calibri"/>
                                  <w:spacing w:val="-5"/>
                                  <w:sz w:val="20"/>
                                </w:rPr>
                                <w:t>300</w:t>
                              </w:r>
                            </w:p>
                          </w:txbxContent>
                        </wps:txbx>
                        <wps:bodyPr wrap="square" lIns="0" tIns="0" rIns="0" bIns="0" rtlCol="0">
                          <a:noAutofit/>
                        </wps:bodyPr>
                      </wps:wsp>
                      <wps:wsp>
                        <wps:cNvPr id="29" name="Textbox 29"/>
                        <wps:cNvSpPr txBox="1"/>
                        <wps:spPr>
                          <a:xfrm>
                            <a:off x="4900612" y="1316799"/>
                            <a:ext cx="476250" cy="586105"/>
                          </a:xfrm>
                          <a:prstGeom prst="rect">
                            <a:avLst/>
                          </a:prstGeom>
                        </wps:spPr>
                        <wps:txbx>
                          <w:txbxContent>
                            <w:p>
                              <w:pPr>
                                <w:spacing w:line="203" w:lineRule="exact" w:before="0"/>
                                <w:ind w:left="0" w:right="0" w:firstLine="0"/>
                                <w:jc w:val="left"/>
                                <w:rPr>
                                  <w:rFonts w:ascii="Calibri"/>
                                  <w:sz w:val="20"/>
                                </w:rPr>
                              </w:pPr>
                              <w:r>
                                <w:rPr>
                                  <w:rFonts w:ascii="Calibri"/>
                                  <w:sz w:val="20"/>
                                </w:rPr>
                                <w:t>Series</w:t>
                              </w:r>
                              <w:r>
                                <w:rPr>
                                  <w:rFonts w:ascii="Calibri"/>
                                  <w:spacing w:val="-5"/>
                                  <w:sz w:val="20"/>
                                </w:rPr>
                                <w:t> </w:t>
                              </w:r>
                              <w:r>
                                <w:rPr>
                                  <w:rFonts w:ascii="Calibri"/>
                                  <w:spacing w:val="-10"/>
                                  <w:sz w:val="20"/>
                                </w:rPr>
                                <w:t>1</w:t>
                              </w:r>
                            </w:p>
                            <w:p>
                              <w:pPr>
                                <w:spacing w:line="360" w:lineRule="atLeast" w:before="0"/>
                                <w:ind w:left="0" w:right="14" w:firstLine="0"/>
                                <w:jc w:val="left"/>
                                <w:rPr>
                                  <w:rFonts w:ascii="Calibri"/>
                                  <w:sz w:val="20"/>
                                </w:rPr>
                              </w:pPr>
                              <w:r>
                                <w:rPr>
                                  <w:rFonts w:ascii="Calibri"/>
                                  <w:spacing w:val="-2"/>
                                  <w:sz w:val="20"/>
                                </w:rPr>
                                <w:t>Column2 Column1</w:t>
                              </w:r>
                            </w:p>
                          </w:txbxContent>
                        </wps:txbx>
                        <wps:bodyPr wrap="square" lIns="0" tIns="0" rIns="0" bIns="0" rtlCol="0">
                          <a:noAutofit/>
                        </wps:bodyPr>
                      </wps:wsp>
                      <wps:wsp>
                        <wps:cNvPr id="30" name="Textbox 30"/>
                        <wps:cNvSpPr txBox="1"/>
                        <wps:spPr>
                          <a:xfrm>
                            <a:off x="87515" y="2143188"/>
                            <a:ext cx="206375" cy="812165"/>
                          </a:xfrm>
                          <a:prstGeom prst="rect">
                            <a:avLst/>
                          </a:prstGeom>
                        </wps:spPr>
                        <wps:txbx>
                          <w:txbxContent>
                            <w:p>
                              <w:pPr>
                                <w:spacing w:line="203" w:lineRule="exact" w:before="0"/>
                                <w:ind w:left="0" w:right="18" w:firstLine="0"/>
                                <w:jc w:val="right"/>
                                <w:rPr>
                                  <w:rFonts w:ascii="Calibri"/>
                                  <w:sz w:val="20"/>
                                </w:rPr>
                              </w:pPr>
                              <w:r>
                                <w:rPr>
                                  <w:rFonts w:ascii="Calibri"/>
                                  <w:spacing w:val="-5"/>
                                  <w:sz w:val="20"/>
                                </w:rPr>
                                <w:t>200</w:t>
                              </w:r>
                            </w:p>
                            <w:p>
                              <w:pPr>
                                <w:spacing w:line="240" w:lineRule="auto" w:before="51"/>
                                <w:rPr>
                                  <w:rFonts w:ascii="Calibri"/>
                                  <w:sz w:val="20"/>
                                </w:rPr>
                              </w:pPr>
                            </w:p>
                            <w:p>
                              <w:pPr>
                                <w:spacing w:before="0"/>
                                <w:ind w:left="0" w:right="0" w:firstLine="0"/>
                                <w:jc w:val="left"/>
                                <w:rPr>
                                  <w:rFonts w:ascii="Calibri"/>
                                  <w:sz w:val="20"/>
                                </w:rPr>
                              </w:pPr>
                              <w:r>
                                <w:rPr>
                                  <w:rFonts w:ascii="Calibri"/>
                                  <w:spacing w:val="-5"/>
                                  <w:sz w:val="20"/>
                                </w:rPr>
                                <w:t>100</w:t>
                              </w:r>
                            </w:p>
                            <w:p>
                              <w:pPr>
                                <w:spacing w:line="240" w:lineRule="auto" w:before="51"/>
                                <w:rPr>
                                  <w:rFonts w:ascii="Calibri"/>
                                  <w:sz w:val="20"/>
                                </w:rPr>
                              </w:pPr>
                            </w:p>
                            <w:p>
                              <w:pPr>
                                <w:spacing w:line="240" w:lineRule="exact" w:before="1"/>
                                <w:ind w:left="0" w:right="18" w:firstLine="0"/>
                                <w:jc w:val="right"/>
                                <w:rPr>
                                  <w:rFonts w:ascii="Calibri"/>
                                  <w:sz w:val="20"/>
                                </w:rPr>
                              </w:pPr>
                              <w:r>
                                <w:rPr>
                                  <w:rFonts w:ascii="Calibri"/>
                                  <w:spacing w:val="-10"/>
                                  <w:sz w:val="20"/>
                                </w:rPr>
                                <w:t>0</w:t>
                              </w:r>
                            </w:p>
                          </w:txbxContent>
                        </wps:txbx>
                        <wps:bodyPr wrap="square" lIns="0" tIns="0" rIns="0" bIns="0" rtlCol="0">
                          <a:noAutofit/>
                        </wps:bodyPr>
                      </wps:wsp>
                      <wps:wsp>
                        <wps:cNvPr id="31" name="Textbox 31"/>
                        <wps:cNvSpPr txBox="1"/>
                        <wps:spPr>
                          <a:xfrm>
                            <a:off x="841565" y="2993834"/>
                            <a:ext cx="17653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S.A</w:t>
                              </w:r>
                            </w:p>
                          </w:txbxContent>
                        </wps:txbx>
                        <wps:bodyPr wrap="square" lIns="0" tIns="0" rIns="0" bIns="0" rtlCol="0">
                          <a:noAutofit/>
                        </wps:bodyPr>
                      </wps:wsp>
                      <wps:wsp>
                        <wps:cNvPr id="32" name="Textbox 32"/>
                        <wps:cNvSpPr txBox="1"/>
                        <wps:spPr>
                          <a:xfrm>
                            <a:off x="1936432" y="2993834"/>
                            <a:ext cx="86360"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A</w:t>
                              </w:r>
                            </w:p>
                          </w:txbxContent>
                        </wps:txbx>
                        <wps:bodyPr wrap="square" lIns="0" tIns="0" rIns="0" bIns="0" rtlCol="0">
                          <a:noAutofit/>
                        </wps:bodyPr>
                      </wps:wsp>
                    </wpg:wgp>
                  </a:graphicData>
                </a:graphic>
              </wp:anchor>
            </w:drawing>
          </mc:Choice>
          <mc:Fallback>
            <w:pict>
              <v:group style="position:absolute;margin-left:87.525002pt;margin-top:13.846172pt;width:432.75pt;height:252.75pt;mso-position-horizontal-relative:page;mso-position-vertical-relative:paragraph;z-index:-15723520;mso-wrap-distance-left:0;mso-wrap-distance-right:0" id="docshapegroup17" coordorigin="1751,277" coordsize="8655,5055">
                <v:shape style="position:absolute;left:2378;top:1585;width:6610;height:2698" id="docshape18" coordorigin="2378,1585" coordsize="6610,2698" path="m3022,4283l8988,4283m2378,4283l2652,4283m3022,3745l8988,3745m2378,3745l2652,3745m2378,3205l2652,3205m3022,3205l8988,3205m2378,2665l2652,2665m3022,2665l8988,2665m3022,2125l8988,2125m2378,2125l2652,2125m2378,1585l2652,1585m3022,1585l8988,1585e" filled="false" stroked="true" strokeweight=".72pt" strokecolor="#858585">
                  <v:path arrowok="t"/>
                  <v:stroke dashstyle="solid"/>
                </v:shape>
                <v:shape style="position:absolute;left:2378;top:507;width:6610;height:538" id="docshape19" coordorigin="2378,508" coordsize="6610,538" path="m2378,1045l8988,1045m2378,508l8988,508e" filled="false" stroked="true" strokeweight=".72pt" strokecolor="#858585">
                  <v:path arrowok="t"/>
                  <v:stroke dashstyle="solid"/>
                </v:shape>
                <v:shape style="position:absolute;left:2652;top:1174;width:5328;height:3649" id="docshape20" coordorigin="2652,1175" coordsize="5328,3649" path="m3022,1175l2652,1175,2652,4823,3022,4823,3022,1175xm4673,4736l4306,4736,4306,4823,4673,4823,4673,4736xm6326,4758l5959,4758,5959,4823,6326,4823,6326,4758xm7980,4801l7610,4801,7610,4823,7980,4823,7980,4801xe" filled="true" fillcolor="#4f81bc" stroked="false">
                  <v:path arrowok="t"/>
                  <v:fill type="solid"/>
                </v:shape>
                <v:shape style="position:absolute;left:2313;top:507;width:6675;height:4380" id="docshape21" coordorigin="2314,508" coordsize="6675,4380" path="m2378,4823l2378,508m2314,4823l2378,4823m2314,4283l2378,4283m2314,3745l2378,3745m2314,3205l2378,3205m2314,2665l2378,2665m2314,2125l2378,2125m2314,1585l2378,1585m2314,1045l2378,1045m2314,508l2378,508m2378,4823l8988,4823m2378,4823l2378,4888m4030,4823l4030,4888m5683,4823l5683,4888m7337,4823l7337,4888m8988,4823l8988,4888e" filled="false" stroked="true" strokeweight=".72pt" strokecolor="#858585">
                  <v:path arrowok="t"/>
                  <v:stroke dashstyle="solid"/>
                </v:shape>
                <v:rect style="position:absolute;left:9309;top:2386;width:108;height:111" id="docshape22" filled="true" fillcolor="#4f81bc" stroked="false">
                  <v:fill type="solid"/>
                </v:rect>
                <v:rect style="position:absolute;left:9309;top:2749;width:108;height:111" id="docshape23" filled="true" fillcolor="#c0504d" stroked="false">
                  <v:fill type="solid"/>
                </v:rect>
                <v:rect style="position:absolute;left:9309;top:3111;width:108;height:111" id="docshape24" filled="true" fillcolor="#9bba58" stroked="false">
                  <v:fill type="solid"/>
                </v:rect>
                <v:rect style="position:absolute;left:1758;top:284;width:8640;height:5040" id="docshape25" filled="false" stroked="true" strokeweight=".75pt" strokecolor="#858585">
                  <v:stroke dashstyle="solid"/>
                </v:rect>
                <v:shape style="position:absolute;left:1888;top:413;width:325;height:2898" type="#_x0000_t202" id="docshape26" filled="false" stroked="false">
                  <v:textbox inset="0,0,0,0">
                    <w:txbxContent>
                      <w:p>
                        <w:pPr>
                          <w:spacing w:line="203" w:lineRule="exact" w:before="0"/>
                          <w:ind w:left="0" w:right="0" w:firstLine="0"/>
                          <w:jc w:val="left"/>
                          <w:rPr>
                            <w:rFonts w:ascii="Calibri"/>
                            <w:sz w:val="20"/>
                          </w:rPr>
                        </w:pPr>
                        <w:r>
                          <w:rPr>
                            <w:rFonts w:ascii="Calibri"/>
                            <w:spacing w:val="-5"/>
                            <w:sz w:val="20"/>
                          </w:rPr>
                          <w:t>800</w:t>
                        </w:r>
                      </w:p>
                      <w:p>
                        <w:pPr>
                          <w:spacing w:line="240" w:lineRule="auto" w:before="51"/>
                          <w:rPr>
                            <w:rFonts w:ascii="Calibri"/>
                            <w:sz w:val="20"/>
                          </w:rPr>
                        </w:pPr>
                      </w:p>
                      <w:p>
                        <w:pPr>
                          <w:spacing w:before="0"/>
                          <w:ind w:left="0" w:right="0" w:firstLine="0"/>
                          <w:jc w:val="left"/>
                          <w:rPr>
                            <w:rFonts w:ascii="Calibri"/>
                            <w:sz w:val="20"/>
                          </w:rPr>
                        </w:pPr>
                        <w:r>
                          <w:rPr>
                            <w:rFonts w:ascii="Calibri"/>
                            <w:spacing w:val="-5"/>
                            <w:sz w:val="20"/>
                          </w:rPr>
                          <w:t>700</w:t>
                        </w:r>
                      </w:p>
                      <w:p>
                        <w:pPr>
                          <w:spacing w:line="240" w:lineRule="auto" w:before="52"/>
                          <w:rPr>
                            <w:rFonts w:ascii="Calibri"/>
                            <w:sz w:val="20"/>
                          </w:rPr>
                        </w:pPr>
                      </w:p>
                      <w:p>
                        <w:pPr>
                          <w:spacing w:before="0"/>
                          <w:ind w:left="0" w:right="0" w:firstLine="0"/>
                          <w:jc w:val="left"/>
                          <w:rPr>
                            <w:rFonts w:ascii="Calibri"/>
                            <w:sz w:val="20"/>
                          </w:rPr>
                        </w:pPr>
                        <w:r>
                          <w:rPr>
                            <w:rFonts w:ascii="Calibri"/>
                            <w:spacing w:val="-5"/>
                            <w:sz w:val="20"/>
                          </w:rPr>
                          <w:t>600</w:t>
                        </w:r>
                      </w:p>
                      <w:p>
                        <w:pPr>
                          <w:spacing w:line="240" w:lineRule="auto" w:before="51"/>
                          <w:rPr>
                            <w:rFonts w:ascii="Calibri"/>
                            <w:sz w:val="20"/>
                          </w:rPr>
                        </w:pPr>
                      </w:p>
                      <w:p>
                        <w:pPr>
                          <w:spacing w:before="0"/>
                          <w:ind w:left="0" w:right="0" w:firstLine="0"/>
                          <w:jc w:val="left"/>
                          <w:rPr>
                            <w:rFonts w:ascii="Calibri"/>
                            <w:sz w:val="20"/>
                          </w:rPr>
                        </w:pPr>
                        <w:r>
                          <w:rPr>
                            <w:rFonts w:ascii="Calibri"/>
                            <w:spacing w:val="-5"/>
                            <w:sz w:val="20"/>
                          </w:rPr>
                          <w:t>500</w:t>
                        </w:r>
                      </w:p>
                      <w:p>
                        <w:pPr>
                          <w:spacing w:line="240" w:lineRule="auto" w:before="52"/>
                          <w:rPr>
                            <w:rFonts w:ascii="Calibri"/>
                            <w:sz w:val="20"/>
                          </w:rPr>
                        </w:pPr>
                      </w:p>
                      <w:p>
                        <w:pPr>
                          <w:spacing w:before="0"/>
                          <w:ind w:left="0" w:right="0" w:firstLine="0"/>
                          <w:jc w:val="left"/>
                          <w:rPr>
                            <w:rFonts w:ascii="Calibri"/>
                            <w:sz w:val="20"/>
                          </w:rPr>
                        </w:pPr>
                        <w:r>
                          <w:rPr>
                            <w:rFonts w:ascii="Calibri"/>
                            <w:spacing w:val="-5"/>
                            <w:sz w:val="20"/>
                          </w:rPr>
                          <w:t>400</w:t>
                        </w:r>
                      </w:p>
                      <w:p>
                        <w:pPr>
                          <w:spacing w:line="240" w:lineRule="auto" w:before="51"/>
                          <w:rPr>
                            <w:rFonts w:ascii="Calibri"/>
                            <w:sz w:val="20"/>
                          </w:rPr>
                        </w:pPr>
                      </w:p>
                      <w:p>
                        <w:pPr>
                          <w:spacing w:line="240" w:lineRule="exact" w:before="0"/>
                          <w:ind w:left="0" w:right="0" w:firstLine="0"/>
                          <w:jc w:val="left"/>
                          <w:rPr>
                            <w:rFonts w:ascii="Calibri"/>
                            <w:sz w:val="20"/>
                          </w:rPr>
                        </w:pPr>
                        <w:r>
                          <w:rPr>
                            <w:rFonts w:ascii="Calibri"/>
                            <w:spacing w:val="-5"/>
                            <w:sz w:val="20"/>
                          </w:rPr>
                          <w:t>300</w:t>
                        </w:r>
                      </w:p>
                    </w:txbxContent>
                  </v:textbox>
                  <w10:wrap type="none"/>
                </v:shape>
                <v:shape style="position:absolute;left:9468;top:2350;width:750;height:923" type="#_x0000_t202" id="docshape27" filled="false" stroked="false">
                  <v:textbox inset="0,0,0,0">
                    <w:txbxContent>
                      <w:p>
                        <w:pPr>
                          <w:spacing w:line="203" w:lineRule="exact" w:before="0"/>
                          <w:ind w:left="0" w:right="0" w:firstLine="0"/>
                          <w:jc w:val="left"/>
                          <w:rPr>
                            <w:rFonts w:ascii="Calibri"/>
                            <w:sz w:val="20"/>
                          </w:rPr>
                        </w:pPr>
                        <w:r>
                          <w:rPr>
                            <w:rFonts w:ascii="Calibri"/>
                            <w:sz w:val="20"/>
                          </w:rPr>
                          <w:t>Series</w:t>
                        </w:r>
                        <w:r>
                          <w:rPr>
                            <w:rFonts w:ascii="Calibri"/>
                            <w:spacing w:val="-5"/>
                            <w:sz w:val="20"/>
                          </w:rPr>
                          <w:t> </w:t>
                        </w:r>
                        <w:r>
                          <w:rPr>
                            <w:rFonts w:ascii="Calibri"/>
                            <w:spacing w:val="-10"/>
                            <w:sz w:val="20"/>
                          </w:rPr>
                          <w:t>1</w:t>
                        </w:r>
                      </w:p>
                      <w:p>
                        <w:pPr>
                          <w:spacing w:line="360" w:lineRule="atLeast" w:before="0"/>
                          <w:ind w:left="0" w:right="14" w:firstLine="0"/>
                          <w:jc w:val="left"/>
                          <w:rPr>
                            <w:rFonts w:ascii="Calibri"/>
                            <w:sz w:val="20"/>
                          </w:rPr>
                        </w:pPr>
                        <w:r>
                          <w:rPr>
                            <w:rFonts w:ascii="Calibri"/>
                            <w:spacing w:val="-2"/>
                            <w:sz w:val="20"/>
                          </w:rPr>
                          <w:t>Column2 Column1</w:t>
                        </w:r>
                      </w:p>
                    </w:txbxContent>
                  </v:textbox>
                  <w10:wrap type="none"/>
                </v:shape>
                <v:shape style="position:absolute;left:1888;top:3652;width:325;height:1279" type="#_x0000_t202" id="docshape28" filled="false" stroked="false">
                  <v:textbox inset="0,0,0,0">
                    <w:txbxContent>
                      <w:p>
                        <w:pPr>
                          <w:spacing w:line="203" w:lineRule="exact" w:before="0"/>
                          <w:ind w:left="0" w:right="18" w:firstLine="0"/>
                          <w:jc w:val="right"/>
                          <w:rPr>
                            <w:rFonts w:ascii="Calibri"/>
                            <w:sz w:val="20"/>
                          </w:rPr>
                        </w:pPr>
                        <w:r>
                          <w:rPr>
                            <w:rFonts w:ascii="Calibri"/>
                            <w:spacing w:val="-5"/>
                            <w:sz w:val="20"/>
                          </w:rPr>
                          <w:t>200</w:t>
                        </w:r>
                      </w:p>
                      <w:p>
                        <w:pPr>
                          <w:spacing w:line="240" w:lineRule="auto" w:before="51"/>
                          <w:rPr>
                            <w:rFonts w:ascii="Calibri"/>
                            <w:sz w:val="20"/>
                          </w:rPr>
                        </w:pPr>
                      </w:p>
                      <w:p>
                        <w:pPr>
                          <w:spacing w:before="0"/>
                          <w:ind w:left="0" w:right="0" w:firstLine="0"/>
                          <w:jc w:val="left"/>
                          <w:rPr>
                            <w:rFonts w:ascii="Calibri"/>
                            <w:sz w:val="20"/>
                          </w:rPr>
                        </w:pPr>
                        <w:r>
                          <w:rPr>
                            <w:rFonts w:ascii="Calibri"/>
                            <w:spacing w:val="-5"/>
                            <w:sz w:val="20"/>
                          </w:rPr>
                          <w:t>100</w:t>
                        </w:r>
                      </w:p>
                      <w:p>
                        <w:pPr>
                          <w:spacing w:line="240" w:lineRule="auto" w:before="51"/>
                          <w:rPr>
                            <w:rFonts w:ascii="Calibri"/>
                            <w:sz w:val="20"/>
                          </w:rPr>
                        </w:pPr>
                      </w:p>
                      <w:p>
                        <w:pPr>
                          <w:spacing w:line="240" w:lineRule="exact" w:before="1"/>
                          <w:ind w:left="0" w:right="18" w:firstLine="0"/>
                          <w:jc w:val="right"/>
                          <w:rPr>
                            <w:rFonts w:ascii="Calibri"/>
                            <w:sz w:val="20"/>
                          </w:rPr>
                        </w:pPr>
                        <w:r>
                          <w:rPr>
                            <w:rFonts w:ascii="Calibri"/>
                            <w:spacing w:val="-10"/>
                            <w:sz w:val="20"/>
                          </w:rPr>
                          <w:t>0</w:t>
                        </w:r>
                      </w:p>
                    </w:txbxContent>
                  </v:textbox>
                  <w10:wrap type="none"/>
                </v:shape>
                <v:shape style="position:absolute;left:3075;top:4991;width:278;height:200" type="#_x0000_t202" id="docshape29" filled="false" stroked="false">
                  <v:textbox inset="0,0,0,0">
                    <w:txbxContent>
                      <w:p>
                        <w:pPr>
                          <w:spacing w:line="199" w:lineRule="exact" w:before="0"/>
                          <w:ind w:left="0" w:right="0" w:firstLine="0"/>
                          <w:jc w:val="left"/>
                          <w:rPr>
                            <w:rFonts w:ascii="Calibri"/>
                            <w:sz w:val="20"/>
                          </w:rPr>
                        </w:pPr>
                        <w:r>
                          <w:rPr>
                            <w:rFonts w:ascii="Calibri"/>
                            <w:spacing w:val="-5"/>
                            <w:sz w:val="20"/>
                          </w:rPr>
                          <w:t>S.A</w:t>
                        </w:r>
                      </w:p>
                    </w:txbxContent>
                  </v:textbox>
                  <w10:wrap type="none"/>
                </v:shape>
                <v:shape style="position:absolute;left:4800;top:4991;width:136;height:200" type="#_x0000_t202" id="docshape30" filled="false" stroked="false">
                  <v:textbox inset="0,0,0,0">
                    <w:txbxContent>
                      <w:p>
                        <w:pPr>
                          <w:spacing w:line="199" w:lineRule="exact" w:before="0"/>
                          <w:ind w:left="0" w:right="0" w:firstLine="0"/>
                          <w:jc w:val="left"/>
                          <w:rPr>
                            <w:rFonts w:ascii="Calibri"/>
                            <w:sz w:val="20"/>
                          </w:rPr>
                        </w:pPr>
                        <w:r>
                          <w:rPr>
                            <w:rFonts w:ascii="Calibri"/>
                            <w:spacing w:val="-10"/>
                            <w:sz w:val="20"/>
                          </w:rPr>
                          <w:t>A</w:t>
                        </w:r>
                      </w:p>
                    </w:txbxContent>
                  </v:textbox>
                  <w10:wrap type="none"/>
                </v:shape>
                <w10:wrap type="topAndBottom"/>
              </v:group>
            </w:pict>
          </mc:Fallback>
        </mc:AlternateContent>
      </w:r>
    </w:p>
    <w:p>
      <w:pPr>
        <w:pStyle w:val="BodyText"/>
      </w:pPr>
    </w:p>
    <w:p>
      <w:pPr>
        <w:pStyle w:val="BodyText"/>
        <w:spacing w:before="266"/>
      </w:pPr>
    </w:p>
    <w:p>
      <w:pPr>
        <w:pStyle w:val="Heading2"/>
        <w:numPr>
          <w:ilvl w:val="2"/>
          <w:numId w:val="18"/>
        </w:numPr>
        <w:tabs>
          <w:tab w:pos="947" w:val="left" w:leader="none"/>
        </w:tabs>
        <w:spacing w:line="240" w:lineRule="auto" w:before="0" w:after="0"/>
        <w:ind w:left="947" w:right="0" w:hanging="719"/>
        <w:jc w:val="both"/>
      </w:pPr>
      <w:bookmarkStart w:name="_TOC_250011" w:id="41"/>
      <w:r>
        <w:rPr/>
        <w:t>Respondents</w:t>
      </w:r>
      <w:r>
        <w:rPr>
          <w:spacing w:val="-4"/>
        </w:rPr>
        <w:t> </w:t>
      </w:r>
      <w:r>
        <w:rPr/>
        <w:t>rating</w:t>
      </w:r>
      <w:r>
        <w:rPr>
          <w:spacing w:val="-2"/>
        </w:rPr>
        <w:t> </w:t>
      </w:r>
      <w:r>
        <w:rPr/>
        <w:t>of human</w:t>
      </w:r>
      <w:r>
        <w:rPr>
          <w:spacing w:val="-2"/>
        </w:rPr>
        <w:t> </w:t>
      </w:r>
      <w:r>
        <w:rPr/>
        <w:t>activities</w:t>
      </w:r>
      <w:r>
        <w:rPr>
          <w:spacing w:val="-2"/>
        </w:rPr>
        <w:t> </w:t>
      </w:r>
      <w:r>
        <w:rPr/>
        <w:t>supported</w:t>
      </w:r>
      <w:r>
        <w:rPr>
          <w:spacing w:val="-1"/>
        </w:rPr>
        <w:t> </w:t>
      </w:r>
      <w:r>
        <w:rPr/>
        <w:t>by</w:t>
      </w:r>
      <w:r>
        <w:rPr>
          <w:spacing w:val="-2"/>
        </w:rPr>
        <w:t> </w:t>
      </w:r>
      <w:r>
        <w:rPr/>
        <w:t>river</w:t>
      </w:r>
      <w:r>
        <w:rPr>
          <w:spacing w:val="-3"/>
        </w:rPr>
        <w:t> </w:t>
      </w:r>
      <w:bookmarkEnd w:id="41"/>
      <w:r>
        <w:rPr>
          <w:spacing w:val="-2"/>
        </w:rPr>
        <w:t>landzun</w:t>
      </w:r>
    </w:p>
    <w:p>
      <w:pPr>
        <w:pStyle w:val="BodyText"/>
        <w:spacing w:line="480" w:lineRule="auto" w:before="272"/>
        <w:ind w:left="228" w:right="208"/>
        <w:jc w:val="both"/>
      </w:pPr>
      <w:r>
        <w:rPr/>
        <w:t>The perception of the respondents as rated from responses was a cleared indication that agricultural activities within the study had been supported by river Landzun, most especially during</w:t>
      </w:r>
      <w:r>
        <w:rPr>
          <w:spacing w:val="-2"/>
        </w:rPr>
        <w:t> </w:t>
      </w:r>
      <w:r>
        <w:rPr/>
        <w:t>the dry</w:t>
      </w:r>
      <w:r>
        <w:rPr>
          <w:spacing w:val="-6"/>
        </w:rPr>
        <w:t> </w:t>
      </w:r>
      <w:r>
        <w:rPr/>
        <w:t>season particularly irrigation farmers who engaged in production of vegetables which is a viable alternative solutions to food insecurity which is refers to as a lack of access to enough good health, and culturally appropriate food. This was in line with the study conducted by Federal Republic of Nigeria (Akinbile and Yusoff, 2011) opined that water has been a very important factor in settlement development where it usually serves as human settlement boundaries. The same Landzun River is also utilized for the processing of agricultural produce.</w:t>
      </w:r>
    </w:p>
    <w:p>
      <w:pPr>
        <w:spacing w:after="0" w:line="480" w:lineRule="auto"/>
        <w:jc w:val="both"/>
        <w:sectPr>
          <w:pgSz w:w="11910" w:h="16840"/>
          <w:pgMar w:header="0" w:footer="1504" w:top="1340" w:bottom="1720" w:left="1500" w:right="940"/>
        </w:sectPr>
      </w:pPr>
    </w:p>
    <w:p>
      <w:pPr>
        <w:pStyle w:val="BodyText"/>
        <w:spacing w:line="480" w:lineRule="auto" w:before="78"/>
        <w:ind w:left="228" w:right="212"/>
        <w:jc w:val="both"/>
      </w:pPr>
      <w:r>
        <w:rPr/>
        <w:t>The local industries in Bida metropolis accounted for 24.1%, the second largest that depends on Landzun</w:t>
      </w:r>
      <w:r>
        <w:rPr>
          <w:spacing w:val="-1"/>
        </w:rPr>
        <w:t> </w:t>
      </w:r>
      <w:r>
        <w:rPr/>
        <w:t>river for</w:t>
      </w:r>
      <w:r>
        <w:rPr>
          <w:spacing w:val="-3"/>
        </w:rPr>
        <w:t> </w:t>
      </w:r>
      <w:r>
        <w:rPr/>
        <w:t>their</w:t>
      </w:r>
      <w:r>
        <w:rPr>
          <w:spacing w:val="-2"/>
        </w:rPr>
        <w:t> </w:t>
      </w:r>
      <w:r>
        <w:rPr/>
        <w:t>production,</w:t>
      </w:r>
      <w:r>
        <w:rPr>
          <w:spacing w:val="-1"/>
        </w:rPr>
        <w:t> </w:t>
      </w:r>
      <w:r>
        <w:rPr/>
        <w:t>such industries</w:t>
      </w:r>
      <w:r>
        <w:rPr>
          <w:spacing w:val="-1"/>
        </w:rPr>
        <w:t> </w:t>
      </w:r>
      <w:r>
        <w:rPr/>
        <w:t>where</w:t>
      </w:r>
      <w:r>
        <w:rPr>
          <w:spacing w:val="-3"/>
        </w:rPr>
        <w:t> </w:t>
      </w:r>
      <w:r>
        <w:rPr/>
        <w:t>block industries,</w:t>
      </w:r>
      <w:r>
        <w:rPr>
          <w:spacing w:val="-1"/>
        </w:rPr>
        <w:t> </w:t>
      </w:r>
      <w:r>
        <w:rPr/>
        <w:t>located close</w:t>
      </w:r>
      <w:r>
        <w:rPr>
          <w:spacing w:val="-2"/>
        </w:rPr>
        <w:t> </w:t>
      </w:r>
      <w:r>
        <w:rPr/>
        <w:t>to the banks of Landzun river, rice milling at Ciricco.</w:t>
      </w:r>
    </w:p>
    <w:p>
      <w:pPr>
        <w:pStyle w:val="BodyText"/>
        <w:spacing w:line="480" w:lineRule="auto" w:before="1"/>
        <w:ind w:left="228" w:right="210"/>
        <w:jc w:val="both"/>
      </w:pPr>
      <w:r>
        <w:rPr/>
        <w:t>Domestic dependence on river Landzun was rated with 8.8%, shows that most domestic activities were supported through the utilization of the water, the principal domestic uses of water in the study aea most especially places located close to the water include drinking, washing, bathing, carwash, fishing, farming, livestock rising and irrigation which has the same opinion with a research conducted by (Kaizer and Osakwe, 2010) on water resources use, abuse and regulation in Nigeria. Activities supported by the river, fishing accounts for</w:t>
      </w:r>
      <w:r>
        <w:rPr>
          <w:spacing w:val="40"/>
        </w:rPr>
        <w:t> </w:t>
      </w:r>
      <w:r>
        <w:rPr/>
        <w:t>the least with 2.1%.</w:t>
      </w:r>
    </w:p>
    <w:p>
      <w:pPr>
        <w:spacing w:before="5" w:after="23"/>
        <w:ind w:left="120" w:right="0" w:firstLine="0"/>
        <w:jc w:val="both"/>
        <w:rPr>
          <w:b/>
          <w:sz w:val="24"/>
        </w:rPr>
      </w:pPr>
      <w:r>
        <w:rPr>
          <w:b/>
          <w:spacing w:val="43"/>
          <w:sz w:val="24"/>
          <w:u w:val="single"/>
        </w:rPr>
        <w:t> </w:t>
      </w:r>
      <w:r>
        <w:rPr>
          <w:b/>
          <w:sz w:val="24"/>
          <w:u w:val="single"/>
        </w:rPr>
        <w:t>Table</w:t>
      </w:r>
      <w:r>
        <w:rPr>
          <w:b/>
          <w:spacing w:val="-1"/>
          <w:sz w:val="24"/>
          <w:u w:val="single"/>
        </w:rPr>
        <w:t> </w:t>
      </w:r>
      <w:r>
        <w:rPr>
          <w:b/>
          <w:sz w:val="24"/>
          <w:u w:val="single"/>
        </w:rPr>
        <w:t>4.4:</w:t>
      </w:r>
      <w:r>
        <w:rPr>
          <w:b/>
          <w:spacing w:val="-2"/>
          <w:sz w:val="24"/>
          <w:u w:val="single"/>
        </w:rPr>
        <w:t> </w:t>
      </w:r>
      <w:r>
        <w:rPr>
          <w:b/>
          <w:sz w:val="24"/>
          <w:u w:val="single"/>
        </w:rPr>
        <w:t>Residents</w:t>
      </w:r>
      <w:r>
        <w:rPr>
          <w:b/>
          <w:spacing w:val="-1"/>
          <w:sz w:val="24"/>
          <w:u w:val="single"/>
        </w:rPr>
        <w:t> </w:t>
      </w:r>
      <w:r>
        <w:rPr>
          <w:b/>
          <w:sz w:val="24"/>
          <w:u w:val="single"/>
        </w:rPr>
        <w:t>Rating</w:t>
      </w:r>
      <w:r>
        <w:rPr>
          <w:b/>
          <w:spacing w:val="-1"/>
          <w:sz w:val="24"/>
          <w:u w:val="single"/>
        </w:rPr>
        <w:t> </w:t>
      </w:r>
      <w:r>
        <w:rPr>
          <w:b/>
          <w:sz w:val="24"/>
          <w:u w:val="single"/>
        </w:rPr>
        <w:t>of</w:t>
      </w:r>
      <w:r>
        <w:rPr>
          <w:b/>
          <w:spacing w:val="-1"/>
          <w:sz w:val="24"/>
          <w:u w:val="single"/>
        </w:rPr>
        <w:t> </w:t>
      </w:r>
      <w:r>
        <w:rPr>
          <w:b/>
          <w:sz w:val="24"/>
          <w:u w:val="single"/>
        </w:rPr>
        <w:t>human</w:t>
      </w:r>
      <w:r>
        <w:rPr>
          <w:b/>
          <w:spacing w:val="-1"/>
          <w:sz w:val="24"/>
          <w:u w:val="single"/>
        </w:rPr>
        <w:t> </w:t>
      </w:r>
      <w:r>
        <w:rPr>
          <w:b/>
          <w:sz w:val="24"/>
          <w:u w:val="single"/>
        </w:rPr>
        <w:t>activities</w:t>
      </w:r>
      <w:r>
        <w:rPr>
          <w:b/>
          <w:spacing w:val="1"/>
          <w:sz w:val="24"/>
          <w:u w:val="single"/>
        </w:rPr>
        <w:t> </w:t>
      </w:r>
      <w:r>
        <w:rPr>
          <w:b/>
          <w:sz w:val="24"/>
          <w:u w:val="single"/>
        </w:rPr>
        <w:t>support</w:t>
      </w:r>
      <w:r>
        <w:rPr>
          <w:b/>
          <w:spacing w:val="-2"/>
          <w:sz w:val="24"/>
          <w:u w:val="single"/>
        </w:rPr>
        <w:t> </w:t>
      </w:r>
      <w:r>
        <w:rPr>
          <w:b/>
          <w:sz w:val="24"/>
          <w:u w:val="single"/>
        </w:rPr>
        <w:t>by</w:t>
      </w:r>
      <w:r>
        <w:rPr>
          <w:b/>
          <w:spacing w:val="-1"/>
          <w:sz w:val="24"/>
          <w:u w:val="single"/>
        </w:rPr>
        <w:t> </w:t>
      </w:r>
      <w:r>
        <w:rPr>
          <w:b/>
          <w:sz w:val="24"/>
          <w:u w:val="single"/>
        </w:rPr>
        <w:t>river</w:t>
      </w:r>
      <w:r>
        <w:rPr>
          <w:b/>
          <w:spacing w:val="-2"/>
          <w:sz w:val="24"/>
          <w:u w:val="single"/>
        </w:rPr>
        <w:t> Lan</w:t>
      </w:r>
      <w:r>
        <w:rPr>
          <w:b/>
          <w:spacing w:val="-2"/>
          <w:sz w:val="24"/>
        </w:rPr>
        <w:t>zun</w:t>
      </w: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6"/>
        <w:gridCol w:w="3251"/>
        <w:gridCol w:w="2894"/>
      </w:tblGrid>
      <w:tr>
        <w:trPr>
          <w:trHeight w:val="403" w:hRule="atLeast"/>
        </w:trPr>
        <w:tc>
          <w:tcPr>
            <w:tcW w:w="1046" w:type="dxa"/>
            <w:tcBorders>
              <w:bottom w:val="single" w:sz="4" w:space="0" w:color="000000"/>
            </w:tcBorders>
          </w:tcPr>
          <w:p>
            <w:pPr>
              <w:pStyle w:val="TableParagraph"/>
              <w:spacing w:line="266" w:lineRule="exact"/>
              <w:ind w:left="115"/>
              <w:rPr>
                <w:b/>
                <w:sz w:val="24"/>
              </w:rPr>
            </w:pPr>
            <w:r>
              <w:rPr>
                <w:b/>
                <w:spacing w:val="-4"/>
                <w:sz w:val="24"/>
              </w:rPr>
              <w:t>S/No</w:t>
            </w:r>
          </w:p>
        </w:tc>
        <w:tc>
          <w:tcPr>
            <w:tcW w:w="3251" w:type="dxa"/>
            <w:tcBorders>
              <w:bottom w:val="single" w:sz="4" w:space="0" w:color="000000"/>
            </w:tcBorders>
          </w:tcPr>
          <w:p>
            <w:pPr>
              <w:pStyle w:val="TableParagraph"/>
              <w:spacing w:line="266" w:lineRule="exact"/>
              <w:ind w:left="437"/>
              <w:rPr>
                <w:b/>
                <w:sz w:val="24"/>
              </w:rPr>
            </w:pPr>
            <w:r>
              <w:rPr>
                <w:b/>
                <w:sz w:val="24"/>
              </w:rPr>
              <w:t>Respondents</w:t>
            </w:r>
            <w:r>
              <w:rPr>
                <w:b/>
                <w:spacing w:val="-3"/>
                <w:sz w:val="24"/>
              </w:rPr>
              <w:t> </w:t>
            </w:r>
            <w:r>
              <w:rPr>
                <w:b/>
                <w:spacing w:val="-2"/>
                <w:sz w:val="24"/>
              </w:rPr>
              <w:t>Opinion</w:t>
            </w:r>
          </w:p>
        </w:tc>
        <w:tc>
          <w:tcPr>
            <w:tcW w:w="2894" w:type="dxa"/>
            <w:tcBorders>
              <w:bottom w:val="single" w:sz="4" w:space="0" w:color="000000"/>
            </w:tcBorders>
          </w:tcPr>
          <w:p>
            <w:pPr>
              <w:pStyle w:val="TableParagraph"/>
              <w:spacing w:line="266" w:lineRule="exact"/>
              <w:ind w:left="607"/>
              <w:rPr>
                <w:b/>
                <w:sz w:val="24"/>
              </w:rPr>
            </w:pPr>
            <w:r>
              <w:rPr>
                <w:b/>
                <w:spacing w:val="-2"/>
                <w:sz w:val="24"/>
              </w:rPr>
              <w:t>Frequency</w:t>
            </w:r>
          </w:p>
        </w:tc>
      </w:tr>
      <w:tr>
        <w:trPr>
          <w:trHeight w:val="348" w:hRule="atLeast"/>
        </w:trPr>
        <w:tc>
          <w:tcPr>
            <w:tcW w:w="1046" w:type="dxa"/>
            <w:tcBorders>
              <w:top w:val="single" w:sz="4" w:space="0" w:color="000000"/>
            </w:tcBorders>
          </w:tcPr>
          <w:p>
            <w:pPr>
              <w:pStyle w:val="TableParagraph"/>
              <w:spacing w:before="1"/>
              <w:ind w:left="115"/>
              <w:rPr>
                <w:b/>
                <w:sz w:val="24"/>
              </w:rPr>
            </w:pPr>
            <w:r>
              <w:rPr>
                <w:b/>
                <w:spacing w:val="-10"/>
                <w:sz w:val="24"/>
              </w:rPr>
              <w:t>1</w:t>
            </w:r>
          </w:p>
        </w:tc>
        <w:tc>
          <w:tcPr>
            <w:tcW w:w="3251" w:type="dxa"/>
            <w:tcBorders>
              <w:top w:val="single" w:sz="4" w:space="0" w:color="000000"/>
            </w:tcBorders>
          </w:tcPr>
          <w:p>
            <w:pPr>
              <w:pStyle w:val="TableParagraph"/>
              <w:spacing w:line="273" w:lineRule="exact"/>
              <w:ind w:left="437"/>
              <w:rPr>
                <w:sz w:val="24"/>
              </w:rPr>
            </w:pPr>
            <w:r>
              <w:rPr>
                <w:spacing w:val="-2"/>
                <w:sz w:val="24"/>
              </w:rPr>
              <w:t>Farming</w:t>
            </w:r>
          </w:p>
        </w:tc>
        <w:tc>
          <w:tcPr>
            <w:tcW w:w="2894" w:type="dxa"/>
            <w:tcBorders>
              <w:top w:val="single" w:sz="4" w:space="0" w:color="000000"/>
            </w:tcBorders>
          </w:tcPr>
          <w:p>
            <w:pPr>
              <w:pStyle w:val="TableParagraph"/>
              <w:spacing w:line="273" w:lineRule="exact"/>
              <w:ind w:left="607"/>
              <w:rPr>
                <w:sz w:val="24"/>
              </w:rPr>
            </w:pPr>
            <w:r>
              <w:rPr>
                <w:spacing w:val="-5"/>
                <w:sz w:val="24"/>
              </w:rPr>
              <w:t>65</w:t>
            </w:r>
          </w:p>
        </w:tc>
      </w:tr>
      <w:tr>
        <w:trPr>
          <w:trHeight w:val="414" w:hRule="atLeast"/>
        </w:trPr>
        <w:tc>
          <w:tcPr>
            <w:tcW w:w="1046" w:type="dxa"/>
          </w:tcPr>
          <w:p>
            <w:pPr>
              <w:pStyle w:val="TableParagraph"/>
              <w:spacing w:before="65"/>
              <w:ind w:left="115"/>
              <w:rPr>
                <w:b/>
                <w:sz w:val="24"/>
              </w:rPr>
            </w:pPr>
            <w:r>
              <w:rPr>
                <w:b/>
                <w:spacing w:val="-10"/>
                <w:sz w:val="24"/>
              </w:rPr>
              <w:t>2</w:t>
            </w:r>
          </w:p>
        </w:tc>
        <w:tc>
          <w:tcPr>
            <w:tcW w:w="3251" w:type="dxa"/>
          </w:tcPr>
          <w:p>
            <w:pPr>
              <w:pStyle w:val="TableParagraph"/>
              <w:spacing w:before="61"/>
              <w:ind w:left="437"/>
              <w:rPr>
                <w:sz w:val="24"/>
              </w:rPr>
            </w:pPr>
            <w:r>
              <w:rPr>
                <w:spacing w:val="-2"/>
                <w:sz w:val="24"/>
              </w:rPr>
              <w:t>Industries</w:t>
            </w:r>
          </w:p>
        </w:tc>
        <w:tc>
          <w:tcPr>
            <w:tcW w:w="2894" w:type="dxa"/>
          </w:tcPr>
          <w:p>
            <w:pPr>
              <w:pStyle w:val="TableParagraph"/>
              <w:spacing w:before="61"/>
              <w:ind w:left="607"/>
              <w:rPr>
                <w:sz w:val="24"/>
              </w:rPr>
            </w:pPr>
            <w:r>
              <w:rPr>
                <w:spacing w:val="-4"/>
                <w:sz w:val="24"/>
              </w:rPr>
              <w:t>24.1</w:t>
            </w:r>
          </w:p>
        </w:tc>
      </w:tr>
      <w:tr>
        <w:trPr>
          <w:trHeight w:val="413" w:hRule="atLeast"/>
        </w:trPr>
        <w:tc>
          <w:tcPr>
            <w:tcW w:w="1046" w:type="dxa"/>
          </w:tcPr>
          <w:p>
            <w:pPr>
              <w:pStyle w:val="TableParagraph"/>
              <w:spacing w:before="67"/>
              <w:ind w:left="115"/>
              <w:rPr>
                <w:b/>
                <w:sz w:val="24"/>
              </w:rPr>
            </w:pPr>
            <w:r>
              <w:rPr>
                <w:b/>
                <w:spacing w:val="-10"/>
                <w:sz w:val="24"/>
              </w:rPr>
              <w:t>3</w:t>
            </w:r>
          </w:p>
        </w:tc>
        <w:tc>
          <w:tcPr>
            <w:tcW w:w="3251" w:type="dxa"/>
          </w:tcPr>
          <w:p>
            <w:pPr>
              <w:pStyle w:val="TableParagraph"/>
              <w:spacing w:before="62"/>
              <w:ind w:left="437"/>
              <w:rPr>
                <w:sz w:val="24"/>
              </w:rPr>
            </w:pPr>
            <w:r>
              <w:rPr>
                <w:spacing w:val="-2"/>
                <w:sz w:val="24"/>
              </w:rPr>
              <w:t>Domestic</w:t>
            </w:r>
          </w:p>
        </w:tc>
        <w:tc>
          <w:tcPr>
            <w:tcW w:w="2894" w:type="dxa"/>
          </w:tcPr>
          <w:p>
            <w:pPr>
              <w:pStyle w:val="TableParagraph"/>
              <w:spacing w:before="62"/>
              <w:ind w:left="607"/>
              <w:rPr>
                <w:sz w:val="24"/>
              </w:rPr>
            </w:pPr>
            <w:r>
              <w:rPr>
                <w:spacing w:val="-5"/>
                <w:sz w:val="24"/>
              </w:rPr>
              <w:t>8.8</w:t>
            </w:r>
          </w:p>
        </w:tc>
      </w:tr>
      <w:tr>
        <w:trPr>
          <w:trHeight w:val="416" w:hRule="atLeast"/>
        </w:trPr>
        <w:tc>
          <w:tcPr>
            <w:tcW w:w="1046" w:type="dxa"/>
          </w:tcPr>
          <w:p>
            <w:pPr>
              <w:pStyle w:val="TableParagraph"/>
              <w:spacing w:before="65"/>
              <w:ind w:left="115"/>
              <w:rPr>
                <w:b/>
                <w:sz w:val="24"/>
              </w:rPr>
            </w:pPr>
            <w:r>
              <w:rPr>
                <w:b/>
                <w:spacing w:val="-10"/>
                <w:sz w:val="24"/>
              </w:rPr>
              <w:t>4</w:t>
            </w:r>
          </w:p>
        </w:tc>
        <w:tc>
          <w:tcPr>
            <w:tcW w:w="3251" w:type="dxa"/>
          </w:tcPr>
          <w:p>
            <w:pPr>
              <w:pStyle w:val="TableParagraph"/>
              <w:spacing w:before="61"/>
              <w:ind w:left="437"/>
              <w:rPr>
                <w:sz w:val="24"/>
              </w:rPr>
            </w:pPr>
            <w:r>
              <w:rPr>
                <w:spacing w:val="-2"/>
                <w:sz w:val="24"/>
              </w:rPr>
              <w:t>Fishing</w:t>
            </w:r>
          </w:p>
        </w:tc>
        <w:tc>
          <w:tcPr>
            <w:tcW w:w="2894" w:type="dxa"/>
          </w:tcPr>
          <w:p>
            <w:pPr>
              <w:pStyle w:val="TableParagraph"/>
              <w:spacing w:before="61"/>
              <w:ind w:left="607"/>
              <w:rPr>
                <w:sz w:val="24"/>
              </w:rPr>
            </w:pPr>
            <w:r>
              <w:rPr>
                <w:spacing w:val="-5"/>
                <w:sz w:val="24"/>
              </w:rPr>
              <w:t>2.1</w:t>
            </w:r>
          </w:p>
        </w:tc>
      </w:tr>
      <w:tr>
        <w:trPr>
          <w:trHeight w:val="477" w:hRule="atLeast"/>
        </w:trPr>
        <w:tc>
          <w:tcPr>
            <w:tcW w:w="1046" w:type="dxa"/>
            <w:tcBorders>
              <w:bottom w:val="single" w:sz="4" w:space="0" w:color="000000"/>
            </w:tcBorders>
          </w:tcPr>
          <w:p>
            <w:pPr>
              <w:pStyle w:val="TableParagraph"/>
              <w:rPr>
                <w:sz w:val="24"/>
              </w:rPr>
            </w:pPr>
          </w:p>
        </w:tc>
        <w:tc>
          <w:tcPr>
            <w:tcW w:w="3251" w:type="dxa"/>
            <w:tcBorders>
              <w:bottom w:val="single" w:sz="4" w:space="0" w:color="000000"/>
            </w:tcBorders>
          </w:tcPr>
          <w:p>
            <w:pPr>
              <w:pStyle w:val="TableParagraph"/>
              <w:spacing w:before="64"/>
              <w:ind w:left="437"/>
              <w:rPr>
                <w:b/>
                <w:sz w:val="24"/>
              </w:rPr>
            </w:pPr>
            <w:r>
              <w:rPr>
                <w:b/>
                <w:spacing w:val="-2"/>
                <w:sz w:val="24"/>
              </w:rPr>
              <w:t>Total</w:t>
            </w:r>
          </w:p>
        </w:tc>
        <w:tc>
          <w:tcPr>
            <w:tcW w:w="2894" w:type="dxa"/>
            <w:tcBorders>
              <w:bottom w:val="single" w:sz="4" w:space="0" w:color="000000"/>
            </w:tcBorders>
          </w:tcPr>
          <w:p>
            <w:pPr>
              <w:pStyle w:val="TableParagraph"/>
              <w:spacing w:before="64"/>
              <w:ind w:left="607"/>
              <w:rPr>
                <w:b/>
                <w:sz w:val="24"/>
              </w:rPr>
            </w:pPr>
            <w:r>
              <w:rPr>
                <w:b/>
                <w:spacing w:val="-5"/>
                <w:sz w:val="24"/>
              </w:rPr>
              <w:t>100</w:t>
            </w:r>
          </w:p>
        </w:tc>
      </w:tr>
    </w:tbl>
    <w:p>
      <w:pPr>
        <w:pStyle w:val="BodyText"/>
        <w:rPr>
          <w:b/>
        </w:rPr>
      </w:pPr>
    </w:p>
    <w:p>
      <w:pPr>
        <w:pStyle w:val="BodyText"/>
        <w:spacing w:before="93"/>
        <w:rPr>
          <w:b/>
        </w:rPr>
      </w:pPr>
    </w:p>
    <w:p>
      <w:pPr>
        <w:pStyle w:val="Heading2"/>
        <w:numPr>
          <w:ilvl w:val="2"/>
          <w:numId w:val="18"/>
        </w:numPr>
        <w:tabs>
          <w:tab w:pos="947" w:val="left" w:leader="none"/>
        </w:tabs>
        <w:spacing w:line="240" w:lineRule="auto" w:before="0" w:after="0"/>
        <w:ind w:left="947" w:right="0" w:hanging="719"/>
        <w:jc w:val="both"/>
      </w:pPr>
      <w:bookmarkStart w:name="_TOC_250010" w:id="42"/>
      <w:r>
        <w:rPr/>
        <w:t>The</w:t>
      </w:r>
      <w:r>
        <w:rPr>
          <w:spacing w:val="-4"/>
        </w:rPr>
        <w:t> </w:t>
      </w:r>
      <w:r>
        <w:rPr/>
        <w:t>nature</w:t>
      </w:r>
      <w:r>
        <w:rPr>
          <w:spacing w:val="-3"/>
        </w:rPr>
        <w:t> </w:t>
      </w:r>
      <w:r>
        <w:rPr/>
        <w:t>of environmental</w:t>
      </w:r>
      <w:r>
        <w:rPr>
          <w:spacing w:val="-1"/>
        </w:rPr>
        <w:t> </w:t>
      </w:r>
      <w:r>
        <w:rPr/>
        <w:t>problem</w:t>
      </w:r>
      <w:r>
        <w:rPr>
          <w:spacing w:val="-5"/>
        </w:rPr>
        <w:t> </w:t>
      </w:r>
      <w:r>
        <w:rPr/>
        <w:t>occurred</w:t>
      </w:r>
      <w:r>
        <w:rPr>
          <w:spacing w:val="-1"/>
        </w:rPr>
        <w:t> </w:t>
      </w:r>
      <w:r>
        <w:rPr/>
        <w:t>as</w:t>
      </w:r>
      <w:r>
        <w:rPr>
          <w:spacing w:val="-1"/>
        </w:rPr>
        <w:t> </w:t>
      </w:r>
      <w:r>
        <w:rPr/>
        <w:t>a</w:t>
      </w:r>
      <w:r>
        <w:rPr>
          <w:spacing w:val="-1"/>
        </w:rPr>
        <w:t> </w:t>
      </w:r>
      <w:r>
        <w:rPr/>
        <w:t>result</w:t>
      </w:r>
      <w:r>
        <w:rPr>
          <w:spacing w:val="-1"/>
        </w:rPr>
        <w:t> </w:t>
      </w:r>
      <w:r>
        <w:rPr/>
        <w:t>of heavy </w:t>
      </w:r>
      <w:bookmarkEnd w:id="42"/>
      <w:r>
        <w:rPr>
          <w:spacing w:val="-2"/>
        </w:rPr>
        <w:t>rainfall</w:t>
      </w:r>
    </w:p>
    <w:p>
      <w:pPr>
        <w:pStyle w:val="BodyText"/>
        <w:spacing w:line="480" w:lineRule="auto" w:before="270"/>
        <w:ind w:left="228" w:right="210"/>
        <w:jc w:val="both"/>
      </w:pPr>
      <w:r>
        <w:rPr/>
        <w:t>The response from the respondents on table 7 below indicated that 39.4% person who had happens</w:t>
      </w:r>
      <w:r>
        <w:rPr>
          <w:spacing w:val="-3"/>
        </w:rPr>
        <w:t> </w:t>
      </w:r>
      <w:r>
        <w:rPr/>
        <w:t>to</w:t>
      </w:r>
      <w:r>
        <w:rPr>
          <w:spacing w:val="-3"/>
        </w:rPr>
        <w:t> </w:t>
      </w:r>
      <w:r>
        <w:rPr/>
        <w:t>be</w:t>
      </w:r>
      <w:r>
        <w:rPr>
          <w:spacing w:val="-2"/>
        </w:rPr>
        <w:t> </w:t>
      </w:r>
      <w:r>
        <w:rPr/>
        <w:t>captured</w:t>
      </w:r>
      <w:r>
        <w:rPr>
          <w:spacing w:val="-3"/>
        </w:rPr>
        <w:t> </w:t>
      </w:r>
      <w:r>
        <w:rPr/>
        <w:t>randomly</w:t>
      </w:r>
      <w:r>
        <w:rPr>
          <w:spacing w:val="-8"/>
        </w:rPr>
        <w:t> </w:t>
      </w:r>
      <w:r>
        <w:rPr/>
        <w:t>issued</w:t>
      </w:r>
      <w:r>
        <w:rPr>
          <w:spacing w:val="-3"/>
        </w:rPr>
        <w:t> </w:t>
      </w:r>
      <w:r>
        <w:rPr/>
        <w:t>a</w:t>
      </w:r>
      <w:r>
        <w:rPr>
          <w:spacing w:val="-2"/>
        </w:rPr>
        <w:t> </w:t>
      </w:r>
      <w:r>
        <w:rPr/>
        <w:t>response</w:t>
      </w:r>
      <w:r>
        <w:rPr>
          <w:spacing w:val="-4"/>
        </w:rPr>
        <w:t> </w:t>
      </w:r>
      <w:r>
        <w:rPr/>
        <w:t>as</w:t>
      </w:r>
      <w:r>
        <w:rPr>
          <w:spacing w:val="-3"/>
        </w:rPr>
        <w:t> </w:t>
      </w:r>
      <w:r>
        <w:rPr/>
        <w:t>regards</w:t>
      </w:r>
      <w:r>
        <w:rPr>
          <w:spacing w:val="-3"/>
        </w:rPr>
        <w:t> </w:t>
      </w:r>
      <w:r>
        <w:rPr/>
        <w:t>to</w:t>
      </w:r>
      <w:r>
        <w:rPr>
          <w:spacing w:val="-1"/>
        </w:rPr>
        <w:t> </w:t>
      </w:r>
      <w:r>
        <w:rPr/>
        <w:t>effect</w:t>
      </w:r>
      <w:r>
        <w:rPr>
          <w:spacing w:val="-3"/>
        </w:rPr>
        <w:t> </w:t>
      </w:r>
      <w:r>
        <w:rPr/>
        <w:t>of</w:t>
      </w:r>
      <w:r>
        <w:rPr>
          <w:spacing w:val="-2"/>
        </w:rPr>
        <w:t> </w:t>
      </w:r>
      <w:r>
        <w:rPr/>
        <w:t>torrential</w:t>
      </w:r>
      <w:r>
        <w:rPr>
          <w:spacing w:val="-3"/>
        </w:rPr>
        <w:t> </w:t>
      </w:r>
      <w:r>
        <w:rPr/>
        <w:t>downpour always claimed or damaged properties most areas affected were Tako-Landzun, Laruta, Bangaie, Darachita, Wanigi areas etc, some of the properties lost were farmland, grassing land, river channel expansion, destruction of culverts, bridges along Darachita and Bangaie roads,</w:t>
      </w:r>
      <w:r>
        <w:rPr>
          <w:spacing w:val="47"/>
        </w:rPr>
        <w:t> </w:t>
      </w:r>
      <w:r>
        <w:rPr/>
        <w:t>etc.</w:t>
      </w:r>
      <w:r>
        <w:rPr>
          <w:spacing w:val="48"/>
        </w:rPr>
        <w:t> </w:t>
      </w:r>
      <w:r>
        <w:rPr/>
        <w:t>the</w:t>
      </w:r>
      <w:r>
        <w:rPr>
          <w:spacing w:val="48"/>
        </w:rPr>
        <w:t> </w:t>
      </w:r>
      <w:r>
        <w:rPr/>
        <w:t>29.7%</w:t>
      </w:r>
      <w:r>
        <w:rPr>
          <w:spacing w:val="48"/>
        </w:rPr>
        <w:t> </w:t>
      </w:r>
      <w:r>
        <w:rPr/>
        <w:t>claimed</w:t>
      </w:r>
      <w:r>
        <w:rPr>
          <w:spacing w:val="50"/>
        </w:rPr>
        <w:t> </w:t>
      </w:r>
      <w:r>
        <w:rPr/>
        <w:t>that,</w:t>
      </w:r>
      <w:r>
        <w:rPr>
          <w:spacing w:val="49"/>
        </w:rPr>
        <w:t> </w:t>
      </w:r>
      <w:r>
        <w:rPr/>
        <w:t>the</w:t>
      </w:r>
      <w:r>
        <w:rPr>
          <w:spacing w:val="48"/>
        </w:rPr>
        <w:t> </w:t>
      </w:r>
      <w:r>
        <w:rPr/>
        <w:t>floods</w:t>
      </w:r>
      <w:r>
        <w:rPr>
          <w:spacing w:val="49"/>
        </w:rPr>
        <w:t> </w:t>
      </w:r>
      <w:r>
        <w:rPr/>
        <w:t>as</w:t>
      </w:r>
      <w:r>
        <w:rPr>
          <w:spacing w:val="49"/>
        </w:rPr>
        <w:t> </w:t>
      </w:r>
      <w:r>
        <w:rPr/>
        <w:t>a</w:t>
      </w:r>
      <w:r>
        <w:rPr>
          <w:spacing w:val="49"/>
        </w:rPr>
        <w:t> </w:t>
      </w:r>
      <w:r>
        <w:rPr/>
        <w:t>result</w:t>
      </w:r>
      <w:r>
        <w:rPr>
          <w:spacing w:val="50"/>
        </w:rPr>
        <w:t> </w:t>
      </w:r>
      <w:r>
        <w:rPr/>
        <w:t>of</w:t>
      </w:r>
      <w:r>
        <w:rPr>
          <w:spacing w:val="48"/>
        </w:rPr>
        <w:t> </w:t>
      </w:r>
      <w:r>
        <w:rPr/>
        <w:t>torrential</w:t>
      </w:r>
      <w:r>
        <w:rPr>
          <w:spacing w:val="49"/>
        </w:rPr>
        <w:t> </w:t>
      </w:r>
      <w:r>
        <w:rPr/>
        <w:t>downpour</w:t>
      </w:r>
      <w:r>
        <w:rPr>
          <w:spacing w:val="47"/>
        </w:rPr>
        <w:t> </w:t>
      </w:r>
      <w:r>
        <w:rPr/>
        <w:t>lead</w:t>
      </w:r>
      <w:r>
        <w:rPr>
          <w:spacing w:val="50"/>
        </w:rPr>
        <w:t> </w:t>
      </w:r>
      <w:r>
        <w:rPr>
          <w:spacing w:val="-5"/>
        </w:rPr>
        <w:t>to</w:t>
      </w:r>
    </w:p>
    <w:p>
      <w:pPr>
        <w:spacing w:after="0" w:line="480" w:lineRule="auto"/>
        <w:jc w:val="both"/>
        <w:sectPr>
          <w:pgSz w:w="11910" w:h="16840"/>
          <w:pgMar w:header="0" w:footer="1504" w:top="1340" w:bottom="1720" w:left="1500" w:right="940"/>
        </w:sectPr>
      </w:pPr>
    </w:p>
    <w:p>
      <w:pPr>
        <w:pStyle w:val="BodyText"/>
        <w:spacing w:line="480" w:lineRule="auto" w:before="78"/>
        <w:ind w:left="228" w:right="210"/>
        <w:jc w:val="both"/>
      </w:pPr>
      <w:r>
        <w:rPr/>
        <w:t>displacement of people, areas displaced were Wanigi and some structures in Tuti-Jinba area </w:t>
      </w:r>
      <w:r>
        <w:rPr>
          <w:spacing w:val="-2"/>
        </w:rPr>
        <w:t>respectively.</w:t>
      </w:r>
    </w:p>
    <w:p>
      <w:pPr>
        <w:pStyle w:val="BodyText"/>
        <w:spacing w:line="480" w:lineRule="auto" w:before="185"/>
        <w:ind w:left="228" w:right="209"/>
        <w:jc w:val="both"/>
      </w:pPr>
      <w:r>
        <w:rPr/>
        <w:t>However, 28.2% responds, that the destruction does not only restrict to one direction, but, both lives and properties were also claimed, then 2.6% claimed that its only loss of lives which constitutes the minority viewed point.</w:t>
      </w:r>
    </w:p>
    <w:p>
      <w:pPr>
        <w:pStyle w:val="Heading2"/>
        <w:spacing w:before="6" w:after="8"/>
        <w:ind w:left="228" w:firstLine="0"/>
      </w:pPr>
      <w:r>
        <w:rPr/>
        <w:t>Table</w:t>
      </w:r>
      <w:r>
        <w:rPr>
          <w:spacing w:val="-4"/>
        </w:rPr>
        <w:t> </w:t>
      </w:r>
      <w:r>
        <w:rPr/>
        <w:t>4.5:</w:t>
      </w:r>
      <w:r>
        <w:rPr>
          <w:spacing w:val="-3"/>
        </w:rPr>
        <w:t> </w:t>
      </w:r>
      <w:r>
        <w:rPr/>
        <w:t>The</w:t>
      </w:r>
      <w:r>
        <w:rPr>
          <w:spacing w:val="-2"/>
        </w:rPr>
        <w:t> </w:t>
      </w:r>
      <w:r>
        <w:rPr/>
        <w:t>nature</w:t>
      </w:r>
      <w:r>
        <w:rPr>
          <w:spacing w:val="-3"/>
        </w:rPr>
        <w:t> </w:t>
      </w:r>
      <w:r>
        <w:rPr/>
        <w:t>of environmental</w:t>
      </w:r>
      <w:r>
        <w:rPr>
          <w:spacing w:val="1"/>
        </w:rPr>
        <w:t> </w:t>
      </w:r>
      <w:r>
        <w:rPr/>
        <w:t>problems</w:t>
      </w:r>
      <w:r>
        <w:rPr>
          <w:spacing w:val="-1"/>
        </w:rPr>
        <w:t> </w:t>
      </w:r>
      <w:r>
        <w:rPr/>
        <w:t>occurred</w:t>
      </w:r>
      <w:r>
        <w:rPr>
          <w:spacing w:val="-1"/>
        </w:rPr>
        <w:t> </w:t>
      </w:r>
      <w:r>
        <w:rPr/>
        <w:t>as a</w:t>
      </w:r>
      <w:r>
        <w:rPr>
          <w:spacing w:val="-1"/>
        </w:rPr>
        <w:t> </w:t>
      </w:r>
      <w:r>
        <w:rPr/>
        <w:t>result of heavy</w:t>
      </w:r>
      <w:r>
        <w:rPr>
          <w:spacing w:val="-1"/>
        </w:rPr>
        <w:t> </w:t>
      </w:r>
      <w:r>
        <w:rPr>
          <w:spacing w:val="-2"/>
        </w:rPr>
        <w:t>rainfall</w:t>
      </w: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3"/>
        <w:gridCol w:w="3336"/>
        <w:gridCol w:w="2069"/>
        <w:gridCol w:w="2827"/>
      </w:tblGrid>
      <w:tr>
        <w:trPr>
          <w:trHeight w:val="412" w:hRule="atLeast"/>
        </w:trPr>
        <w:tc>
          <w:tcPr>
            <w:tcW w:w="1023" w:type="dxa"/>
            <w:tcBorders>
              <w:top w:val="single" w:sz="4" w:space="0" w:color="000000"/>
              <w:bottom w:val="single" w:sz="4" w:space="0" w:color="000000"/>
            </w:tcBorders>
          </w:tcPr>
          <w:p>
            <w:pPr>
              <w:pStyle w:val="TableParagraph"/>
              <w:spacing w:line="275" w:lineRule="exact"/>
              <w:ind w:left="115"/>
              <w:rPr>
                <w:b/>
                <w:sz w:val="24"/>
              </w:rPr>
            </w:pPr>
            <w:r>
              <w:rPr>
                <w:b/>
                <w:spacing w:val="-4"/>
                <w:sz w:val="24"/>
              </w:rPr>
              <w:t>S/No</w:t>
            </w:r>
          </w:p>
        </w:tc>
        <w:tc>
          <w:tcPr>
            <w:tcW w:w="3336" w:type="dxa"/>
            <w:tcBorders>
              <w:top w:val="single" w:sz="4" w:space="0" w:color="000000"/>
              <w:bottom w:val="single" w:sz="4" w:space="0" w:color="000000"/>
            </w:tcBorders>
          </w:tcPr>
          <w:p>
            <w:pPr>
              <w:pStyle w:val="TableParagraph"/>
              <w:spacing w:line="275" w:lineRule="exact"/>
              <w:ind w:left="414"/>
              <w:rPr>
                <w:b/>
                <w:sz w:val="24"/>
              </w:rPr>
            </w:pPr>
            <w:r>
              <w:rPr>
                <w:b/>
                <w:sz w:val="24"/>
              </w:rPr>
              <w:t>Respondents</w:t>
            </w:r>
            <w:r>
              <w:rPr>
                <w:b/>
                <w:spacing w:val="-3"/>
                <w:sz w:val="24"/>
              </w:rPr>
              <w:t> </w:t>
            </w:r>
            <w:r>
              <w:rPr>
                <w:b/>
                <w:spacing w:val="-2"/>
                <w:sz w:val="24"/>
              </w:rPr>
              <w:t>Opinion</w:t>
            </w:r>
          </w:p>
        </w:tc>
        <w:tc>
          <w:tcPr>
            <w:tcW w:w="2069" w:type="dxa"/>
            <w:tcBorders>
              <w:top w:val="single" w:sz="4" w:space="0" w:color="000000"/>
              <w:bottom w:val="single" w:sz="4" w:space="0" w:color="000000"/>
            </w:tcBorders>
          </w:tcPr>
          <w:p>
            <w:pPr>
              <w:pStyle w:val="TableParagraph"/>
              <w:spacing w:line="275" w:lineRule="exact"/>
              <w:ind w:left="365"/>
              <w:rPr>
                <w:b/>
                <w:sz w:val="24"/>
              </w:rPr>
            </w:pPr>
            <w:r>
              <w:rPr>
                <w:b/>
                <w:spacing w:val="-2"/>
                <w:sz w:val="24"/>
              </w:rPr>
              <w:t>Frequency</w:t>
            </w:r>
          </w:p>
        </w:tc>
        <w:tc>
          <w:tcPr>
            <w:tcW w:w="2827" w:type="dxa"/>
            <w:tcBorders>
              <w:top w:val="single" w:sz="4" w:space="0" w:color="000000"/>
              <w:bottom w:val="single" w:sz="4" w:space="0" w:color="000000"/>
            </w:tcBorders>
          </w:tcPr>
          <w:p>
            <w:pPr>
              <w:pStyle w:val="TableParagraph"/>
              <w:spacing w:line="275" w:lineRule="exact"/>
              <w:ind w:left="612"/>
              <w:rPr>
                <w:b/>
                <w:sz w:val="24"/>
              </w:rPr>
            </w:pPr>
            <w:r>
              <w:rPr>
                <w:b/>
                <w:spacing w:val="-2"/>
                <w:sz w:val="24"/>
              </w:rPr>
              <w:t>Percentage</w:t>
            </w:r>
          </w:p>
        </w:tc>
      </w:tr>
      <w:tr>
        <w:trPr>
          <w:trHeight w:val="347" w:hRule="atLeast"/>
        </w:trPr>
        <w:tc>
          <w:tcPr>
            <w:tcW w:w="1023" w:type="dxa"/>
            <w:tcBorders>
              <w:top w:val="single" w:sz="4" w:space="0" w:color="000000"/>
            </w:tcBorders>
          </w:tcPr>
          <w:p>
            <w:pPr>
              <w:pStyle w:val="TableParagraph"/>
              <w:spacing w:line="275" w:lineRule="exact"/>
              <w:ind w:left="115"/>
              <w:rPr>
                <w:b/>
                <w:sz w:val="24"/>
              </w:rPr>
            </w:pPr>
            <w:r>
              <w:rPr>
                <w:b/>
                <w:spacing w:val="-10"/>
                <w:sz w:val="24"/>
              </w:rPr>
              <w:t>1</w:t>
            </w:r>
          </w:p>
        </w:tc>
        <w:tc>
          <w:tcPr>
            <w:tcW w:w="3336" w:type="dxa"/>
            <w:tcBorders>
              <w:top w:val="single" w:sz="4" w:space="0" w:color="000000"/>
            </w:tcBorders>
          </w:tcPr>
          <w:p>
            <w:pPr>
              <w:pStyle w:val="TableParagraph"/>
              <w:spacing w:line="270" w:lineRule="exact"/>
              <w:ind w:left="414"/>
              <w:rPr>
                <w:sz w:val="24"/>
              </w:rPr>
            </w:pPr>
            <w:r>
              <w:rPr>
                <w:sz w:val="24"/>
              </w:rPr>
              <w:t>Loss</w:t>
            </w:r>
            <w:r>
              <w:rPr>
                <w:spacing w:val="-2"/>
                <w:sz w:val="24"/>
              </w:rPr>
              <w:t> </w:t>
            </w:r>
            <w:r>
              <w:rPr>
                <w:sz w:val="24"/>
              </w:rPr>
              <w:t>of</w:t>
            </w:r>
            <w:r>
              <w:rPr>
                <w:spacing w:val="-1"/>
                <w:sz w:val="24"/>
              </w:rPr>
              <w:t> </w:t>
            </w:r>
            <w:r>
              <w:rPr>
                <w:spacing w:val="-2"/>
                <w:sz w:val="24"/>
              </w:rPr>
              <w:t>properties</w:t>
            </w:r>
          </w:p>
        </w:tc>
        <w:tc>
          <w:tcPr>
            <w:tcW w:w="2069" w:type="dxa"/>
            <w:tcBorders>
              <w:top w:val="single" w:sz="4" w:space="0" w:color="000000"/>
            </w:tcBorders>
          </w:tcPr>
          <w:p>
            <w:pPr>
              <w:pStyle w:val="TableParagraph"/>
              <w:spacing w:line="270" w:lineRule="exact"/>
              <w:ind w:left="365"/>
              <w:rPr>
                <w:sz w:val="24"/>
              </w:rPr>
            </w:pPr>
            <w:r>
              <w:rPr>
                <w:spacing w:val="-5"/>
                <w:sz w:val="24"/>
              </w:rPr>
              <w:t>134</w:t>
            </w:r>
          </w:p>
        </w:tc>
        <w:tc>
          <w:tcPr>
            <w:tcW w:w="2827" w:type="dxa"/>
            <w:tcBorders>
              <w:top w:val="single" w:sz="4" w:space="0" w:color="000000"/>
            </w:tcBorders>
          </w:tcPr>
          <w:p>
            <w:pPr>
              <w:pStyle w:val="TableParagraph"/>
              <w:spacing w:line="270" w:lineRule="exact"/>
              <w:ind w:left="612"/>
              <w:rPr>
                <w:sz w:val="24"/>
              </w:rPr>
            </w:pPr>
            <w:r>
              <w:rPr>
                <w:spacing w:val="-4"/>
                <w:sz w:val="24"/>
              </w:rPr>
              <w:t>39.4</w:t>
            </w:r>
          </w:p>
        </w:tc>
      </w:tr>
      <w:tr>
        <w:trPr>
          <w:trHeight w:val="413" w:hRule="atLeast"/>
        </w:trPr>
        <w:tc>
          <w:tcPr>
            <w:tcW w:w="1023" w:type="dxa"/>
          </w:tcPr>
          <w:p>
            <w:pPr>
              <w:pStyle w:val="TableParagraph"/>
              <w:spacing w:before="67"/>
              <w:ind w:left="115"/>
              <w:rPr>
                <w:b/>
                <w:sz w:val="24"/>
              </w:rPr>
            </w:pPr>
            <w:r>
              <w:rPr>
                <w:b/>
                <w:spacing w:val="-10"/>
                <w:sz w:val="24"/>
              </w:rPr>
              <w:t>2</w:t>
            </w:r>
          </w:p>
        </w:tc>
        <w:tc>
          <w:tcPr>
            <w:tcW w:w="3336" w:type="dxa"/>
          </w:tcPr>
          <w:p>
            <w:pPr>
              <w:pStyle w:val="TableParagraph"/>
              <w:spacing w:before="62"/>
              <w:ind w:left="414"/>
              <w:rPr>
                <w:sz w:val="24"/>
              </w:rPr>
            </w:pPr>
            <w:r>
              <w:rPr>
                <w:sz w:val="24"/>
              </w:rPr>
              <w:t>Displacement</w:t>
            </w:r>
            <w:r>
              <w:rPr>
                <w:spacing w:val="-4"/>
                <w:sz w:val="24"/>
              </w:rPr>
              <w:t> </w:t>
            </w:r>
            <w:r>
              <w:rPr>
                <w:sz w:val="24"/>
              </w:rPr>
              <w:t>of</w:t>
            </w:r>
            <w:r>
              <w:rPr>
                <w:spacing w:val="-2"/>
                <w:sz w:val="24"/>
              </w:rPr>
              <w:t> people</w:t>
            </w:r>
          </w:p>
        </w:tc>
        <w:tc>
          <w:tcPr>
            <w:tcW w:w="2069" w:type="dxa"/>
          </w:tcPr>
          <w:p>
            <w:pPr>
              <w:pStyle w:val="TableParagraph"/>
              <w:spacing w:before="62"/>
              <w:ind w:left="365"/>
              <w:rPr>
                <w:sz w:val="24"/>
              </w:rPr>
            </w:pPr>
            <w:r>
              <w:rPr>
                <w:spacing w:val="-5"/>
                <w:sz w:val="24"/>
              </w:rPr>
              <w:t>96</w:t>
            </w:r>
          </w:p>
        </w:tc>
        <w:tc>
          <w:tcPr>
            <w:tcW w:w="2827" w:type="dxa"/>
          </w:tcPr>
          <w:p>
            <w:pPr>
              <w:pStyle w:val="TableParagraph"/>
              <w:spacing w:before="62"/>
              <w:ind w:left="612"/>
              <w:rPr>
                <w:sz w:val="24"/>
              </w:rPr>
            </w:pPr>
            <w:r>
              <w:rPr>
                <w:spacing w:val="-4"/>
                <w:sz w:val="24"/>
              </w:rPr>
              <w:t>29.7</w:t>
            </w:r>
          </w:p>
        </w:tc>
      </w:tr>
      <w:tr>
        <w:trPr>
          <w:trHeight w:val="414" w:hRule="atLeast"/>
        </w:trPr>
        <w:tc>
          <w:tcPr>
            <w:tcW w:w="1023" w:type="dxa"/>
          </w:tcPr>
          <w:p>
            <w:pPr>
              <w:pStyle w:val="TableParagraph"/>
              <w:spacing w:before="65"/>
              <w:ind w:left="115"/>
              <w:rPr>
                <w:b/>
                <w:sz w:val="24"/>
              </w:rPr>
            </w:pPr>
            <w:r>
              <w:rPr>
                <w:b/>
                <w:spacing w:val="-10"/>
                <w:sz w:val="24"/>
              </w:rPr>
              <w:t>3</w:t>
            </w:r>
          </w:p>
        </w:tc>
        <w:tc>
          <w:tcPr>
            <w:tcW w:w="3336" w:type="dxa"/>
          </w:tcPr>
          <w:p>
            <w:pPr>
              <w:pStyle w:val="TableParagraph"/>
              <w:spacing w:before="61"/>
              <w:ind w:left="414"/>
              <w:rPr>
                <w:sz w:val="24"/>
              </w:rPr>
            </w:pPr>
            <w:r>
              <w:rPr>
                <w:sz w:val="24"/>
              </w:rPr>
              <w:t>Loss</w:t>
            </w:r>
            <w:r>
              <w:rPr>
                <w:spacing w:val="-2"/>
                <w:sz w:val="24"/>
              </w:rPr>
              <w:t> </w:t>
            </w:r>
            <w:r>
              <w:rPr>
                <w:sz w:val="24"/>
              </w:rPr>
              <w:t>of</w:t>
            </w:r>
            <w:r>
              <w:rPr>
                <w:spacing w:val="-1"/>
                <w:sz w:val="24"/>
              </w:rPr>
              <w:t> </w:t>
            </w:r>
            <w:r>
              <w:rPr>
                <w:spacing w:val="-2"/>
                <w:sz w:val="24"/>
              </w:rPr>
              <w:t>lives</w:t>
            </w:r>
          </w:p>
        </w:tc>
        <w:tc>
          <w:tcPr>
            <w:tcW w:w="2069" w:type="dxa"/>
          </w:tcPr>
          <w:p>
            <w:pPr>
              <w:pStyle w:val="TableParagraph"/>
              <w:spacing w:before="61"/>
              <w:ind w:left="365"/>
              <w:rPr>
                <w:sz w:val="24"/>
              </w:rPr>
            </w:pPr>
            <w:r>
              <w:rPr>
                <w:spacing w:val="-5"/>
                <w:sz w:val="24"/>
              </w:rPr>
              <w:t>09</w:t>
            </w:r>
          </w:p>
        </w:tc>
        <w:tc>
          <w:tcPr>
            <w:tcW w:w="2827" w:type="dxa"/>
          </w:tcPr>
          <w:p>
            <w:pPr>
              <w:pStyle w:val="TableParagraph"/>
              <w:spacing w:before="61"/>
              <w:ind w:left="612"/>
              <w:rPr>
                <w:sz w:val="24"/>
              </w:rPr>
            </w:pPr>
            <w:r>
              <w:rPr>
                <w:spacing w:val="-5"/>
                <w:sz w:val="24"/>
              </w:rPr>
              <w:t>2.6</w:t>
            </w:r>
          </w:p>
        </w:tc>
      </w:tr>
      <w:tr>
        <w:trPr>
          <w:trHeight w:val="416" w:hRule="atLeast"/>
        </w:trPr>
        <w:tc>
          <w:tcPr>
            <w:tcW w:w="1023" w:type="dxa"/>
          </w:tcPr>
          <w:p>
            <w:pPr>
              <w:pStyle w:val="TableParagraph"/>
              <w:spacing w:before="67"/>
              <w:ind w:left="115"/>
              <w:rPr>
                <w:b/>
                <w:sz w:val="24"/>
              </w:rPr>
            </w:pPr>
            <w:r>
              <w:rPr>
                <w:b/>
                <w:spacing w:val="-10"/>
                <w:sz w:val="24"/>
              </w:rPr>
              <w:t>4</w:t>
            </w:r>
          </w:p>
        </w:tc>
        <w:tc>
          <w:tcPr>
            <w:tcW w:w="3336" w:type="dxa"/>
          </w:tcPr>
          <w:p>
            <w:pPr>
              <w:pStyle w:val="TableParagraph"/>
              <w:spacing w:before="62"/>
              <w:ind w:left="414"/>
              <w:rPr>
                <w:sz w:val="24"/>
              </w:rPr>
            </w:pPr>
            <w:r>
              <w:rPr>
                <w:sz w:val="24"/>
              </w:rPr>
              <w:t>Loss</w:t>
            </w:r>
            <w:r>
              <w:rPr>
                <w:spacing w:val="-1"/>
                <w:sz w:val="24"/>
              </w:rPr>
              <w:t> </w:t>
            </w:r>
            <w:r>
              <w:rPr>
                <w:sz w:val="24"/>
              </w:rPr>
              <w:t>of</w:t>
            </w:r>
            <w:r>
              <w:rPr>
                <w:spacing w:val="-1"/>
                <w:sz w:val="24"/>
              </w:rPr>
              <w:t> </w:t>
            </w:r>
            <w:r>
              <w:rPr>
                <w:sz w:val="24"/>
              </w:rPr>
              <w:t>live and</w:t>
            </w:r>
            <w:r>
              <w:rPr>
                <w:spacing w:val="-1"/>
                <w:sz w:val="24"/>
              </w:rPr>
              <w:t> </w:t>
            </w:r>
            <w:r>
              <w:rPr>
                <w:spacing w:val="-2"/>
                <w:sz w:val="24"/>
              </w:rPr>
              <w:t>properties</w:t>
            </w:r>
          </w:p>
        </w:tc>
        <w:tc>
          <w:tcPr>
            <w:tcW w:w="2069" w:type="dxa"/>
          </w:tcPr>
          <w:p>
            <w:pPr>
              <w:pStyle w:val="TableParagraph"/>
              <w:spacing w:before="62"/>
              <w:ind w:left="365"/>
              <w:rPr>
                <w:sz w:val="24"/>
              </w:rPr>
            </w:pPr>
            <w:r>
              <w:rPr>
                <w:spacing w:val="-5"/>
                <w:sz w:val="24"/>
              </w:rPr>
              <w:t>101</w:t>
            </w:r>
          </w:p>
        </w:tc>
        <w:tc>
          <w:tcPr>
            <w:tcW w:w="2827" w:type="dxa"/>
          </w:tcPr>
          <w:p>
            <w:pPr>
              <w:pStyle w:val="TableParagraph"/>
              <w:spacing w:before="62"/>
              <w:ind w:left="612"/>
              <w:rPr>
                <w:sz w:val="24"/>
              </w:rPr>
            </w:pPr>
            <w:r>
              <w:rPr>
                <w:spacing w:val="-4"/>
                <w:sz w:val="24"/>
              </w:rPr>
              <w:t>28.2</w:t>
            </w:r>
          </w:p>
        </w:tc>
      </w:tr>
      <w:tr>
        <w:trPr>
          <w:trHeight w:val="479" w:hRule="atLeast"/>
        </w:trPr>
        <w:tc>
          <w:tcPr>
            <w:tcW w:w="1023" w:type="dxa"/>
            <w:tcBorders>
              <w:bottom w:val="single" w:sz="4" w:space="0" w:color="000000"/>
            </w:tcBorders>
          </w:tcPr>
          <w:p>
            <w:pPr>
              <w:pStyle w:val="TableParagraph"/>
              <w:rPr>
                <w:sz w:val="24"/>
              </w:rPr>
            </w:pPr>
          </w:p>
        </w:tc>
        <w:tc>
          <w:tcPr>
            <w:tcW w:w="3336" w:type="dxa"/>
            <w:tcBorders>
              <w:bottom w:val="single" w:sz="4" w:space="0" w:color="000000"/>
            </w:tcBorders>
          </w:tcPr>
          <w:p>
            <w:pPr>
              <w:pStyle w:val="TableParagraph"/>
              <w:spacing w:before="63"/>
              <w:ind w:left="414"/>
              <w:rPr>
                <w:b/>
                <w:sz w:val="24"/>
              </w:rPr>
            </w:pPr>
            <w:r>
              <w:rPr>
                <w:b/>
                <w:spacing w:val="-2"/>
                <w:sz w:val="24"/>
              </w:rPr>
              <w:t>Total</w:t>
            </w:r>
          </w:p>
        </w:tc>
        <w:tc>
          <w:tcPr>
            <w:tcW w:w="2069" w:type="dxa"/>
            <w:tcBorders>
              <w:bottom w:val="single" w:sz="4" w:space="0" w:color="000000"/>
            </w:tcBorders>
          </w:tcPr>
          <w:p>
            <w:pPr>
              <w:pStyle w:val="TableParagraph"/>
              <w:spacing w:before="63"/>
              <w:ind w:left="365"/>
              <w:rPr>
                <w:b/>
                <w:sz w:val="24"/>
              </w:rPr>
            </w:pPr>
            <w:r>
              <w:rPr>
                <w:b/>
                <w:spacing w:val="-5"/>
                <w:sz w:val="24"/>
              </w:rPr>
              <w:t>340</w:t>
            </w:r>
          </w:p>
        </w:tc>
        <w:tc>
          <w:tcPr>
            <w:tcW w:w="2827" w:type="dxa"/>
            <w:tcBorders>
              <w:bottom w:val="single" w:sz="4" w:space="0" w:color="000000"/>
            </w:tcBorders>
          </w:tcPr>
          <w:p>
            <w:pPr>
              <w:pStyle w:val="TableParagraph"/>
              <w:spacing w:before="63"/>
              <w:ind w:left="612"/>
              <w:rPr>
                <w:b/>
                <w:sz w:val="24"/>
              </w:rPr>
            </w:pPr>
            <w:r>
              <w:rPr>
                <w:b/>
                <w:spacing w:val="-5"/>
                <w:sz w:val="24"/>
              </w:rPr>
              <w:t>100</w:t>
            </w:r>
          </w:p>
        </w:tc>
      </w:tr>
    </w:tbl>
    <w:p>
      <w:pPr>
        <w:pStyle w:val="BodyText"/>
        <w:spacing w:before="270"/>
        <w:rPr>
          <w:b/>
        </w:rPr>
      </w:pPr>
    </w:p>
    <w:p>
      <w:pPr>
        <w:pStyle w:val="Heading2"/>
        <w:numPr>
          <w:ilvl w:val="1"/>
          <w:numId w:val="18"/>
        </w:numPr>
        <w:tabs>
          <w:tab w:pos="947" w:val="left" w:leader="none"/>
        </w:tabs>
        <w:spacing w:line="240" w:lineRule="auto" w:before="0" w:after="0"/>
        <w:ind w:left="947" w:right="0" w:hanging="719"/>
        <w:jc w:val="both"/>
      </w:pPr>
      <w:bookmarkStart w:name="_TOC_250009" w:id="43"/>
      <w:r>
        <w:rPr/>
        <w:t>To</w:t>
      </w:r>
      <w:r>
        <w:rPr>
          <w:spacing w:val="-2"/>
        </w:rPr>
        <w:t> </w:t>
      </w:r>
      <w:r>
        <w:rPr/>
        <w:t>Identify</w:t>
      </w:r>
      <w:r>
        <w:rPr>
          <w:spacing w:val="-2"/>
        </w:rPr>
        <w:t> </w:t>
      </w:r>
      <w:r>
        <w:rPr/>
        <w:t>the</w:t>
      </w:r>
      <w:r>
        <w:rPr>
          <w:spacing w:val="-1"/>
        </w:rPr>
        <w:t> </w:t>
      </w:r>
      <w:r>
        <w:rPr/>
        <w:t>Pollution</w:t>
      </w:r>
      <w:r>
        <w:rPr>
          <w:spacing w:val="1"/>
        </w:rPr>
        <w:t> </w:t>
      </w:r>
      <w:r>
        <w:rPr/>
        <w:t>Sources</w:t>
      </w:r>
      <w:r>
        <w:rPr>
          <w:spacing w:val="-1"/>
        </w:rPr>
        <w:t> </w:t>
      </w:r>
      <w:r>
        <w:rPr/>
        <w:t>of</w:t>
      </w:r>
      <w:r>
        <w:rPr>
          <w:spacing w:val="-1"/>
        </w:rPr>
        <w:t> </w:t>
      </w:r>
      <w:r>
        <w:rPr/>
        <w:t>River</w:t>
      </w:r>
      <w:bookmarkEnd w:id="43"/>
      <w:r>
        <w:rPr>
          <w:spacing w:val="-2"/>
        </w:rPr>
        <w:t> Landzun</w:t>
      </w:r>
    </w:p>
    <w:p>
      <w:pPr>
        <w:pStyle w:val="BodyText"/>
        <w:spacing w:line="480" w:lineRule="auto" w:before="271"/>
        <w:ind w:left="228" w:right="207"/>
        <w:jc w:val="both"/>
      </w:pPr>
      <w:r>
        <w:rPr/>
        <w:t>Figure 4.2 below shown the pollutions source of river landzun which is non-point source</w:t>
      </w:r>
      <w:r>
        <w:rPr>
          <w:spacing w:val="40"/>
        </w:rPr>
        <w:t> </w:t>
      </w:r>
      <w:r>
        <w:rPr/>
        <w:t>from different source which include Agriculture, local industries, commercial centres and</w:t>
      </w:r>
      <w:r>
        <w:rPr>
          <w:spacing w:val="40"/>
        </w:rPr>
        <w:t> </w:t>
      </w:r>
      <w:r>
        <w:rPr/>
        <w:t>also from the residential areas.</w:t>
      </w:r>
    </w:p>
    <w:p>
      <w:pPr>
        <w:spacing w:after="0" w:line="480" w:lineRule="auto"/>
        <w:jc w:val="both"/>
        <w:sectPr>
          <w:pgSz w:w="11910" w:h="16840"/>
          <w:pgMar w:header="0" w:footer="1504" w:top="1340" w:bottom="1720" w:left="1500" w:right="940"/>
        </w:sectPr>
      </w:pPr>
    </w:p>
    <w:p>
      <w:pPr>
        <w:pStyle w:val="BodyText"/>
        <w:rPr>
          <w:sz w:val="20"/>
        </w:rPr>
      </w:pPr>
    </w:p>
    <w:p>
      <w:pPr>
        <w:pStyle w:val="BodyText"/>
        <w:spacing w:before="180"/>
        <w:rPr>
          <w:sz w:val="20"/>
        </w:rPr>
      </w:pPr>
    </w:p>
    <w:p>
      <w:pPr>
        <w:spacing w:line="278" w:lineRule="auto" w:before="0"/>
        <w:ind w:left="12612" w:right="0" w:firstLine="168"/>
        <w:jc w:val="left"/>
        <w:rPr>
          <w:rFonts w:ascii="Calibri"/>
          <w:sz w:val="20"/>
        </w:rPr>
      </w:pPr>
      <w:r>
        <w:rPr/>
        <mc:AlternateContent>
          <mc:Choice Requires="wps">
            <w:drawing>
              <wp:anchor distT="0" distB="0" distL="0" distR="0" allowOverlap="1" layoutInCell="1" locked="0" behindDoc="0" simplePos="0" relativeHeight="15740928">
                <wp:simplePos x="0" y="0"/>
                <wp:positionH relativeFrom="page">
                  <wp:posOffset>6496050</wp:posOffset>
                </wp:positionH>
                <wp:positionV relativeFrom="paragraph">
                  <wp:posOffset>-156439</wp:posOffset>
                </wp:positionV>
                <wp:extent cx="1479550" cy="47625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479550" cy="476250"/>
                        </a:xfrm>
                        <a:prstGeom prst="rect">
                          <a:avLst/>
                        </a:prstGeom>
                        <a:ln w="9525">
                          <a:solidFill>
                            <a:srgbClr val="000000"/>
                          </a:solidFill>
                          <a:prstDash val="solid"/>
                        </a:ln>
                      </wps:spPr>
                      <wps:txbx>
                        <w:txbxContent>
                          <w:p>
                            <w:pPr>
                              <w:spacing w:line="276" w:lineRule="auto" w:before="69"/>
                              <w:ind w:left="814" w:right="281" w:hanging="529"/>
                              <w:jc w:val="left"/>
                              <w:rPr>
                                <w:rFonts w:ascii="Calibri"/>
                                <w:sz w:val="22"/>
                              </w:rPr>
                            </w:pPr>
                            <w:r>
                              <w:rPr>
                                <w:rFonts w:ascii="Calibri"/>
                                <w:sz w:val="22"/>
                              </w:rPr>
                              <w:t>Brasswork</w:t>
                            </w:r>
                            <w:r>
                              <w:rPr>
                                <w:rFonts w:ascii="Calibri"/>
                                <w:spacing w:val="-13"/>
                                <w:sz w:val="22"/>
                              </w:rPr>
                              <w:t> </w:t>
                            </w:r>
                            <w:r>
                              <w:rPr>
                                <w:rFonts w:ascii="Calibri"/>
                                <w:sz w:val="22"/>
                              </w:rPr>
                              <w:t>(Tswata- </w:t>
                            </w:r>
                            <w:r>
                              <w:rPr>
                                <w:rFonts w:ascii="Calibri"/>
                                <w:spacing w:val="-2"/>
                                <w:sz w:val="22"/>
                              </w:rPr>
                              <w:t>mukun)</w:t>
                            </w:r>
                          </w:p>
                        </w:txbxContent>
                      </wps:txbx>
                      <wps:bodyPr wrap="square" lIns="0" tIns="0" rIns="0" bIns="0" rtlCol="0">
                        <a:noAutofit/>
                      </wps:bodyPr>
                    </wps:wsp>
                  </a:graphicData>
                </a:graphic>
              </wp:anchor>
            </w:drawing>
          </mc:Choice>
          <mc:Fallback>
            <w:pict>
              <v:shape style="position:absolute;margin-left:511.5pt;margin-top:-12.318047pt;width:116.5pt;height:37.5pt;mso-position-horizontal-relative:page;mso-position-vertical-relative:paragraph;z-index:15740928" type="#_x0000_t202" id="docshape31" filled="false" stroked="true" strokeweight=".75pt" strokecolor="#000000">
                <v:textbox inset="0,0,0,0">
                  <w:txbxContent>
                    <w:p>
                      <w:pPr>
                        <w:spacing w:line="276" w:lineRule="auto" w:before="69"/>
                        <w:ind w:left="814" w:right="281" w:hanging="529"/>
                        <w:jc w:val="left"/>
                        <w:rPr>
                          <w:rFonts w:ascii="Calibri"/>
                          <w:sz w:val="22"/>
                        </w:rPr>
                      </w:pPr>
                      <w:r>
                        <w:rPr>
                          <w:rFonts w:ascii="Calibri"/>
                          <w:sz w:val="22"/>
                        </w:rPr>
                        <w:t>Brasswork</w:t>
                      </w:r>
                      <w:r>
                        <w:rPr>
                          <w:rFonts w:ascii="Calibri"/>
                          <w:spacing w:val="-13"/>
                          <w:sz w:val="22"/>
                        </w:rPr>
                        <w:t> </w:t>
                      </w:r>
                      <w:r>
                        <w:rPr>
                          <w:rFonts w:ascii="Calibri"/>
                          <w:sz w:val="22"/>
                        </w:rPr>
                        <w:t>(Tswata- </w:t>
                      </w:r>
                      <w:r>
                        <w:rPr>
                          <w:rFonts w:ascii="Calibri"/>
                          <w:spacing w:val="-2"/>
                          <w:sz w:val="22"/>
                        </w:rPr>
                        <w:t>mukun)</w:t>
                      </w:r>
                    </w:p>
                  </w:txbxContent>
                </v:textbox>
                <v:stroke dashstyle="solid"/>
                <w10:wrap type="none"/>
              </v:shape>
            </w:pict>
          </mc:Fallback>
        </mc:AlternateContent>
      </w:r>
      <w:r>
        <w:rPr/>
        <mc:AlternateContent>
          <mc:Choice Requires="wps">
            <w:drawing>
              <wp:anchor distT="0" distB="0" distL="0" distR="0" allowOverlap="1" layoutInCell="1" locked="0" behindDoc="0" simplePos="0" relativeHeight="15743488">
                <wp:simplePos x="0" y="0"/>
                <wp:positionH relativeFrom="page">
                  <wp:posOffset>4867275</wp:posOffset>
                </wp:positionH>
                <wp:positionV relativeFrom="paragraph">
                  <wp:posOffset>27710</wp:posOffset>
                </wp:positionV>
                <wp:extent cx="1240155" cy="476884"/>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240155" cy="476884"/>
                        </a:xfrm>
                        <a:prstGeom prst="rect">
                          <a:avLst/>
                        </a:prstGeom>
                        <a:ln w="9525">
                          <a:solidFill>
                            <a:srgbClr val="000000"/>
                          </a:solidFill>
                          <a:prstDash val="solid"/>
                        </a:ln>
                      </wps:spPr>
                      <wps:txbx>
                        <w:txbxContent>
                          <w:p>
                            <w:pPr>
                              <w:spacing w:line="276" w:lineRule="auto" w:before="69"/>
                              <w:ind w:left="515" w:right="338" w:hanging="171"/>
                              <w:jc w:val="left"/>
                              <w:rPr>
                                <w:rFonts w:ascii="Calibri"/>
                                <w:sz w:val="22"/>
                              </w:rPr>
                            </w:pPr>
                            <w:r>
                              <w:rPr>
                                <w:rFonts w:ascii="Calibri"/>
                                <w:sz w:val="22"/>
                              </w:rPr>
                              <w:t>Groundnut</w:t>
                            </w:r>
                            <w:r>
                              <w:rPr>
                                <w:rFonts w:ascii="Calibri"/>
                                <w:spacing w:val="-13"/>
                                <w:sz w:val="22"/>
                              </w:rPr>
                              <w:t> </w:t>
                            </w:r>
                            <w:r>
                              <w:rPr>
                                <w:rFonts w:ascii="Calibri"/>
                                <w:sz w:val="22"/>
                              </w:rPr>
                              <w:t>oil </w:t>
                            </w:r>
                            <w:r>
                              <w:rPr>
                                <w:rFonts w:ascii="Calibri"/>
                                <w:spacing w:val="-2"/>
                                <w:sz w:val="22"/>
                              </w:rPr>
                              <w:t>extraction</w:t>
                            </w:r>
                          </w:p>
                        </w:txbxContent>
                      </wps:txbx>
                      <wps:bodyPr wrap="square" lIns="0" tIns="0" rIns="0" bIns="0" rtlCol="0">
                        <a:noAutofit/>
                      </wps:bodyPr>
                    </wps:wsp>
                  </a:graphicData>
                </a:graphic>
              </wp:anchor>
            </w:drawing>
          </mc:Choice>
          <mc:Fallback>
            <w:pict>
              <v:shape style="position:absolute;margin-left:383.25pt;margin-top:2.181953pt;width:97.65pt;height:37.550pt;mso-position-horizontal-relative:page;mso-position-vertical-relative:paragraph;z-index:15743488" type="#_x0000_t202" id="docshape32" filled="false" stroked="true" strokeweight=".75pt" strokecolor="#000000">
                <v:textbox inset="0,0,0,0">
                  <w:txbxContent>
                    <w:p>
                      <w:pPr>
                        <w:spacing w:line="276" w:lineRule="auto" w:before="69"/>
                        <w:ind w:left="515" w:right="338" w:hanging="171"/>
                        <w:jc w:val="left"/>
                        <w:rPr>
                          <w:rFonts w:ascii="Calibri"/>
                          <w:sz w:val="22"/>
                        </w:rPr>
                      </w:pPr>
                      <w:r>
                        <w:rPr>
                          <w:rFonts w:ascii="Calibri"/>
                          <w:sz w:val="22"/>
                        </w:rPr>
                        <w:t>Groundnut</w:t>
                      </w:r>
                      <w:r>
                        <w:rPr>
                          <w:rFonts w:ascii="Calibri"/>
                          <w:spacing w:val="-13"/>
                          <w:sz w:val="22"/>
                        </w:rPr>
                        <w:t> </w:t>
                      </w:r>
                      <w:r>
                        <w:rPr>
                          <w:rFonts w:ascii="Calibri"/>
                          <w:sz w:val="22"/>
                        </w:rPr>
                        <w:t>oil </w:t>
                      </w:r>
                      <w:r>
                        <w:rPr>
                          <w:rFonts w:ascii="Calibri"/>
                          <w:spacing w:val="-2"/>
                          <w:sz w:val="22"/>
                        </w:rPr>
                        <w:t>extraction</w:t>
                      </w:r>
                    </w:p>
                  </w:txbxContent>
                </v:textbox>
                <v:stroke dashstyle="solid"/>
                <w10:wrap type="none"/>
              </v:shape>
            </w:pict>
          </mc:Fallback>
        </mc:AlternateContent>
      </w:r>
      <w:r>
        <w:rPr>
          <w:rFonts w:ascii="Calibri"/>
          <w:sz w:val="20"/>
        </w:rPr>
        <w:t>Local Textile dye (Fugum</w:t>
      </w:r>
      <w:r>
        <w:rPr>
          <w:rFonts w:ascii="Calibri"/>
          <w:spacing w:val="-12"/>
          <w:sz w:val="20"/>
        </w:rPr>
        <w:t> </w:t>
      </w:r>
      <w:r>
        <w:rPr>
          <w:rFonts w:ascii="Calibri"/>
          <w:sz w:val="20"/>
        </w:rPr>
        <w:t>&amp;</w:t>
      </w:r>
      <w:r>
        <w:rPr>
          <w:rFonts w:ascii="Calibri"/>
          <w:spacing w:val="-11"/>
          <w:sz w:val="20"/>
        </w:rPr>
        <w:t> </w:t>
      </w:r>
      <w:r>
        <w:rPr>
          <w:rFonts w:ascii="Calibri"/>
          <w:sz w:val="20"/>
        </w:rPr>
        <w:t>Tswatako)</w:t>
      </w:r>
    </w:p>
    <w:p>
      <w:pPr>
        <w:pStyle w:val="BodyText"/>
        <w:spacing w:before="227"/>
        <w:rPr>
          <w:rFonts w:ascii="Calibri"/>
          <w:sz w:val="20"/>
        </w:rPr>
      </w:pPr>
    </w:p>
    <w:p>
      <w:pPr>
        <w:spacing w:after="0"/>
        <w:rPr>
          <w:rFonts w:ascii="Calibri"/>
          <w:sz w:val="20"/>
        </w:rPr>
        <w:sectPr>
          <w:footerReference w:type="default" r:id="rId8"/>
          <w:pgSz w:w="16840" w:h="11910" w:orient="landscape"/>
          <w:pgMar w:header="0" w:footer="0" w:top="1340" w:bottom="0" w:left="760" w:right="1360"/>
        </w:sectPr>
      </w:pPr>
    </w:p>
    <w:p>
      <w:pPr>
        <w:spacing w:before="238"/>
        <w:ind w:left="101" w:right="0" w:firstLine="0"/>
        <w:jc w:val="left"/>
        <w:rPr>
          <w:rFonts w:ascii="Calibri"/>
          <w:sz w:val="22"/>
        </w:rPr>
      </w:pPr>
      <w:r>
        <w:rPr/>
        <mc:AlternateContent>
          <mc:Choice Requires="wps">
            <w:drawing>
              <wp:anchor distT="0" distB="0" distL="0" distR="0" allowOverlap="1" layoutInCell="1" locked="0" behindDoc="0" simplePos="0" relativeHeight="15739392">
                <wp:simplePos x="0" y="0"/>
                <wp:positionH relativeFrom="page">
                  <wp:posOffset>6496050</wp:posOffset>
                </wp:positionH>
                <wp:positionV relativeFrom="paragraph">
                  <wp:posOffset>1213543</wp:posOffset>
                </wp:positionV>
                <wp:extent cx="1375410" cy="47625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375410" cy="476250"/>
                        </a:xfrm>
                        <a:prstGeom prst="rect">
                          <a:avLst/>
                        </a:prstGeom>
                        <a:ln w="9525">
                          <a:solidFill>
                            <a:srgbClr val="000000"/>
                          </a:solidFill>
                          <a:prstDash val="solid"/>
                        </a:ln>
                      </wps:spPr>
                      <wps:txbx>
                        <w:txbxContent>
                          <w:p>
                            <w:pPr>
                              <w:spacing w:before="74"/>
                              <w:ind w:left="350" w:right="0" w:firstLine="0"/>
                              <w:jc w:val="left"/>
                              <w:rPr>
                                <w:rFonts w:ascii="Calibri"/>
                                <w:sz w:val="22"/>
                              </w:rPr>
                            </w:pPr>
                            <w:r>
                              <w:rPr>
                                <w:rFonts w:ascii="Calibri"/>
                                <w:sz w:val="22"/>
                              </w:rPr>
                              <w:t>Sawmill</w:t>
                            </w:r>
                            <w:r>
                              <w:rPr>
                                <w:rFonts w:ascii="Calibri"/>
                                <w:spacing w:val="-3"/>
                                <w:sz w:val="22"/>
                              </w:rPr>
                              <w:t> </w:t>
                            </w:r>
                            <w:r>
                              <w:rPr>
                                <w:rFonts w:ascii="Calibri"/>
                                <w:spacing w:val="-2"/>
                                <w:sz w:val="22"/>
                              </w:rPr>
                              <w:t>effluent</w:t>
                            </w:r>
                          </w:p>
                        </w:txbxContent>
                      </wps:txbx>
                      <wps:bodyPr wrap="square" lIns="0" tIns="0" rIns="0" bIns="0" rtlCol="0">
                        <a:noAutofit/>
                      </wps:bodyPr>
                    </wps:wsp>
                  </a:graphicData>
                </a:graphic>
              </wp:anchor>
            </w:drawing>
          </mc:Choice>
          <mc:Fallback>
            <w:pict>
              <v:shape style="position:absolute;margin-left:511.5pt;margin-top:95.554611pt;width:108.3pt;height:37.5pt;mso-position-horizontal-relative:page;mso-position-vertical-relative:paragraph;z-index:15739392" type="#_x0000_t202" id="docshape33" filled="false" stroked="true" strokeweight=".75pt" strokecolor="#000000">
                <v:textbox inset="0,0,0,0">
                  <w:txbxContent>
                    <w:p>
                      <w:pPr>
                        <w:spacing w:before="74"/>
                        <w:ind w:left="350" w:right="0" w:firstLine="0"/>
                        <w:jc w:val="left"/>
                        <w:rPr>
                          <w:rFonts w:ascii="Calibri"/>
                          <w:sz w:val="22"/>
                        </w:rPr>
                      </w:pPr>
                      <w:r>
                        <w:rPr>
                          <w:rFonts w:ascii="Calibri"/>
                          <w:sz w:val="22"/>
                        </w:rPr>
                        <w:t>Sawmill</w:t>
                      </w:r>
                      <w:r>
                        <w:rPr>
                          <w:rFonts w:ascii="Calibri"/>
                          <w:spacing w:val="-3"/>
                          <w:sz w:val="22"/>
                        </w:rPr>
                        <w:t> </w:t>
                      </w:r>
                      <w:r>
                        <w:rPr>
                          <w:rFonts w:ascii="Calibri"/>
                          <w:spacing w:val="-2"/>
                          <w:sz w:val="22"/>
                        </w:rPr>
                        <w:t>effluent</w:t>
                      </w:r>
                    </w:p>
                  </w:txbxContent>
                </v:textbox>
                <v:stroke dashstyle="solid"/>
                <w10:wrap type="none"/>
              </v:shape>
            </w:pict>
          </mc:Fallback>
        </mc:AlternateContent>
      </w:r>
      <w:r>
        <w:rPr>
          <w:rFonts w:ascii="Calibri"/>
          <w:spacing w:val="-2"/>
          <w:sz w:val="22"/>
        </w:rPr>
        <w:t>Herbicide</w:t>
      </w:r>
    </w:p>
    <w:p>
      <w:pPr>
        <w:spacing w:before="57"/>
        <w:ind w:left="101" w:right="0" w:firstLine="0"/>
        <w:jc w:val="left"/>
        <w:rPr>
          <w:rFonts w:ascii="Calibri"/>
          <w:sz w:val="22"/>
        </w:rPr>
      </w:pPr>
      <w:r>
        <w:rPr/>
        <w:br w:type="column"/>
      </w:r>
      <w:r>
        <w:rPr>
          <w:rFonts w:ascii="Calibri"/>
          <w:spacing w:val="-2"/>
          <w:sz w:val="22"/>
        </w:rPr>
        <w:t>Insecticides</w:t>
      </w:r>
    </w:p>
    <w:p>
      <w:pPr>
        <w:spacing w:after="0"/>
        <w:jc w:val="left"/>
        <w:rPr>
          <w:rFonts w:ascii="Calibri"/>
          <w:sz w:val="22"/>
        </w:rPr>
        <w:sectPr>
          <w:type w:val="continuous"/>
          <w:pgSz w:w="16840" w:h="11910" w:orient="landscape"/>
          <w:pgMar w:header="0" w:footer="0" w:top="1360" w:bottom="280" w:left="760" w:right="1360"/>
          <w:cols w:num="2" w:equalWidth="0">
            <w:col w:w="1001" w:space="663"/>
            <w:col w:w="13056"/>
          </w:cols>
        </w:sectPr>
      </w:pPr>
    </w:p>
    <w:p>
      <w:pPr>
        <w:pStyle w:val="BodyText"/>
        <w:rPr>
          <w:rFonts w:ascii="Calibri"/>
          <w:sz w:val="20"/>
        </w:rPr>
      </w:pPr>
    </w:p>
    <w:p>
      <w:pPr>
        <w:pStyle w:val="BodyText"/>
        <w:spacing w:before="27"/>
        <w:rPr>
          <w:rFonts w:ascii="Calibri"/>
          <w:sz w:val="20"/>
        </w:rPr>
      </w:pPr>
    </w:p>
    <w:p>
      <w:pPr>
        <w:spacing w:after="0"/>
        <w:rPr>
          <w:rFonts w:ascii="Calibri"/>
          <w:sz w:val="20"/>
        </w:rPr>
        <w:sectPr>
          <w:type w:val="continuous"/>
          <w:pgSz w:w="16840" w:h="11910" w:orient="landscape"/>
          <w:pgMar w:header="0" w:footer="0" w:top="1360" w:bottom="280" w:left="760" w:right="1360"/>
        </w:sectPr>
      </w:pPr>
    </w:p>
    <w:p>
      <w:pPr>
        <w:spacing w:before="56"/>
        <w:ind w:left="1734" w:right="0" w:firstLine="0"/>
        <w:jc w:val="left"/>
        <w:rPr>
          <w:rFonts w:ascii="Calibri"/>
          <w:sz w:val="22"/>
        </w:rPr>
      </w:pPr>
      <w:r>
        <w:rPr/>
        <mc:AlternateContent>
          <mc:Choice Requires="wps">
            <w:drawing>
              <wp:anchor distT="0" distB="0" distL="0" distR="0" allowOverlap="1" layoutInCell="1" locked="0" behindDoc="0" simplePos="0" relativeHeight="15740416">
                <wp:simplePos x="0" y="0"/>
                <wp:positionH relativeFrom="page">
                  <wp:posOffset>6321742</wp:posOffset>
                </wp:positionH>
                <wp:positionV relativeFrom="paragraph">
                  <wp:posOffset>-429414</wp:posOffset>
                </wp:positionV>
                <wp:extent cx="1724025" cy="481965"/>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724025" cy="481965"/>
                        </a:xfrm>
                        <a:prstGeom prst="rect">
                          <a:avLst/>
                        </a:prstGeom>
                      </wps:spPr>
                      <wps:txbx>
                        <w:txbxContent>
                          <w:p>
                            <w:pPr>
                              <w:spacing w:before="99"/>
                              <w:ind w:left="663" w:right="0" w:firstLine="0"/>
                              <w:jc w:val="left"/>
                              <w:rPr>
                                <w:rFonts w:ascii="Calibri"/>
                                <w:sz w:val="22"/>
                              </w:rPr>
                            </w:pPr>
                            <w:r>
                              <w:rPr>
                                <w:rFonts w:ascii="Calibri"/>
                                <w:sz w:val="22"/>
                              </w:rPr>
                              <w:t>Local</w:t>
                            </w:r>
                            <w:r>
                              <w:rPr>
                                <w:rFonts w:ascii="Calibri"/>
                                <w:spacing w:val="-2"/>
                                <w:sz w:val="22"/>
                              </w:rPr>
                              <w:t> Industries</w:t>
                            </w:r>
                          </w:p>
                        </w:txbxContent>
                      </wps:txbx>
                      <wps:bodyPr wrap="square" lIns="0" tIns="0" rIns="0" bIns="0" rtlCol="0">
                        <a:noAutofit/>
                      </wps:bodyPr>
                    </wps:wsp>
                  </a:graphicData>
                </a:graphic>
              </wp:anchor>
            </w:drawing>
          </mc:Choice>
          <mc:Fallback>
            <w:pict>
              <v:shape style="position:absolute;margin-left:497.774994pt;margin-top:-33.812187pt;width:135.75pt;height:37.950pt;mso-position-horizontal-relative:page;mso-position-vertical-relative:paragraph;z-index:15740416" type="#_x0000_t202" id="docshape34" filled="false" stroked="false">
                <v:textbox inset="0,0,0,0">
                  <w:txbxContent>
                    <w:p>
                      <w:pPr>
                        <w:spacing w:before="99"/>
                        <w:ind w:left="663" w:right="0" w:firstLine="0"/>
                        <w:jc w:val="left"/>
                        <w:rPr>
                          <w:rFonts w:ascii="Calibri"/>
                          <w:sz w:val="22"/>
                        </w:rPr>
                      </w:pPr>
                      <w:r>
                        <w:rPr>
                          <w:rFonts w:ascii="Calibri"/>
                          <w:sz w:val="22"/>
                        </w:rPr>
                        <w:t>Local</w:t>
                      </w:r>
                      <w:r>
                        <w:rPr>
                          <w:rFonts w:ascii="Calibri"/>
                          <w:spacing w:val="-2"/>
                          <w:sz w:val="22"/>
                        </w:rPr>
                        <w:t> Industries</w:t>
                      </w:r>
                    </w:p>
                  </w:txbxContent>
                </v:textbox>
                <w10:wrap type="none"/>
              </v:shape>
            </w:pict>
          </mc:Fallback>
        </mc:AlternateContent>
      </w:r>
      <w:r>
        <w:rPr/>
        <mc:AlternateContent>
          <mc:Choice Requires="wps">
            <w:drawing>
              <wp:anchor distT="0" distB="0" distL="0" distR="0" allowOverlap="1" layoutInCell="1" locked="0" behindDoc="0" simplePos="0" relativeHeight="15742976">
                <wp:simplePos x="0" y="0"/>
                <wp:positionH relativeFrom="page">
                  <wp:posOffset>2643504</wp:posOffset>
                </wp:positionH>
                <wp:positionV relativeFrom="paragraph">
                  <wp:posOffset>-595467</wp:posOffset>
                </wp:positionV>
                <wp:extent cx="857250" cy="295275"/>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857250" cy="295275"/>
                        </a:xfrm>
                        <a:prstGeom prst="rect">
                          <a:avLst/>
                        </a:prstGeom>
                        <a:ln w="9525">
                          <a:solidFill>
                            <a:srgbClr val="000000"/>
                          </a:solidFill>
                          <a:prstDash val="solid"/>
                        </a:ln>
                      </wps:spPr>
                      <wps:txbx>
                        <w:txbxContent>
                          <w:p>
                            <w:pPr>
                              <w:spacing w:before="72"/>
                              <w:ind w:left="274" w:right="0" w:firstLine="0"/>
                              <w:jc w:val="left"/>
                              <w:rPr>
                                <w:rFonts w:ascii="Calibri"/>
                                <w:sz w:val="22"/>
                              </w:rPr>
                            </w:pPr>
                            <w:r>
                              <w:rPr>
                                <w:rFonts w:ascii="Calibri"/>
                                <w:spacing w:val="-2"/>
                                <w:sz w:val="22"/>
                              </w:rPr>
                              <w:t>Fertilizer</w:t>
                            </w:r>
                          </w:p>
                        </w:txbxContent>
                      </wps:txbx>
                      <wps:bodyPr wrap="square" lIns="0" tIns="0" rIns="0" bIns="0" rtlCol="0">
                        <a:noAutofit/>
                      </wps:bodyPr>
                    </wps:wsp>
                  </a:graphicData>
                </a:graphic>
              </wp:anchor>
            </w:drawing>
          </mc:Choice>
          <mc:Fallback>
            <w:pict>
              <v:shape style="position:absolute;margin-left:208.149994pt;margin-top:-46.887188pt;width:67.5pt;height:23.25pt;mso-position-horizontal-relative:page;mso-position-vertical-relative:paragraph;z-index:15742976" type="#_x0000_t202" id="docshape35" filled="false" stroked="true" strokeweight=".75pt" strokecolor="#000000">
                <v:textbox inset="0,0,0,0">
                  <w:txbxContent>
                    <w:p>
                      <w:pPr>
                        <w:spacing w:before="72"/>
                        <w:ind w:left="274" w:right="0" w:firstLine="0"/>
                        <w:jc w:val="left"/>
                        <w:rPr>
                          <w:rFonts w:ascii="Calibri"/>
                          <w:sz w:val="22"/>
                        </w:rPr>
                      </w:pPr>
                      <w:r>
                        <w:rPr>
                          <w:rFonts w:ascii="Calibri"/>
                          <w:spacing w:val="-2"/>
                          <w:sz w:val="22"/>
                        </w:rPr>
                        <w:t>Fertilizer</w:t>
                      </w:r>
                    </w:p>
                  </w:txbxContent>
                </v:textbox>
                <v:stroke dashstyle="solid"/>
                <w10:wrap type="none"/>
              </v:shape>
            </w:pict>
          </mc:Fallback>
        </mc:AlternateContent>
      </w:r>
      <w:r>
        <w:rPr/>
        <mc:AlternateContent>
          <mc:Choice Requires="wps">
            <w:drawing>
              <wp:anchor distT="0" distB="0" distL="0" distR="0" allowOverlap="1" layoutInCell="1" locked="0" behindDoc="0" simplePos="0" relativeHeight="15744000">
                <wp:simplePos x="0" y="0"/>
                <wp:positionH relativeFrom="page">
                  <wp:posOffset>764311</wp:posOffset>
                </wp:positionH>
                <wp:positionV relativeFrom="paragraph">
                  <wp:posOffset>-55090</wp:posOffset>
                </wp:positionV>
                <wp:extent cx="166370" cy="946785"/>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166370" cy="946785"/>
                        </a:xfrm>
                        <a:prstGeom prst="rect">
                          <a:avLst/>
                        </a:prstGeom>
                      </wps:spPr>
                      <wps:txbx>
                        <w:txbxContent>
                          <w:p>
                            <w:pPr>
                              <w:spacing w:line="245" w:lineRule="exact" w:before="0"/>
                              <w:ind w:left="20" w:right="0" w:firstLine="0"/>
                              <w:jc w:val="left"/>
                              <w:rPr>
                                <w:rFonts w:ascii="Calibri"/>
                                <w:sz w:val="22"/>
                              </w:rPr>
                            </w:pPr>
                            <w:r>
                              <w:rPr>
                                <w:rFonts w:ascii="Calibri"/>
                                <w:spacing w:val="-2"/>
                                <w:sz w:val="22"/>
                              </w:rPr>
                              <w:t>Nomadodecides</w:t>
                            </w:r>
                          </w:p>
                        </w:txbxContent>
                      </wps:txbx>
                      <wps:bodyPr wrap="square" lIns="0" tIns="0" rIns="0" bIns="0" rtlCol="0" vert="vert270">
                        <a:noAutofit/>
                      </wps:bodyPr>
                    </wps:wsp>
                  </a:graphicData>
                </a:graphic>
              </wp:anchor>
            </w:drawing>
          </mc:Choice>
          <mc:Fallback>
            <w:pict>
              <v:shape style="position:absolute;margin-left:60.181995pt;margin-top:-4.337831pt;width:13.1pt;height:74.55pt;mso-position-horizontal-relative:page;mso-position-vertical-relative:paragraph;z-index:15744000" type="#_x0000_t202" id="docshape36" filled="false" stroked="false">
                <v:textbox inset="0,0,0,0" style="layout-flow:vertical;mso-layout-flow-alt:bottom-to-top">
                  <w:txbxContent>
                    <w:p>
                      <w:pPr>
                        <w:spacing w:line="245" w:lineRule="exact" w:before="0"/>
                        <w:ind w:left="20" w:right="0" w:firstLine="0"/>
                        <w:jc w:val="left"/>
                        <w:rPr>
                          <w:rFonts w:ascii="Calibri"/>
                          <w:sz w:val="22"/>
                        </w:rPr>
                      </w:pPr>
                      <w:r>
                        <w:rPr>
                          <w:rFonts w:ascii="Calibri"/>
                          <w:spacing w:val="-2"/>
                          <w:sz w:val="22"/>
                        </w:rPr>
                        <w:t>Nomadodecides</w:t>
                      </w:r>
                    </w:p>
                  </w:txbxContent>
                </v:textbox>
                <w10:wrap type="none"/>
              </v:shape>
            </w:pict>
          </mc:Fallback>
        </mc:AlternateContent>
      </w:r>
      <w:r>
        <w:rPr>
          <w:rFonts w:ascii="Calibri"/>
          <w:spacing w:val="-2"/>
          <w:sz w:val="22"/>
        </w:rPr>
        <w:t>Agriculture</w:t>
      </w:r>
    </w:p>
    <w:p>
      <w:pPr>
        <w:pStyle w:val="BodyText"/>
        <w:rPr>
          <w:rFonts w:ascii="Calibri"/>
          <w:sz w:val="22"/>
        </w:rPr>
      </w:pPr>
    </w:p>
    <w:p>
      <w:pPr>
        <w:pStyle w:val="BodyText"/>
        <w:spacing w:before="154"/>
        <w:rPr>
          <w:rFonts w:ascii="Calibri"/>
          <w:sz w:val="22"/>
        </w:rPr>
      </w:pPr>
    </w:p>
    <w:p>
      <w:pPr>
        <w:spacing w:before="0"/>
        <w:ind w:left="1786" w:right="0" w:firstLine="0"/>
        <w:jc w:val="left"/>
        <w:rPr>
          <w:rFonts w:ascii="Calibri"/>
          <w:sz w:val="22"/>
        </w:rPr>
      </w:pPr>
      <w:r>
        <w:rPr>
          <w:rFonts w:ascii="Calibri"/>
          <w:spacing w:val="-2"/>
          <w:sz w:val="22"/>
        </w:rPr>
        <w:t>Pesticides</w:t>
      </w:r>
    </w:p>
    <w:p>
      <w:pPr>
        <w:spacing w:line="240" w:lineRule="auto" w:before="26"/>
        <w:rPr>
          <w:rFonts w:ascii="Calibri"/>
          <w:sz w:val="28"/>
        </w:rPr>
      </w:pPr>
      <w:r>
        <w:rPr/>
        <w:br w:type="column"/>
      </w:r>
      <w:r>
        <w:rPr>
          <w:rFonts w:ascii="Calibri"/>
          <w:sz w:val="28"/>
        </w:rPr>
      </w:r>
    </w:p>
    <w:p>
      <w:pPr>
        <w:spacing w:line="278" w:lineRule="auto" w:before="1"/>
        <w:ind w:left="1733" w:right="8362" w:firstLine="0"/>
        <w:jc w:val="center"/>
        <w:rPr>
          <w:rFonts w:ascii="Calibri"/>
          <w:b/>
          <w:sz w:val="28"/>
        </w:rPr>
      </w:pPr>
      <w:r>
        <w:rPr/>
        <mc:AlternateContent>
          <mc:Choice Requires="wps">
            <w:drawing>
              <wp:anchor distT="0" distB="0" distL="0" distR="0" allowOverlap="1" layoutInCell="1" locked="0" behindDoc="0" simplePos="0" relativeHeight="15739904">
                <wp:simplePos x="0" y="0"/>
                <wp:positionH relativeFrom="page">
                  <wp:posOffset>8422640</wp:posOffset>
                </wp:positionH>
                <wp:positionV relativeFrom="paragraph">
                  <wp:posOffset>-667728</wp:posOffset>
                </wp:positionV>
                <wp:extent cx="765175" cy="66167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765175" cy="661670"/>
                        </a:xfrm>
                        <a:prstGeom prst="rect">
                          <a:avLst/>
                        </a:prstGeom>
                        <a:ln w="9525">
                          <a:solidFill>
                            <a:srgbClr val="000000"/>
                          </a:solidFill>
                          <a:prstDash val="solid"/>
                        </a:ln>
                      </wps:spPr>
                      <wps:txbx>
                        <w:txbxContent>
                          <w:p>
                            <w:pPr>
                              <w:spacing w:line="276" w:lineRule="auto" w:before="46"/>
                              <w:ind w:left="175" w:right="168" w:firstLine="50"/>
                              <w:jc w:val="both"/>
                              <w:rPr>
                                <w:rFonts w:ascii="Calibri"/>
                                <w:sz w:val="22"/>
                              </w:rPr>
                            </w:pPr>
                            <w:r>
                              <w:rPr>
                                <w:rFonts w:ascii="Calibri"/>
                                <w:spacing w:val="-2"/>
                                <w:sz w:val="22"/>
                              </w:rPr>
                              <w:t>Abattoir effluent (Bangaie)</w:t>
                            </w:r>
                          </w:p>
                        </w:txbxContent>
                      </wps:txbx>
                      <wps:bodyPr wrap="square" lIns="0" tIns="0" rIns="0" bIns="0" rtlCol="0">
                        <a:noAutofit/>
                      </wps:bodyPr>
                    </wps:wsp>
                  </a:graphicData>
                </a:graphic>
              </wp:anchor>
            </w:drawing>
          </mc:Choice>
          <mc:Fallback>
            <w:pict>
              <v:shape style="position:absolute;margin-left:663.200012pt;margin-top:-52.57703pt;width:60.25pt;height:52.1pt;mso-position-horizontal-relative:page;mso-position-vertical-relative:paragraph;z-index:15739904" type="#_x0000_t202" id="docshape37" filled="false" stroked="true" strokeweight=".75pt" strokecolor="#000000">
                <v:textbox inset="0,0,0,0">
                  <w:txbxContent>
                    <w:p>
                      <w:pPr>
                        <w:spacing w:line="276" w:lineRule="auto" w:before="46"/>
                        <w:ind w:left="175" w:right="168" w:firstLine="50"/>
                        <w:jc w:val="both"/>
                        <w:rPr>
                          <w:rFonts w:ascii="Calibri"/>
                          <w:sz w:val="22"/>
                        </w:rPr>
                      </w:pPr>
                      <w:r>
                        <w:rPr>
                          <w:rFonts w:ascii="Calibri"/>
                          <w:spacing w:val="-2"/>
                          <w:sz w:val="22"/>
                        </w:rPr>
                        <w:t>Abattoir effluent (Bangaie)</w:t>
                      </w:r>
                    </w:p>
                  </w:txbxContent>
                </v:textbox>
                <v:stroke dashstyle="solid"/>
                <w10:wrap type="none"/>
              </v:shape>
            </w:pict>
          </mc:Fallback>
        </mc:AlternateContent>
      </w:r>
      <w:r>
        <w:rPr>
          <w:rFonts w:ascii="Calibri"/>
          <w:b/>
          <w:sz w:val="28"/>
        </w:rPr>
        <w:t>Source</w:t>
      </w:r>
      <w:r>
        <w:rPr>
          <w:rFonts w:ascii="Calibri"/>
          <w:b/>
          <w:spacing w:val="-16"/>
          <w:sz w:val="28"/>
        </w:rPr>
        <w:t> </w:t>
      </w:r>
      <w:r>
        <w:rPr>
          <w:rFonts w:ascii="Calibri"/>
          <w:b/>
          <w:sz w:val="28"/>
        </w:rPr>
        <w:t>of </w:t>
      </w:r>
      <w:r>
        <w:rPr>
          <w:rFonts w:ascii="Calibri"/>
          <w:b/>
          <w:spacing w:val="-2"/>
          <w:sz w:val="28"/>
        </w:rPr>
        <w:t>Water Pollution</w:t>
      </w:r>
    </w:p>
    <w:p>
      <w:pPr>
        <w:spacing w:after="0" w:line="278" w:lineRule="auto"/>
        <w:jc w:val="center"/>
        <w:rPr>
          <w:rFonts w:ascii="Calibri"/>
          <w:sz w:val="28"/>
        </w:rPr>
        <w:sectPr>
          <w:type w:val="continuous"/>
          <w:pgSz w:w="16840" w:h="11910" w:orient="landscape"/>
          <w:pgMar w:header="0" w:footer="0" w:top="1360" w:bottom="280" w:left="760" w:right="1360"/>
          <w:cols w:num="2" w:equalWidth="0">
            <w:col w:w="2767" w:space="752"/>
            <w:col w:w="11201"/>
          </w:cols>
        </w:sectPr>
      </w:pPr>
    </w:p>
    <w:p>
      <w:pPr>
        <w:pStyle w:val="BodyText"/>
        <w:spacing w:before="11"/>
        <w:rPr>
          <w:rFonts w:ascii="Calibri"/>
          <w:b/>
          <w:sz w:val="9"/>
        </w:rPr>
      </w:pPr>
    </w:p>
    <w:p>
      <w:pPr>
        <w:tabs>
          <w:tab w:pos="3230" w:val="left" w:leader="none"/>
        </w:tabs>
        <w:spacing w:line="240" w:lineRule="auto"/>
        <w:ind w:left="170" w:right="0" w:firstLine="0"/>
        <w:rPr>
          <w:rFonts w:ascii="Calibri"/>
          <w:sz w:val="20"/>
        </w:rPr>
      </w:pPr>
      <w:r>
        <w:rPr>
          <w:rFonts w:ascii="Calibri"/>
          <w:sz w:val="20"/>
        </w:rPr>
        <mc:AlternateContent>
          <mc:Choice Requires="wps">
            <w:drawing>
              <wp:inline distT="0" distB="0" distL="0" distR="0">
                <wp:extent cx="1019175" cy="276225"/>
                <wp:effectExtent l="9525" t="0" r="0" b="9525"/>
                <wp:docPr id="40" name="Textbox 40"/>
                <wp:cNvGraphicFramePr>
                  <a:graphicFrameLocks/>
                </wp:cNvGraphicFramePr>
                <a:graphic>
                  <a:graphicData uri="http://schemas.microsoft.com/office/word/2010/wordprocessingShape">
                    <wps:wsp>
                      <wps:cNvPr id="40" name="Textbox 40"/>
                      <wps:cNvSpPr txBox="1"/>
                      <wps:spPr>
                        <a:xfrm>
                          <a:off x="0" y="0"/>
                          <a:ext cx="1019175" cy="276225"/>
                        </a:xfrm>
                        <a:prstGeom prst="rect">
                          <a:avLst/>
                        </a:prstGeom>
                        <a:ln w="9525">
                          <a:solidFill>
                            <a:srgbClr val="000000"/>
                          </a:solidFill>
                          <a:prstDash val="solid"/>
                        </a:ln>
                      </wps:spPr>
                      <wps:txbx>
                        <w:txbxContent>
                          <w:p>
                            <w:pPr>
                              <w:spacing w:before="70"/>
                              <w:ind w:left="144" w:right="0" w:firstLine="0"/>
                              <w:jc w:val="left"/>
                              <w:rPr>
                                <w:rFonts w:ascii="Calibri"/>
                                <w:sz w:val="22"/>
                              </w:rPr>
                            </w:pPr>
                            <w:r>
                              <w:rPr>
                                <w:rFonts w:ascii="Calibri"/>
                                <w:sz w:val="22"/>
                              </w:rPr>
                              <w:t>Animal</w:t>
                            </w:r>
                            <w:r>
                              <w:rPr>
                                <w:rFonts w:ascii="Calibri"/>
                                <w:spacing w:val="-3"/>
                                <w:sz w:val="22"/>
                              </w:rPr>
                              <w:t> </w:t>
                            </w:r>
                            <w:r>
                              <w:rPr>
                                <w:rFonts w:ascii="Calibri"/>
                                <w:spacing w:val="-2"/>
                                <w:sz w:val="22"/>
                              </w:rPr>
                              <w:t>Waste</w:t>
                            </w:r>
                          </w:p>
                        </w:txbxContent>
                      </wps:txbx>
                      <wps:bodyPr wrap="square" lIns="0" tIns="0" rIns="0" bIns="0" rtlCol="0">
                        <a:noAutofit/>
                      </wps:bodyPr>
                    </wps:wsp>
                  </a:graphicData>
                </a:graphic>
              </wp:inline>
            </w:drawing>
          </mc:Choice>
          <mc:Fallback>
            <w:pict>
              <v:shape style="width:80.25pt;height:21.75pt;mso-position-horizontal-relative:char;mso-position-vertical-relative:line" type="#_x0000_t202" id="docshape38" filled="false" stroked="true" strokeweight=".75pt" strokecolor="#000000">
                <w10:anchorlock/>
                <v:textbox inset="0,0,0,0">
                  <w:txbxContent>
                    <w:p>
                      <w:pPr>
                        <w:spacing w:before="70"/>
                        <w:ind w:left="144" w:right="0" w:firstLine="0"/>
                        <w:jc w:val="left"/>
                        <w:rPr>
                          <w:rFonts w:ascii="Calibri"/>
                          <w:sz w:val="22"/>
                        </w:rPr>
                      </w:pPr>
                      <w:r>
                        <w:rPr>
                          <w:rFonts w:ascii="Calibri"/>
                          <w:sz w:val="22"/>
                        </w:rPr>
                        <w:t>Animal</w:t>
                      </w:r>
                      <w:r>
                        <w:rPr>
                          <w:rFonts w:ascii="Calibri"/>
                          <w:spacing w:val="-3"/>
                          <w:sz w:val="22"/>
                        </w:rPr>
                        <w:t> </w:t>
                      </w:r>
                      <w:r>
                        <w:rPr>
                          <w:rFonts w:ascii="Calibri"/>
                          <w:spacing w:val="-2"/>
                          <w:sz w:val="22"/>
                        </w:rPr>
                        <w:t>Waste</w:t>
                      </w:r>
                    </w:p>
                  </w:txbxContent>
                </v:textbox>
                <v:stroke dashstyle="solid"/>
              </v:shape>
            </w:pict>
          </mc:Fallback>
        </mc:AlternateContent>
      </w:r>
      <w:r>
        <w:rPr>
          <w:rFonts w:ascii="Calibri"/>
          <w:sz w:val="20"/>
        </w:rPr>
      </w:r>
      <w:r>
        <w:rPr>
          <w:rFonts w:ascii="Calibri"/>
          <w:sz w:val="20"/>
        </w:rPr>
        <w:tab/>
      </w:r>
      <w:r>
        <w:rPr>
          <w:rFonts w:ascii="Calibri"/>
          <w:position w:val="3"/>
          <w:sz w:val="20"/>
        </w:rPr>
        <mc:AlternateContent>
          <mc:Choice Requires="wps">
            <w:drawing>
              <wp:inline distT="0" distB="0" distL="0" distR="0">
                <wp:extent cx="781050" cy="295275"/>
                <wp:effectExtent l="9525" t="0" r="0" b="9525"/>
                <wp:docPr id="41" name="Textbox 41"/>
                <wp:cNvGraphicFramePr>
                  <a:graphicFrameLocks/>
                </wp:cNvGraphicFramePr>
                <a:graphic>
                  <a:graphicData uri="http://schemas.microsoft.com/office/word/2010/wordprocessingShape">
                    <wps:wsp>
                      <wps:cNvPr id="41" name="Textbox 41"/>
                      <wps:cNvSpPr txBox="1"/>
                      <wps:spPr>
                        <a:xfrm>
                          <a:off x="0" y="0"/>
                          <a:ext cx="781050" cy="295275"/>
                        </a:xfrm>
                        <a:prstGeom prst="rect">
                          <a:avLst/>
                        </a:prstGeom>
                        <a:ln w="9525">
                          <a:solidFill>
                            <a:srgbClr val="000000"/>
                          </a:solidFill>
                          <a:prstDash val="solid"/>
                        </a:ln>
                      </wps:spPr>
                      <wps:txbx>
                        <w:txbxContent>
                          <w:p>
                            <w:pPr>
                              <w:spacing w:before="70"/>
                              <w:ind w:left="144" w:right="0" w:firstLine="0"/>
                              <w:jc w:val="left"/>
                              <w:rPr>
                                <w:rFonts w:ascii="Calibri"/>
                                <w:sz w:val="22"/>
                              </w:rPr>
                            </w:pPr>
                            <w:r>
                              <w:rPr>
                                <w:rFonts w:ascii="Calibri"/>
                                <w:spacing w:val="-2"/>
                                <w:sz w:val="22"/>
                              </w:rPr>
                              <w:t>Fungicide</w:t>
                            </w:r>
                          </w:p>
                        </w:txbxContent>
                      </wps:txbx>
                      <wps:bodyPr wrap="square" lIns="0" tIns="0" rIns="0" bIns="0" rtlCol="0">
                        <a:noAutofit/>
                      </wps:bodyPr>
                    </wps:wsp>
                  </a:graphicData>
                </a:graphic>
              </wp:inline>
            </w:drawing>
          </mc:Choice>
          <mc:Fallback>
            <w:pict>
              <v:shape style="width:61.5pt;height:23.25pt;mso-position-horizontal-relative:char;mso-position-vertical-relative:line" type="#_x0000_t202" id="docshape39" filled="false" stroked="true" strokeweight=".75pt" strokecolor="#000000">
                <w10:anchorlock/>
                <v:textbox inset="0,0,0,0">
                  <w:txbxContent>
                    <w:p>
                      <w:pPr>
                        <w:spacing w:before="70"/>
                        <w:ind w:left="144" w:right="0" w:firstLine="0"/>
                        <w:jc w:val="left"/>
                        <w:rPr>
                          <w:rFonts w:ascii="Calibri"/>
                          <w:sz w:val="22"/>
                        </w:rPr>
                      </w:pPr>
                      <w:r>
                        <w:rPr>
                          <w:rFonts w:ascii="Calibri"/>
                          <w:spacing w:val="-2"/>
                          <w:sz w:val="22"/>
                        </w:rPr>
                        <w:t>Fungicide</w:t>
                      </w:r>
                    </w:p>
                  </w:txbxContent>
                </v:textbox>
                <v:stroke dashstyle="solid"/>
              </v:shape>
            </w:pict>
          </mc:Fallback>
        </mc:AlternateContent>
      </w:r>
      <w:r>
        <w:rPr>
          <w:rFonts w:ascii="Calibri"/>
          <w:position w:val="3"/>
          <w:sz w:val="20"/>
        </w:rPr>
      </w:r>
    </w:p>
    <w:p>
      <w:pPr>
        <w:pStyle w:val="BodyText"/>
        <w:rPr>
          <w:rFonts w:ascii="Calibri"/>
          <w:b/>
          <w:sz w:val="20"/>
        </w:rPr>
      </w:pPr>
    </w:p>
    <w:p>
      <w:pPr>
        <w:pStyle w:val="BodyText"/>
        <w:spacing w:before="4"/>
        <w:rPr>
          <w:rFonts w:ascii="Calibri"/>
          <w:b/>
          <w:sz w:val="20"/>
        </w:rPr>
      </w:pPr>
    </w:p>
    <w:p>
      <w:pPr>
        <w:spacing w:after="0"/>
        <w:rPr>
          <w:rFonts w:ascii="Calibri"/>
          <w:sz w:val="20"/>
        </w:rPr>
        <w:sectPr>
          <w:type w:val="continuous"/>
          <w:pgSz w:w="16840" w:h="11910" w:orient="landscape"/>
          <w:pgMar w:header="0" w:footer="0" w:top="1360" w:bottom="280" w:left="760" w:right="1360"/>
        </w:sectPr>
      </w:pPr>
    </w:p>
    <w:p>
      <w:pPr>
        <w:pStyle w:val="BodyText"/>
        <w:rPr>
          <w:rFonts w:ascii="Calibri"/>
          <w:b/>
          <w:sz w:val="18"/>
        </w:rPr>
      </w:pPr>
    </w:p>
    <w:p>
      <w:pPr>
        <w:pStyle w:val="BodyText"/>
        <w:rPr>
          <w:rFonts w:ascii="Calibri"/>
          <w:b/>
          <w:sz w:val="18"/>
        </w:rPr>
      </w:pPr>
    </w:p>
    <w:p>
      <w:pPr>
        <w:pStyle w:val="BodyText"/>
        <w:spacing w:before="54"/>
        <w:rPr>
          <w:rFonts w:ascii="Calibri"/>
          <w:b/>
          <w:sz w:val="18"/>
        </w:rPr>
      </w:pPr>
    </w:p>
    <w:p>
      <w:pPr>
        <w:spacing w:line="278" w:lineRule="auto" w:before="1"/>
        <w:ind w:left="500" w:right="38" w:firstLine="201"/>
        <w:jc w:val="left"/>
        <w:rPr>
          <w:rFonts w:ascii="Calibri"/>
          <w:sz w:val="18"/>
        </w:rPr>
      </w:pPr>
      <w:r>
        <w:rPr/>
        <mc:AlternateContent>
          <mc:Choice Requires="wps">
            <w:drawing>
              <wp:anchor distT="0" distB="0" distL="0" distR="0" allowOverlap="1" layoutInCell="1" locked="0" behindDoc="0" simplePos="0" relativeHeight="15741952">
                <wp:simplePos x="0" y="0"/>
                <wp:positionH relativeFrom="page">
                  <wp:posOffset>7339965</wp:posOffset>
                </wp:positionH>
                <wp:positionV relativeFrom="paragraph">
                  <wp:posOffset>782027</wp:posOffset>
                </wp:positionV>
                <wp:extent cx="994410" cy="36830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994410" cy="368300"/>
                        </a:xfrm>
                        <a:prstGeom prst="rect">
                          <a:avLst/>
                        </a:prstGeom>
                        <a:ln w="9525">
                          <a:solidFill>
                            <a:srgbClr val="000000"/>
                          </a:solidFill>
                          <a:prstDash val="solid"/>
                        </a:ln>
                      </wps:spPr>
                      <wps:txbx>
                        <w:txbxContent>
                          <w:p>
                            <w:pPr>
                              <w:pStyle w:val="BodyText"/>
                              <w:spacing w:before="73"/>
                              <w:ind w:left="421"/>
                              <w:rPr>
                                <w:rFonts w:ascii="Calibri"/>
                              </w:rPr>
                            </w:pPr>
                            <w:r>
                              <w:rPr>
                                <w:rFonts w:ascii="Calibri"/>
                                <w:spacing w:val="-2"/>
                              </w:rPr>
                              <w:t>Market</w:t>
                            </w:r>
                          </w:p>
                        </w:txbxContent>
                      </wps:txbx>
                      <wps:bodyPr wrap="square" lIns="0" tIns="0" rIns="0" bIns="0" rtlCol="0">
                        <a:noAutofit/>
                      </wps:bodyPr>
                    </wps:wsp>
                  </a:graphicData>
                </a:graphic>
              </wp:anchor>
            </w:drawing>
          </mc:Choice>
          <mc:Fallback>
            <w:pict>
              <v:shape style="position:absolute;margin-left:577.950012pt;margin-top:61.576954pt;width:78.3pt;height:29pt;mso-position-horizontal-relative:page;mso-position-vertical-relative:paragraph;z-index:15741952" type="#_x0000_t202" id="docshape40" filled="false" stroked="true" strokeweight=".75pt" strokecolor="#000000">
                <v:textbox inset="0,0,0,0">
                  <w:txbxContent>
                    <w:p>
                      <w:pPr>
                        <w:pStyle w:val="BodyText"/>
                        <w:spacing w:before="73"/>
                        <w:ind w:left="421"/>
                        <w:rPr>
                          <w:rFonts w:ascii="Calibri"/>
                        </w:rPr>
                      </w:pPr>
                      <w:r>
                        <w:rPr>
                          <w:rFonts w:ascii="Calibri"/>
                          <w:spacing w:val="-2"/>
                        </w:rPr>
                        <w:t>Market</w:t>
                      </w:r>
                    </w:p>
                  </w:txbxContent>
                </v:textbox>
                <v:stroke dashstyle="solid"/>
                <w10:wrap type="none"/>
              </v:shape>
            </w:pict>
          </mc:Fallback>
        </mc:AlternateContent>
      </w:r>
      <w:r>
        <w:rPr>
          <w:rFonts w:ascii="Calibri"/>
          <w:spacing w:val="-4"/>
          <w:sz w:val="18"/>
        </w:rPr>
        <w:t>Open</w:t>
      </w:r>
      <w:r>
        <w:rPr>
          <w:rFonts w:ascii="Calibri"/>
          <w:sz w:val="18"/>
        </w:rPr>
        <w:t> </w:t>
      </w:r>
      <w:r>
        <w:rPr>
          <w:rFonts w:ascii="Calibri"/>
          <w:spacing w:val="-2"/>
          <w:sz w:val="18"/>
        </w:rPr>
        <w:t>Defecation</w:t>
      </w:r>
    </w:p>
    <w:p>
      <w:pPr>
        <w:spacing w:before="59"/>
        <w:ind w:left="876" w:right="0" w:firstLine="0"/>
        <w:jc w:val="left"/>
        <w:rPr>
          <w:rFonts w:ascii="Calibri"/>
          <w:sz w:val="20"/>
        </w:rPr>
      </w:pPr>
      <w:r>
        <w:rPr/>
        <w:br w:type="column"/>
      </w:r>
      <w:r>
        <w:rPr>
          <w:rFonts w:ascii="Calibri"/>
          <w:sz w:val="20"/>
        </w:rPr>
        <w:t>Kitchen</w:t>
      </w:r>
      <w:r>
        <w:rPr>
          <w:rFonts w:ascii="Calibri"/>
          <w:spacing w:val="-11"/>
          <w:sz w:val="20"/>
        </w:rPr>
        <w:t> </w:t>
      </w:r>
      <w:r>
        <w:rPr>
          <w:rFonts w:ascii="Calibri"/>
          <w:spacing w:val="-2"/>
          <w:sz w:val="20"/>
        </w:rPr>
        <w:t>Waste</w:t>
      </w:r>
    </w:p>
    <w:p>
      <w:pPr>
        <w:pStyle w:val="BodyText"/>
        <w:rPr>
          <w:rFonts w:ascii="Calibri"/>
          <w:sz w:val="20"/>
        </w:rPr>
      </w:pPr>
    </w:p>
    <w:p>
      <w:pPr>
        <w:pStyle w:val="BodyText"/>
        <w:spacing w:before="13"/>
        <w:rPr>
          <w:rFonts w:ascii="Calibri"/>
          <w:sz w:val="20"/>
        </w:rPr>
      </w:pPr>
    </w:p>
    <w:p>
      <w:pPr>
        <w:spacing w:line="278" w:lineRule="auto" w:before="0"/>
        <w:ind w:left="620" w:right="899" w:hanging="120"/>
        <w:jc w:val="left"/>
        <w:rPr>
          <w:rFonts w:ascii="Calibri"/>
          <w:sz w:val="16"/>
        </w:rPr>
      </w:pPr>
      <w:r>
        <w:rPr>
          <w:rFonts w:ascii="Calibri"/>
          <w:sz w:val="16"/>
        </w:rPr>
        <w:t>City</w:t>
      </w:r>
      <w:r>
        <w:rPr>
          <w:rFonts w:ascii="Calibri"/>
          <w:spacing w:val="-10"/>
          <w:sz w:val="16"/>
        </w:rPr>
        <w:t> </w:t>
      </w:r>
      <w:r>
        <w:rPr>
          <w:rFonts w:ascii="Calibri"/>
          <w:sz w:val="16"/>
        </w:rPr>
        <w:t>Street</w:t>
      </w:r>
      <w:r>
        <w:rPr>
          <w:rFonts w:ascii="Calibri"/>
          <w:spacing w:val="40"/>
          <w:sz w:val="16"/>
        </w:rPr>
        <w:t> </w:t>
      </w:r>
      <w:r>
        <w:rPr>
          <w:rFonts w:ascii="Calibri"/>
          <w:spacing w:val="-2"/>
          <w:sz w:val="16"/>
        </w:rPr>
        <w:t>Runoff</w:t>
      </w:r>
    </w:p>
    <w:p>
      <w:pPr>
        <w:spacing w:line="240" w:lineRule="auto" w:before="0"/>
        <w:rPr>
          <w:rFonts w:ascii="Calibri"/>
          <w:sz w:val="22"/>
        </w:rPr>
      </w:pPr>
      <w:r>
        <w:rPr/>
        <w:br w:type="column"/>
      </w:r>
      <w:r>
        <w:rPr>
          <w:rFonts w:ascii="Calibri"/>
          <w:sz w:val="22"/>
        </w:rPr>
      </w:r>
    </w:p>
    <w:p>
      <w:pPr>
        <w:pStyle w:val="BodyText"/>
        <w:spacing w:before="38"/>
        <w:rPr>
          <w:rFonts w:ascii="Calibri"/>
          <w:sz w:val="22"/>
        </w:rPr>
      </w:pPr>
    </w:p>
    <w:p>
      <w:pPr>
        <w:spacing w:before="0"/>
        <w:ind w:left="500" w:right="0" w:firstLine="0"/>
        <w:jc w:val="left"/>
        <w:rPr>
          <w:rFonts w:ascii="Calibri"/>
          <w:sz w:val="22"/>
        </w:rPr>
      </w:pPr>
      <w:r>
        <w:rPr/>
        <mc:AlternateContent>
          <mc:Choice Requires="wps">
            <w:drawing>
              <wp:anchor distT="0" distB="0" distL="0" distR="0" allowOverlap="1" layoutInCell="1" locked="0" behindDoc="0" simplePos="0" relativeHeight="15742464">
                <wp:simplePos x="0" y="0"/>
                <wp:positionH relativeFrom="page">
                  <wp:posOffset>6060440</wp:posOffset>
                </wp:positionH>
                <wp:positionV relativeFrom="paragraph">
                  <wp:posOffset>-531743</wp:posOffset>
                </wp:positionV>
                <wp:extent cx="739775" cy="44577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739775" cy="445770"/>
                        </a:xfrm>
                        <a:prstGeom prst="rect">
                          <a:avLst/>
                        </a:prstGeom>
                        <a:ln w="9525">
                          <a:solidFill>
                            <a:srgbClr val="000000"/>
                          </a:solidFill>
                          <a:prstDash val="solid"/>
                        </a:ln>
                      </wps:spPr>
                      <wps:txbx>
                        <w:txbxContent>
                          <w:p>
                            <w:pPr>
                              <w:spacing w:line="278" w:lineRule="auto" w:before="64"/>
                              <w:ind w:left="145" w:right="264" w:firstLine="0"/>
                              <w:jc w:val="left"/>
                              <w:rPr>
                                <w:rFonts w:ascii="Calibri"/>
                                <w:sz w:val="22"/>
                              </w:rPr>
                            </w:pPr>
                            <w:r>
                              <w:rPr>
                                <w:rFonts w:ascii="Calibri"/>
                                <w:spacing w:val="-2"/>
                                <w:sz w:val="22"/>
                              </w:rPr>
                              <w:t>Hospital Waste</w:t>
                            </w:r>
                          </w:p>
                        </w:txbxContent>
                      </wps:txbx>
                      <wps:bodyPr wrap="square" lIns="0" tIns="0" rIns="0" bIns="0" rtlCol="0">
                        <a:noAutofit/>
                      </wps:bodyPr>
                    </wps:wsp>
                  </a:graphicData>
                </a:graphic>
              </wp:anchor>
            </w:drawing>
          </mc:Choice>
          <mc:Fallback>
            <w:pict>
              <v:shape style="position:absolute;margin-left:477.200012pt;margin-top:-41.869530pt;width:58.25pt;height:35.1pt;mso-position-horizontal-relative:page;mso-position-vertical-relative:paragraph;z-index:15742464" type="#_x0000_t202" id="docshape41" filled="false" stroked="true" strokeweight=".75pt" strokecolor="#000000">
                <v:textbox inset="0,0,0,0">
                  <w:txbxContent>
                    <w:p>
                      <w:pPr>
                        <w:spacing w:line="278" w:lineRule="auto" w:before="64"/>
                        <w:ind w:left="145" w:right="264" w:firstLine="0"/>
                        <w:jc w:val="left"/>
                        <w:rPr>
                          <w:rFonts w:ascii="Calibri"/>
                          <w:sz w:val="22"/>
                        </w:rPr>
                      </w:pPr>
                      <w:r>
                        <w:rPr>
                          <w:rFonts w:ascii="Calibri"/>
                          <w:spacing w:val="-2"/>
                          <w:sz w:val="22"/>
                        </w:rPr>
                        <w:t>Hospital Waste</w:t>
                      </w:r>
                    </w:p>
                  </w:txbxContent>
                </v:textbox>
                <v:stroke dashstyle="solid"/>
                <w10:wrap type="none"/>
              </v:shape>
            </w:pict>
          </mc:Fallback>
        </mc:AlternateContent>
      </w:r>
      <w:r>
        <w:rPr>
          <w:rFonts w:ascii="Calibri"/>
          <w:spacing w:val="-2"/>
          <w:sz w:val="22"/>
        </w:rPr>
        <w:t>Tobacco</w:t>
      </w:r>
    </w:p>
    <w:p>
      <w:pPr>
        <w:spacing w:before="43"/>
        <w:ind w:left="500" w:right="0" w:firstLine="0"/>
        <w:jc w:val="left"/>
        <w:rPr>
          <w:rFonts w:ascii="Calibri"/>
          <w:sz w:val="22"/>
        </w:rPr>
      </w:pPr>
      <w:r>
        <w:rPr>
          <w:rFonts w:ascii="Calibri"/>
          <w:spacing w:val="-2"/>
          <w:sz w:val="22"/>
        </w:rPr>
        <w:t>Processing</w:t>
      </w:r>
    </w:p>
    <w:p>
      <w:pPr>
        <w:spacing w:line="278" w:lineRule="auto" w:before="184"/>
        <w:ind w:left="500" w:right="114" w:firstLine="0"/>
        <w:jc w:val="left"/>
        <w:rPr>
          <w:rFonts w:ascii="Calibri"/>
          <w:sz w:val="22"/>
        </w:rPr>
      </w:pPr>
      <w:r>
        <w:rPr/>
        <w:br w:type="column"/>
      </w:r>
      <w:r>
        <w:rPr>
          <w:rFonts w:ascii="Calibri"/>
          <w:spacing w:val="-2"/>
          <w:sz w:val="22"/>
        </w:rPr>
        <w:t>Blacksmith (Dokodza)</w:t>
      </w:r>
    </w:p>
    <w:p>
      <w:pPr>
        <w:spacing w:after="0" w:line="278" w:lineRule="auto"/>
        <w:jc w:val="left"/>
        <w:rPr>
          <w:rFonts w:ascii="Calibri"/>
          <w:sz w:val="22"/>
        </w:rPr>
        <w:sectPr>
          <w:type w:val="continuous"/>
          <w:pgSz w:w="16840" w:h="11910" w:orient="landscape"/>
          <w:pgMar w:header="0" w:footer="0" w:top="1360" w:bottom="280" w:left="760" w:right="1360"/>
          <w:cols w:num="4" w:equalWidth="0">
            <w:col w:w="1339" w:space="133"/>
            <w:col w:w="2089" w:space="3434"/>
            <w:col w:w="1493" w:space="4637"/>
            <w:col w:w="1595"/>
          </w:cols>
        </w:sectPr>
      </w:pPr>
    </w:p>
    <w:p>
      <w:pPr>
        <w:pStyle w:val="BodyText"/>
        <w:spacing w:before="140"/>
        <w:rPr>
          <w:rFonts w:ascii="Calibri"/>
          <w:sz w:val="20"/>
        </w:rPr>
      </w:pPr>
    </w:p>
    <w:p>
      <w:pPr>
        <w:spacing w:after="0"/>
        <w:rPr>
          <w:rFonts w:ascii="Calibri"/>
          <w:sz w:val="20"/>
        </w:rPr>
        <w:sectPr>
          <w:type w:val="continuous"/>
          <w:pgSz w:w="16840" w:h="11910" w:orient="landscape"/>
          <w:pgMar w:header="0" w:footer="0" w:top="1360" w:bottom="280" w:left="760" w:right="1360"/>
        </w:sectPr>
      </w:pPr>
    </w:p>
    <w:p>
      <w:pPr>
        <w:spacing w:before="122"/>
        <w:ind w:left="0" w:right="0" w:firstLine="0"/>
        <w:jc w:val="right"/>
        <w:rPr>
          <w:rFonts w:ascii="Calibri"/>
          <w:sz w:val="22"/>
        </w:rPr>
      </w:pPr>
      <w:r>
        <w:rPr/>
        <mc:AlternateContent>
          <mc:Choice Requires="wps">
            <w:drawing>
              <wp:anchor distT="0" distB="0" distL="0" distR="0" allowOverlap="1" layoutInCell="1" locked="0" behindDoc="0" simplePos="0" relativeHeight="15737856">
                <wp:simplePos x="0" y="0"/>
                <wp:positionH relativeFrom="page">
                  <wp:posOffset>8280400</wp:posOffset>
                </wp:positionH>
                <wp:positionV relativeFrom="paragraph">
                  <wp:posOffset>-480040</wp:posOffset>
                </wp:positionV>
                <wp:extent cx="861060" cy="464184"/>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861060" cy="464184"/>
                        </a:xfrm>
                        <a:prstGeom prst="rect">
                          <a:avLst/>
                        </a:prstGeom>
                        <a:ln w="9525">
                          <a:solidFill>
                            <a:srgbClr val="000000"/>
                          </a:solidFill>
                          <a:prstDash val="solid"/>
                        </a:ln>
                      </wps:spPr>
                      <wps:txbx>
                        <w:txbxContent>
                          <w:p>
                            <w:pPr>
                              <w:spacing w:before="68"/>
                              <w:ind w:left="144" w:right="0" w:firstLine="0"/>
                              <w:jc w:val="left"/>
                              <w:rPr>
                                <w:rFonts w:ascii="Calibri"/>
                                <w:sz w:val="22"/>
                              </w:rPr>
                            </w:pPr>
                            <w:r>
                              <w:rPr>
                                <w:rFonts w:ascii="Calibri"/>
                                <w:spacing w:val="-2"/>
                                <w:sz w:val="22"/>
                              </w:rPr>
                              <w:t>Block</w:t>
                            </w:r>
                          </w:p>
                          <w:p>
                            <w:pPr>
                              <w:spacing w:before="42"/>
                              <w:ind w:left="144" w:right="0" w:firstLine="0"/>
                              <w:jc w:val="left"/>
                              <w:rPr>
                                <w:rFonts w:ascii="Calibri"/>
                                <w:sz w:val="22"/>
                              </w:rPr>
                            </w:pPr>
                            <w:r>
                              <w:rPr>
                                <w:rFonts w:ascii="Calibri"/>
                                <w:spacing w:val="-2"/>
                                <w:sz w:val="22"/>
                              </w:rPr>
                              <w:t>Industries</w:t>
                            </w:r>
                          </w:p>
                        </w:txbxContent>
                      </wps:txbx>
                      <wps:bodyPr wrap="square" lIns="0" tIns="0" rIns="0" bIns="0" rtlCol="0">
                        <a:noAutofit/>
                      </wps:bodyPr>
                    </wps:wsp>
                  </a:graphicData>
                </a:graphic>
              </wp:anchor>
            </w:drawing>
          </mc:Choice>
          <mc:Fallback>
            <w:pict>
              <v:shape style="position:absolute;margin-left:652pt;margin-top:-37.798439pt;width:67.8pt;height:36.550pt;mso-position-horizontal-relative:page;mso-position-vertical-relative:paragraph;z-index:15737856" type="#_x0000_t202" id="docshape42" filled="false" stroked="true" strokeweight=".75pt" strokecolor="#000000">
                <v:textbox inset="0,0,0,0">
                  <w:txbxContent>
                    <w:p>
                      <w:pPr>
                        <w:spacing w:before="68"/>
                        <w:ind w:left="144" w:right="0" w:firstLine="0"/>
                        <w:jc w:val="left"/>
                        <w:rPr>
                          <w:rFonts w:ascii="Calibri"/>
                          <w:sz w:val="22"/>
                        </w:rPr>
                      </w:pPr>
                      <w:r>
                        <w:rPr>
                          <w:rFonts w:ascii="Calibri"/>
                          <w:spacing w:val="-2"/>
                          <w:sz w:val="22"/>
                        </w:rPr>
                        <w:t>Block</w:t>
                      </w:r>
                    </w:p>
                    <w:p>
                      <w:pPr>
                        <w:spacing w:before="42"/>
                        <w:ind w:left="144" w:right="0" w:firstLine="0"/>
                        <w:jc w:val="left"/>
                        <w:rPr>
                          <w:rFonts w:ascii="Calibri"/>
                          <w:sz w:val="22"/>
                        </w:rPr>
                      </w:pPr>
                      <w:r>
                        <w:rPr>
                          <w:rFonts w:ascii="Calibri"/>
                          <w:spacing w:val="-2"/>
                          <w:sz w:val="22"/>
                        </w:rPr>
                        <w:t>Industries</w:t>
                      </w:r>
                    </w:p>
                  </w:txbxContent>
                </v:textbox>
                <v:stroke dashstyle="solid"/>
                <w10:wrap type="none"/>
              </v:shape>
            </w:pict>
          </mc:Fallback>
        </mc:AlternateContent>
      </w:r>
      <w:r>
        <w:rPr/>
        <mc:AlternateContent>
          <mc:Choice Requires="wps">
            <w:drawing>
              <wp:anchor distT="0" distB="0" distL="0" distR="0" allowOverlap="1" layoutInCell="1" locked="0" behindDoc="0" simplePos="0" relativeHeight="15738368">
                <wp:simplePos x="0" y="0"/>
                <wp:positionH relativeFrom="page">
                  <wp:posOffset>7246619</wp:posOffset>
                </wp:positionH>
                <wp:positionV relativeFrom="paragraph">
                  <wp:posOffset>-480040</wp:posOffset>
                </wp:positionV>
                <wp:extent cx="861060" cy="464184"/>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861060" cy="464184"/>
                        </a:xfrm>
                        <a:prstGeom prst="rect">
                          <a:avLst/>
                        </a:prstGeom>
                        <a:ln w="9525">
                          <a:solidFill>
                            <a:srgbClr val="000000"/>
                          </a:solidFill>
                          <a:prstDash val="solid"/>
                        </a:ln>
                      </wps:spPr>
                      <wps:txbx>
                        <w:txbxContent>
                          <w:p>
                            <w:pPr>
                              <w:spacing w:line="278" w:lineRule="auto" w:before="88"/>
                              <w:ind w:left="145" w:right="0" w:firstLine="0"/>
                              <w:jc w:val="left"/>
                              <w:rPr>
                                <w:rFonts w:ascii="Calibri"/>
                                <w:sz w:val="22"/>
                              </w:rPr>
                            </w:pPr>
                            <w:r>
                              <w:rPr>
                                <w:rFonts w:ascii="Calibri"/>
                                <w:spacing w:val="-2"/>
                                <w:sz w:val="22"/>
                              </w:rPr>
                              <w:t>Fertilizer stores</w:t>
                            </w:r>
                          </w:p>
                        </w:txbxContent>
                      </wps:txbx>
                      <wps:bodyPr wrap="square" lIns="0" tIns="0" rIns="0" bIns="0" rtlCol="0">
                        <a:noAutofit/>
                      </wps:bodyPr>
                    </wps:wsp>
                  </a:graphicData>
                </a:graphic>
              </wp:anchor>
            </w:drawing>
          </mc:Choice>
          <mc:Fallback>
            <w:pict>
              <v:shape style="position:absolute;margin-left:570.599976pt;margin-top:-37.798439pt;width:67.8pt;height:36.550pt;mso-position-horizontal-relative:page;mso-position-vertical-relative:paragraph;z-index:15738368" type="#_x0000_t202" id="docshape43" filled="false" stroked="true" strokeweight=".75pt" strokecolor="#000000">
                <v:textbox inset="0,0,0,0">
                  <w:txbxContent>
                    <w:p>
                      <w:pPr>
                        <w:spacing w:line="278" w:lineRule="auto" w:before="88"/>
                        <w:ind w:left="145" w:right="0" w:firstLine="0"/>
                        <w:jc w:val="left"/>
                        <w:rPr>
                          <w:rFonts w:ascii="Calibri"/>
                          <w:sz w:val="22"/>
                        </w:rPr>
                      </w:pPr>
                      <w:r>
                        <w:rPr>
                          <w:rFonts w:ascii="Calibri"/>
                          <w:spacing w:val="-2"/>
                          <w:sz w:val="22"/>
                        </w:rPr>
                        <w:t>Fertilizer stores</w:t>
                      </w:r>
                    </w:p>
                  </w:txbxContent>
                </v:textbox>
                <v:stroke dashstyle="solid"/>
                <w10:wrap type="none"/>
              </v:shape>
            </w:pict>
          </mc:Fallback>
        </mc:AlternateContent>
      </w:r>
      <w:r>
        <w:rPr/>
        <mc:AlternateContent>
          <mc:Choice Requires="wps">
            <w:drawing>
              <wp:anchor distT="0" distB="0" distL="0" distR="0" allowOverlap="1" layoutInCell="1" locked="0" behindDoc="0" simplePos="0" relativeHeight="15738880">
                <wp:simplePos x="0" y="0"/>
                <wp:positionH relativeFrom="page">
                  <wp:posOffset>6245859</wp:posOffset>
                </wp:positionH>
                <wp:positionV relativeFrom="paragraph">
                  <wp:posOffset>-480040</wp:posOffset>
                </wp:positionV>
                <wp:extent cx="861060" cy="464184"/>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861060" cy="464184"/>
                        </a:xfrm>
                        <a:prstGeom prst="rect">
                          <a:avLst/>
                        </a:prstGeom>
                        <a:ln w="9525">
                          <a:solidFill>
                            <a:srgbClr val="000000"/>
                          </a:solidFill>
                          <a:prstDash val="solid"/>
                        </a:ln>
                      </wps:spPr>
                      <wps:txbx>
                        <w:txbxContent>
                          <w:p>
                            <w:pPr>
                              <w:spacing w:line="276" w:lineRule="auto" w:before="98"/>
                              <w:ind w:left="144" w:right="171" w:firstLine="0"/>
                              <w:jc w:val="left"/>
                              <w:rPr>
                                <w:rFonts w:ascii="Calibri"/>
                                <w:sz w:val="22"/>
                              </w:rPr>
                            </w:pPr>
                            <w:r>
                              <w:rPr>
                                <w:rFonts w:ascii="Calibri"/>
                                <w:sz w:val="22"/>
                              </w:rPr>
                              <w:t>Rice</w:t>
                            </w:r>
                            <w:r>
                              <w:rPr>
                                <w:rFonts w:ascii="Calibri"/>
                                <w:spacing w:val="-13"/>
                                <w:sz w:val="22"/>
                              </w:rPr>
                              <w:t> </w:t>
                            </w:r>
                            <w:r>
                              <w:rPr>
                                <w:rFonts w:ascii="Calibri"/>
                                <w:sz w:val="22"/>
                              </w:rPr>
                              <w:t>milling </w:t>
                            </w:r>
                            <w:r>
                              <w:rPr>
                                <w:rFonts w:ascii="Calibri"/>
                                <w:spacing w:val="-2"/>
                                <w:sz w:val="22"/>
                              </w:rPr>
                              <w:t>factories</w:t>
                            </w:r>
                          </w:p>
                        </w:txbxContent>
                      </wps:txbx>
                      <wps:bodyPr wrap="square" lIns="0" tIns="0" rIns="0" bIns="0" rtlCol="0">
                        <a:noAutofit/>
                      </wps:bodyPr>
                    </wps:wsp>
                  </a:graphicData>
                </a:graphic>
              </wp:anchor>
            </w:drawing>
          </mc:Choice>
          <mc:Fallback>
            <w:pict>
              <v:shape style="position:absolute;margin-left:491.799988pt;margin-top:-37.798439pt;width:67.8pt;height:36.550pt;mso-position-horizontal-relative:page;mso-position-vertical-relative:paragraph;z-index:15738880" type="#_x0000_t202" id="docshape44" filled="false" stroked="true" strokeweight=".75pt" strokecolor="#000000">
                <v:textbox inset="0,0,0,0">
                  <w:txbxContent>
                    <w:p>
                      <w:pPr>
                        <w:spacing w:line="276" w:lineRule="auto" w:before="98"/>
                        <w:ind w:left="144" w:right="171" w:firstLine="0"/>
                        <w:jc w:val="left"/>
                        <w:rPr>
                          <w:rFonts w:ascii="Calibri"/>
                          <w:sz w:val="22"/>
                        </w:rPr>
                      </w:pPr>
                      <w:r>
                        <w:rPr>
                          <w:rFonts w:ascii="Calibri"/>
                          <w:sz w:val="22"/>
                        </w:rPr>
                        <w:t>Rice</w:t>
                      </w:r>
                      <w:r>
                        <w:rPr>
                          <w:rFonts w:ascii="Calibri"/>
                          <w:spacing w:val="-13"/>
                          <w:sz w:val="22"/>
                        </w:rPr>
                        <w:t> </w:t>
                      </w:r>
                      <w:r>
                        <w:rPr>
                          <w:rFonts w:ascii="Calibri"/>
                          <w:sz w:val="22"/>
                        </w:rPr>
                        <w:t>milling </w:t>
                      </w:r>
                      <w:r>
                        <w:rPr>
                          <w:rFonts w:ascii="Calibri"/>
                          <w:spacing w:val="-2"/>
                          <w:sz w:val="22"/>
                        </w:rPr>
                        <w:t>factories</w:t>
                      </w:r>
                    </w:p>
                  </w:txbxContent>
                </v:textbox>
                <v:stroke dashstyle="solid"/>
                <w10:wrap type="none"/>
              </v:shape>
            </w:pict>
          </mc:Fallback>
        </mc:AlternateContent>
      </w:r>
      <w:r>
        <w:rPr/>
        <mc:AlternateContent>
          <mc:Choice Requires="wps">
            <w:drawing>
              <wp:anchor distT="0" distB="0" distL="0" distR="0" allowOverlap="1" layoutInCell="1" locked="0" behindDoc="0" simplePos="0" relativeHeight="15744512">
                <wp:simplePos x="0" y="0"/>
                <wp:positionH relativeFrom="page">
                  <wp:posOffset>968679</wp:posOffset>
                </wp:positionH>
                <wp:positionV relativeFrom="paragraph">
                  <wp:posOffset>241396</wp:posOffset>
                </wp:positionV>
                <wp:extent cx="139700" cy="923925"/>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139700" cy="923925"/>
                        </a:xfrm>
                        <a:prstGeom prst="rect">
                          <a:avLst/>
                        </a:prstGeom>
                      </wps:spPr>
                      <wps:txbx>
                        <w:txbxContent>
                          <w:p>
                            <w:pPr>
                              <w:spacing w:line="203" w:lineRule="exact" w:before="0"/>
                              <w:ind w:left="20" w:right="0" w:firstLine="0"/>
                              <w:jc w:val="left"/>
                              <w:rPr>
                                <w:rFonts w:ascii="Calibri"/>
                                <w:sz w:val="18"/>
                              </w:rPr>
                            </w:pPr>
                            <w:r>
                              <w:rPr>
                                <w:rFonts w:ascii="Calibri"/>
                                <w:sz w:val="18"/>
                              </w:rPr>
                              <w:t>Left</w:t>
                            </w:r>
                            <w:r>
                              <w:rPr>
                                <w:rFonts w:ascii="Calibri"/>
                                <w:spacing w:val="-1"/>
                                <w:sz w:val="18"/>
                              </w:rPr>
                              <w:t> </w:t>
                            </w:r>
                            <w:r>
                              <w:rPr>
                                <w:rFonts w:ascii="Calibri"/>
                                <w:sz w:val="18"/>
                              </w:rPr>
                              <w:t>Over </w:t>
                            </w:r>
                            <w:r>
                              <w:rPr>
                                <w:rFonts w:ascii="Calibri"/>
                                <w:spacing w:val="-2"/>
                                <w:sz w:val="18"/>
                              </w:rPr>
                              <w:t>Foodstuff</w:t>
                            </w:r>
                          </w:p>
                        </w:txbxContent>
                      </wps:txbx>
                      <wps:bodyPr wrap="square" lIns="0" tIns="0" rIns="0" bIns="0" rtlCol="0" vert="vert270">
                        <a:noAutofit/>
                      </wps:bodyPr>
                    </wps:wsp>
                  </a:graphicData>
                </a:graphic>
              </wp:anchor>
            </w:drawing>
          </mc:Choice>
          <mc:Fallback>
            <w:pict>
              <v:shape style="position:absolute;margin-left:76.274002pt;margin-top:19.007578pt;width:11pt;height:72.75pt;mso-position-horizontal-relative:page;mso-position-vertical-relative:paragraph;z-index:15744512" type="#_x0000_t202" id="docshape45"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sz w:val="18"/>
                        </w:rPr>
                        <w:t>Left</w:t>
                      </w:r>
                      <w:r>
                        <w:rPr>
                          <w:rFonts w:ascii="Calibri"/>
                          <w:spacing w:val="-1"/>
                          <w:sz w:val="18"/>
                        </w:rPr>
                        <w:t> </w:t>
                      </w:r>
                      <w:r>
                        <w:rPr>
                          <w:rFonts w:ascii="Calibri"/>
                          <w:sz w:val="18"/>
                        </w:rPr>
                        <w:t>Over </w:t>
                      </w:r>
                      <w:r>
                        <w:rPr>
                          <w:rFonts w:ascii="Calibri"/>
                          <w:spacing w:val="-2"/>
                          <w:sz w:val="18"/>
                        </w:rPr>
                        <w:t>Foodstuff</w:t>
                      </w:r>
                    </w:p>
                  </w:txbxContent>
                </v:textbox>
                <w10:wrap type="none"/>
              </v:shape>
            </w:pict>
          </mc:Fallback>
        </mc:AlternateContent>
      </w:r>
      <w:r>
        <w:rPr>
          <w:rFonts w:ascii="Calibri"/>
          <w:spacing w:val="-2"/>
          <w:sz w:val="22"/>
        </w:rPr>
        <w:t>Domestic</w:t>
      </w:r>
    </w:p>
    <w:p>
      <w:pPr>
        <w:spacing w:line="276" w:lineRule="auto" w:before="64"/>
        <w:ind w:left="1698" w:right="8968" w:hanging="17"/>
        <w:jc w:val="left"/>
        <w:rPr>
          <w:rFonts w:ascii="Calibri"/>
          <w:sz w:val="18"/>
        </w:rPr>
      </w:pPr>
      <w:r>
        <w:rPr/>
        <w:br w:type="column"/>
      </w:r>
      <w:r>
        <w:rPr>
          <w:rFonts w:ascii="Calibri"/>
          <w:spacing w:val="-2"/>
          <w:sz w:val="18"/>
        </w:rPr>
        <w:t>Discarded</w:t>
      </w:r>
      <w:r>
        <w:rPr>
          <w:rFonts w:ascii="Calibri"/>
          <w:sz w:val="18"/>
        </w:rPr>
        <w:t> </w:t>
      </w:r>
      <w:r>
        <w:rPr>
          <w:rFonts w:ascii="Calibri"/>
          <w:spacing w:val="-2"/>
          <w:sz w:val="18"/>
        </w:rPr>
        <w:t>Materials</w:t>
      </w:r>
    </w:p>
    <w:p>
      <w:pPr>
        <w:spacing w:after="0" w:line="276" w:lineRule="auto"/>
        <w:jc w:val="left"/>
        <w:rPr>
          <w:rFonts w:ascii="Calibri"/>
          <w:sz w:val="18"/>
        </w:rPr>
        <w:sectPr>
          <w:type w:val="continuous"/>
          <w:pgSz w:w="16840" w:h="11910" w:orient="landscape"/>
          <w:pgMar w:header="0" w:footer="0" w:top="1360" w:bottom="280" w:left="760" w:right="1360"/>
          <w:cols w:num="2" w:equalWidth="0">
            <w:col w:w="3296" w:space="40"/>
            <w:col w:w="11384"/>
          </w:cols>
        </w:sectPr>
      </w:pPr>
    </w:p>
    <w:p>
      <w:pPr>
        <w:pStyle w:val="BodyText"/>
        <w:rPr>
          <w:rFonts w:ascii="Calibri"/>
          <w:sz w:val="22"/>
        </w:rPr>
      </w:pPr>
      <w:r>
        <w:rPr/>
        <mc:AlternateContent>
          <mc:Choice Requires="wps">
            <w:drawing>
              <wp:anchor distT="0" distB="0" distL="0" distR="0" allowOverlap="1" layoutInCell="1" locked="0" behindDoc="1" simplePos="0" relativeHeight="486370304">
                <wp:simplePos x="0" y="0"/>
                <wp:positionH relativeFrom="page">
                  <wp:posOffset>419417</wp:posOffset>
                </wp:positionH>
                <wp:positionV relativeFrom="page">
                  <wp:posOffset>1208976</wp:posOffset>
                </wp:positionV>
                <wp:extent cx="9484360" cy="5868670"/>
                <wp:effectExtent l="0" t="0" r="0" b="0"/>
                <wp:wrapNone/>
                <wp:docPr id="48" name="Group 48"/>
                <wp:cNvGraphicFramePr>
                  <a:graphicFrameLocks/>
                </wp:cNvGraphicFramePr>
                <a:graphic>
                  <a:graphicData uri="http://schemas.microsoft.com/office/word/2010/wordprocessingGroup">
                    <wpg:wgp>
                      <wpg:cNvPr id="48" name="Group 48"/>
                      <wpg:cNvGrpSpPr/>
                      <wpg:grpSpPr>
                        <a:xfrm>
                          <a:off x="0" y="0"/>
                          <a:ext cx="9484360" cy="5868670"/>
                          <a:chExt cx="9484360" cy="5868670"/>
                        </a:xfrm>
                      </wpg:grpSpPr>
                      <wps:wsp>
                        <wps:cNvPr id="49" name="Graphic 49"/>
                        <wps:cNvSpPr/>
                        <wps:spPr>
                          <a:xfrm>
                            <a:off x="6580822" y="5143156"/>
                            <a:ext cx="994410" cy="368300"/>
                          </a:xfrm>
                          <a:custGeom>
                            <a:avLst/>
                            <a:gdLst/>
                            <a:ahLst/>
                            <a:cxnLst/>
                            <a:rect l="l" t="t" r="r" b="b"/>
                            <a:pathLst>
                              <a:path w="994410" h="368300">
                                <a:moveTo>
                                  <a:pt x="0" y="368299"/>
                                </a:moveTo>
                                <a:lnTo>
                                  <a:pt x="994409" y="368299"/>
                                </a:lnTo>
                                <a:lnTo>
                                  <a:pt x="994409" y="0"/>
                                </a:lnTo>
                                <a:lnTo>
                                  <a:pt x="0" y="0"/>
                                </a:lnTo>
                                <a:lnTo>
                                  <a:pt x="0" y="368299"/>
                                </a:lnTo>
                                <a:close/>
                              </a:path>
                            </a:pathLst>
                          </a:custGeom>
                          <a:ln w="9525">
                            <a:solidFill>
                              <a:srgbClr val="000000"/>
                            </a:solidFill>
                            <a:prstDash val="solid"/>
                          </a:ln>
                        </wps:spPr>
                        <wps:bodyPr wrap="square" lIns="0" tIns="0" rIns="0" bIns="0" rtlCol="0">
                          <a:prstTxWarp prst="textNoShape">
                            <a:avLst/>
                          </a:prstTxWarp>
                          <a:noAutofit/>
                        </wps:bodyPr>
                      </wps:wsp>
                      <wps:wsp>
                        <wps:cNvPr id="50" name="Graphic 50"/>
                        <wps:cNvSpPr/>
                        <wps:spPr>
                          <a:xfrm>
                            <a:off x="6937692" y="4689792"/>
                            <a:ext cx="452120" cy="1174115"/>
                          </a:xfrm>
                          <a:custGeom>
                            <a:avLst/>
                            <a:gdLst/>
                            <a:ahLst/>
                            <a:cxnLst/>
                            <a:rect l="l" t="t" r="r" b="b"/>
                            <a:pathLst>
                              <a:path w="452120" h="1174115">
                                <a:moveTo>
                                  <a:pt x="99695" y="1174089"/>
                                </a:moveTo>
                                <a:lnTo>
                                  <a:pt x="353060" y="821664"/>
                                </a:lnTo>
                              </a:path>
                              <a:path w="452120" h="1174115">
                                <a:moveTo>
                                  <a:pt x="452120" y="453364"/>
                                </a:moveTo>
                                <a:lnTo>
                                  <a:pt x="0" y="0"/>
                                </a:lnTo>
                              </a:path>
                            </a:pathLst>
                          </a:custGeom>
                          <a:ln w="9525">
                            <a:solidFill>
                              <a:srgbClr val="000000"/>
                            </a:solidFill>
                            <a:prstDash val="solid"/>
                          </a:ln>
                        </wps:spPr>
                        <wps:bodyPr wrap="square" lIns="0" tIns="0" rIns="0" bIns="0" rtlCol="0">
                          <a:prstTxWarp prst="textNoShape">
                            <a:avLst/>
                          </a:prstTxWarp>
                          <a:noAutofit/>
                        </wps:bodyPr>
                      </wps:wsp>
                      <wps:wsp>
                        <wps:cNvPr id="51" name="Graphic 51"/>
                        <wps:cNvSpPr/>
                        <wps:spPr>
                          <a:xfrm>
                            <a:off x="5897562" y="4762"/>
                            <a:ext cx="3377565" cy="1414145"/>
                          </a:xfrm>
                          <a:custGeom>
                            <a:avLst/>
                            <a:gdLst/>
                            <a:ahLst/>
                            <a:cxnLst/>
                            <a:rect l="l" t="t" r="r" b="b"/>
                            <a:pathLst>
                              <a:path w="3377565" h="1414145">
                                <a:moveTo>
                                  <a:pt x="2032635" y="476885"/>
                                </a:moveTo>
                                <a:lnTo>
                                  <a:pt x="3377565" y="476885"/>
                                </a:lnTo>
                                <a:lnTo>
                                  <a:pt x="3377565" y="0"/>
                                </a:lnTo>
                                <a:lnTo>
                                  <a:pt x="2032635" y="0"/>
                                </a:lnTo>
                                <a:lnTo>
                                  <a:pt x="2032635" y="476885"/>
                                </a:lnTo>
                                <a:close/>
                              </a:path>
                              <a:path w="3377565" h="1414145">
                                <a:moveTo>
                                  <a:pt x="0" y="1414145"/>
                                </a:moveTo>
                                <a:lnTo>
                                  <a:pt x="1733550" y="1414145"/>
                                </a:lnTo>
                                <a:lnTo>
                                  <a:pt x="1733550" y="937895"/>
                                </a:lnTo>
                                <a:lnTo>
                                  <a:pt x="0" y="937895"/>
                                </a:lnTo>
                                <a:lnTo>
                                  <a:pt x="0" y="1414145"/>
                                </a:lnTo>
                                <a:close/>
                              </a:path>
                            </a:pathLst>
                          </a:custGeom>
                          <a:ln w="9525">
                            <a:solidFill>
                              <a:srgbClr val="000000"/>
                            </a:solidFill>
                            <a:prstDash val="solid"/>
                          </a:ln>
                        </wps:spPr>
                        <wps:bodyPr wrap="square" lIns="0" tIns="0" rIns="0" bIns="0" rtlCol="0">
                          <a:prstTxWarp prst="textNoShape">
                            <a:avLst/>
                          </a:prstTxWarp>
                          <a:noAutofit/>
                        </wps:bodyPr>
                      </wps:wsp>
                      <wps:wsp>
                        <wps:cNvPr id="52" name="Graphic 52"/>
                        <wps:cNvSpPr/>
                        <wps:spPr>
                          <a:xfrm>
                            <a:off x="5688012" y="389572"/>
                            <a:ext cx="2290445" cy="2530475"/>
                          </a:xfrm>
                          <a:custGeom>
                            <a:avLst/>
                            <a:gdLst/>
                            <a:ahLst/>
                            <a:cxnLst/>
                            <a:rect l="l" t="t" r="r" b="b"/>
                            <a:pathLst>
                              <a:path w="2290445" h="2530475">
                                <a:moveTo>
                                  <a:pt x="1121410" y="537844"/>
                                </a:moveTo>
                                <a:lnTo>
                                  <a:pt x="1121410" y="0"/>
                                </a:lnTo>
                              </a:path>
                              <a:path w="2290445" h="2530475">
                                <a:moveTo>
                                  <a:pt x="209550" y="568325"/>
                                </a:moveTo>
                                <a:lnTo>
                                  <a:pt x="0" y="153669"/>
                                </a:lnTo>
                              </a:path>
                              <a:path w="2290445" h="2530475">
                                <a:moveTo>
                                  <a:pt x="194310" y="957579"/>
                                </a:moveTo>
                                <a:lnTo>
                                  <a:pt x="316230" y="2530475"/>
                                </a:lnTo>
                              </a:path>
                              <a:path w="2290445" h="2530475">
                                <a:moveTo>
                                  <a:pt x="1061085" y="998854"/>
                                </a:moveTo>
                                <a:lnTo>
                                  <a:pt x="1061085" y="1567179"/>
                                </a:lnTo>
                              </a:path>
                              <a:path w="2290445" h="2530475">
                                <a:moveTo>
                                  <a:pt x="1913254" y="583564"/>
                                </a:moveTo>
                                <a:lnTo>
                                  <a:pt x="2226945" y="122554"/>
                                </a:lnTo>
                              </a:path>
                              <a:path w="2290445" h="2530475">
                                <a:moveTo>
                                  <a:pt x="1943100" y="862964"/>
                                </a:moveTo>
                                <a:lnTo>
                                  <a:pt x="2290445" y="862964"/>
                                </a:lnTo>
                              </a:path>
                            </a:pathLst>
                          </a:custGeom>
                          <a:ln w="9525">
                            <a:solidFill>
                              <a:srgbClr val="000000"/>
                            </a:solidFill>
                            <a:prstDash val="solid"/>
                          </a:ln>
                        </wps:spPr>
                        <wps:bodyPr wrap="square" lIns="0" tIns="0" rIns="0" bIns="0" rtlCol="0">
                          <a:prstTxWarp prst="textNoShape">
                            <a:avLst/>
                          </a:prstTxWarp>
                          <a:noAutofit/>
                        </wps:bodyPr>
                      </wps:wsp>
                      <wps:wsp>
                        <wps:cNvPr id="53" name="Graphic 53"/>
                        <wps:cNvSpPr/>
                        <wps:spPr>
                          <a:xfrm>
                            <a:off x="4725352" y="3154997"/>
                            <a:ext cx="4754245" cy="694055"/>
                          </a:xfrm>
                          <a:custGeom>
                            <a:avLst/>
                            <a:gdLst/>
                            <a:ahLst/>
                            <a:cxnLst/>
                            <a:rect l="l" t="t" r="r" b="b"/>
                            <a:pathLst>
                              <a:path w="4754245" h="694055">
                                <a:moveTo>
                                  <a:pt x="3893184" y="445769"/>
                                </a:moveTo>
                                <a:lnTo>
                                  <a:pt x="4754244" y="445769"/>
                                </a:lnTo>
                                <a:lnTo>
                                  <a:pt x="4754244" y="0"/>
                                </a:lnTo>
                                <a:lnTo>
                                  <a:pt x="3893184" y="0"/>
                                </a:lnTo>
                                <a:lnTo>
                                  <a:pt x="3893184" y="445769"/>
                                </a:lnTo>
                                <a:close/>
                              </a:path>
                              <a:path w="4754245" h="694055">
                                <a:moveTo>
                                  <a:pt x="0" y="694055"/>
                                </a:moveTo>
                                <a:lnTo>
                                  <a:pt x="805814" y="694055"/>
                                </a:lnTo>
                                <a:lnTo>
                                  <a:pt x="805814" y="248285"/>
                                </a:lnTo>
                                <a:lnTo>
                                  <a:pt x="0" y="248285"/>
                                </a:lnTo>
                                <a:lnTo>
                                  <a:pt x="0" y="694055"/>
                                </a:lnTo>
                                <a:close/>
                              </a:path>
                            </a:pathLst>
                          </a:custGeom>
                          <a:ln w="9525">
                            <a:solidFill>
                              <a:srgbClr val="000000"/>
                            </a:solidFill>
                            <a:prstDash val="solid"/>
                          </a:ln>
                        </wps:spPr>
                        <wps:bodyPr wrap="square" lIns="0" tIns="0" rIns="0" bIns="0" rtlCol="0">
                          <a:prstTxWarp prst="textNoShape">
                            <a:avLst/>
                          </a:prstTxWarp>
                          <a:noAutofit/>
                        </wps:bodyPr>
                      </wps:wsp>
                      <wps:wsp>
                        <wps:cNvPr id="54" name="Graphic 54"/>
                        <wps:cNvSpPr/>
                        <wps:spPr>
                          <a:xfrm>
                            <a:off x="2981642" y="1347152"/>
                            <a:ext cx="5636895" cy="2313940"/>
                          </a:xfrm>
                          <a:custGeom>
                            <a:avLst/>
                            <a:gdLst/>
                            <a:ahLst/>
                            <a:cxnLst/>
                            <a:rect l="l" t="t" r="r" b="b"/>
                            <a:pathLst>
                              <a:path w="5636895" h="2313940">
                                <a:moveTo>
                                  <a:pt x="2536190" y="2118360"/>
                                </a:moveTo>
                                <a:lnTo>
                                  <a:pt x="5636895" y="2118360"/>
                                </a:lnTo>
                              </a:path>
                              <a:path w="5636895" h="2313940">
                                <a:moveTo>
                                  <a:pt x="5220970" y="2118360"/>
                                </a:moveTo>
                                <a:lnTo>
                                  <a:pt x="5234940" y="2300605"/>
                                </a:lnTo>
                              </a:path>
                              <a:path w="5636895" h="2313940">
                                <a:moveTo>
                                  <a:pt x="4254499" y="2118360"/>
                                </a:moveTo>
                                <a:lnTo>
                                  <a:pt x="4265295" y="2300605"/>
                                </a:lnTo>
                              </a:path>
                              <a:path w="5636895" h="2313940">
                                <a:moveTo>
                                  <a:pt x="3141344" y="2107565"/>
                                </a:moveTo>
                                <a:lnTo>
                                  <a:pt x="3141344" y="2313940"/>
                                </a:lnTo>
                              </a:path>
                              <a:path w="5636895" h="2313940">
                                <a:moveTo>
                                  <a:pt x="2866390" y="2107565"/>
                                </a:moveTo>
                                <a:lnTo>
                                  <a:pt x="2844800" y="1997075"/>
                                </a:lnTo>
                              </a:path>
                              <a:path w="5636895" h="2313940">
                                <a:moveTo>
                                  <a:pt x="0" y="674624"/>
                                </a:moveTo>
                                <a:lnTo>
                                  <a:pt x="1625" y="630263"/>
                                </a:lnTo>
                                <a:lnTo>
                                  <a:pt x="6434" y="586669"/>
                                </a:lnTo>
                                <a:lnTo>
                                  <a:pt x="14327" y="543931"/>
                                </a:lnTo>
                                <a:lnTo>
                                  <a:pt x="25202" y="502138"/>
                                </a:lnTo>
                                <a:lnTo>
                                  <a:pt x="38959" y="461377"/>
                                </a:lnTo>
                                <a:lnTo>
                                  <a:pt x="55497" y="421739"/>
                                </a:lnTo>
                                <a:lnTo>
                                  <a:pt x="74716" y="383312"/>
                                </a:lnTo>
                                <a:lnTo>
                                  <a:pt x="96515" y="346185"/>
                                </a:lnTo>
                                <a:lnTo>
                                  <a:pt x="120793" y="310446"/>
                                </a:lnTo>
                                <a:lnTo>
                                  <a:pt x="147450" y="276185"/>
                                </a:lnTo>
                                <a:lnTo>
                                  <a:pt x="176384" y="243490"/>
                                </a:lnTo>
                                <a:lnTo>
                                  <a:pt x="207496" y="212451"/>
                                </a:lnTo>
                                <a:lnTo>
                                  <a:pt x="240685" y="183156"/>
                                </a:lnTo>
                                <a:lnTo>
                                  <a:pt x="275849" y="155694"/>
                                </a:lnTo>
                                <a:lnTo>
                                  <a:pt x="312889" y="130153"/>
                                </a:lnTo>
                                <a:lnTo>
                                  <a:pt x="351703" y="106624"/>
                                </a:lnTo>
                                <a:lnTo>
                                  <a:pt x="392192" y="85193"/>
                                </a:lnTo>
                                <a:lnTo>
                                  <a:pt x="434254" y="65952"/>
                                </a:lnTo>
                                <a:lnTo>
                                  <a:pt x="477788" y="48987"/>
                                </a:lnTo>
                                <a:lnTo>
                                  <a:pt x="522695" y="34389"/>
                                </a:lnTo>
                                <a:lnTo>
                                  <a:pt x="568873" y="22246"/>
                                </a:lnTo>
                                <a:lnTo>
                                  <a:pt x="616222" y="12646"/>
                                </a:lnTo>
                                <a:lnTo>
                                  <a:pt x="664640" y="5680"/>
                                </a:lnTo>
                                <a:lnTo>
                                  <a:pt x="714029" y="1434"/>
                                </a:lnTo>
                                <a:lnTo>
                                  <a:pt x="764286" y="0"/>
                                </a:lnTo>
                                <a:lnTo>
                                  <a:pt x="814528" y="1434"/>
                                </a:lnTo>
                                <a:lnTo>
                                  <a:pt x="863903" y="5680"/>
                                </a:lnTo>
                                <a:lnTo>
                                  <a:pt x="912309" y="12646"/>
                                </a:lnTo>
                                <a:lnTo>
                                  <a:pt x="959646" y="22246"/>
                                </a:lnTo>
                                <a:lnTo>
                                  <a:pt x="1005814" y="34389"/>
                                </a:lnTo>
                                <a:lnTo>
                                  <a:pt x="1050711" y="48987"/>
                                </a:lnTo>
                                <a:lnTo>
                                  <a:pt x="1094238" y="65952"/>
                                </a:lnTo>
                                <a:lnTo>
                                  <a:pt x="1136292" y="85193"/>
                                </a:lnTo>
                                <a:lnTo>
                                  <a:pt x="1176774" y="106624"/>
                                </a:lnTo>
                                <a:lnTo>
                                  <a:pt x="1215583" y="130153"/>
                                </a:lnTo>
                                <a:lnTo>
                                  <a:pt x="1252617" y="155694"/>
                                </a:lnTo>
                                <a:lnTo>
                                  <a:pt x="1287777" y="183156"/>
                                </a:lnTo>
                                <a:lnTo>
                                  <a:pt x="1320962" y="212451"/>
                                </a:lnTo>
                                <a:lnTo>
                                  <a:pt x="1352071" y="243490"/>
                                </a:lnTo>
                                <a:lnTo>
                                  <a:pt x="1381003" y="276185"/>
                                </a:lnTo>
                                <a:lnTo>
                                  <a:pt x="1407657" y="310446"/>
                                </a:lnTo>
                                <a:lnTo>
                                  <a:pt x="1431933" y="346185"/>
                                </a:lnTo>
                                <a:lnTo>
                                  <a:pt x="1453731" y="383312"/>
                                </a:lnTo>
                                <a:lnTo>
                                  <a:pt x="1472948" y="421739"/>
                                </a:lnTo>
                                <a:lnTo>
                                  <a:pt x="1489486" y="461377"/>
                                </a:lnTo>
                                <a:lnTo>
                                  <a:pt x="1503242" y="502138"/>
                                </a:lnTo>
                                <a:lnTo>
                                  <a:pt x="1514117" y="543931"/>
                                </a:lnTo>
                                <a:lnTo>
                                  <a:pt x="1522010" y="586669"/>
                                </a:lnTo>
                                <a:lnTo>
                                  <a:pt x="1526819" y="630263"/>
                                </a:lnTo>
                                <a:lnTo>
                                  <a:pt x="1528444" y="674624"/>
                                </a:lnTo>
                                <a:lnTo>
                                  <a:pt x="1526819" y="718985"/>
                                </a:lnTo>
                                <a:lnTo>
                                  <a:pt x="1522010" y="762580"/>
                                </a:lnTo>
                                <a:lnTo>
                                  <a:pt x="1514117" y="805321"/>
                                </a:lnTo>
                                <a:lnTo>
                                  <a:pt x="1503242" y="847118"/>
                                </a:lnTo>
                                <a:lnTo>
                                  <a:pt x="1489486" y="887883"/>
                                </a:lnTo>
                                <a:lnTo>
                                  <a:pt x="1472948" y="927526"/>
                                </a:lnTo>
                                <a:lnTo>
                                  <a:pt x="1453731" y="965959"/>
                                </a:lnTo>
                                <a:lnTo>
                                  <a:pt x="1431933" y="1003093"/>
                                </a:lnTo>
                                <a:lnTo>
                                  <a:pt x="1407657" y="1038839"/>
                                </a:lnTo>
                                <a:lnTo>
                                  <a:pt x="1381003" y="1073107"/>
                                </a:lnTo>
                                <a:lnTo>
                                  <a:pt x="1352071" y="1105809"/>
                                </a:lnTo>
                                <a:lnTo>
                                  <a:pt x="1320962" y="1136856"/>
                                </a:lnTo>
                                <a:lnTo>
                                  <a:pt x="1287777" y="1166159"/>
                                </a:lnTo>
                                <a:lnTo>
                                  <a:pt x="1252617" y="1193628"/>
                                </a:lnTo>
                                <a:lnTo>
                                  <a:pt x="1215583" y="1219176"/>
                                </a:lnTo>
                                <a:lnTo>
                                  <a:pt x="1176774" y="1242713"/>
                                </a:lnTo>
                                <a:lnTo>
                                  <a:pt x="1136292" y="1264150"/>
                                </a:lnTo>
                                <a:lnTo>
                                  <a:pt x="1094238" y="1283398"/>
                                </a:lnTo>
                                <a:lnTo>
                                  <a:pt x="1050711" y="1300368"/>
                                </a:lnTo>
                                <a:lnTo>
                                  <a:pt x="1005814" y="1314972"/>
                                </a:lnTo>
                                <a:lnTo>
                                  <a:pt x="959646" y="1327120"/>
                                </a:lnTo>
                                <a:lnTo>
                                  <a:pt x="912309" y="1336723"/>
                                </a:lnTo>
                                <a:lnTo>
                                  <a:pt x="863903" y="1343692"/>
                                </a:lnTo>
                                <a:lnTo>
                                  <a:pt x="814528" y="1347939"/>
                                </a:lnTo>
                                <a:lnTo>
                                  <a:pt x="764286" y="1349375"/>
                                </a:lnTo>
                                <a:lnTo>
                                  <a:pt x="714029" y="1347939"/>
                                </a:lnTo>
                                <a:lnTo>
                                  <a:pt x="664640" y="1343692"/>
                                </a:lnTo>
                                <a:lnTo>
                                  <a:pt x="616222" y="1336723"/>
                                </a:lnTo>
                                <a:lnTo>
                                  <a:pt x="568873" y="1327120"/>
                                </a:lnTo>
                                <a:lnTo>
                                  <a:pt x="522695" y="1314972"/>
                                </a:lnTo>
                                <a:lnTo>
                                  <a:pt x="477788" y="1300368"/>
                                </a:lnTo>
                                <a:lnTo>
                                  <a:pt x="434254" y="1283398"/>
                                </a:lnTo>
                                <a:lnTo>
                                  <a:pt x="392192" y="1264150"/>
                                </a:lnTo>
                                <a:lnTo>
                                  <a:pt x="351703" y="1242713"/>
                                </a:lnTo>
                                <a:lnTo>
                                  <a:pt x="312889" y="1219176"/>
                                </a:lnTo>
                                <a:lnTo>
                                  <a:pt x="275849" y="1193628"/>
                                </a:lnTo>
                                <a:lnTo>
                                  <a:pt x="240685" y="1166159"/>
                                </a:lnTo>
                                <a:lnTo>
                                  <a:pt x="207496" y="1136856"/>
                                </a:lnTo>
                                <a:lnTo>
                                  <a:pt x="176384" y="1105809"/>
                                </a:lnTo>
                                <a:lnTo>
                                  <a:pt x="147450" y="1073107"/>
                                </a:lnTo>
                                <a:lnTo>
                                  <a:pt x="120793" y="1038839"/>
                                </a:lnTo>
                                <a:lnTo>
                                  <a:pt x="96515" y="1003093"/>
                                </a:lnTo>
                                <a:lnTo>
                                  <a:pt x="74716" y="965959"/>
                                </a:lnTo>
                                <a:lnTo>
                                  <a:pt x="55497" y="927526"/>
                                </a:lnTo>
                                <a:lnTo>
                                  <a:pt x="38959" y="887883"/>
                                </a:lnTo>
                                <a:lnTo>
                                  <a:pt x="25202" y="847118"/>
                                </a:lnTo>
                                <a:lnTo>
                                  <a:pt x="14327" y="805321"/>
                                </a:lnTo>
                                <a:lnTo>
                                  <a:pt x="6434" y="762580"/>
                                </a:lnTo>
                                <a:lnTo>
                                  <a:pt x="1625" y="718985"/>
                                </a:lnTo>
                                <a:lnTo>
                                  <a:pt x="0" y="674624"/>
                                </a:lnTo>
                                <a:close/>
                              </a:path>
                            </a:pathLst>
                          </a:custGeom>
                          <a:ln w="9525">
                            <a:solidFill>
                              <a:srgbClr val="000000"/>
                            </a:solidFill>
                            <a:prstDash val="solid"/>
                          </a:ln>
                        </wps:spPr>
                        <wps:bodyPr wrap="square" lIns="0" tIns="0" rIns="0" bIns="0" rtlCol="0">
                          <a:prstTxWarp prst="textNoShape">
                            <a:avLst/>
                          </a:prstTxWarp>
                          <a:noAutofit/>
                        </wps:bodyPr>
                      </wps:wsp>
                      <wps:wsp>
                        <wps:cNvPr id="55" name="Graphic 55"/>
                        <wps:cNvSpPr/>
                        <wps:spPr>
                          <a:xfrm>
                            <a:off x="2072322" y="1116901"/>
                            <a:ext cx="3863340" cy="4118610"/>
                          </a:xfrm>
                          <a:custGeom>
                            <a:avLst/>
                            <a:gdLst/>
                            <a:ahLst/>
                            <a:cxnLst/>
                            <a:rect l="l" t="t" r="r" b="b"/>
                            <a:pathLst>
                              <a:path w="3863340" h="4118610">
                                <a:moveTo>
                                  <a:pt x="982980" y="654431"/>
                                </a:moveTo>
                                <a:lnTo>
                                  <a:pt x="914400" y="586740"/>
                                </a:lnTo>
                                <a:lnTo>
                                  <a:pt x="912495" y="584835"/>
                                </a:lnTo>
                                <a:lnTo>
                                  <a:pt x="909447" y="584962"/>
                                </a:lnTo>
                                <a:lnTo>
                                  <a:pt x="905764" y="588645"/>
                                </a:lnTo>
                                <a:lnTo>
                                  <a:pt x="905764" y="591693"/>
                                </a:lnTo>
                                <a:lnTo>
                                  <a:pt x="907669" y="593471"/>
                                </a:lnTo>
                                <a:lnTo>
                                  <a:pt x="958011" y="643115"/>
                                </a:lnTo>
                                <a:lnTo>
                                  <a:pt x="27279" y="405041"/>
                                </a:lnTo>
                                <a:lnTo>
                                  <a:pt x="42557" y="400685"/>
                                </a:lnTo>
                                <a:lnTo>
                                  <a:pt x="95250" y="385699"/>
                                </a:lnTo>
                                <a:lnTo>
                                  <a:pt x="97790" y="384937"/>
                                </a:lnTo>
                                <a:lnTo>
                                  <a:pt x="99314" y="382397"/>
                                </a:lnTo>
                                <a:lnTo>
                                  <a:pt x="97790" y="377317"/>
                                </a:lnTo>
                                <a:lnTo>
                                  <a:pt x="95250" y="375793"/>
                                </a:lnTo>
                                <a:lnTo>
                                  <a:pt x="92710" y="376555"/>
                                </a:lnTo>
                                <a:lnTo>
                                  <a:pt x="0" y="402971"/>
                                </a:lnTo>
                                <a:lnTo>
                                  <a:pt x="68580" y="470662"/>
                                </a:lnTo>
                                <a:lnTo>
                                  <a:pt x="70485" y="472440"/>
                                </a:lnTo>
                                <a:lnTo>
                                  <a:pt x="73533" y="472440"/>
                                </a:lnTo>
                                <a:lnTo>
                                  <a:pt x="75311" y="470535"/>
                                </a:lnTo>
                                <a:lnTo>
                                  <a:pt x="77216" y="468757"/>
                                </a:lnTo>
                                <a:lnTo>
                                  <a:pt x="77216" y="465709"/>
                                </a:lnTo>
                                <a:lnTo>
                                  <a:pt x="75311" y="463804"/>
                                </a:lnTo>
                                <a:lnTo>
                                  <a:pt x="24993" y="414312"/>
                                </a:lnTo>
                                <a:lnTo>
                                  <a:pt x="955509" y="652322"/>
                                </a:lnTo>
                                <a:lnTo>
                                  <a:pt x="887730" y="671703"/>
                                </a:lnTo>
                                <a:lnTo>
                                  <a:pt x="885190" y="672338"/>
                                </a:lnTo>
                                <a:lnTo>
                                  <a:pt x="883666" y="675005"/>
                                </a:lnTo>
                                <a:lnTo>
                                  <a:pt x="885190" y="680085"/>
                                </a:lnTo>
                                <a:lnTo>
                                  <a:pt x="887730" y="681609"/>
                                </a:lnTo>
                                <a:lnTo>
                                  <a:pt x="890270" y="680847"/>
                                </a:lnTo>
                                <a:lnTo>
                                  <a:pt x="974953" y="656717"/>
                                </a:lnTo>
                                <a:lnTo>
                                  <a:pt x="982980" y="654431"/>
                                </a:lnTo>
                                <a:close/>
                              </a:path>
                              <a:path w="3863340" h="4118610">
                                <a:moveTo>
                                  <a:pt x="1407160" y="1506601"/>
                                </a:moveTo>
                                <a:lnTo>
                                  <a:pt x="1320927" y="1549527"/>
                                </a:lnTo>
                                <a:lnTo>
                                  <a:pt x="1318514" y="1550670"/>
                                </a:lnTo>
                                <a:lnTo>
                                  <a:pt x="1317625" y="1553464"/>
                                </a:lnTo>
                                <a:lnTo>
                                  <a:pt x="1319911" y="1558290"/>
                                </a:lnTo>
                                <a:lnTo>
                                  <a:pt x="1322705" y="1559179"/>
                                </a:lnTo>
                                <a:lnTo>
                                  <a:pt x="1325118" y="1558036"/>
                                </a:lnTo>
                                <a:lnTo>
                                  <a:pt x="1388351" y="1526527"/>
                                </a:lnTo>
                                <a:lnTo>
                                  <a:pt x="412165" y="3012910"/>
                                </a:lnTo>
                                <a:lnTo>
                                  <a:pt x="416052" y="2939796"/>
                                </a:lnTo>
                                <a:lnTo>
                                  <a:pt x="414020" y="2937637"/>
                                </a:lnTo>
                                <a:lnTo>
                                  <a:pt x="408813" y="2937383"/>
                                </a:lnTo>
                                <a:lnTo>
                                  <a:pt x="406527" y="2939288"/>
                                </a:lnTo>
                                <a:lnTo>
                                  <a:pt x="406361" y="2942463"/>
                                </a:lnTo>
                                <a:lnTo>
                                  <a:pt x="401320" y="3038221"/>
                                </a:lnTo>
                                <a:lnTo>
                                  <a:pt x="412026" y="3032887"/>
                                </a:lnTo>
                                <a:lnTo>
                                  <a:pt x="487553" y="2995295"/>
                                </a:lnTo>
                                <a:lnTo>
                                  <a:pt x="489966" y="2994152"/>
                                </a:lnTo>
                                <a:lnTo>
                                  <a:pt x="490855" y="2991231"/>
                                </a:lnTo>
                                <a:lnTo>
                                  <a:pt x="489712" y="2988945"/>
                                </a:lnTo>
                                <a:lnTo>
                                  <a:pt x="488569" y="2986532"/>
                                </a:lnTo>
                                <a:lnTo>
                                  <a:pt x="485775" y="2985643"/>
                                </a:lnTo>
                                <a:lnTo>
                                  <a:pt x="483362" y="2986786"/>
                                </a:lnTo>
                                <a:lnTo>
                                  <a:pt x="420090" y="3018218"/>
                                </a:lnTo>
                                <a:lnTo>
                                  <a:pt x="1396314" y="1531785"/>
                                </a:lnTo>
                                <a:lnTo>
                                  <a:pt x="1392428" y="1604899"/>
                                </a:lnTo>
                                <a:lnTo>
                                  <a:pt x="1394460" y="1607185"/>
                                </a:lnTo>
                                <a:lnTo>
                                  <a:pt x="1399667" y="1607439"/>
                                </a:lnTo>
                                <a:lnTo>
                                  <a:pt x="1401953" y="1605407"/>
                                </a:lnTo>
                                <a:lnTo>
                                  <a:pt x="1406880" y="1511808"/>
                                </a:lnTo>
                                <a:lnTo>
                                  <a:pt x="1407160" y="1506601"/>
                                </a:lnTo>
                                <a:close/>
                              </a:path>
                              <a:path w="3863340" h="4118610">
                                <a:moveTo>
                                  <a:pt x="3450209" y="2799080"/>
                                </a:moveTo>
                                <a:lnTo>
                                  <a:pt x="2046224" y="2799080"/>
                                </a:lnTo>
                                <a:lnTo>
                                  <a:pt x="2046224" y="1516926"/>
                                </a:lnTo>
                                <a:lnTo>
                                  <a:pt x="2046224" y="1501902"/>
                                </a:lnTo>
                                <a:lnTo>
                                  <a:pt x="2046224" y="1499489"/>
                                </a:lnTo>
                                <a:lnTo>
                                  <a:pt x="2046351" y="1517142"/>
                                </a:lnTo>
                                <a:lnTo>
                                  <a:pt x="2081911" y="1578102"/>
                                </a:lnTo>
                                <a:lnTo>
                                  <a:pt x="2083181" y="1580388"/>
                                </a:lnTo>
                                <a:lnTo>
                                  <a:pt x="2086102" y="1581150"/>
                                </a:lnTo>
                                <a:lnTo>
                                  <a:pt x="2088388" y="1579753"/>
                                </a:lnTo>
                                <a:lnTo>
                                  <a:pt x="2090674" y="1578483"/>
                                </a:lnTo>
                                <a:lnTo>
                                  <a:pt x="2091436" y="1575562"/>
                                </a:lnTo>
                                <a:lnTo>
                                  <a:pt x="2090039" y="1573276"/>
                                </a:lnTo>
                                <a:lnTo>
                                  <a:pt x="2046998" y="1499489"/>
                                </a:lnTo>
                                <a:lnTo>
                                  <a:pt x="2041525" y="1490091"/>
                                </a:lnTo>
                                <a:lnTo>
                                  <a:pt x="1993011" y="1573276"/>
                                </a:lnTo>
                                <a:lnTo>
                                  <a:pt x="1991614" y="1575562"/>
                                </a:lnTo>
                                <a:lnTo>
                                  <a:pt x="1992376" y="1578483"/>
                                </a:lnTo>
                                <a:lnTo>
                                  <a:pt x="1994662" y="1579753"/>
                                </a:lnTo>
                                <a:lnTo>
                                  <a:pt x="1996948" y="1581150"/>
                                </a:lnTo>
                                <a:lnTo>
                                  <a:pt x="1999869" y="1580388"/>
                                </a:lnTo>
                                <a:lnTo>
                                  <a:pt x="2001139" y="1578102"/>
                                </a:lnTo>
                                <a:lnTo>
                                  <a:pt x="2036699" y="1517142"/>
                                </a:lnTo>
                                <a:lnTo>
                                  <a:pt x="2036826" y="1516926"/>
                                </a:lnTo>
                                <a:lnTo>
                                  <a:pt x="2036699" y="2808605"/>
                                </a:lnTo>
                                <a:lnTo>
                                  <a:pt x="3440684" y="2808605"/>
                                </a:lnTo>
                                <a:lnTo>
                                  <a:pt x="3440684" y="4118330"/>
                                </a:lnTo>
                                <a:lnTo>
                                  <a:pt x="3450209" y="4118330"/>
                                </a:lnTo>
                                <a:lnTo>
                                  <a:pt x="3450209" y="2808605"/>
                                </a:lnTo>
                                <a:lnTo>
                                  <a:pt x="3450209" y="2799080"/>
                                </a:lnTo>
                                <a:close/>
                              </a:path>
                              <a:path w="3863340" h="4118610">
                                <a:moveTo>
                                  <a:pt x="3863340" y="27686"/>
                                </a:moveTo>
                                <a:lnTo>
                                  <a:pt x="3855047" y="25273"/>
                                </a:lnTo>
                                <a:lnTo>
                                  <a:pt x="3768344" y="0"/>
                                </a:lnTo>
                                <a:lnTo>
                                  <a:pt x="3765677" y="1397"/>
                                </a:lnTo>
                                <a:lnTo>
                                  <a:pt x="3764153" y="6477"/>
                                </a:lnTo>
                                <a:lnTo>
                                  <a:pt x="3765677" y="9144"/>
                                </a:lnTo>
                                <a:lnTo>
                                  <a:pt x="3835768" y="29591"/>
                                </a:lnTo>
                                <a:lnTo>
                                  <a:pt x="2288159" y="416001"/>
                                </a:lnTo>
                                <a:lnTo>
                                  <a:pt x="2338832" y="366649"/>
                                </a:lnTo>
                                <a:lnTo>
                                  <a:pt x="2340610" y="364744"/>
                                </a:lnTo>
                                <a:lnTo>
                                  <a:pt x="2340737" y="361823"/>
                                </a:lnTo>
                                <a:lnTo>
                                  <a:pt x="2338705" y="359791"/>
                                </a:lnTo>
                                <a:lnTo>
                                  <a:pt x="2337054" y="358013"/>
                                </a:lnTo>
                                <a:lnTo>
                                  <a:pt x="2334006" y="358013"/>
                                </a:lnTo>
                                <a:lnTo>
                                  <a:pt x="2332101" y="359791"/>
                                </a:lnTo>
                                <a:lnTo>
                                  <a:pt x="2263140" y="427101"/>
                                </a:lnTo>
                                <a:lnTo>
                                  <a:pt x="2358136" y="454787"/>
                                </a:lnTo>
                                <a:lnTo>
                                  <a:pt x="2360803" y="453390"/>
                                </a:lnTo>
                                <a:lnTo>
                                  <a:pt x="2362327" y="448310"/>
                                </a:lnTo>
                                <a:lnTo>
                                  <a:pt x="2360803" y="445643"/>
                                </a:lnTo>
                                <a:lnTo>
                                  <a:pt x="2305062" y="429387"/>
                                </a:lnTo>
                                <a:lnTo>
                                  <a:pt x="2290457" y="425145"/>
                                </a:lnTo>
                                <a:lnTo>
                                  <a:pt x="2273427" y="429387"/>
                                </a:lnTo>
                                <a:lnTo>
                                  <a:pt x="2277999" y="428244"/>
                                </a:lnTo>
                                <a:lnTo>
                                  <a:pt x="2290457" y="425145"/>
                                </a:lnTo>
                                <a:lnTo>
                                  <a:pt x="3838308" y="38798"/>
                                </a:lnTo>
                                <a:lnTo>
                                  <a:pt x="3787648" y="88138"/>
                                </a:lnTo>
                                <a:lnTo>
                                  <a:pt x="3785870" y="89916"/>
                                </a:lnTo>
                                <a:lnTo>
                                  <a:pt x="3785743" y="92964"/>
                                </a:lnTo>
                                <a:lnTo>
                                  <a:pt x="3787762" y="94996"/>
                                </a:lnTo>
                                <a:lnTo>
                                  <a:pt x="3789426" y="96774"/>
                                </a:lnTo>
                                <a:lnTo>
                                  <a:pt x="3792474" y="96774"/>
                                </a:lnTo>
                                <a:lnTo>
                                  <a:pt x="3794379" y="94996"/>
                                </a:lnTo>
                                <a:lnTo>
                                  <a:pt x="3863340" y="27686"/>
                                </a:lnTo>
                                <a:close/>
                              </a:path>
                            </a:pathLst>
                          </a:custGeom>
                          <a:solidFill>
                            <a:srgbClr val="000000"/>
                          </a:solidFill>
                        </wps:spPr>
                        <wps:bodyPr wrap="square" lIns="0" tIns="0" rIns="0" bIns="0" rtlCol="0">
                          <a:prstTxWarp prst="textNoShape">
                            <a:avLst/>
                          </a:prstTxWarp>
                          <a:noAutofit/>
                        </wps:bodyPr>
                      </wps:wsp>
                      <wps:wsp>
                        <wps:cNvPr id="56" name="Graphic 56"/>
                        <wps:cNvSpPr/>
                        <wps:spPr>
                          <a:xfrm>
                            <a:off x="5426392" y="5223167"/>
                            <a:ext cx="2658110" cy="69215"/>
                          </a:xfrm>
                          <a:custGeom>
                            <a:avLst/>
                            <a:gdLst/>
                            <a:ahLst/>
                            <a:cxnLst/>
                            <a:rect l="l" t="t" r="r" b="b"/>
                            <a:pathLst>
                              <a:path w="2658110" h="69215">
                                <a:moveTo>
                                  <a:pt x="1189989" y="0"/>
                                </a:moveTo>
                                <a:lnTo>
                                  <a:pt x="0" y="12"/>
                                </a:lnTo>
                              </a:path>
                              <a:path w="2658110" h="69215">
                                <a:moveTo>
                                  <a:pt x="2148840" y="68592"/>
                                </a:moveTo>
                                <a:lnTo>
                                  <a:pt x="2658110" y="68592"/>
                                </a:lnTo>
                              </a:path>
                            </a:pathLst>
                          </a:custGeom>
                          <a:ln w="9525">
                            <a:solidFill>
                              <a:srgbClr val="000000"/>
                            </a:solidFill>
                            <a:prstDash val="solid"/>
                          </a:ln>
                        </wps:spPr>
                        <wps:bodyPr wrap="square" lIns="0" tIns="0" rIns="0" bIns="0" rtlCol="0">
                          <a:prstTxWarp prst="textNoShape">
                            <a:avLst/>
                          </a:prstTxWarp>
                          <a:noAutofit/>
                        </wps:bodyPr>
                      </wps:wsp>
                      <wps:wsp>
                        <wps:cNvPr id="57" name="Graphic 57"/>
                        <wps:cNvSpPr/>
                        <wps:spPr>
                          <a:xfrm>
                            <a:off x="4762" y="813752"/>
                            <a:ext cx="1914525" cy="1476375"/>
                          </a:xfrm>
                          <a:custGeom>
                            <a:avLst/>
                            <a:gdLst/>
                            <a:ahLst/>
                            <a:cxnLst/>
                            <a:rect l="l" t="t" r="r" b="b"/>
                            <a:pathLst>
                              <a:path w="1914525" h="1476375">
                                <a:moveTo>
                                  <a:pt x="0" y="295275"/>
                                </a:moveTo>
                                <a:lnTo>
                                  <a:pt x="790575" y="295275"/>
                                </a:lnTo>
                                <a:lnTo>
                                  <a:pt x="790575" y="0"/>
                                </a:lnTo>
                                <a:lnTo>
                                  <a:pt x="0" y="0"/>
                                </a:lnTo>
                                <a:lnTo>
                                  <a:pt x="0" y="295275"/>
                                </a:lnTo>
                                <a:close/>
                              </a:path>
                              <a:path w="1914525" h="1476375">
                                <a:moveTo>
                                  <a:pt x="228600" y="1476375"/>
                                </a:moveTo>
                                <a:lnTo>
                                  <a:pt x="571500" y="1476375"/>
                                </a:lnTo>
                                <a:lnTo>
                                  <a:pt x="571500" y="438150"/>
                                </a:lnTo>
                                <a:lnTo>
                                  <a:pt x="228600" y="438150"/>
                                </a:lnTo>
                                <a:lnTo>
                                  <a:pt x="228600" y="1476375"/>
                                </a:lnTo>
                                <a:close/>
                              </a:path>
                              <a:path w="1914525" h="1476375">
                                <a:moveTo>
                                  <a:pt x="1038225" y="1438275"/>
                                </a:moveTo>
                                <a:lnTo>
                                  <a:pt x="1914525" y="1438275"/>
                                </a:lnTo>
                                <a:lnTo>
                                  <a:pt x="1914525" y="1143000"/>
                                </a:lnTo>
                                <a:lnTo>
                                  <a:pt x="1038225" y="1143000"/>
                                </a:lnTo>
                                <a:lnTo>
                                  <a:pt x="1038225" y="1438275"/>
                                </a:lnTo>
                                <a:close/>
                              </a:path>
                            </a:pathLst>
                          </a:custGeom>
                          <a:ln w="9525">
                            <a:solidFill>
                              <a:srgbClr val="000000"/>
                            </a:solidFill>
                            <a:prstDash val="solid"/>
                          </a:ln>
                        </wps:spPr>
                        <wps:bodyPr wrap="square" lIns="0" tIns="0" rIns="0" bIns="0" rtlCol="0">
                          <a:prstTxWarp prst="textNoShape">
                            <a:avLst/>
                          </a:prstTxWarp>
                          <a:noAutofit/>
                        </wps:bodyPr>
                      </wps:wsp>
                      <wps:wsp>
                        <wps:cNvPr id="58" name="Graphic 58"/>
                        <wps:cNvSpPr/>
                        <wps:spPr>
                          <a:xfrm>
                            <a:off x="2119312" y="2433002"/>
                            <a:ext cx="781050" cy="295275"/>
                          </a:xfrm>
                          <a:custGeom>
                            <a:avLst/>
                            <a:gdLst/>
                            <a:ahLst/>
                            <a:cxnLst/>
                            <a:rect l="l" t="t" r="r" b="b"/>
                            <a:pathLst>
                              <a:path w="781050" h="295275">
                                <a:moveTo>
                                  <a:pt x="781049" y="0"/>
                                </a:moveTo>
                                <a:lnTo>
                                  <a:pt x="0" y="0"/>
                                </a:lnTo>
                                <a:lnTo>
                                  <a:pt x="0" y="295275"/>
                                </a:lnTo>
                                <a:lnTo>
                                  <a:pt x="781049" y="295275"/>
                                </a:lnTo>
                                <a:lnTo>
                                  <a:pt x="781049" y="0"/>
                                </a:lnTo>
                                <a:close/>
                              </a:path>
                            </a:pathLst>
                          </a:custGeom>
                          <a:solidFill>
                            <a:srgbClr val="FFFFFF"/>
                          </a:solidFill>
                        </wps:spPr>
                        <wps:bodyPr wrap="square" lIns="0" tIns="0" rIns="0" bIns="0" rtlCol="0">
                          <a:prstTxWarp prst="textNoShape">
                            <a:avLst/>
                          </a:prstTxWarp>
                          <a:noAutofit/>
                        </wps:bodyPr>
                      </wps:wsp>
                      <wps:wsp>
                        <wps:cNvPr id="59" name="Graphic 59"/>
                        <wps:cNvSpPr/>
                        <wps:spPr>
                          <a:xfrm>
                            <a:off x="928687" y="699452"/>
                            <a:ext cx="1104900" cy="942975"/>
                          </a:xfrm>
                          <a:custGeom>
                            <a:avLst/>
                            <a:gdLst/>
                            <a:ahLst/>
                            <a:cxnLst/>
                            <a:rect l="l" t="t" r="r" b="b"/>
                            <a:pathLst>
                              <a:path w="1104900" h="942975">
                                <a:moveTo>
                                  <a:pt x="114300" y="295275"/>
                                </a:moveTo>
                                <a:lnTo>
                                  <a:pt x="1057275" y="295275"/>
                                </a:lnTo>
                                <a:lnTo>
                                  <a:pt x="1057275" y="0"/>
                                </a:lnTo>
                                <a:lnTo>
                                  <a:pt x="114300" y="0"/>
                                </a:lnTo>
                                <a:lnTo>
                                  <a:pt x="114300" y="295275"/>
                                </a:lnTo>
                                <a:close/>
                              </a:path>
                              <a:path w="1104900" h="942975">
                                <a:moveTo>
                                  <a:pt x="0" y="942975"/>
                                </a:moveTo>
                                <a:lnTo>
                                  <a:pt x="1104900" y="942975"/>
                                </a:lnTo>
                                <a:lnTo>
                                  <a:pt x="1104900" y="647700"/>
                                </a:lnTo>
                                <a:lnTo>
                                  <a:pt x="0" y="647700"/>
                                </a:lnTo>
                                <a:lnTo>
                                  <a:pt x="0" y="942975"/>
                                </a:lnTo>
                                <a:close/>
                              </a:path>
                            </a:pathLst>
                          </a:custGeom>
                          <a:ln w="9525">
                            <a:solidFill>
                              <a:srgbClr val="000000"/>
                            </a:solidFill>
                            <a:prstDash val="solid"/>
                          </a:ln>
                        </wps:spPr>
                        <wps:bodyPr wrap="square" lIns="0" tIns="0" rIns="0" bIns="0" rtlCol="0">
                          <a:prstTxWarp prst="textNoShape">
                            <a:avLst/>
                          </a:prstTxWarp>
                          <a:noAutofit/>
                        </wps:bodyPr>
                      </wps:wsp>
                      <wps:wsp>
                        <wps:cNvPr id="60" name="Graphic 60"/>
                        <wps:cNvSpPr/>
                        <wps:spPr>
                          <a:xfrm>
                            <a:off x="585787" y="1004252"/>
                            <a:ext cx="1628775" cy="1476375"/>
                          </a:xfrm>
                          <a:custGeom>
                            <a:avLst/>
                            <a:gdLst/>
                            <a:ahLst/>
                            <a:cxnLst/>
                            <a:rect l="l" t="t" r="r" b="b"/>
                            <a:pathLst>
                              <a:path w="1628775" h="1476375">
                                <a:moveTo>
                                  <a:pt x="923925" y="333375"/>
                                </a:moveTo>
                                <a:lnTo>
                                  <a:pt x="923925" y="0"/>
                                </a:lnTo>
                              </a:path>
                              <a:path w="1628775" h="1476375">
                                <a:moveTo>
                                  <a:pt x="342900" y="352425"/>
                                </a:moveTo>
                                <a:lnTo>
                                  <a:pt x="209550" y="95250"/>
                                </a:lnTo>
                              </a:path>
                              <a:path w="1628775" h="1476375">
                                <a:moveTo>
                                  <a:pt x="333375" y="571500"/>
                                </a:moveTo>
                                <a:lnTo>
                                  <a:pt x="0" y="571500"/>
                                </a:lnTo>
                              </a:path>
                              <a:path w="1628775" h="1476375">
                                <a:moveTo>
                                  <a:pt x="333375" y="609600"/>
                                </a:moveTo>
                                <a:lnTo>
                                  <a:pt x="66675" y="1476375"/>
                                </a:lnTo>
                              </a:path>
                              <a:path w="1628775" h="1476375">
                                <a:moveTo>
                                  <a:pt x="885825" y="619125"/>
                                </a:moveTo>
                                <a:lnTo>
                                  <a:pt x="885825" y="971550"/>
                                </a:lnTo>
                              </a:path>
                              <a:path w="1628775" h="1476375">
                                <a:moveTo>
                                  <a:pt x="1428750" y="361950"/>
                                </a:moveTo>
                                <a:lnTo>
                                  <a:pt x="1628775" y="76200"/>
                                </a:lnTo>
                              </a:path>
                              <a:path w="1628775" h="1476375">
                                <a:moveTo>
                                  <a:pt x="1428750" y="647700"/>
                                </a:moveTo>
                                <a:lnTo>
                                  <a:pt x="1571625" y="1419225"/>
                                </a:lnTo>
                              </a:path>
                            </a:pathLst>
                          </a:custGeom>
                          <a:ln w="9525">
                            <a:solidFill>
                              <a:srgbClr val="000000"/>
                            </a:solidFill>
                            <a:prstDash val="solid"/>
                          </a:ln>
                        </wps:spPr>
                        <wps:bodyPr wrap="square" lIns="0" tIns="0" rIns="0" bIns="0" rtlCol="0">
                          <a:prstTxWarp prst="textNoShape">
                            <a:avLst/>
                          </a:prstTxWarp>
                          <a:noAutofit/>
                        </wps:bodyPr>
                      </wps:wsp>
                      <wps:wsp>
                        <wps:cNvPr id="61" name="Graphic 61"/>
                        <wps:cNvSpPr/>
                        <wps:spPr>
                          <a:xfrm>
                            <a:off x="176212" y="3071812"/>
                            <a:ext cx="2297430" cy="2259965"/>
                          </a:xfrm>
                          <a:custGeom>
                            <a:avLst/>
                            <a:gdLst/>
                            <a:ahLst/>
                            <a:cxnLst/>
                            <a:rect l="l" t="t" r="r" b="b"/>
                            <a:pathLst>
                              <a:path w="2297430" h="2259965">
                                <a:moveTo>
                                  <a:pt x="0" y="786765"/>
                                </a:moveTo>
                                <a:lnTo>
                                  <a:pt x="916939" y="786765"/>
                                </a:lnTo>
                                <a:lnTo>
                                  <a:pt x="916939" y="418465"/>
                                </a:lnTo>
                                <a:lnTo>
                                  <a:pt x="0" y="418465"/>
                                </a:lnTo>
                                <a:lnTo>
                                  <a:pt x="0" y="786765"/>
                                </a:lnTo>
                                <a:close/>
                              </a:path>
                              <a:path w="2297430" h="2259965">
                                <a:moveTo>
                                  <a:pt x="265430" y="2259952"/>
                                </a:moveTo>
                                <a:lnTo>
                                  <a:pt x="662940" y="2259952"/>
                                </a:lnTo>
                                <a:lnTo>
                                  <a:pt x="662940" y="964552"/>
                                </a:lnTo>
                                <a:lnTo>
                                  <a:pt x="265430" y="964552"/>
                                </a:lnTo>
                                <a:lnTo>
                                  <a:pt x="265430" y="2259952"/>
                                </a:lnTo>
                                <a:close/>
                              </a:path>
                              <a:path w="2297430" h="2259965">
                                <a:moveTo>
                                  <a:pt x="1038225" y="829944"/>
                                </a:moveTo>
                                <a:lnTo>
                                  <a:pt x="1668780" y="829944"/>
                                </a:lnTo>
                                <a:lnTo>
                                  <a:pt x="1668780" y="476250"/>
                                </a:lnTo>
                                <a:lnTo>
                                  <a:pt x="1038225" y="476250"/>
                                </a:lnTo>
                                <a:lnTo>
                                  <a:pt x="1038225" y="829944"/>
                                </a:lnTo>
                                <a:close/>
                              </a:path>
                              <a:path w="2297430" h="2259965">
                                <a:moveTo>
                                  <a:pt x="1203959" y="368300"/>
                                </a:moveTo>
                                <a:lnTo>
                                  <a:pt x="2297429" y="368300"/>
                                </a:lnTo>
                                <a:lnTo>
                                  <a:pt x="2297429" y="0"/>
                                </a:lnTo>
                                <a:lnTo>
                                  <a:pt x="1203959" y="0"/>
                                </a:lnTo>
                                <a:lnTo>
                                  <a:pt x="1203959" y="368300"/>
                                </a:lnTo>
                                <a:close/>
                              </a:path>
                            </a:pathLst>
                          </a:custGeom>
                          <a:ln w="9525">
                            <a:solidFill>
                              <a:srgbClr val="000000"/>
                            </a:solidFill>
                            <a:prstDash val="solid"/>
                          </a:ln>
                        </wps:spPr>
                        <wps:bodyPr wrap="square" lIns="0" tIns="0" rIns="0" bIns="0" rtlCol="0">
                          <a:prstTxWarp prst="textNoShape">
                            <a:avLst/>
                          </a:prstTxWarp>
                          <a:noAutofit/>
                        </wps:bodyPr>
                      </wps:wsp>
                      <wps:wsp>
                        <wps:cNvPr id="62" name="Graphic 62"/>
                        <wps:cNvSpPr/>
                        <wps:spPr>
                          <a:xfrm>
                            <a:off x="2981642" y="4119562"/>
                            <a:ext cx="994410" cy="368300"/>
                          </a:xfrm>
                          <a:custGeom>
                            <a:avLst/>
                            <a:gdLst/>
                            <a:ahLst/>
                            <a:cxnLst/>
                            <a:rect l="l" t="t" r="r" b="b"/>
                            <a:pathLst>
                              <a:path w="994410" h="368300">
                                <a:moveTo>
                                  <a:pt x="994410" y="0"/>
                                </a:moveTo>
                                <a:lnTo>
                                  <a:pt x="0" y="0"/>
                                </a:lnTo>
                                <a:lnTo>
                                  <a:pt x="0" y="368300"/>
                                </a:lnTo>
                                <a:lnTo>
                                  <a:pt x="994410" y="368300"/>
                                </a:lnTo>
                                <a:lnTo>
                                  <a:pt x="994410" y="0"/>
                                </a:lnTo>
                                <a:close/>
                              </a:path>
                            </a:pathLst>
                          </a:custGeom>
                          <a:solidFill>
                            <a:srgbClr val="FFFFFF"/>
                          </a:solidFill>
                        </wps:spPr>
                        <wps:bodyPr wrap="square" lIns="0" tIns="0" rIns="0" bIns="0" rtlCol="0">
                          <a:prstTxWarp prst="textNoShape">
                            <a:avLst/>
                          </a:prstTxWarp>
                          <a:noAutofit/>
                        </wps:bodyPr>
                      </wps:wsp>
                      <wps:wsp>
                        <wps:cNvPr id="63" name="Graphic 63"/>
                        <wps:cNvSpPr/>
                        <wps:spPr>
                          <a:xfrm>
                            <a:off x="1247457" y="4119562"/>
                            <a:ext cx="2728595" cy="403860"/>
                          </a:xfrm>
                          <a:custGeom>
                            <a:avLst/>
                            <a:gdLst/>
                            <a:ahLst/>
                            <a:cxnLst/>
                            <a:rect l="l" t="t" r="r" b="b"/>
                            <a:pathLst>
                              <a:path w="2728595" h="403860">
                                <a:moveTo>
                                  <a:pt x="1734185" y="368300"/>
                                </a:moveTo>
                                <a:lnTo>
                                  <a:pt x="2728595" y="368300"/>
                                </a:lnTo>
                                <a:lnTo>
                                  <a:pt x="2728595" y="0"/>
                                </a:lnTo>
                                <a:lnTo>
                                  <a:pt x="1734185" y="0"/>
                                </a:lnTo>
                                <a:lnTo>
                                  <a:pt x="1734185" y="368300"/>
                                </a:lnTo>
                                <a:close/>
                              </a:path>
                              <a:path w="2728595" h="403860">
                                <a:moveTo>
                                  <a:pt x="0" y="403860"/>
                                </a:moveTo>
                                <a:lnTo>
                                  <a:pt x="1281430" y="403860"/>
                                </a:lnTo>
                                <a:lnTo>
                                  <a:pt x="1281430" y="35560"/>
                                </a:lnTo>
                                <a:lnTo>
                                  <a:pt x="0" y="35560"/>
                                </a:lnTo>
                                <a:lnTo>
                                  <a:pt x="0" y="403860"/>
                                </a:lnTo>
                                <a:close/>
                              </a:path>
                            </a:pathLst>
                          </a:custGeom>
                          <a:ln w="9525">
                            <a:solidFill>
                              <a:srgbClr val="000000"/>
                            </a:solidFill>
                            <a:prstDash val="solid"/>
                          </a:ln>
                        </wps:spPr>
                        <wps:bodyPr wrap="square" lIns="0" tIns="0" rIns="0" bIns="0" rtlCol="0">
                          <a:prstTxWarp prst="textNoShape">
                            <a:avLst/>
                          </a:prstTxWarp>
                          <a:noAutofit/>
                        </wps:bodyPr>
                      </wps:wsp>
                      <wps:wsp>
                        <wps:cNvPr id="64" name="Graphic 64"/>
                        <wps:cNvSpPr/>
                        <wps:spPr>
                          <a:xfrm>
                            <a:off x="849947" y="3426777"/>
                            <a:ext cx="2112010" cy="2142490"/>
                          </a:xfrm>
                          <a:custGeom>
                            <a:avLst/>
                            <a:gdLst/>
                            <a:ahLst/>
                            <a:cxnLst/>
                            <a:rect l="l" t="t" r="r" b="b"/>
                            <a:pathLst>
                              <a:path w="2112010" h="2142490">
                                <a:moveTo>
                                  <a:pt x="1071880" y="716914"/>
                                </a:moveTo>
                                <a:lnTo>
                                  <a:pt x="1071880" y="0"/>
                                </a:lnTo>
                              </a:path>
                              <a:path w="2112010" h="2142490">
                                <a:moveTo>
                                  <a:pt x="397509" y="740409"/>
                                </a:moveTo>
                                <a:lnTo>
                                  <a:pt x="243204" y="419734"/>
                                </a:lnTo>
                              </a:path>
                              <a:path w="2112010" h="2142490">
                                <a:moveTo>
                                  <a:pt x="386715" y="1013459"/>
                                </a:moveTo>
                                <a:lnTo>
                                  <a:pt x="0" y="1013459"/>
                                </a:lnTo>
                              </a:path>
                              <a:path w="2112010" h="2142490">
                                <a:moveTo>
                                  <a:pt x="386715" y="1061084"/>
                                </a:moveTo>
                                <a:lnTo>
                                  <a:pt x="77469" y="2142477"/>
                                </a:lnTo>
                              </a:path>
                              <a:path w="2112010" h="2142490">
                                <a:moveTo>
                                  <a:pt x="1657350" y="1108709"/>
                                </a:moveTo>
                                <a:lnTo>
                                  <a:pt x="1823085" y="2071357"/>
                                </a:lnTo>
                              </a:path>
                              <a:path w="2112010" h="2142490">
                                <a:moveTo>
                                  <a:pt x="1678939" y="847724"/>
                                </a:moveTo>
                                <a:lnTo>
                                  <a:pt x="2112010" y="847724"/>
                                </a:lnTo>
                              </a:path>
                              <a:path w="2112010" h="2142490">
                                <a:moveTo>
                                  <a:pt x="690879" y="728344"/>
                                </a:moveTo>
                                <a:lnTo>
                                  <a:pt x="690879" y="495299"/>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3.025002pt;margin-top:95.195pt;width:746.8pt;height:462.1pt;mso-position-horizontal-relative:page;mso-position-vertical-relative:page;z-index:-16946176" id="docshapegroup46" coordorigin="661,1904" coordsize="14936,9242">
                <v:rect style="position:absolute;left:11024;top:10003;width:1566;height:580" id="docshape47" filled="false" stroked="true" strokeweight=".75pt" strokecolor="#000000">
                  <v:stroke dashstyle="solid"/>
                </v:rect>
                <v:shape style="position:absolute;left:11586;top:9289;width:712;height:1849" id="docshape48" coordorigin="11586,9289" coordsize="712,1849" path="m11743,11138l12142,10583m12298,10003l11586,9289e" filled="false" stroked="true" strokeweight=".75pt" strokecolor="#000000">
                  <v:path arrowok="t"/>
                  <v:stroke dashstyle="solid"/>
                </v:shape>
                <v:shape style="position:absolute;left:9948;top:1911;width:5319;height:2227" id="docshape49" coordorigin="9948,1911" coordsize="5319,2227" path="m13149,2662l15267,2662,15267,1911,13149,1911,13149,2662xm9948,4138l12678,4138,12678,3388,9948,3388,9948,4138xe" filled="false" stroked="true" strokeweight=".75pt" strokecolor="#000000">
                  <v:path arrowok="t"/>
                  <v:stroke dashstyle="solid"/>
                </v:shape>
                <v:shape style="position:absolute;left:9618;top:2517;width:3607;height:3985" id="docshape50" coordorigin="9618,2517" coordsize="3607,3985" path="m11384,3364l11384,2517m9948,3412l9618,2759m9924,4025l10116,6502m11289,4090l11289,4985m12631,3436l13125,2710m12678,3876l13225,3876e" filled="false" stroked="true" strokeweight=".75pt" strokecolor="#000000">
                  <v:path arrowok="t"/>
                  <v:stroke dashstyle="solid"/>
                </v:shape>
                <v:shape style="position:absolute;left:8102;top:6872;width:7487;height:1093" id="docshape51" coordorigin="8102,6872" coordsize="7487,1093" path="m14233,7574l15589,7574,15589,6872,14233,6872,14233,7574xm8102,7965l9371,7965,9371,7263,8102,7263,8102,7965xe" filled="false" stroked="true" strokeweight=".75pt" strokecolor="#000000">
                  <v:path arrowok="t"/>
                  <v:stroke dashstyle="solid"/>
                </v:shape>
                <v:shape style="position:absolute;left:5356;top:4025;width:8877;height:3644" id="docshape52" coordorigin="5356,4025" coordsize="8877,3644" path="m9350,7361l14233,7361m13578,7361l13600,7648m12056,7361l12073,7648m10303,7344l10303,7669m9870,7344l9836,7170m5356,5088l5359,5018,5366,4949,5379,4882,5396,4816,5417,4752,5443,4690,5474,4629,5508,4571,5546,4514,5588,4460,5634,4409,5683,4360,5735,4314,5790,4271,5849,4230,5910,4193,5974,4160,6040,4129,6108,4103,6179,4080,6252,4060,6326,4045,6403,4034,6480,4028,6560,4025,6639,4028,6716,4034,6793,4045,6867,4060,6940,4080,7011,4103,7079,4129,7145,4160,7209,4193,7270,4230,7329,4271,7384,4314,7436,4360,7485,4409,7531,4460,7573,4514,7611,4571,7645,4629,7676,4690,7702,4752,7723,4816,7740,4882,7753,4949,7760,5018,7763,5088,7760,5158,7753,5226,7740,5294,7723,5359,7702,5424,7676,5486,7645,5547,7611,5605,7573,5661,7531,5715,7485,5767,7436,5816,7384,5862,7329,5905,7270,5945,7209,5982,7145,6016,7079,6046,7011,6073,6940,6096,6867,6115,6793,6130,6716,6141,6639,6148,6560,6150,6480,6148,6403,6141,6326,6130,6252,6115,6179,6096,6108,6073,6040,6046,5974,6016,5910,5982,5849,5945,5790,5905,5735,5862,5683,5816,5634,5767,5588,5715,5546,5661,5508,5605,5474,5547,5443,5486,5417,5424,5396,5359,5379,5294,5366,5226,5359,5158,5356,5088xe" filled="false" stroked="true" strokeweight=".75pt" strokecolor="#000000">
                  <v:path arrowok="t"/>
                  <v:stroke dashstyle="solid"/>
                </v:shape>
                <v:shape style="position:absolute;left:3924;top:3662;width:6084;height:6486" id="docshape53" coordorigin="3924,3663" coordsize="6084,6486" path="m5472,4693l5364,4587,5361,4584,5356,4584,5350,4590,5350,4595,5353,4597,5433,4676,3967,4301,3991,4294,4074,4270,4078,4269,4080,4265,4078,4257,4074,4255,4070,4256,3924,4297,4032,4404,4035,4407,4040,4407,4043,4404,4046,4401,4046,4396,4043,4393,3963,4315,5429,4690,5322,4721,5318,4722,5316,4726,5318,4734,5322,4736,5326,4735,5459,4697,5472,4693xm6140,6035l6004,6103,6000,6105,5999,6109,6003,6117,6007,6118,6011,6116,6110,6067,4573,8408,4579,8292,4576,8289,4568,8289,4564,8292,4564,8297,4556,8447,4573,8439,4692,8380,4696,8378,4697,8373,4695,8370,4693,8366,4689,8365,4685,8366,4586,8416,6123,6075,6117,6190,6120,6194,6128,6194,6132,6191,6140,6044,6140,6035xm9357,8071l7146,8071,7146,6052,7146,6028,7146,6024,7147,6052,7203,6148,7205,6152,7209,6153,7213,6151,7216,6149,7218,6144,7215,6140,7148,6024,7139,6009,7063,6140,7060,6144,7062,6149,7065,6151,7069,6153,7073,6152,7075,6148,7131,6052,7132,6052,7131,8086,9342,8086,9342,10148,9357,10148,9357,8086,9357,8071xm10008,3706l9995,3703,9858,3663,9854,3665,9852,3673,9854,3677,9965,3709,7527,4318,7607,4240,7610,4237,7610,4233,7607,4229,7604,4227,7600,4227,7597,4229,7488,4335,7638,4379,7642,4377,7644,4369,7642,4365,7554,4339,7531,4332,7504,4339,7511,4337,7531,4332,9969,3724,9889,3802,9886,3804,9886,3809,9889,3812,9892,3815,9896,3815,9899,3812,10008,3706xe" filled="true" fillcolor="#000000" stroked="false">
                  <v:path arrowok="t"/>
                  <v:fill type="solid"/>
                </v:shape>
                <v:shape style="position:absolute;left:9206;top:10129;width:4186;height:109" id="docshape54" coordorigin="9206,10129" coordsize="4186,109" path="m11080,10129l9206,10129m12590,10237l13392,10237e" filled="false" stroked="true" strokeweight=".75pt" strokecolor="#000000">
                  <v:path arrowok="t"/>
                  <v:stroke dashstyle="solid"/>
                </v:shape>
                <v:shape style="position:absolute;left:668;top:3185;width:3015;height:2325" id="docshape55" coordorigin="668,3185" coordsize="3015,2325" path="m668,3650l1913,3650,1913,3185,668,3185,668,3650xm1028,5510l1568,5510,1568,3875,1028,3875,1028,5510xm2303,5450l3683,5450,3683,4985,2303,4985,2303,5450xe" filled="false" stroked="true" strokeweight=".75pt" strokecolor="#000000">
                  <v:path arrowok="t"/>
                  <v:stroke dashstyle="solid"/>
                </v:shape>
                <v:rect style="position:absolute;left:3998;top:5735;width:1230;height:465" id="docshape56" filled="true" fillcolor="#ffffff" stroked="false">
                  <v:fill type="solid"/>
                </v:rect>
                <v:shape style="position:absolute;left:2123;top:3005;width:1740;height:1485" id="docshape57" coordorigin="2123,3005" coordsize="1740,1485" path="m2303,3470l3788,3470,3788,3005,2303,3005,2303,3470xm2123,4490l3863,4490,3863,4025,2123,4025,2123,4490xe" filled="false" stroked="true" strokeweight=".75pt" strokecolor="#000000">
                  <v:path arrowok="t"/>
                  <v:stroke dashstyle="solid"/>
                </v:shape>
                <v:shape style="position:absolute;left:1583;top:3485;width:2565;height:2325" id="docshape58" coordorigin="1583,3485" coordsize="2565,2325" path="m3038,4010l3038,3485m2123,4040l1913,3635m2108,4385l1583,4385m2108,4445l1688,5810m2978,4460l2978,5015m3833,4055l4148,3605m3833,4505l4058,5720e" filled="false" stroked="true" strokeweight=".75pt" strokecolor="#000000">
                  <v:path arrowok="t"/>
                  <v:stroke dashstyle="solid"/>
                </v:shape>
                <v:shape style="position:absolute;left:938;top:6741;width:3618;height:3559" id="docshape59" coordorigin="938,6741" coordsize="3618,3559" path="m938,7980l2382,7980,2382,7400,938,7400,938,7980xm1356,10300l1982,10300,1982,8260,1356,8260,1356,10300xm2573,8048l3566,8048,3566,7491,2573,7491,2573,8048xm2834,7321l4556,7321,4556,6741,2834,6741,2834,7321xe" filled="false" stroked="true" strokeweight=".75pt" strokecolor="#000000">
                  <v:path arrowok="t"/>
                  <v:stroke dashstyle="solid"/>
                </v:shape>
                <v:rect style="position:absolute;left:5356;top:8391;width:1566;height:580" id="docshape60" filled="true" fillcolor="#ffffff" stroked="false">
                  <v:fill type="solid"/>
                </v:rect>
                <v:shape style="position:absolute;left:2625;top:8391;width:4297;height:636" id="docshape61" coordorigin="2625,8391" coordsize="4297,636" path="m5356,8971l6922,8971,6922,8391,5356,8391,5356,8971xm2625,9027l4643,9027,4643,8447,2625,8447,2625,9027xe" filled="false" stroked="true" strokeweight=".75pt" strokecolor="#000000">
                  <v:path arrowok="t"/>
                  <v:stroke dashstyle="solid"/>
                </v:shape>
                <v:shape style="position:absolute;left:1999;top:7300;width:3326;height:3374" id="docshape62" coordorigin="1999,7300" coordsize="3326,3374" path="m3687,8429l3687,7300m2625,8466l2382,7961m2608,8896l1999,8896m2608,8971l2121,10674m4609,9046l4870,10562m4643,8635l5325,8635m3087,8447l3087,8080e" filled="false" stroked="true" strokeweight=".75pt" strokecolor="#000000">
                  <v:path arrowok="t"/>
                  <v:stroke dashstyle="solid"/>
                </v:shape>
                <w10:wrap type="none"/>
              </v:group>
            </w:pict>
          </mc:Fallback>
        </mc:AlternateContent>
      </w:r>
    </w:p>
    <w:p>
      <w:pPr>
        <w:pStyle w:val="BodyText"/>
        <w:rPr>
          <w:rFonts w:ascii="Calibri"/>
          <w:sz w:val="22"/>
        </w:rPr>
      </w:pPr>
    </w:p>
    <w:p>
      <w:pPr>
        <w:pStyle w:val="BodyText"/>
        <w:rPr>
          <w:rFonts w:ascii="Calibri"/>
          <w:sz w:val="22"/>
        </w:rPr>
      </w:pPr>
    </w:p>
    <w:p>
      <w:pPr>
        <w:pStyle w:val="BodyText"/>
        <w:spacing w:before="91"/>
        <w:rPr>
          <w:rFonts w:ascii="Calibri"/>
          <w:sz w:val="22"/>
        </w:rPr>
      </w:pPr>
    </w:p>
    <w:p>
      <w:pPr>
        <w:spacing w:before="0"/>
        <w:ind w:left="602" w:right="0" w:firstLine="0"/>
        <w:jc w:val="center"/>
        <w:rPr>
          <w:rFonts w:ascii="Calibri"/>
          <w:sz w:val="22"/>
        </w:rPr>
      </w:pPr>
      <w:r>
        <w:rPr/>
        <mc:AlternateContent>
          <mc:Choice Requires="wps">
            <w:drawing>
              <wp:anchor distT="0" distB="0" distL="0" distR="0" allowOverlap="1" layoutInCell="1" locked="0" behindDoc="0" simplePos="0" relativeHeight="15737344">
                <wp:simplePos x="0" y="0"/>
                <wp:positionH relativeFrom="page">
                  <wp:posOffset>7005002</wp:posOffset>
                </wp:positionH>
                <wp:positionV relativeFrom="paragraph">
                  <wp:posOffset>-82612</wp:posOffset>
                </wp:positionV>
                <wp:extent cx="984885" cy="358775"/>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984885" cy="358775"/>
                        </a:xfrm>
                        <a:prstGeom prst="rect">
                          <a:avLst/>
                        </a:prstGeom>
                      </wps:spPr>
                      <wps:txbx>
                        <w:txbxContent>
                          <w:p>
                            <w:pPr>
                              <w:pStyle w:val="BodyText"/>
                              <w:spacing w:before="73"/>
                              <w:ind w:left="192"/>
                              <w:rPr>
                                <w:rFonts w:ascii="Calibri"/>
                              </w:rPr>
                            </w:pPr>
                            <w:r>
                              <w:rPr>
                                <w:rFonts w:ascii="Calibri"/>
                                <w:spacing w:val="-2"/>
                              </w:rPr>
                              <w:t>Commercial</w:t>
                            </w:r>
                          </w:p>
                        </w:txbxContent>
                      </wps:txbx>
                      <wps:bodyPr wrap="square" lIns="0" tIns="0" rIns="0" bIns="0" rtlCol="0">
                        <a:noAutofit/>
                      </wps:bodyPr>
                    </wps:wsp>
                  </a:graphicData>
                </a:graphic>
              </wp:anchor>
            </w:drawing>
          </mc:Choice>
          <mc:Fallback>
            <w:pict>
              <v:shape style="position:absolute;margin-left:551.575012pt;margin-top:-6.50493pt;width:77.55pt;height:28.25pt;mso-position-horizontal-relative:page;mso-position-vertical-relative:paragraph;z-index:15737344" type="#_x0000_t202" id="docshape63" filled="false" stroked="false">
                <v:textbox inset="0,0,0,0">
                  <w:txbxContent>
                    <w:p>
                      <w:pPr>
                        <w:pStyle w:val="BodyText"/>
                        <w:spacing w:before="73"/>
                        <w:ind w:left="192"/>
                        <w:rPr>
                          <w:rFonts w:ascii="Calibri"/>
                        </w:rPr>
                      </w:pPr>
                      <w:r>
                        <w:rPr>
                          <w:rFonts w:ascii="Calibri"/>
                          <w:spacing w:val="-2"/>
                        </w:rPr>
                        <w:t>Commercial</w:t>
                      </w:r>
                    </w:p>
                  </w:txbxContent>
                </v:textbox>
                <w10:wrap type="none"/>
              </v:shape>
            </w:pict>
          </mc:Fallback>
        </mc:AlternateContent>
      </w:r>
      <w:r>
        <w:rPr/>
        <mc:AlternateContent>
          <mc:Choice Requires="wps">
            <w:drawing>
              <wp:anchor distT="0" distB="0" distL="0" distR="0" allowOverlap="1" layoutInCell="1" locked="0" behindDoc="0" simplePos="0" relativeHeight="15741440">
                <wp:simplePos x="0" y="0"/>
                <wp:positionH relativeFrom="page">
                  <wp:posOffset>8549640</wp:posOffset>
                </wp:positionH>
                <wp:positionV relativeFrom="paragraph">
                  <wp:posOffset>-108965</wp:posOffset>
                </wp:positionV>
                <wp:extent cx="1028700" cy="38862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028700" cy="388620"/>
                        </a:xfrm>
                        <a:prstGeom prst="rect">
                          <a:avLst/>
                        </a:prstGeom>
                        <a:ln w="9525">
                          <a:solidFill>
                            <a:srgbClr val="000000"/>
                          </a:solidFill>
                          <a:prstDash val="solid"/>
                        </a:ln>
                      </wps:spPr>
                      <wps:txbx>
                        <w:txbxContent>
                          <w:p>
                            <w:pPr>
                              <w:spacing w:before="73"/>
                              <w:ind w:left="145" w:right="0" w:firstLine="0"/>
                              <w:jc w:val="left"/>
                              <w:rPr>
                                <w:rFonts w:ascii="Calibri"/>
                                <w:sz w:val="22"/>
                              </w:rPr>
                            </w:pPr>
                            <w:r>
                              <w:rPr>
                                <w:rFonts w:ascii="Calibri"/>
                                <w:spacing w:val="-2"/>
                                <w:sz w:val="22"/>
                              </w:rPr>
                              <w:t>Abattoir</w:t>
                            </w:r>
                          </w:p>
                        </w:txbxContent>
                      </wps:txbx>
                      <wps:bodyPr wrap="square" lIns="0" tIns="0" rIns="0" bIns="0" rtlCol="0">
                        <a:noAutofit/>
                      </wps:bodyPr>
                    </wps:wsp>
                  </a:graphicData>
                </a:graphic>
              </wp:anchor>
            </w:drawing>
          </mc:Choice>
          <mc:Fallback>
            <w:pict>
              <v:shape style="position:absolute;margin-left:673.200012pt;margin-top:-8.579929pt;width:81pt;height:30.6pt;mso-position-horizontal-relative:page;mso-position-vertical-relative:paragraph;z-index:15741440" type="#_x0000_t202" id="docshape64" filled="false" stroked="true" strokeweight=".75pt" strokecolor="#000000">
                <v:textbox inset="0,0,0,0">
                  <w:txbxContent>
                    <w:p>
                      <w:pPr>
                        <w:spacing w:before="73"/>
                        <w:ind w:left="145" w:right="0" w:firstLine="0"/>
                        <w:jc w:val="left"/>
                        <w:rPr>
                          <w:rFonts w:ascii="Calibri"/>
                          <w:sz w:val="22"/>
                        </w:rPr>
                      </w:pPr>
                      <w:r>
                        <w:rPr>
                          <w:rFonts w:ascii="Calibri"/>
                          <w:spacing w:val="-2"/>
                          <w:sz w:val="22"/>
                        </w:rPr>
                        <w:t>Abattoir</w:t>
                      </w:r>
                    </w:p>
                  </w:txbxContent>
                </v:textbox>
                <v:stroke dashstyle="solid"/>
                <w10:wrap type="none"/>
              </v:shape>
            </w:pict>
          </mc:Fallback>
        </mc:AlternateContent>
      </w:r>
      <w:r>
        <w:rPr>
          <w:rFonts w:ascii="Calibri"/>
          <w:spacing w:val="-5"/>
          <w:sz w:val="22"/>
        </w:rPr>
        <w:t>59</w:t>
      </w:r>
    </w:p>
    <w:p>
      <w:pPr>
        <w:pStyle w:val="BodyText"/>
        <w:spacing w:before="5"/>
        <w:rPr>
          <w:rFonts w:ascii="Calibri"/>
          <w:sz w:val="11"/>
        </w:rPr>
      </w:pPr>
      <w:r>
        <w:rPr/>
        <mc:AlternateContent>
          <mc:Choice Requires="wps">
            <w:drawing>
              <wp:anchor distT="0" distB="0" distL="0" distR="0" allowOverlap="1" layoutInCell="1" locked="0" behindDoc="1" simplePos="0" relativeHeight="487594496">
                <wp:simplePos x="0" y="0"/>
                <wp:positionH relativeFrom="page">
                  <wp:posOffset>794384</wp:posOffset>
                </wp:positionH>
                <wp:positionV relativeFrom="paragraph">
                  <wp:posOffset>155751</wp:posOffset>
                </wp:positionV>
                <wp:extent cx="1182370" cy="344805"/>
                <wp:effectExtent l="0" t="0" r="0" b="0"/>
                <wp:wrapTopAndBottom/>
                <wp:docPr id="67" name="Textbox 67"/>
                <wp:cNvGraphicFramePr>
                  <a:graphicFrameLocks/>
                </wp:cNvGraphicFramePr>
                <a:graphic>
                  <a:graphicData uri="http://schemas.microsoft.com/office/word/2010/wordprocessingShape">
                    <wps:wsp>
                      <wps:cNvPr id="67" name="Textbox 67"/>
                      <wps:cNvSpPr txBox="1"/>
                      <wps:spPr>
                        <a:xfrm>
                          <a:off x="0" y="0"/>
                          <a:ext cx="1182370" cy="344805"/>
                        </a:xfrm>
                        <a:prstGeom prst="rect">
                          <a:avLst/>
                        </a:prstGeom>
                        <a:ln w="9525">
                          <a:solidFill>
                            <a:srgbClr val="000000"/>
                          </a:solidFill>
                          <a:prstDash val="solid"/>
                        </a:ln>
                      </wps:spPr>
                      <wps:txbx>
                        <w:txbxContent>
                          <w:p>
                            <w:pPr>
                              <w:spacing w:before="74"/>
                              <w:ind w:left="143" w:right="0" w:firstLine="0"/>
                              <w:jc w:val="left"/>
                              <w:rPr>
                                <w:rFonts w:ascii="Calibri"/>
                                <w:sz w:val="20"/>
                              </w:rPr>
                            </w:pPr>
                            <w:r>
                              <w:rPr>
                                <w:rFonts w:ascii="Calibri"/>
                                <w:sz w:val="20"/>
                              </w:rPr>
                              <w:t>Liquid</w:t>
                            </w:r>
                            <w:r>
                              <w:rPr>
                                <w:rFonts w:ascii="Calibri"/>
                                <w:spacing w:val="-8"/>
                                <w:sz w:val="20"/>
                              </w:rPr>
                              <w:t> </w:t>
                            </w:r>
                            <w:r>
                              <w:rPr>
                                <w:rFonts w:ascii="Calibri"/>
                                <w:sz w:val="20"/>
                              </w:rPr>
                              <w:t>Solid</w:t>
                            </w:r>
                            <w:r>
                              <w:rPr>
                                <w:rFonts w:ascii="Calibri"/>
                                <w:spacing w:val="-7"/>
                                <w:sz w:val="20"/>
                              </w:rPr>
                              <w:t> </w:t>
                            </w:r>
                            <w:r>
                              <w:rPr>
                                <w:rFonts w:ascii="Calibri"/>
                                <w:spacing w:val="-2"/>
                                <w:sz w:val="20"/>
                              </w:rPr>
                              <w:t>Waste</w:t>
                            </w:r>
                          </w:p>
                        </w:txbxContent>
                      </wps:txbx>
                      <wps:bodyPr wrap="square" lIns="0" tIns="0" rIns="0" bIns="0" rtlCol="0">
                        <a:noAutofit/>
                      </wps:bodyPr>
                    </wps:wsp>
                  </a:graphicData>
                </a:graphic>
              </wp:anchor>
            </w:drawing>
          </mc:Choice>
          <mc:Fallback>
            <w:pict>
              <v:shape style="position:absolute;margin-left:62.549999pt;margin-top:12.263867pt;width:93.1pt;height:27.15pt;mso-position-horizontal-relative:page;mso-position-vertical-relative:paragraph;z-index:-15721984;mso-wrap-distance-left:0;mso-wrap-distance-right:0" type="#_x0000_t202" id="docshape65" filled="false" stroked="true" strokeweight=".75pt" strokecolor="#000000">
                <v:textbox inset="0,0,0,0">
                  <w:txbxContent>
                    <w:p>
                      <w:pPr>
                        <w:spacing w:before="74"/>
                        <w:ind w:left="143" w:right="0" w:firstLine="0"/>
                        <w:jc w:val="left"/>
                        <w:rPr>
                          <w:rFonts w:ascii="Calibri"/>
                          <w:sz w:val="20"/>
                        </w:rPr>
                      </w:pPr>
                      <w:r>
                        <w:rPr>
                          <w:rFonts w:ascii="Calibri"/>
                          <w:sz w:val="20"/>
                        </w:rPr>
                        <w:t>Liquid</w:t>
                      </w:r>
                      <w:r>
                        <w:rPr>
                          <w:rFonts w:ascii="Calibri"/>
                          <w:spacing w:val="-8"/>
                          <w:sz w:val="20"/>
                        </w:rPr>
                        <w:t> </w:t>
                      </w:r>
                      <w:r>
                        <w:rPr>
                          <w:rFonts w:ascii="Calibri"/>
                          <w:sz w:val="20"/>
                        </w:rPr>
                        <w:t>Solid</w:t>
                      </w:r>
                      <w:r>
                        <w:rPr>
                          <w:rFonts w:ascii="Calibri"/>
                          <w:spacing w:val="-7"/>
                          <w:sz w:val="20"/>
                        </w:rPr>
                        <w:t> </w:t>
                      </w:r>
                      <w:r>
                        <w:rPr>
                          <w:rFonts w:ascii="Calibri"/>
                          <w:spacing w:val="-2"/>
                          <w:sz w:val="20"/>
                        </w:rPr>
                        <w:t>Waste</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95008">
                <wp:simplePos x="0" y="0"/>
                <wp:positionH relativeFrom="page">
                  <wp:posOffset>3048000</wp:posOffset>
                </wp:positionH>
                <wp:positionV relativeFrom="paragraph">
                  <wp:posOffset>108761</wp:posOffset>
                </wp:positionV>
                <wp:extent cx="905510" cy="368300"/>
                <wp:effectExtent l="0" t="0" r="0" b="0"/>
                <wp:wrapTopAndBottom/>
                <wp:docPr id="68" name="Textbox 68"/>
                <wp:cNvGraphicFramePr>
                  <a:graphicFrameLocks/>
                </wp:cNvGraphicFramePr>
                <a:graphic>
                  <a:graphicData uri="http://schemas.microsoft.com/office/word/2010/wordprocessingShape">
                    <wps:wsp>
                      <wps:cNvPr id="68" name="Textbox 68"/>
                      <wps:cNvSpPr txBox="1"/>
                      <wps:spPr>
                        <a:xfrm>
                          <a:off x="0" y="0"/>
                          <a:ext cx="905510" cy="368300"/>
                        </a:xfrm>
                        <a:prstGeom prst="rect">
                          <a:avLst/>
                        </a:prstGeom>
                        <a:ln w="9525">
                          <a:solidFill>
                            <a:srgbClr val="000000"/>
                          </a:solidFill>
                          <a:prstDash val="solid"/>
                        </a:ln>
                      </wps:spPr>
                      <wps:txbx>
                        <w:txbxContent>
                          <w:p>
                            <w:pPr>
                              <w:spacing w:before="73"/>
                              <w:ind w:left="144" w:right="0" w:firstLine="0"/>
                              <w:jc w:val="left"/>
                              <w:rPr>
                                <w:rFonts w:ascii="Calibri"/>
                                <w:sz w:val="22"/>
                              </w:rPr>
                            </w:pPr>
                            <w:r>
                              <w:rPr>
                                <w:rFonts w:ascii="Calibri"/>
                                <w:spacing w:val="-2"/>
                                <w:sz w:val="22"/>
                              </w:rPr>
                              <w:t>Detergent</w:t>
                            </w:r>
                          </w:p>
                        </w:txbxContent>
                      </wps:txbx>
                      <wps:bodyPr wrap="square" lIns="0" tIns="0" rIns="0" bIns="0" rtlCol="0">
                        <a:noAutofit/>
                      </wps:bodyPr>
                    </wps:wsp>
                  </a:graphicData>
                </a:graphic>
              </wp:anchor>
            </w:drawing>
          </mc:Choice>
          <mc:Fallback>
            <w:pict>
              <v:shape style="position:absolute;margin-left:240pt;margin-top:8.563868pt;width:71.3pt;height:29pt;mso-position-horizontal-relative:page;mso-position-vertical-relative:paragraph;z-index:-15721472;mso-wrap-distance-left:0;mso-wrap-distance-right:0" type="#_x0000_t202" id="docshape66" filled="false" stroked="true" strokeweight=".75pt" strokecolor="#000000">
                <v:textbox inset="0,0,0,0">
                  <w:txbxContent>
                    <w:p>
                      <w:pPr>
                        <w:spacing w:before="73"/>
                        <w:ind w:left="144" w:right="0" w:firstLine="0"/>
                        <w:jc w:val="left"/>
                        <w:rPr>
                          <w:rFonts w:ascii="Calibri"/>
                          <w:sz w:val="22"/>
                        </w:rPr>
                      </w:pPr>
                      <w:r>
                        <w:rPr>
                          <w:rFonts w:ascii="Calibri"/>
                          <w:spacing w:val="-2"/>
                          <w:sz w:val="22"/>
                        </w:rPr>
                        <w:t>Detergent</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95520">
                <wp:simplePos x="0" y="0"/>
                <wp:positionH relativeFrom="page">
                  <wp:posOffset>7150734</wp:posOffset>
                </wp:positionH>
                <wp:positionV relativeFrom="paragraph">
                  <wp:posOffset>484674</wp:posOffset>
                </wp:positionV>
                <wp:extent cx="994410" cy="368300"/>
                <wp:effectExtent l="0" t="0" r="0" b="0"/>
                <wp:wrapTopAndBottom/>
                <wp:docPr id="69" name="Textbox 69"/>
                <wp:cNvGraphicFramePr>
                  <a:graphicFrameLocks/>
                </wp:cNvGraphicFramePr>
                <a:graphic>
                  <a:graphicData uri="http://schemas.microsoft.com/office/word/2010/wordprocessingShape">
                    <wps:wsp>
                      <wps:cNvPr id="69" name="Textbox 69"/>
                      <wps:cNvSpPr txBox="1"/>
                      <wps:spPr>
                        <a:xfrm>
                          <a:off x="0" y="0"/>
                          <a:ext cx="994410" cy="368300"/>
                        </a:xfrm>
                        <a:prstGeom prst="rect">
                          <a:avLst/>
                        </a:prstGeom>
                        <a:ln w="9525">
                          <a:solidFill>
                            <a:srgbClr val="000000"/>
                          </a:solidFill>
                          <a:prstDash val="solid"/>
                        </a:ln>
                      </wps:spPr>
                      <wps:txbx>
                        <w:txbxContent>
                          <w:p>
                            <w:pPr>
                              <w:pStyle w:val="BodyText"/>
                              <w:spacing w:before="72"/>
                              <w:ind w:left="323"/>
                              <w:rPr>
                                <w:rFonts w:ascii="Calibri"/>
                              </w:rPr>
                            </w:pPr>
                            <w:r>
                              <w:rPr>
                                <w:rFonts w:ascii="Calibri"/>
                              </w:rPr>
                              <w:t>Car </w:t>
                            </w:r>
                            <w:r>
                              <w:rPr>
                                <w:rFonts w:ascii="Calibri"/>
                                <w:spacing w:val="-2"/>
                              </w:rPr>
                              <w:t>Parks</w:t>
                            </w:r>
                          </w:p>
                        </w:txbxContent>
                      </wps:txbx>
                      <wps:bodyPr wrap="square" lIns="0" tIns="0" rIns="0" bIns="0" rtlCol="0">
                        <a:noAutofit/>
                      </wps:bodyPr>
                    </wps:wsp>
                  </a:graphicData>
                </a:graphic>
              </wp:anchor>
            </w:drawing>
          </mc:Choice>
          <mc:Fallback>
            <w:pict>
              <v:shape style="position:absolute;margin-left:563.049988pt;margin-top:38.163368pt;width:78.3pt;height:29pt;mso-position-horizontal-relative:page;mso-position-vertical-relative:paragraph;z-index:-15720960;mso-wrap-distance-left:0;mso-wrap-distance-right:0" type="#_x0000_t202" id="docshape67" filled="false" stroked="true" strokeweight=".75pt" strokecolor="#000000">
                <v:textbox inset="0,0,0,0">
                  <w:txbxContent>
                    <w:p>
                      <w:pPr>
                        <w:pStyle w:val="BodyText"/>
                        <w:spacing w:before="72"/>
                        <w:ind w:left="323"/>
                        <w:rPr>
                          <w:rFonts w:ascii="Calibri"/>
                        </w:rPr>
                      </w:pPr>
                      <w:r>
                        <w:rPr>
                          <w:rFonts w:ascii="Calibri"/>
                        </w:rPr>
                        <w:t>Car </w:t>
                      </w:r>
                      <w:r>
                        <w:rPr>
                          <w:rFonts w:ascii="Calibri"/>
                          <w:spacing w:val="-2"/>
                        </w:rPr>
                        <w:t>Parks</w:t>
                      </w:r>
                    </w:p>
                  </w:txbxContent>
                </v:textbox>
                <v:stroke dashstyle="solid"/>
                <w10:wrap type="topAndBottom"/>
              </v:shape>
            </w:pict>
          </mc:Fallback>
        </mc:AlternateContent>
      </w:r>
    </w:p>
    <w:p>
      <w:pPr>
        <w:spacing w:after="0"/>
        <w:rPr>
          <w:rFonts w:ascii="Calibri"/>
          <w:sz w:val="11"/>
        </w:rPr>
        <w:sectPr>
          <w:type w:val="continuous"/>
          <w:pgSz w:w="16840" w:h="11910" w:orient="landscape"/>
          <w:pgMar w:header="0" w:footer="0" w:top="1360" w:bottom="280" w:left="760" w:right="1360"/>
        </w:sectPr>
      </w:pPr>
    </w:p>
    <w:p>
      <w:pPr>
        <w:pStyle w:val="Heading2"/>
        <w:numPr>
          <w:ilvl w:val="2"/>
          <w:numId w:val="18"/>
        </w:numPr>
        <w:tabs>
          <w:tab w:pos="947" w:val="left" w:leader="none"/>
        </w:tabs>
        <w:spacing w:line="240" w:lineRule="auto" w:before="63" w:after="0"/>
        <w:ind w:left="947" w:right="0" w:hanging="659"/>
        <w:jc w:val="both"/>
      </w:pPr>
      <w:bookmarkStart w:name="_TOC_250008" w:id="44"/>
      <w:r>
        <w:rPr/>
        <w:t>Human</w:t>
      </w:r>
      <w:r>
        <w:rPr>
          <w:spacing w:val="-3"/>
        </w:rPr>
        <w:t> </w:t>
      </w:r>
      <w:r>
        <w:rPr/>
        <w:t>activities</w:t>
      </w:r>
      <w:r>
        <w:rPr>
          <w:spacing w:val="-2"/>
        </w:rPr>
        <w:t> </w:t>
      </w:r>
      <w:r>
        <w:rPr/>
        <w:t>presumed</w:t>
      </w:r>
      <w:r>
        <w:rPr>
          <w:spacing w:val="-1"/>
        </w:rPr>
        <w:t> </w:t>
      </w:r>
      <w:r>
        <w:rPr/>
        <w:t>as</w:t>
      </w:r>
      <w:r>
        <w:rPr>
          <w:spacing w:val="-2"/>
        </w:rPr>
        <w:t> </w:t>
      </w:r>
      <w:r>
        <w:rPr/>
        <w:t>pollution</w:t>
      </w:r>
      <w:r>
        <w:rPr>
          <w:spacing w:val="-2"/>
        </w:rPr>
        <w:t> </w:t>
      </w:r>
      <w:r>
        <w:rPr/>
        <w:t>sources</w:t>
      </w:r>
      <w:r>
        <w:rPr>
          <w:spacing w:val="-1"/>
        </w:rPr>
        <w:t> </w:t>
      </w:r>
      <w:r>
        <w:rPr/>
        <w:t>of</w:t>
      </w:r>
      <w:r>
        <w:rPr>
          <w:spacing w:val="2"/>
        </w:rPr>
        <w:t> </w:t>
      </w:r>
      <w:r>
        <w:rPr/>
        <w:t>River</w:t>
      </w:r>
      <w:bookmarkEnd w:id="44"/>
      <w:r>
        <w:rPr>
          <w:spacing w:val="-2"/>
        </w:rPr>
        <w:t> Landzun</w:t>
      </w:r>
    </w:p>
    <w:p>
      <w:pPr>
        <w:pStyle w:val="BodyText"/>
        <w:spacing w:line="480" w:lineRule="auto" w:before="271"/>
        <w:ind w:left="228" w:right="204"/>
        <w:jc w:val="both"/>
      </w:pPr>
      <w:r>
        <w:rPr/>
        <w:t>The table 4.6 below shows that expanded and intensified agricultural systems in the study</w:t>
      </w:r>
      <w:r>
        <w:rPr>
          <w:spacing w:val="40"/>
        </w:rPr>
        <w:t> </w:t>
      </w:r>
      <w:r>
        <w:rPr/>
        <w:t>area and environs represent majority with 40.3% was responsible for the pollution of river Landzun. This was in agreement with the study conducted by food and agriculture organization of the United Nations (2007), stated that agricultural pressures on water quality come from cropping and livestock systems and aquaculture which have all expanded and intensified to meet increasing food demand related to population growth and changes in dietary patterns. Farms discharge large quantities of agrochemicals, organic matter, drug residues, sediments, saline drainage into water bodies. The resultant water pollution poses demonstrated risks to aquatic ecosystems, human health and productive activities (FAO, </w:t>
      </w:r>
      <w:r>
        <w:rPr>
          <w:spacing w:val="-2"/>
        </w:rPr>
        <w:t>2007).</w:t>
      </w:r>
    </w:p>
    <w:p>
      <w:pPr>
        <w:pStyle w:val="BodyText"/>
        <w:spacing w:line="480" w:lineRule="auto" w:before="2"/>
        <w:ind w:left="228" w:right="205"/>
        <w:jc w:val="both"/>
      </w:pPr>
      <w:r>
        <w:rPr/>
        <w:t>In the study area most of the agricultural land uses were located on the slope and whenever. There is torrential rain it washed down to the drainages and end-up their journey with their loads, into the river Landzun which eventually changed the water quality and rendered it unsafe for consumption and other domestic uses. Nevertheless, agricultural pollution, aggravated by increases sediment runoff is becoming an issue.</w:t>
      </w:r>
    </w:p>
    <w:p>
      <w:pPr>
        <w:pStyle w:val="BodyText"/>
        <w:spacing w:before="92"/>
      </w:pPr>
    </w:p>
    <w:p>
      <w:pPr>
        <w:pStyle w:val="BodyText"/>
        <w:spacing w:line="480" w:lineRule="auto"/>
        <w:ind w:left="228" w:right="210"/>
        <w:jc w:val="both"/>
      </w:pPr>
      <w:r>
        <w:rPr/>
        <w:t>Local industries within the study area accounted for 29.7% pollution causes of the river Landzun such industries discharged their waste effluent into the water channels and then tun to the nearby river channel most especially during the rainy seasons such industries were Tobacco processing factor in Mokwala area, rice miling in Mokwala ciricco and many other locations within Bida metropolis, groundnut oil extraction factories, Masaga glasswork, Tswata-Mukun Tswatako brasswork and Gbongbofu areas, Dokodza, Banyagi and Edogifu blacksmith factories, block industries discharged their by-products and waste into the river channels (Landzun) and most the industries were located close to the river in the study area.</w:t>
      </w:r>
    </w:p>
    <w:p>
      <w:pPr>
        <w:spacing w:after="0" w:line="480" w:lineRule="auto"/>
        <w:jc w:val="both"/>
        <w:sectPr>
          <w:footerReference w:type="default" r:id="rId9"/>
          <w:pgSz w:w="11910" w:h="16840"/>
          <w:pgMar w:header="0" w:footer="1523" w:top="1360" w:bottom="1720" w:left="1500" w:right="940"/>
          <w:pgNumType w:start="60"/>
        </w:sectPr>
      </w:pPr>
    </w:p>
    <w:p>
      <w:pPr>
        <w:pStyle w:val="BodyText"/>
        <w:spacing w:line="480" w:lineRule="auto" w:before="78"/>
        <w:ind w:left="228" w:right="205"/>
      </w:pPr>
      <w:r>
        <w:rPr/>
        <w:t>Washing and bathing as an activity contributed to the pollution of Landzun river account for 18.5% of the responses from the audience, with respect to that many people irrespective of</w:t>
      </w:r>
      <w:r>
        <w:rPr>
          <w:spacing w:val="80"/>
          <w:w w:val="150"/>
        </w:rPr>
        <w:t> </w:t>
      </w:r>
      <w:r>
        <w:rPr/>
        <w:t>age,</w:t>
      </w:r>
      <w:r>
        <w:rPr>
          <w:spacing w:val="40"/>
        </w:rPr>
        <w:t> </w:t>
      </w:r>
      <w:r>
        <w:rPr/>
        <w:t>sex</w:t>
      </w:r>
      <w:r>
        <w:rPr>
          <w:spacing w:val="40"/>
        </w:rPr>
        <w:t> </w:t>
      </w:r>
      <w:r>
        <w:rPr/>
        <w:t>and</w:t>
      </w:r>
      <w:r>
        <w:rPr>
          <w:spacing w:val="40"/>
        </w:rPr>
        <w:t> </w:t>
      </w:r>
      <w:r>
        <w:rPr/>
        <w:t>religious</w:t>
      </w:r>
      <w:r>
        <w:rPr>
          <w:spacing w:val="40"/>
        </w:rPr>
        <w:t> </w:t>
      </w:r>
      <w:r>
        <w:rPr/>
        <w:t>affiliation</w:t>
      </w:r>
      <w:r>
        <w:rPr>
          <w:spacing w:val="40"/>
        </w:rPr>
        <w:t> </w:t>
      </w:r>
      <w:r>
        <w:rPr/>
        <w:t>uses</w:t>
      </w:r>
      <w:r>
        <w:rPr>
          <w:spacing w:val="40"/>
        </w:rPr>
        <w:t> </w:t>
      </w:r>
      <w:r>
        <w:rPr/>
        <w:t>this</w:t>
      </w:r>
      <w:r>
        <w:rPr>
          <w:spacing w:val="40"/>
        </w:rPr>
        <w:t> </w:t>
      </w:r>
      <w:r>
        <w:rPr/>
        <w:t>water</w:t>
      </w:r>
      <w:r>
        <w:rPr>
          <w:spacing w:val="40"/>
        </w:rPr>
        <w:t> </w:t>
      </w:r>
      <w:r>
        <w:rPr/>
        <w:t>for</w:t>
      </w:r>
      <w:r>
        <w:rPr>
          <w:spacing w:val="40"/>
        </w:rPr>
        <w:t> </w:t>
      </w:r>
      <w:r>
        <w:rPr/>
        <w:t>bathing</w:t>
      </w:r>
      <w:r>
        <w:rPr>
          <w:spacing w:val="40"/>
        </w:rPr>
        <w:t> </w:t>
      </w:r>
      <w:r>
        <w:rPr/>
        <w:t>and</w:t>
      </w:r>
      <w:r>
        <w:rPr>
          <w:spacing w:val="40"/>
        </w:rPr>
        <w:t> </w:t>
      </w:r>
      <w:r>
        <w:rPr/>
        <w:t>washing</w:t>
      </w:r>
      <w:r>
        <w:rPr>
          <w:spacing w:val="40"/>
        </w:rPr>
        <w:t> </w:t>
      </w:r>
      <w:r>
        <w:rPr/>
        <w:t>using</w:t>
      </w:r>
      <w:r>
        <w:rPr>
          <w:spacing w:val="40"/>
        </w:rPr>
        <w:t> </w:t>
      </w:r>
      <w:r>
        <w:rPr/>
        <w:t>different detergent</w:t>
      </w:r>
      <w:r>
        <w:rPr>
          <w:spacing w:val="40"/>
        </w:rPr>
        <w:t> </w:t>
      </w:r>
      <w:r>
        <w:rPr/>
        <w:t>most</w:t>
      </w:r>
      <w:r>
        <w:rPr>
          <w:spacing w:val="40"/>
        </w:rPr>
        <w:t> </w:t>
      </w:r>
      <w:r>
        <w:rPr/>
        <w:t>especially</w:t>
      </w:r>
      <w:r>
        <w:rPr>
          <w:spacing w:val="40"/>
        </w:rPr>
        <w:t> </w:t>
      </w:r>
      <w:r>
        <w:rPr/>
        <w:t>during</w:t>
      </w:r>
      <w:r>
        <w:rPr>
          <w:spacing w:val="40"/>
        </w:rPr>
        <w:t> </w:t>
      </w:r>
      <w:r>
        <w:rPr/>
        <w:t>the</w:t>
      </w:r>
      <w:r>
        <w:rPr>
          <w:spacing w:val="40"/>
        </w:rPr>
        <w:t> </w:t>
      </w:r>
      <w:r>
        <w:rPr/>
        <w:t>heat</w:t>
      </w:r>
      <w:r>
        <w:rPr>
          <w:spacing w:val="40"/>
        </w:rPr>
        <w:t> </w:t>
      </w:r>
      <w:r>
        <w:rPr/>
        <w:t>period.</w:t>
      </w:r>
      <w:r>
        <w:rPr>
          <w:spacing w:val="40"/>
        </w:rPr>
        <w:t> </w:t>
      </w:r>
      <w:r>
        <w:rPr/>
        <w:t>Furthermore,</w:t>
      </w:r>
      <w:r>
        <w:rPr>
          <w:spacing w:val="40"/>
        </w:rPr>
        <w:t> </w:t>
      </w:r>
      <w:r>
        <w:rPr/>
        <w:t>some</w:t>
      </w:r>
      <w:r>
        <w:rPr>
          <w:spacing w:val="40"/>
        </w:rPr>
        <w:t> </w:t>
      </w:r>
      <w:r>
        <w:rPr/>
        <w:t>carwash</w:t>
      </w:r>
      <w:r>
        <w:rPr>
          <w:spacing w:val="40"/>
        </w:rPr>
        <w:t> </w:t>
      </w:r>
      <w:r>
        <w:rPr/>
        <w:t>workshops were located close to the river bank where they discharged their waste into the river channel. Moreso, the abattoir sited in Bangaie area also contributed to the pollution of the river, hence they discharged their waste directly into the river and it accounted for 11.5%.</w:t>
      </w:r>
    </w:p>
    <w:p>
      <w:pPr>
        <w:pStyle w:val="BodyText"/>
        <w:spacing w:before="47"/>
      </w:pPr>
    </w:p>
    <w:p>
      <w:pPr>
        <w:pStyle w:val="BodyText"/>
        <w:spacing w:line="480" w:lineRule="auto"/>
        <w:ind w:left="228" w:right="206"/>
        <w:jc w:val="both"/>
      </w:pPr>
      <w:r>
        <w:rPr/>
        <w:t>However, in agreement with objective two of this research seek to find out the pollution sources of river Landzun, from the reconnaissance surveyed, observation, interviewed and response from the questionnaires shows that pollution sources of Landzun river was a non- point source.</w:t>
      </w:r>
    </w:p>
    <w:p>
      <w:pPr>
        <w:spacing w:before="5" w:after="9"/>
        <w:ind w:left="228" w:right="0" w:firstLine="0"/>
        <w:jc w:val="both"/>
        <w:rPr>
          <w:b/>
          <w:sz w:val="24"/>
        </w:rPr>
      </w:pPr>
      <w:r>
        <w:rPr>
          <w:b/>
          <w:sz w:val="24"/>
        </w:rPr>
        <w:t>Table</w:t>
      </w:r>
      <w:r>
        <w:rPr>
          <w:b/>
          <w:spacing w:val="-3"/>
          <w:sz w:val="24"/>
        </w:rPr>
        <w:t> </w:t>
      </w:r>
      <w:r>
        <w:rPr>
          <w:b/>
          <w:sz w:val="24"/>
        </w:rPr>
        <w:t>4.6:</w:t>
      </w:r>
      <w:r>
        <w:rPr>
          <w:b/>
          <w:spacing w:val="-1"/>
          <w:sz w:val="24"/>
        </w:rPr>
        <w:t> </w:t>
      </w:r>
      <w:r>
        <w:rPr>
          <w:b/>
          <w:sz w:val="24"/>
        </w:rPr>
        <w:t>Human</w:t>
      </w:r>
      <w:r>
        <w:rPr>
          <w:b/>
          <w:spacing w:val="-1"/>
          <w:sz w:val="24"/>
        </w:rPr>
        <w:t> </w:t>
      </w:r>
      <w:r>
        <w:rPr>
          <w:b/>
          <w:sz w:val="24"/>
        </w:rPr>
        <w:t>activities</w:t>
      </w:r>
      <w:r>
        <w:rPr>
          <w:b/>
          <w:spacing w:val="-2"/>
          <w:sz w:val="24"/>
        </w:rPr>
        <w:t> </w:t>
      </w:r>
      <w:r>
        <w:rPr>
          <w:b/>
          <w:sz w:val="24"/>
        </w:rPr>
        <w:t>presumed</w:t>
      </w:r>
      <w:r>
        <w:rPr>
          <w:b/>
          <w:spacing w:val="61"/>
          <w:sz w:val="24"/>
        </w:rPr>
        <w:t> </w:t>
      </w:r>
      <w:r>
        <w:rPr>
          <w:b/>
          <w:sz w:val="24"/>
        </w:rPr>
        <w:t>as</w:t>
      </w:r>
      <w:r>
        <w:rPr>
          <w:b/>
          <w:spacing w:val="-1"/>
          <w:sz w:val="24"/>
        </w:rPr>
        <w:t> </w:t>
      </w:r>
      <w:r>
        <w:rPr>
          <w:b/>
          <w:sz w:val="24"/>
        </w:rPr>
        <w:t>pollution</w:t>
      </w:r>
      <w:r>
        <w:rPr>
          <w:b/>
          <w:spacing w:val="-2"/>
          <w:sz w:val="24"/>
        </w:rPr>
        <w:t> </w:t>
      </w:r>
      <w:r>
        <w:rPr>
          <w:b/>
          <w:sz w:val="24"/>
        </w:rPr>
        <w:t>source</w:t>
      </w:r>
      <w:r>
        <w:rPr>
          <w:b/>
          <w:spacing w:val="-2"/>
          <w:sz w:val="24"/>
        </w:rPr>
        <w:t> </w:t>
      </w:r>
      <w:r>
        <w:rPr>
          <w:b/>
          <w:sz w:val="24"/>
        </w:rPr>
        <w:t>of river</w:t>
      </w:r>
      <w:r>
        <w:rPr>
          <w:b/>
          <w:spacing w:val="-3"/>
          <w:sz w:val="24"/>
        </w:rPr>
        <w:t> </w:t>
      </w:r>
      <w:r>
        <w:rPr>
          <w:b/>
          <w:spacing w:val="-2"/>
          <w:sz w:val="24"/>
        </w:rPr>
        <w:t>Landzun</w:t>
      </w: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3"/>
        <w:gridCol w:w="3161"/>
        <w:gridCol w:w="2243"/>
        <w:gridCol w:w="2826"/>
      </w:tblGrid>
      <w:tr>
        <w:trPr>
          <w:trHeight w:val="414" w:hRule="atLeast"/>
        </w:trPr>
        <w:tc>
          <w:tcPr>
            <w:tcW w:w="1023" w:type="dxa"/>
            <w:tcBorders>
              <w:top w:val="single" w:sz="4" w:space="0" w:color="000000"/>
              <w:bottom w:val="single" w:sz="4" w:space="0" w:color="000000"/>
            </w:tcBorders>
          </w:tcPr>
          <w:p>
            <w:pPr>
              <w:pStyle w:val="TableParagraph"/>
              <w:spacing w:line="275" w:lineRule="exact"/>
              <w:ind w:left="115"/>
              <w:rPr>
                <w:b/>
                <w:sz w:val="24"/>
              </w:rPr>
            </w:pPr>
            <w:r>
              <w:rPr>
                <w:b/>
                <w:spacing w:val="-4"/>
                <w:sz w:val="24"/>
              </w:rPr>
              <w:t>S/No</w:t>
            </w:r>
          </w:p>
        </w:tc>
        <w:tc>
          <w:tcPr>
            <w:tcW w:w="3161" w:type="dxa"/>
            <w:tcBorders>
              <w:top w:val="single" w:sz="4" w:space="0" w:color="000000"/>
              <w:bottom w:val="single" w:sz="4" w:space="0" w:color="000000"/>
            </w:tcBorders>
          </w:tcPr>
          <w:p>
            <w:pPr>
              <w:pStyle w:val="TableParagraph"/>
              <w:spacing w:line="275" w:lineRule="exact"/>
              <w:ind w:left="414"/>
              <w:rPr>
                <w:b/>
                <w:sz w:val="24"/>
              </w:rPr>
            </w:pPr>
            <w:r>
              <w:rPr>
                <w:b/>
                <w:sz w:val="24"/>
              </w:rPr>
              <w:t>Respondents</w:t>
            </w:r>
            <w:r>
              <w:rPr>
                <w:b/>
                <w:spacing w:val="-3"/>
                <w:sz w:val="24"/>
              </w:rPr>
              <w:t> </w:t>
            </w:r>
            <w:r>
              <w:rPr>
                <w:b/>
                <w:spacing w:val="-2"/>
                <w:sz w:val="24"/>
              </w:rPr>
              <w:t>Opinion</w:t>
            </w:r>
          </w:p>
        </w:tc>
        <w:tc>
          <w:tcPr>
            <w:tcW w:w="2243" w:type="dxa"/>
            <w:tcBorders>
              <w:top w:val="single" w:sz="4" w:space="0" w:color="000000"/>
              <w:bottom w:val="single" w:sz="4" w:space="0" w:color="000000"/>
            </w:tcBorders>
          </w:tcPr>
          <w:p>
            <w:pPr>
              <w:pStyle w:val="TableParagraph"/>
              <w:spacing w:line="275" w:lineRule="exact"/>
              <w:ind w:left="540"/>
              <w:rPr>
                <w:b/>
                <w:sz w:val="24"/>
              </w:rPr>
            </w:pPr>
            <w:r>
              <w:rPr>
                <w:b/>
                <w:spacing w:val="-2"/>
                <w:sz w:val="24"/>
              </w:rPr>
              <w:t>Frequency</w:t>
            </w:r>
          </w:p>
        </w:tc>
        <w:tc>
          <w:tcPr>
            <w:tcW w:w="2826" w:type="dxa"/>
            <w:tcBorders>
              <w:top w:val="single" w:sz="4" w:space="0" w:color="000000"/>
              <w:bottom w:val="single" w:sz="4" w:space="0" w:color="000000"/>
            </w:tcBorders>
          </w:tcPr>
          <w:p>
            <w:pPr>
              <w:pStyle w:val="TableParagraph"/>
              <w:spacing w:line="275" w:lineRule="exact"/>
              <w:ind w:left="613"/>
              <w:rPr>
                <w:b/>
                <w:sz w:val="24"/>
              </w:rPr>
            </w:pPr>
            <w:r>
              <w:rPr>
                <w:b/>
                <w:spacing w:val="-2"/>
                <w:sz w:val="24"/>
              </w:rPr>
              <w:t>Percentage</w:t>
            </w:r>
          </w:p>
        </w:tc>
      </w:tr>
      <w:tr>
        <w:trPr>
          <w:trHeight w:val="346" w:hRule="atLeast"/>
        </w:trPr>
        <w:tc>
          <w:tcPr>
            <w:tcW w:w="1023" w:type="dxa"/>
            <w:tcBorders>
              <w:top w:val="single" w:sz="4" w:space="0" w:color="000000"/>
            </w:tcBorders>
          </w:tcPr>
          <w:p>
            <w:pPr>
              <w:pStyle w:val="TableParagraph"/>
              <w:spacing w:line="275" w:lineRule="exact"/>
              <w:ind w:left="115"/>
              <w:rPr>
                <w:b/>
                <w:sz w:val="24"/>
              </w:rPr>
            </w:pPr>
            <w:r>
              <w:rPr>
                <w:b/>
                <w:spacing w:val="-10"/>
                <w:sz w:val="24"/>
              </w:rPr>
              <w:t>1</w:t>
            </w:r>
          </w:p>
        </w:tc>
        <w:tc>
          <w:tcPr>
            <w:tcW w:w="3161" w:type="dxa"/>
            <w:tcBorders>
              <w:top w:val="single" w:sz="4" w:space="0" w:color="000000"/>
            </w:tcBorders>
          </w:tcPr>
          <w:p>
            <w:pPr>
              <w:pStyle w:val="TableParagraph"/>
              <w:spacing w:line="270" w:lineRule="exact"/>
              <w:ind w:left="414"/>
              <w:rPr>
                <w:sz w:val="24"/>
              </w:rPr>
            </w:pPr>
            <w:r>
              <w:rPr>
                <w:spacing w:val="-2"/>
                <w:sz w:val="24"/>
              </w:rPr>
              <w:t>Agriculture</w:t>
            </w:r>
          </w:p>
        </w:tc>
        <w:tc>
          <w:tcPr>
            <w:tcW w:w="2243" w:type="dxa"/>
            <w:tcBorders>
              <w:top w:val="single" w:sz="4" w:space="0" w:color="000000"/>
            </w:tcBorders>
          </w:tcPr>
          <w:p>
            <w:pPr>
              <w:pStyle w:val="TableParagraph"/>
              <w:spacing w:line="270" w:lineRule="exact"/>
              <w:ind w:left="540"/>
              <w:rPr>
                <w:sz w:val="24"/>
              </w:rPr>
            </w:pPr>
            <w:r>
              <w:rPr>
                <w:spacing w:val="-5"/>
                <w:sz w:val="24"/>
              </w:rPr>
              <w:t>137</w:t>
            </w:r>
          </w:p>
        </w:tc>
        <w:tc>
          <w:tcPr>
            <w:tcW w:w="2826" w:type="dxa"/>
            <w:tcBorders>
              <w:top w:val="single" w:sz="4" w:space="0" w:color="000000"/>
            </w:tcBorders>
          </w:tcPr>
          <w:p>
            <w:pPr>
              <w:pStyle w:val="TableParagraph"/>
              <w:spacing w:line="270" w:lineRule="exact"/>
              <w:ind w:left="613"/>
              <w:rPr>
                <w:sz w:val="24"/>
              </w:rPr>
            </w:pPr>
            <w:r>
              <w:rPr>
                <w:spacing w:val="-4"/>
                <w:sz w:val="24"/>
              </w:rPr>
              <w:t>40.3</w:t>
            </w:r>
          </w:p>
        </w:tc>
      </w:tr>
      <w:tr>
        <w:trPr>
          <w:trHeight w:val="413" w:hRule="atLeast"/>
        </w:trPr>
        <w:tc>
          <w:tcPr>
            <w:tcW w:w="1023" w:type="dxa"/>
          </w:tcPr>
          <w:p>
            <w:pPr>
              <w:pStyle w:val="TableParagraph"/>
              <w:spacing w:before="65"/>
              <w:ind w:left="115"/>
              <w:rPr>
                <w:b/>
                <w:sz w:val="24"/>
              </w:rPr>
            </w:pPr>
            <w:r>
              <w:rPr>
                <w:b/>
                <w:spacing w:val="-10"/>
                <w:sz w:val="24"/>
              </w:rPr>
              <w:t>2</w:t>
            </w:r>
          </w:p>
        </w:tc>
        <w:tc>
          <w:tcPr>
            <w:tcW w:w="3161" w:type="dxa"/>
          </w:tcPr>
          <w:p>
            <w:pPr>
              <w:pStyle w:val="TableParagraph"/>
              <w:spacing w:before="61"/>
              <w:ind w:left="414"/>
              <w:rPr>
                <w:sz w:val="24"/>
              </w:rPr>
            </w:pPr>
            <w:r>
              <w:rPr>
                <w:sz w:val="24"/>
              </w:rPr>
              <w:t>Local</w:t>
            </w:r>
            <w:r>
              <w:rPr>
                <w:spacing w:val="-3"/>
                <w:sz w:val="24"/>
              </w:rPr>
              <w:t> </w:t>
            </w:r>
            <w:r>
              <w:rPr>
                <w:spacing w:val="-2"/>
                <w:sz w:val="24"/>
              </w:rPr>
              <w:t>industries</w:t>
            </w:r>
          </w:p>
        </w:tc>
        <w:tc>
          <w:tcPr>
            <w:tcW w:w="2243" w:type="dxa"/>
          </w:tcPr>
          <w:p>
            <w:pPr>
              <w:pStyle w:val="TableParagraph"/>
              <w:spacing w:before="61"/>
              <w:ind w:left="540"/>
              <w:rPr>
                <w:sz w:val="24"/>
              </w:rPr>
            </w:pPr>
            <w:r>
              <w:rPr>
                <w:spacing w:val="-5"/>
                <w:sz w:val="24"/>
              </w:rPr>
              <w:t>101</w:t>
            </w:r>
          </w:p>
        </w:tc>
        <w:tc>
          <w:tcPr>
            <w:tcW w:w="2826" w:type="dxa"/>
          </w:tcPr>
          <w:p>
            <w:pPr>
              <w:pStyle w:val="TableParagraph"/>
              <w:spacing w:before="61"/>
              <w:ind w:left="613"/>
              <w:rPr>
                <w:sz w:val="24"/>
              </w:rPr>
            </w:pPr>
            <w:r>
              <w:rPr>
                <w:spacing w:val="-4"/>
                <w:sz w:val="24"/>
              </w:rPr>
              <w:t>29.7</w:t>
            </w:r>
          </w:p>
        </w:tc>
      </w:tr>
      <w:tr>
        <w:trPr>
          <w:trHeight w:val="414" w:hRule="atLeast"/>
        </w:trPr>
        <w:tc>
          <w:tcPr>
            <w:tcW w:w="1023" w:type="dxa"/>
          </w:tcPr>
          <w:p>
            <w:pPr>
              <w:pStyle w:val="TableParagraph"/>
              <w:spacing w:before="67"/>
              <w:ind w:left="115"/>
              <w:rPr>
                <w:b/>
                <w:sz w:val="24"/>
              </w:rPr>
            </w:pPr>
            <w:r>
              <w:rPr>
                <w:b/>
                <w:spacing w:val="-10"/>
                <w:sz w:val="24"/>
              </w:rPr>
              <w:t>3</w:t>
            </w:r>
          </w:p>
        </w:tc>
        <w:tc>
          <w:tcPr>
            <w:tcW w:w="3161" w:type="dxa"/>
          </w:tcPr>
          <w:p>
            <w:pPr>
              <w:pStyle w:val="TableParagraph"/>
              <w:spacing w:before="62"/>
              <w:ind w:left="414"/>
              <w:rPr>
                <w:sz w:val="24"/>
              </w:rPr>
            </w:pPr>
            <w:r>
              <w:rPr>
                <w:sz w:val="24"/>
              </w:rPr>
              <w:t>Washing</w:t>
            </w:r>
            <w:r>
              <w:rPr>
                <w:spacing w:val="-3"/>
                <w:sz w:val="24"/>
              </w:rPr>
              <w:t> </w:t>
            </w:r>
            <w:r>
              <w:rPr>
                <w:sz w:val="24"/>
              </w:rPr>
              <w:t>and </w:t>
            </w:r>
            <w:r>
              <w:rPr>
                <w:spacing w:val="-2"/>
                <w:sz w:val="24"/>
              </w:rPr>
              <w:t>bathing</w:t>
            </w:r>
          </w:p>
        </w:tc>
        <w:tc>
          <w:tcPr>
            <w:tcW w:w="2243" w:type="dxa"/>
          </w:tcPr>
          <w:p>
            <w:pPr>
              <w:pStyle w:val="TableParagraph"/>
              <w:spacing w:before="62"/>
              <w:ind w:left="540"/>
              <w:rPr>
                <w:sz w:val="24"/>
              </w:rPr>
            </w:pPr>
            <w:r>
              <w:rPr>
                <w:spacing w:val="-5"/>
                <w:sz w:val="24"/>
              </w:rPr>
              <w:t>63</w:t>
            </w:r>
          </w:p>
        </w:tc>
        <w:tc>
          <w:tcPr>
            <w:tcW w:w="2826" w:type="dxa"/>
          </w:tcPr>
          <w:p>
            <w:pPr>
              <w:pStyle w:val="TableParagraph"/>
              <w:spacing w:before="62"/>
              <w:ind w:left="613"/>
              <w:rPr>
                <w:sz w:val="24"/>
              </w:rPr>
            </w:pPr>
            <w:r>
              <w:rPr>
                <w:spacing w:val="-4"/>
                <w:sz w:val="24"/>
              </w:rPr>
              <w:t>18.5</w:t>
            </w:r>
          </w:p>
        </w:tc>
      </w:tr>
      <w:tr>
        <w:trPr>
          <w:trHeight w:val="416" w:hRule="atLeast"/>
        </w:trPr>
        <w:tc>
          <w:tcPr>
            <w:tcW w:w="1023" w:type="dxa"/>
          </w:tcPr>
          <w:p>
            <w:pPr>
              <w:pStyle w:val="TableParagraph"/>
              <w:spacing w:before="65"/>
              <w:ind w:left="115"/>
              <w:rPr>
                <w:b/>
                <w:sz w:val="24"/>
              </w:rPr>
            </w:pPr>
            <w:r>
              <w:rPr>
                <w:b/>
                <w:spacing w:val="-10"/>
                <w:sz w:val="24"/>
              </w:rPr>
              <w:t>4</w:t>
            </w:r>
          </w:p>
        </w:tc>
        <w:tc>
          <w:tcPr>
            <w:tcW w:w="3161" w:type="dxa"/>
          </w:tcPr>
          <w:p>
            <w:pPr>
              <w:pStyle w:val="TableParagraph"/>
              <w:spacing w:before="61"/>
              <w:ind w:left="414"/>
              <w:rPr>
                <w:sz w:val="24"/>
              </w:rPr>
            </w:pPr>
            <w:r>
              <w:rPr>
                <w:sz w:val="24"/>
              </w:rPr>
              <w:t>Abattoir</w:t>
            </w:r>
            <w:r>
              <w:rPr>
                <w:spacing w:val="-2"/>
                <w:sz w:val="24"/>
              </w:rPr>
              <w:t> effluent</w:t>
            </w:r>
          </w:p>
        </w:tc>
        <w:tc>
          <w:tcPr>
            <w:tcW w:w="2243" w:type="dxa"/>
          </w:tcPr>
          <w:p>
            <w:pPr>
              <w:pStyle w:val="TableParagraph"/>
              <w:spacing w:before="61"/>
              <w:ind w:left="540"/>
              <w:rPr>
                <w:sz w:val="24"/>
              </w:rPr>
            </w:pPr>
            <w:r>
              <w:rPr>
                <w:spacing w:val="-5"/>
                <w:sz w:val="24"/>
              </w:rPr>
              <w:t>39</w:t>
            </w:r>
          </w:p>
        </w:tc>
        <w:tc>
          <w:tcPr>
            <w:tcW w:w="2826" w:type="dxa"/>
          </w:tcPr>
          <w:p>
            <w:pPr>
              <w:pStyle w:val="TableParagraph"/>
              <w:spacing w:before="61"/>
              <w:ind w:left="613"/>
              <w:rPr>
                <w:sz w:val="24"/>
              </w:rPr>
            </w:pPr>
            <w:r>
              <w:rPr>
                <w:spacing w:val="-4"/>
                <w:sz w:val="24"/>
              </w:rPr>
              <w:t>11.5</w:t>
            </w:r>
          </w:p>
        </w:tc>
      </w:tr>
      <w:tr>
        <w:trPr>
          <w:trHeight w:val="477" w:hRule="atLeast"/>
        </w:trPr>
        <w:tc>
          <w:tcPr>
            <w:tcW w:w="1023" w:type="dxa"/>
            <w:tcBorders>
              <w:bottom w:val="single" w:sz="4" w:space="0" w:color="000000"/>
            </w:tcBorders>
          </w:tcPr>
          <w:p>
            <w:pPr>
              <w:pStyle w:val="TableParagraph"/>
              <w:rPr>
                <w:sz w:val="24"/>
              </w:rPr>
            </w:pPr>
          </w:p>
        </w:tc>
        <w:tc>
          <w:tcPr>
            <w:tcW w:w="3161" w:type="dxa"/>
            <w:tcBorders>
              <w:bottom w:val="single" w:sz="4" w:space="0" w:color="000000"/>
            </w:tcBorders>
          </w:tcPr>
          <w:p>
            <w:pPr>
              <w:pStyle w:val="TableParagraph"/>
              <w:spacing w:before="64"/>
              <w:ind w:left="414"/>
              <w:rPr>
                <w:b/>
                <w:sz w:val="24"/>
              </w:rPr>
            </w:pPr>
            <w:r>
              <w:rPr>
                <w:b/>
                <w:spacing w:val="-2"/>
                <w:sz w:val="24"/>
              </w:rPr>
              <w:t>Total</w:t>
            </w:r>
          </w:p>
        </w:tc>
        <w:tc>
          <w:tcPr>
            <w:tcW w:w="2243" w:type="dxa"/>
            <w:tcBorders>
              <w:bottom w:val="single" w:sz="4" w:space="0" w:color="000000"/>
            </w:tcBorders>
          </w:tcPr>
          <w:p>
            <w:pPr>
              <w:pStyle w:val="TableParagraph"/>
              <w:spacing w:before="64"/>
              <w:ind w:left="540"/>
              <w:rPr>
                <w:b/>
                <w:sz w:val="24"/>
              </w:rPr>
            </w:pPr>
            <w:r>
              <w:rPr>
                <w:b/>
                <w:spacing w:val="-5"/>
                <w:sz w:val="24"/>
              </w:rPr>
              <w:t>340</w:t>
            </w:r>
          </w:p>
        </w:tc>
        <w:tc>
          <w:tcPr>
            <w:tcW w:w="2826" w:type="dxa"/>
            <w:tcBorders>
              <w:bottom w:val="single" w:sz="4" w:space="0" w:color="000000"/>
            </w:tcBorders>
          </w:tcPr>
          <w:p>
            <w:pPr>
              <w:pStyle w:val="TableParagraph"/>
              <w:spacing w:before="64"/>
              <w:ind w:left="613"/>
              <w:rPr>
                <w:b/>
                <w:sz w:val="24"/>
              </w:rPr>
            </w:pPr>
            <w:r>
              <w:rPr>
                <w:b/>
                <w:spacing w:val="-5"/>
                <w:sz w:val="24"/>
              </w:rPr>
              <w:t>100</w:t>
            </w:r>
          </w:p>
        </w:tc>
      </w:tr>
    </w:tbl>
    <w:p>
      <w:pPr>
        <w:pStyle w:val="BodyText"/>
        <w:spacing w:before="271"/>
        <w:rPr>
          <w:b/>
        </w:rPr>
      </w:pPr>
    </w:p>
    <w:p>
      <w:pPr>
        <w:pStyle w:val="Heading2"/>
        <w:numPr>
          <w:ilvl w:val="1"/>
          <w:numId w:val="18"/>
        </w:numPr>
        <w:tabs>
          <w:tab w:pos="947" w:val="left" w:leader="none"/>
        </w:tabs>
        <w:spacing w:line="240" w:lineRule="auto" w:before="0" w:after="0"/>
        <w:ind w:left="947" w:right="0" w:hanging="719"/>
        <w:jc w:val="both"/>
      </w:pPr>
      <w:bookmarkStart w:name="_TOC_250007" w:id="45"/>
      <w:r>
        <w:rPr/>
        <w:t>To</w:t>
      </w:r>
      <w:r>
        <w:rPr>
          <w:spacing w:val="-2"/>
        </w:rPr>
        <w:t> </w:t>
      </w:r>
      <w:r>
        <w:rPr/>
        <w:t>analyze</w:t>
      </w:r>
      <w:r>
        <w:rPr>
          <w:spacing w:val="-4"/>
        </w:rPr>
        <w:t> </w:t>
      </w:r>
      <w:r>
        <w:rPr/>
        <w:t>the</w:t>
      </w:r>
      <w:r>
        <w:rPr>
          <w:spacing w:val="-2"/>
        </w:rPr>
        <w:t> </w:t>
      </w:r>
      <w:r>
        <w:rPr/>
        <w:t>Physico-chemical</w:t>
      </w:r>
      <w:r>
        <w:rPr>
          <w:spacing w:val="1"/>
        </w:rPr>
        <w:t> </w:t>
      </w:r>
      <w:r>
        <w:rPr/>
        <w:t>Parameters</w:t>
      </w:r>
      <w:r>
        <w:rPr>
          <w:spacing w:val="-2"/>
        </w:rPr>
        <w:t> </w:t>
      </w:r>
      <w:r>
        <w:rPr/>
        <w:t>of</w:t>
      </w:r>
      <w:r>
        <w:rPr>
          <w:spacing w:val="-1"/>
        </w:rPr>
        <w:t> </w:t>
      </w:r>
      <w:r>
        <w:rPr/>
        <w:t>River</w:t>
      </w:r>
      <w:bookmarkEnd w:id="45"/>
      <w:r>
        <w:rPr>
          <w:spacing w:val="-2"/>
        </w:rPr>
        <w:t> Landzun</w:t>
      </w:r>
    </w:p>
    <w:p>
      <w:pPr>
        <w:pStyle w:val="BodyText"/>
        <w:rPr>
          <w:b/>
        </w:rPr>
      </w:pPr>
    </w:p>
    <w:p>
      <w:pPr>
        <w:pStyle w:val="Heading2"/>
        <w:numPr>
          <w:ilvl w:val="2"/>
          <w:numId w:val="18"/>
        </w:numPr>
        <w:tabs>
          <w:tab w:pos="947" w:val="left" w:leader="none"/>
        </w:tabs>
        <w:spacing w:line="240" w:lineRule="auto" w:before="0" w:after="0"/>
        <w:ind w:left="947" w:right="0" w:hanging="719"/>
        <w:jc w:val="both"/>
      </w:pPr>
      <w:bookmarkStart w:name="_TOC_250006" w:id="46"/>
      <w:r>
        <w:rPr/>
        <w:t>Physicochemical</w:t>
      </w:r>
      <w:r>
        <w:rPr>
          <w:spacing w:val="-2"/>
        </w:rPr>
        <w:t> </w:t>
      </w:r>
      <w:r>
        <w:rPr/>
        <w:t>parameters</w:t>
      </w:r>
      <w:r>
        <w:rPr>
          <w:spacing w:val="-2"/>
        </w:rPr>
        <w:t> </w:t>
      </w:r>
      <w:r>
        <w:rPr/>
        <w:t>of</w:t>
      </w:r>
      <w:r>
        <w:rPr>
          <w:spacing w:val="-1"/>
        </w:rPr>
        <w:t> </w:t>
      </w:r>
      <w:r>
        <w:rPr/>
        <w:t>water</w:t>
      </w:r>
      <w:r>
        <w:rPr>
          <w:spacing w:val="-3"/>
        </w:rPr>
        <w:t> </w:t>
      </w:r>
      <w:r>
        <w:rPr/>
        <w:t>obtained</w:t>
      </w:r>
      <w:r>
        <w:rPr>
          <w:spacing w:val="-2"/>
        </w:rPr>
        <w:t> </w:t>
      </w:r>
      <w:r>
        <w:rPr/>
        <w:t>from</w:t>
      </w:r>
      <w:r>
        <w:rPr>
          <w:spacing w:val="-6"/>
        </w:rPr>
        <w:t> </w:t>
      </w:r>
      <w:r>
        <w:rPr/>
        <w:t>river</w:t>
      </w:r>
      <w:bookmarkEnd w:id="46"/>
      <w:r>
        <w:rPr>
          <w:spacing w:val="-2"/>
        </w:rPr>
        <w:t> landzu</w:t>
      </w:r>
    </w:p>
    <w:p>
      <w:pPr>
        <w:pStyle w:val="BodyText"/>
        <w:spacing w:line="480" w:lineRule="auto" w:before="271"/>
        <w:ind w:left="228" w:right="210"/>
        <w:jc w:val="both"/>
      </w:pPr>
      <w:r>
        <w:rPr/>
        <w:t>The results of the physicochemical analysis of river water samples after triplicate determination in the three sampling locations of river landzu are presented in the table 4.7 below.</w:t>
      </w:r>
      <w:r>
        <w:rPr>
          <w:spacing w:val="-2"/>
        </w:rPr>
        <w:t> </w:t>
      </w:r>
      <w:r>
        <w:rPr/>
        <w:t>The</w:t>
      </w:r>
      <w:r>
        <w:rPr>
          <w:spacing w:val="-2"/>
        </w:rPr>
        <w:t> </w:t>
      </w:r>
      <w:r>
        <w:rPr/>
        <w:t>result</w:t>
      </w:r>
      <w:r>
        <w:rPr>
          <w:spacing w:val="-2"/>
        </w:rPr>
        <w:t> </w:t>
      </w:r>
      <w:r>
        <w:rPr/>
        <w:t>shows</w:t>
      </w:r>
      <w:r>
        <w:rPr>
          <w:spacing w:val="-2"/>
        </w:rPr>
        <w:t> </w:t>
      </w:r>
      <w:r>
        <w:rPr/>
        <w:t>that</w:t>
      </w:r>
      <w:r>
        <w:rPr>
          <w:spacing w:val="-2"/>
        </w:rPr>
        <w:t> </w:t>
      </w:r>
      <w:r>
        <w:rPr/>
        <w:t>the</w:t>
      </w:r>
      <w:r>
        <w:rPr>
          <w:spacing w:val="-2"/>
        </w:rPr>
        <w:t> </w:t>
      </w:r>
      <w:r>
        <w:rPr/>
        <w:t>pH</w:t>
      </w:r>
      <w:r>
        <w:rPr>
          <w:spacing w:val="-2"/>
        </w:rPr>
        <w:t> </w:t>
      </w:r>
      <w:r>
        <w:rPr/>
        <w:t>was</w:t>
      </w:r>
      <w:r>
        <w:rPr>
          <w:spacing w:val="-1"/>
        </w:rPr>
        <w:t> </w:t>
      </w:r>
      <w:r>
        <w:rPr/>
        <w:t>6.72±0.01,</w:t>
      </w:r>
      <w:r>
        <w:rPr>
          <w:spacing w:val="-2"/>
        </w:rPr>
        <w:t> </w:t>
      </w:r>
      <w:r>
        <w:rPr/>
        <w:t>6.89±0.01</w:t>
      </w:r>
      <w:r>
        <w:rPr>
          <w:spacing w:val="-2"/>
        </w:rPr>
        <w:t> </w:t>
      </w:r>
      <w:r>
        <w:rPr/>
        <w:t>and</w:t>
      </w:r>
      <w:r>
        <w:rPr>
          <w:spacing w:val="-2"/>
        </w:rPr>
        <w:t> </w:t>
      </w:r>
      <w:r>
        <w:rPr/>
        <w:t>6.46±0.01</w:t>
      </w:r>
      <w:r>
        <w:rPr>
          <w:spacing w:val="-2"/>
        </w:rPr>
        <w:t> </w:t>
      </w:r>
      <w:r>
        <w:rPr/>
        <w:t>for</w:t>
      </w:r>
      <w:r>
        <w:rPr>
          <w:spacing w:val="-2"/>
        </w:rPr>
        <w:t> </w:t>
      </w:r>
      <w:r>
        <w:rPr/>
        <w:t>TKL,</w:t>
      </w:r>
      <w:r>
        <w:rPr>
          <w:spacing w:val="-2"/>
        </w:rPr>
        <w:t> </w:t>
      </w:r>
      <w:r>
        <w:rPr/>
        <w:t>WNG and</w:t>
      </w:r>
      <w:r>
        <w:rPr>
          <w:spacing w:val="45"/>
        </w:rPr>
        <w:t> </w:t>
      </w:r>
      <w:r>
        <w:rPr/>
        <w:t>DKZ</w:t>
      </w:r>
      <w:r>
        <w:rPr>
          <w:spacing w:val="42"/>
        </w:rPr>
        <w:t> </w:t>
      </w:r>
      <w:r>
        <w:rPr/>
        <w:t>sampling</w:t>
      </w:r>
      <w:r>
        <w:rPr>
          <w:spacing w:val="43"/>
        </w:rPr>
        <w:t> </w:t>
      </w:r>
      <w:r>
        <w:rPr/>
        <w:t>points</w:t>
      </w:r>
      <w:r>
        <w:rPr>
          <w:spacing w:val="46"/>
        </w:rPr>
        <w:t> </w:t>
      </w:r>
      <w:r>
        <w:rPr/>
        <w:t>respectively.</w:t>
      </w:r>
      <w:r>
        <w:rPr>
          <w:spacing w:val="45"/>
        </w:rPr>
        <w:t> </w:t>
      </w:r>
      <w:r>
        <w:rPr/>
        <w:t>The</w:t>
      </w:r>
      <w:r>
        <w:rPr>
          <w:spacing w:val="44"/>
        </w:rPr>
        <w:t> </w:t>
      </w:r>
      <w:r>
        <w:rPr/>
        <w:t>turbidity</w:t>
      </w:r>
      <w:r>
        <w:rPr>
          <w:spacing w:val="40"/>
        </w:rPr>
        <w:t> </w:t>
      </w:r>
      <w:r>
        <w:rPr/>
        <w:t>measured</w:t>
      </w:r>
      <w:r>
        <w:rPr>
          <w:spacing w:val="45"/>
        </w:rPr>
        <w:t> </w:t>
      </w:r>
      <w:r>
        <w:rPr/>
        <w:t>obtained</w:t>
      </w:r>
      <w:r>
        <w:rPr>
          <w:spacing w:val="45"/>
        </w:rPr>
        <w:t> </w:t>
      </w:r>
      <w:r>
        <w:rPr/>
        <w:t>were</w:t>
      </w:r>
      <w:r>
        <w:rPr>
          <w:spacing w:val="45"/>
        </w:rPr>
        <w:t> </w:t>
      </w:r>
      <w:r>
        <w:rPr>
          <w:spacing w:val="-2"/>
        </w:rPr>
        <w:t>4.91±0.01,</w:t>
      </w:r>
    </w:p>
    <w:p>
      <w:pPr>
        <w:pStyle w:val="BodyText"/>
        <w:spacing w:before="1"/>
        <w:ind w:left="228"/>
        <w:jc w:val="both"/>
      </w:pPr>
      <w:r>
        <w:rPr/>
        <w:t>4.93±0.01</w:t>
      </w:r>
      <w:r>
        <w:rPr>
          <w:spacing w:val="1"/>
        </w:rPr>
        <w:t> </w:t>
      </w:r>
      <w:r>
        <w:rPr/>
        <w:t>and</w:t>
      </w:r>
      <w:r>
        <w:rPr>
          <w:spacing w:val="2"/>
        </w:rPr>
        <w:t> </w:t>
      </w:r>
      <w:r>
        <w:rPr/>
        <w:t>3.24±0.01</w:t>
      </w:r>
      <w:r>
        <w:rPr>
          <w:spacing w:val="4"/>
        </w:rPr>
        <w:t> </w:t>
      </w:r>
      <w:r>
        <w:rPr/>
        <w:t>NTU</w:t>
      </w:r>
      <w:r>
        <w:rPr>
          <w:spacing w:val="1"/>
        </w:rPr>
        <w:t> </w:t>
      </w:r>
      <w:r>
        <w:rPr/>
        <w:t>for</w:t>
      </w:r>
      <w:r>
        <w:rPr>
          <w:spacing w:val="3"/>
        </w:rPr>
        <w:t> </w:t>
      </w:r>
      <w:r>
        <w:rPr/>
        <w:t>TKL,</w:t>
      </w:r>
      <w:r>
        <w:rPr>
          <w:spacing w:val="2"/>
        </w:rPr>
        <w:t> </w:t>
      </w:r>
      <w:r>
        <w:rPr/>
        <w:t>WNG</w:t>
      </w:r>
      <w:r>
        <w:rPr>
          <w:spacing w:val="2"/>
        </w:rPr>
        <w:t> </w:t>
      </w:r>
      <w:r>
        <w:rPr/>
        <w:t>and</w:t>
      </w:r>
      <w:r>
        <w:rPr>
          <w:spacing w:val="2"/>
        </w:rPr>
        <w:t> </w:t>
      </w:r>
      <w:r>
        <w:rPr/>
        <w:t>DKZ</w:t>
      </w:r>
      <w:r>
        <w:rPr>
          <w:spacing w:val="-1"/>
        </w:rPr>
        <w:t> </w:t>
      </w:r>
      <w:r>
        <w:rPr/>
        <w:t>sampling</w:t>
      </w:r>
      <w:r>
        <w:rPr>
          <w:spacing w:val="-1"/>
        </w:rPr>
        <w:t> </w:t>
      </w:r>
      <w:r>
        <w:rPr/>
        <w:t>points</w:t>
      </w:r>
      <w:r>
        <w:rPr>
          <w:spacing w:val="2"/>
        </w:rPr>
        <w:t> </w:t>
      </w:r>
      <w:r>
        <w:rPr/>
        <w:t>respectively.</w:t>
      </w:r>
      <w:r>
        <w:rPr>
          <w:spacing w:val="2"/>
        </w:rPr>
        <w:t> </w:t>
      </w:r>
      <w:r>
        <w:rPr>
          <w:spacing w:val="-2"/>
        </w:rPr>
        <w:t>While</w:t>
      </w:r>
    </w:p>
    <w:p>
      <w:pPr>
        <w:spacing w:after="0"/>
        <w:jc w:val="both"/>
        <w:sectPr>
          <w:pgSz w:w="11910" w:h="16840"/>
          <w:pgMar w:header="0" w:footer="1523" w:top="1340" w:bottom="1720" w:left="1500" w:right="940"/>
        </w:sectPr>
      </w:pPr>
    </w:p>
    <w:p>
      <w:pPr>
        <w:pStyle w:val="BodyText"/>
        <w:spacing w:line="480" w:lineRule="auto" w:before="98"/>
        <w:ind w:left="228" w:right="208"/>
        <w:jc w:val="both"/>
      </w:pPr>
      <w:r>
        <w:rPr/>
        <w:t>the temperature includes 11.70±0.01, 14.02±0.01 and 15.02±0.01 </w:t>
      </w:r>
      <w:r>
        <w:rPr>
          <w:vertAlign w:val="superscript"/>
        </w:rPr>
        <w:t>o</w:t>
      </w:r>
      <w:r>
        <w:rPr>
          <w:vertAlign w:val="baseline"/>
        </w:rPr>
        <w:t> C for TKL, WNG and DKZ sampling points respectively. The electrical conductivity was 80.01±0.01, 110.02±0.01 and 40.02±0.01 µS/cm for TKL, WNG and DKZ sampling points respectively. The dissolved oxygen measured was 3.81±0.01, 3.67±0.01 and 3.92±0.01 mg/L for TKL, WNG and DKZ sampling points respectively. The BOD recorded was 1.70±0.01, 1.87±0.01and 1.32±0.01 mg/L for TKL, WNG and DKZ sampling points respectively. The total hardness was 270.01±0.02, 140.02±0.01 and 100.02±0.01 mg/L for TKL, WNG and DKZ sampling points respectively. The TDS were 53.61±0.01, 73.71±0.01 and 26.81±0.01 mg/L for TKL, WNG and DKZ sampling points respectively. The TSS obtained were 30.42±0.01, 34.87±0.07 and 20.81±0.01 mg/L for TKL, WNG and DKZ sampling points respectively. The TS includes 84.02±0.01, 108.51±0.01 and 47.61±0.01 mg/L for TKL, WNG and DKZ sampling points respectively. However, the parameters tested were not significantly different (p&lt;0.05) from each other.</w:t>
      </w:r>
    </w:p>
    <w:p>
      <w:pPr>
        <w:spacing w:after="0" w:line="480" w:lineRule="auto"/>
        <w:jc w:val="both"/>
        <w:sectPr>
          <w:pgSz w:w="11910" w:h="16840"/>
          <w:pgMar w:header="0" w:footer="1523" w:top="1320" w:bottom="1720" w:left="1500" w:right="940"/>
        </w:sectPr>
      </w:pPr>
    </w:p>
    <w:p>
      <w:pPr>
        <w:pStyle w:val="BodyText"/>
        <w:spacing w:before="102"/>
      </w:pPr>
    </w:p>
    <w:p>
      <w:pPr>
        <w:pStyle w:val="Heading2"/>
        <w:ind w:left="1360" w:firstLine="0"/>
        <w:jc w:val="left"/>
      </w:pPr>
      <w:r>
        <w:rPr/>
        <w:t>Table</w:t>
      </w:r>
      <w:r>
        <w:rPr>
          <w:spacing w:val="-2"/>
        </w:rPr>
        <w:t> </w:t>
      </w:r>
      <w:r>
        <w:rPr/>
        <w:t>4.7:</w:t>
      </w:r>
      <w:r>
        <w:rPr>
          <w:spacing w:val="-1"/>
        </w:rPr>
        <w:t> </w:t>
      </w:r>
      <w:r>
        <w:rPr/>
        <w:t>Physicochemical</w:t>
      </w:r>
      <w:r>
        <w:rPr>
          <w:spacing w:val="-1"/>
        </w:rPr>
        <w:t> </w:t>
      </w:r>
      <w:r>
        <w:rPr/>
        <w:t>Analysis</w:t>
      </w:r>
      <w:r>
        <w:rPr>
          <w:spacing w:val="-1"/>
        </w:rPr>
        <w:t> </w:t>
      </w:r>
      <w:r>
        <w:rPr/>
        <w:t>of Water</w:t>
      </w:r>
      <w:r>
        <w:rPr>
          <w:spacing w:val="-2"/>
        </w:rPr>
        <w:t> </w:t>
      </w:r>
      <w:r>
        <w:rPr/>
        <w:t>Obtained</w:t>
      </w:r>
      <w:r>
        <w:rPr>
          <w:spacing w:val="-1"/>
        </w:rPr>
        <w:t> </w:t>
      </w:r>
      <w:r>
        <w:rPr/>
        <w:t>From</w:t>
      </w:r>
      <w:r>
        <w:rPr>
          <w:spacing w:val="-5"/>
        </w:rPr>
        <w:t> </w:t>
      </w:r>
      <w:r>
        <w:rPr/>
        <w:t>TKL,</w:t>
      </w:r>
      <w:r>
        <w:rPr>
          <w:spacing w:val="1"/>
        </w:rPr>
        <w:t> </w:t>
      </w:r>
      <w:r>
        <w:rPr/>
        <w:t>WNG</w:t>
      </w:r>
      <w:r>
        <w:rPr>
          <w:spacing w:val="-4"/>
        </w:rPr>
        <w:t> </w:t>
      </w:r>
      <w:r>
        <w:rPr/>
        <w:t>and</w:t>
      </w:r>
      <w:r>
        <w:rPr>
          <w:spacing w:val="-1"/>
        </w:rPr>
        <w:t> </w:t>
      </w:r>
      <w:r>
        <w:rPr>
          <w:spacing w:val="-5"/>
        </w:rPr>
        <w:t>DKZ</w:t>
      </w:r>
    </w:p>
    <w:p>
      <w:pPr>
        <w:pStyle w:val="BodyText"/>
        <w:spacing w:before="1"/>
        <w:rPr>
          <w:b/>
          <w:sz w:val="19"/>
        </w:rPr>
      </w:pPr>
      <w:r>
        <w:rPr/>
        <mc:AlternateContent>
          <mc:Choice Requires="wps">
            <w:drawing>
              <wp:anchor distT="0" distB="0" distL="0" distR="0" allowOverlap="1" layoutInCell="1" locked="0" behindDoc="1" simplePos="0" relativeHeight="487604224">
                <wp:simplePos x="0" y="0"/>
                <wp:positionH relativeFrom="page">
                  <wp:posOffset>132588</wp:posOffset>
                </wp:positionH>
                <wp:positionV relativeFrom="paragraph">
                  <wp:posOffset>154969</wp:posOffset>
                </wp:positionV>
                <wp:extent cx="10427335" cy="6350"/>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10427335" cy="6350"/>
                        </a:xfrm>
                        <a:custGeom>
                          <a:avLst/>
                          <a:gdLst/>
                          <a:ahLst/>
                          <a:cxnLst/>
                          <a:rect l="l" t="t" r="r" b="b"/>
                          <a:pathLst>
                            <a:path w="10427335" h="6350">
                              <a:moveTo>
                                <a:pt x="1352029" y="0"/>
                              </a:moveTo>
                              <a:lnTo>
                                <a:pt x="0" y="0"/>
                              </a:lnTo>
                              <a:lnTo>
                                <a:pt x="0" y="6096"/>
                              </a:lnTo>
                              <a:lnTo>
                                <a:pt x="1352029" y="6096"/>
                              </a:lnTo>
                              <a:lnTo>
                                <a:pt x="1352029" y="0"/>
                              </a:lnTo>
                              <a:close/>
                            </a:path>
                            <a:path w="10427335" h="6350">
                              <a:moveTo>
                                <a:pt x="2286241" y="0"/>
                              </a:moveTo>
                              <a:lnTo>
                                <a:pt x="1358138" y="0"/>
                              </a:lnTo>
                              <a:lnTo>
                                <a:pt x="1352042" y="0"/>
                              </a:lnTo>
                              <a:lnTo>
                                <a:pt x="1352042" y="6096"/>
                              </a:lnTo>
                              <a:lnTo>
                                <a:pt x="1358138" y="6096"/>
                              </a:lnTo>
                              <a:lnTo>
                                <a:pt x="2286241" y="6096"/>
                              </a:lnTo>
                              <a:lnTo>
                                <a:pt x="2286241" y="0"/>
                              </a:lnTo>
                              <a:close/>
                            </a:path>
                            <a:path w="10427335" h="6350">
                              <a:moveTo>
                                <a:pt x="3243630" y="0"/>
                              </a:moveTo>
                              <a:lnTo>
                                <a:pt x="2292350" y="0"/>
                              </a:lnTo>
                              <a:lnTo>
                                <a:pt x="2286254" y="0"/>
                              </a:lnTo>
                              <a:lnTo>
                                <a:pt x="2286254" y="6096"/>
                              </a:lnTo>
                              <a:lnTo>
                                <a:pt x="2292350" y="6096"/>
                              </a:lnTo>
                              <a:lnTo>
                                <a:pt x="3243630" y="6096"/>
                              </a:lnTo>
                              <a:lnTo>
                                <a:pt x="3243630" y="0"/>
                              </a:lnTo>
                              <a:close/>
                            </a:path>
                            <a:path w="10427335" h="6350">
                              <a:moveTo>
                                <a:pt x="6950621" y="0"/>
                              </a:moveTo>
                              <a:lnTo>
                                <a:pt x="6950621" y="0"/>
                              </a:lnTo>
                              <a:lnTo>
                                <a:pt x="3243707" y="0"/>
                              </a:lnTo>
                              <a:lnTo>
                                <a:pt x="3243707" y="6096"/>
                              </a:lnTo>
                              <a:lnTo>
                                <a:pt x="6950621" y="6096"/>
                              </a:lnTo>
                              <a:lnTo>
                                <a:pt x="6950621" y="0"/>
                              </a:lnTo>
                              <a:close/>
                            </a:path>
                            <a:path w="10427335" h="6350">
                              <a:moveTo>
                                <a:pt x="6956793" y="0"/>
                              </a:moveTo>
                              <a:lnTo>
                                <a:pt x="6950710" y="0"/>
                              </a:lnTo>
                              <a:lnTo>
                                <a:pt x="6950710" y="6096"/>
                              </a:lnTo>
                              <a:lnTo>
                                <a:pt x="6956793" y="6096"/>
                              </a:lnTo>
                              <a:lnTo>
                                <a:pt x="6956793" y="0"/>
                              </a:lnTo>
                              <a:close/>
                            </a:path>
                            <a:path w="10427335" h="6350">
                              <a:moveTo>
                                <a:pt x="7857477" y="0"/>
                              </a:moveTo>
                              <a:lnTo>
                                <a:pt x="7851394" y="0"/>
                              </a:lnTo>
                              <a:lnTo>
                                <a:pt x="6956806" y="0"/>
                              </a:lnTo>
                              <a:lnTo>
                                <a:pt x="6956806" y="6096"/>
                              </a:lnTo>
                              <a:lnTo>
                                <a:pt x="7851394" y="6096"/>
                              </a:lnTo>
                              <a:lnTo>
                                <a:pt x="7857477" y="6096"/>
                              </a:lnTo>
                              <a:lnTo>
                                <a:pt x="7857477" y="0"/>
                              </a:lnTo>
                              <a:close/>
                            </a:path>
                            <a:path w="10427335" h="6350">
                              <a:moveTo>
                                <a:pt x="8759939" y="0"/>
                              </a:moveTo>
                              <a:lnTo>
                                <a:pt x="8753894" y="0"/>
                              </a:lnTo>
                              <a:lnTo>
                                <a:pt x="7857490" y="0"/>
                              </a:lnTo>
                              <a:lnTo>
                                <a:pt x="7857490" y="6096"/>
                              </a:lnTo>
                              <a:lnTo>
                                <a:pt x="8753856" y="6096"/>
                              </a:lnTo>
                              <a:lnTo>
                                <a:pt x="8759939" y="6096"/>
                              </a:lnTo>
                              <a:lnTo>
                                <a:pt x="8759939" y="0"/>
                              </a:lnTo>
                              <a:close/>
                            </a:path>
                            <a:path w="10427335" h="6350">
                              <a:moveTo>
                                <a:pt x="10427208" y="0"/>
                              </a:moveTo>
                              <a:lnTo>
                                <a:pt x="9576816" y="0"/>
                              </a:lnTo>
                              <a:lnTo>
                                <a:pt x="9570720" y="0"/>
                              </a:lnTo>
                              <a:lnTo>
                                <a:pt x="8759952" y="0"/>
                              </a:lnTo>
                              <a:lnTo>
                                <a:pt x="8759952" y="6096"/>
                              </a:lnTo>
                              <a:lnTo>
                                <a:pt x="9570720" y="6096"/>
                              </a:lnTo>
                              <a:lnTo>
                                <a:pt x="9576816" y="6096"/>
                              </a:lnTo>
                              <a:lnTo>
                                <a:pt x="10427208" y="6096"/>
                              </a:lnTo>
                              <a:lnTo>
                                <a:pt x="104272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440001pt;margin-top:12.202321pt;width:821.05pt;height:.5pt;mso-position-horizontal-relative:page;mso-position-vertical-relative:paragraph;z-index:-15712256;mso-wrap-distance-left:0;mso-wrap-distance-right:0" id="docshape69" coordorigin="209,244" coordsize="16421,10" path="m2338,244l209,244,209,254,2338,254,2338,244xm3809,244l2348,244,2338,244,2338,254,2348,254,3809,254,3809,244xm5317,244l3819,244,3809,244,3809,254,3819,254,5317,254,5317,244xm11155,244l9745,244,9736,244,6659,244,6649,244,5327,244,5317,244,5317,254,5327,254,6649,254,6659,254,9736,254,9745,254,11155,254,11155,244xm11164,244l11155,244,11155,254,11164,254,11164,244xm12583,244l12573,244,11164,244,11164,254,12573,254,12583,254,12583,244xm14004,244l13994,244,13994,244,12583,244,12583,254,13994,254,13994,254,14004,254,14004,244xm16630,244l15290,244,15281,244,14004,244,14004,254,15281,254,15290,254,16630,254,16630,244xe" filled="true" fillcolor="#000000" stroked="false">
                <v:path arrowok="t"/>
                <v:fill type="solid"/>
                <w10:wrap type="topAndBottom"/>
              </v:shape>
            </w:pict>
          </mc:Fallback>
        </mc:AlternateContent>
      </w:r>
    </w:p>
    <w:p>
      <w:pPr>
        <w:spacing w:before="0" w:after="4"/>
        <w:ind w:left="22" w:right="1778" w:firstLine="0"/>
        <w:jc w:val="center"/>
        <w:rPr>
          <w:b/>
          <w:sz w:val="22"/>
        </w:rPr>
      </w:pPr>
      <w:r>
        <w:rPr>
          <w:b/>
          <w:spacing w:val="-2"/>
          <w:sz w:val="22"/>
        </w:rPr>
        <w:t>PARAMETERS</w:t>
      </w: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04"/>
        <w:gridCol w:w="1392"/>
        <w:gridCol w:w="1496"/>
        <w:gridCol w:w="1375"/>
        <w:gridCol w:w="1529"/>
        <w:gridCol w:w="1525"/>
        <w:gridCol w:w="1444"/>
        <w:gridCol w:w="1389"/>
        <w:gridCol w:w="1442"/>
        <w:gridCol w:w="1275"/>
        <w:gridCol w:w="1355"/>
      </w:tblGrid>
      <w:tr>
        <w:trPr>
          <w:trHeight w:val="287" w:hRule="atLeast"/>
        </w:trPr>
        <w:tc>
          <w:tcPr>
            <w:tcW w:w="2204" w:type="dxa"/>
            <w:tcBorders>
              <w:top w:val="single" w:sz="4" w:space="0" w:color="000000"/>
              <w:bottom w:val="single" w:sz="4" w:space="0" w:color="000000"/>
            </w:tcBorders>
          </w:tcPr>
          <w:p>
            <w:pPr>
              <w:pStyle w:val="TableParagraph"/>
              <w:spacing w:line="228" w:lineRule="exact"/>
              <w:ind w:right="49"/>
              <w:jc w:val="center"/>
              <w:rPr>
                <w:b/>
                <w:sz w:val="20"/>
              </w:rPr>
            </w:pPr>
            <w:r>
              <w:rPr>
                <w:b/>
                <w:sz w:val="20"/>
              </w:rPr>
              <w:t>SAMPLING</w:t>
            </w:r>
            <w:r>
              <w:rPr>
                <w:b/>
                <w:spacing w:val="-11"/>
                <w:sz w:val="20"/>
              </w:rPr>
              <w:t> </w:t>
            </w:r>
            <w:r>
              <w:rPr>
                <w:b/>
                <w:spacing w:val="-2"/>
                <w:sz w:val="20"/>
              </w:rPr>
              <w:t>POINTS</w:t>
            </w:r>
          </w:p>
        </w:tc>
        <w:tc>
          <w:tcPr>
            <w:tcW w:w="1392" w:type="dxa"/>
            <w:tcBorders>
              <w:top w:val="single" w:sz="4" w:space="0" w:color="000000"/>
              <w:bottom w:val="single" w:sz="4" w:space="0" w:color="000000"/>
            </w:tcBorders>
          </w:tcPr>
          <w:p>
            <w:pPr>
              <w:pStyle w:val="TableParagraph"/>
              <w:spacing w:line="251" w:lineRule="exact"/>
              <w:ind w:left="3" w:right="43"/>
              <w:jc w:val="center"/>
              <w:rPr>
                <w:b/>
                <w:sz w:val="22"/>
              </w:rPr>
            </w:pPr>
            <w:r>
              <w:rPr>
                <w:b/>
                <w:spacing w:val="-5"/>
                <w:sz w:val="22"/>
              </w:rPr>
              <w:t>pH</w:t>
            </w:r>
          </w:p>
        </w:tc>
        <w:tc>
          <w:tcPr>
            <w:tcW w:w="1496" w:type="dxa"/>
            <w:tcBorders>
              <w:top w:val="single" w:sz="4" w:space="0" w:color="000000"/>
              <w:bottom w:val="single" w:sz="4" w:space="0" w:color="000000"/>
            </w:tcBorders>
          </w:tcPr>
          <w:p>
            <w:pPr>
              <w:pStyle w:val="TableParagraph"/>
              <w:spacing w:line="247" w:lineRule="exact"/>
              <w:ind w:left="51" w:right="6"/>
              <w:jc w:val="center"/>
              <w:rPr>
                <w:b/>
                <w:sz w:val="22"/>
              </w:rPr>
            </w:pPr>
            <w:r>
              <w:rPr>
                <w:b/>
                <w:sz w:val="22"/>
              </w:rPr>
              <w:t>TP </w:t>
            </w:r>
            <w:r>
              <w:rPr>
                <w:b/>
                <w:spacing w:val="-4"/>
                <w:sz w:val="22"/>
              </w:rPr>
              <w:t>(</w:t>
            </w:r>
            <w:r>
              <w:rPr>
                <w:spacing w:val="-4"/>
                <w:sz w:val="22"/>
                <w:vertAlign w:val="superscript"/>
              </w:rPr>
              <w:t>O</w:t>
            </w:r>
            <w:r>
              <w:rPr>
                <w:b/>
                <w:spacing w:val="-4"/>
                <w:sz w:val="22"/>
                <w:vertAlign w:val="baseline"/>
              </w:rPr>
              <w:t>C)</w:t>
            </w:r>
          </w:p>
        </w:tc>
        <w:tc>
          <w:tcPr>
            <w:tcW w:w="1375" w:type="dxa"/>
            <w:tcBorders>
              <w:top w:val="single" w:sz="4" w:space="0" w:color="000000"/>
              <w:bottom w:val="single" w:sz="4" w:space="0" w:color="000000"/>
            </w:tcBorders>
          </w:tcPr>
          <w:p>
            <w:pPr>
              <w:pStyle w:val="TableParagraph"/>
              <w:spacing w:line="251" w:lineRule="exact"/>
              <w:ind w:left="19"/>
              <w:jc w:val="center"/>
              <w:rPr>
                <w:b/>
                <w:sz w:val="22"/>
              </w:rPr>
            </w:pPr>
            <w:r>
              <w:rPr>
                <w:b/>
                <w:sz w:val="22"/>
              </w:rPr>
              <w:t>TB</w:t>
            </w:r>
            <w:r>
              <w:rPr>
                <w:b/>
                <w:spacing w:val="-2"/>
                <w:sz w:val="22"/>
              </w:rPr>
              <w:t> </w:t>
            </w:r>
            <w:r>
              <w:rPr>
                <w:b/>
                <w:sz w:val="22"/>
              </w:rPr>
              <w:t>(NTU</w:t>
            </w:r>
            <w:r>
              <w:rPr>
                <w:b/>
                <w:spacing w:val="-2"/>
                <w:sz w:val="22"/>
              </w:rPr>
              <w:t> </w:t>
            </w:r>
            <w:r>
              <w:rPr>
                <w:b/>
                <w:spacing w:val="-10"/>
                <w:sz w:val="22"/>
              </w:rPr>
              <w:t>)</w:t>
            </w:r>
          </w:p>
        </w:tc>
        <w:tc>
          <w:tcPr>
            <w:tcW w:w="1529" w:type="dxa"/>
            <w:tcBorders>
              <w:top w:val="single" w:sz="4" w:space="0" w:color="000000"/>
              <w:bottom w:val="single" w:sz="4" w:space="0" w:color="000000"/>
            </w:tcBorders>
          </w:tcPr>
          <w:p>
            <w:pPr>
              <w:pStyle w:val="TableParagraph"/>
              <w:spacing w:line="251" w:lineRule="exact"/>
              <w:ind w:right="5"/>
              <w:jc w:val="center"/>
              <w:rPr>
                <w:b/>
                <w:sz w:val="22"/>
              </w:rPr>
            </w:pPr>
            <w:r>
              <w:rPr>
                <w:b/>
                <w:sz w:val="22"/>
              </w:rPr>
              <w:t>EC</w:t>
            </w:r>
            <w:r>
              <w:rPr>
                <w:b/>
                <w:spacing w:val="-2"/>
                <w:sz w:val="22"/>
              </w:rPr>
              <w:t> (µS/cm)</w:t>
            </w:r>
          </w:p>
        </w:tc>
        <w:tc>
          <w:tcPr>
            <w:tcW w:w="1525" w:type="dxa"/>
            <w:tcBorders>
              <w:top w:val="single" w:sz="4" w:space="0" w:color="000000"/>
              <w:bottom w:val="single" w:sz="4" w:space="0" w:color="000000"/>
            </w:tcBorders>
          </w:tcPr>
          <w:p>
            <w:pPr>
              <w:pStyle w:val="TableParagraph"/>
              <w:spacing w:line="251" w:lineRule="exact"/>
              <w:ind w:left="29" w:right="1"/>
              <w:jc w:val="center"/>
              <w:rPr>
                <w:b/>
                <w:sz w:val="22"/>
              </w:rPr>
            </w:pPr>
            <w:r>
              <w:rPr>
                <w:b/>
                <w:sz w:val="22"/>
              </w:rPr>
              <w:t>TH</w:t>
            </w:r>
            <w:r>
              <w:rPr>
                <w:b/>
                <w:spacing w:val="-2"/>
                <w:sz w:val="22"/>
              </w:rPr>
              <w:t> (mg/L)</w:t>
            </w:r>
          </w:p>
        </w:tc>
        <w:tc>
          <w:tcPr>
            <w:tcW w:w="1444" w:type="dxa"/>
            <w:tcBorders>
              <w:top w:val="single" w:sz="4" w:space="0" w:color="000000"/>
              <w:bottom w:val="single" w:sz="4" w:space="0" w:color="000000"/>
            </w:tcBorders>
          </w:tcPr>
          <w:p>
            <w:pPr>
              <w:pStyle w:val="TableParagraph"/>
              <w:spacing w:line="251" w:lineRule="exact"/>
              <w:ind w:left="17" w:right="1"/>
              <w:jc w:val="center"/>
              <w:rPr>
                <w:b/>
                <w:sz w:val="22"/>
              </w:rPr>
            </w:pPr>
            <w:r>
              <w:rPr>
                <w:b/>
                <w:sz w:val="22"/>
              </w:rPr>
              <w:t>TDS</w:t>
            </w:r>
            <w:r>
              <w:rPr>
                <w:b/>
                <w:spacing w:val="-5"/>
                <w:sz w:val="22"/>
              </w:rPr>
              <w:t> </w:t>
            </w:r>
            <w:r>
              <w:rPr>
                <w:b/>
                <w:spacing w:val="-2"/>
                <w:sz w:val="22"/>
              </w:rPr>
              <w:t>(mg/L)</w:t>
            </w:r>
          </w:p>
        </w:tc>
        <w:tc>
          <w:tcPr>
            <w:tcW w:w="1389" w:type="dxa"/>
            <w:tcBorders>
              <w:top w:val="single" w:sz="4" w:space="0" w:color="000000"/>
              <w:bottom w:val="single" w:sz="4" w:space="0" w:color="000000"/>
            </w:tcBorders>
          </w:tcPr>
          <w:p>
            <w:pPr>
              <w:pStyle w:val="TableParagraph"/>
              <w:spacing w:line="251" w:lineRule="exact"/>
              <w:ind w:left="21" w:right="3"/>
              <w:jc w:val="center"/>
              <w:rPr>
                <w:b/>
                <w:sz w:val="22"/>
              </w:rPr>
            </w:pPr>
            <w:r>
              <w:rPr>
                <w:b/>
                <w:sz w:val="22"/>
              </w:rPr>
              <w:t>TSS</w:t>
            </w:r>
            <w:r>
              <w:rPr>
                <w:b/>
                <w:spacing w:val="-4"/>
                <w:sz w:val="22"/>
              </w:rPr>
              <w:t> </w:t>
            </w:r>
            <w:r>
              <w:rPr>
                <w:b/>
                <w:spacing w:val="-2"/>
                <w:sz w:val="22"/>
              </w:rPr>
              <w:t>(mg/L)</w:t>
            </w:r>
          </w:p>
        </w:tc>
        <w:tc>
          <w:tcPr>
            <w:tcW w:w="1442" w:type="dxa"/>
            <w:tcBorders>
              <w:top w:val="single" w:sz="4" w:space="0" w:color="000000"/>
              <w:bottom w:val="single" w:sz="4" w:space="0" w:color="000000"/>
            </w:tcBorders>
          </w:tcPr>
          <w:p>
            <w:pPr>
              <w:pStyle w:val="TableParagraph"/>
              <w:spacing w:line="251" w:lineRule="exact"/>
              <w:ind w:left="30" w:right="4"/>
              <w:jc w:val="center"/>
              <w:rPr>
                <w:b/>
                <w:sz w:val="22"/>
              </w:rPr>
            </w:pPr>
            <w:r>
              <w:rPr>
                <w:b/>
                <w:sz w:val="22"/>
              </w:rPr>
              <w:t>TS</w:t>
            </w:r>
            <w:r>
              <w:rPr>
                <w:b/>
                <w:spacing w:val="-2"/>
                <w:sz w:val="22"/>
              </w:rPr>
              <w:t> (mg/L)</w:t>
            </w:r>
          </w:p>
        </w:tc>
        <w:tc>
          <w:tcPr>
            <w:tcW w:w="1275" w:type="dxa"/>
            <w:tcBorders>
              <w:top w:val="single" w:sz="4" w:space="0" w:color="000000"/>
              <w:bottom w:val="single" w:sz="4" w:space="0" w:color="000000"/>
            </w:tcBorders>
          </w:tcPr>
          <w:p>
            <w:pPr>
              <w:pStyle w:val="TableParagraph"/>
              <w:spacing w:line="251" w:lineRule="exact"/>
              <w:ind w:left="21" w:right="1"/>
              <w:jc w:val="center"/>
              <w:rPr>
                <w:b/>
                <w:sz w:val="22"/>
              </w:rPr>
            </w:pPr>
            <w:r>
              <w:rPr>
                <w:b/>
                <w:sz w:val="22"/>
              </w:rPr>
              <w:t>DO</w:t>
            </w:r>
            <w:r>
              <w:rPr>
                <w:b/>
                <w:spacing w:val="-1"/>
                <w:sz w:val="22"/>
              </w:rPr>
              <w:t> </w:t>
            </w:r>
            <w:r>
              <w:rPr>
                <w:b/>
                <w:spacing w:val="-2"/>
                <w:sz w:val="22"/>
              </w:rPr>
              <w:t>(mg/L)</w:t>
            </w:r>
          </w:p>
        </w:tc>
        <w:tc>
          <w:tcPr>
            <w:tcW w:w="1355" w:type="dxa"/>
            <w:tcBorders>
              <w:top w:val="single" w:sz="4" w:space="0" w:color="000000"/>
              <w:bottom w:val="single" w:sz="4" w:space="0" w:color="000000"/>
            </w:tcBorders>
          </w:tcPr>
          <w:p>
            <w:pPr>
              <w:pStyle w:val="TableParagraph"/>
              <w:spacing w:line="251" w:lineRule="exact"/>
              <w:ind w:left="23"/>
              <w:jc w:val="center"/>
              <w:rPr>
                <w:b/>
                <w:sz w:val="22"/>
              </w:rPr>
            </w:pPr>
            <w:r>
              <w:rPr>
                <w:b/>
                <w:spacing w:val="-2"/>
                <w:sz w:val="22"/>
              </w:rPr>
              <w:t>BOD(mg/L)</w:t>
            </w:r>
          </w:p>
        </w:tc>
      </w:tr>
      <w:tr>
        <w:trPr>
          <w:trHeight w:val="338" w:hRule="atLeast"/>
        </w:trPr>
        <w:tc>
          <w:tcPr>
            <w:tcW w:w="2204" w:type="dxa"/>
            <w:tcBorders>
              <w:top w:val="single" w:sz="4" w:space="0" w:color="000000"/>
            </w:tcBorders>
          </w:tcPr>
          <w:p>
            <w:pPr>
              <w:pStyle w:val="TableParagraph"/>
              <w:spacing w:line="247" w:lineRule="exact"/>
              <w:ind w:left="4" w:right="49"/>
              <w:jc w:val="center"/>
              <w:rPr>
                <w:sz w:val="22"/>
              </w:rPr>
            </w:pPr>
            <w:r>
              <w:rPr>
                <w:spacing w:val="-5"/>
                <w:sz w:val="22"/>
              </w:rPr>
              <w:t>TKL</w:t>
            </w:r>
          </w:p>
        </w:tc>
        <w:tc>
          <w:tcPr>
            <w:tcW w:w="1392" w:type="dxa"/>
            <w:tcBorders>
              <w:top w:val="single" w:sz="4" w:space="0" w:color="000000"/>
            </w:tcBorders>
          </w:tcPr>
          <w:p>
            <w:pPr>
              <w:pStyle w:val="TableParagraph"/>
              <w:spacing w:line="247" w:lineRule="exact"/>
              <w:ind w:left="4" w:right="43"/>
              <w:jc w:val="center"/>
              <w:rPr>
                <w:sz w:val="22"/>
              </w:rPr>
            </w:pPr>
            <w:r>
              <w:rPr>
                <w:spacing w:val="-2"/>
                <w:sz w:val="22"/>
              </w:rPr>
              <w:t>6.72±0.01</w:t>
            </w:r>
            <w:r>
              <w:rPr>
                <w:spacing w:val="-2"/>
                <w:sz w:val="22"/>
                <w:vertAlign w:val="superscript"/>
              </w:rPr>
              <w:t>b</w:t>
            </w:r>
          </w:p>
        </w:tc>
        <w:tc>
          <w:tcPr>
            <w:tcW w:w="1496" w:type="dxa"/>
            <w:tcBorders>
              <w:top w:val="single" w:sz="4" w:space="0" w:color="000000"/>
            </w:tcBorders>
          </w:tcPr>
          <w:p>
            <w:pPr>
              <w:pStyle w:val="TableParagraph"/>
              <w:spacing w:line="247" w:lineRule="exact"/>
              <w:ind w:left="51" w:right="3"/>
              <w:jc w:val="center"/>
              <w:rPr>
                <w:sz w:val="22"/>
              </w:rPr>
            </w:pPr>
            <w:r>
              <w:rPr>
                <w:spacing w:val="-2"/>
                <w:sz w:val="22"/>
              </w:rPr>
              <w:t>11.07±0.01</w:t>
            </w:r>
            <w:r>
              <w:rPr>
                <w:spacing w:val="-2"/>
                <w:sz w:val="22"/>
                <w:vertAlign w:val="superscript"/>
              </w:rPr>
              <w:t>a</w:t>
            </w:r>
          </w:p>
        </w:tc>
        <w:tc>
          <w:tcPr>
            <w:tcW w:w="1375" w:type="dxa"/>
            <w:tcBorders>
              <w:top w:val="single" w:sz="4" w:space="0" w:color="000000"/>
            </w:tcBorders>
          </w:tcPr>
          <w:p>
            <w:pPr>
              <w:pStyle w:val="TableParagraph"/>
              <w:spacing w:line="247" w:lineRule="exact"/>
              <w:ind w:left="19" w:right="1"/>
              <w:jc w:val="center"/>
              <w:rPr>
                <w:sz w:val="22"/>
              </w:rPr>
            </w:pPr>
            <w:r>
              <w:rPr>
                <w:spacing w:val="-2"/>
                <w:sz w:val="22"/>
              </w:rPr>
              <w:t>4.91±0.01</w:t>
            </w:r>
            <w:r>
              <w:rPr>
                <w:spacing w:val="-2"/>
                <w:sz w:val="22"/>
                <w:vertAlign w:val="superscript"/>
              </w:rPr>
              <w:t>b</w:t>
            </w:r>
          </w:p>
        </w:tc>
        <w:tc>
          <w:tcPr>
            <w:tcW w:w="1529" w:type="dxa"/>
            <w:tcBorders>
              <w:top w:val="single" w:sz="4" w:space="0" w:color="000000"/>
            </w:tcBorders>
          </w:tcPr>
          <w:p>
            <w:pPr>
              <w:pStyle w:val="TableParagraph"/>
              <w:spacing w:line="247" w:lineRule="exact"/>
              <w:ind w:left="2" w:right="5"/>
              <w:jc w:val="center"/>
              <w:rPr>
                <w:sz w:val="22"/>
              </w:rPr>
            </w:pPr>
            <w:r>
              <w:rPr>
                <w:spacing w:val="-2"/>
                <w:sz w:val="22"/>
              </w:rPr>
              <w:t>80.01±0.01</w:t>
            </w:r>
            <w:r>
              <w:rPr>
                <w:spacing w:val="-2"/>
                <w:sz w:val="22"/>
                <w:vertAlign w:val="superscript"/>
              </w:rPr>
              <w:t>b</w:t>
            </w:r>
          </w:p>
        </w:tc>
        <w:tc>
          <w:tcPr>
            <w:tcW w:w="1525" w:type="dxa"/>
            <w:tcBorders>
              <w:top w:val="single" w:sz="4" w:space="0" w:color="000000"/>
            </w:tcBorders>
          </w:tcPr>
          <w:p>
            <w:pPr>
              <w:pStyle w:val="TableParagraph"/>
              <w:spacing w:line="247" w:lineRule="exact"/>
              <w:ind w:left="29"/>
              <w:jc w:val="center"/>
              <w:rPr>
                <w:sz w:val="22"/>
              </w:rPr>
            </w:pPr>
            <w:r>
              <w:rPr>
                <w:spacing w:val="-2"/>
                <w:sz w:val="22"/>
              </w:rPr>
              <w:t>270.01±0.02</w:t>
            </w:r>
            <w:r>
              <w:rPr>
                <w:spacing w:val="-2"/>
                <w:sz w:val="22"/>
                <w:vertAlign w:val="superscript"/>
              </w:rPr>
              <w:t>c</w:t>
            </w:r>
          </w:p>
        </w:tc>
        <w:tc>
          <w:tcPr>
            <w:tcW w:w="1444" w:type="dxa"/>
            <w:tcBorders>
              <w:top w:val="single" w:sz="4" w:space="0" w:color="000000"/>
            </w:tcBorders>
          </w:tcPr>
          <w:p>
            <w:pPr>
              <w:pStyle w:val="TableParagraph"/>
              <w:spacing w:line="247" w:lineRule="exact"/>
              <w:ind w:left="17" w:right="2"/>
              <w:jc w:val="center"/>
              <w:rPr>
                <w:sz w:val="22"/>
              </w:rPr>
            </w:pPr>
            <w:r>
              <w:rPr>
                <w:spacing w:val="-2"/>
                <w:sz w:val="22"/>
              </w:rPr>
              <w:t>53.61±0.01</w:t>
            </w:r>
            <w:r>
              <w:rPr>
                <w:spacing w:val="-2"/>
                <w:sz w:val="22"/>
                <w:vertAlign w:val="superscript"/>
              </w:rPr>
              <w:t>b</w:t>
            </w:r>
          </w:p>
        </w:tc>
        <w:tc>
          <w:tcPr>
            <w:tcW w:w="1389" w:type="dxa"/>
            <w:tcBorders>
              <w:top w:val="single" w:sz="4" w:space="0" w:color="000000"/>
            </w:tcBorders>
          </w:tcPr>
          <w:p>
            <w:pPr>
              <w:pStyle w:val="TableParagraph"/>
              <w:spacing w:line="247" w:lineRule="exact"/>
              <w:ind w:left="21" w:right="1"/>
              <w:jc w:val="center"/>
              <w:rPr>
                <w:sz w:val="22"/>
              </w:rPr>
            </w:pPr>
            <w:r>
              <w:rPr>
                <w:spacing w:val="-2"/>
                <w:sz w:val="22"/>
              </w:rPr>
              <w:t>30.42±0.01</w:t>
            </w:r>
            <w:r>
              <w:rPr>
                <w:spacing w:val="-2"/>
                <w:sz w:val="22"/>
                <w:vertAlign w:val="superscript"/>
              </w:rPr>
              <w:t>b</w:t>
            </w:r>
          </w:p>
        </w:tc>
        <w:tc>
          <w:tcPr>
            <w:tcW w:w="1442" w:type="dxa"/>
            <w:tcBorders>
              <w:top w:val="single" w:sz="4" w:space="0" w:color="000000"/>
            </w:tcBorders>
          </w:tcPr>
          <w:p>
            <w:pPr>
              <w:pStyle w:val="TableParagraph"/>
              <w:spacing w:line="247" w:lineRule="exact"/>
              <w:ind w:left="30"/>
              <w:jc w:val="center"/>
              <w:rPr>
                <w:sz w:val="22"/>
              </w:rPr>
            </w:pPr>
            <w:r>
              <w:rPr>
                <w:spacing w:val="-2"/>
                <w:sz w:val="22"/>
              </w:rPr>
              <w:t>84.02±0.01</w:t>
            </w:r>
            <w:r>
              <w:rPr>
                <w:spacing w:val="-2"/>
                <w:sz w:val="22"/>
                <w:vertAlign w:val="superscript"/>
              </w:rPr>
              <w:t>b</w:t>
            </w:r>
          </w:p>
        </w:tc>
        <w:tc>
          <w:tcPr>
            <w:tcW w:w="1275" w:type="dxa"/>
            <w:tcBorders>
              <w:top w:val="single" w:sz="4" w:space="0" w:color="000000"/>
            </w:tcBorders>
          </w:tcPr>
          <w:p>
            <w:pPr>
              <w:pStyle w:val="TableParagraph"/>
              <w:spacing w:line="247" w:lineRule="exact"/>
              <w:ind w:left="21"/>
              <w:jc w:val="center"/>
              <w:rPr>
                <w:sz w:val="22"/>
              </w:rPr>
            </w:pPr>
            <w:r>
              <w:rPr>
                <w:spacing w:val="-2"/>
                <w:sz w:val="22"/>
              </w:rPr>
              <w:t>3.81±0.01</w:t>
            </w:r>
            <w:r>
              <w:rPr>
                <w:spacing w:val="-2"/>
                <w:sz w:val="22"/>
                <w:vertAlign w:val="superscript"/>
              </w:rPr>
              <w:t>b</w:t>
            </w:r>
          </w:p>
        </w:tc>
        <w:tc>
          <w:tcPr>
            <w:tcW w:w="1355" w:type="dxa"/>
            <w:tcBorders>
              <w:top w:val="single" w:sz="4" w:space="0" w:color="000000"/>
            </w:tcBorders>
          </w:tcPr>
          <w:p>
            <w:pPr>
              <w:pStyle w:val="TableParagraph"/>
              <w:spacing w:line="247" w:lineRule="exact"/>
              <w:ind w:left="23" w:right="1"/>
              <w:jc w:val="center"/>
              <w:rPr>
                <w:sz w:val="22"/>
              </w:rPr>
            </w:pPr>
            <w:r>
              <w:rPr>
                <w:spacing w:val="-2"/>
                <w:sz w:val="22"/>
              </w:rPr>
              <w:t>1.70±0.01</w:t>
            </w:r>
            <w:r>
              <w:rPr>
                <w:spacing w:val="-2"/>
                <w:sz w:val="22"/>
                <w:vertAlign w:val="superscript"/>
              </w:rPr>
              <w:t>b</w:t>
            </w:r>
          </w:p>
        </w:tc>
      </w:tr>
      <w:tr>
        <w:trPr>
          <w:trHeight w:val="435" w:hRule="atLeast"/>
        </w:trPr>
        <w:tc>
          <w:tcPr>
            <w:tcW w:w="2204" w:type="dxa"/>
          </w:tcPr>
          <w:p>
            <w:pPr>
              <w:pStyle w:val="TableParagraph"/>
              <w:spacing w:before="90"/>
              <w:ind w:left="6" w:right="49"/>
              <w:jc w:val="center"/>
              <w:rPr>
                <w:sz w:val="22"/>
              </w:rPr>
            </w:pPr>
            <w:r>
              <w:rPr>
                <w:spacing w:val="-5"/>
                <w:sz w:val="22"/>
              </w:rPr>
              <w:t>WNG</w:t>
            </w:r>
          </w:p>
        </w:tc>
        <w:tc>
          <w:tcPr>
            <w:tcW w:w="1392" w:type="dxa"/>
          </w:tcPr>
          <w:p>
            <w:pPr>
              <w:pStyle w:val="TableParagraph"/>
              <w:spacing w:before="90"/>
              <w:ind w:left="6" w:right="43"/>
              <w:jc w:val="center"/>
              <w:rPr>
                <w:sz w:val="22"/>
              </w:rPr>
            </w:pPr>
            <w:r>
              <w:rPr>
                <w:spacing w:val="-2"/>
                <w:sz w:val="22"/>
              </w:rPr>
              <w:t>6.89±0.01</w:t>
            </w:r>
            <w:r>
              <w:rPr>
                <w:spacing w:val="-2"/>
                <w:sz w:val="22"/>
                <w:vertAlign w:val="superscript"/>
              </w:rPr>
              <w:t>c</w:t>
            </w:r>
          </w:p>
        </w:tc>
        <w:tc>
          <w:tcPr>
            <w:tcW w:w="1496" w:type="dxa"/>
          </w:tcPr>
          <w:p>
            <w:pPr>
              <w:pStyle w:val="TableParagraph"/>
              <w:spacing w:before="90"/>
              <w:ind w:left="51"/>
              <w:jc w:val="center"/>
              <w:rPr>
                <w:sz w:val="22"/>
              </w:rPr>
            </w:pPr>
            <w:r>
              <w:rPr>
                <w:spacing w:val="-2"/>
                <w:sz w:val="22"/>
              </w:rPr>
              <w:t>14.02±0.01</w:t>
            </w:r>
            <w:r>
              <w:rPr>
                <w:spacing w:val="-2"/>
                <w:sz w:val="22"/>
                <w:vertAlign w:val="superscript"/>
              </w:rPr>
              <w:t>b</w:t>
            </w:r>
          </w:p>
        </w:tc>
        <w:tc>
          <w:tcPr>
            <w:tcW w:w="1375" w:type="dxa"/>
          </w:tcPr>
          <w:p>
            <w:pPr>
              <w:pStyle w:val="TableParagraph"/>
              <w:spacing w:before="90"/>
              <w:ind w:left="19"/>
              <w:jc w:val="center"/>
              <w:rPr>
                <w:sz w:val="22"/>
              </w:rPr>
            </w:pPr>
            <w:r>
              <w:rPr>
                <w:spacing w:val="-2"/>
                <w:sz w:val="22"/>
              </w:rPr>
              <w:t>4.97±0.01</w:t>
            </w:r>
            <w:r>
              <w:rPr>
                <w:spacing w:val="-2"/>
                <w:sz w:val="22"/>
                <w:vertAlign w:val="superscript"/>
              </w:rPr>
              <w:t>c</w:t>
            </w:r>
          </w:p>
        </w:tc>
        <w:tc>
          <w:tcPr>
            <w:tcW w:w="1529" w:type="dxa"/>
          </w:tcPr>
          <w:p>
            <w:pPr>
              <w:pStyle w:val="TableParagraph"/>
              <w:spacing w:before="90"/>
              <w:ind w:left="4" w:right="5"/>
              <w:jc w:val="center"/>
              <w:rPr>
                <w:sz w:val="22"/>
              </w:rPr>
            </w:pPr>
            <w:r>
              <w:rPr>
                <w:spacing w:val="-2"/>
                <w:sz w:val="22"/>
              </w:rPr>
              <w:t>110.02±0.01</w:t>
            </w:r>
            <w:r>
              <w:rPr>
                <w:spacing w:val="-2"/>
                <w:sz w:val="22"/>
                <w:vertAlign w:val="superscript"/>
              </w:rPr>
              <w:t>c</w:t>
            </w:r>
          </w:p>
        </w:tc>
        <w:tc>
          <w:tcPr>
            <w:tcW w:w="1525" w:type="dxa"/>
          </w:tcPr>
          <w:p>
            <w:pPr>
              <w:pStyle w:val="TableParagraph"/>
              <w:spacing w:before="90"/>
              <w:ind w:left="29" w:right="2"/>
              <w:jc w:val="center"/>
              <w:rPr>
                <w:sz w:val="22"/>
              </w:rPr>
            </w:pPr>
            <w:r>
              <w:rPr>
                <w:spacing w:val="-2"/>
                <w:sz w:val="22"/>
              </w:rPr>
              <w:t>140.02±0.01</w:t>
            </w:r>
            <w:r>
              <w:rPr>
                <w:spacing w:val="-2"/>
                <w:sz w:val="22"/>
                <w:vertAlign w:val="superscript"/>
              </w:rPr>
              <w:t>b</w:t>
            </w:r>
          </w:p>
        </w:tc>
        <w:tc>
          <w:tcPr>
            <w:tcW w:w="1444" w:type="dxa"/>
          </w:tcPr>
          <w:p>
            <w:pPr>
              <w:pStyle w:val="TableParagraph"/>
              <w:spacing w:before="90"/>
              <w:ind w:left="17"/>
              <w:jc w:val="center"/>
              <w:rPr>
                <w:sz w:val="22"/>
              </w:rPr>
            </w:pPr>
            <w:r>
              <w:rPr>
                <w:spacing w:val="-2"/>
                <w:sz w:val="22"/>
              </w:rPr>
              <w:t>73.71±0.01</w:t>
            </w:r>
            <w:r>
              <w:rPr>
                <w:spacing w:val="-2"/>
                <w:sz w:val="22"/>
                <w:vertAlign w:val="superscript"/>
              </w:rPr>
              <w:t>c</w:t>
            </w:r>
          </w:p>
        </w:tc>
        <w:tc>
          <w:tcPr>
            <w:tcW w:w="1389" w:type="dxa"/>
          </w:tcPr>
          <w:p>
            <w:pPr>
              <w:pStyle w:val="TableParagraph"/>
              <w:spacing w:before="90"/>
              <w:ind w:left="21"/>
              <w:jc w:val="center"/>
              <w:rPr>
                <w:sz w:val="22"/>
              </w:rPr>
            </w:pPr>
            <w:r>
              <w:rPr>
                <w:spacing w:val="-2"/>
                <w:sz w:val="22"/>
              </w:rPr>
              <w:t>34.87±0.07</w:t>
            </w:r>
            <w:r>
              <w:rPr>
                <w:spacing w:val="-2"/>
                <w:sz w:val="22"/>
                <w:vertAlign w:val="superscript"/>
              </w:rPr>
              <w:t>c</w:t>
            </w:r>
          </w:p>
        </w:tc>
        <w:tc>
          <w:tcPr>
            <w:tcW w:w="1442" w:type="dxa"/>
          </w:tcPr>
          <w:p>
            <w:pPr>
              <w:pStyle w:val="TableParagraph"/>
              <w:spacing w:before="90"/>
              <w:ind w:left="30" w:right="2"/>
              <w:jc w:val="center"/>
              <w:rPr>
                <w:sz w:val="22"/>
              </w:rPr>
            </w:pPr>
            <w:r>
              <w:rPr>
                <w:spacing w:val="-2"/>
                <w:sz w:val="22"/>
              </w:rPr>
              <w:t>108.51±0.01</w:t>
            </w:r>
            <w:r>
              <w:rPr>
                <w:spacing w:val="-2"/>
                <w:sz w:val="22"/>
                <w:vertAlign w:val="superscript"/>
              </w:rPr>
              <w:t>c</w:t>
            </w:r>
          </w:p>
        </w:tc>
        <w:tc>
          <w:tcPr>
            <w:tcW w:w="1275" w:type="dxa"/>
          </w:tcPr>
          <w:p>
            <w:pPr>
              <w:pStyle w:val="TableParagraph"/>
              <w:spacing w:before="90"/>
              <w:ind w:left="21" w:right="3"/>
              <w:jc w:val="center"/>
              <w:rPr>
                <w:sz w:val="22"/>
              </w:rPr>
            </w:pPr>
            <w:r>
              <w:rPr>
                <w:spacing w:val="-2"/>
                <w:sz w:val="22"/>
              </w:rPr>
              <w:t>3.67±0.01</w:t>
            </w:r>
            <w:r>
              <w:rPr>
                <w:spacing w:val="-2"/>
                <w:sz w:val="22"/>
                <w:vertAlign w:val="superscript"/>
              </w:rPr>
              <w:t>a</w:t>
            </w:r>
          </w:p>
        </w:tc>
        <w:tc>
          <w:tcPr>
            <w:tcW w:w="1355" w:type="dxa"/>
          </w:tcPr>
          <w:p>
            <w:pPr>
              <w:pStyle w:val="TableParagraph"/>
              <w:spacing w:before="90"/>
              <w:ind w:left="23"/>
              <w:jc w:val="center"/>
              <w:rPr>
                <w:sz w:val="22"/>
              </w:rPr>
            </w:pPr>
            <w:r>
              <w:rPr>
                <w:spacing w:val="-2"/>
                <w:sz w:val="22"/>
              </w:rPr>
              <w:t>1.87±0.01</w:t>
            </w:r>
            <w:r>
              <w:rPr>
                <w:spacing w:val="-2"/>
                <w:sz w:val="22"/>
                <w:vertAlign w:val="superscript"/>
              </w:rPr>
              <w:t>c</w:t>
            </w:r>
          </w:p>
        </w:tc>
      </w:tr>
      <w:tr>
        <w:trPr>
          <w:trHeight w:val="347" w:hRule="atLeast"/>
        </w:trPr>
        <w:tc>
          <w:tcPr>
            <w:tcW w:w="2204" w:type="dxa"/>
            <w:tcBorders>
              <w:bottom w:val="single" w:sz="4" w:space="0" w:color="000000"/>
            </w:tcBorders>
          </w:tcPr>
          <w:p>
            <w:pPr>
              <w:pStyle w:val="TableParagraph"/>
              <w:spacing w:line="238" w:lineRule="exact" w:before="89"/>
              <w:ind w:left="4" w:right="49"/>
              <w:jc w:val="center"/>
              <w:rPr>
                <w:sz w:val="22"/>
              </w:rPr>
            </w:pPr>
            <w:r>
              <w:rPr>
                <w:spacing w:val="-5"/>
                <w:sz w:val="22"/>
              </w:rPr>
              <w:t>DKZ</w:t>
            </w:r>
          </w:p>
        </w:tc>
        <w:tc>
          <w:tcPr>
            <w:tcW w:w="1392" w:type="dxa"/>
            <w:tcBorders>
              <w:bottom w:val="single" w:sz="4" w:space="0" w:color="000000"/>
            </w:tcBorders>
          </w:tcPr>
          <w:p>
            <w:pPr>
              <w:pStyle w:val="TableParagraph"/>
              <w:spacing w:line="238" w:lineRule="exact" w:before="89"/>
              <w:ind w:left="6" w:right="43"/>
              <w:jc w:val="center"/>
              <w:rPr>
                <w:sz w:val="22"/>
              </w:rPr>
            </w:pPr>
            <w:r>
              <w:rPr>
                <w:spacing w:val="-2"/>
                <w:sz w:val="22"/>
              </w:rPr>
              <w:t>6.46±0.01</w:t>
            </w:r>
            <w:r>
              <w:rPr>
                <w:spacing w:val="-2"/>
                <w:sz w:val="22"/>
                <w:vertAlign w:val="superscript"/>
              </w:rPr>
              <w:t>a</w:t>
            </w:r>
          </w:p>
        </w:tc>
        <w:tc>
          <w:tcPr>
            <w:tcW w:w="1496" w:type="dxa"/>
            <w:tcBorders>
              <w:bottom w:val="single" w:sz="4" w:space="0" w:color="000000"/>
            </w:tcBorders>
          </w:tcPr>
          <w:p>
            <w:pPr>
              <w:pStyle w:val="TableParagraph"/>
              <w:spacing w:line="238" w:lineRule="exact" w:before="89"/>
              <w:ind w:left="51" w:right="3"/>
              <w:jc w:val="center"/>
              <w:rPr>
                <w:sz w:val="22"/>
              </w:rPr>
            </w:pPr>
            <w:r>
              <w:rPr>
                <w:spacing w:val="-2"/>
                <w:sz w:val="22"/>
              </w:rPr>
              <w:t>15.02±0.01</w:t>
            </w:r>
            <w:r>
              <w:rPr>
                <w:spacing w:val="-2"/>
                <w:sz w:val="22"/>
                <w:vertAlign w:val="superscript"/>
              </w:rPr>
              <w:t>c</w:t>
            </w:r>
          </w:p>
        </w:tc>
        <w:tc>
          <w:tcPr>
            <w:tcW w:w="1375" w:type="dxa"/>
            <w:tcBorders>
              <w:bottom w:val="single" w:sz="4" w:space="0" w:color="000000"/>
            </w:tcBorders>
          </w:tcPr>
          <w:p>
            <w:pPr>
              <w:pStyle w:val="TableParagraph"/>
              <w:spacing w:line="238" w:lineRule="exact" w:before="89"/>
              <w:ind w:left="19"/>
              <w:jc w:val="center"/>
              <w:rPr>
                <w:sz w:val="22"/>
              </w:rPr>
            </w:pPr>
            <w:r>
              <w:rPr>
                <w:spacing w:val="-2"/>
                <w:sz w:val="22"/>
              </w:rPr>
              <w:t>3.24±0.01</w:t>
            </w:r>
            <w:r>
              <w:rPr>
                <w:spacing w:val="-2"/>
                <w:sz w:val="22"/>
                <w:vertAlign w:val="superscript"/>
              </w:rPr>
              <w:t>a</w:t>
            </w:r>
          </w:p>
        </w:tc>
        <w:tc>
          <w:tcPr>
            <w:tcW w:w="1529" w:type="dxa"/>
            <w:tcBorders>
              <w:bottom w:val="single" w:sz="4" w:space="0" w:color="000000"/>
            </w:tcBorders>
          </w:tcPr>
          <w:p>
            <w:pPr>
              <w:pStyle w:val="TableParagraph"/>
              <w:spacing w:line="238" w:lineRule="exact" w:before="89"/>
              <w:ind w:left="4" w:right="5"/>
              <w:jc w:val="center"/>
              <w:rPr>
                <w:sz w:val="22"/>
              </w:rPr>
            </w:pPr>
            <w:r>
              <w:rPr>
                <w:spacing w:val="-2"/>
                <w:sz w:val="22"/>
              </w:rPr>
              <w:t>40.02±0.01</w:t>
            </w:r>
            <w:r>
              <w:rPr>
                <w:spacing w:val="-2"/>
                <w:sz w:val="22"/>
                <w:vertAlign w:val="superscript"/>
              </w:rPr>
              <w:t>a</w:t>
            </w:r>
          </w:p>
        </w:tc>
        <w:tc>
          <w:tcPr>
            <w:tcW w:w="1525" w:type="dxa"/>
            <w:tcBorders>
              <w:bottom w:val="single" w:sz="4" w:space="0" w:color="000000"/>
            </w:tcBorders>
          </w:tcPr>
          <w:p>
            <w:pPr>
              <w:pStyle w:val="TableParagraph"/>
              <w:spacing w:line="238" w:lineRule="exact" w:before="89"/>
              <w:ind w:left="29"/>
              <w:jc w:val="center"/>
              <w:rPr>
                <w:sz w:val="22"/>
              </w:rPr>
            </w:pPr>
            <w:r>
              <w:rPr>
                <w:spacing w:val="-2"/>
                <w:sz w:val="22"/>
              </w:rPr>
              <w:t>100.02±0.01</w:t>
            </w:r>
            <w:r>
              <w:rPr>
                <w:spacing w:val="-2"/>
                <w:sz w:val="22"/>
                <w:vertAlign w:val="superscript"/>
              </w:rPr>
              <w:t>a</w:t>
            </w:r>
          </w:p>
        </w:tc>
        <w:tc>
          <w:tcPr>
            <w:tcW w:w="1444" w:type="dxa"/>
            <w:tcBorders>
              <w:bottom w:val="single" w:sz="4" w:space="0" w:color="000000"/>
            </w:tcBorders>
          </w:tcPr>
          <w:p>
            <w:pPr>
              <w:pStyle w:val="TableParagraph"/>
              <w:spacing w:line="238" w:lineRule="exact" w:before="89"/>
              <w:ind w:left="17"/>
              <w:jc w:val="center"/>
              <w:rPr>
                <w:sz w:val="22"/>
              </w:rPr>
            </w:pPr>
            <w:r>
              <w:rPr>
                <w:spacing w:val="-2"/>
                <w:sz w:val="22"/>
              </w:rPr>
              <w:t>26.81±0.01</w:t>
            </w:r>
            <w:r>
              <w:rPr>
                <w:spacing w:val="-2"/>
                <w:sz w:val="22"/>
                <w:vertAlign w:val="superscript"/>
              </w:rPr>
              <w:t>a</w:t>
            </w:r>
          </w:p>
        </w:tc>
        <w:tc>
          <w:tcPr>
            <w:tcW w:w="1389" w:type="dxa"/>
            <w:tcBorders>
              <w:bottom w:val="single" w:sz="4" w:space="0" w:color="000000"/>
            </w:tcBorders>
          </w:tcPr>
          <w:p>
            <w:pPr>
              <w:pStyle w:val="TableParagraph"/>
              <w:spacing w:line="238" w:lineRule="exact" w:before="89"/>
              <w:ind w:left="21"/>
              <w:jc w:val="center"/>
              <w:rPr>
                <w:sz w:val="22"/>
              </w:rPr>
            </w:pPr>
            <w:r>
              <w:rPr>
                <w:spacing w:val="-2"/>
                <w:sz w:val="22"/>
              </w:rPr>
              <w:t>20.81±0.01</w:t>
            </w:r>
            <w:r>
              <w:rPr>
                <w:spacing w:val="-2"/>
                <w:sz w:val="22"/>
                <w:vertAlign w:val="superscript"/>
              </w:rPr>
              <w:t>a</w:t>
            </w:r>
          </w:p>
        </w:tc>
        <w:tc>
          <w:tcPr>
            <w:tcW w:w="1442" w:type="dxa"/>
            <w:tcBorders>
              <w:bottom w:val="single" w:sz="4" w:space="0" w:color="000000"/>
            </w:tcBorders>
          </w:tcPr>
          <w:p>
            <w:pPr>
              <w:pStyle w:val="TableParagraph"/>
              <w:spacing w:line="238" w:lineRule="exact" w:before="89"/>
              <w:ind w:left="30" w:right="3"/>
              <w:jc w:val="center"/>
              <w:rPr>
                <w:sz w:val="22"/>
              </w:rPr>
            </w:pPr>
            <w:r>
              <w:rPr>
                <w:spacing w:val="-2"/>
                <w:sz w:val="22"/>
              </w:rPr>
              <w:t>47.61±0.01</w:t>
            </w:r>
            <w:r>
              <w:rPr>
                <w:spacing w:val="-2"/>
                <w:sz w:val="22"/>
                <w:vertAlign w:val="superscript"/>
              </w:rPr>
              <w:t>a</w:t>
            </w:r>
          </w:p>
        </w:tc>
        <w:tc>
          <w:tcPr>
            <w:tcW w:w="1275" w:type="dxa"/>
            <w:tcBorders>
              <w:bottom w:val="single" w:sz="4" w:space="0" w:color="000000"/>
            </w:tcBorders>
          </w:tcPr>
          <w:p>
            <w:pPr>
              <w:pStyle w:val="TableParagraph"/>
              <w:spacing w:line="238" w:lineRule="exact" w:before="89"/>
              <w:ind w:left="21" w:right="3"/>
              <w:jc w:val="center"/>
              <w:rPr>
                <w:sz w:val="22"/>
              </w:rPr>
            </w:pPr>
            <w:r>
              <w:rPr>
                <w:spacing w:val="-2"/>
                <w:sz w:val="22"/>
              </w:rPr>
              <w:t>3.92±0.01</w:t>
            </w:r>
            <w:r>
              <w:rPr>
                <w:spacing w:val="-2"/>
                <w:sz w:val="22"/>
                <w:vertAlign w:val="superscript"/>
              </w:rPr>
              <w:t>c</w:t>
            </w:r>
          </w:p>
        </w:tc>
        <w:tc>
          <w:tcPr>
            <w:tcW w:w="1355" w:type="dxa"/>
            <w:tcBorders>
              <w:bottom w:val="single" w:sz="4" w:space="0" w:color="000000"/>
            </w:tcBorders>
          </w:tcPr>
          <w:p>
            <w:pPr>
              <w:pStyle w:val="TableParagraph"/>
              <w:spacing w:line="238" w:lineRule="exact" w:before="89"/>
              <w:ind w:left="23"/>
              <w:jc w:val="center"/>
              <w:rPr>
                <w:sz w:val="22"/>
              </w:rPr>
            </w:pPr>
            <w:r>
              <w:rPr>
                <w:spacing w:val="-2"/>
                <w:sz w:val="22"/>
              </w:rPr>
              <w:t>1.32±0.01</w:t>
            </w:r>
            <w:r>
              <w:rPr>
                <w:spacing w:val="-2"/>
                <w:sz w:val="22"/>
                <w:vertAlign w:val="superscript"/>
              </w:rPr>
              <w:t>a</w:t>
            </w:r>
          </w:p>
        </w:tc>
      </w:tr>
      <w:tr>
        <w:trPr>
          <w:trHeight w:val="253" w:hRule="atLeast"/>
        </w:trPr>
        <w:tc>
          <w:tcPr>
            <w:tcW w:w="2204" w:type="dxa"/>
            <w:tcBorders>
              <w:top w:val="single" w:sz="4" w:space="0" w:color="000000"/>
              <w:bottom w:val="single" w:sz="4" w:space="0" w:color="000000"/>
            </w:tcBorders>
          </w:tcPr>
          <w:p>
            <w:pPr>
              <w:pStyle w:val="TableParagraph"/>
              <w:spacing w:line="234" w:lineRule="exact"/>
              <w:ind w:left="1" w:right="49"/>
              <w:jc w:val="center"/>
              <w:rPr>
                <w:sz w:val="22"/>
              </w:rPr>
            </w:pPr>
            <w:r>
              <w:rPr>
                <w:sz w:val="22"/>
              </w:rPr>
              <w:t>NIS</w:t>
            </w:r>
            <w:r>
              <w:rPr>
                <w:spacing w:val="-3"/>
                <w:sz w:val="22"/>
              </w:rPr>
              <w:t> </w:t>
            </w:r>
            <w:r>
              <w:rPr>
                <w:spacing w:val="-2"/>
                <w:sz w:val="22"/>
              </w:rPr>
              <w:t>STANDARD</w:t>
            </w:r>
          </w:p>
        </w:tc>
        <w:tc>
          <w:tcPr>
            <w:tcW w:w="1392" w:type="dxa"/>
            <w:tcBorders>
              <w:top w:val="single" w:sz="4" w:space="0" w:color="000000"/>
              <w:bottom w:val="single" w:sz="4" w:space="0" w:color="000000"/>
            </w:tcBorders>
          </w:tcPr>
          <w:p>
            <w:pPr>
              <w:pStyle w:val="TableParagraph"/>
              <w:spacing w:line="234" w:lineRule="exact"/>
              <w:ind w:right="43"/>
              <w:jc w:val="center"/>
              <w:rPr>
                <w:sz w:val="22"/>
              </w:rPr>
            </w:pPr>
            <w:r>
              <w:rPr>
                <w:sz w:val="22"/>
              </w:rPr>
              <w:t>6.5-</w:t>
            </w:r>
            <w:r>
              <w:rPr>
                <w:spacing w:val="-4"/>
                <w:sz w:val="22"/>
              </w:rPr>
              <w:t> </w:t>
            </w:r>
            <w:r>
              <w:rPr>
                <w:spacing w:val="-5"/>
                <w:sz w:val="22"/>
              </w:rPr>
              <w:t>8.5</w:t>
            </w:r>
          </w:p>
        </w:tc>
        <w:tc>
          <w:tcPr>
            <w:tcW w:w="1496" w:type="dxa"/>
            <w:tcBorders>
              <w:top w:val="single" w:sz="4" w:space="0" w:color="000000"/>
              <w:bottom w:val="single" w:sz="4" w:space="0" w:color="000000"/>
            </w:tcBorders>
          </w:tcPr>
          <w:p>
            <w:pPr>
              <w:pStyle w:val="TableParagraph"/>
              <w:spacing w:line="234" w:lineRule="exact"/>
              <w:ind w:left="51" w:right="5"/>
              <w:jc w:val="center"/>
              <w:rPr>
                <w:sz w:val="22"/>
              </w:rPr>
            </w:pPr>
            <w:r>
              <w:rPr>
                <w:spacing w:val="-2"/>
                <w:sz w:val="22"/>
              </w:rPr>
              <w:t>Ambient</w:t>
            </w:r>
          </w:p>
        </w:tc>
        <w:tc>
          <w:tcPr>
            <w:tcW w:w="1375" w:type="dxa"/>
            <w:tcBorders>
              <w:top w:val="single" w:sz="4" w:space="0" w:color="000000"/>
              <w:bottom w:val="single" w:sz="4" w:space="0" w:color="000000"/>
            </w:tcBorders>
          </w:tcPr>
          <w:p>
            <w:pPr>
              <w:pStyle w:val="TableParagraph"/>
              <w:spacing w:line="234" w:lineRule="exact"/>
              <w:ind w:left="19" w:right="1"/>
              <w:jc w:val="center"/>
              <w:rPr>
                <w:sz w:val="22"/>
              </w:rPr>
            </w:pPr>
            <w:r>
              <w:rPr>
                <w:spacing w:val="-4"/>
                <w:sz w:val="22"/>
              </w:rPr>
              <w:t>5.00</w:t>
            </w:r>
          </w:p>
        </w:tc>
        <w:tc>
          <w:tcPr>
            <w:tcW w:w="1529" w:type="dxa"/>
            <w:tcBorders>
              <w:top w:val="single" w:sz="4" w:space="0" w:color="000000"/>
              <w:bottom w:val="single" w:sz="4" w:space="0" w:color="000000"/>
            </w:tcBorders>
          </w:tcPr>
          <w:p>
            <w:pPr>
              <w:pStyle w:val="TableParagraph"/>
              <w:spacing w:line="234" w:lineRule="exact"/>
              <w:ind w:left="4" w:right="5"/>
              <w:jc w:val="center"/>
              <w:rPr>
                <w:sz w:val="22"/>
              </w:rPr>
            </w:pPr>
            <w:r>
              <w:rPr>
                <w:spacing w:val="-4"/>
                <w:sz w:val="22"/>
              </w:rPr>
              <w:t>1000</w:t>
            </w:r>
          </w:p>
        </w:tc>
        <w:tc>
          <w:tcPr>
            <w:tcW w:w="1525" w:type="dxa"/>
            <w:tcBorders>
              <w:top w:val="single" w:sz="4" w:space="0" w:color="000000"/>
              <w:bottom w:val="single" w:sz="4" w:space="0" w:color="000000"/>
            </w:tcBorders>
          </w:tcPr>
          <w:p>
            <w:pPr>
              <w:pStyle w:val="TableParagraph"/>
              <w:spacing w:line="234" w:lineRule="exact"/>
              <w:ind w:left="29" w:right="4"/>
              <w:jc w:val="center"/>
              <w:rPr>
                <w:sz w:val="22"/>
              </w:rPr>
            </w:pPr>
            <w:r>
              <w:rPr>
                <w:spacing w:val="-5"/>
                <w:sz w:val="22"/>
              </w:rPr>
              <w:t>150</w:t>
            </w:r>
          </w:p>
        </w:tc>
        <w:tc>
          <w:tcPr>
            <w:tcW w:w="1444" w:type="dxa"/>
            <w:tcBorders>
              <w:top w:val="single" w:sz="4" w:space="0" w:color="000000"/>
              <w:bottom w:val="single" w:sz="4" w:space="0" w:color="000000"/>
            </w:tcBorders>
          </w:tcPr>
          <w:p>
            <w:pPr>
              <w:pStyle w:val="TableParagraph"/>
              <w:spacing w:line="234" w:lineRule="exact"/>
              <w:ind w:left="17" w:right="5"/>
              <w:jc w:val="center"/>
              <w:rPr>
                <w:sz w:val="22"/>
              </w:rPr>
            </w:pPr>
            <w:r>
              <w:rPr>
                <w:spacing w:val="-5"/>
                <w:sz w:val="22"/>
              </w:rPr>
              <w:t>500</w:t>
            </w:r>
          </w:p>
        </w:tc>
        <w:tc>
          <w:tcPr>
            <w:tcW w:w="1389" w:type="dxa"/>
            <w:tcBorders>
              <w:top w:val="single" w:sz="4" w:space="0" w:color="000000"/>
              <w:bottom w:val="single" w:sz="4" w:space="0" w:color="000000"/>
            </w:tcBorders>
          </w:tcPr>
          <w:p>
            <w:pPr>
              <w:pStyle w:val="TableParagraph"/>
              <w:rPr>
                <w:sz w:val="18"/>
              </w:rPr>
            </w:pPr>
          </w:p>
        </w:tc>
        <w:tc>
          <w:tcPr>
            <w:tcW w:w="1442" w:type="dxa"/>
            <w:tcBorders>
              <w:top w:val="single" w:sz="4" w:space="0" w:color="000000"/>
              <w:bottom w:val="single" w:sz="4" w:space="0" w:color="000000"/>
            </w:tcBorders>
          </w:tcPr>
          <w:p>
            <w:pPr>
              <w:pStyle w:val="TableParagraph"/>
              <w:rPr>
                <w:sz w:val="18"/>
              </w:rPr>
            </w:pPr>
          </w:p>
        </w:tc>
        <w:tc>
          <w:tcPr>
            <w:tcW w:w="1275" w:type="dxa"/>
            <w:tcBorders>
              <w:top w:val="single" w:sz="4" w:space="0" w:color="000000"/>
              <w:bottom w:val="single" w:sz="4" w:space="0" w:color="000000"/>
            </w:tcBorders>
          </w:tcPr>
          <w:p>
            <w:pPr>
              <w:pStyle w:val="TableParagraph"/>
              <w:spacing w:line="234" w:lineRule="exact"/>
              <w:ind w:left="21" w:right="4"/>
              <w:jc w:val="center"/>
              <w:rPr>
                <w:sz w:val="22"/>
              </w:rPr>
            </w:pPr>
            <w:r>
              <w:rPr>
                <w:spacing w:val="-5"/>
                <w:sz w:val="22"/>
              </w:rPr>
              <w:t>5.0</w:t>
            </w:r>
          </w:p>
        </w:tc>
        <w:tc>
          <w:tcPr>
            <w:tcW w:w="1355" w:type="dxa"/>
            <w:tcBorders>
              <w:top w:val="single" w:sz="4" w:space="0" w:color="000000"/>
              <w:bottom w:val="single" w:sz="4" w:space="0" w:color="000000"/>
            </w:tcBorders>
          </w:tcPr>
          <w:p>
            <w:pPr>
              <w:pStyle w:val="TableParagraph"/>
              <w:spacing w:line="234" w:lineRule="exact"/>
              <w:ind w:left="23" w:right="4"/>
              <w:jc w:val="center"/>
              <w:rPr>
                <w:sz w:val="22"/>
              </w:rPr>
            </w:pPr>
            <w:r>
              <w:rPr>
                <w:spacing w:val="-5"/>
                <w:sz w:val="22"/>
              </w:rPr>
              <w:t>10</w:t>
            </w:r>
          </w:p>
        </w:tc>
      </w:tr>
    </w:tbl>
    <w:p>
      <w:pPr>
        <w:pStyle w:val="BodyText"/>
        <w:spacing w:line="276" w:lineRule="auto"/>
        <w:ind w:left="1360" w:right="215"/>
      </w:pPr>
      <w:r>
        <w:rPr/>
        <w:t>Results</w:t>
      </w:r>
      <w:r>
        <w:rPr>
          <w:spacing w:val="36"/>
        </w:rPr>
        <w:t> </w:t>
      </w:r>
      <w:r>
        <w:rPr/>
        <w:t>represent</w:t>
      </w:r>
      <w:r>
        <w:rPr>
          <w:spacing w:val="36"/>
        </w:rPr>
        <w:t> </w:t>
      </w:r>
      <w:r>
        <w:rPr/>
        <w:t>mean</w:t>
      </w:r>
      <w:r>
        <w:rPr>
          <w:spacing w:val="38"/>
        </w:rPr>
        <w:t> </w:t>
      </w:r>
      <w:r>
        <w:rPr/>
        <w:t>±</w:t>
      </w:r>
      <w:r>
        <w:rPr>
          <w:spacing w:val="36"/>
        </w:rPr>
        <w:t> </w:t>
      </w:r>
      <w:r>
        <w:rPr/>
        <w:t>standard</w:t>
      </w:r>
      <w:r>
        <w:rPr>
          <w:spacing w:val="35"/>
        </w:rPr>
        <w:t> </w:t>
      </w:r>
      <w:r>
        <w:rPr/>
        <w:t>error</w:t>
      </w:r>
      <w:r>
        <w:rPr>
          <w:spacing w:val="35"/>
        </w:rPr>
        <w:t> </w:t>
      </w:r>
      <w:r>
        <w:rPr/>
        <w:t>of</w:t>
      </w:r>
      <w:r>
        <w:rPr>
          <w:spacing w:val="35"/>
        </w:rPr>
        <w:t> </w:t>
      </w:r>
      <w:r>
        <w:rPr/>
        <w:t>mean</w:t>
      </w:r>
      <w:r>
        <w:rPr>
          <w:spacing w:val="36"/>
        </w:rPr>
        <w:t> </w:t>
      </w:r>
      <w:r>
        <w:rPr/>
        <w:t>in</w:t>
      </w:r>
      <w:r>
        <w:rPr>
          <w:spacing w:val="40"/>
        </w:rPr>
        <w:t> </w:t>
      </w:r>
      <w:r>
        <w:rPr/>
        <w:t>triplicate</w:t>
      </w:r>
      <w:r>
        <w:rPr>
          <w:spacing w:val="35"/>
        </w:rPr>
        <w:t> </w:t>
      </w:r>
      <w:r>
        <w:rPr/>
        <w:t>determination.</w:t>
      </w:r>
      <w:r>
        <w:rPr>
          <w:spacing w:val="36"/>
        </w:rPr>
        <w:t> </w:t>
      </w:r>
      <w:r>
        <w:rPr/>
        <w:t>Values</w:t>
      </w:r>
      <w:r>
        <w:rPr>
          <w:spacing w:val="35"/>
        </w:rPr>
        <w:t> </w:t>
      </w:r>
      <w:r>
        <w:rPr/>
        <w:t>with</w:t>
      </w:r>
      <w:r>
        <w:rPr>
          <w:spacing w:val="36"/>
        </w:rPr>
        <w:t> </w:t>
      </w:r>
      <w:r>
        <w:rPr/>
        <w:t>the</w:t>
      </w:r>
      <w:r>
        <w:rPr>
          <w:spacing w:val="35"/>
        </w:rPr>
        <w:t> </w:t>
      </w:r>
      <w:r>
        <w:rPr/>
        <w:t>same</w:t>
      </w:r>
      <w:r>
        <w:rPr>
          <w:spacing w:val="35"/>
        </w:rPr>
        <w:t> </w:t>
      </w:r>
      <w:r>
        <w:rPr/>
        <w:t>superscript</w:t>
      </w:r>
      <w:r>
        <w:rPr>
          <w:spacing w:val="36"/>
        </w:rPr>
        <w:t> </w:t>
      </w:r>
      <w:r>
        <w:rPr/>
        <w:t>in</w:t>
      </w:r>
      <w:r>
        <w:rPr>
          <w:spacing w:val="36"/>
        </w:rPr>
        <w:t> </w:t>
      </w:r>
      <w:r>
        <w:rPr/>
        <w:t>the</w:t>
      </w:r>
      <w:r>
        <w:rPr>
          <w:spacing w:val="35"/>
        </w:rPr>
        <w:t> </w:t>
      </w:r>
      <w:r>
        <w:rPr/>
        <w:t>same</w:t>
      </w:r>
      <w:r>
        <w:rPr>
          <w:spacing w:val="35"/>
        </w:rPr>
        <w:t> </w:t>
      </w:r>
      <w:r>
        <w:rPr/>
        <w:t>column</w:t>
      </w:r>
      <w:r>
        <w:rPr>
          <w:spacing w:val="36"/>
        </w:rPr>
        <w:t> </w:t>
      </w:r>
      <w:r>
        <w:rPr/>
        <w:t>are</w:t>
      </w:r>
      <w:r>
        <w:rPr>
          <w:spacing w:val="34"/>
        </w:rPr>
        <w:t> </w:t>
      </w:r>
      <w:r>
        <w:rPr/>
        <w:t>not significantly different at p&lt;0.05</w:t>
      </w:r>
    </w:p>
    <w:p>
      <w:pPr>
        <w:pStyle w:val="Heading1"/>
        <w:spacing w:before="197"/>
        <w:ind w:left="1360"/>
        <w:jc w:val="left"/>
      </w:pPr>
      <w:r>
        <w:rPr>
          <w:spacing w:val="-4"/>
        </w:rPr>
        <w:t>KEY:</w:t>
      </w:r>
    </w:p>
    <w:p>
      <w:pPr>
        <w:pStyle w:val="BodyText"/>
        <w:spacing w:line="276" w:lineRule="auto" w:before="36"/>
        <w:ind w:left="1360" w:right="13353"/>
      </w:pPr>
      <w:r>
        <w:rPr/>
        <w:t>TKL:</w:t>
      </w:r>
      <w:r>
        <w:rPr>
          <w:spacing w:val="-15"/>
        </w:rPr>
        <w:t> </w:t>
      </w:r>
      <w:r>
        <w:rPr/>
        <w:t>Tako</w:t>
      </w:r>
      <w:r>
        <w:rPr>
          <w:spacing w:val="-15"/>
        </w:rPr>
        <w:t> </w:t>
      </w:r>
      <w:r>
        <w:rPr/>
        <w:t>Landzu WNG: Wanigi DKZ: Dokodza</w:t>
      </w:r>
    </w:p>
    <w:p>
      <w:pPr>
        <w:pStyle w:val="BodyText"/>
        <w:spacing w:line="276" w:lineRule="auto" w:before="1"/>
        <w:ind w:left="1360" w:right="11509"/>
      </w:pPr>
      <w:r>
        <w:rPr/>
        <w:t>NTU:</w:t>
      </w:r>
      <w:r>
        <w:rPr>
          <w:spacing w:val="-10"/>
        </w:rPr>
        <w:t> </w:t>
      </w:r>
      <w:r>
        <w:rPr/>
        <w:t>Nephelometric</w:t>
      </w:r>
      <w:r>
        <w:rPr>
          <w:spacing w:val="-10"/>
        </w:rPr>
        <w:t> </w:t>
      </w:r>
      <w:r>
        <w:rPr/>
        <w:t>Turbidity</w:t>
      </w:r>
      <w:r>
        <w:rPr>
          <w:spacing w:val="-15"/>
        </w:rPr>
        <w:t> </w:t>
      </w:r>
      <w:r>
        <w:rPr/>
        <w:t>Unit TP: Temperature</w:t>
      </w:r>
    </w:p>
    <w:p>
      <w:pPr>
        <w:pStyle w:val="BodyText"/>
        <w:spacing w:line="275" w:lineRule="exact"/>
        <w:ind w:left="1360"/>
      </w:pPr>
      <w:r>
        <w:rPr/>
        <w:t>TB:</w:t>
      </w:r>
      <w:r>
        <w:rPr>
          <w:spacing w:val="-2"/>
        </w:rPr>
        <w:t> Turbidity</w:t>
      </w:r>
    </w:p>
    <w:p>
      <w:pPr>
        <w:pStyle w:val="BodyText"/>
        <w:spacing w:line="276" w:lineRule="auto" w:before="41"/>
        <w:ind w:left="1360" w:right="12199"/>
      </w:pPr>
      <w:r>
        <w:rPr/>
        <w:t>EC: Electrical Conductivity TDS: Total Dissolved Solids TSS:</w:t>
      </w:r>
      <w:r>
        <w:rPr>
          <w:spacing w:val="-11"/>
        </w:rPr>
        <w:t> </w:t>
      </w:r>
      <w:r>
        <w:rPr/>
        <w:t>Total</w:t>
      </w:r>
      <w:r>
        <w:rPr>
          <w:spacing w:val="-11"/>
        </w:rPr>
        <w:t> </w:t>
      </w:r>
      <w:r>
        <w:rPr/>
        <w:t>Suspended</w:t>
      </w:r>
      <w:r>
        <w:rPr>
          <w:spacing w:val="-11"/>
        </w:rPr>
        <w:t> </w:t>
      </w:r>
      <w:r>
        <w:rPr/>
        <w:t>Solids TS: Total Solids</w:t>
      </w:r>
    </w:p>
    <w:p>
      <w:pPr>
        <w:pStyle w:val="BodyText"/>
        <w:spacing w:line="278" w:lineRule="auto"/>
        <w:ind w:left="1360" w:right="13000"/>
      </w:pPr>
      <w:r>
        <w:rPr/>
        <w:t>TH: Total Hardness DO:</w:t>
      </w:r>
      <w:r>
        <w:rPr>
          <w:spacing w:val="-15"/>
        </w:rPr>
        <w:t> </w:t>
      </w:r>
      <w:r>
        <w:rPr/>
        <w:t>Dissolved</w:t>
      </w:r>
      <w:r>
        <w:rPr>
          <w:spacing w:val="-15"/>
        </w:rPr>
        <w:t> </w:t>
      </w:r>
      <w:r>
        <w:rPr/>
        <w:t>Oxygen</w:t>
      </w:r>
    </w:p>
    <w:p>
      <w:pPr>
        <w:pStyle w:val="BodyText"/>
        <w:spacing w:line="272" w:lineRule="exact"/>
        <w:ind w:left="1360"/>
      </w:pPr>
      <w:r>
        <w:rPr/>
        <w:t>BOD:</w:t>
      </w:r>
      <w:r>
        <w:rPr>
          <w:spacing w:val="-3"/>
        </w:rPr>
        <w:t> </w:t>
      </w:r>
      <w:r>
        <w:rPr/>
        <w:t>Biochemical</w:t>
      </w:r>
      <w:r>
        <w:rPr>
          <w:spacing w:val="-2"/>
        </w:rPr>
        <w:t> </w:t>
      </w:r>
      <w:r>
        <w:rPr/>
        <w:t>Oxygen</w:t>
      </w:r>
      <w:r>
        <w:rPr>
          <w:spacing w:val="-2"/>
        </w:rPr>
        <w:t> Demand</w:t>
      </w:r>
    </w:p>
    <w:p>
      <w:pPr>
        <w:pStyle w:val="BodyText"/>
        <w:rPr>
          <w:sz w:val="22"/>
        </w:rPr>
      </w:pPr>
    </w:p>
    <w:p>
      <w:pPr>
        <w:pStyle w:val="BodyText"/>
        <w:spacing w:before="193"/>
        <w:rPr>
          <w:sz w:val="22"/>
        </w:rPr>
      </w:pPr>
    </w:p>
    <w:p>
      <w:pPr>
        <w:spacing w:before="0"/>
        <w:ind w:left="1778" w:right="1756" w:firstLine="0"/>
        <w:jc w:val="center"/>
        <w:rPr>
          <w:rFonts w:ascii="Calibri"/>
          <w:sz w:val="22"/>
        </w:rPr>
      </w:pPr>
      <w:r>
        <w:rPr>
          <w:rFonts w:ascii="Calibri"/>
          <w:spacing w:val="-5"/>
          <w:sz w:val="22"/>
        </w:rPr>
        <w:t>63</w:t>
      </w:r>
    </w:p>
    <w:p>
      <w:pPr>
        <w:spacing w:after="0"/>
        <w:jc w:val="center"/>
        <w:rPr>
          <w:rFonts w:ascii="Calibri"/>
          <w:sz w:val="22"/>
        </w:rPr>
        <w:sectPr>
          <w:footerReference w:type="default" r:id="rId10"/>
          <w:pgSz w:w="16840" w:h="11910" w:orient="landscape"/>
          <w:pgMar w:header="0" w:footer="0" w:top="1340" w:bottom="280" w:left="80" w:right="100"/>
        </w:sectPr>
      </w:pPr>
    </w:p>
    <w:p>
      <w:pPr>
        <w:pStyle w:val="BodyText"/>
        <w:spacing w:before="4"/>
        <w:rPr>
          <w:rFonts w:ascii="Calibri"/>
          <w:sz w:val="16"/>
        </w:rPr>
      </w:pPr>
    </w:p>
    <w:p>
      <w:pPr>
        <w:spacing w:after="0"/>
        <w:rPr>
          <w:rFonts w:ascii="Calibri"/>
          <w:sz w:val="16"/>
        </w:rPr>
        <w:sectPr>
          <w:footerReference w:type="default" r:id="rId11"/>
          <w:pgSz w:w="11910" w:h="16840"/>
          <w:pgMar w:header="0" w:footer="0" w:top="1920" w:bottom="280" w:left="1500" w:right="940"/>
        </w:sectPr>
      </w:pPr>
    </w:p>
    <w:p>
      <w:pPr>
        <w:pStyle w:val="Heading2"/>
        <w:numPr>
          <w:ilvl w:val="2"/>
          <w:numId w:val="18"/>
        </w:numPr>
        <w:tabs>
          <w:tab w:pos="947" w:val="left" w:leader="none"/>
        </w:tabs>
        <w:spacing w:line="240" w:lineRule="auto" w:before="63" w:after="0"/>
        <w:ind w:left="947" w:right="0" w:hanging="719"/>
        <w:jc w:val="both"/>
      </w:pPr>
      <w:bookmarkStart w:name="_TOC_250005" w:id="47"/>
      <w:bookmarkEnd w:id="47"/>
      <w:r>
        <w:rPr>
          <w:spacing w:val="-2"/>
        </w:rPr>
        <w:t>Discussion</w:t>
      </w:r>
    </w:p>
    <w:p>
      <w:pPr>
        <w:pStyle w:val="BodyText"/>
        <w:spacing w:line="480" w:lineRule="auto" w:before="271"/>
        <w:ind w:left="228" w:right="208"/>
        <w:jc w:val="both"/>
      </w:pPr>
      <w:r>
        <w:rPr/>
        <w:t>Rivers are vital freshwater systems that are necessary for the sustenance of wildlife and ecological health. The variation in water quality in a given environment is often influenced</w:t>
      </w:r>
      <w:r>
        <w:rPr>
          <w:spacing w:val="80"/>
        </w:rPr>
        <w:t> </w:t>
      </w:r>
      <w:r>
        <w:rPr/>
        <w:t>by geological formations and anthropogenic activities (Verma </w:t>
      </w:r>
      <w:r>
        <w:rPr>
          <w:i/>
        </w:rPr>
        <w:t>et al., </w:t>
      </w:r>
      <w:r>
        <w:rPr/>
        <w:t>2012). The results indicate that the quality of river water for the study area varies from location to location. The pH value of a water source is a measure of its acidity or alkalinity. For most reaction as well as for human beings, pH value 7.0 is considered as best and ideal. However, the study shows that the highest value of pH obtained was 6.89 at Wanigi (WNG) sampling point but was within the Nigerian Industrial Standard (NIS) standard (6.5-8.5) compared to a lowest value of 6.46 obtained at dokoza (DKZ) which is more acidic but was slightly below the NIS standard. This reveals that the water may contain some ions which may be responsible for its acidity at that point. This water will be slightly sour if tasted or drank. It may also be partly due to high content of humic acids in the solids. There was not much variations recorded in pH values (Table 4.1).</w:t>
      </w:r>
      <w:r>
        <w:rPr>
          <w:spacing w:val="40"/>
        </w:rPr>
        <w:t> </w:t>
      </w:r>
      <w:r>
        <w:rPr/>
        <w:t>This is in agreement with the study</w:t>
      </w:r>
      <w:r>
        <w:rPr>
          <w:spacing w:val="-3"/>
        </w:rPr>
        <w:t> </w:t>
      </w:r>
      <w:r>
        <w:rPr/>
        <w:t>carried out by Reasoner (2004). It also correlated with the study conducted by Murugesane </w:t>
      </w:r>
      <w:r>
        <w:rPr>
          <w:i/>
        </w:rPr>
        <w:t>et al. </w:t>
      </w:r>
      <w:r>
        <w:rPr/>
        <w:t>(2006). Highly acidic or alkaline water can also release pollutants from sediments which can also harm aquatic organisms. Acidity in waterways is influenced by rock and soils, as well as human sources such as industrial and car emissions, mining, and agricultural runoff.</w:t>
      </w:r>
      <w:r>
        <w:rPr>
          <w:spacing w:val="40"/>
        </w:rPr>
        <w:t> </w:t>
      </w:r>
      <w:r>
        <w:rPr/>
        <w:t>Low pH (acidic) can cause toxic metals such as aluminium and copper to dissolve into the water from bottom </w:t>
      </w:r>
      <w:r>
        <w:rPr>
          <w:spacing w:val="-2"/>
        </w:rPr>
        <w:t>sediments.</w:t>
      </w:r>
    </w:p>
    <w:p>
      <w:pPr>
        <w:pStyle w:val="BodyText"/>
        <w:spacing w:before="94"/>
      </w:pPr>
    </w:p>
    <w:p>
      <w:pPr>
        <w:pStyle w:val="BodyText"/>
        <w:spacing w:line="480" w:lineRule="auto"/>
        <w:ind w:left="228" w:right="208"/>
        <w:jc w:val="both"/>
      </w:pPr>
      <w:r>
        <w:rPr/>
        <w:t>Furthermore, the study shows that the mean maximum temperature of (15.02±0.01 </w:t>
      </w:r>
      <w:r>
        <w:rPr>
          <w:vertAlign w:val="superscript"/>
        </w:rPr>
        <w:t>O</w:t>
      </w:r>
      <w:r>
        <w:rPr>
          <w:vertAlign w:val="baseline"/>
        </w:rPr>
        <w:t>C) was obtained at DKZ sampling location which was within the ambient temperature of the NIS as compared with 11.70± 0.01 </w:t>
      </w:r>
      <w:r>
        <w:rPr>
          <w:vertAlign w:val="superscript"/>
        </w:rPr>
        <w:t>O</w:t>
      </w:r>
      <w:r>
        <w:rPr>
          <w:vertAlign w:val="baseline"/>
        </w:rPr>
        <w:t>C obtained at Tako Landzu (TKL) sampling location which was also</w:t>
      </w:r>
      <w:r>
        <w:rPr>
          <w:spacing w:val="10"/>
          <w:vertAlign w:val="baseline"/>
        </w:rPr>
        <w:t> </w:t>
      </w:r>
      <w:r>
        <w:rPr>
          <w:vertAlign w:val="baseline"/>
        </w:rPr>
        <w:t>within</w:t>
      </w:r>
      <w:r>
        <w:rPr>
          <w:spacing w:val="10"/>
          <w:vertAlign w:val="baseline"/>
        </w:rPr>
        <w:t> </w:t>
      </w:r>
      <w:r>
        <w:rPr>
          <w:vertAlign w:val="baseline"/>
        </w:rPr>
        <w:t>the</w:t>
      </w:r>
      <w:r>
        <w:rPr>
          <w:spacing w:val="10"/>
          <w:vertAlign w:val="baseline"/>
        </w:rPr>
        <w:t> </w:t>
      </w:r>
      <w:r>
        <w:rPr>
          <w:vertAlign w:val="baseline"/>
        </w:rPr>
        <w:t>ambient</w:t>
      </w:r>
      <w:r>
        <w:rPr>
          <w:spacing w:val="11"/>
          <w:vertAlign w:val="baseline"/>
        </w:rPr>
        <w:t> </w:t>
      </w:r>
      <w:r>
        <w:rPr>
          <w:vertAlign w:val="baseline"/>
        </w:rPr>
        <w:t>temperature</w:t>
      </w:r>
      <w:r>
        <w:rPr>
          <w:spacing w:val="9"/>
          <w:vertAlign w:val="baseline"/>
        </w:rPr>
        <w:t> </w:t>
      </w:r>
      <w:r>
        <w:rPr>
          <w:vertAlign w:val="baseline"/>
        </w:rPr>
        <w:t>of</w:t>
      </w:r>
      <w:r>
        <w:rPr>
          <w:spacing w:val="10"/>
          <w:vertAlign w:val="baseline"/>
        </w:rPr>
        <w:t> </w:t>
      </w:r>
      <w:r>
        <w:rPr>
          <w:vertAlign w:val="baseline"/>
        </w:rPr>
        <w:t>the</w:t>
      </w:r>
      <w:r>
        <w:rPr>
          <w:spacing w:val="10"/>
          <w:vertAlign w:val="baseline"/>
        </w:rPr>
        <w:t> </w:t>
      </w:r>
      <w:r>
        <w:rPr>
          <w:vertAlign w:val="baseline"/>
        </w:rPr>
        <w:t>NIS.</w:t>
      </w:r>
      <w:r>
        <w:rPr>
          <w:spacing w:val="10"/>
          <w:vertAlign w:val="baseline"/>
        </w:rPr>
        <w:t> </w:t>
      </w:r>
      <w:r>
        <w:rPr>
          <w:vertAlign w:val="baseline"/>
        </w:rPr>
        <w:t>The</w:t>
      </w:r>
      <w:r>
        <w:rPr>
          <w:spacing w:val="9"/>
          <w:vertAlign w:val="baseline"/>
        </w:rPr>
        <w:t> </w:t>
      </w:r>
      <w:r>
        <w:rPr>
          <w:vertAlign w:val="baseline"/>
        </w:rPr>
        <w:t>maximum</w:t>
      </w:r>
      <w:r>
        <w:rPr>
          <w:spacing w:val="8"/>
          <w:vertAlign w:val="baseline"/>
        </w:rPr>
        <w:t> </w:t>
      </w:r>
      <w:r>
        <w:rPr>
          <w:vertAlign w:val="baseline"/>
        </w:rPr>
        <w:t>value</w:t>
      </w:r>
      <w:r>
        <w:rPr>
          <w:spacing w:val="10"/>
          <w:vertAlign w:val="baseline"/>
        </w:rPr>
        <w:t> </w:t>
      </w:r>
      <w:r>
        <w:rPr>
          <w:vertAlign w:val="baseline"/>
        </w:rPr>
        <w:t>of</w:t>
      </w:r>
      <w:r>
        <w:rPr>
          <w:spacing w:val="10"/>
          <w:vertAlign w:val="baseline"/>
        </w:rPr>
        <w:t> </w:t>
      </w:r>
      <w:r>
        <w:rPr>
          <w:vertAlign w:val="baseline"/>
        </w:rPr>
        <w:t>temperature</w:t>
      </w:r>
      <w:r>
        <w:rPr>
          <w:spacing w:val="9"/>
          <w:vertAlign w:val="baseline"/>
        </w:rPr>
        <w:t> </w:t>
      </w:r>
      <w:r>
        <w:rPr>
          <w:vertAlign w:val="baseline"/>
        </w:rPr>
        <w:t>at</w:t>
      </w:r>
      <w:r>
        <w:rPr>
          <w:spacing w:val="11"/>
          <w:vertAlign w:val="baseline"/>
        </w:rPr>
        <w:t> </w:t>
      </w:r>
      <w:r>
        <w:rPr>
          <w:spacing w:val="-2"/>
          <w:vertAlign w:val="baseline"/>
        </w:rPr>
        <w:t>point</w:t>
      </w:r>
    </w:p>
    <w:p>
      <w:pPr>
        <w:spacing w:after="0" w:line="480" w:lineRule="auto"/>
        <w:jc w:val="both"/>
        <w:sectPr>
          <w:footerReference w:type="default" r:id="rId12"/>
          <w:pgSz w:w="11910" w:h="16840"/>
          <w:pgMar w:header="0" w:footer="1523" w:top="1360" w:bottom="1720" w:left="1500" w:right="940"/>
          <w:pgNumType w:start="65"/>
        </w:sectPr>
      </w:pPr>
    </w:p>
    <w:p>
      <w:pPr>
        <w:pStyle w:val="BodyText"/>
        <w:spacing w:line="480" w:lineRule="auto" w:before="78"/>
        <w:ind w:left="228" w:right="205"/>
        <w:jc w:val="both"/>
      </w:pPr>
      <w:r>
        <w:rPr/>
        <w:t>DKZ might be due to increasing rates of pollution and wastewater discharged at DKZ which may</w:t>
      </w:r>
      <w:r>
        <w:rPr>
          <w:spacing w:val="-6"/>
        </w:rPr>
        <w:t> </w:t>
      </w:r>
      <w:r>
        <w:rPr/>
        <w:t>be</w:t>
      </w:r>
      <w:r>
        <w:rPr>
          <w:spacing w:val="-1"/>
        </w:rPr>
        <w:t> </w:t>
      </w:r>
      <w:r>
        <w:rPr/>
        <w:t>as</w:t>
      </w:r>
      <w:r>
        <w:rPr>
          <w:spacing w:val="-2"/>
        </w:rPr>
        <w:t> </w:t>
      </w:r>
      <w:r>
        <w:rPr/>
        <w:t>a</w:t>
      </w:r>
      <w:r>
        <w:rPr>
          <w:spacing w:val="-1"/>
        </w:rPr>
        <w:t> </w:t>
      </w:r>
      <w:r>
        <w:rPr/>
        <w:t>result</w:t>
      </w:r>
      <w:r>
        <w:rPr>
          <w:spacing w:val="-2"/>
        </w:rPr>
        <w:t> </w:t>
      </w:r>
      <w:r>
        <w:rPr/>
        <w:t>of</w:t>
      </w:r>
      <w:r>
        <w:rPr>
          <w:spacing w:val="-1"/>
        </w:rPr>
        <w:t> </w:t>
      </w:r>
      <w:r>
        <w:rPr/>
        <w:t>anthropogenic</w:t>
      </w:r>
      <w:r>
        <w:rPr>
          <w:spacing w:val="-1"/>
        </w:rPr>
        <w:t> </w:t>
      </w:r>
      <w:r>
        <w:rPr/>
        <w:t>activities</w:t>
      </w:r>
      <w:r>
        <w:rPr>
          <w:spacing w:val="-2"/>
        </w:rPr>
        <w:t> </w:t>
      </w:r>
      <w:r>
        <w:rPr/>
        <w:t>such</w:t>
      </w:r>
      <w:r>
        <w:rPr>
          <w:spacing w:val="-2"/>
        </w:rPr>
        <w:t> </w:t>
      </w:r>
      <w:r>
        <w:rPr/>
        <w:t>as</w:t>
      </w:r>
      <w:r>
        <w:rPr>
          <w:spacing w:val="-2"/>
        </w:rPr>
        <w:t> </w:t>
      </w:r>
      <w:r>
        <w:rPr/>
        <w:t>cutting</w:t>
      </w:r>
      <w:r>
        <w:rPr>
          <w:spacing w:val="-5"/>
        </w:rPr>
        <w:t> </w:t>
      </w:r>
      <w:r>
        <w:rPr/>
        <w:t>of</w:t>
      </w:r>
      <w:r>
        <w:rPr>
          <w:spacing w:val="-1"/>
        </w:rPr>
        <w:t> </w:t>
      </w:r>
      <w:r>
        <w:rPr/>
        <w:t>shade</w:t>
      </w:r>
      <w:r>
        <w:rPr>
          <w:spacing w:val="-1"/>
        </w:rPr>
        <w:t> </w:t>
      </w:r>
      <w:r>
        <w:rPr/>
        <w:t>trees,</w:t>
      </w:r>
      <w:r>
        <w:rPr>
          <w:spacing w:val="-2"/>
        </w:rPr>
        <w:t> </w:t>
      </w:r>
      <w:r>
        <w:rPr/>
        <w:t>disposal</w:t>
      </w:r>
      <w:r>
        <w:rPr>
          <w:spacing w:val="-2"/>
        </w:rPr>
        <w:t> </w:t>
      </w:r>
      <w:r>
        <w:rPr/>
        <w:t>of</w:t>
      </w:r>
      <w:r>
        <w:rPr>
          <w:spacing w:val="-3"/>
        </w:rPr>
        <w:t> </w:t>
      </w:r>
      <w:r>
        <w:rPr/>
        <w:t>refuse in the run-off water. Also, the low value of temperature obtained at TKL may also be due to the season and time the sample was taken and because the survey was carried out mainly during raining season and could also be attributed to strong land sea breeze and precipitation. A similar result was observed by Adetoro and Popoola (2014). They agreed that temperature is</w:t>
      </w:r>
      <w:r>
        <w:rPr>
          <w:spacing w:val="-3"/>
        </w:rPr>
        <w:t> </w:t>
      </w:r>
      <w:r>
        <w:rPr/>
        <w:t>a</w:t>
      </w:r>
      <w:r>
        <w:rPr>
          <w:spacing w:val="-3"/>
        </w:rPr>
        <w:t> </w:t>
      </w:r>
      <w:r>
        <w:rPr/>
        <w:t>stable</w:t>
      </w:r>
      <w:r>
        <w:rPr>
          <w:spacing w:val="-4"/>
        </w:rPr>
        <w:t> </w:t>
      </w:r>
      <w:r>
        <w:rPr/>
        <w:t>environmental</w:t>
      </w:r>
      <w:r>
        <w:rPr>
          <w:spacing w:val="-1"/>
        </w:rPr>
        <w:t> </w:t>
      </w:r>
      <w:r>
        <w:rPr/>
        <w:t>factor</w:t>
      </w:r>
      <w:r>
        <w:rPr>
          <w:spacing w:val="-3"/>
        </w:rPr>
        <w:t> </w:t>
      </w:r>
      <w:r>
        <w:rPr/>
        <w:t>in</w:t>
      </w:r>
      <w:r>
        <w:rPr>
          <w:spacing w:val="-3"/>
        </w:rPr>
        <w:t> </w:t>
      </w:r>
      <w:r>
        <w:rPr/>
        <w:t>the</w:t>
      </w:r>
      <w:r>
        <w:rPr>
          <w:spacing w:val="-2"/>
        </w:rPr>
        <w:t> </w:t>
      </w:r>
      <w:r>
        <w:rPr/>
        <w:t>shallow</w:t>
      </w:r>
      <w:r>
        <w:rPr>
          <w:spacing w:val="-3"/>
        </w:rPr>
        <w:t> </w:t>
      </w:r>
      <w:r>
        <w:rPr/>
        <w:t>brackish</w:t>
      </w:r>
      <w:r>
        <w:rPr>
          <w:spacing w:val="-3"/>
        </w:rPr>
        <w:t> </w:t>
      </w:r>
      <w:r>
        <w:rPr/>
        <w:t>environments</w:t>
      </w:r>
      <w:r>
        <w:rPr>
          <w:spacing w:val="-3"/>
        </w:rPr>
        <w:t> </w:t>
      </w:r>
      <w:r>
        <w:rPr/>
        <w:t>of</w:t>
      </w:r>
      <w:r>
        <w:rPr>
          <w:spacing w:val="-3"/>
        </w:rPr>
        <w:t> </w:t>
      </w:r>
      <w:r>
        <w:rPr/>
        <w:t>West</w:t>
      </w:r>
      <w:r>
        <w:rPr>
          <w:spacing w:val="-3"/>
        </w:rPr>
        <w:t> </w:t>
      </w:r>
      <w:r>
        <w:rPr/>
        <w:t>Africa,</w:t>
      </w:r>
      <w:r>
        <w:rPr>
          <w:spacing w:val="-1"/>
        </w:rPr>
        <w:t> </w:t>
      </w:r>
      <w:r>
        <w:rPr/>
        <w:t>and</w:t>
      </w:r>
      <w:r>
        <w:rPr>
          <w:spacing w:val="-3"/>
        </w:rPr>
        <w:t> </w:t>
      </w:r>
      <w:r>
        <w:rPr/>
        <w:t>it</w:t>
      </w:r>
      <w:r>
        <w:rPr>
          <w:spacing w:val="-3"/>
        </w:rPr>
        <w:t> </w:t>
      </w:r>
      <w:r>
        <w:rPr/>
        <w:t>is most unlikely that this variation in temperature constitutes an important ecological factor in this area. This was in line with the work carried out by Masese (2009) that made the same assertion. Elevated temperature can also directly degrade valuable uses such as recreational fishing, boating, and commercial salmon fishing. However, temperature is known to</w:t>
      </w:r>
      <w:r>
        <w:rPr>
          <w:spacing w:val="40"/>
        </w:rPr>
        <w:t> </w:t>
      </w:r>
      <w:r>
        <w:rPr/>
        <w:t>influence the pH and DO concentration in the water (Essien, </w:t>
      </w:r>
      <w:r>
        <w:rPr>
          <w:i/>
        </w:rPr>
        <w:t>et al., </w:t>
      </w:r>
      <w:r>
        <w:rPr/>
        <w:t>2010).</w:t>
      </w:r>
    </w:p>
    <w:p>
      <w:pPr>
        <w:pStyle w:val="BodyText"/>
        <w:spacing w:before="139"/>
      </w:pPr>
    </w:p>
    <w:p>
      <w:pPr>
        <w:pStyle w:val="BodyText"/>
        <w:spacing w:line="480" w:lineRule="auto"/>
        <w:ind w:left="228" w:right="207"/>
        <w:jc w:val="both"/>
      </w:pPr>
      <w:r>
        <w:rPr/>
        <w:t>The study reveals that maximum turbidity</w:t>
      </w:r>
      <w:r>
        <w:rPr>
          <w:spacing w:val="-3"/>
        </w:rPr>
        <w:t> </w:t>
      </w:r>
      <w:r>
        <w:rPr/>
        <w:t>was obtained at WNG sampling point (4.93 ± 0.01 NTU) as compared with location DKZ with a minimum turbidity value of 3.24± 0.01 NTU. The both values obtained were below the NIS standard of 5.0 NTU. The low value may be due</w:t>
      </w:r>
      <w:r>
        <w:rPr>
          <w:spacing w:val="-1"/>
        </w:rPr>
        <w:t> </w:t>
      </w:r>
      <w:r>
        <w:rPr/>
        <w:t>to the</w:t>
      </w:r>
      <w:r>
        <w:rPr>
          <w:spacing w:val="-1"/>
        </w:rPr>
        <w:t> </w:t>
      </w:r>
      <w:r>
        <w:rPr/>
        <w:t>low presence</w:t>
      </w:r>
      <w:r>
        <w:rPr>
          <w:spacing w:val="-1"/>
        </w:rPr>
        <w:t> </w:t>
      </w:r>
      <w:r>
        <w:rPr/>
        <w:t>of</w:t>
      </w:r>
      <w:r>
        <w:rPr>
          <w:spacing w:val="-1"/>
        </w:rPr>
        <w:t> </w:t>
      </w:r>
      <w:r>
        <w:rPr/>
        <w:t>silt, sand and mud, bacteria</w:t>
      </w:r>
      <w:r>
        <w:rPr>
          <w:spacing w:val="-2"/>
        </w:rPr>
        <w:t> </w:t>
      </w:r>
      <w:r>
        <w:rPr/>
        <w:t>and other germs present in the</w:t>
      </w:r>
      <w:r>
        <w:rPr>
          <w:spacing w:val="-1"/>
        </w:rPr>
        <w:t> </w:t>
      </w:r>
      <w:r>
        <w:rPr/>
        <w:t>water</w:t>
      </w:r>
      <w:r>
        <w:rPr>
          <w:spacing w:val="-2"/>
        </w:rPr>
        <w:t> </w:t>
      </w:r>
      <w:r>
        <w:rPr/>
        <w:t>at that sampling point, the method and time of sampling. This could also be attributed to presence of organic matter pollution, other effluents, run-off with a high suspended matter content and heavy rain fall. This result agrees with the work carried out on river landzu by Sunday (2014). Usually, rivers full of mud and silt is impossible to see through the water (high turbidity). Turbidity of water is an important parameter in water quality because it influences the light penetration inside water and consequently</w:t>
      </w:r>
      <w:r>
        <w:rPr>
          <w:spacing w:val="-4"/>
        </w:rPr>
        <w:t> </w:t>
      </w:r>
      <w:r>
        <w:rPr/>
        <w:t>affects aquatic life</w:t>
      </w:r>
      <w:r>
        <w:rPr>
          <w:spacing w:val="-1"/>
        </w:rPr>
        <w:t> </w:t>
      </w:r>
      <w:r>
        <w:rPr/>
        <w:t>(Etim </w:t>
      </w:r>
      <w:r>
        <w:rPr>
          <w:i/>
        </w:rPr>
        <w:t>et al</w:t>
      </w:r>
      <w:r>
        <w:rPr/>
        <w:t>., </w:t>
      </w:r>
      <w:r>
        <w:rPr>
          <w:spacing w:val="-2"/>
        </w:rPr>
        <w:t>2013).</w:t>
      </w:r>
    </w:p>
    <w:p>
      <w:pPr>
        <w:spacing w:after="0" w:line="480" w:lineRule="auto"/>
        <w:jc w:val="both"/>
        <w:sectPr>
          <w:pgSz w:w="11910" w:h="16840"/>
          <w:pgMar w:header="0" w:footer="1523" w:top="1340" w:bottom="1720" w:left="1500" w:right="940"/>
        </w:sectPr>
      </w:pPr>
    </w:p>
    <w:p>
      <w:pPr>
        <w:pStyle w:val="BodyText"/>
        <w:spacing w:line="480" w:lineRule="auto" w:before="78"/>
        <w:ind w:left="228" w:right="206"/>
        <w:jc w:val="both"/>
      </w:pPr>
      <w:r>
        <w:rPr/>
        <w:t>Furthermore, the study shows that the highest value of Total Solids (108.51 ±0.01 mg/L) was obtained at WNG sampling point as compared with DKZ where 47.61±0.01 mg/L was obtained. Higher values of Total Solids were obtained from WNG sampling location may imply that there is more pollution due to discharge of sewage and sludge round that area. While a lower value implies that there are little pollutants in solid forms that is either dissolved or suspended. The total solids is the sum total of total suspended solids and total dissolved solids. The effect of the presence of Total Solids is due to silt and organic matter (Etim </w:t>
      </w:r>
      <w:r>
        <w:rPr>
          <w:i/>
        </w:rPr>
        <w:t>et al</w:t>
      </w:r>
      <w:r>
        <w:rPr/>
        <w:t>., 2013). This result complies with the study carried out by Yonanna </w:t>
      </w:r>
      <w:r>
        <w:rPr>
          <w:i/>
        </w:rPr>
        <w:t>et al</w:t>
      </w:r>
      <w:r>
        <w:rPr/>
        <w:t>. (2015). The observed high concentration of dissolved solids in the surface water is an indication that there are intense anthropogenic activities along the course of the river and run-off with high suspended matter present.</w:t>
      </w:r>
    </w:p>
    <w:p>
      <w:pPr>
        <w:pStyle w:val="BodyText"/>
        <w:spacing w:before="93"/>
      </w:pPr>
    </w:p>
    <w:p>
      <w:pPr>
        <w:pStyle w:val="BodyText"/>
        <w:spacing w:line="480" w:lineRule="auto"/>
        <w:ind w:left="228" w:right="207"/>
        <w:jc w:val="both"/>
      </w:pPr>
      <w:r>
        <w:rPr/>
        <w:t>However, the study also shows that the dissolved oxygen (DO) was high at location DKZ with a value of 3.92±0.01 which may be due to low turbidity and increased photosynthetic activity of the green algae found on the stones and pebbles inside the water but lowest at location WNG with a value of 3.67±0.01 which may be due to high load of pollution caused by higher temperature, oxygen demanding wastes, inorganic reluctant and seasonal</w:t>
      </w:r>
      <w:r>
        <w:rPr>
          <w:spacing w:val="40"/>
        </w:rPr>
        <w:t> </w:t>
      </w:r>
      <w:r>
        <w:rPr/>
        <w:t>variations. However, the values obtained were not significantly different from each other for the three locations. Furthermore the values obtained for the sampling locations were below the NIS standard of 5.0 mg/L. This implies that there should be continuous monitoring of the river at these locations so as to control the level of pollutants deposited into these River Landzu by the surrounding communities. This will also help to protect the health of the people in the surrounding communities where the urban run-off are located and promote the use of water that is safer.</w:t>
      </w:r>
    </w:p>
    <w:p>
      <w:pPr>
        <w:spacing w:after="0" w:line="480" w:lineRule="auto"/>
        <w:jc w:val="both"/>
        <w:sectPr>
          <w:pgSz w:w="11910" w:h="16840"/>
          <w:pgMar w:header="0" w:footer="1523" w:top="1340" w:bottom="1720" w:left="1500" w:right="940"/>
        </w:sectPr>
      </w:pPr>
    </w:p>
    <w:p>
      <w:pPr>
        <w:pStyle w:val="BodyText"/>
        <w:spacing w:line="480" w:lineRule="auto" w:before="78"/>
        <w:ind w:left="228" w:right="205"/>
        <w:jc w:val="both"/>
      </w:pPr>
      <w:r>
        <w:rPr/>
        <w:t>The highest value obtained at sampling location DKZ also indicated that the study area is more</w:t>
      </w:r>
      <w:r>
        <w:rPr>
          <w:spacing w:val="-3"/>
        </w:rPr>
        <w:t> </w:t>
      </w:r>
      <w:r>
        <w:rPr/>
        <w:t>deoxygenated</w:t>
      </w:r>
      <w:r>
        <w:rPr>
          <w:spacing w:val="-2"/>
        </w:rPr>
        <w:t> </w:t>
      </w:r>
      <w:r>
        <w:rPr/>
        <w:t>compared</w:t>
      </w:r>
      <w:r>
        <w:rPr>
          <w:spacing w:val="-1"/>
        </w:rPr>
        <w:t> </w:t>
      </w:r>
      <w:r>
        <w:rPr/>
        <w:t>to</w:t>
      </w:r>
      <w:r>
        <w:rPr>
          <w:spacing w:val="-1"/>
        </w:rPr>
        <w:t> </w:t>
      </w:r>
      <w:r>
        <w:rPr/>
        <w:t>other</w:t>
      </w:r>
      <w:r>
        <w:rPr>
          <w:spacing w:val="-3"/>
        </w:rPr>
        <w:t> </w:t>
      </w:r>
      <w:r>
        <w:rPr/>
        <w:t>sampling</w:t>
      </w:r>
      <w:r>
        <w:rPr>
          <w:spacing w:val="-3"/>
        </w:rPr>
        <w:t> </w:t>
      </w:r>
      <w:r>
        <w:rPr/>
        <w:t>points</w:t>
      </w:r>
      <w:r>
        <w:rPr>
          <w:spacing w:val="-1"/>
        </w:rPr>
        <w:t> </w:t>
      </w:r>
      <w:r>
        <w:rPr/>
        <w:t>and</w:t>
      </w:r>
      <w:r>
        <w:rPr>
          <w:spacing w:val="-1"/>
        </w:rPr>
        <w:t> </w:t>
      </w:r>
      <w:r>
        <w:rPr/>
        <w:t>this</w:t>
      </w:r>
      <w:r>
        <w:rPr>
          <w:spacing w:val="-1"/>
        </w:rPr>
        <w:t> </w:t>
      </w:r>
      <w:r>
        <w:rPr/>
        <w:t>is in</w:t>
      </w:r>
      <w:r>
        <w:rPr>
          <w:spacing w:val="-1"/>
        </w:rPr>
        <w:t> </w:t>
      </w:r>
      <w:r>
        <w:rPr/>
        <w:t>agreement</w:t>
      </w:r>
      <w:r>
        <w:rPr>
          <w:spacing w:val="-1"/>
        </w:rPr>
        <w:t> </w:t>
      </w:r>
      <w:r>
        <w:rPr/>
        <w:t>with</w:t>
      </w:r>
      <w:r>
        <w:rPr>
          <w:spacing w:val="-1"/>
        </w:rPr>
        <w:t> </w:t>
      </w:r>
      <w:r>
        <w:rPr/>
        <w:t>the work of Halder and Islam (2015). This may be attributed to flood water dilution and reduced resident time of polluted waters. The low DO concentration could be ascribed to waste discharges high in organic matter and nutrient along the course of the river and probably as a result of the increased microbial activity (respiration) that usually occurs during the degradation of the organic matter and also the presence of water released from cottage industries around river landzu. This assertion agrees with the previous study carried out on river landzu by Yisa and Jimoh (2010). High DO is very vital for aquatic organisms as it is required for the metabolism of aerobic organisms and organic matter decomposition (Yonnana </w:t>
      </w:r>
      <w:r>
        <w:rPr>
          <w:i/>
        </w:rPr>
        <w:t>et al., </w:t>
      </w:r>
      <w:r>
        <w:rPr/>
        <w:t>2015).</w:t>
      </w:r>
    </w:p>
    <w:p>
      <w:pPr>
        <w:pStyle w:val="BodyText"/>
        <w:spacing w:line="480" w:lineRule="auto" w:before="232"/>
        <w:ind w:left="228" w:right="205"/>
        <w:jc w:val="both"/>
      </w:pPr>
      <w:r>
        <w:rPr/>
        <w:t>The total dissolved solids (TDS) and Electrical conductivity</w:t>
      </w:r>
      <w:r>
        <w:rPr>
          <w:spacing w:val="-3"/>
        </w:rPr>
        <w:t> </w:t>
      </w:r>
      <w:r>
        <w:rPr/>
        <w:t>were found to be moderate in all sampling points (TKL, WNG, DKZ). The maximum electrical conductivity (110.02±0.01) and TDS (73.71±0.01) was obtained in WNG sampling point (table 4.1). While the minimum electrical conductivity (40.02±0.01) and TDS (26.81±0.01) was obtained in DKZ sampling point. However, the both values were below the NIS permiisible limit of 1000µS/cm for conductivity and total dissolved solids 500mg/L</w:t>
      </w:r>
      <w:r>
        <w:rPr>
          <w:spacing w:val="-1"/>
        </w:rPr>
        <w:t> </w:t>
      </w:r>
      <w:r>
        <w:rPr/>
        <w:t>respectively. The high conductivity</w:t>
      </w:r>
      <w:r>
        <w:rPr>
          <w:spacing w:val="-3"/>
        </w:rPr>
        <w:t> </w:t>
      </w:r>
      <w:r>
        <w:rPr/>
        <w:t>in WNG sampling point is likely due to the prolonged and extensive agricultural practices such as irrigation in conjunction with the inherent geological conditions leading to high concentrations of dissolved minerals. This is in agreement with the work of Seiyaboh </w:t>
      </w:r>
      <w:r>
        <w:rPr>
          <w:i/>
        </w:rPr>
        <w:t>et al</w:t>
      </w:r>
      <w:r>
        <w:rPr/>
        <w:t>. (2013) who obtained similar results. The total dissolved solids may possibly increase as a result of daily anthropogenic activity like boating, fishing, bathing and washing. Water withdrawals and wastewater from local industries, fertilizer applications, mining and oil drilling,</w:t>
      </w:r>
      <w:r>
        <w:rPr>
          <w:spacing w:val="25"/>
        </w:rPr>
        <w:t> </w:t>
      </w:r>
      <w:r>
        <w:rPr/>
        <w:t>and</w:t>
      </w:r>
      <w:r>
        <w:rPr>
          <w:spacing w:val="30"/>
        </w:rPr>
        <w:t> </w:t>
      </w:r>
      <w:r>
        <w:rPr/>
        <w:t>repeated</w:t>
      </w:r>
      <w:r>
        <w:rPr>
          <w:spacing w:val="28"/>
        </w:rPr>
        <w:t> </w:t>
      </w:r>
      <w:r>
        <w:rPr/>
        <w:t>use</w:t>
      </w:r>
      <w:r>
        <w:rPr>
          <w:spacing w:val="27"/>
        </w:rPr>
        <w:t> </w:t>
      </w:r>
      <w:r>
        <w:rPr/>
        <w:t>of</w:t>
      </w:r>
      <w:r>
        <w:rPr>
          <w:spacing w:val="27"/>
        </w:rPr>
        <w:t> </w:t>
      </w:r>
      <w:r>
        <w:rPr/>
        <w:t>irrigation</w:t>
      </w:r>
      <w:r>
        <w:rPr>
          <w:spacing w:val="28"/>
        </w:rPr>
        <w:t> </w:t>
      </w:r>
      <w:r>
        <w:rPr/>
        <w:t>water</w:t>
      </w:r>
      <w:r>
        <w:rPr>
          <w:spacing w:val="29"/>
        </w:rPr>
        <w:t> </w:t>
      </w:r>
      <w:r>
        <w:rPr/>
        <w:t>contribute</w:t>
      </w:r>
      <w:r>
        <w:rPr>
          <w:spacing w:val="26"/>
        </w:rPr>
        <w:t> </w:t>
      </w:r>
      <w:r>
        <w:rPr/>
        <w:t>to</w:t>
      </w:r>
      <w:r>
        <w:rPr>
          <w:spacing w:val="29"/>
        </w:rPr>
        <w:t> </w:t>
      </w:r>
      <w:r>
        <w:rPr/>
        <w:t>high</w:t>
      </w:r>
      <w:r>
        <w:rPr>
          <w:spacing w:val="28"/>
        </w:rPr>
        <w:t> </w:t>
      </w:r>
      <w:r>
        <w:rPr/>
        <w:t>levels</w:t>
      </w:r>
      <w:r>
        <w:rPr>
          <w:spacing w:val="29"/>
        </w:rPr>
        <w:t> </w:t>
      </w:r>
      <w:r>
        <w:rPr/>
        <w:t>of</w:t>
      </w:r>
      <w:r>
        <w:rPr>
          <w:spacing w:val="30"/>
        </w:rPr>
        <w:t> </w:t>
      </w:r>
      <w:r>
        <w:rPr/>
        <w:t>salts.</w:t>
      </w:r>
      <w:r>
        <w:rPr>
          <w:spacing w:val="28"/>
        </w:rPr>
        <w:t> </w:t>
      </w:r>
      <w:r>
        <w:rPr/>
        <w:t>This</w:t>
      </w:r>
      <w:r>
        <w:rPr>
          <w:spacing w:val="29"/>
        </w:rPr>
        <w:t> </w:t>
      </w:r>
      <w:r>
        <w:rPr/>
        <w:t>can</w:t>
      </w:r>
      <w:r>
        <w:rPr>
          <w:spacing w:val="28"/>
        </w:rPr>
        <w:t> </w:t>
      </w:r>
      <w:r>
        <w:rPr>
          <w:spacing w:val="-5"/>
        </w:rPr>
        <w:t>be</w:t>
      </w:r>
    </w:p>
    <w:p>
      <w:pPr>
        <w:spacing w:after="0" w:line="480" w:lineRule="auto"/>
        <w:jc w:val="both"/>
        <w:sectPr>
          <w:pgSz w:w="11910" w:h="16840"/>
          <w:pgMar w:header="0" w:footer="1523" w:top="1340" w:bottom="1720" w:left="1500" w:right="940"/>
        </w:sectPr>
      </w:pPr>
    </w:p>
    <w:p>
      <w:pPr>
        <w:pStyle w:val="BodyText"/>
        <w:spacing w:line="480" w:lineRule="auto" w:before="78"/>
        <w:ind w:left="228" w:right="207"/>
        <w:jc w:val="both"/>
      </w:pPr>
      <w:r>
        <w:rPr/>
        <w:t>minimized by discouraging people from the use of de-icing salts where they may be washed off into waterways, storm drains and ditches. However, (Yonnana </w:t>
      </w:r>
      <w:r>
        <w:rPr>
          <w:i/>
        </w:rPr>
        <w:t>et al., </w:t>
      </w:r>
      <w:r>
        <w:rPr/>
        <w:t>2015) earlier reported the levels of sulphate, TS and TSS to be above the NIS permissible limit in the sampled in the study conducted by him on waterholes of Old Oyo National Park, Southwest </w:t>
      </w:r>
      <w:r>
        <w:rPr>
          <w:spacing w:val="-2"/>
        </w:rPr>
        <w:t>Nigeria.</w:t>
      </w:r>
    </w:p>
    <w:p>
      <w:pPr>
        <w:pStyle w:val="BodyText"/>
        <w:spacing w:line="480" w:lineRule="auto" w:before="1"/>
        <w:ind w:left="228" w:right="209"/>
        <w:jc w:val="both"/>
      </w:pPr>
      <w:r>
        <w:rPr/>
        <w:t>The study shows that the maximum total hardness (TH) was 270.00±0.02 mg/L obtained at TKL which was higher than the NIS standard (150 mg/L). While the DKZ sampling point which has the minimum value (100.02±0.01mg/L) was below the WHO standard. Also, the TH of the three different sampling locations of river Landzu shows that the values were not significantly different during the period of the study. This was in accordance with the results obtained by Etim </w:t>
      </w:r>
      <w:r>
        <w:rPr>
          <w:i/>
        </w:rPr>
        <w:t>et al. </w:t>
      </w:r>
      <w:r>
        <w:rPr/>
        <w:t>(2013) who reported that seasonal variations can affect the total hardness. This may be due to poor dilution owing to low precipitation rate. In addition, the study also revealed that river landzum at TKL sampling point was slightly hard. Consequently, the high concentration of total hardness in water samples may be due to dissolution</w:t>
      </w:r>
      <w:r>
        <w:rPr>
          <w:spacing w:val="-2"/>
        </w:rPr>
        <w:t> </w:t>
      </w:r>
      <w:r>
        <w:rPr/>
        <w:t>of</w:t>
      </w:r>
      <w:r>
        <w:rPr>
          <w:spacing w:val="-2"/>
        </w:rPr>
        <w:t> </w:t>
      </w:r>
      <w:r>
        <w:rPr/>
        <w:t>polyvalent</w:t>
      </w:r>
      <w:r>
        <w:rPr>
          <w:spacing w:val="-2"/>
        </w:rPr>
        <w:t> </w:t>
      </w:r>
      <w:r>
        <w:rPr/>
        <w:t>metallic</w:t>
      </w:r>
      <w:r>
        <w:rPr>
          <w:spacing w:val="-3"/>
        </w:rPr>
        <w:t> </w:t>
      </w:r>
      <w:r>
        <w:rPr/>
        <w:t>ions</w:t>
      </w:r>
      <w:r>
        <w:rPr>
          <w:spacing w:val="-2"/>
        </w:rPr>
        <w:t> </w:t>
      </w:r>
      <w:r>
        <w:rPr/>
        <w:t>from</w:t>
      </w:r>
      <w:r>
        <w:rPr>
          <w:spacing w:val="-2"/>
        </w:rPr>
        <w:t> </w:t>
      </w:r>
      <w:r>
        <w:rPr/>
        <w:t>sedimentary</w:t>
      </w:r>
      <w:r>
        <w:rPr>
          <w:spacing w:val="-7"/>
        </w:rPr>
        <w:t> </w:t>
      </w:r>
      <w:r>
        <w:rPr/>
        <w:t>rocks,</w:t>
      </w:r>
      <w:r>
        <w:rPr>
          <w:spacing w:val="-2"/>
        </w:rPr>
        <w:t> </w:t>
      </w:r>
      <w:r>
        <w:rPr/>
        <w:t>seepage</w:t>
      </w:r>
      <w:r>
        <w:rPr>
          <w:spacing w:val="-3"/>
        </w:rPr>
        <w:t> </w:t>
      </w:r>
      <w:r>
        <w:rPr/>
        <w:t>and</w:t>
      </w:r>
      <w:r>
        <w:rPr>
          <w:spacing w:val="-2"/>
        </w:rPr>
        <w:t> </w:t>
      </w:r>
      <w:r>
        <w:rPr/>
        <w:t>run</w:t>
      </w:r>
      <w:r>
        <w:rPr>
          <w:spacing w:val="-3"/>
        </w:rPr>
        <w:t> </w:t>
      </w:r>
      <w:r>
        <w:rPr/>
        <w:t>off</w:t>
      </w:r>
      <w:r>
        <w:rPr>
          <w:spacing w:val="-4"/>
        </w:rPr>
        <w:t> </w:t>
      </w:r>
      <w:r>
        <w:rPr/>
        <w:t>from</w:t>
      </w:r>
      <w:r>
        <w:rPr>
          <w:spacing w:val="-2"/>
        </w:rPr>
        <w:t> </w:t>
      </w:r>
      <w:r>
        <w:rPr/>
        <w:t>soil. However, water hardness has no known adverse effects but leads to more consumption of soaps and detergents at the time of cleaning or washing and some evidence indicates its role in heart disease (Seiyaboh </w:t>
      </w:r>
      <w:r>
        <w:rPr>
          <w:i/>
        </w:rPr>
        <w:t>et al</w:t>
      </w:r>
      <w:r>
        <w:rPr/>
        <w:t>., 2013). According to Mashood </w:t>
      </w:r>
      <w:r>
        <w:rPr>
          <w:i/>
        </w:rPr>
        <w:t>et al</w:t>
      </w:r>
      <w:r>
        <w:rPr/>
        <w:t>. (2008), it is an</w:t>
      </w:r>
      <w:r>
        <w:rPr>
          <w:spacing w:val="40"/>
        </w:rPr>
        <w:t> </w:t>
      </w:r>
      <w:r>
        <w:rPr/>
        <w:t>important criterion for determining the usability of water for domestic, drinking and for industrial uses.</w:t>
      </w:r>
    </w:p>
    <w:p>
      <w:pPr>
        <w:pStyle w:val="BodyText"/>
        <w:spacing w:before="47"/>
      </w:pPr>
    </w:p>
    <w:p>
      <w:pPr>
        <w:pStyle w:val="BodyText"/>
        <w:spacing w:line="480" w:lineRule="auto" w:before="1"/>
        <w:ind w:left="228" w:right="206"/>
        <w:jc w:val="both"/>
      </w:pPr>
      <w:r>
        <w:rPr/>
        <w:t>Excess</w:t>
      </w:r>
      <w:r>
        <w:rPr>
          <w:spacing w:val="-3"/>
        </w:rPr>
        <w:t> </w:t>
      </w:r>
      <w:r>
        <w:rPr/>
        <w:t>hardness</w:t>
      </w:r>
      <w:r>
        <w:rPr>
          <w:spacing w:val="-3"/>
        </w:rPr>
        <w:t> </w:t>
      </w:r>
      <w:r>
        <w:rPr/>
        <w:t>is</w:t>
      </w:r>
      <w:r>
        <w:rPr>
          <w:spacing w:val="-3"/>
        </w:rPr>
        <w:t> </w:t>
      </w:r>
      <w:r>
        <w:rPr/>
        <w:t>undesirable</w:t>
      </w:r>
      <w:r>
        <w:rPr>
          <w:spacing w:val="-3"/>
        </w:rPr>
        <w:t> </w:t>
      </w:r>
      <w:r>
        <w:rPr/>
        <w:t>mostly</w:t>
      </w:r>
      <w:r>
        <w:rPr>
          <w:spacing w:val="-5"/>
        </w:rPr>
        <w:t> </w:t>
      </w:r>
      <w:r>
        <w:rPr/>
        <w:t>for</w:t>
      </w:r>
      <w:r>
        <w:rPr>
          <w:spacing w:val="-4"/>
        </w:rPr>
        <w:t> </w:t>
      </w:r>
      <w:r>
        <w:rPr/>
        <w:t>economic</w:t>
      </w:r>
      <w:r>
        <w:rPr>
          <w:spacing w:val="-3"/>
        </w:rPr>
        <w:t> </w:t>
      </w:r>
      <w:r>
        <w:rPr/>
        <w:t>and aesthetic</w:t>
      </w:r>
      <w:r>
        <w:rPr>
          <w:spacing w:val="-3"/>
        </w:rPr>
        <w:t> </w:t>
      </w:r>
      <w:r>
        <w:rPr/>
        <w:t>reasons</w:t>
      </w:r>
      <w:r>
        <w:rPr>
          <w:spacing w:val="-3"/>
        </w:rPr>
        <w:t> </w:t>
      </w:r>
      <w:r>
        <w:rPr/>
        <w:t>(Chris</w:t>
      </w:r>
      <w:r>
        <w:rPr>
          <w:spacing w:val="-3"/>
        </w:rPr>
        <w:t> </w:t>
      </w:r>
      <w:r>
        <w:rPr>
          <w:i/>
        </w:rPr>
        <w:t>et</w:t>
      </w:r>
      <w:r>
        <w:rPr>
          <w:i/>
          <w:spacing w:val="-3"/>
        </w:rPr>
        <w:t> </w:t>
      </w:r>
      <w:r>
        <w:rPr>
          <w:i/>
        </w:rPr>
        <w:t>al</w:t>
      </w:r>
      <w:r>
        <w:rPr/>
        <w:t>.,</w:t>
      </w:r>
      <w:r>
        <w:rPr>
          <w:spacing w:val="-3"/>
        </w:rPr>
        <w:t> </w:t>
      </w:r>
      <w:r>
        <w:rPr/>
        <w:t>2010). Hardness of water causes chocking and clogging troubles of pipelines, causes formation of scales</w:t>
      </w:r>
      <w:r>
        <w:rPr>
          <w:spacing w:val="74"/>
        </w:rPr>
        <w:t> </w:t>
      </w:r>
      <w:r>
        <w:rPr/>
        <w:t>in</w:t>
      </w:r>
      <w:r>
        <w:rPr>
          <w:spacing w:val="76"/>
        </w:rPr>
        <w:t> </w:t>
      </w:r>
      <w:r>
        <w:rPr/>
        <w:t>boilers</w:t>
      </w:r>
      <w:r>
        <w:rPr>
          <w:spacing w:val="75"/>
        </w:rPr>
        <w:t> </w:t>
      </w:r>
      <w:r>
        <w:rPr/>
        <w:t>leading</w:t>
      </w:r>
      <w:r>
        <w:rPr>
          <w:spacing w:val="73"/>
        </w:rPr>
        <w:t> </w:t>
      </w:r>
      <w:r>
        <w:rPr/>
        <w:t>to</w:t>
      </w:r>
      <w:r>
        <w:rPr>
          <w:spacing w:val="75"/>
        </w:rPr>
        <w:t> </w:t>
      </w:r>
      <w:r>
        <w:rPr/>
        <w:t>wastage</w:t>
      </w:r>
      <w:r>
        <w:rPr>
          <w:spacing w:val="74"/>
        </w:rPr>
        <w:t> </w:t>
      </w:r>
      <w:r>
        <w:rPr/>
        <w:t>of</w:t>
      </w:r>
      <w:r>
        <w:rPr>
          <w:spacing w:val="74"/>
        </w:rPr>
        <w:t> </w:t>
      </w:r>
      <w:r>
        <w:rPr/>
        <w:t>fuel</w:t>
      </w:r>
      <w:r>
        <w:rPr>
          <w:spacing w:val="76"/>
        </w:rPr>
        <w:t> </w:t>
      </w:r>
      <w:r>
        <w:rPr/>
        <w:t>and</w:t>
      </w:r>
      <w:r>
        <w:rPr>
          <w:spacing w:val="75"/>
        </w:rPr>
        <w:t> </w:t>
      </w:r>
      <w:r>
        <w:rPr/>
        <w:t>the</w:t>
      </w:r>
      <w:r>
        <w:rPr>
          <w:spacing w:val="74"/>
        </w:rPr>
        <w:t> </w:t>
      </w:r>
      <w:r>
        <w:rPr/>
        <w:t>danger</w:t>
      </w:r>
      <w:r>
        <w:rPr>
          <w:spacing w:val="74"/>
        </w:rPr>
        <w:t> </w:t>
      </w:r>
      <w:r>
        <w:rPr/>
        <w:t>of</w:t>
      </w:r>
      <w:r>
        <w:rPr>
          <w:spacing w:val="74"/>
        </w:rPr>
        <w:t> </w:t>
      </w:r>
      <w:r>
        <w:rPr/>
        <w:t>overheating</w:t>
      </w:r>
      <w:r>
        <w:rPr>
          <w:spacing w:val="73"/>
        </w:rPr>
        <w:t> </w:t>
      </w:r>
      <w:r>
        <w:rPr/>
        <w:t>of</w:t>
      </w:r>
      <w:r>
        <w:rPr>
          <w:spacing w:val="74"/>
        </w:rPr>
        <w:t> </w:t>
      </w:r>
      <w:r>
        <w:rPr>
          <w:spacing w:val="-2"/>
        </w:rPr>
        <w:t>boilers</w:t>
      </w:r>
    </w:p>
    <w:p>
      <w:pPr>
        <w:spacing w:after="0" w:line="480" w:lineRule="auto"/>
        <w:jc w:val="both"/>
        <w:sectPr>
          <w:pgSz w:w="11910" w:h="16840"/>
          <w:pgMar w:header="0" w:footer="1523" w:top="1340" w:bottom="1720" w:left="1500" w:right="940"/>
        </w:sectPr>
      </w:pPr>
    </w:p>
    <w:p>
      <w:pPr>
        <w:pStyle w:val="BodyText"/>
        <w:spacing w:line="480" w:lineRule="auto" w:before="78"/>
        <w:ind w:left="228" w:right="214"/>
        <w:jc w:val="both"/>
      </w:pPr>
      <w:r>
        <w:rPr/>
        <w:t>(Egereonu, 2004). The hardness of natural waters depends mainly</w:t>
      </w:r>
      <w:r>
        <w:rPr>
          <w:spacing w:val="-4"/>
        </w:rPr>
        <w:t> </w:t>
      </w:r>
      <w:r>
        <w:rPr/>
        <w:t>on the presence of calcium and magnesium ions in the water.</w:t>
      </w:r>
    </w:p>
    <w:p>
      <w:pPr>
        <w:pStyle w:val="BodyText"/>
        <w:spacing w:line="480" w:lineRule="auto" w:before="1"/>
        <w:ind w:left="228" w:right="208"/>
        <w:jc w:val="both"/>
      </w:pPr>
      <w:r>
        <w:rPr/>
        <w:t>The BOD values ranged from 1.32±0.01 to 1.87±0.01 mg/L. The BOD, which is an indicator of</w:t>
      </w:r>
      <w:r>
        <w:rPr>
          <w:spacing w:val="-2"/>
        </w:rPr>
        <w:t> </w:t>
      </w:r>
      <w:r>
        <w:rPr/>
        <w:t>organic</w:t>
      </w:r>
      <w:r>
        <w:rPr>
          <w:spacing w:val="-2"/>
        </w:rPr>
        <w:t> </w:t>
      </w:r>
      <w:r>
        <w:rPr/>
        <w:t>load</w:t>
      </w:r>
      <w:r>
        <w:rPr>
          <w:spacing w:val="-2"/>
        </w:rPr>
        <w:t> </w:t>
      </w:r>
      <w:r>
        <w:rPr/>
        <w:t>in</w:t>
      </w:r>
      <w:r>
        <w:rPr>
          <w:spacing w:val="-1"/>
        </w:rPr>
        <w:t> </w:t>
      </w:r>
      <w:r>
        <w:rPr/>
        <w:t>water, was</w:t>
      </w:r>
      <w:r>
        <w:rPr>
          <w:spacing w:val="-1"/>
        </w:rPr>
        <w:t> </w:t>
      </w:r>
      <w:r>
        <w:rPr/>
        <w:t>observed</w:t>
      </w:r>
      <w:r>
        <w:rPr>
          <w:spacing w:val="-1"/>
        </w:rPr>
        <w:t> </w:t>
      </w:r>
      <w:r>
        <w:rPr/>
        <w:t>to</w:t>
      </w:r>
      <w:r>
        <w:rPr>
          <w:spacing w:val="-1"/>
        </w:rPr>
        <w:t> </w:t>
      </w:r>
      <w:r>
        <w:rPr/>
        <w:t>be</w:t>
      </w:r>
      <w:r>
        <w:rPr>
          <w:spacing w:val="-2"/>
        </w:rPr>
        <w:t> </w:t>
      </w:r>
      <w:r>
        <w:rPr/>
        <w:t>far</w:t>
      </w:r>
      <w:r>
        <w:rPr>
          <w:spacing w:val="-2"/>
        </w:rPr>
        <w:t> </w:t>
      </w:r>
      <w:r>
        <w:rPr/>
        <w:t>below</w:t>
      </w:r>
      <w:r>
        <w:rPr>
          <w:spacing w:val="-1"/>
        </w:rPr>
        <w:t> </w:t>
      </w:r>
      <w:r>
        <w:rPr/>
        <w:t>the</w:t>
      </w:r>
      <w:r>
        <w:rPr>
          <w:spacing w:val="-2"/>
        </w:rPr>
        <w:t> </w:t>
      </w:r>
      <w:r>
        <w:rPr/>
        <w:t>NIS</w:t>
      </w:r>
      <w:r>
        <w:rPr>
          <w:spacing w:val="-1"/>
        </w:rPr>
        <w:t> </w:t>
      </w:r>
      <w:r>
        <w:rPr/>
        <w:t>permissible</w:t>
      </w:r>
      <w:r>
        <w:rPr>
          <w:spacing w:val="-2"/>
        </w:rPr>
        <w:t> </w:t>
      </w:r>
      <w:r>
        <w:rPr/>
        <w:t>limit</w:t>
      </w:r>
      <w:r>
        <w:rPr>
          <w:spacing w:val="-1"/>
        </w:rPr>
        <w:t> </w:t>
      </w:r>
      <w:r>
        <w:rPr/>
        <w:t>(10 mg/L)</w:t>
      </w:r>
      <w:r>
        <w:rPr>
          <w:spacing w:val="-2"/>
        </w:rPr>
        <w:t> </w:t>
      </w:r>
      <w:r>
        <w:rPr/>
        <w:t>as well. The highest value was obtained in WNG sampling point while the lowest was obtained in DKZ sampling points. The high value of BOD may be as a result of high value of</w:t>
      </w:r>
      <w:r>
        <w:rPr>
          <w:spacing w:val="40"/>
        </w:rPr>
        <w:t> </w:t>
      </w:r>
      <w:r>
        <w:rPr/>
        <w:t>dissolved oxygen. This means that the water is slightly polluted because there is a reasonable amount of oxygen for the aquatic life and for anaerobic organisms to use. The low value of BOD obtained was due to insufficient oxygen for the aquatic organisms. This may also be</w:t>
      </w:r>
      <w:r>
        <w:rPr>
          <w:spacing w:val="40"/>
        </w:rPr>
        <w:t> </w:t>
      </w:r>
      <w:r>
        <w:rPr/>
        <w:t>due to the high rate of pollution caused by disposal of refuse on the water run-off. The result obtained in this study is comparable to the one obtained by Herero </w:t>
      </w:r>
      <w:r>
        <w:rPr>
          <w:i/>
        </w:rPr>
        <w:t>(</w:t>
      </w:r>
      <w:r>
        <w:rPr/>
        <w:t>2008) and Halder and Islam</w:t>
      </w:r>
      <w:r>
        <w:rPr>
          <w:spacing w:val="40"/>
        </w:rPr>
        <w:t> </w:t>
      </w:r>
      <w:r>
        <w:rPr/>
        <w:t>(2015) who also reported similar variations in their respective studies. Consequently, the dissolved oxygen concentration in natural waters such as river depends on the physical, chemical and biological activities in the water body; it is required for the survival of aquatic life and can be used to evaluate the degree of freshness of a river.</w:t>
      </w:r>
    </w:p>
    <w:p>
      <w:pPr>
        <w:pStyle w:val="BodyText"/>
      </w:pPr>
    </w:p>
    <w:p>
      <w:pPr>
        <w:pStyle w:val="BodyText"/>
        <w:spacing w:before="6"/>
      </w:pPr>
    </w:p>
    <w:p>
      <w:pPr>
        <w:pStyle w:val="Heading2"/>
        <w:numPr>
          <w:ilvl w:val="1"/>
          <w:numId w:val="18"/>
        </w:numPr>
        <w:tabs>
          <w:tab w:pos="948" w:val="left" w:leader="none"/>
        </w:tabs>
        <w:spacing w:line="480" w:lineRule="auto" w:before="0" w:after="0"/>
        <w:ind w:left="948" w:right="212" w:hanging="720"/>
        <w:jc w:val="both"/>
      </w:pPr>
      <w:r>
        <w:rPr/>
        <w:t>To examine the Health Implication of Consuming Contaminated Water in the Study Area</w:t>
      </w:r>
    </w:p>
    <w:p>
      <w:pPr>
        <w:pStyle w:val="BodyText"/>
        <w:spacing w:line="480" w:lineRule="auto"/>
        <w:ind w:left="228" w:right="206"/>
        <w:jc w:val="both"/>
      </w:pPr>
      <w:r>
        <w:rPr/>
        <w:t>However, 283 (83.2%) constituted the majority of respondents from the health facilities</w:t>
      </w:r>
      <w:r>
        <w:rPr>
          <w:spacing w:val="40"/>
        </w:rPr>
        <w:t> </w:t>
      </w:r>
      <w:r>
        <w:rPr/>
        <w:t>which comprises the public and the privates, which indicated that the most prevalent water related diseases often reported to their facilities were diarrhea, dysentery and cholera respectively. It was recognized that infectious diarrhea is a major world leading cause of morbidity and mortality especially children in developing countries (Idris </w:t>
      </w:r>
      <w:r>
        <w:rPr>
          <w:i/>
        </w:rPr>
        <w:t>et al</w:t>
      </w:r>
      <w:r>
        <w:rPr/>
        <w:t>., 2013). This was</w:t>
      </w:r>
      <w:r>
        <w:rPr>
          <w:spacing w:val="1"/>
        </w:rPr>
        <w:t> </w:t>
      </w:r>
      <w:r>
        <w:rPr/>
        <w:t>also</w:t>
      </w:r>
      <w:r>
        <w:rPr>
          <w:spacing w:val="2"/>
        </w:rPr>
        <w:t> </w:t>
      </w:r>
      <w:r>
        <w:rPr/>
        <w:t>in</w:t>
      </w:r>
      <w:r>
        <w:rPr>
          <w:spacing w:val="2"/>
        </w:rPr>
        <w:t> </w:t>
      </w:r>
      <w:r>
        <w:rPr/>
        <w:t>line</w:t>
      </w:r>
      <w:r>
        <w:rPr>
          <w:spacing w:val="3"/>
        </w:rPr>
        <w:t> </w:t>
      </w:r>
      <w:r>
        <w:rPr/>
        <w:t>with</w:t>
      </w:r>
      <w:r>
        <w:rPr>
          <w:spacing w:val="1"/>
        </w:rPr>
        <w:t> </w:t>
      </w:r>
      <w:r>
        <w:rPr/>
        <w:t>the</w:t>
      </w:r>
      <w:r>
        <w:rPr>
          <w:spacing w:val="4"/>
        </w:rPr>
        <w:t> </w:t>
      </w:r>
      <w:r>
        <w:rPr/>
        <w:t>work</w:t>
      </w:r>
      <w:r>
        <w:rPr>
          <w:spacing w:val="2"/>
        </w:rPr>
        <w:t> </w:t>
      </w:r>
      <w:r>
        <w:rPr/>
        <w:t>of</w:t>
      </w:r>
      <w:r>
        <w:rPr>
          <w:spacing w:val="3"/>
        </w:rPr>
        <w:t> </w:t>
      </w:r>
      <w:r>
        <w:rPr/>
        <w:t>Owhonda</w:t>
      </w:r>
      <w:r>
        <w:rPr>
          <w:spacing w:val="2"/>
        </w:rPr>
        <w:t> </w:t>
      </w:r>
      <w:r>
        <w:rPr>
          <w:i/>
        </w:rPr>
        <w:t>et</w:t>
      </w:r>
      <w:r>
        <w:rPr>
          <w:i/>
          <w:spacing w:val="2"/>
        </w:rPr>
        <w:t> </w:t>
      </w:r>
      <w:r>
        <w:rPr>
          <w:i/>
        </w:rPr>
        <w:t>al</w:t>
      </w:r>
      <w:r>
        <w:rPr/>
        <w:t>.</w:t>
      </w:r>
      <w:r>
        <w:rPr>
          <w:spacing w:val="4"/>
        </w:rPr>
        <w:t> </w:t>
      </w:r>
      <w:r>
        <w:rPr/>
        <w:t>(2018)</w:t>
      </w:r>
      <w:r>
        <w:rPr>
          <w:spacing w:val="1"/>
        </w:rPr>
        <w:t> </w:t>
      </w:r>
      <w:r>
        <w:rPr/>
        <w:t>conducted</w:t>
      </w:r>
      <w:r>
        <w:rPr>
          <w:spacing w:val="1"/>
        </w:rPr>
        <w:t> </w:t>
      </w:r>
      <w:r>
        <w:rPr/>
        <w:t>in</w:t>
      </w:r>
      <w:r>
        <w:rPr>
          <w:spacing w:val="2"/>
        </w:rPr>
        <w:t> </w:t>
      </w:r>
      <w:r>
        <w:rPr/>
        <w:t>Nsukka</w:t>
      </w:r>
      <w:r>
        <w:rPr>
          <w:spacing w:val="1"/>
        </w:rPr>
        <w:t> </w:t>
      </w:r>
      <w:r>
        <w:rPr/>
        <w:t>which</w:t>
      </w:r>
      <w:r>
        <w:rPr>
          <w:spacing w:val="4"/>
        </w:rPr>
        <w:t> </w:t>
      </w:r>
      <w:r>
        <w:rPr>
          <w:spacing w:val="-2"/>
        </w:rPr>
        <w:t>revealed</w:t>
      </w:r>
    </w:p>
    <w:p>
      <w:pPr>
        <w:pStyle w:val="BodyText"/>
        <w:ind w:left="228"/>
        <w:jc w:val="both"/>
      </w:pPr>
      <w:r>
        <w:rPr/>
        <w:t>that</w:t>
      </w:r>
      <w:r>
        <w:rPr>
          <w:spacing w:val="47"/>
        </w:rPr>
        <w:t> </w:t>
      </w:r>
      <w:r>
        <w:rPr/>
        <w:t>diarrhea</w:t>
      </w:r>
      <w:r>
        <w:rPr>
          <w:spacing w:val="48"/>
        </w:rPr>
        <w:t> </w:t>
      </w:r>
      <w:r>
        <w:rPr/>
        <w:t>is</w:t>
      </w:r>
      <w:r>
        <w:rPr>
          <w:spacing w:val="49"/>
        </w:rPr>
        <w:t> </w:t>
      </w:r>
      <w:r>
        <w:rPr/>
        <w:t>one</w:t>
      </w:r>
      <w:r>
        <w:rPr>
          <w:spacing w:val="48"/>
        </w:rPr>
        <w:t> </w:t>
      </w:r>
      <w:r>
        <w:rPr/>
        <w:t>of</w:t>
      </w:r>
      <w:r>
        <w:rPr>
          <w:spacing w:val="48"/>
        </w:rPr>
        <w:t> </w:t>
      </w:r>
      <w:r>
        <w:rPr/>
        <w:t>the</w:t>
      </w:r>
      <w:r>
        <w:rPr>
          <w:spacing w:val="48"/>
        </w:rPr>
        <w:t> </w:t>
      </w:r>
      <w:r>
        <w:rPr/>
        <w:t>top</w:t>
      </w:r>
      <w:r>
        <w:rPr>
          <w:spacing w:val="49"/>
        </w:rPr>
        <w:t> </w:t>
      </w:r>
      <w:r>
        <w:rPr/>
        <w:t>causes</w:t>
      </w:r>
      <w:r>
        <w:rPr>
          <w:spacing w:val="49"/>
        </w:rPr>
        <w:t> </w:t>
      </w:r>
      <w:r>
        <w:rPr/>
        <w:t>of</w:t>
      </w:r>
      <w:r>
        <w:rPr>
          <w:spacing w:val="48"/>
        </w:rPr>
        <w:t> </w:t>
      </w:r>
      <w:r>
        <w:rPr/>
        <w:t>childhood</w:t>
      </w:r>
      <w:r>
        <w:rPr>
          <w:spacing w:val="49"/>
        </w:rPr>
        <w:t> </w:t>
      </w:r>
      <w:r>
        <w:rPr/>
        <w:t>mortality</w:t>
      </w:r>
      <w:r>
        <w:rPr>
          <w:spacing w:val="41"/>
        </w:rPr>
        <w:t> </w:t>
      </w:r>
      <w:r>
        <w:rPr/>
        <w:t>in</w:t>
      </w:r>
      <w:r>
        <w:rPr>
          <w:spacing w:val="55"/>
        </w:rPr>
        <w:t> </w:t>
      </w:r>
      <w:r>
        <w:rPr/>
        <w:t>sub-Sahara</w:t>
      </w:r>
      <w:r>
        <w:rPr>
          <w:spacing w:val="48"/>
        </w:rPr>
        <w:t> </w:t>
      </w:r>
      <w:r>
        <w:rPr/>
        <w:t>Africa.</w:t>
      </w:r>
      <w:r>
        <w:rPr>
          <w:spacing w:val="50"/>
        </w:rPr>
        <w:t> </w:t>
      </w:r>
      <w:r>
        <w:rPr>
          <w:spacing w:val="-4"/>
        </w:rPr>
        <w:t>Also</w:t>
      </w:r>
    </w:p>
    <w:p>
      <w:pPr>
        <w:spacing w:after="0"/>
        <w:jc w:val="both"/>
        <w:sectPr>
          <w:pgSz w:w="11910" w:h="16840"/>
          <w:pgMar w:header="0" w:footer="1523" w:top="1340" w:bottom="1720" w:left="1500" w:right="940"/>
        </w:sectPr>
      </w:pPr>
    </w:p>
    <w:p>
      <w:pPr>
        <w:pStyle w:val="BodyText"/>
        <w:spacing w:line="480" w:lineRule="auto" w:before="78"/>
        <w:ind w:left="228"/>
      </w:pPr>
      <w:r>
        <w:rPr/>
        <w:t>related</w:t>
      </w:r>
      <w:r>
        <w:rPr>
          <w:spacing w:val="21"/>
        </w:rPr>
        <w:t> </w:t>
      </w:r>
      <w:r>
        <w:rPr/>
        <w:t>to</w:t>
      </w:r>
      <w:r>
        <w:rPr>
          <w:spacing w:val="22"/>
        </w:rPr>
        <w:t> </w:t>
      </w:r>
      <w:r>
        <w:rPr/>
        <w:t>a</w:t>
      </w:r>
      <w:r>
        <w:rPr>
          <w:spacing w:val="23"/>
        </w:rPr>
        <w:t> </w:t>
      </w:r>
      <w:r>
        <w:rPr/>
        <w:t>work</w:t>
      </w:r>
      <w:r>
        <w:rPr>
          <w:spacing w:val="21"/>
        </w:rPr>
        <w:t> </w:t>
      </w:r>
      <w:r>
        <w:rPr/>
        <w:t>of</w:t>
      </w:r>
      <w:r>
        <w:rPr>
          <w:spacing w:val="27"/>
        </w:rPr>
        <w:t> </w:t>
      </w:r>
      <w:r>
        <w:rPr/>
        <w:t>Ifabiyi</w:t>
      </w:r>
      <w:r>
        <w:rPr>
          <w:spacing w:val="23"/>
        </w:rPr>
        <w:t> </w:t>
      </w:r>
      <w:r>
        <w:rPr/>
        <w:t>(2008)</w:t>
      </w:r>
      <w:r>
        <w:rPr>
          <w:spacing w:val="21"/>
        </w:rPr>
        <w:t> </w:t>
      </w:r>
      <w:r>
        <w:rPr/>
        <w:t>opined</w:t>
      </w:r>
      <w:r>
        <w:rPr>
          <w:spacing w:val="21"/>
        </w:rPr>
        <w:t> </w:t>
      </w:r>
      <w:r>
        <w:rPr/>
        <w:t>that</w:t>
      </w:r>
      <w:r>
        <w:rPr>
          <w:spacing w:val="21"/>
        </w:rPr>
        <w:t> </w:t>
      </w:r>
      <w:r>
        <w:rPr/>
        <w:t>adverse alteration</w:t>
      </w:r>
      <w:r>
        <w:rPr>
          <w:spacing w:val="21"/>
        </w:rPr>
        <w:t> </w:t>
      </w:r>
      <w:r>
        <w:rPr/>
        <w:t>of</w:t>
      </w:r>
      <w:r>
        <w:rPr>
          <w:spacing w:val="21"/>
        </w:rPr>
        <w:t> </w:t>
      </w:r>
      <w:r>
        <w:rPr/>
        <w:t>water</w:t>
      </w:r>
      <w:r>
        <w:rPr>
          <w:spacing w:val="21"/>
        </w:rPr>
        <w:t> </w:t>
      </w:r>
      <w:r>
        <w:rPr/>
        <w:t>quality presently produces large scale illness and deaths of humans and aquatic life.</w:t>
      </w:r>
    </w:p>
    <w:p>
      <w:pPr>
        <w:spacing w:after="0" w:line="480" w:lineRule="auto"/>
        <w:sectPr>
          <w:pgSz w:w="11910" w:h="16840"/>
          <w:pgMar w:header="0" w:footer="1523" w:top="1340" w:bottom="1720" w:left="1500" w:right="940"/>
        </w:sectPr>
      </w:pPr>
    </w:p>
    <w:p>
      <w:pPr>
        <w:spacing w:before="63"/>
        <w:ind w:left="228" w:right="0" w:firstLine="0"/>
        <w:jc w:val="left"/>
        <w:rPr>
          <w:b/>
          <w:sz w:val="24"/>
        </w:rPr>
      </w:pPr>
      <w:r>
        <w:rPr>
          <w:b/>
          <w:sz w:val="24"/>
        </w:rPr>
        <w:t>Table</w:t>
      </w:r>
      <w:r>
        <w:rPr>
          <w:b/>
          <w:spacing w:val="-1"/>
          <w:sz w:val="24"/>
        </w:rPr>
        <w:t> </w:t>
      </w:r>
      <w:r>
        <w:rPr>
          <w:b/>
          <w:sz w:val="24"/>
        </w:rPr>
        <w:t>4.8:</w:t>
      </w:r>
      <w:r>
        <w:rPr>
          <w:b/>
          <w:spacing w:val="-2"/>
          <w:sz w:val="24"/>
        </w:rPr>
        <w:t> </w:t>
      </w:r>
      <w:r>
        <w:rPr>
          <w:b/>
          <w:sz w:val="24"/>
        </w:rPr>
        <w:t>Prevalent</w:t>
      </w:r>
      <w:r>
        <w:rPr>
          <w:b/>
          <w:spacing w:val="-1"/>
          <w:sz w:val="24"/>
        </w:rPr>
        <w:t> </w:t>
      </w:r>
      <w:r>
        <w:rPr>
          <w:b/>
          <w:sz w:val="24"/>
        </w:rPr>
        <w:t>Water</w:t>
      </w:r>
      <w:r>
        <w:rPr>
          <w:b/>
          <w:spacing w:val="-2"/>
          <w:sz w:val="24"/>
        </w:rPr>
        <w:t> </w:t>
      </w:r>
      <w:r>
        <w:rPr>
          <w:b/>
          <w:sz w:val="24"/>
        </w:rPr>
        <w:t>Related</w:t>
      </w:r>
      <w:r>
        <w:rPr>
          <w:b/>
          <w:spacing w:val="-1"/>
          <w:sz w:val="24"/>
        </w:rPr>
        <w:t> </w:t>
      </w:r>
      <w:r>
        <w:rPr>
          <w:b/>
          <w:sz w:val="24"/>
        </w:rPr>
        <w:t>Disease (WRD)</w:t>
      </w:r>
      <w:r>
        <w:rPr>
          <w:b/>
          <w:spacing w:val="-1"/>
          <w:sz w:val="24"/>
        </w:rPr>
        <w:t> </w:t>
      </w:r>
      <w:r>
        <w:rPr>
          <w:b/>
          <w:sz w:val="24"/>
        </w:rPr>
        <w:t>in</w:t>
      </w:r>
      <w:r>
        <w:rPr>
          <w:b/>
          <w:spacing w:val="-1"/>
          <w:sz w:val="24"/>
        </w:rPr>
        <w:t> </w:t>
      </w:r>
      <w:r>
        <w:rPr>
          <w:b/>
          <w:sz w:val="24"/>
        </w:rPr>
        <w:t>the</w:t>
      </w:r>
      <w:r>
        <w:rPr>
          <w:b/>
          <w:spacing w:val="-1"/>
          <w:sz w:val="24"/>
        </w:rPr>
        <w:t> </w:t>
      </w:r>
      <w:r>
        <w:rPr>
          <w:b/>
          <w:sz w:val="24"/>
        </w:rPr>
        <w:t>study</w:t>
      </w:r>
      <w:r>
        <w:rPr>
          <w:b/>
          <w:spacing w:val="-1"/>
          <w:sz w:val="24"/>
        </w:rPr>
        <w:t> </w:t>
      </w:r>
      <w:r>
        <w:rPr>
          <w:b/>
          <w:spacing w:val="-2"/>
          <w:sz w:val="24"/>
        </w:rPr>
        <w:t>area.</w:t>
      </w:r>
    </w:p>
    <w:p>
      <w:pPr>
        <w:pStyle w:val="BodyText"/>
        <w:spacing w:before="54"/>
        <w:rPr>
          <w:b/>
          <w:sz w:val="20"/>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5"/>
        <w:gridCol w:w="2547"/>
        <w:gridCol w:w="2850"/>
        <w:gridCol w:w="2834"/>
      </w:tblGrid>
      <w:tr>
        <w:trPr>
          <w:trHeight w:val="414" w:hRule="atLeast"/>
        </w:trPr>
        <w:tc>
          <w:tcPr>
            <w:tcW w:w="1025" w:type="dxa"/>
            <w:tcBorders>
              <w:top w:val="single" w:sz="4" w:space="0" w:color="000000"/>
              <w:bottom w:val="single" w:sz="4" w:space="0" w:color="000000"/>
            </w:tcBorders>
          </w:tcPr>
          <w:p>
            <w:pPr>
              <w:pStyle w:val="TableParagraph"/>
              <w:spacing w:line="275" w:lineRule="exact"/>
              <w:ind w:left="115"/>
              <w:rPr>
                <w:b/>
                <w:sz w:val="24"/>
              </w:rPr>
            </w:pPr>
            <w:r>
              <w:rPr>
                <w:b/>
                <w:spacing w:val="-4"/>
                <w:sz w:val="24"/>
              </w:rPr>
              <w:t>S/No</w:t>
            </w:r>
          </w:p>
        </w:tc>
        <w:tc>
          <w:tcPr>
            <w:tcW w:w="2547" w:type="dxa"/>
            <w:tcBorders>
              <w:top w:val="single" w:sz="4" w:space="0" w:color="000000"/>
              <w:bottom w:val="single" w:sz="4" w:space="0" w:color="000000"/>
            </w:tcBorders>
          </w:tcPr>
          <w:p>
            <w:pPr>
              <w:pStyle w:val="TableParagraph"/>
              <w:spacing w:line="275" w:lineRule="exact"/>
              <w:ind w:left="414"/>
              <w:rPr>
                <w:b/>
                <w:sz w:val="24"/>
              </w:rPr>
            </w:pPr>
            <w:r>
              <w:rPr>
                <w:b/>
                <w:spacing w:val="-2"/>
                <w:sz w:val="24"/>
              </w:rPr>
              <w:t>Rating</w:t>
            </w:r>
          </w:p>
        </w:tc>
        <w:tc>
          <w:tcPr>
            <w:tcW w:w="2850" w:type="dxa"/>
            <w:tcBorders>
              <w:top w:val="single" w:sz="4" w:space="0" w:color="000000"/>
              <w:bottom w:val="single" w:sz="4" w:space="0" w:color="000000"/>
            </w:tcBorders>
          </w:tcPr>
          <w:p>
            <w:pPr>
              <w:pStyle w:val="TableParagraph"/>
              <w:spacing w:line="275" w:lineRule="exact"/>
              <w:ind w:left="1142"/>
              <w:rPr>
                <w:b/>
                <w:sz w:val="24"/>
              </w:rPr>
            </w:pPr>
            <w:r>
              <w:rPr>
                <w:b/>
                <w:spacing w:val="-2"/>
                <w:sz w:val="24"/>
              </w:rPr>
              <w:t>Frequency</w:t>
            </w:r>
          </w:p>
        </w:tc>
        <w:tc>
          <w:tcPr>
            <w:tcW w:w="2834" w:type="dxa"/>
            <w:tcBorders>
              <w:top w:val="single" w:sz="4" w:space="0" w:color="000000"/>
              <w:bottom w:val="single" w:sz="4" w:space="0" w:color="000000"/>
            </w:tcBorders>
          </w:tcPr>
          <w:p>
            <w:pPr>
              <w:pStyle w:val="TableParagraph"/>
              <w:spacing w:line="275" w:lineRule="exact"/>
              <w:ind w:left="613"/>
              <w:rPr>
                <w:b/>
                <w:sz w:val="24"/>
              </w:rPr>
            </w:pPr>
            <w:r>
              <w:rPr>
                <w:b/>
                <w:spacing w:val="-2"/>
                <w:sz w:val="24"/>
              </w:rPr>
              <w:t>Percentage</w:t>
            </w:r>
          </w:p>
        </w:tc>
      </w:tr>
      <w:tr>
        <w:trPr>
          <w:trHeight w:val="346" w:hRule="atLeast"/>
        </w:trPr>
        <w:tc>
          <w:tcPr>
            <w:tcW w:w="1025" w:type="dxa"/>
            <w:tcBorders>
              <w:top w:val="single" w:sz="4" w:space="0" w:color="000000"/>
            </w:tcBorders>
          </w:tcPr>
          <w:p>
            <w:pPr>
              <w:pStyle w:val="TableParagraph"/>
              <w:spacing w:line="275" w:lineRule="exact"/>
              <w:ind w:left="115"/>
              <w:rPr>
                <w:b/>
                <w:sz w:val="24"/>
              </w:rPr>
            </w:pPr>
            <w:r>
              <w:rPr>
                <w:b/>
                <w:spacing w:val="-10"/>
                <w:sz w:val="24"/>
              </w:rPr>
              <w:t>1</w:t>
            </w:r>
          </w:p>
        </w:tc>
        <w:tc>
          <w:tcPr>
            <w:tcW w:w="2547" w:type="dxa"/>
            <w:tcBorders>
              <w:top w:val="single" w:sz="4" w:space="0" w:color="000000"/>
            </w:tcBorders>
          </w:tcPr>
          <w:p>
            <w:pPr>
              <w:pStyle w:val="TableParagraph"/>
              <w:spacing w:line="270" w:lineRule="exact"/>
              <w:ind w:left="414"/>
              <w:rPr>
                <w:sz w:val="24"/>
              </w:rPr>
            </w:pPr>
            <w:r>
              <w:rPr>
                <w:spacing w:val="-2"/>
                <w:sz w:val="24"/>
              </w:rPr>
              <w:t>Diarrhea</w:t>
            </w:r>
          </w:p>
        </w:tc>
        <w:tc>
          <w:tcPr>
            <w:tcW w:w="2850" w:type="dxa"/>
            <w:tcBorders>
              <w:top w:val="single" w:sz="4" w:space="0" w:color="000000"/>
            </w:tcBorders>
          </w:tcPr>
          <w:p>
            <w:pPr>
              <w:pStyle w:val="TableParagraph"/>
              <w:spacing w:line="270" w:lineRule="exact"/>
              <w:ind w:left="1142"/>
              <w:rPr>
                <w:sz w:val="24"/>
              </w:rPr>
            </w:pPr>
            <w:r>
              <w:rPr>
                <w:spacing w:val="-5"/>
                <w:sz w:val="24"/>
              </w:rPr>
              <w:t>283</w:t>
            </w:r>
          </w:p>
        </w:tc>
        <w:tc>
          <w:tcPr>
            <w:tcW w:w="2834" w:type="dxa"/>
            <w:tcBorders>
              <w:top w:val="single" w:sz="4" w:space="0" w:color="000000"/>
            </w:tcBorders>
          </w:tcPr>
          <w:p>
            <w:pPr>
              <w:pStyle w:val="TableParagraph"/>
              <w:spacing w:line="270" w:lineRule="exact"/>
              <w:ind w:left="613"/>
              <w:rPr>
                <w:sz w:val="24"/>
              </w:rPr>
            </w:pPr>
            <w:r>
              <w:rPr>
                <w:spacing w:val="-4"/>
                <w:sz w:val="24"/>
              </w:rPr>
              <w:t>83.2</w:t>
            </w:r>
          </w:p>
        </w:tc>
      </w:tr>
      <w:tr>
        <w:trPr>
          <w:trHeight w:val="414" w:hRule="atLeast"/>
        </w:trPr>
        <w:tc>
          <w:tcPr>
            <w:tcW w:w="1025" w:type="dxa"/>
          </w:tcPr>
          <w:p>
            <w:pPr>
              <w:pStyle w:val="TableParagraph"/>
              <w:spacing w:before="65"/>
              <w:ind w:left="115"/>
              <w:rPr>
                <w:b/>
                <w:sz w:val="24"/>
              </w:rPr>
            </w:pPr>
            <w:r>
              <w:rPr>
                <w:b/>
                <w:spacing w:val="-10"/>
                <w:sz w:val="24"/>
              </w:rPr>
              <w:t>2</w:t>
            </w:r>
          </w:p>
        </w:tc>
        <w:tc>
          <w:tcPr>
            <w:tcW w:w="2547" w:type="dxa"/>
          </w:tcPr>
          <w:p>
            <w:pPr>
              <w:pStyle w:val="TableParagraph"/>
              <w:spacing w:before="61"/>
              <w:ind w:left="414"/>
              <w:rPr>
                <w:sz w:val="24"/>
              </w:rPr>
            </w:pPr>
            <w:r>
              <w:rPr>
                <w:spacing w:val="-2"/>
                <w:sz w:val="24"/>
              </w:rPr>
              <w:t>Typhoid</w:t>
            </w:r>
          </w:p>
        </w:tc>
        <w:tc>
          <w:tcPr>
            <w:tcW w:w="2850" w:type="dxa"/>
          </w:tcPr>
          <w:p>
            <w:pPr>
              <w:pStyle w:val="TableParagraph"/>
              <w:spacing w:before="61"/>
              <w:ind w:left="1142"/>
              <w:rPr>
                <w:sz w:val="24"/>
              </w:rPr>
            </w:pPr>
            <w:r>
              <w:rPr>
                <w:spacing w:val="-5"/>
                <w:sz w:val="24"/>
              </w:rPr>
              <w:t>39</w:t>
            </w:r>
          </w:p>
        </w:tc>
        <w:tc>
          <w:tcPr>
            <w:tcW w:w="2834" w:type="dxa"/>
          </w:tcPr>
          <w:p>
            <w:pPr>
              <w:pStyle w:val="TableParagraph"/>
              <w:spacing w:before="61"/>
              <w:ind w:left="613"/>
              <w:rPr>
                <w:sz w:val="24"/>
              </w:rPr>
            </w:pPr>
            <w:r>
              <w:rPr>
                <w:spacing w:val="-4"/>
                <w:sz w:val="24"/>
              </w:rPr>
              <w:t>11.5</w:t>
            </w:r>
          </w:p>
        </w:tc>
      </w:tr>
      <w:tr>
        <w:trPr>
          <w:trHeight w:val="414" w:hRule="atLeast"/>
        </w:trPr>
        <w:tc>
          <w:tcPr>
            <w:tcW w:w="1025" w:type="dxa"/>
          </w:tcPr>
          <w:p>
            <w:pPr>
              <w:pStyle w:val="TableParagraph"/>
              <w:spacing w:before="67"/>
              <w:ind w:left="115"/>
              <w:rPr>
                <w:b/>
                <w:sz w:val="24"/>
              </w:rPr>
            </w:pPr>
            <w:r>
              <w:rPr>
                <w:b/>
                <w:spacing w:val="-10"/>
                <w:sz w:val="24"/>
              </w:rPr>
              <w:t>3</w:t>
            </w:r>
          </w:p>
        </w:tc>
        <w:tc>
          <w:tcPr>
            <w:tcW w:w="2547" w:type="dxa"/>
          </w:tcPr>
          <w:p>
            <w:pPr>
              <w:pStyle w:val="TableParagraph"/>
              <w:spacing w:before="62"/>
              <w:ind w:left="414"/>
              <w:rPr>
                <w:sz w:val="24"/>
              </w:rPr>
            </w:pPr>
            <w:r>
              <w:rPr>
                <w:spacing w:val="-2"/>
                <w:sz w:val="24"/>
              </w:rPr>
              <w:t>Dysentery</w:t>
            </w:r>
          </w:p>
        </w:tc>
        <w:tc>
          <w:tcPr>
            <w:tcW w:w="2850" w:type="dxa"/>
          </w:tcPr>
          <w:p>
            <w:pPr>
              <w:pStyle w:val="TableParagraph"/>
              <w:spacing w:before="62"/>
              <w:ind w:left="1142"/>
              <w:rPr>
                <w:sz w:val="24"/>
              </w:rPr>
            </w:pPr>
            <w:r>
              <w:rPr>
                <w:spacing w:val="-5"/>
                <w:sz w:val="24"/>
              </w:rPr>
              <w:t>12</w:t>
            </w:r>
          </w:p>
        </w:tc>
        <w:tc>
          <w:tcPr>
            <w:tcW w:w="2834" w:type="dxa"/>
          </w:tcPr>
          <w:p>
            <w:pPr>
              <w:pStyle w:val="TableParagraph"/>
              <w:spacing w:before="62"/>
              <w:ind w:left="613"/>
              <w:rPr>
                <w:sz w:val="24"/>
              </w:rPr>
            </w:pPr>
            <w:r>
              <w:rPr>
                <w:spacing w:val="-5"/>
                <w:sz w:val="24"/>
              </w:rPr>
              <w:t>3.5</w:t>
            </w:r>
          </w:p>
        </w:tc>
      </w:tr>
      <w:tr>
        <w:trPr>
          <w:trHeight w:val="416" w:hRule="atLeast"/>
        </w:trPr>
        <w:tc>
          <w:tcPr>
            <w:tcW w:w="1025" w:type="dxa"/>
          </w:tcPr>
          <w:p>
            <w:pPr>
              <w:pStyle w:val="TableParagraph"/>
              <w:spacing w:before="65"/>
              <w:ind w:left="115"/>
              <w:rPr>
                <w:b/>
                <w:sz w:val="24"/>
              </w:rPr>
            </w:pPr>
            <w:r>
              <w:rPr>
                <w:b/>
                <w:spacing w:val="-10"/>
                <w:sz w:val="24"/>
              </w:rPr>
              <w:t>4</w:t>
            </w:r>
          </w:p>
        </w:tc>
        <w:tc>
          <w:tcPr>
            <w:tcW w:w="2547" w:type="dxa"/>
          </w:tcPr>
          <w:p>
            <w:pPr>
              <w:pStyle w:val="TableParagraph"/>
              <w:spacing w:before="61"/>
              <w:ind w:left="414"/>
              <w:rPr>
                <w:sz w:val="24"/>
              </w:rPr>
            </w:pPr>
            <w:r>
              <w:rPr>
                <w:spacing w:val="-2"/>
                <w:sz w:val="24"/>
              </w:rPr>
              <w:t>Cholera</w:t>
            </w:r>
          </w:p>
        </w:tc>
        <w:tc>
          <w:tcPr>
            <w:tcW w:w="2850" w:type="dxa"/>
          </w:tcPr>
          <w:p>
            <w:pPr>
              <w:pStyle w:val="TableParagraph"/>
              <w:spacing w:before="61"/>
              <w:ind w:left="1142"/>
              <w:rPr>
                <w:sz w:val="24"/>
              </w:rPr>
            </w:pPr>
            <w:r>
              <w:rPr>
                <w:spacing w:val="-10"/>
                <w:sz w:val="24"/>
              </w:rPr>
              <w:t>6</w:t>
            </w:r>
          </w:p>
        </w:tc>
        <w:tc>
          <w:tcPr>
            <w:tcW w:w="2834" w:type="dxa"/>
          </w:tcPr>
          <w:p>
            <w:pPr>
              <w:pStyle w:val="TableParagraph"/>
              <w:spacing w:before="61"/>
              <w:ind w:left="613"/>
              <w:rPr>
                <w:sz w:val="24"/>
              </w:rPr>
            </w:pPr>
            <w:r>
              <w:rPr>
                <w:spacing w:val="-5"/>
                <w:sz w:val="24"/>
              </w:rPr>
              <w:t>1.8</w:t>
            </w:r>
          </w:p>
        </w:tc>
      </w:tr>
      <w:tr>
        <w:trPr>
          <w:trHeight w:val="477" w:hRule="atLeast"/>
        </w:trPr>
        <w:tc>
          <w:tcPr>
            <w:tcW w:w="1025" w:type="dxa"/>
            <w:tcBorders>
              <w:bottom w:val="single" w:sz="4" w:space="0" w:color="000000"/>
            </w:tcBorders>
          </w:tcPr>
          <w:p>
            <w:pPr>
              <w:pStyle w:val="TableParagraph"/>
              <w:rPr>
                <w:sz w:val="22"/>
              </w:rPr>
            </w:pPr>
          </w:p>
        </w:tc>
        <w:tc>
          <w:tcPr>
            <w:tcW w:w="2547" w:type="dxa"/>
            <w:tcBorders>
              <w:bottom w:val="single" w:sz="4" w:space="0" w:color="000000"/>
            </w:tcBorders>
          </w:tcPr>
          <w:p>
            <w:pPr>
              <w:pStyle w:val="TableParagraph"/>
              <w:spacing w:before="64"/>
              <w:ind w:left="414"/>
              <w:rPr>
                <w:b/>
                <w:sz w:val="24"/>
              </w:rPr>
            </w:pPr>
            <w:r>
              <w:rPr>
                <w:b/>
                <w:spacing w:val="-2"/>
                <w:sz w:val="24"/>
              </w:rPr>
              <w:t>Total</w:t>
            </w:r>
          </w:p>
        </w:tc>
        <w:tc>
          <w:tcPr>
            <w:tcW w:w="2850" w:type="dxa"/>
            <w:tcBorders>
              <w:bottom w:val="single" w:sz="4" w:space="0" w:color="000000"/>
            </w:tcBorders>
          </w:tcPr>
          <w:p>
            <w:pPr>
              <w:pStyle w:val="TableParagraph"/>
              <w:spacing w:before="64"/>
              <w:ind w:left="1142"/>
              <w:rPr>
                <w:b/>
                <w:sz w:val="24"/>
              </w:rPr>
            </w:pPr>
            <w:r>
              <w:rPr>
                <w:b/>
                <w:spacing w:val="-5"/>
                <w:sz w:val="24"/>
              </w:rPr>
              <w:t>340</w:t>
            </w:r>
          </w:p>
        </w:tc>
        <w:tc>
          <w:tcPr>
            <w:tcW w:w="2834" w:type="dxa"/>
            <w:tcBorders>
              <w:bottom w:val="single" w:sz="4" w:space="0" w:color="000000"/>
            </w:tcBorders>
          </w:tcPr>
          <w:p>
            <w:pPr>
              <w:pStyle w:val="TableParagraph"/>
              <w:spacing w:before="64"/>
              <w:ind w:left="613"/>
              <w:rPr>
                <w:b/>
                <w:sz w:val="24"/>
              </w:rPr>
            </w:pPr>
            <w:r>
              <w:rPr>
                <w:b/>
                <w:spacing w:val="-5"/>
                <w:sz w:val="24"/>
              </w:rPr>
              <w:t>100</w:t>
            </w:r>
          </w:p>
        </w:tc>
      </w:tr>
    </w:tbl>
    <w:p>
      <w:pPr>
        <w:spacing w:after="0"/>
        <w:rPr>
          <w:sz w:val="24"/>
        </w:rPr>
        <w:sectPr>
          <w:pgSz w:w="11910" w:h="16840"/>
          <w:pgMar w:header="0" w:footer="1523" w:top="1360" w:bottom="1720" w:left="1500" w:right="940"/>
        </w:sectPr>
      </w:pPr>
    </w:p>
    <w:p>
      <w:pPr>
        <w:pStyle w:val="Heading1"/>
        <w:spacing w:before="63"/>
        <w:ind w:right="5"/>
      </w:pPr>
      <w:bookmarkStart w:name="_TOC_250004" w:id="48"/>
      <w:r>
        <w:rPr/>
        <w:t>CHAPTER</w:t>
      </w:r>
      <w:r>
        <w:rPr>
          <w:spacing w:val="-5"/>
        </w:rPr>
        <w:t> </w:t>
      </w:r>
      <w:bookmarkEnd w:id="48"/>
      <w:r>
        <w:rPr>
          <w:spacing w:val="-4"/>
        </w:rPr>
        <w:t>FIVE</w:t>
      </w:r>
    </w:p>
    <w:p>
      <w:pPr>
        <w:pStyle w:val="BodyText"/>
        <w:rPr>
          <w:b/>
        </w:rPr>
      </w:pPr>
    </w:p>
    <w:p>
      <w:pPr>
        <w:pStyle w:val="Heading1"/>
        <w:numPr>
          <w:ilvl w:val="1"/>
          <w:numId w:val="19"/>
        </w:numPr>
        <w:tabs>
          <w:tab w:pos="2388" w:val="left" w:leader="none"/>
        </w:tabs>
        <w:spacing w:line="240" w:lineRule="auto" w:before="0" w:after="0"/>
        <w:ind w:left="2388" w:right="0" w:hanging="2160"/>
        <w:jc w:val="both"/>
      </w:pPr>
      <w:bookmarkStart w:name="_TOC_250003" w:id="49"/>
      <w:r>
        <w:rPr/>
        <w:t>CONCLUSION</w:t>
      </w:r>
      <w:r>
        <w:rPr>
          <w:spacing w:val="-1"/>
        </w:rPr>
        <w:t> </w:t>
      </w:r>
      <w:r>
        <w:rPr/>
        <w:t>AND</w:t>
      </w:r>
      <w:bookmarkEnd w:id="49"/>
      <w:r>
        <w:rPr>
          <w:spacing w:val="-2"/>
        </w:rPr>
        <w:t> RECOMMENDATIONS</w:t>
      </w:r>
    </w:p>
    <w:p>
      <w:pPr>
        <w:pStyle w:val="BodyText"/>
        <w:rPr>
          <w:b/>
        </w:rPr>
      </w:pPr>
    </w:p>
    <w:p>
      <w:pPr>
        <w:pStyle w:val="Heading2"/>
        <w:numPr>
          <w:ilvl w:val="1"/>
          <w:numId w:val="19"/>
        </w:numPr>
        <w:tabs>
          <w:tab w:pos="947" w:val="left" w:leader="none"/>
        </w:tabs>
        <w:spacing w:line="240" w:lineRule="auto" w:before="0" w:after="0"/>
        <w:ind w:left="947" w:right="0" w:hanging="719"/>
        <w:jc w:val="both"/>
      </w:pPr>
      <w:bookmarkStart w:name="_TOC_250002" w:id="50"/>
      <w:bookmarkEnd w:id="50"/>
      <w:r>
        <w:rPr>
          <w:spacing w:val="-2"/>
        </w:rPr>
        <w:t>Conclusion</w:t>
      </w:r>
    </w:p>
    <w:p>
      <w:pPr>
        <w:pStyle w:val="BodyText"/>
        <w:spacing w:line="480" w:lineRule="auto" w:before="272"/>
        <w:ind w:left="228" w:right="210"/>
        <w:jc w:val="both"/>
      </w:pPr>
      <w:r>
        <w:rPr/>
        <w:t>In conclusion, water quality parameters can vary significantly due to different environmental conditions and ecosystem. Agricultural run-off of pesticides, plant and animals wastes is also a major contributing source of organic pollution to water bodies in Nigeria. The work of Agarwa </w:t>
      </w:r>
      <w:r>
        <w:rPr>
          <w:i/>
        </w:rPr>
        <w:t>et al., </w:t>
      </w:r>
      <w:r>
        <w:rPr/>
        <w:t>(2011) linked the pollution of water run-off to the use of phosphate fertilizers from</w:t>
      </w:r>
      <w:r>
        <w:rPr>
          <w:spacing w:val="-2"/>
        </w:rPr>
        <w:t> </w:t>
      </w:r>
      <w:r>
        <w:rPr/>
        <w:t>nearby</w:t>
      </w:r>
      <w:r>
        <w:rPr>
          <w:spacing w:val="-7"/>
        </w:rPr>
        <w:t> </w:t>
      </w:r>
      <w:r>
        <w:rPr/>
        <w:t>farms</w:t>
      </w:r>
      <w:r>
        <w:rPr>
          <w:spacing w:val="-2"/>
        </w:rPr>
        <w:t> </w:t>
      </w:r>
      <w:r>
        <w:rPr/>
        <w:t>in</w:t>
      </w:r>
      <w:r>
        <w:rPr>
          <w:spacing w:val="-2"/>
        </w:rPr>
        <w:t> </w:t>
      </w:r>
      <w:r>
        <w:rPr/>
        <w:t>addition</w:t>
      </w:r>
      <w:r>
        <w:rPr>
          <w:spacing w:val="-2"/>
        </w:rPr>
        <w:t> </w:t>
      </w:r>
      <w:r>
        <w:rPr/>
        <w:t>to</w:t>
      </w:r>
      <w:r>
        <w:rPr>
          <w:spacing w:val="-2"/>
        </w:rPr>
        <w:t> </w:t>
      </w:r>
      <w:r>
        <w:rPr/>
        <w:t>cow</w:t>
      </w:r>
      <w:r>
        <w:rPr>
          <w:spacing w:val="-2"/>
        </w:rPr>
        <w:t> </w:t>
      </w:r>
      <w:r>
        <w:rPr/>
        <w:t>dung</w:t>
      </w:r>
      <w:r>
        <w:rPr>
          <w:spacing w:val="-3"/>
        </w:rPr>
        <w:t> </w:t>
      </w:r>
      <w:r>
        <w:rPr/>
        <w:t>washing</w:t>
      </w:r>
      <w:r>
        <w:rPr>
          <w:spacing w:val="-5"/>
        </w:rPr>
        <w:t> </w:t>
      </w:r>
      <w:r>
        <w:rPr/>
        <w:t>from</w:t>
      </w:r>
      <w:r>
        <w:rPr>
          <w:spacing w:val="-2"/>
        </w:rPr>
        <w:t> </w:t>
      </w:r>
      <w:r>
        <w:rPr/>
        <w:t>the</w:t>
      </w:r>
      <w:r>
        <w:rPr>
          <w:spacing w:val="-2"/>
        </w:rPr>
        <w:t> </w:t>
      </w:r>
      <w:r>
        <w:rPr/>
        <w:t>watershed into</w:t>
      </w:r>
      <w:r>
        <w:rPr>
          <w:spacing w:val="-2"/>
        </w:rPr>
        <w:t> </w:t>
      </w:r>
      <w:r>
        <w:rPr/>
        <w:t>the</w:t>
      </w:r>
      <w:r>
        <w:rPr>
          <w:spacing w:val="-2"/>
        </w:rPr>
        <w:t> </w:t>
      </w:r>
      <w:r>
        <w:rPr/>
        <w:t>water</w:t>
      </w:r>
      <w:r>
        <w:rPr>
          <w:spacing w:val="-2"/>
        </w:rPr>
        <w:t> </w:t>
      </w:r>
      <w:r>
        <w:rPr/>
        <w:t>bodies. Water pollution through surface run-off has been reported in previous literatures with subsequent effects on nutrient enrichment, water quality impairment, marine lives spawning ground destruction and fish kill (Abowei, 2010).</w:t>
      </w:r>
    </w:p>
    <w:p>
      <w:pPr>
        <w:pStyle w:val="BodyText"/>
        <w:spacing w:before="46"/>
      </w:pPr>
    </w:p>
    <w:p>
      <w:pPr>
        <w:pStyle w:val="BodyText"/>
        <w:spacing w:line="480" w:lineRule="auto" w:before="1"/>
        <w:ind w:left="228" w:right="209"/>
        <w:jc w:val="both"/>
      </w:pPr>
      <w:r>
        <w:rPr/>
        <w:t>The variations observed were probably due to various factors such as trace metal contents, environmental</w:t>
      </w:r>
      <w:r>
        <w:rPr>
          <w:spacing w:val="-1"/>
        </w:rPr>
        <w:t> </w:t>
      </w:r>
      <w:r>
        <w:rPr/>
        <w:t>pollutions</w:t>
      </w:r>
      <w:r>
        <w:rPr>
          <w:spacing w:val="-1"/>
        </w:rPr>
        <w:t> </w:t>
      </w:r>
      <w:r>
        <w:rPr/>
        <w:t>due</w:t>
      </w:r>
      <w:r>
        <w:rPr>
          <w:spacing w:val="-2"/>
        </w:rPr>
        <w:t> </w:t>
      </w:r>
      <w:r>
        <w:rPr/>
        <w:t>to</w:t>
      </w:r>
      <w:r>
        <w:rPr>
          <w:spacing w:val="-1"/>
        </w:rPr>
        <w:t> </w:t>
      </w:r>
      <w:r>
        <w:rPr/>
        <w:t>organic</w:t>
      </w:r>
      <w:r>
        <w:rPr>
          <w:spacing w:val="-2"/>
        </w:rPr>
        <w:t> </w:t>
      </w:r>
      <w:r>
        <w:rPr/>
        <w:t>pollutant and</w:t>
      </w:r>
      <w:r>
        <w:rPr>
          <w:spacing w:val="-1"/>
        </w:rPr>
        <w:t> </w:t>
      </w:r>
      <w:r>
        <w:rPr/>
        <w:t>domestic</w:t>
      </w:r>
      <w:r>
        <w:rPr>
          <w:spacing w:val="-2"/>
        </w:rPr>
        <w:t> </w:t>
      </w:r>
      <w:r>
        <w:rPr/>
        <w:t>usage.</w:t>
      </w:r>
      <w:r>
        <w:rPr>
          <w:spacing w:val="40"/>
        </w:rPr>
        <w:t> </w:t>
      </w:r>
      <w:r>
        <w:rPr/>
        <w:t>Finally,</w:t>
      </w:r>
      <w:r>
        <w:rPr>
          <w:spacing w:val="-1"/>
        </w:rPr>
        <w:t> </w:t>
      </w:r>
      <w:r>
        <w:rPr/>
        <w:t>the result was concluding that the surface running water was contaminated at few sampling sites by anthropogenic activity. It was discovered that from the study, natural sources that influence acidity in waterways are the surrounding rock and soils, and processes such as decay of</w:t>
      </w:r>
      <w:r>
        <w:rPr>
          <w:spacing w:val="40"/>
        </w:rPr>
        <w:t> </w:t>
      </w:r>
      <w:r>
        <w:rPr>
          <w:spacing w:val="-2"/>
        </w:rPr>
        <w:t>plants.</w:t>
      </w:r>
    </w:p>
    <w:p>
      <w:pPr>
        <w:pStyle w:val="BodyText"/>
        <w:spacing w:before="91"/>
      </w:pPr>
    </w:p>
    <w:p>
      <w:pPr>
        <w:pStyle w:val="BodyText"/>
        <w:spacing w:line="480" w:lineRule="auto" w:before="1"/>
        <w:ind w:left="228" w:right="206"/>
        <w:jc w:val="both"/>
      </w:pPr>
      <w:r>
        <w:rPr/>
        <w:t>Human activities that can result in acidity include agriculture (animal feedlots), use of agro allied chemicals, urbanization and industry (emissions from vehicles and coal-fired power plants leading to acid rain, and mining. Although high water temperature does not directly affect human health, it can speed up the growth of waterborne bacteria or toxic algae that can harm people or their pets if swallowed or contacted.</w:t>
      </w:r>
    </w:p>
    <w:p>
      <w:pPr>
        <w:spacing w:after="0" w:line="480" w:lineRule="auto"/>
        <w:jc w:val="both"/>
        <w:sectPr>
          <w:pgSz w:w="11910" w:h="16840"/>
          <w:pgMar w:header="0" w:footer="1523" w:top="1360" w:bottom="1720" w:left="1500" w:right="940"/>
        </w:sectPr>
      </w:pPr>
    </w:p>
    <w:p>
      <w:pPr>
        <w:pStyle w:val="Heading2"/>
        <w:numPr>
          <w:ilvl w:val="1"/>
          <w:numId w:val="19"/>
        </w:numPr>
        <w:tabs>
          <w:tab w:pos="948" w:val="left" w:leader="none"/>
        </w:tabs>
        <w:spacing w:line="240" w:lineRule="auto" w:before="75" w:after="0"/>
        <w:ind w:left="948" w:right="0" w:hanging="720"/>
        <w:jc w:val="left"/>
      </w:pPr>
      <w:bookmarkStart w:name="_TOC_250001" w:id="51"/>
      <w:bookmarkEnd w:id="51"/>
      <w:r>
        <w:rPr>
          <w:spacing w:val="-2"/>
        </w:rPr>
        <w:t>Recommendations</w:t>
      </w:r>
    </w:p>
    <w:p>
      <w:pPr>
        <w:pStyle w:val="BodyText"/>
        <w:spacing w:before="271"/>
        <w:ind w:left="228"/>
      </w:pPr>
      <w:r>
        <w:rPr/>
        <w:t>The</w:t>
      </w:r>
      <w:r>
        <w:rPr>
          <w:spacing w:val="-3"/>
        </w:rPr>
        <w:t> </w:t>
      </w:r>
      <w:r>
        <w:rPr/>
        <w:t>following</w:t>
      </w:r>
      <w:r>
        <w:rPr>
          <w:spacing w:val="-1"/>
        </w:rPr>
        <w:t> </w:t>
      </w:r>
      <w:r>
        <w:rPr/>
        <w:t>recommendations were</w:t>
      </w:r>
      <w:r>
        <w:rPr>
          <w:spacing w:val="-3"/>
        </w:rPr>
        <w:t> </w:t>
      </w:r>
      <w:r>
        <w:rPr/>
        <w:t>made</w:t>
      </w:r>
      <w:r>
        <w:rPr>
          <w:spacing w:val="-1"/>
        </w:rPr>
        <w:t> </w:t>
      </w:r>
      <w:r>
        <w:rPr/>
        <w:t>at</w:t>
      </w:r>
      <w:r>
        <w:rPr>
          <w:spacing w:val="-1"/>
        </w:rPr>
        <w:t> </w:t>
      </w:r>
      <w:r>
        <w:rPr/>
        <w:t>the end of</w:t>
      </w:r>
      <w:r>
        <w:rPr>
          <w:spacing w:val="-2"/>
        </w:rPr>
        <w:t> </w:t>
      </w:r>
      <w:r>
        <w:rPr/>
        <w:t>the </w:t>
      </w:r>
      <w:r>
        <w:rPr>
          <w:spacing w:val="-2"/>
        </w:rPr>
        <w:t>study:</w:t>
      </w:r>
    </w:p>
    <w:p>
      <w:pPr>
        <w:pStyle w:val="BodyText"/>
      </w:pPr>
    </w:p>
    <w:p>
      <w:pPr>
        <w:pStyle w:val="ListParagraph"/>
        <w:numPr>
          <w:ilvl w:val="2"/>
          <w:numId w:val="19"/>
        </w:numPr>
        <w:tabs>
          <w:tab w:pos="948" w:val="left" w:leader="none"/>
        </w:tabs>
        <w:spacing w:line="480" w:lineRule="auto" w:before="1" w:after="0"/>
        <w:ind w:left="948" w:right="212" w:hanging="360"/>
        <w:jc w:val="both"/>
        <w:rPr>
          <w:sz w:val="24"/>
        </w:rPr>
      </w:pPr>
      <w:r>
        <w:rPr>
          <w:sz w:val="24"/>
        </w:rPr>
        <w:t>There should be environmental education and public awareness programs so that people should be able to know the implications of indiscriminate waste disposal.</w:t>
      </w:r>
    </w:p>
    <w:p>
      <w:pPr>
        <w:pStyle w:val="ListParagraph"/>
        <w:numPr>
          <w:ilvl w:val="2"/>
          <w:numId w:val="19"/>
        </w:numPr>
        <w:tabs>
          <w:tab w:pos="948" w:val="left" w:leader="none"/>
        </w:tabs>
        <w:spacing w:line="480" w:lineRule="auto" w:before="0" w:after="0"/>
        <w:ind w:left="948" w:right="212" w:hanging="360"/>
        <w:jc w:val="both"/>
        <w:rPr>
          <w:sz w:val="24"/>
        </w:rPr>
      </w:pPr>
      <w:r>
        <w:rPr>
          <w:sz w:val="24"/>
        </w:rPr>
        <w:t>Proper urban planning and implementations should be seriously be considered to avoid urban flooding</w:t>
      </w:r>
    </w:p>
    <w:p>
      <w:pPr>
        <w:pStyle w:val="ListParagraph"/>
        <w:numPr>
          <w:ilvl w:val="2"/>
          <w:numId w:val="19"/>
        </w:numPr>
        <w:tabs>
          <w:tab w:pos="948" w:val="left" w:leader="none"/>
        </w:tabs>
        <w:spacing w:line="480" w:lineRule="auto" w:before="0" w:after="0"/>
        <w:ind w:left="948" w:right="209" w:hanging="360"/>
        <w:jc w:val="both"/>
        <w:rPr>
          <w:sz w:val="24"/>
        </w:rPr>
      </w:pPr>
      <w:r>
        <w:rPr>
          <w:sz w:val="24"/>
        </w:rPr>
        <w:t>There should be environmental sanitation and legislation against indiscriminate dumping</w:t>
      </w:r>
      <w:r>
        <w:rPr>
          <w:spacing w:val="-4"/>
          <w:sz w:val="24"/>
        </w:rPr>
        <w:t> </w:t>
      </w:r>
      <w:r>
        <w:rPr>
          <w:sz w:val="24"/>
        </w:rPr>
        <w:t>and</w:t>
      </w:r>
      <w:r>
        <w:rPr>
          <w:spacing w:val="-1"/>
          <w:sz w:val="24"/>
        </w:rPr>
        <w:t> </w:t>
      </w:r>
      <w:r>
        <w:rPr>
          <w:sz w:val="24"/>
        </w:rPr>
        <w:t>the</w:t>
      </w:r>
      <w:r>
        <w:rPr>
          <w:spacing w:val="-2"/>
          <w:sz w:val="24"/>
        </w:rPr>
        <w:t> </w:t>
      </w:r>
      <w:r>
        <w:rPr>
          <w:sz w:val="24"/>
        </w:rPr>
        <w:t>erection of</w:t>
      </w:r>
      <w:r>
        <w:rPr>
          <w:spacing w:val="-2"/>
          <w:sz w:val="24"/>
        </w:rPr>
        <w:t> </w:t>
      </w:r>
      <w:r>
        <w:rPr>
          <w:sz w:val="24"/>
        </w:rPr>
        <w:t>buildings</w:t>
      </w:r>
      <w:r>
        <w:rPr>
          <w:spacing w:val="-1"/>
          <w:sz w:val="24"/>
        </w:rPr>
        <w:t> </w:t>
      </w:r>
      <w:r>
        <w:rPr>
          <w:sz w:val="24"/>
        </w:rPr>
        <w:t>most especially</w:t>
      </w:r>
      <w:r>
        <w:rPr>
          <w:spacing w:val="-6"/>
          <w:sz w:val="24"/>
        </w:rPr>
        <w:t> </w:t>
      </w:r>
      <w:r>
        <w:rPr>
          <w:sz w:val="24"/>
        </w:rPr>
        <w:t>in</w:t>
      </w:r>
      <w:r>
        <w:rPr>
          <w:spacing w:val="-1"/>
          <w:sz w:val="24"/>
        </w:rPr>
        <w:t> </w:t>
      </w:r>
      <w:r>
        <w:rPr>
          <w:sz w:val="24"/>
        </w:rPr>
        <w:t>swamping</w:t>
      </w:r>
      <w:r>
        <w:rPr>
          <w:spacing w:val="-2"/>
          <w:sz w:val="24"/>
        </w:rPr>
        <w:t> </w:t>
      </w:r>
      <w:r>
        <w:rPr>
          <w:sz w:val="24"/>
        </w:rPr>
        <w:t>and</w:t>
      </w:r>
      <w:r>
        <w:rPr>
          <w:spacing w:val="-1"/>
          <w:sz w:val="24"/>
        </w:rPr>
        <w:t> </w:t>
      </w:r>
      <w:r>
        <w:rPr>
          <w:sz w:val="24"/>
        </w:rPr>
        <w:t>lowland</w:t>
      </w:r>
      <w:r>
        <w:rPr>
          <w:spacing w:val="-1"/>
          <w:sz w:val="24"/>
        </w:rPr>
        <w:t> </w:t>
      </w:r>
      <w:r>
        <w:rPr>
          <w:sz w:val="24"/>
        </w:rPr>
        <w:t>areas like Eswa Nangi, Efu-yagi and wanigi areas respectively.</w:t>
      </w:r>
    </w:p>
    <w:p>
      <w:pPr>
        <w:pStyle w:val="ListParagraph"/>
        <w:numPr>
          <w:ilvl w:val="2"/>
          <w:numId w:val="19"/>
        </w:numPr>
        <w:tabs>
          <w:tab w:pos="948" w:val="left" w:leader="none"/>
        </w:tabs>
        <w:spacing w:line="480" w:lineRule="auto" w:before="0" w:after="0"/>
        <w:ind w:left="948" w:right="216" w:hanging="360"/>
        <w:jc w:val="both"/>
        <w:rPr>
          <w:sz w:val="24"/>
        </w:rPr>
      </w:pPr>
      <w:r>
        <w:rPr>
          <w:sz w:val="24"/>
        </w:rPr>
        <w:t>Water draws from the river Landzum should be subjected to proper treatment before </w:t>
      </w:r>
      <w:r>
        <w:rPr>
          <w:spacing w:val="-4"/>
          <w:sz w:val="24"/>
        </w:rPr>
        <w:t>use.</w:t>
      </w:r>
    </w:p>
    <w:p>
      <w:pPr>
        <w:pStyle w:val="ListParagraph"/>
        <w:numPr>
          <w:ilvl w:val="2"/>
          <w:numId w:val="19"/>
        </w:numPr>
        <w:tabs>
          <w:tab w:pos="948" w:val="left" w:leader="none"/>
        </w:tabs>
        <w:spacing w:line="480" w:lineRule="auto" w:before="1" w:after="0"/>
        <w:ind w:left="948" w:right="206" w:hanging="360"/>
        <w:jc w:val="both"/>
        <w:rPr>
          <w:sz w:val="24"/>
        </w:rPr>
      </w:pPr>
      <w:r>
        <w:rPr>
          <w:sz w:val="24"/>
        </w:rPr>
        <w:t>There should be credible law enforcement agencies saddle with responsibilities of monitoring pollution and profer credible solutions.</w:t>
      </w:r>
    </w:p>
    <w:p>
      <w:pPr>
        <w:spacing w:after="0" w:line="480" w:lineRule="auto"/>
        <w:jc w:val="both"/>
        <w:rPr>
          <w:sz w:val="24"/>
        </w:rPr>
        <w:sectPr>
          <w:pgSz w:w="11910" w:h="16840"/>
          <w:pgMar w:header="0" w:footer="1523" w:top="1900" w:bottom="1720" w:left="1500" w:right="940"/>
        </w:sectPr>
      </w:pPr>
    </w:p>
    <w:p>
      <w:pPr>
        <w:pStyle w:val="Heading1"/>
        <w:spacing w:before="66"/>
        <w:ind w:right="1"/>
      </w:pPr>
      <w:bookmarkStart w:name="_TOC_250000" w:id="52"/>
      <w:bookmarkEnd w:id="52"/>
      <w:r>
        <w:rPr>
          <w:spacing w:val="-2"/>
        </w:rPr>
        <w:t>REFERENCES</w:t>
      </w:r>
    </w:p>
    <w:p>
      <w:pPr>
        <w:pStyle w:val="BodyText"/>
        <w:rPr>
          <w:b/>
        </w:rPr>
      </w:pPr>
    </w:p>
    <w:p>
      <w:pPr>
        <w:pStyle w:val="BodyText"/>
        <w:spacing w:before="62"/>
        <w:rPr>
          <w:b/>
        </w:rPr>
      </w:pPr>
    </w:p>
    <w:p>
      <w:pPr>
        <w:spacing w:line="276" w:lineRule="auto" w:before="0"/>
        <w:ind w:left="948" w:right="208" w:hanging="720"/>
        <w:jc w:val="both"/>
        <w:rPr>
          <w:sz w:val="24"/>
        </w:rPr>
      </w:pPr>
      <w:r>
        <w:rPr>
          <w:sz w:val="24"/>
        </w:rPr>
        <w:t>Abdullahi, U. A &amp; Indabawa I. I. (2012) “Study of Physicochemical and heavy metals (Pb, Fe, Mn) Concentrations of Tap Water in Dutse, Jigawa State, Nigeria” </w:t>
      </w:r>
      <w:r>
        <w:rPr>
          <w:i/>
          <w:sz w:val="24"/>
        </w:rPr>
        <w:t>Bayero</w:t>
      </w:r>
      <w:r>
        <w:rPr>
          <w:i/>
          <w:spacing w:val="40"/>
          <w:sz w:val="24"/>
        </w:rPr>
        <w:t> </w:t>
      </w:r>
      <w:r>
        <w:rPr>
          <w:i/>
          <w:sz w:val="24"/>
        </w:rPr>
        <w:t>Journal of pure and Applied Sciences</w:t>
      </w:r>
      <w:r>
        <w:rPr>
          <w:sz w:val="24"/>
        </w:rPr>
        <w:t>, 2(1): 89-82.</w:t>
      </w:r>
    </w:p>
    <w:p>
      <w:pPr>
        <w:pStyle w:val="BodyText"/>
        <w:spacing w:before="1"/>
      </w:pPr>
    </w:p>
    <w:p>
      <w:pPr>
        <w:spacing w:line="360" w:lineRule="auto" w:before="0"/>
        <w:ind w:left="948" w:right="209" w:hanging="720"/>
        <w:jc w:val="both"/>
        <w:rPr>
          <w:sz w:val="24"/>
        </w:rPr>
      </w:pPr>
      <w:r>
        <w:rPr>
          <w:sz w:val="24"/>
        </w:rPr>
        <w:t>Abowei</w:t>
      </w:r>
      <w:r>
        <w:rPr>
          <w:spacing w:val="-2"/>
          <w:sz w:val="24"/>
        </w:rPr>
        <w:t> </w:t>
      </w:r>
      <w:r>
        <w:rPr>
          <w:sz w:val="24"/>
        </w:rPr>
        <w:t>J.</w:t>
      </w:r>
      <w:r>
        <w:rPr>
          <w:spacing w:val="-2"/>
          <w:sz w:val="24"/>
        </w:rPr>
        <w:t> </w:t>
      </w:r>
      <w:r>
        <w:rPr>
          <w:sz w:val="24"/>
        </w:rPr>
        <w:t>(2010).</w:t>
      </w:r>
      <w:r>
        <w:rPr>
          <w:spacing w:val="-3"/>
          <w:sz w:val="24"/>
        </w:rPr>
        <w:t> </w:t>
      </w:r>
      <w:r>
        <w:rPr>
          <w:sz w:val="24"/>
        </w:rPr>
        <w:t>Salinity, dissolved</w:t>
      </w:r>
      <w:r>
        <w:rPr>
          <w:spacing w:val="-3"/>
          <w:sz w:val="24"/>
        </w:rPr>
        <w:t> </w:t>
      </w:r>
      <w:r>
        <w:rPr>
          <w:sz w:val="24"/>
        </w:rPr>
        <w:t>oxygen,</w:t>
      </w:r>
      <w:r>
        <w:rPr>
          <w:spacing w:val="-2"/>
          <w:sz w:val="24"/>
        </w:rPr>
        <w:t> </w:t>
      </w:r>
      <w:r>
        <w:rPr>
          <w:sz w:val="24"/>
        </w:rPr>
        <w:t>pH and</w:t>
      </w:r>
      <w:r>
        <w:rPr>
          <w:spacing w:val="-2"/>
          <w:sz w:val="24"/>
        </w:rPr>
        <w:t> </w:t>
      </w:r>
      <w:r>
        <w:rPr>
          <w:sz w:val="24"/>
        </w:rPr>
        <w:t>surface</w:t>
      </w:r>
      <w:r>
        <w:rPr>
          <w:spacing w:val="-3"/>
          <w:sz w:val="24"/>
        </w:rPr>
        <w:t> </w:t>
      </w:r>
      <w:r>
        <w:rPr>
          <w:sz w:val="24"/>
        </w:rPr>
        <w:t>water</w:t>
      </w:r>
      <w:r>
        <w:rPr>
          <w:spacing w:val="-4"/>
          <w:sz w:val="24"/>
        </w:rPr>
        <w:t> </w:t>
      </w:r>
      <w:r>
        <w:rPr>
          <w:sz w:val="24"/>
        </w:rPr>
        <w:t>temperature</w:t>
      </w:r>
      <w:r>
        <w:rPr>
          <w:spacing w:val="-4"/>
          <w:sz w:val="24"/>
        </w:rPr>
        <w:t> </w:t>
      </w:r>
      <w:r>
        <w:rPr>
          <w:sz w:val="24"/>
        </w:rPr>
        <w:t>conditions</w:t>
      </w:r>
      <w:r>
        <w:rPr>
          <w:spacing w:val="-2"/>
          <w:sz w:val="24"/>
        </w:rPr>
        <w:t> </w:t>
      </w:r>
      <w:r>
        <w:rPr>
          <w:sz w:val="24"/>
        </w:rPr>
        <w:t>in Nkoro River, Niger Delta, Nigeria. </w:t>
      </w:r>
      <w:r>
        <w:rPr>
          <w:i/>
          <w:sz w:val="24"/>
        </w:rPr>
        <w:t>Advance Journal of Food Science and</w:t>
      </w:r>
      <w:r>
        <w:rPr>
          <w:i/>
          <w:spacing w:val="80"/>
          <w:sz w:val="24"/>
        </w:rPr>
        <w:t> </w:t>
      </w:r>
      <w:r>
        <w:rPr>
          <w:i/>
          <w:sz w:val="24"/>
        </w:rPr>
        <w:t>Technology</w:t>
      </w:r>
      <w:r>
        <w:rPr>
          <w:sz w:val="24"/>
        </w:rPr>
        <w:t>. 1(1), 36-40.</w:t>
      </w:r>
    </w:p>
    <w:p>
      <w:pPr>
        <w:spacing w:line="276" w:lineRule="auto" w:before="239"/>
        <w:ind w:left="948" w:right="210" w:hanging="720"/>
        <w:jc w:val="both"/>
        <w:rPr>
          <w:sz w:val="24"/>
        </w:rPr>
      </w:pPr>
      <w:r>
        <w:rPr>
          <w:sz w:val="24"/>
        </w:rPr>
        <w:t>Abulude, F. O. &amp;</w:t>
      </w:r>
      <w:r>
        <w:rPr>
          <w:spacing w:val="-2"/>
          <w:sz w:val="24"/>
        </w:rPr>
        <w:t> </w:t>
      </w:r>
      <w:r>
        <w:rPr>
          <w:sz w:val="24"/>
        </w:rPr>
        <w:t>Akinnusotu, A.</w:t>
      </w:r>
      <w:r>
        <w:rPr>
          <w:spacing w:val="-1"/>
          <w:sz w:val="24"/>
        </w:rPr>
        <w:t> </w:t>
      </w:r>
      <w:r>
        <w:rPr>
          <w:sz w:val="24"/>
        </w:rPr>
        <w:t>(2015).</w:t>
      </w:r>
      <w:r>
        <w:rPr>
          <w:spacing w:val="-1"/>
          <w:sz w:val="24"/>
        </w:rPr>
        <w:t> </w:t>
      </w:r>
      <w:r>
        <w:rPr>
          <w:sz w:val="24"/>
        </w:rPr>
        <w:t>Source characterization of</w:t>
      </w:r>
      <w:r>
        <w:rPr>
          <w:spacing w:val="-1"/>
          <w:sz w:val="24"/>
        </w:rPr>
        <w:t> </w:t>
      </w:r>
      <w:r>
        <w:rPr>
          <w:sz w:val="24"/>
        </w:rPr>
        <w:t>metals in rainwater:</w:t>
      </w:r>
      <w:r>
        <w:rPr>
          <w:spacing w:val="-1"/>
          <w:sz w:val="24"/>
        </w:rPr>
        <w:t> </w:t>
      </w:r>
      <w:r>
        <w:rPr>
          <w:sz w:val="24"/>
        </w:rPr>
        <w:t>case study of akure, Ondo State, Nigeria. </w:t>
      </w:r>
      <w:r>
        <w:rPr>
          <w:i/>
          <w:sz w:val="24"/>
        </w:rPr>
        <w:t>International Journal of Environment and Bioenergy</w:t>
      </w:r>
      <w:r>
        <w:rPr>
          <w:sz w:val="24"/>
        </w:rPr>
        <w:t>, (2), 65–77.</w:t>
      </w:r>
    </w:p>
    <w:p>
      <w:pPr>
        <w:pStyle w:val="BodyText"/>
        <w:spacing w:line="276" w:lineRule="auto" w:before="241"/>
        <w:ind w:left="948" w:right="208" w:hanging="720"/>
        <w:jc w:val="both"/>
      </w:pPr>
      <w:r>
        <w:rPr/>
        <w:t>Adefemi, S. O. &amp; Awokunmi, E. E. (2010). Determination of physico-chemical parameters and heavy metals in water samples from Itaogbolu area of Ondo-State, Nigeria, African </w:t>
      </w:r>
      <w:r>
        <w:rPr>
          <w:i/>
        </w:rPr>
        <w:t>Journal of Environmental Science and Technology</w:t>
      </w:r>
      <w:r>
        <w:rPr/>
        <w:t>, 3(1), 145-148.</w:t>
      </w:r>
    </w:p>
    <w:p>
      <w:pPr>
        <w:pStyle w:val="BodyText"/>
        <w:spacing w:line="276" w:lineRule="auto" w:before="241"/>
        <w:ind w:left="948" w:right="213" w:hanging="720"/>
        <w:jc w:val="both"/>
      </w:pPr>
      <w:r>
        <w:rPr/>
        <w:t>Adekunle, A.S. &amp; Eniola, 1. T.K. (2008). Impact of industrial Effluents on Quality of Segment</w:t>
      </w:r>
      <w:r>
        <w:rPr>
          <w:spacing w:val="-1"/>
        </w:rPr>
        <w:t> </w:t>
      </w:r>
      <w:r>
        <w:rPr/>
        <w:t>of</w:t>
      </w:r>
      <w:r>
        <w:rPr>
          <w:spacing w:val="-2"/>
        </w:rPr>
        <w:t> </w:t>
      </w:r>
      <w:r>
        <w:rPr/>
        <w:t>Asa</w:t>
      </w:r>
      <w:r>
        <w:rPr>
          <w:spacing w:val="-2"/>
        </w:rPr>
        <w:t> </w:t>
      </w:r>
      <w:r>
        <w:rPr/>
        <w:t>River within</w:t>
      </w:r>
      <w:r>
        <w:rPr>
          <w:spacing w:val="-1"/>
        </w:rPr>
        <w:t> </w:t>
      </w:r>
      <w:r>
        <w:rPr/>
        <w:t>an Industrial Estate</w:t>
      </w:r>
      <w:r>
        <w:rPr>
          <w:spacing w:val="-2"/>
        </w:rPr>
        <w:t> </w:t>
      </w:r>
      <w:r>
        <w:rPr/>
        <w:t>in Ilorin,</w:t>
      </w:r>
      <w:r>
        <w:rPr>
          <w:spacing w:val="-1"/>
        </w:rPr>
        <w:t> </w:t>
      </w:r>
      <w:r>
        <w:rPr/>
        <w:t>Kwara</w:t>
      </w:r>
      <w:r>
        <w:rPr>
          <w:spacing w:val="-2"/>
        </w:rPr>
        <w:t> </w:t>
      </w:r>
      <w:r>
        <w:rPr/>
        <w:t>State, Nigeria. New </w:t>
      </w:r>
      <w:r>
        <w:rPr>
          <w:i/>
        </w:rPr>
        <w:t>York Science Journal, </w:t>
      </w:r>
      <w:r>
        <w:rPr/>
        <w:t>(1): 17-2].</w:t>
      </w:r>
    </w:p>
    <w:p>
      <w:pPr>
        <w:pStyle w:val="BodyText"/>
        <w:spacing w:line="276" w:lineRule="auto" w:before="238"/>
        <w:ind w:left="948" w:right="210" w:hanging="720"/>
        <w:jc w:val="both"/>
      </w:pPr>
      <w:r>
        <w:rPr/>
        <w:t>Adesuyi, A. A., Nnodu, V. C., Akinola, M. 0., Njoku, K. L. &amp; Jolaoso, A. O. (2015). Groundwater Quality Assessment in Eliozu Community, Port Harcourt, Niger Delta, Nigeria. </w:t>
      </w:r>
      <w:r>
        <w:rPr>
          <w:i/>
        </w:rPr>
        <w:t>International Journal of Science and </w:t>
      </w:r>
      <w:r>
        <w:rPr/>
        <w:t>(12) 11-135.</w:t>
      </w:r>
    </w:p>
    <w:p>
      <w:pPr>
        <w:spacing w:before="0"/>
        <w:ind w:left="948" w:right="211" w:hanging="720"/>
        <w:jc w:val="both"/>
        <w:rPr>
          <w:sz w:val="24"/>
        </w:rPr>
      </w:pPr>
      <w:r>
        <w:rPr>
          <w:sz w:val="24"/>
        </w:rPr>
        <w:t>Adetoro, A. E. &amp; Popoola, O. (2014). Effects of waste—dumping site on water quality of Ado-Ekiti metropolis, Southwestern Nigeria. </w:t>
      </w:r>
      <w:r>
        <w:rPr>
          <w:i/>
          <w:sz w:val="24"/>
        </w:rPr>
        <w:t>International Journal of Engineering Innovation and Research</w:t>
      </w:r>
      <w:r>
        <w:rPr>
          <w:sz w:val="24"/>
        </w:rPr>
        <w:t>, 6(1), 27–36.</w:t>
      </w:r>
    </w:p>
    <w:p>
      <w:pPr>
        <w:spacing w:before="0"/>
        <w:ind w:left="948" w:right="207" w:hanging="720"/>
        <w:jc w:val="both"/>
        <w:rPr>
          <w:sz w:val="24"/>
        </w:rPr>
      </w:pPr>
      <w:r>
        <w:rPr>
          <w:sz w:val="24"/>
        </w:rPr>
        <w:t>Adnan, A., Taufeeq, A., Malik, Ehsanullah, I., Muhammad, M. K. &amp; Muhammad, A.K. (2010). Evaluation of industrial and city effluent quality using physicochemical and biological parameters, </w:t>
      </w:r>
      <w:r>
        <w:rPr>
          <w:i/>
          <w:sz w:val="24"/>
        </w:rPr>
        <w:t>Electronic Journal of Environmental, Agricultural and Food Chemistry, </w:t>
      </w:r>
      <w:r>
        <w:rPr>
          <w:sz w:val="24"/>
        </w:rPr>
        <w:t>5(1), 931-939.</w:t>
      </w:r>
    </w:p>
    <w:p>
      <w:pPr>
        <w:pStyle w:val="BodyText"/>
        <w:ind w:left="948" w:right="209" w:hanging="720"/>
        <w:jc w:val="both"/>
      </w:pPr>
      <w:r>
        <w:rPr/>
        <w:t>Agarwal, A. &amp; Manish, S. (2011). Assessment of pollution by Physicochemical Water Parameters Using Regression Analysis: A Case Study of Gagan River at Moradabad- India. </w:t>
      </w:r>
      <w:r>
        <w:rPr>
          <w:i/>
        </w:rPr>
        <w:t>Advances in Applied Science Research</w:t>
      </w:r>
      <w:r>
        <w:rPr/>
        <w:t>, 2(1), 185 -189.</w:t>
      </w:r>
    </w:p>
    <w:p>
      <w:pPr>
        <w:spacing w:line="276" w:lineRule="auto" w:before="242"/>
        <w:ind w:left="948" w:right="211" w:hanging="720"/>
        <w:jc w:val="both"/>
        <w:rPr>
          <w:sz w:val="24"/>
        </w:rPr>
      </w:pPr>
      <w:r>
        <w:rPr>
          <w:sz w:val="24"/>
        </w:rPr>
        <w:t>Aghoghovwia, O.A &amp; Ohimain, E.I. (2014). Physicochemical characteristics of lower Kolo creek, Otuogidi, Bayelsa state. </w:t>
      </w:r>
      <w:r>
        <w:rPr>
          <w:i/>
          <w:sz w:val="24"/>
        </w:rPr>
        <w:t>Nigerian Journal of Agriculture, Food and Environment</w:t>
      </w:r>
      <w:r>
        <w:rPr>
          <w:sz w:val="24"/>
        </w:rPr>
        <w:t>. 1(1):23–26.</w:t>
      </w:r>
    </w:p>
    <w:p>
      <w:pPr>
        <w:spacing w:before="0"/>
        <w:ind w:left="948" w:right="208" w:hanging="720"/>
        <w:jc w:val="both"/>
        <w:rPr>
          <w:sz w:val="24"/>
        </w:rPr>
      </w:pPr>
      <w:r>
        <w:rPr>
          <w:sz w:val="24"/>
        </w:rPr>
        <w:t>Aisien, E. T., Das Gbegbaje, .E.I.I &amp; Aisien, F. A. (2010). Water quality assessment of River Ethiope in the Niger-Delta coast of Nigeria. </w:t>
      </w:r>
      <w:r>
        <w:rPr>
          <w:i/>
          <w:sz w:val="24"/>
        </w:rPr>
        <w:t>Electronic Journal of Environmental, Agricultural and Food Chemistry. </w:t>
      </w:r>
      <w:r>
        <w:rPr>
          <w:sz w:val="24"/>
        </w:rPr>
        <w:t>11(1</w:t>
      </w:r>
      <w:r>
        <w:rPr>
          <w:b/>
          <w:sz w:val="24"/>
        </w:rPr>
        <w:t>),</w:t>
      </w:r>
      <w:r>
        <w:rPr>
          <w:sz w:val="24"/>
        </w:rPr>
        <w:t>1739-1745.</w:t>
      </w:r>
    </w:p>
    <w:p>
      <w:pPr>
        <w:spacing w:after="0"/>
        <w:jc w:val="both"/>
        <w:rPr>
          <w:sz w:val="24"/>
        </w:rPr>
        <w:sectPr>
          <w:pgSz w:w="11910" w:h="16840"/>
          <w:pgMar w:header="0" w:footer="1523" w:top="1360" w:bottom="1720" w:left="1500" w:right="940"/>
        </w:sectPr>
      </w:pPr>
    </w:p>
    <w:p>
      <w:pPr>
        <w:spacing w:line="276" w:lineRule="auto" w:before="61"/>
        <w:ind w:left="948" w:right="211" w:hanging="720"/>
        <w:jc w:val="both"/>
        <w:rPr>
          <w:sz w:val="24"/>
        </w:rPr>
      </w:pPr>
      <w:r>
        <w:rPr>
          <w:sz w:val="24"/>
        </w:rPr>
        <w:t>Ajai, A. I., Jacob, J. O., Ndamitso, M. M &amp; Abdulgafar, J. (2011). Physicochemical Characteristics and Trace Metal Levels of Locally Dug Wells in Tunga Area of Minna, Niger State, Nigeria. </w:t>
      </w:r>
      <w:r>
        <w:rPr>
          <w:i/>
          <w:sz w:val="24"/>
        </w:rPr>
        <w:t>Journal of Applied Science and Environmental Management, </w:t>
      </w:r>
      <w:r>
        <w:rPr>
          <w:sz w:val="24"/>
        </w:rPr>
        <w:t>2(1), 247-250</w:t>
      </w:r>
    </w:p>
    <w:p>
      <w:pPr>
        <w:spacing w:line="276" w:lineRule="auto" w:before="240"/>
        <w:ind w:left="948" w:right="209" w:hanging="720"/>
        <w:jc w:val="both"/>
        <w:rPr>
          <w:sz w:val="24"/>
        </w:rPr>
      </w:pPr>
      <w:r>
        <w:rPr>
          <w:sz w:val="24"/>
        </w:rPr>
        <w:t>Akinibile, O. C. &amp; Yusoff, S. M. (2011). Environmental Impact of Leachate Pollution on Groundwater Supplie in Akure, Ondo State, Nigeria. </w:t>
      </w:r>
      <w:r>
        <w:rPr>
          <w:i/>
          <w:sz w:val="24"/>
        </w:rPr>
        <w:t>International Journal of Environmental Science and Development</w:t>
      </w:r>
      <w:r>
        <w:rPr>
          <w:sz w:val="24"/>
        </w:rPr>
        <w:t>, 2(1), 19-31</w:t>
      </w:r>
    </w:p>
    <w:p>
      <w:pPr>
        <w:pStyle w:val="BodyText"/>
        <w:spacing w:line="276" w:lineRule="auto" w:before="241"/>
        <w:ind w:left="948" w:right="206" w:hanging="720"/>
        <w:jc w:val="both"/>
      </w:pPr>
      <w:r>
        <w:rPr/>
        <w:t>Akpan, D. &amp; Ajayi, O. (2016). Adverse Effect of Water Contamination or Pollution to 1- luman Health and Safety in the Niger Delta, Nigeria: </w:t>
      </w:r>
      <w:r>
        <w:rPr>
          <w:i/>
        </w:rPr>
        <w:t>An Environmental Case Study, </w:t>
      </w:r>
      <w:r>
        <w:rPr>
          <w:spacing w:val="-2"/>
        </w:rPr>
        <w:t>1(1),91-94</w:t>
      </w:r>
    </w:p>
    <w:p>
      <w:pPr>
        <w:pStyle w:val="BodyText"/>
        <w:ind w:left="948" w:right="207" w:hanging="720"/>
        <w:jc w:val="both"/>
      </w:pPr>
      <w:r>
        <w:rPr/>
        <w:t>Akpan-Idot, A. U., Ibrahim, A. &amp; Udo, J. A. (2012). Water Quality assessment of Okpauku Otamirioche River for Drinking and Irrigation uses in Yala Cross Otamiri-oche River State, Nigeria. </w:t>
      </w:r>
      <w:r>
        <w:rPr>
          <w:i/>
        </w:rPr>
        <w:t>Research Journal of Environmental Science, </w:t>
      </w:r>
      <w:r>
        <w:rPr/>
        <w:t>(2) 210-221.</w:t>
      </w:r>
    </w:p>
    <w:p>
      <w:pPr>
        <w:pStyle w:val="BodyText"/>
        <w:spacing w:line="276" w:lineRule="auto" w:before="239"/>
        <w:ind w:left="948" w:right="209" w:hanging="720"/>
        <w:jc w:val="both"/>
      </w:pPr>
      <w:r>
        <w:rPr/>
        <w:t>Aliyu</w:t>
      </w:r>
      <w:r>
        <w:rPr>
          <w:spacing w:val="-1"/>
        </w:rPr>
        <w:t> </w:t>
      </w:r>
      <w:r>
        <w:rPr/>
        <w:t>D.</w:t>
      </w:r>
      <w:r>
        <w:rPr>
          <w:spacing w:val="-2"/>
        </w:rPr>
        <w:t> </w:t>
      </w:r>
      <w:r>
        <w:rPr/>
        <w:t>G.</w:t>
      </w:r>
      <w:r>
        <w:rPr>
          <w:spacing w:val="-2"/>
        </w:rPr>
        <w:t> </w:t>
      </w:r>
      <w:r>
        <w:rPr/>
        <w:t>(2014). Impact</w:t>
      </w:r>
      <w:r>
        <w:rPr>
          <w:spacing w:val="-1"/>
        </w:rPr>
        <w:t> </w:t>
      </w:r>
      <w:r>
        <w:rPr/>
        <w:t>of</w:t>
      </w:r>
      <w:r>
        <w:rPr>
          <w:spacing w:val="-2"/>
        </w:rPr>
        <w:t> </w:t>
      </w:r>
      <w:r>
        <w:rPr/>
        <w:t>Anthropogenic Activities</w:t>
      </w:r>
      <w:r>
        <w:rPr>
          <w:spacing w:val="-2"/>
        </w:rPr>
        <w:t> </w:t>
      </w:r>
      <w:r>
        <w:rPr/>
        <w:t>on</w:t>
      </w:r>
      <w:r>
        <w:rPr>
          <w:spacing w:val="-1"/>
        </w:rPr>
        <w:t> </w:t>
      </w:r>
      <w:r>
        <w:rPr/>
        <w:t>the</w:t>
      </w:r>
      <w:r>
        <w:rPr>
          <w:spacing w:val="-2"/>
        </w:rPr>
        <w:t> </w:t>
      </w:r>
      <w:r>
        <w:rPr/>
        <w:t>Quality</w:t>
      </w:r>
      <w:r>
        <w:rPr>
          <w:spacing w:val="-8"/>
        </w:rPr>
        <w:t> </w:t>
      </w:r>
      <w:r>
        <w:rPr/>
        <w:t>of Water</w:t>
      </w:r>
      <w:r>
        <w:rPr>
          <w:spacing w:val="-2"/>
        </w:rPr>
        <w:t> </w:t>
      </w:r>
      <w:r>
        <w:rPr/>
        <w:t>Resources</w:t>
      </w:r>
      <w:r>
        <w:rPr>
          <w:spacing w:val="-1"/>
        </w:rPr>
        <w:t> </w:t>
      </w:r>
      <w:r>
        <w:rPr/>
        <w:t>in Kaduna’ Metropolis, Kaduna State, Nigeria. Centre for Environmental Health Engineering, University of Survey, UK. </w:t>
      </w:r>
      <w:r>
        <w:rPr>
          <w:i/>
        </w:rPr>
        <w:t>International Journal of Engineering and Science</w:t>
      </w:r>
      <w:r>
        <w:rPr/>
        <w:t>, 1(1), 16-21</w:t>
      </w:r>
    </w:p>
    <w:p>
      <w:pPr>
        <w:spacing w:line="276" w:lineRule="auto" w:before="240"/>
        <w:ind w:left="948" w:right="209" w:hanging="720"/>
        <w:jc w:val="both"/>
        <w:rPr>
          <w:sz w:val="24"/>
        </w:rPr>
      </w:pPr>
      <w:r>
        <w:rPr>
          <w:sz w:val="24"/>
        </w:rPr>
        <w:t>Angaye, T.C.N., Zige, D.V. &amp; Izah, S.C. (2015). Microbial load and heavy metals properties of leachates from solid wastes dumpsites in the Niger Delta, Nigeria. </w:t>
      </w:r>
      <w:r>
        <w:rPr>
          <w:i/>
          <w:sz w:val="24"/>
        </w:rPr>
        <w:t>Journal of Environmental Treatment Techniques. </w:t>
      </w:r>
      <w:r>
        <w:rPr>
          <w:sz w:val="24"/>
        </w:rPr>
        <w:t>3(1),175–180.</w:t>
      </w:r>
    </w:p>
    <w:p>
      <w:pPr>
        <w:pStyle w:val="BodyText"/>
        <w:spacing w:line="276" w:lineRule="auto" w:before="241"/>
        <w:ind w:left="948" w:right="209" w:hanging="720"/>
        <w:jc w:val="both"/>
      </w:pPr>
      <w:r>
        <w:rPr/>
        <w:t>Aremu. M.O., Atolaiye, B. O.., Gay, B. L., Opaluwa, O. D., Sangari, D. U. &amp; Madu, P. C. (2011). Metal Concentrations in Sediments and Water from Rivers Doma, Farinruwa and Mada in Nasarawa State, Nigeria. </w:t>
      </w:r>
      <w:r>
        <w:rPr>
          <w:i/>
        </w:rPr>
        <w:t>Journal of Environmental Chemistry and Ecotoxicology</w:t>
      </w:r>
      <w:r>
        <w:rPr/>
        <w:t>, 9(1), 244-251.</w:t>
      </w:r>
    </w:p>
    <w:p>
      <w:pPr>
        <w:pStyle w:val="BodyText"/>
        <w:spacing w:before="264"/>
        <w:ind w:left="948" w:right="211" w:hanging="720"/>
        <w:jc w:val="both"/>
      </w:pPr>
      <w:r>
        <w:rPr/>
        <w:t>Arimieari, L.W., Sangodoyin, A. Y. &amp; Ereoforiokuma, N. S. (2014). Assessment of Surface Water Quality in Some Selected Locations in Port Harcourt. Nigeria International Journal of Engineering Research &amp; Technology, (7), 1146-1151.</w:t>
      </w:r>
    </w:p>
    <w:p>
      <w:pPr>
        <w:pStyle w:val="BodyText"/>
        <w:spacing w:before="46"/>
      </w:pPr>
    </w:p>
    <w:p>
      <w:pPr>
        <w:pStyle w:val="BodyText"/>
        <w:ind w:left="948" w:right="208" w:hanging="720"/>
        <w:jc w:val="both"/>
      </w:pPr>
      <w:r>
        <w:rPr/>
        <w:t>Arimoro, F.O. &amp; Ikomi, R.B. (2008).</w:t>
      </w:r>
      <w:r>
        <w:rPr>
          <w:spacing w:val="-4"/>
        </w:rPr>
        <w:t> </w:t>
      </w:r>
      <w:r>
        <w:rPr/>
        <w:t>Response of macroinvertebrate communities to abattoir wastes and other anthropogenic activities in a municipal stream in the Niger Delta, Nigeria. </w:t>
      </w:r>
      <w:r>
        <w:rPr>
          <w:i/>
        </w:rPr>
        <w:t>Environmentalist</w:t>
      </w:r>
      <w:r>
        <w:rPr/>
        <w:t>, 28(1), 85-98.</w:t>
      </w:r>
    </w:p>
    <w:p>
      <w:pPr>
        <w:pStyle w:val="BodyText"/>
        <w:spacing w:before="231"/>
        <w:ind w:left="948" w:right="211" w:hanging="720"/>
        <w:jc w:val="both"/>
      </w:pPr>
      <w:r>
        <w:rPr/>
        <w:t>Arokoyu, S. B. &amp; Ukpere, D. R. (2014). Access to safe water supply and sanitation in lower Orashi Otamiri-oche River basin, Rivers State, Nigeria. </w:t>
      </w:r>
      <w:r>
        <w:rPr>
          <w:i/>
        </w:rPr>
        <w:t>Journal of science and technology</w:t>
      </w:r>
      <w:r>
        <w:rPr/>
        <w:t>, 4(1),1-3.</w:t>
      </w:r>
    </w:p>
    <w:p>
      <w:pPr>
        <w:pStyle w:val="BodyText"/>
        <w:ind w:left="948" w:right="209" w:hanging="720"/>
        <w:jc w:val="both"/>
      </w:pPr>
      <w:r>
        <w:rPr/>
        <w:t>Ayeni, A. O., Balogun, I. I. &amp; Soneye, A. S. O. (2011). Seasonal assessment of physico- chemical concentration of polluted urban river: a case of Ala River in Southwestern- Nigeria. </w:t>
      </w:r>
      <w:r>
        <w:rPr>
          <w:i/>
        </w:rPr>
        <w:t>Research Journal of Environmental Sciences</w:t>
      </w:r>
      <w:r>
        <w:rPr/>
        <w:t>, 5(1) 22-35.</w:t>
      </w:r>
    </w:p>
    <w:p>
      <w:pPr>
        <w:spacing w:after="0"/>
        <w:jc w:val="both"/>
        <w:sectPr>
          <w:pgSz w:w="11910" w:h="16840"/>
          <w:pgMar w:header="0" w:footer="1523" w:top="1360" w:bottom="1720" w:left="1500" w:right="940"/>
        </w:sectPr>
      </w:pPr>
    </w:p>
    <w:p>
      <w:pPr>
        <w:spacing w:line="276" w:lineRule="auto" w:before="61"/>
        <w:ind w:left="948" w:right="207" w:hanging="720"/>
        <w:jc w:val="both"/>
        <w:rPr>
          <w:sz w:val="24"/>
        </w:rPr>
      </w:pPr>
      <w:r>
        <w:rPr>
          <w:sz w:val="24"/>
        </w:rPr>
        <w:t>Ayobahan, S.U., Ezenwa, I.M., Orogun, E.E., Uriri., J.E., &amp; Wemimo, I. J. (2014). Assessment of Anthropogenic Activities on Water quality of Benin River. </w:t>
      </w:r>
      <w:r>
        <w:rPr>
          <w:i/>
          <w:sz w:val="24"/>
        </w:rPr>
        <w:t>Journal of Applied Science Environmental Management</w:t>
      </w:r>
      <w:r>
        <w:rPr>
          <w:sz w:val="24"/>
        </w:rPr>
        <w:t>. 4(1),629-636.</w:t>
      </w:r>
    </w:p>
    <w:p>
      <w:pPr>
        <w:pStyle w:val="BodyText"/>
        <w:spacing w:line="276" w:lineRule="auto" w:before="241"/>
        <w:ind w:left="948" w:right="214" w:hanging="720"/>
        <w:jc w:val="both"/>
      </w:pPr>
      <w:r>
        <w:rPr/>
        <w:t>Babanyara, Y.Y., Usman, H.A. &amp; Saleh, U.F. (2010). An Overview of Urban Poverty and Environmental Problems in Nigeria. </w:t>
      </w:r>
      <w:r>
        <w:rPr>
          <w:i/>
        </w:rPr>
        <w:t>Journal of Human Ecology</w:t>
      </w:r>
      <w:r>
        <w:rPr/>
        <w:t>, (12), 135-143.</w:t>
      </w:r>
    </w:p>
    <w:p>
      <w:pPr>
        <w:pStyle w:val="BodyText"/>
        <w:spacing w:before="173"/>
      </w:pPr>
    </w:p>
    <w:p>
      <w:pPr>
        <w:spacing w:line="276" w:lineRule="auto" w:before="1"/>
        <w:ind w:left="948" w:right="206" w:hanging="720"/>
        <w:jc w:val="both"/>
        <w:rPr>
          <w:sz w:val="24"/>
        </w:rPr>
      </w:pPr>
      <w:r>
        <w:rPr>
          <w:sz w:val="24"/>
        </w:rPr>
        <w:t>Babayemi, J.O.</w:t>
      </w:r>
      <w:r>
        <w:rPr>
          <w:spacing w:val="-1"/>
          <w:sz w:val="24"/>
        </w:rPr>
        <w:t> </w:t>
      </w:r>
      <w:r>
        <w:rPr>
          <w:sz w:val="24"/>
        </w:rPr>
        <w:t>&amp; Dauda, K.T. (2009).</w:t>
      </w:r>
      <w:r>
        <w:rPr>
          <w:spacing w:val="-1"/>
          <w:sz w:val="24"/>
        </w:rPr>
        <w:t> </w:t>
      </w:r>
      <w:r>
        <w:rPr>
          <w:sz w:val="24"/>
        </w:rPr>
        <w:t>Evaluation of</w:t>
      </w:r>
      <w:r>
        <w:rPr>
          <w:spacing w:val="-1"/>
          <w:sz w:val="24"/>
        </w:rPr>
        <w:t> </w:t>
      </w:r>
      <w:r>
        <w:rPr>
          <w:sz w:val="24"/>
        </w:rPr>
        <w:t>Solid Waste</w:t>
      </w:r>
      <w:r>
        <w:rPr>
          <w:spacing w:val="-1"/>
          <w:sz w:val="24"/>
        </w:rPr>
        <w:t> </w:t>
      </w:r>
      <w:r>
        <w:rPr>
          <w:sz w:val="24"/>
        </w:rPr>
        <w:t>Generation, Categories and Disposal Options in Developing Countries: A Case Study of Nigeria. </w:t>
      </w:r>
      <w:r>
        <w:rPr>
          <w:i/>
          <w:sz w:val="24"/>
        </w:rPr>
        <w:t>Journal of Applied Sciences and Environmental Management</w:t>
      </w:r>
      <w:r>
        <w:rPr>
          <w:sz w:val="24"/>
        </w:rPr>
        <w:t>, 3(1), 83-88</w:t>
      </w:r>
    </w:p>
    <w:p>
      <w:pPr>
        <w:pStyle w:val="BodyText"/>
        <w:spacing w:before="198"/>
        <w:ind w:left="228"/>
        <w:jc w:val="both"/>
      </w:pPr>
      <w:r>
        <w:rPr/>
        <w:t>Basavaraja,</w:t>
      </w:r>
      <w:r>
        <w:rPr>
          <w:spacing w:val="18"/>
        </w:rPr>
        <w:t> </w:t>
      </w:r>
      <w:r>
        <w:rPr/>
        <w:t>S.S.</w:t>
      </w:r>
      <w:r>
        <w:rPr>
          <w:spacing w:val="20"/>
        </w:rPr>
        <w:t> </w:t>
      </w:r>
      <w:r>
        <w:rPr/>
        <w:t>M.,</w:t>
      </w:r>
      <w:r>
        <w:rPr>
          <w:spacing w:val="21"/>
        </w:rPr>
        <w:t> </w:t>
      </w:r>
      <w:r>
        <w:rPr/>
        <w:t>Hiremath,</w:t>
      </w:r>
      <w:r>
        <w:rPr>
          <w:spacing w:val="20"/>
        </w:rPr>
        <w:t> </w:t>
      </w:r>
      <w:r>
        <w:rPr/>
        <w:t>K.</w:t>
      </w:r>
      <w:r>
        <w:rPr>
          <w:spacing w:val="19"/>
        </w:rPr>
        <w:t> </w:t>
      </w:r>
      <w:r>
        <w:rPr/>
        <w:t>N.</w:t>
      </w:r>
      <w:r>
        <w:rPr>
          <w:spacing w:val="20"/>
        </w:rPr>
        <w:t> </w:t>
      </w:r>
      <w:r>
        <w:rPr/>
        <w:t>S.,</w:t>
      </w:r>
      <w:r>
        <w:rPr>
          <w:spacing w:val="21"/>
        </w:rPr>
        <w:t> </w:t>
      </w:r>
      <w:r>
        <w:rPr/>
        <w:t>Murthy,</w:t>
      </w:r>
      <w:r>
        <w:rPr>
          <w:spacing w:val="21"/>
        </w:rPr>
        <w:t> </w:t>
      </w:r>
      <w:r>
        <w:rPr/>
        <w:t>K.</w:t>
      </w:r>
      <w:r>
        <w:rPr>
          <w:spacing w:val="19"/>
        </w:rPr>
        <w:t> </w:t>
      </w:r>
      <w:r>
        <w:rPr/>
        <w:t>N.,</w:t>
      </w:r>
      <w:r>
        <w:rPr>
          <w:spacing w:val="20"/>
        </w:rPr>
        <w:t> </w:t>
      </w:r>
      <w:r>
        <w:rPr/>
        <w:t>Chandrashekarappa,</w:t>
      </w:r>
      <w:r>
        <w:rPr>
          <w:spacing w:val="21"/>
        </w:rPr>
        <w:t> </w:t>
      </w:r>
      <w:r>
        <w:rPr/>
        <w:t>A.N.</w:t>
      </w:r>
      <w:r>
        <w:rPr>
          <w:spacing w:val="20"/>
        </w:rPr>
        <w:t> </w:t>
      </w:r>
      <w:r>
        <w:rPr/>
        <w:t>&amp;</w:t>
      </w:r>
      <w:r>
        <w:rPr>
          <w:spacing w:val="19"/>
        </w:rPr>
        <w:t> </w:t>
      </w:r>
      <w:r>
        <w:rPr>
          <w:spacing w:val="-2"/>
        </w:rPr>
        <w:t>Patel,</w:t>
      </w:r>
    </w:p>
    <w:p>
      <w:pPr>
        <w:spacing w:before="0"/>
        <w:ind w:left="948" w:right="208" w:firstLine="0"/>
        <w:jc w:val="both"/>
        <w:rPr>
          <w:sz w:val="24"/>
        </w:rPr>
      </w:pPr>
      <w:r>
        <w:rPr>
          <w:sz w:val="24"/>
        </w:rPr>
        <w:t>E.T.P. (2011). Analysis of Water Quality Using Physico-Chemical Parameters Hosahalli Tank in Shimoga District, Karnataka, India. </w:t>
      </w:r>
      <w:r>
        <w:rPr>
          <w:i/>
          <w:sz w:val="24"/>
        </w:rPr>
        <w:t>Global Journal of Science Frontier Research</w:t>
      </w:r>
      <w:r>
        <w:rPr>
          <w:sz w:val="24"/>
        </w:rPr>
        <w:t>, 3(1), 31-34.</w:t>
      </w:r>
    </w:p>
    <w:p>
      <w:pPr>
        <w:spacing w:before="161"/>
        <w:ind w:left="948" w:right="209" w:hanging="720"/>
        <w:jc w:val="both"/>
        <w:rPr>
          <w:sz w:val="24"/>
        </w:rPr>
      </w:pPr>
      <w:r>
        <w:rPr>
          <w:sz w:val="24"/>
        </w:rPr>
        <w:t>Chavan, R. P., Lokhande, R. S. &amp; Rajput, S. I. (2005). Monitoring of organic pollutants in Thane creek water, </w:t>
      </w:r>
      <w:r>
        <w:rPr>
          <w:i/>
          <w:sz w:val="24"/>
        </w:rPr>
        <w:t>Nature Environment and Pollution Technology</w:t>
      </w:r>
      <w:r>
        <w:rPr>
          <w:sz w:val="24"/>
        </w:rPr>
        <w:t>, 4(1), 633- 636.</w:t>
      </w:r>
    </w:p>
    <w:p>
      <w:pPr>
        <w:pStyle w:val="BodyText"/>
        <w:spacing w:line="276" w:lineRule="auto" w:before="242"/>
        <w:ind w:left="948" w:right="208" w:hanging="720"/>
        <w:jc w:val="both"/>
      </w:pPr>
      <w:r>
        <w:rPr/>
        <w:t>Chindah, A.C. &amp; Braide, S.A. (2004).</w:t>
      </w:r>
      <w:r>
        <w:rPr>
          <w:spacing w:val="-2"/>
        </w:rPr>
        <w:t> </w:t>
      </w:r>
      <w:r>
        <w:rPr/>
        <w:t>The physicochemical quality and phytoplankton community of tropical waters: A case of 4 biotopes in the lower Bonny River, Niger Delta, Nigeria. </w:t>
      </w:r>
      <w:r>
        <w:rPr>
          <w:i/>
        </w:rPr>
        <w:t>Caderno de Pesquisa Serie Biologia, </w:t>
      </w:r>
      <w:r>
        <w:rPr/>
        <w:t>16 (1), 7-35.</w:t>
      </w:r>
    </w:p>
    <w:p>
      <w:pPr>
        <w:pStyle w:val="BodyText"/>
        <w:spacing w:before="138"/>
        <w:ind w:left="948" w:right="209" w:hanging="720"/>
        <w:jc w:val="both"/>
      </w:pPr>
      <w:r>
        <w:rPr/>
        <w:t>Chris, K., Ambrose, S. H., Easselt, T. J., Bowen, D. N., Johnsni, D. N., Lamb, P., Saul, M. &amp; Winter, N. (2010). Meaning of Environmental Terms. </w:t>
      </w:r>
      <w:r>
        <w:rPr>
          <w:i/>
        </w:rPr>
        <w:t>Journal of </w:t>
      </w:r>
      <w:r>
        <w:rPr>
          <w:i/>
        </w:rPr>
        <w:t>Environmental Quality</w:t>
      </w:r>
      <w:r>
        <w:rPr/>
        <w:t>. (26) 581-589.</w:t>
      </w:r>
    </w:p>
    <w:p>
      <w:pPr>
        <w:spacing w:before="206"/>
        <w:ind w:left="948" w:right="208" w:hanging="720"/>
        <w:jc w:val="both"/>
        <w:rPr>
          <w:sz w:val="24"/>
        </w:rPr>
      </w:pPr>
      <w:r>
        <w:rPr>
          <w:sz w:val="24"/>
        </w:rPr>
        <w:t>Egereonu, U.U. &amp; Nwachukwu, U.L. (2005). Evaluation of the surface and groundwater resources of Efuru River Catchment, Mbano, South Eastern, Nigeria. </w:t>
      </w:r>
      <w:r>
        <w:rPr>
          <w:i/>
          <w:sz w:val="24"/>
        </w:rPr>
        <w:t>J. Assoc. Adv. Model. Simulat. Tech. Enterpr.</w:t>
      </w:r>
      <w:r>
        <w:rPr>
          <w:sz w:val="24"/>
        </w:rPr>
        <w:t>, 66(1), 53-71.</w:t>
      </w:r>
    </w:p>
    <w:p>
      <w:pPr>
        <w:spacing w:before="161"/>
        <w:ind w:left="948" w:right="211" w:hanging="720"/>
        <w:jc w:val="both"/>
        <w:rPr>
          <w:sz w:val="24"/>
        </w:rPr>
      </w:pPr>
      <w:r>
        <w:rPr>
          <w:sz w:val="24"/>
        </w:rPr>
        <w:t>Egereonu, U.U. (2004). Assessment of atmospheric aerosols from three satellite stations: Heavy metal pollutants. </w:t>
      </w:r>
      <w:r>
        <w:rPr>
          <w:i/>
          <w:sz w:val="24"/>
        </w:rPr>
        <w:t>Journal Association of Advance Model Simulation Technology Enterpreneurs</w:t>
      </w:r>
      <w:r>
        <w:rPr>
          <w:sz w:val="24"/>
        </w:rPr>
        <w:t>., 65(1), 71-88.</w:t>
      </w:r>
    </w:p>
    <w:p>
      <w:pPr>
        <w:pStyle w:val="BodyText"/>
        <w:spacing w:line="276" w:lineRule="auto" w:before="188"/>
        <w:ind w:left="948" w:right="202" w:hanging="720"/>
        <w:jc w:val="both"/>
      </w:pPr>
      <w:r>
        <w:rPr/>
        <w:t>El-Kabbany,</w:t>
      </w:r>
      <w:r>
        <w:rPr>
          <w:spacing w:val="-1"/>
        </w:rPr>
        <w:t> </w:t>
      </w:r>
      <w:r>
        <w:rPr/>
        <w:t>S.,</w:t>
      </w:r>
      <w:r>
        <w:rPr>
          <w:spacing w:val="-1"/>
        </w:rPr>
        <w:t> </w:t>
      </w:r>
      <w:r>
        <w:rPr/>
        <w:t>Rasheed,</w:t>
      </w:r>
      <w:r>
        <w:rPr>
          <w:spacing w:val="-1"/>
        </w:rPr>
        <w:t> </w:t>
      </w:r>
      <w:r>
        <w:rPr/>
        <w:t>M.M.</w:t>
      </w:r>
      <w:r>
        <w:rPr>
          <w:spacing w:val="-1"/>
        </w:rPr>
        <w:t> </w:t>
      </w:r>
      <w:r>
        <w:rPr/>
        <w:t>and</w:t>
      </w:r>
      <w:r>
        <w:rPr>
          <w:spacing w:val="-1"/>
        </w:rPr>
        <w:t> </w:t>
      </w:r>
      <w:r>
        <w:rPr/>
        <w:t>Zayed,</w:t>
      </w:r>
      <w:r>
        <w:rPr>
          <w:spacing w:val="-1"/>
        </w:rPr>
        <w:t> </w:t>
      </w:r>
      <w:r>
        <w:rPr/>
        <w:t>M.A.</w:t>
      </w:r>
      <w:r>
        <w:rPr>
          <w:spacing w:val="-2"/>
        </w:rPr>
        <w:t> </w:t>
      </w:r>
      <w:r>
        <w:rPr/>
        <w:t>(2000).</w:t>
      </w:r>
      <w:r>
        <w:rPr>
          <w:spacing w:val="-2"/>
        </w:rPr>
        <w:t> </w:t>
      </w:r>
      <w:r>
        <w:rPr/>
        <w:t>Monitoring</w:t>
      </w:r>
      <w:r>
        <w:rPr>
          <w:spacing w:val="-3"/>
        </w:rPr>
        <w:t> </w:t>
      </w:r>
      <w:r>
        <w:rPr/>
        <w:t>of</w:t>
      </w:r>
      <w:r>
        <w:rPr>
          <w:spacing w:val="-2"/>
        </w:rPr>
        <w:t> </w:t>
      </w:r>
      <w:r>
        <w:rPr/>
        <w:t>the</w:t>
      </w:r>
      <w:r>
        <w:rPr>
          <w:spacing w:val="-2"/>
        </w:rPr>
        <w:t> </w:t>
      </w:r>
      <w:r>
        <w:rPr/>
        <w:t>Pesticides Levels in some Water Supplies and Agriculture Land in El-Ilaram, Giza. </w:t>
      </w:r>
      <w:r>
        <w:rPr>
          <w:i/>
        </w:rPr>
        <w:t>Journal of J- fazardous Materials</w:t>
      </w:r>
      <w:r>
        <w:rPr/>
        <w:t>. 1(1), 11-21.</w:t>
      </w:r>
    </w:p>
    <w:p>
      <w:pPr>
        <w:pStyle w:val="BodyText"/>
        <w:spacing w:before="198"/>
        <w:ind w:left="948" w:right="210" w:hanging="720"/>
        <w:jc w:val="both"/>
      </w:pPr>
      <w:r>
        <w:rPr/>
        <w:t>Emmanuel, B. &amp; Ayeni, N. </w:t>
      </w:r>
      <w:r>
        <w:rPr>
          <w:b/>
        </w:rPr>
        <w:t>(</w:t>
      </w:r>
      <w:r>
        <w:rPr/>
        <w:t>2012). Physicochemical Analysis of Groundwater Samples of Bichi Local Government Area of Kano State of Nigeria. </w:t>
      </w:r>
      <w:r>
        <w:rPr>
          <w:i/>
        </w:rPr>
        <w:t>World Environment, </w:t>
      </w:r>
      <w:r>
        <w:rPr/>
        <w:t>6(1): </w:t>
      </w:r>
      <w:r>
        <w:rPr>
          <w:spacing w:val="-2"/>
        </w:rPr>
        <w:t>116-119.</w:t>
      </w:r>
    </w:p>
    <w:p>
      <w:pPr>
        <w:pStyle w:val="BodyText"/>
        <w:spacing w:before="206"/>
        <w:ind w:left="948" w:right="210" w:hanging="720"/>
        <w:jc w:val="both"/>
      </w:pPr>
      <w:r>
        <w:rPr/>
        <w:t>Enitimi, I.S. &amp; Sylvester, C.I. (2017). Review of impact of Anthropogenic Activities in Surface Water Resources in the Niger Delta Region of Nigeria: A Case of Bayelsa State. International </w:t>
      </w:r>
      <w:r>
        <w:rPr>
          <w:i/>
        </w:rPr>
        <w:t>Journal of Ecotoxicology and Ecobiology</w:t>
      </w:r>
      <w:r>
        <w:rPr/>
        <w:t>, 17(1), 61-73.</w:t>
      </w:r>
    </w:p>
    <w:p>
      <w:pPr>
        <w:pStyle w:val="BodyText"/>
        <w:spacing w:before="137"/>
        <w:ind w:left="948" w:right="210" w:hanging="720"/>
        <w:jc w:val="both"/>
      </w:pPr>
      <w:r>
        <w:rPr/>
        <w:t>Essien-Ibok, M. A., Akpan, A. W., Udo, M. T., Chude, L. A., Umoh, I. A., &amp; Asuquo, I. E. (2010).</w:t>
      </w:r>
      <w:r>
        <w:rPr>
          <w:spacing w:val="10"/>
        </w:rPr>
        <w:t> </w:t>
      </w:r>
      <w:r>
        <w:rPr/>
        <w:t>Seasonality</w:t>
      </w:r>
      <w:r>
        <w:rPr>
          <w:spacing w:val="8"/>
        </w:rPr>
        <w:t> </w:t>
      </w:r>
      <w:r>
        <w:rPr/>
        <w:t>in</w:t>
      </w:r>
      <w:r>
        <w:rPr>
          <w:spacing w:val="13"/>
        </w:rPr>
        <w:t> </w:t>
      </w:r>
      <w:r>
        <w:rPr/>
        <w:t>the</w:t>
      </w:r>
      <w:r>
        <w:rPr>
          <w:spacing w:val="12"/>
        </w:rPr>
        <w:t> </w:t>
      </w:r>
      <w:r>
        <w:rPr/>
        <w:t>physical</w:t>
      </w:r>
      <w:r>
        <w:rPr>
          <w:spacing w:val="13"/>
        </w:rPr>
        <w:t> </w:t>
      </w:r>
      <w:r>
        <w:rPr/>
        <w:t>and</w:t>
      </w:r>
      <w:r>
        <w:rPr>
          <w:spacing w:val="13"/>
        </w:rPr>
        <w:t> </w:t>
      </w:r>
      <w:r>
        <w:rPr/>
        <w:t>chemical</w:t>
      </w:r>
      <w:r>
        <w:rPr>
          <w:spacing w:val="16"/>
        </w:rPr>
        <w:t> </w:t>
      </w:r>
      <w:r>
        <w:rPr/>
        <w:t>characteristics</w:t>
      </w:r>
      <w:r>
        <w:rPr>
          <w:spacing w:val="12"/>
        </w:rPr>
        <w:t> </w:t>
      </w:r>
      <w:r>
        <w:rPr/>
        <w:t>of</w:t>
      </w:r>
      <w:r>
        <w:rPr>
          <w:spacing w:val="12"/>
        </w:rPr>
        <w:t> </w:t>
      </w:r>
      <w:r>
        <w:rPr/>
        <w:t>Mbo</w:t>
      </w:r>
      <w:r>
        <w:rPr>
          <w:spacing w:val="13"/>
        </w:rPr>
        <w:t> </w:t>
      </w:r>
      <w:r>
        <w:rPr/>
        <w:t>River,</w:t>
      </w:r>
      <w:r>
        <w:rPr>
          <w:spacing w:val="14"/>
        </w:rPr>
        <w:t> </w:t>
      </w:r>
      <w:r>
        <w:rPr>
          <w:spacing w:val="-4"/>
        </w:rPr>
        <w:t>Akwa</w:t>
      </w:r>
    </w:p>
    <w:p>
      <w:pPr>
        <w:spacing w:after="0"/>
        <w:jc w:val="both"/>
        <w:sectPr>
          <w:pgSz w:w="11910" w:h="16840"/>
          <w:pgMar w:header="0" w:footer="1523" w:top="1360" w:bottom="1720" w:left="1500" w:right="940"/>
        </w:sectPr>
      </w:pPr>
    </w:p>
    <w:p>
      <w:pPr>
        <w:spacing w:before="78"/>
        <w:ind w:left="948" w:right="206" w:firstLine="0"/>
        <w:jc w:val="both"/>
        <w:rPr>
          <w:sz w:val="24"/>
        </w:rPr>
      </w:pPr>
      <w:r>
        <w:rPr>
          <w:sz w:val="24"/>
        </w:rPr>
        <w:t>Ibom State, Nigeria. </w:t>
      </w:r>
      <w:r>
        <w:rPr>
          <w:i/>
          <w:sz w:val="24"/>
        </w:rPr>
        <w:t>Nigerian Journal of Agriculture, food and environment</w:t>
      </w:r>
      <w:r>
        <w:rPr>
          <w:sz w:val="24"/>
        </w:rPr>
        <w:t>, </w:t>
      </w:r>
      <w:r>
        <w:rPr>
          <w:i/>
          <w:sz w:val="24"/>
        </w:rPr>
        <w:t>6</w:t>
      </w:r>
      <w:r>
        <w:rPr>
          <w:sz w:val="24"/>
        </w:rPr>
        <w:t>(1), 60- </w:t>
      </w:r>
      <w:r>
        <w:rPr>
          <w:spacing w:val="-4"/>
          <w:sz w:val="24"/>
        </w:rPr>
        <w:t>72.</w:t>
      </w:r>
    </w:p>
    <w:p>
      <w:pPr>
        <w:pStyle w:val="BodyText"/>
        <w:spacing w:line="276" w:lineRule="auto" w:before="140"/>
        <w:ind w:left="948" w:right="203" w:hanging="720"/>
        <w:jc w:val="both"/>
      </w:pPr>
      <w:r>
        <w:rPr/>
        <w:t>Estevez, M.A., Lopez-Periago, E., Martinez-Carbailo, B., Sirnal-Gandara, J., Mejuto, J.C., &amp; Garcia-Rio, L. (2008). The Mobility and Degradation of Pesticides in Soils and the Pollution of Groundwater Resources. </w:t>
      </w:r>
      <w:r>
        <w:rPr>
          <w:i/>
        </w:rPr>
        <w:t>Journal of Agriculture, Ecosystems and Environment</w:t>
      </w:r>
      <w:r>
        <w:rPr/>
        <w:t>, 4(1),247-260.</w:t>
      </w:r>
    </w:p>
    <w:p>
      <w:pPr>
        <w:pStyle w:val="BodyText"/>
        <w:spacing w:before="199"/>
        <w:ind w:left="948" w:right="210" w:hanging="720"/>
        <w:jc w:val="both"/>
      </w:pPr>
      <w:r>
        <w:rPr/>
        <w:t>Etim, E. E., Odoh, R., Itodo, A. U., Umoh, S. D. &amp; Lawal, U. (2013). Water Quality Index</w:t>
      </w:r>
      <w:r>
        <w:rPr>
          <w:spacing w:val="40"/>
        </w:rPr>
        <w:t> </w:t>
      </w:r>
      <w:r>
        <w:rPr/>
        <w:t>for different sources in the Niger Delta Region of Nigeria. </w:t>
      </w:r>
      <w:r>
        <w:rPr>
          <w:i/>
        </w:rPr>
        <w:t>Frontiers in Science </w:t>
      </w:r>
      <w:r>
        <w:rPr/>
        <w:t>3 (3), </w:t>
      </w:r>
      <w:r>
        <w:rPr>
          <w:spacing w:val="-4"/>
        </w:rPr>
        <w:t>1-2.</w:t>
      </w:r>
    </w:p>
    <w:p>
      <w:pPr>
        <w:spacing w:before="183"/>
        <w:ind w:left="948" w:right="208" w:hanging="720"/>
        <w:jc w:val="both"/>
        <w:rPr>
          <w:sz w:val="24"/>
        </w:rPr>
      </w:pPr>
      <w:r>
        <w:rPr>
          <w:sz w:val="24"/>
        </w:rPr>
        <w:t>Ezekiel, E.N., Hart, A.I. &amp; Abowei, J.F.N. (2011). The Physical and Chemical Condition of Sombreiro</w:t>
      </w:r>
      <w:r>
        <w:rPr>
          <w:spacing w:val="-1"/>
          <w:sz w:val="24"/>
        </w:rPr>
        <w:t> </w:t>
      </w:r>
      <w:r>
        <w:rPr>
          <w:sz w:val="24"/>
        </w:rPr>
        <w:t>River,</w:t>
      </w:r>
      <w:r>
        <w:rPr>
          <w:spacing w:val="-1"/>
          <w:sz w:val="24"/>
        </w:rPr>
        <w:t> </w:t>
      </w:r>
      <w:r>
        <w:rPr>
          <w:sz w:val="24"/>
        </w:rPr>
        <w:t>Niger Delta,</w:t>
      </w:r>
      <w:r>
        <w:rPr>
          <w:spacing w:val="-1"/>
          <w:sz w:val="24"/>
        </w:rPr>
        <w:t> </w:t>
      </w:r>
      <w:r>
        <w:rPr>
          <w:sz w:val="24"/>
        </w:rPr>
        <w:t>Nigeria. </w:t>
      </w:r>
      <w:r>
        <w:rPr>
          <w:i/>
          <w:sz w:val="24"/>
        </w:rPr>
        <w:t>Research</w:t>
      </w:r>
      <w:r>
        <w:rPr>
          <w:i/>
          <w:spacing w:val="-1"/>
          <w:sz w:val="24"/>
        </w:rPr>
        <w:t> </w:t>
      </w:r>
      <w:r>
        <w:rPr>
          <w:i/>
          <w:sz w:val="24"/>
        </w:rPr>
        <w:t>Journal of Environmental and</w:t>
      </w:r>
      <w:r>
        <w:rPr>
          <w:i/>
          <w:spacing w:val="-1"/>
          <w:sz w:val="24"/>
        </w:rPr>
        <w:t> </w:t>
      </w:r>
      <w:r>
        <w:rPr>
          <w:i/>
          <w:sz w:val="24"/>
        </w:rPr>
        <w:t>Earth Sciences</w:t>
      </w:r>
      <w:r>
        <w:rPr>
          <w:sz w:val="24"/>
        </w:rPr>
        <w:t>. 4(1):327-340.</w:t>
      </w:r>
    </w:p>
    <w:p>
      <w:pPr>
        <w:pStyle w:val="BodyText"/>
        <w:spacing w:line="276" w:lineRule="auto" w:before="187"/>
        <w:ind w:left="948" w:right="214" w:hanging="720"/>
        <w:jc w:val="both"/>
      </w:pPr>
      <w:r>
        <w:rPr/>
        <w:t>Food and Agricultural Organization (2007): Coping with Water Scarcity, 2007 World Water Day, 22 March, 2007. </w:t>
      </w:r>
      <w:hyperlink r:id="rId13">
        <w:r>
          <w:rPr/>
          <w:t>http://www.fao.org/nr/water.</w:t>
        </w:r>
      </w:hyperlink>
      <w:r>
        <w:rPr/>
        <w:t> Retrieved 15th April, 2019</w:t>
      </w:r>
    </w:p>
    <w:p>
      <w:pPr>
        <w:pStyle w:val="BodyText"/>
        <w:spacing w:before="198"/>
        <w:ind w:left="948" w:right="207" w:hanging="720"/>
        <w:jc w:val="both"/>
      </w:pPr>
      <w:r>
        <w:rPr/>
        <w:t>Food and Agricultural Organization (2007): Coping with Water Scarcity, 2007. World Water Day, 22 March, 2007. Retrieved from: </w:t>
      </w:r>
      <w:hyperlink r:id="rId13">
        <w:r>
          <w:rPr/>
          <w:t>http://www.fao.org/nr/water.</w:t>
        </w:r>
      </w:hyperlink>
      <w:r>
        <w:rPr/>
        <w:t> Accessed 15th April, 2020.</w:t>
      </w:r>
    </w:p>
    <w:p>
      <w:pPr>
        <w:spacing w:before="162"/>
        <w:ind w:left="948" w:right="206" w:hanging="720"/>
        <w:jc w:val="both"/>
        <w:rPr>
          <w:sz w:val="24"/>
        </w:rPr>
      </w:pPr>
      <w:r>
        <w:rPr>
          <w:sz w:val="24"/>
        </w:rPr>
        <w:t>Gnana, R. D. F., Arunkumar, K. &amp; Sivakumar, S. R. (2005). Physio-chemical analysis of waste water from cement units.</w:t>
      </w:r>
      <w:r>
        <w:rPr>
          <w:spacing w:val="40"/>
          <w:sz w:val="24"/>
        </w:rPr>
        <w:t> </w:t>
      </w:r>
      <w:r>
        <w:rPr>
          <w:i/>
          <w:sz w:val="24"/>
        </w:rPr>
        <w:t>Journal of Industrial Pollution Control</w:t>
      </w:r>
      <w:r>
        <w:rPr>
          <w:sz w:val="24"/>
        </w:rPr>
        <w:t>, 2(1), 337- </w:t>
      </w:r>
      <w:r>
        <w:rPr>
          <w:spacing w:val="-4"/>
          <w:sz w:val="24"/>
        </w:rPr>
        <w:t>340.</w:t>
      </w:r>
    </w:p>
    <w:p>
      <w:pPr>
        <w:pStyle w:val="BodyText"/>
        <w:spacing w:line="276" w:lineRule="auto" w:before="163"/>
        <w:ind w:left="948" w:right="206" w:hanging="720"/>
        <w:jc w:val="both"/>
      </w:pPr>
      <w:r>
        <w:rPr/>
        <w:t>Gonfa, D., Fassil, A. &amp; Mulissa, J. (2019). Assessment of Bacteriological and Physicocheinical Quality of Drinking Water from Source to Household Tap connection in Nekernte, Oromia, Ethiopia. </w:t>
      </w:r>
      <w:r>
        <w:rPr>
          <w:i/>
        </w:rPr>
        <w:t>Journal of Environmental and Public Health. </w:t>
      </w:r>
      <w:r>
        <w:rPr/>
        <w:t>13(1), 231-245.</w:t>
      </w:r>
    </w:p>
    <w:p>
      <w:pPr>
        <w:pStyle w:val="BodyText"/>
        <w:spacing w:before="197"/>
        <w:ind w:left="948" w:right="213" w:hanging="720"/>
        <w:jc w:val="both"/>
      </w:pPr>
      <w:r>
        <w:rPr/>
        <w:t>Gupta, D., Sunita, P. &amp; Saharan, J. P.</w:t>
      </w:r>
      <w:r>
        <w:rPr>
          <w:spacing w:val="40"/>
        </w:rPr>
        <w:t> </w:t>
      </w:r>
      <w:r>
        <w:rPr/>
        <w:t>(2009). Physiochemical Analysis of Ground Water of Selected Area of Kaithal City (Haryana) India. </w:t>
      </w:r>
      <w:r>
        <w:rPr>
          <w:i/>
        </w:rPr>
        <w:t>Researcher, </w:t>
      </w:r>
      <w:r>
        <w:rPr/>
        <w:t>2(1), 1-5.</w:t>
      </w:r>
    </w:p>
    <w:p>
      <w:pPr>
        <w:spacing w:line="276" w:lineRule="auto" w:before="233"/>
        <w:ind w:left="948" w:right="209" w:hanging="720"/>
        <w:jc w:val="both"/>
        <w:rPr>
          <w:sz w:val="24"/>
        </w:rPr>
      </w:pPr>
      <w:r>
        <w:rPr>
          <w:sz w:val="24"/>
        </w:rPr>
        <w:t>Halder, J.N. &amp; Islam, M.N. (2015). Water Pollution and its impact on the Human Health, Dhaka, Bangladesh. </w:t>
      </w:r>
      <w:hyperlink r:id="rId14">
        <w:r>
          <w:rPr>
            <w:i/>
            <w:sz w:val="24"/>
          </w:rPr>
          <w:t>Journal of Environment Pollution and Human Health</w:t>
        </w:r>
      </w:hyperlink>
      <w:r>
        <w:rPr>
          <w:sz w:val="24"/>
        </w:rPr>
        <w:t>. </w:t>
      </w:r>
      <w:hyperlink r:id="rId15">
        <w:r>
          <w:rPr>
            <w:sz w:val="24"/>
          </w:rPr>
          <w:t>6(3),</w:t>
        </w:r>
      </w:hyperlink>
      <w:r>
        <w:rPr>
          <w:sz w:val="24"/>
        </w:rPr>
        <w:t> 89- </w:t>
      </w:r>
      <w:r>
        <w:rPr>
          <w:spacing w:val="-6"/>
          <w:sz w:val="24"/>
        </w:rPr>
        <w:t>95</w:t>
      </w:r>
    </w:p>
    <w:p>
      <w:pPr>
        <w:pStyle w:val="BodyText"/>
        <w:spacing w:before="198"/>
        <w:ind w:left="948" w:right="206" w:hanging="720"/>
        <w:jc w:val="both"/>
      </w:pPr>
      <w:r>
        <w:rPr/>
        <w:t>Hari, O. S., Nepal, M. S. A. &amp; Singh, N. (2016). Combined effect of waste of distillery and sugar mill on seed germination, seeding growth and biomass of okra. </w:t>
      </w:r>
      <w:r>
        <w:rPr>
          <w:i/>
        </w:rPr>
        <w:t>Journal of Environmental Biology</w:t>
      </w:r>
      <w:r>
        <w:rPr/>
        <w:t>, 15(1), 171-175.</w:t>
      </w:r>
    </w:p>
    <w:p>
      <w:pPr>
        <w:pStyle w:val="BodyText"/>
        <w:spacing w:line="276" w:lineRule="auto" w:before="233"/>
        <w:ind w:left="948" w:right="215" w:hanging="720"/>
        <w:jc w:val="both"/>
      </w:pPr>
      <w:r>
        <w:rPr/>
        <w:t>Herero, J.J. (2008). Towards Ecological Sustainable Sanitation in Oshiwana Penduka, Informal Settlement. A Master’s Thesis at Stellenbosch University.</w:t>
      </w:r>
    </w:p>
    <w:p>
      <w:pPr>
        <w:spacing w:line="278" w:lineRule="auto" w:before="239"/>
        <w:ind w:left="948" w:right="215" w:hanging="720"/>
        <w:jc w:val="both"/>
        <w:rPr>
          <w:sz w:val="24"/>
        </w:rPr>
      </w:pPr>
      <w:r>
        <w:rPr>
          <w:sz w:val="24"/>
        </w:rPr>
        <w:t>Heydari, M.M. &amp; Bigdoli, H.N. (2012) Chemical analysis of drinking water of Kashan district, Central Iran. </w:t>
      </w:r>
      <w:r>
        <w:rPr>
          <w:i/>
          <w:sz w:val="24"/>
        </w:rPr>
        <w:t>World Applied Sciences Journal, </w:t>
      </w:r>
      <w:r>
        <w:rPr>
          <w:sz w:val="24"/>
        </w:rPr>
        <w:t>16(1), 799-805.</w:t>
      </w:r>
    </w:p>
    <w:p>
      <w:pPr>
        <w:spacing w:after="0" w:line="278" w:lineRule="auto"/>
        <w:jc w:val="both"/>
        <w:rPr>
          <w:sz w:val="24"/>
        </w:rPr>
        <w:sectPr>
          <w:pgSz w:w="11910" w:h="16840"/>
          <w:pgMar w:header="0" w:footer="1523" w:top="1340" w:bottom="1720" w:left="1500" w:right="940"/>
        </w:sectPr>
      </w:pPr>
    </w:p>
    <w:p>
      <w:pPr>
        <w:pStyle w:val="BodyText"/>
        <w:spacing w:before="78"/>
        <w:ind w:left="948" w:right="213" w:hanging="720"/>
        <w:jc w:val="both"/>
      </w:pPr>
      <w:r>
        <w:rPr/>
        <w:t>Ibeh, L.M. &amp; Mbah, C.N.(2007). Surface water characteristics of urban rivers in Enugu Southeastern, Nigeria. </w:t>
      </w:r>
      <w:r>
        <w:rPr>
          <w:i/>
        </w:rPr>
        <w:t>World Journal of Biotechnology</w:t>
      </w:r>
      <w:r>
        <w:rPr/>
        <w:t>, 2(1), 1412-1417.</w:t>
      </w:r>
    </w:p>
    <w:p>
      <w:pPr>
        <w:pStyle w:val="BodyText"/>
        <w:spacing w:before="3"/>
      </w:pPr>
    </w:p>
    <w:p>
      <w:pPr>
        <w:spacing w:line="276" w:lineRule="auto" w:before="0"/>
        <w:ind w:left="948" w:right="208" w:hanging="720"/>
        <w:jc w:val="both"/>
        <w:rPr>
          <w:sz w:val="24"/>
        </w:rPr>
      </w:pPr>
      <w:r>
        <w:rPr>
          <w:sz w:val="24"/>
        </w:rPr>
        <w:t>Idris, M.A., Kolo, B.G., Garha, S.T. &amp; Waziri, 1. (2013). Pharmaceutical Industrial Effluent: Heavy</w:t>
      </w:r>
      <w:r>
        <w:rPr>
          <w:spacing w:val="-7"/>
          <w:sz w:val="24"/>
        </w:rPr>
        <w:t> </w:t>
      </w:r>
      <w:r>
        <w:rPr>
          <w:sz w:val="24"/>
        </w:rPr>
        <w:t>Metal</w:t>
      </w:r>
      <w:r>
        <w:rPr>
          <w:spacing w:val="-2"/>
          <w:sz w:val="24"/>
        </w:rPr>
        <w:t> </w:t>
      </w:r>
      <w:r>
        <w:rPr>
          <w:sz w:val="24"/>
        </w:rPr>
        <w:t>Contamination</w:t>
      </w:r>
      <w:r>
        <w:rPr>
          <w:spacing w:val="-2"/>
          <w:sz w:val="24"/>
        </w:rPr>
        <w:t> </w:t>
      </w:r>
      <w:r>
        <w:rPr>
          <w:sz w:val="24"/>
        </w:rPr>
        <w:t>of</w:t>
      </w:r>
      <w:r>
        <w:rPr>
          <w:spacing w:val="-3"/>
          <w:sz w:val="24"/>
        </w:rPr>
        <w:t> </w:t>
      </w:r>
      <w:r>
        <w:rPr>
          <w:sz w:val="24"/>
        </w:rPr>
        <w:t>Surface</w:t>
      </w:r>
      <w:r>
        <w:rPr>
          <w:spacing w:val="-3"/>
          <w:sz w:val="24"/>
        </w:rPr>
        <w:t> </w:t>
      </w:r>
      <w:r>
        <w:rPr>
          <w:sz w:val="24"/>
        </w:rPr>
        <w:t>Water</w:t>
      </w:r>
      <w:r>
        <w:rPr>
          <w:spacing w:val="-4"/>
          <w:sz w:val="24"/>
        </w:rPr>
        <w:t> </w:t>
      </w:r>
      <w:r>
        <w:rPr>
          <w:sz w:val="24"/>
        </w:rPr>
        <w:t>in</w:t>
      </w:r>
      <w:r>
        <w:rPr>
          <w:spacing w:val="-2"/>
          <w:sz w:val="24"/>
        </w:rPr>
        <w:t> </w:t>
      </w:r>
      <w:r>
        <w:rPr>
          <w:sz w:val="24"/>
        </w:rPr>
        <w:t>Minna,</w:t>
      </w:r>
      <w:r>
        <w:rPr>
          <w:spacing w:val="-2"/>
          <w:sz w:val="24"/>
        </w:rPr>
        <w:t> </w:t>
      </w:r>
      <w:r>
        <w:rPr>
          <w:sz w:val="24"/>
        </w:rPr>
        <w:t>Niger</w:t>
      </w:r>
      <w:r>
        <w:rPr>
          <w:spacing w:val="-3"/>
          <w:sz w:val="24"/>
        </w:rPr>
        <w:t> </w:t>
      </w:r>
      <w:r>
        <w:rPr>
          <w:sz w:val="24"/>
        </w:rPr>
        <w:t>State,</w:t>
      </w:r>
      <w:r>
        <w:rPr>
          <w:spacing w:val="-2"/>
          <w:sz w:val="24"/>
        </w:rPr>
        <w:t> </w:t>
      </w:r>
      <w:r>
        <w:rPr>
          <w:sz w:val="24"/>
        </w:rPr>
        <w:t>Nigeria. </w:t>
      </w:r>
      <w:r>
        <w:rPr>
          <w:i/>
          <w:sz w:val="24"/>
        </w:rPr>
        <w:t>Bulletin of Environment, Pharmacology and Life Sciences</w:t>
      </w:r>
      <w:r>
        <w:rPr>
          <w:sz w:val="24"/>
        </w:rPr>
        <w:t>, (3) (1), 40-44</w:t>
      </w:r>
    </w:p>
    <w:p>
      <w:pPr>
        <w:pStyle w:val="BodyText"/>
        <w:spacing w:line="276" w:lineRule="auto" w:before="200"/>
        <w:ind w:left="948" w:right="208" w:hanging="720"/>
        <w:jc w:val="both"/>
      </w:pPr>
      <w:r>
        <w:rPr/>
        <w:t>Ifabiyi, I.P. (2008). Self-purification of Freshwater Stream in Ile-Ife, Osun State, Nigeria; Lessons for Water Management. </w:t>
      </w:r>
      <w:r>
        <w:rPr>
          <w:i/>
        </w:rPr>
        <w:t>Journal of Human Ecology</w:t>
      </w:r>
      <w:r>
        <w:rPr/>
        <w:t>, 2(2), 131- 137</w:t>
      </w:r>
    </w:p>
    <w:p>
      <w:pPr>
        <w:pStyle w:val="BodyText"/>
        <w:spacing w:before="198"/>
        <w:ind w:left="948" w:right="210" w:hanging="720"/>
        <w:jc w:val="both"/>
      </w:pPr>
      <w:r>
        <w:rPr/>
        <w:t>Ige, O.O., Bale, R. B. &amp; Olasehinde, P. I. (2008). Physico-chemical characteristics of water sources in Imeko, Southwestern Nigeria. </w:t>
      </w:r>
      <w:r>
        <w:rPr>
          <w:i/>
        </w:rPr>
        <w:t>Water Resource</w:t>
      </w:r>
      <w:r>
        <w:rPr/>
        <w:t>, 18(1), 32 – 36</w:t>
      </w:r>
    </w:p>
    <w:p>
      <w:pPr>
        <w:pStyle w:val="BodyText"/>
      </w:pPr>
    </w:p>
    <w:p>
      <w:pPr>
        <w:pStyle w:val="BodyText"/>
        <w:spacing w:before="1"/>
        <w:ind w:left="948" w:right="214" w:hanging="720"/>
        <w:jc w:val="both"/>
      </w:pPr>
      <w:r>
        <w:rPr/>
        <w:t>Iguisi, E.O. (2009). Hydrology and water resources. The geography of change and development in the middle Niger River Basin. A</w:t>
      </w:r>
      <w:r>
        <w:rPr>
          <w:spacing w:val="40"/>
        </w:rPr>
        <w:t> </w:t>
      </w:r>
      <w:r>
        <w:rPr/>
        <w:t>field course handbook series. Publication of Department of Geography Ahmadu Bello University Zaria. (11) 13-15.</w:t>
      </w:r>
    </w:p>
    <w:p>
      <w:pPr>
        <w:pStyle w:val="BodyText"/>
        <w:spacing w:before="276"/>
        <w:ind w:left="948" w:right="215" w:hanging="720"/>
        <w:jc w:val="both"/>
      </w:pPr>
      <w:r>
        <w:rPr/>
        <w:t>Jaieoba, H. &amp; Essoka, G. (2009). Soil and Vegetation. The geography of change and development in the middle Niger River Basin. A</w:t>
      </w:r>
      <w:r>
        <w:rPr>
          <w:spacing w:val="40"/>
        </w:rPr>
        <w:t> </w:t>
      </w:r>
      <w:r>
        <w:rPr/>
        <w:t>field course handbook series. Publication of department of geography Ahmadu Belloe University Zaria (11) 6-11.</w:t>
      </w:r>
    </w:p>
    <w:p>
      <w:pPr>
        <w:spacing w:before="276"/>
        <w:ind w:left="948" w:right="209" w:hanging="720"/>
        <w:jc w:val="both"/>
        <w:rPr>
          <w:sz w:val="24"/>
        </w:rPr>
      </w:pPr>
      <w:r>
        <w:rPr>
          <w:sz w:val="24"/>
        </w:rPr>
        <w:t>Jay, M. O., Banigbo, O., Odukoya, O. O. &amp; Arowolo, T. A. (2007). Water Quality Assessment of Ogun River, South West Nigeria. </w:t>
      </w:r>
      <w:r>
        <w:rPr>
          <w:i/>
          <w:sz w:val="24"/>
        </w:rPr>
        <w:t>Journal of Environmental</w:t>
      </w:r>
      <w:r>
        <w:rPr>
          <w:i/>
          <w:spacing w:val="40"/>
          <w:sz w:val="24"/>
        </w:rPr>
        <w:t> </w:t>
      </w:r>
      <w:r>
        <w:rPr>
          <w:i/>
          <w:sz w:val="24"/>
        </w:rPr>
        <w:t>Monitoring and Assessment </w:t>
      </w:r>
      <w:r>
        <w:rPr>
          <w:sz w:val="24"/>
        </w:rPr>
        <w:t>3(1), 473-482.</w:t>
      </w:r>
    </w:p>
    <w:p>
      <w:pPr>
        <w:pStyle w:val="BodyText"/>
      </w:pPr>
    </w:p>
    <w:p>
      <w:pPr>
        <w:pStyle w:val="BodyText"/>
        <w:ind w:left="948" w:right="212" w:hanging="720"/>
        <w:jc w:val="both"/>
      </w:pPr>
      <w:r>
        <w:rPr/>
        <w:t>Jena, P. K. &amp; Mohanty, M. (2005). Processing of liquid effluents of mineral processing industries, International Symposium Environmental Management Mining Metallurgical Industries, 11-14 , </w:t>
      </w:r>
      <w:r>
        <w:rPr>
          <w:i/>
        </w:rPr>
        <w:t>Bhubaneshwar</w:t>
      </w:r>
      <w:r>
        <w:rPr/>
        <w:t>, 193- 212.</w:t>
      </w:r>
    </w:p>
    <w:p>
      <w:pPr>
        <w:pStyle w:val="BodyText"/>
      </w:pPr>
    </w:p>
    <w:p>
      <w:pPr>
        <w:spacing w:before="0"/>
        <w:ind w:left="948" w:right="206" w:hanging="720"/>
        <w:jc w:val="both"/>
        <w:rPr>
          <w:sz w:val="24"/>
        </w:rPr>
      </w:pPr>
      <w:r>
        <w:rPr>
          <w:sz w:val="24"/>
        </w:rPr>
        <w:t>Kaizer, A. N. &amp; Osakwe, S. A. (2010). Physicochemical Characteristics and Heavy Metal Levels in Water Samples from Five River Systems in Delta State, Nigeria. </w:t>
      </w:r>
      <w:r>
        <w:rPr>
          <w:i/>
          <w:sz w:val="24"/>
        </w:rPr>
        <w:t>Journal of Applied Science and Environmental Management. </w:t>
      </w:r>
      <w:r>
        <w:rPr>
          <w:sz w:val="24"/>
        </w:rPr>
        <w:t>(1): 83-87.</w:t>
      </w:r>
    </w:p>
    <w:p>
      <w:pPr>
        <w:pStyle w:val="BodyText"/>
        <w:spacing w:before="3"/>
      </w:pPr>
    </w:p>
    <w:p>
      <w:pPr>
        <w:spacing w:line="276" w:lineRule="auto" w:before="0"/>
        <w:ind w:left="948" w:right="206" w:hanging="720"/>
        <w:jc w:val="both"/>
        <w:rPr>
          <w:sz w:val="24"/>
        </w:rPr>
      </w:pPr>
      <w:r>
        <w:rPr>
          <w:sz w:val="24"/>
        </w:rPr>
        <w:t>Kapila-Tharanga Rathnakaya,R.M. &amp; Wang, Z.J. (2012). Prevalence and Effects of Personal Hygiene on Transmission of Helminthes infection among Primary School Children Living in Slums. </w:t>
      </w:r>
      <w:r>
        <w:rPr>
          <w:i/>
          <w:sz w:val="24"/>
        </w:rPr>
        <w:t>International Journal of Multidisciplinary Research</w:t>
      </w:r>
      <w:r>
        <w:rPr>
          <w:sz w:val="24"/>
        </w:rPr>
        <w:t>, 42 (7), 2231- </w:t>
      </w:r>
      <w:r>
        <w:rPr>
          <w:spacing w:val="-4"/>
          <w:sz w:val="24"/>
        </w:rPr>
        <w:t>5780</w:t>
      </w:r>
    </w:p>
    <w:p>
      <w:pPr>
        <w:spacing w:before="197"/>
        <w:ind w:left="948" w:right="214" w:hanging="720"/>
        <w:jc w:val="both"/>
        <w:rPr>
          <w:sz w:val="24"/>
        </w:rPr>
      </w:pPr>
      <w:r>
        <w:rPr>
          <w:sz w:val="24"/>
        </w:rPr>
        <w:t>Kuta, G.I., Emigilati, M.A., Hassan, A.B. &amp; Ibrahim, I. (2014). Domestic Water Sources and its Health Implication in Lapai Local Government Area, Niger State, Nigeria. </w:t>
      </w:r>
      <w:r>
        <w:rPr>
          <w:i/>
          <w:sz w:val="24"/>
        </w:rPr>
        <w:t>Ethiopian Journal of Environmental Studies and Management</w:t>
      </w:r>
      <w:r>
        <w:rPr>
          <w:sz w:val="24"/>
        </w:rPr>
        <w:t>, 7 (6), 686-694.</w:t>
      </w:r>
    </w:p>
    <w:p>
      <w:pPr>
        <w:pStyle w:val="BodyText"/>
      </w:pPr>
    </w:p>
    <w:p>
      <w:pPr>
        <w:pStyle w:val="BodyText"/>
        <w:ind w:left="948" w:right="212" w:hanging="720"/>
        <w:jc w:val="both"/>
      </w:pPr>
      <w:r>
        <w:rPr/>
        <w:t>La’ah J.G (2018) Population, Environment and Climate Change Interrogating Realities and Illusions. An inaugural lecture series 04. Publication of Kaduna State University, Department of Geography (4) 26-50.</w:t>
      </w:r>
    </w:p>
    <w:p>
      <w:pPr>
        <w:spacing w:after="0"/>
        <w:jc w:val="both"/>
        <w:sectPr>
          <w:pgSz w:w="11910" w:h="16840"/>
          <w:pgMar w:header="0" w:footer="1523" w:top="1340" w:bottom="1720" w:left="1500" w:right="940"/>
        </w:sectPr>
      </w:pPr>
    </w:p>
    <w:p>
      <w:pPr>
        <w:pStyle w:val="BodyText"/>
        <w:spacing w:before="78"/>
        <w:ind w:left="948" w:right="208" w:hanging="720"/>
        <w:jc w:val="both"/>
      </w:pPr>
      <w:r>
        <w:rPr/>
        <w:t>Liu, C.W., Lin, K. H. &amp; Kuo, Y. M. (2003). Application of Factor Analysis in the</w:t>
      </w:r>
      <w:r>
        <w:rPr>
          <w:spacing w:val="40"/>
        </w:rPr>
        <w:t> </w:t>
      </w:r>
      <w:r>
        <w:rPr/>
        <w:t>Assessment of Groundwater Quality in a Blackfoot Disease Area in Taiwan. </w:t>
      </w:r>
      <w:r>
        <w:rPr>
          <w:i/>
        </w:rPr>
        <w:t>Journal of Science and Total Environment</w:t>
      </w:r>
      <w:r>
        <w:rPr/>
        <w:t>. 313(1), 77–89.</w:t>
      </w:r>
    </w:p>
    <w:p>
      <w:pPr>
        <w:pStyle w:val="BodyText"/>
      </w:pPr>
    </w:p>
    <w:p>
      <w:pPr>
        <w:spacing w:before="1"/>
        <w:ind w:left="948" w:right="206" w:hanging="720"/>
        <w:jc w:val="both"/>
        <w:rPr>
          <w:sz w:val="24"/>
        </w:rPr>
      </w:pPr>
      <w:r>
        <w:rPr>
          <w:sz w:val="24"/>
        </w:rPr>
        <w:t>Lukubye, B. and Andama M. (2017) “Physicochemical Quality of Selected Drinking Water Sources in Municipality Uganda”. </w:t>
      </w:r>
      <w:r>
        <w:rPr>
          <w:i/>
          <w:sz w:val="24"/>
        </w:rPr>
        <w:t>Journal of Water Resources and Protection</w:t>
      </w:r>
      <w:r>
        <w:rPr>
          <w:sz w:val="24"/>
        </w:rPr>
        <w:t>, (9) 707- 722.</w:t>
      </w:r>
    </w:p>
    <w:p>
      <w:pPr>
        <w:pStyle w:val="BodyText"/>
        <w:spacing w:before="276"/>
        <w:ind w:left="948" w:right="209" w:hanging="720"/>
        <w:jc w:val="both"/>
      </w:pPr>
      <w:r>
        <w:rPr/>
        <w:t>Mahmud, R., Nauto, I. &amp; Ranjit, S. (2007). Assessment of irrigation water quality by using principal component analysis in an arsenic affected area of Bangladesh. </w:t>
      </w:r>
      <w:r>
        <w:rPr>
          <w:i/>
        </w:rPr>
        <w:t>Journal of Soil Nature</w:t>
      </w:r>
      <w:r>
        <w:rPr/>
        <w:t>. 2(1), 08-17.</w:t>
      </w:r>
    </w:p>
    <w:p>
      <w:pPr>
        <w:pStyle w:val="BodyText"/>
        <w:spacing w:line="276" w:lineRule="auto" w:before="3"/>
        <w:ind w:left="948" w:right="211" w:hanging="720"/>
        <w:jc w:val="both"/>
      </w:pPr>
      <w:r>
        <w:rPr/>
        <w:t>Maitera, O.N., Ogugbuaga, V.O. &amp; Barminas, T.J. (2011). Determination of Trace Metal Levels</w:t>
      </w:r>
      <w:r>
        <w:rPr>
          <w:spacing w:val="-3"/>
        </w:rPr>
        <w:t> </w:t>
      </w:r>
      <w:r>
        <w:rPr/>
        <w:t>in</w:t>
      </w:r>
      <w:r>
        <w:rPr>
          <w:spacing w:val="-3"/>
        </w:rPr>
        <w:t> </w:t>
      </w:r>
      <w:r>
        <w:rPr/>
        <w:t>Water</w:t>
      </w:r>
      <w:r>
        <w:rPr>
          <w:spacing w:val="-3"/>
        </w:rPr>
        <w:t> </w:t>
      </w:r>
      <w:r>
        <w:rPr/>
        <w:t>and</w:t>
      </w:r>
      <w:r>
        <w:rPr>
          <w:spacing w:val="-3"/>
        </w:rPr>
        <w:t> </w:t>
      </w:r>
      <w:r>
        <w:rPr/>
        <w:t>Sediments</w:t>
      </w:r>
      <w:r>
        <w:rPr>
          <w:spacing w:val="-3"/>
        </w:rPr>
        <w:t> </w:t>
      </w:r>
      <w:r>
        <w:rPr/>
        <w:t>of</w:t>
      </w:r>
      <w:r>
        <w:rPr>
          <w:spacing w:val="-3"/>
        </w:rPr>
        <w:t> </w:t>
      </w:r>
      <w:r>
        <w:rPr/>
        <w:t>River</w:t>
      </w:r>
      <w:r>
        <w:rPr>
          <w:spacing w:val="-2"/>
        </w:rPr>
        <w:t> </w:t>
      </w:r>
      <w:r>
        <w:rPr/>
        <w:t>Benue</w:t>
      </w:r>
      <w:r>
        <w:rPr>
          <w:spacing w:val="-4"/>
        </w:rPr>
        <w:t> </w:t>
      </w:r>
      <w:r>
        <w:rPr/>
        <w:t>in</w:t>
      </w:r>
      <w:r>
        <w:rPr>
          <w:spacing w:val="-1"/>
        </w:rPr>
        <w:t> </w:t>
      </w:r>
      <w:r>
        <w:rPr/>
        <w:t>Adamawa</w:t>
      </w:r>
      <w:r>
        <w:rPr>
          <w:spacing w:val="-2"/>
        </w:rPr>
        <w:t> </w:t>
      </w:r>
      <w:r>
        <w:rPr/>
        <w:t>State,</w:t>
      </w:r>
      <w:r>
        <w:rPr>
          <w:spacing w:val="-3"/>
        </w:rPr>
        <w:t> </w:t>
      </w:r>
      <w:r>
        <w:rPr/>
        <w:t>Nigeria. </w:t>
      </w:r>
      <w:r>
        <w:rPr>
          <w:i/>
        </w:rPr>
        <w:t>Journal</w:t>
      </w:r>
      <w:r>
        <w:rPr>
          <w:i/>
          <w:spacing w:val="-3"/>
        </w:rPr>
        <w:t> </w:t>
      </w:r>
      <w:r>
        <w:rPr>
          <w:i/>
        </w:rPr>
        <w:t>of Ecology and Natural Environment</w:t>
      </w:r>
      <w:r>
        <w:rPr/>
        <w:t>, (4) (1), 149-156</w:t>
      </w:r>
    </w:p>
    <w:p>
      <w:pPr>
        <w:spacing w:before="197"/>
        <w:ind w:left="948" w:right="208" w:hanging="720"/>
        <w:jc w:val="both"/>
        <w:rPr>
          <w:sz w:val="24"/>
        </w:rPr>
      </w:pPr>
      <w:r>
        <w:rPr>
          <w:sz w:val="24"/>
        </w:rPr>
        <w:t>Manjare, S. A., Vhanalakar, S. A. &amp; Muley, D. V. (2010). Analysis of water Quality using Physico-Chemical parameters Tamdalge Tank in Kolhapur District, Maharashtra. </w:t>
      </w:r>
      <w:r>
        <w:rPr>
          <w:i/>
          <w:sz w:val="24"/>
        </w:rPr>
        <w:t>International Journal of Advanced Biotechnology and Research</w:t>
      </w:r>
      <w:r>
        <w:rPr>
          <w:sz w:val="24"/>
        </w:rPr>
        <w:t>, 2(1), 115-119.</w:t>
      </w:r>
    </w:p>
    <w:p>
      <w:pPr>
        <w:pStyle w:val="BodyText"/>
        <w:spacing w:line="276" w:lineRule="auto" w:before="243"/>
        <w:ind w:left="948" w:right="207" w:hanging="720"/>
        <w:jc w:val="both"/>
      </w:pPr>
      <w:r>
        <w:rPr/>
        <w:t>Masese, F.O., Muchiri, M. &amp; Raburu, P.O. (2009).</w:t>
      </w:r>
      <w:r>
        <w:rPr>
          <w:spacing w:val="-2"/>
        </w:rPr>
        <w:t> </w:t>
      </w:r>
      <w:r>
        <w:rPr/>
        <w:t>Macroinvertebrate assemblages as biological indicators of water quality in the Moiben River, Kenya. </w:t>
      </w:r>
      <w:r>
        <w:rPr>
          <w:i/>
        </w:rPr>
        <w:t>African Journal of Aquatic Science </w:t>
      </w:r>
      <w:r>
        <w:rPr/>
        <w:t>34(1): 15-26.</w:t>
      </w:r>
    </w:p>
    <w:p>
      <w:pPr>
        <w:pStyle w:val="BodyText"/>
        <w:spacing w:before="44"/>
      </w:pPr>
    </w:p>
    <w:p>
      <w:pPr>
        <w:spacing w:line="276" w:lineRule="auto" w:before="0"/>
        <w:ind w:left="948" w:right="210" w:hanging="720"/>
        <w:jc w:val="both"/>
        <w:rPr>
          <w:sz w:val="24"/>
        </w:rPr>
      </w:pPr>
      <w:r>
        <w:rPr>
          <w:sz w:val="24"/>
        </w:rPr>
        <w:t>Maureen, K.R. (2018). Impact of Anthropogenic Activities on Water Quality: The Case of Athi River in Machakos County, Kenya. </w:t>
      </w:r>
      <w:r>
        <w:rPr>
          <w:i/>
          <w:sz w:val="24"/>
        </w:rPr>
        <w:t>Journal of Environmental Science, Toxicology and Food Technology</w:t>
      </w:r>
      <w:r>
        <w:rPr>
          <w:sz w:val="24"/>
        </w:rPr>
        <w:t>, (4), 01-29.</w:t>
      </w:r>
    </w:p>
    <w:p>
      <w:pPr>
        <w:spacing w:before="197"/>
        <w:ind w:left="948" w:right="206" w:hanging="720"/>
        <w:jc w:val="both"/>
        <w:rPr>
          <w:sz w:val="24"/>
        </w:rPr>
      </w:pPr>
      <w:r>
        <w:rPr>
          <w:sz w:val="24"/>
        </w:rPr>
        <w:t>Moshood, K. M. (2008). Assessment of the water quality of Oyun reservoir, Offa, Nigeria, using</w:t>
      </w:r>
      <w:r>
        <w:rPr>
          <w:spacing w:val="-6"/>
          <w:sz w:val="24"/>
        </w:rPr>
        <w:t> </w:t>
      </w:r>
      <w:r>
        <w:rPr>
          <w:sz w:val="24"/>
        </w:rPr>
        <w:t>selected</w:t>
      </w:r>
      <w:r>
        <w:rPr>
          <w:spacing w:val="-4"/>
          <w:sz w:val="24"/>
        </w:rPr>
        <w:t> </w:t>
      </w:r>
      <w:r>
        <w:rPr>
          <w:sz w:val="24"/>
        </w:rPr>
        <w:t>physico-chemical</w:t>
      </w:r>
      <w:r>
        <w:rPr>
          <w:spacing w:val="-4"/>
          <w:sz w:val="24"/>
        </w:rPr>
        <w:t> </w:t>
      </w:r>
      <w:r>
        <w:rPr>
          <w:sz w:val="24"/>
        </w:rPr>
        <w:t>parameters.</w:t>
      </w:r>
      <w:r>
        <w:rPr>
          <w:spacing w:val="-1"/>
          <w:sz w:val="24"/>
        </w:rPr>
        <w:t> </w:t>
      </w:r>
      <w:r>
        <w:rPr>
          <w:i/>
          <w:sz w:val="24"/>
        </w:rPr>
        <w:t>Turkish</w:t>
      </w:r>
      <w:r>
        <w:rPr>
          <w:i/>
          <w:spacing w:val="-4"/>
          <w:sz w:val="24"/>
        </w:rPr>
        <w:t> </w:t>
      </w:r>
      <w:r>
        <w:rPr>
          <w:i/>
          <w:sz w:val="24"/>
        </w:rPr>
        <w:t>Journal</w:t>
      </w:r>
      <w:r>
        <w:rPr>
          <w:i/>
          <w:spacing w:val="-4"/>
          <w:sz w:val="24"/>
        </w:rPr>
        <w:t> </w:t>
      </w:r>
      <w:r>
        <w:rPr>
          <w:i/>
          <w:sz w:val="24"/>
        </w:rPr>
        <w:t>of</w:t>
      </w:r>
      <w:r>
        <w:rPr>
          <w:i/>
          <w:spacing w:val="-4"/>
          <w:sz w:val="24"/>
        </w:rPr>
        <w:t> </w:t>
      </w:r>
      <w:r>
        <w:rPr>
          <w:i/>
          <w:sz w:val="24"/>
        </w:rPr>
        <w:t>Fisheries</w:t>
      </w:r>
      <w:r>
        <w:rPr>
          <w:i/>
          <w:spacing w:val="-3"/>
          <w:sz w:val="24"/>
        </w:rPr>
        <w:t> </w:t>
      </w:r>
      <w:r>
        <w:rPr>
          <w:i/>
          <w:sz w:val="24"/>
        </w:rPr>
        <w:t>and</w:t>
      </w:r>
      <w:r>
        <w:rPr>
          <w:i/>
          <w:spacing w:val="-4"/>
          <w:sz w:val="24"/>
        </w:rPr>
        <w:t> </w:t>
      </w:r>
      <w:r>
        <w:rPr>
          <w:i/>
          <w:sz w:val="24"/>
        </w:rPr>
        <w:t>Aquatic Sciences </w:t>
      </w:r>
      <w:r>
        <w:rPr>
          <w:sz w:val="24"/>
        </w:rPr>
        <w:t>8(1), 309-319.</w:t>
      </w:r>
    </w:p>
    <w:p>
      <w:pPr>
        <w:pStyle w:val="BodyText"/>
        <w:spacing w:before="3"/>
      </w:pPr>
    </w:p>
    <w:p>
      <w:pPr>
        <w:spacing w:line="276" w:lineRule="auto" w:before="0"/>
        <w:ind w:left="948" w:right="207" w:hanging="720"/>
        <w:jc w:val="both"/>
        <w:rPr>
          <w:sz w:val="24"/>
        </w:rPr>
      </w:pPr>
      <w:r>
        <w:rPr>
          <w:sz w:val="24"/>
        </w:rPr>
        <w:t>Muhammad, A .I., Muhammad, A.C., Adamu, I.H. &amp; Bala, 1. (2015). Water Pollution Sources for Hand-Dug Wells in the Ancient City of Bauchi Metropolis, Nigeria. </w:t>
      </w:r>
      <w:r>
        <w:rPr>
          <w:i/>
          <w:sz w:val="24"/>
        </w:rPr>
        <w:t>International Journal of Scientific and Research Publications</w:t>
      </w:r>
      <w:r>
        <w:rPr>
          <w:sz w:val="24"/>
        </w:rPr>
        <w:t>, 1(1), 6-13.</w:t>
      </w:r>
    </w:p>
    <w:p>
      <w:pPr>
        <w:pStyle w:val="BodyText"/>
        <w:spacing w:before="198"/>
        <w:ind w:left="948" w:right="206" w:hanging="720"/>
        <w:jc w:val="both"/>
      </w:pPr>
      <w:r>
        <w:rPr/>
        <w:t>Murugesan, A., Ramu, A. &amp;. Kannan, N. (2006). Water quality assessment from Uthamapalayam municipality in Theni District, Tamil Nadu, India. </w:t>
      </w:r>
      <w:r>
        <w:rPr>
          <w:i/>
        </w:rPr>
        <w:t>Pollution</w:t>
      </w:r>
      <w:r>
        <w:rPr>
          <w:i/>
          <w:spacing w:val="40"/>
        </w:rPr>
        <w:t> </w:t>
      </w:r>
      <w:r>
        <w:rPr>
          <w:i/>
        </w:rPr>
        <w:t>Research </w:t>
      </w:r>
      <w:r>
        <w:rPr/>
        <w:t>25(1), 163-166.</w:t>
      </w:r>
    </w:p>
    <w:p>
      <w:pPr>
        <w:pStyle w:val="BodyText"/>
      </w:pPr>
    </w:p>
    <w:p>
      <w:pPr>
        <w:spacing w:before="0"/>
        <w:ind w:left="948" w:right="208" w:hanging="720"/>
        <w:jc w:val="both"/>
        <w:rPr>
          <w:sz w:val="24"/>
        </w:rPr>
      </w:pPr>
      <w:r>
        <w:rPr>
          <w:sz w:val="24"/>
        </w:rPr>
        <w:t>Musa, J. J., Adejumo, B. A. &amp; Fumen, G. A. (2013), “Comparative Analysis of Water Samples from three different Sources (A case Study of Bosso, Minna Niger State)”. </w:t>
      </w:r>
      <w:r>
        <w:rPr>
          <w:i/>
          <w:sz w:val="24"/>
        </w:rPr>
        <w:t>Journal of Environmental Science, Toxicology and Food Technology</w:t>
      </w:r>
      <w:r>
        <w:rPr>
          <w:sz w:val="24"/>
        </w:rPr>
        <w:t>. 5(1), 6-10.</w:t>
      </w:r>
    </w:p>
    <w:p>
      <w:pPr>
        <w:spacing w:line="276" w:lineRule="auto" w:before="243"/>
        <w:ind w:left="948" w:right="209" w:hanging="720"/>
        <w:jc w:val="both"/>
        <w:rPr>
          <w:sz w:val="24"/>
        </w:rPr>
      </w:pPr>
      <w:r>
        <w:rPr>
          <w:sz w:val="24"/>
        </w:rPr>
        <w:t>Navneet, K. &amp;, Sinha, D. K. (2010). Drinking water quality management through correlation studies among various physicochemical parameters.</w:t>
      </w:r>
      <w:r>
        <w:rPr>
          <w:i/>
          <w:sz w:val="24"/>
        </w:rPr>
        <w:t>International Journal of Environmental Sciences</w:t>
      </w:r>
      <w:r>
        <w:rPr>
          <w:sz w:val="24"/>
        </w:rPr>
        <w:t>, 2(1), 253-259.</w:t>
      </w:r>
    </w:p>
    <w:p>
      <w:pPr>
        <w:spacing w:after="0" w:line="276" w:lineRule="auto"/>
        <w:jc w:val="both"/>
        <w:rPr>
          <w:sz w:val="24"/>
        </w:rPr>
        <w:sectPr>
          <w:pgSz w:w="11910" w:h="16840"/>
          <w:pgMar w:header="0" w:footer="1523" w:top="1340" w:bottom="1720" w:left="1500" w:right="940"/>
        </w:sectPr>
      </w:pPr>
    </w:p>
    <w:p>
      <w:pPr>
        <w:spacing w:before="78"/>
        <w:ind w:left="948" w:right="205" w:hanging="720"/>
        <w:jc w:val="both"/>
        <w:rPr>
          <w:sz w:val="24"/>
        </w:rPr>
      </w:pPr>
      <w:r>
        <w:rPr>
          <w:sz w:val="24"/>
        </w:rPr>
        <w:t>Neha, G., Krishna, K. Y., Vinit, K. &amp; Deepak, S. (2013). Assessment of physicochemical properties of Yamuna river in Agra City. </w:t>
      </w:r>
      <w:r>
        <w:rPr>
          <w:i/>
          <w:sz w:val="24"/>
        </w:rPr>
        <w:t>International Journal of Chimerical Technology Research</w:t>
      </w:r>
      <w:r>
        <w:rPr>
          <w:sz w:val="24"/>
        </w:rPr>
        <w:t>, (1), 528–531.</w:t>
      </w:r>
    </w:p>
    <w:p>
      <w:pPr>
        <w:pStyle w:val="BodyText"/>
        <w:spacing w:before="58"/>
      </w:pPr>
    </w:p>
    <w:p>
      <w:pPr>
        <w:pStyle w:val="BodyText"/>
        <w:spacing w:line="276" w:lineRule="auto"/>
        <w:ind w:left="948" w:right="208" w:hanging="720"/>
        <w:jc w:val="both"/>
      </w:pPr>
      <w:r>
        <w:rPr/>
        <w:t>Nwidu, L.L., Oveh, B., &amp; Okoriye, T. (2008). Assessment of the Water Quality and Prevalence of Water Borne Diseases in Amassoma, Niger Delta, Nigeria. </w:t>
      </w:r>
      <w:r>
        <w:rPr>
          <w:i/>
        </w:rPr>
        <w:t>African Journal of Biotechnology. </w:t>
      </w:r>
      <w:r>
        <w:rPr/>
        <w:t>17(1),2993-2997.</w:t>
      </w:r>
    </w:p>
    <w:p>
      <w:pPr>
        <w:pStyle w:val="BodyText"/>
        <w:spacing w:line="276" w:lineRule="auto" w:before="200"/>
        <w:ind w:left="948" w:right="206" w:hanging="720"/>
        <w:jc w:val="both"/>
      </w:pPr>
      <w:r>
        <w:rPr/>
        <w:t>Ogaga, A.A., Ayakpo, F.M. &amp; Sylvester, C.l. (2018). Impacts of Anthropogenic Activities on 1-leavy Metal Levels in Surface Water of Nun River around Gbarantoru and Tombia Towns, Bayelsa State, Nigeria. </w:t>
      </w:r>
      <w:r>
        <w:rPr>
          <w:i/>
        </w:rPr>
        <w:t>Annals of Ecology and Environmental Science, </w:t>
      </w:r>
      <w:r>
        <w:rPr/>
        <w:t>2(1),</w:t>
      </w:r>
      <w:r>
        <w:rPr>
          <w:spacing w:val="40"/>
        </w:rPr>
        <w:t> </w:t>
      </w:r>
      <w:r>
        <w:rPr>
          <w:spacing w:val="-4"/>
        </w:rPr>
        <w:t>1-8</w:t>
      </w:r>
    </w:p>
    <w:p>
      <w:pPr>
        <w:pStyle w:val="BodyText"/>
        <w:spacing w:before="200"/>
        <w:ind w:left="948" w:right="211" w:hanging="720"/>
        <w:jc w:val="both"/>
      </w:pPr>
      <w:r>
        <w:rPr/>
        <w:t>Ogbeibu A. E. &amp; Anagboso, M. U. (2003). Baseline limnological investigation of the Utor River in Esan southeast, Edo state, southern Nigeria: Physical and chemical hydrology. </w:t>
      </w:r>
      <w:r>
        <w:rPr>
          <w:i/>
        </w:rPr>
        <w:t>Tropical freshwater biology </w:t>
      </w:r>
      <w:r>
        <w:rPr/>
        <w:t>12/13: 45-62.</w:t>
      </w:r>
    </w:p>
    <w:p>
      <w:pPr>
        <w:pStyle w:val="BodyText"/>
        <w:spacing w:before="84"/>
      </w:pPr>
    </w:p>
    <w:p>
      <w:pPr>
        <w:spacing w:line="276" w:lineRule="auto" w:before="0"/>
        <w:ind w:left="948" w:right="206" w:hanging="720"/>
        <w:jc w:val="both"/>
        <w:rPr>
          <w:sz w:val="24"/>
        </w:rPr>
      </w:pPr>
      <w:r>
        <w:rPr>
          <w:sz w:val="24"/>
        </w:rPr>
        <w:t>Ogedengbe, K. &amp; Akinibile, C.O. (2004). Impact of Industrial Pollutants on Quality of Ground and Surface Waters at Oluyole Industrial Estate, Ibadan, Nigeria. </w:t>
      </w:r>
      <w:r>
        <w:rPr>
          <w:i/>
          <w:sz w:val="24"/>
        </w:rPr>
        <w:t>Nigerian Journal of Technological Development</w:t>
      </w:r>
      <w:r>
        <w:rPr>
          <w:sz w:val="24"/>
        </w:rPr>
        <w:t>, 2(1), 139-144</w:t>
      </w:r>
    </w:p>
    <w:p>
      <w:pPr>
        <w:pStyle w:val="BodyText"/>
        <w:spacing w:before="200"/>
        <w:ind w:left="228"/>
      </w:pPr>
      <w:r>
        <w:rPr/>
        <w:t>Ogwueleka.</w:t>
      </w:r>
      <w:r>
        <w:rPr>
          <w:spacing w:val="25"/>
        </w:rPr>
        <w:t> </w:t>
      </w:r>
      <w:r>
        <w:rPr/>
        <w:t>C.</w:t>
      </w:r>
      <w:r>
        <w:rPr>
          <w:spacing w:val="25"/>
        </w:rPr>
        <w:t> </w:t>
      </w:r>
      <w:r>
        <w:rPr/>
        <w:t>(2012).</w:t>
      </w:r>
      <w:r>
        <w:rPr>
          <w:spacing w:val="30"/>
        </w:rPr>
        <w:t> </w:t>
      </w:r>
      <w:r>
        <w:rPr/>
        <w:t>Municipal</w:t>
      </w:r>
      <w:r>
        <w:rPr>
          <w:spacing w:val="25"/>
        </w:rPr>
        <w:t> </w:t>
      </w:r>
      <w:r>
        <w:rPr/>
        <w:t>Solid</w:t>
      </w:r>
      <w:r>
        <w:rPr>
          <w:spacing w:val="25"/>
        </w:rPr>
        <w:t> </w:t>
      </w:r>
      <w:r>
        <w:rPr/>
        <w:t>Waste</w:t>
      </w:r>
      <w:r>
        <w:rPr>
          <w:spacing w:val="25"/>
        </w:rPr>
        <w:t> </w:t>
      </w:r>
      <w:r>
        <w:rPr/>
        <w:t>Characteristics</w:t>
      </w:r>
      <w:r>
        <w:rPr>
          <w:spacing w:val="25"/>
        </w:rPr>
        <w:t> </w:t>
      </w:r>
      <w:r>
        <w:rPr/>
        <w:t>and</w:t>
      </w:r>
      <w:r>
        <w:rPr>
          <w:spacing w:val="26"/>
        </w:rPr>
        <w:t> </w:t>
      </w:r>
      <w:r>
        <w:rPr/>
        <w:t>Management</w:t>
      </w:r>
      <w:r>
        <w:rPr>
          <w:spacing w:val="25"/>
        </w:rPr>
        <w:t> </w:t>
      </w:r>
      <w:r>
        <w:rPr/>
        <w:t>in</w:t>
      </w:r>
      <w:r>
        <w:rPr>
          <w:spacing w:val="26"/>
        </w:rPr>
        <w:t> </w:t>
      </w:r>
      <w:r>
        <w:rPr>
          <w:spacing w:val="-2"/>
        </w:rPr>
        <w:t>Nigeria.</w:t>
      </w:r>
    </w:p>
    <w:p>
      <w:pPr>
        <w:spacing w:before="41"/>
        <w:ind w:left="948" w:right="0" w:firstLine="0"/>
        <w:jc w:val="left"/>
        <w:rPr>
          <w:sz w:val="24"/>
        </w:rPr>
      </w:pPr>
      <w:r>
        <w:rPr>
          <w:sz w:val="24"/>
        </w:rPr>
        <w:t>Iran</w:t>
      </w:r>
      <w:r>
        <w:rPr>
          <w:spacing w:val="-4"/>
          <w:sz w:val="24"/>
        </w:rPr>
        <w:t> </w:t>
      </w:r>
      <w:r>
        <w:rPr>
          <w:i/>
          <w:sz w:val="24"/>
        </w:rPr>
        <w:t>Journal</w:t>
      </w:r>
      <w:r>
        <w:rPr>
          <w:i/>
          <w:spacing w:val="-2"/>
          <w:sz w:val="24"/>
        </w:rPr>
        <w:t> </w:t>
      </w:r>
      <w:r>
        <w:rPr>
          <w:i/>
          <w:sz w:val="24"/>
        </w:rPr>
        <w:t>of</w:t>
      </w:r>
      <w:r>
        <w:rPr>
          <w:i/>
          <w:spacing w:val="-1"/>
          <w:sz w:val="24"/>
        </w:rPr>
        <w:t> </w:t>
      </w:r>
      <w:r>
        <w:rPr>
          <w:i/>
          <w:sz w:val="24"/>
        </w:rPr>
        <w:t>Environmental</w:t>
      </w:r>
      <w:r>
        <w:rPr>
          <w:i/>
          <w:spacing w:val="-2"/>
          <w:sz w:val="24"/>
        </w:rPr>
        <w:t> </w:t>
      </w:r>
      <w:r>
        <w:rPr>
          <w:i/>
          <w:sz w:val="24"/>
        </w:rPr>
        <w:t>and</w:t>
      </w:r>
      <w:r>
        <w:rPr>
          <w:i/>
          <w:spacing w:val="-1"/>
          <w:sz w:val="24"/>
        </w:rPr>
        <w:t> </w:t>
      </w:r>
      <w:r>
        <w:rPr>
          <w:i/>
          <w:sz w:val="24"/>
        </w:rPr>
        <w:t>health</w:t>
      </w:r>
      <w:r>
        <w:rPr>
          <w:i/>
          <w:spacing w:val="-2"/>
          <w:sz w:val="24"/>
        </w:rPr>
        <w:t> </w:t>
      </w:r>
      <w:r>
        <w:rPr>
          <w:i/>
          <w:sz w:val="24"/>
        </w:rPr>
        <w:t>Science Engineering,</w:t>
      </w:r>
      <w:r>
        <w:rPr>
          <w:i/>
          <w:spacing w:val="2"/>
          <w:sz w:val="24"/>
        </w:rPr>
        <w:t> </w:t>
      </w:r>
      <w:r>
        <w:rPr>
          <w:sz w:val="24"/>
        </w:rPr>
        <w:t>3(1),</w:t>
      </w:r>
      <w:r>
        <w:rPr>
          <w:spacing w:val="-1"/>
          <w:sz w:val="24"/>
        </w:rPr>
        <w:t> </w:t>
      </w:r>
      <w:r>
        <w:rPr>
          <w:sz w:val="24"/>
        </w:rPr>
        <w:t>173-</w:t>
      </w:r>
      <w:r>
        <w:rPr>
          <w:spacing w:val="-5"/>
          <w:sz w:val="24"/>
        </w:rPr>
        <w:t>180</w:t>
      </w:r>
    </w:p>
    <w:p>
      <w:pPr>
        <w:spacing w:line="276" w:lineRule="auto" w:before="243"/>
        <w:ind w:left="948" w:right="212" w:hanging="720"/>
        <w:jc w:val="both"/>
        <w:rPr>
          <w:sz w:val="24"/>
        </w:rPr>
      </w:pPr>
      <w:r>
        <w:rPr>
          <w:sz w:val="24"/>
        </w:rPr>
        <w:t>Ohwo, O. &amp; Abel, A. (2014). Access to Potable Water Supply in Nigerian Cities: Evidence from Yenagoa Metropolis. </w:t>
      </w:r>
      <w:r>
        <w:rPr>
          <w:i/>
          <w:sz w:val="24"/>
        </w:rPr>
        <w:t>American Journal of Water Resources</w:t>
      </w:r>
      <w:r>
        <w:rPr>
          <w:sz w:val="24"/>
        </w:rPr>
        <w:t>, 2(1) 31-36.</w:t>
      </w:r>
    </w:p>
    <w:p>
      <w:pPr>
        <w:pStyle w:val="BodyText"/>
        <w:spacing w:line="276" w:lineRule="auto" w:before="200"/>
        <w:ind w:left="948" w:right="210" w:hanging="720"/>
        <w:jc w:val="both"/>
      </w:pPr>
      <w:r>
        <w:rPr/>
        <w:t>Ojonigu, J &amp; Sawa, M. (2009). Climate: The geography of change and development in the middle Niger River Basin. A field course handbook series. Publication of the Department of Geography, Ahmadu Bello University, Zaria. 11(1), 13-15</w:t>
      </w:r>
    </w:p>
    <w:p>
      <w:pPr>
        <w:spacing w:before="197"/>
        <w:ind w:left="948" w:right="210" w:hanging="720"/>
        <w:jc w:val="both"/>
        <w:rPr>
          <w:sz w:val="24"/>
        </w:rPr>
      </w:pPr>
      <w:r>
        <w:rPr>
          <w:sz w:val="24"/>
        </w:rPr>
        <w:t>Ojufigu, R.O., Ibrahim, A. &amp; Raymond, A. (2014). Clement Assessment of Water Quality Parameters and Trace Metal Contents of Drinking Water Sources in Minna Metropolis, Niger State, Nigeria. </w:t>
      </w:r>
      <w:r>
        <w:rPr>
          <w:i/>
          <w:sz w:val="24"/>
        </w:rPr>
        <w:t>International Journal of Current Microbiology and Applied Sciences</w:t>
      </w:r>
      <w:r>
        <w:rPr>
          <w:sz w:val="24"/>
        </w:rPr>
        <w:t>, 5(1), 1029-1037.</w:t>
      </w:r>
    </w:p>
    <w:p>
      <w:pPr>
        <w:pStyle w:val="BodyText"/>
        <w:spacing w:before="1"/>
      </w:pPr>
    </w:p>
    <w:p>
      <w:pPr>
        <w:spacing w:before="0"/>
        <w:ind w:left="948" w:right="211" w:hanging="720"/>
        <w:jc w:val="both"/>
        <w:rPr>
          <w:sz w:val="24"/>
        </w:rPr>
      </w:pPr>
      <w:r>
        <w:rPr>
          <w:sz w:val="24"/>
        </w:rPr>
        <w:t>Okeke, C. O., &amp; Igboanua, A. H. (2003). Characteristics and quality assessment of surface water and groundwater recourses of Akwa Town, Southeast, Nigeria. </w:t>
      </w:r>
      <w:r>
        <w:rPr>
          <w:i/>
          <w:sz w:val="24"/>
        </w:rPr>
        <w:t>Journal of Nigerian Association of</w:t>
      </w:r>
      <w:r>
        <w:rPr>
          <w:i/>
          <w:spacing w:val="40"/>
          <w:sz w:val="24"/>
        </w:rPr>
        <w:t> </w:t>
      </w:r>
      <w:r>
        <w:rPr>
          <w:i/>
          <w:sz w:val="24"/>
        </w:rPr>
        <w:t>Hydrol. Geol</w:t>
      </w:r>
      <w:r>
        <w:rPr>
          <w:sz w:val="24"/>
        </w:rPr>
        <w:t>ogy. 14(11), 71-77.</w:t>
      </w:r>
    </w:p>
    <w:p>
      <w:pPr>
        <w:pStyle w:val="BodyText"/>
      </w:pPr>
    </w:p>
    <w:p>
      <w:pPr>
        <w:pStyle w:val="BodyText"/>
        <w:ind w:left="948" w:right="209" w:hanging="720"/>
        <w:jc w:val="both"/>
      </w:pPr>
      <w:r>
        <w:rPr/>
        <w:t>Okonko, I. O., Adejoye, O. D., Ogunnusi, T. A., Fajobi, E. A. &amp; Shittu, O. B. (2008). Microbiological and physicochemical analysis of different water samples used for domestic purposes in Abeokuta and Ojota, Lagos Nigeria. </w:t>
      </w:r>
      <w:r>
        <w:rPr>
          <w:i/>
        </w:rPr>
        <w:t>African Journal of Biotechnology, </w:t>
      </w:r>
      <w:r>
        <w:rPr/>
        <w:t>(5), 617–624.</w:t>
      </w:r>
    </w:p>
    <w:p>
      <w:pPr>
        <w:spacing w:after="0"/>
        <w:jc w:val="both"/>
        <w:sectPr>
          <w:pgSz w:w="11910" w:h="16840"/>
          <w:pgMar w:header="0" w:footer="1523" w:top="1340" w:bottom="1720" w:left="1500" w:right="940"/>
        </w:sectPr>
      </w:pPr>
    </w:p>
    <w:p>
      <w:pPr>
        <w:pStyle w:val="BodyText"/>
        <w:spacing w:before="78"/>
        <w:ind w:left="948" w:right="213" w:hanging="720"/>
        <w:jc w:val="both"/>
      </w:pPr>
      <w:r>
        <w:rPr/>
        <w:t>Olatunji, M. K.; Kolawole, T. A; Albert, B. O. &amp; Anthony, I. O.</w:t>
      </w:r>
      <w:r>
        <w:rPr>
          <w:spacing w:val="-1"/>
        </w:rPr>
        <w:t> </w:t>
      </w:r>
      <w:r>
        <w:rPr/>
        <w:t>(2011).</w:t>
      </w:r>
      <w:r>
        <w:rPr>
          <w:spacing w:val="-1"/>
        </w:rPr>
        <w:t> </w:t>
      </w:r>
      <w:r>
        <w:rPr/>
        <w:t>Assessment of water quality in Asa Otamiri-oche River (Nigeria) and its indigeneous clarias Gariepinus fish. </w:t>
      </w:r>
      <w:r>
        <w:rPr>
          <w:i/>
        </w:rPr>
        <w:t>International journal environ, Res. Public Health</w:t>
      </w:r>
      <w:r>
        <w:rPr/>
        <w:t>. (11): 4332 -4335.</w:t>
      </w:r>
    </w:p>
    <w:p>
      <w:pPr>
        <w:pStyle w:val="BodyText"/>
      </w:pPr>
    </w:p>
    <w:p>
      <w:pPr>
        <w:pStyle w:val="BodyText"/>
        <w:spacing w:before="1"/>
        <w:ind w:left="948" w:right="209" w:hanging="720"/>
        <w:jc w:val="both"/>
      </w:pPr>
      <w:r>
        <w:rPr/>
        <w:t>Olomukoro, J. O., &amp; Egborge, A. B. M. (2004). Hydrobiological studies on Warri River, Nigeria.</w:t>
      </w:r>
      <w:r>
        <w:rPr>
          <w:spacing w:val="-3"/>
        </w:rPr>
        <w:t> </w:t>
      </w:r>
      <w:r>
        <w:rPr/>
        <w:t>Part</w:t>
      </w:r>
      <w:r>
        <w:rPr>
          <w:spacing w:val="-1"/>
        </w:rPr>
        <w:t> </w:t>
      </w:r>
      <w:r>
        <w:rPr/>
        <w:t>II:</w:t>
      </w:r>
      <w:r>
        <w:rPr>
          <w:spacing w:val="-3"/>
        </w:rPr>
        <w:t> </w:t>
      </w:r>
      <w:r>
        <w:rPr/>
        <w:t>Seasonal</w:t>
      </w:r>
      <w:r>
        <w:rPr>
          <w:spacing w:val="-1"/>
        </w:rPr>
        <w:t> </w:t>
      </w:r>
      <w:r>
        <w:rPr/>
        <w:t>trend</w:t>
      </w:r>
      <w:r>
        <w:rPr>
          <w:spacing w:val="-3"/>
        </w:rPr>
        <w:t> </w:t>
      </w:r>
      <w:r>
        <w:rPr/>
        <w:t>in</w:t>
      </w:r>
      <w:r>
        <w:rPr>
          <w:spacing w:val="-3"/>
        </w:rPr>
        <w:t> </w:t>
      </w:r>
      <w:r>
        <w:rPr/>
        <w:t>the</w:t>
      </w:r>
      <w:r>
        <w:rPr>
          <w:spacing w:val="-4"/>
        </w:rPr>
        <w:t> </w:t>
      </w:r>
      <w:r>
        <w:rPr/>
        <w:t>physic-chemical</w:t>
      </w:r>
      <w:r>
        <w:rPr>
          <w:spacing w:val="-3"/>
        </w:rPr>
        <w:t> </w:t>
      </w:r>
      <w:r>
        <w:rPr/>
        <w:t>limnology.</w:t>
      </w:r>
      <w:r>
        <w:rPr>
          <w:spacing w:val="-1"/>
        </w:rPr>
        <w:t> </w:t>
      </w:r>
      <w:r>
        <w:rPr>
          <w:i/>
        </w:rPr>
        <w:t>Tropical</w:t>
      </w:r>
      <w:r>
        <w:rPr>
          <w:i/>
          <w:spacing w:val="-3"/>
        </w:rPr>
        <w:t> </w:t>
      </w:r>
      <w:r>
        <w:rPr>
          <w:i/>
        </w:rPr>
        <w:t>freshwater biology</w:t>
      </w:r>
      <w:r>
        <w:rPr/>
        <w:t>, </w:t>
      </w:r>
      <w:r>
        <w:rPr>
          <w:b/>
        </w:rPr>
        <w:t>12/13</w:t>
      </w:r>
      <w:r>
        <w:rPr/>
        <w:t>:9-23.</w:t>
      </w:r>
    </w:p>
    <w:p>
      <w:pPr>
        <w:spacing w:before="276"/>
        <w:ind w:left="948" w:right="212" w:hanging="720"/>
        <w:jc w:val="both"/>
        <w:rPr>
          <w:sz w:val="24"/>
        </w:rPr>
      </w:pPr>
      <w:r>
        <w:rPr>
          <w:sz w:val="24"/>
        </w:rPr>
        <w:t>Omoigberale, M. O, &amp; Ogbeibu, A. E. (2005). Assessing the environmental impacts of oil exploration and production on the Osse River, Southern Nigeria, I. Heavy metals. </w:t>
      </w:r>
      <w:r>
        <w:rPr>
          <w:i/>
          <w:sz w:val="24"/>
        </w:rPr>
        <w:t>African Journal of Environmental Pollution and Health </w:t>
      </w:r>
      <w:r>
        <w:rPr>
          <w:sz w:val="24"/>
        </w:rPr>
        <w:t>1(1)</w:t>
      </w:r>
      <w:r>
        <w:rPr>
          <w:b/>
          <w:sz w:val="24"/>
        </w:rPr>
        <w:t>, </w:t>
      </w:r>
      <w:r>
        <w:rPr>
          <w:sz w:val="24"/>
        </w:rPr>
        <w:t>27-32.</w:t>
      </w:r>
    </w:p>
    <w:p>
      <w:pPr>
        <w:pStyle w:val="BodyText"/>
        <w:spacing w:before="3"/>
      </w:pPr>
    </w:p>
    <w:p>
      <w:pPr>
        <w:pStyle w:val="BodyText"/>
        <w:spacing w:line="276" w:lineRule="auto"/>
        <w:ind w:left="948" w:right="206" w:hanging="720"/>
        <w:jc w:val="both"/>
      </w:pPr>
      <w:r>
        <w:rPr/>
        <w:t>Omowaye, O.S. &amp; Audu, P.A. (2012). Parasites Contamination and Distribution on Fruits</w:t>
      </w:r>
      <w:r>
        <w:rPr>
          <w:spacing w:val="80"/>
        </w:rPr>
        <w:t> </w:t>
      </w:r>
      <w:r>
        <w:rPr/>
        <w:t>and Vegetables in Kogi State, Nigeria. An Online International Journal, (1), 4-16</w:t>
      </w:r>
    </w:p>
    <w:p>
      <w:pPr>
        <w:pStyle w:val="BodyText"/>
        <w:spacing w:before="198"/>
        <w:ind w:left="948" w:right="214" w:hanging="720"/>
        <w:jc w:val="both"/>
      </w:pPr>
      <w:r>
        <w:rPr/>
        <w:t>Osibanjo,O., Daso, A. P. &amp; Gbadebo A. M. (2011) The impact of industries on surface water quality of River Ona and River Alaro in Oluyole Industrial Estate, Ibadan, Nigeria. </w:t>
      </w:r>
      <w:r>
        <w:rPr>
          <w:i/>
        </w:rPr>
        <w:t>African Journal of</w:t>
      </w:r>
      <w:r>
        <w:rPr>
          <w:i/>
          <w:spacing w:val="40"/>
        </w:rPr>
        <w:t> </w:t>
      </w:r>
      <w:r>
        <w:rPr>
          <w:i/>
        </w:rPr>
        <w:t>Biotechnolygy. </w:t>
      </w:r>
      <w:r>
        <w:rPr/>
        <w:t>4(1), 696-702.</w:t>
      </w:r>
    </w:p>
    <w:p>
      <w:pPr>
        <w:pStyle w:val="BodyText"/>
        <w:spacing w:line="276" w:lineRule="auto" w:before="185"/>
        <w:ind w:left="948" w:right="210" w:hanging="720"/>
        <w:jc w:val="both"/>
      </w:pPr>
      <w:r>
        <w:rPr/>
        <w:t>Otufale, G.A. &amp; Coster, A.S. (2012). Impact of Water Scarcity and Drudgery of Water Collection on Women Health in Ogun State, Nigeria. Journal of Human Ecology,</w:t>
      </w:r>
      <w:r>
        <w:rPr>
          <w:spacing w:val="40"/>
        </w:rPr>
        <w:t> </w:t>
      </w:r>
      <w:r>
        <w:rPr/>
        <w:t>1(1), 1-9.</w:t>
      </w:r>
    </w:p>
    <w:p>
      <w:pPr>
        <w:pStyle w:val="BodyText"/>
        <w:spacing w:line="276" w:lineRule="auto" w:before="200"/>
        <w:ind w:left="948" w:right="206" w:hanging="720"/>
        <w:jc w:val="both"/>
      </w:pPr>
      <w:r>
        <w:rPr/>
        <w:t>Owhonda, I., Ekpendu, C., Mniedorenyin, O.. Okorafor, I., Charles, O. &amp; Chinedu, M. (2018). Effect of Urban Effluent on River Water Quality in the Niger Delta, Nigeria. </w:t>
      </w:r>
      <w:r>
        <w:rPr>
          <w:i/>
        </w:rPr>
        <w:t>Frontiers in Environmental Microbiology</w:t>
      </w:r>
      <w:r>
        <w:rPr/>
        <w:t>, 4(1), 110-114.</w:t>
      </w:r>
    </w:p>
    <w:p>
      <w:pPr>
        <w:pStyle w:val="BodyText"/>
        <w:spacing w:before="197"/>
        <w:ind w:left="948" w:right="211" w:hanging="720"/>
        <w:jc w:val="both"/>
      </w:pPr>
      <w:r>
        <w:rPr/>
        <w:t>Pawar, A. C., Nair, J., Kumar, J., Naresh, V. D. V. &amp; Pawar, S. C. (2006). Physico-chemical study of ground work samples from Nacharam Industrial area, Hyderabad, Andhra Pradesh. </w:t>
      </w:r>
      <w:r>
        <w:rPr>
          <w:i/>
        </w:rPr>
        <w:t>Journal of Aquatic Biology</w:t>
      </w:r>
      <w:r>
        <w:rPr/>
        <w:t>, 1(1), 118-120.</w:t>
      </w:r>
    </w:p>
    <w:p>
      <w:pPr>
        <w:pStyle w:val="BodyText"/>
      </w:pPr>
    </w:p>
    <w:p>
      <w:pPr>
        <w:pStyle w:val="BodyText"/>
        <w:ind w:left="948" w:right="210" w:hanging="720"/>
        <w:jc w:val="both"/>
      </w:pPr>
      <w:r>
        <w:rPr/>
        <w:t>Population Reference Bureau (2017). The demographic dividend in Africa relies on investments in the reproductive health and rights of adolescent and youth. Policy</w:t>
      </w:r>
      <w:r>
        <w:rPr>
          <w:spacing w:val="40"/>
        </w:rPr>
        <w:t> </w:t>
      </w:r>
      <w:r>
        <w:rPr/>
        <w:t>brief, February.</w:t>
      </w:r>
    </w:p>
    <w:p>
      <w:pPr>
        <w:pStyle w:val="BodyText"/>
        <w:spacing w:before="1"/>
      </w:pPr>
    </w:p>
    <w:p>
      <w:pPr>
        <w:spacing w:before="0"/>
        <w:ind w:left="948" w:right="207" w:hanging="720"/>
        <w:jc w:val="both"/>
        <w:rPr>
          <w:sz w:val="24"/>
        </w:rPr>
      </w:pPr>
      <w:r>
        <w:rPr>
          <w:sz w:val="24"/>
        </w:rPr>
        <w:t>Premlata, V. (2009). Multivariant analysis of drinking water quality parameters of lake Pichhola in Udaipur, India. Biological Forum, </w:t>
      </w:r>
      <w:r>
        <w:rPr>
          <w:i/>
          <w:sz w:val="24"/>
        </w:rPr>
        <w:t>Biological Forum- An International Journal</w:t>
      </w:r>
      <w:r>
        <w:rPr>
          <w:sz w:val="24"/>
        </w:rPr>
        <w:t>, 1(2), 97-102.</w:t>
      </w:r>
    </w:p>
    <w:p>
      <w:pPr>
        <w:spacing w:line="276" w:lineRule="auto" w:before="243"/>
        <w:ind w:left="948" w:right="207" w:hanging="720"/>
        <w:jc w:val="both"/>
        <w:rPr>
          <w:sz w:val="24"/>
        </w:rPr>
      </w:pPr>
      <w:r>
        <w:rPr>
          <w:sz w:val="24"/>
        </w:rPr>
        <w:t>Puyate, Y.T. &amp; Rim-Rukeh, A. (2008). Some physico-chemical and biological characteristics of soil and water samples of part of the Niger Delta area, Nigeria. </w:t>
      </w:r>
      <w:r>
        <w:rPr>
          <w:i/>
          <w:sz w:val="24"/>
        </w:rPr>
        <w:t>Journal of Applied Science and Environmental Management. </w:t>
      </w:r>
      <w:r>
        <w:rPr>
          <w:sz w:val="24"/>
        </w:rPr>
        <w:t>2(1):135–141.</w:t>
      </w:r>
    </w:p>
    <w:p>
      <w:pPr>
        <w:spacing w:line="276" w:lineRule="auto" w:before="200"/>
        <w:ind w:left="948" w:right="206" w:hanging="720"/>
        <w:jc w:val="both"/>
        <w:rPr>
          <w:sz w:val="24"/>
        </w:rPr>
      </w:pPr>
      <w:r>
        <w:rPr>
          <w:sz w:val="24"/>
        </w:rPr>
        <w:t>Radwan, O.A. &amp; Atalla, I.E. (2005). Monitoring of Pesticides Residues in Drainage Water and Fish Samples Collected from Different Governorates, Egypt. </w:t>
      </w:r>
      <w:r>
        <w:rPr>
          <w:i/>
          <w:sz w:val="24"/>
        </w:rPr>
        <w:t>Bulletin of the Faculty of. Agriculture, Cairo University</w:t>
      </w:r>
      <w:r>
        <w:rPr>
          <w:sz w:val="24"/>
        </w:rPr>
        <w:t>, (56) 189-200</w:t>
      </w:r>
    </w:p>
    <w:p>
      <w:pPr>
        <w:spacing w:after="0" w:line="276" w:lineRule="auto"/>
        <w:jc w:val="both"/>
        <w:rPr>
          <w:sz w:val="24"/>
        </w:rPr>
        <w:sectPr>
          <w:pgSz w:w="11910" w:h="16840"/>
          <w:pgMar w:header="0" w:footer="1523" w:top="1340" w:bottom="1720" w:left="1500" w:right="940"/>
        </w:sectPr>
      </w:pPr>
    </w:p>
    <w:p>
      <w:pPr>
        <w:pStyle w:val="BodyText"/>
        <w:spacing w:before="78"/>
        <w:ind w:left="948" w:right="205" w:hanging="720"/>
        <w:jc w:val="both"/>
      </w:pPr>
      <w:r>
        <w:rPr/>
        <w:t>Ramakrishnaiah,</w:t>
      </w:r>
      <w:r>
        <w:rPr>
          <w:spacing w:val="-1"/>
        </w:rPr>
        <w:t> </w:t>
      </w:r>
      <w:r>
        <w:rPr/>
        <w:t>C.R.,</w:t>
      </w:r>
      <w:r>
        <w:rPr>
          <w:spacing w:val="-1"/>
        </w:rPr>
        <w:t> </w:t>
      </w:r>
      <w:r>
        <w:rPr/>
        <w:t>Sadashivalah,</w:t>
      </w:r>
      <w:r>
        <w:rPr>
          <w:spacing w:val="-1"/>
        </w:rPr>
        <w:t> </w:t>
      </w:r>
      <w:r>
        <w:rPr/>
        <w:t>C. &amp;</w:t>
      </w:r>
      <w:r>
        <w:rPr>
          <w:spacing w:val="-2"/>
        </w:rPr>
        <w:t> </w:t>
      </w:r>
      <w:r>
        <w:rPr/>
        <w:t>Ranganna,</w:t>
      </w:r>
      <w:r>
        <w:rPr>
          <w:spacing w:val="-1"/>
        </w:rPr>
        <w:t> </w:t>
      </w:r>
      <w:r>
        <w:rPr/>
        <w:t>G.</w:t>
      </w:r>
      <w:r>
        <w:rPr>
          <w:spacing w:val="-1"/>
        </w:rPr>
        <w:t> </w:t>
      </w:r>
      <w:r>
        <w:rPr/>
        <w:t>(2009).</w:t>
      </w:r>
      <w:r>
        <w:rPr>
          <w:spacing w:val="-1"/>
        </w:rPr>
        <w:t> </w:t>
      </w:r>
      <w:r>
        <w:rPr/>
        <w:t>Assessment</w:t>
      </w:r>
      <w:r>
        <w:rPr>
          <w:spacing w:val="-1"/>
        </w:rPr>
        <w:t> </w:t>
      </w:r>
      <w:r>
        <w:rPr/>
        <w:t>of</w:t>
      </w:r>
      <w:r>
        <w:rPr>
          <w:spacing w:val="-2"/>
        </w:rPr>
        <w:t> </w:t>
      </w:r>
      <w:r>
        <w:rPr/>
        <w:t>water</w:t>
      </w:r>
      <w:r>
        <w:rPr>
          <w:spacing w:val="-2"/>
        </w:rPr>
        <w:t> </w:t>
      </w:r>
      <w:r>
        <w:rPr/>
        <w:t>quality index for the groundwater in Tumkur Taluk, Karnataka State. Indian </w:t>
      </w:r>
      <w:r>
        <w:rPr>
          <w:i/>
        </w:rPr>
        <w:t>Journal of Chem</w:t>
      </w:r>
      <w:r>
        <w:rPr/>
        <w:t>., (6) 523-530.</w:t>
      </w:r>
    </w:p>
    <w:p>
      <w:pPr>
        <w:pStyle w:val="BodyText"/>
      </w:pPr>
    </w:p>
    <w:p>
      <w:pPr>
        <w:pStyle w:val="BodyText"/>
        <w:spacing w:before="1"/>
        <w:ind w:left="228"/>
      </w:pPr>
      <w:r>
        <w:rPr/>
        <w:t>Reasoner,</w:t>
      </w:r>
      <w:r>
        <w:rPr>
          <w:spacing w:val="79"/>
          <w:w w:val="150"/>
        </w:rPr>
        <w:t> </w:t>
      </w:r>
      <w:r>
        <w:rPr/>
        <w:t>D.J.</w:t>
      </w:r>
      <w:r>
        <w:rPr>
          <w:spacing w:val="78"/>
          <w:w w:val="150"/>
        </w:rPr>
        <w:t> </w:t>
      </w:r>
      <w:r>
        <w:rPr/>
        <w:t>(2004)</w:t>
      </w:r>
      <w:r>
        <w:rPr>
          <w:spacing w:val="77"/>
          <w:w w:val="150"/>
        </w:rPr>
        <w:t> </w:t>
      </w:r>
      <w:r>
        <w:rPr/>
        <w:t>Heterotrophic</w:t>
      </w:r>
      <w:r>
        <w:rPr>
          <w:spacing w:val="76"/>
          <w:w w:val="150"/>
        </w:rPr>
        <w:t> </w:t>
      </w:r>
      <w:r>
        <w:rPr/>
        <w:t>plate</w:t>
      </w:r>
      <w:r>
        <w:rPr>
          <w:spacing w:val="79"/>
          <w:w w:val="150"/>
        </w:rPr>
        <w:t> </w:t>
      </w:r>
      <w:r>
        <w:rPr/>
        <w:t>count</w:t>
      </w:r>
      <w:r>
        <w:rPr>
          <w:spacing w:val="78"/>
          <w:w w:val="150"/>
        </w:rPr>
        <w:t> </w:t>
      </w:r>
      <w:r>
        <w:rPr/>
        <w:t>methodology</w:t>
      </w:r>
      <w:r>
        <w:rPr>
          <w:spacing w:val="72"/>
          <w:w w:val="150"/>
        </w:rPr>
        <w:t> </w:t>
      </w:r>
      <w:r>
        <w:rPr/>
        <w:t>in</w:t>
      </w:r>
      <w:r>
        <w:rPr>
          <w:spacing w:val="78"/>
          <w:w w:val="150"/>
        </w:rPr>
        <w:t> </w:t>
      </w:r>
      <w:r>
        <w:rPr/>
        <w:t>the</w:t>
      </w:r>
      <w:r>
        <w:rPr>
          <w:spacing w:val="76"/>
          <w:w w:val="150"/>
        </w:rPr>
        <w:t> </w:t>
      </w:r>
      <w:r>
        <w:rPr/>
        <w:t>United</w:t>
      </w:r>
      <w:r>
        <w:rPr>
          <w:spacing w:val="77"/>
          <w:w w:val="150"/>
        </w:rPr>
        <w:t> </w:t>
      </w:r>
      <w:r>
        <w:rPr>
          <w:spacing w:val="-2"/>
        </w:rPr>
        <w:t>States.</w:t>
      </w:r>
    </w:p>
    <w:p>
      <w:pPr>
        <w:spacing w:before="0"/>
        <w:ind w:left="948" w:right="0" w:firstLine="0"/>
        <w:jc w:val="left"/>
        <w:rPr>
          <w:sz w:val="24"/>
        </w:rPr>
      </w:pPr>
      <w:r>
        <w:rPr>
          <w:i/>
          <w:sz w:val="24"/>
        </w:rPr>
        <w:t>International Journal</w:t>
      </w:r>
      <w:r>
        <w:rPr>
          <w:i/>
          <w:spacing w:val="-1"/>
          <w:sz w:val="24"/>
        </w:rPr>
        <w:t> </w:t>
      </w:r>
      <w:r>
        <w:rPr>
          <w:i/>
          <w:sz w:val="24"/>
        </w:rPr>
        <w:t>of</w:t>
      </w:r>
      <w:r>
        <w:rPr>
          <w:i/>
          <w:spacing w:val="-1"/>
          <w:sz w:val="24"/>
        </w:rPr>
        <w:t> </w:t>
      </w:r>
      <w:r>
        <w:rPr>
          <w:i/>
          <w:sz w:val="24"/>
        </w:rPr>
        <w:t>Food Microbiology</w:t>
      </w:r>
      <w:r>
        <w:rPr>
          <w:i/>
          <w:spacing w:val="-2"/>
          <w:sz w:val="24"/>
        </w:rPr>
        <w:t> </w:t>
      </w:r>
      <w:r>
        <w:rPr>
          <w:sz w:val="24"/>
        </w:rPr>
        <w:t>92(1), 307-</w:t>
      </w:r>
      <w:r>
        <w:rPr>
          <w:spacing w:val="-4"/>
          <w:sz w:val="24"/>
        </w:rPr>
        <w:t>315.</w:t>
      </w:r>
    </w:p>
    <w:p>
      <w:pPr>
        <w:pStyle w:val="BodyText"/>
        <w:spacing w:before="276"/>
        <w:ind w:left="948" w:right="213" w:hanging="720"/>
        <w:jc w:val="both"/>
      </w:pPr>
      <w:r>
        <w:rPr/>
        <w:t>Rokade, P. B., &amp; Ganeshwade, R. M. (2005). Impact of pollution on water quality of Salim Ali Lake at Aurangabad, Uttar Pradesh, </w:t>
      </w:r>
      <w:r>
        <w:rPr>
          <w:i/>
        </w:rPr>
        <w:t>Journal of Zoology</w:t>
      </w:r>
      <w:r>
        <w:rPr/>
        <w:t>, 2(1), 219-220.</w:t>
      </w:r>
    </w:p>
    <w:p>
      <w:pPr>
        <w:pStyle w:val="BodyText"/>
        <w:spacing w:before="276"/>
        <w:ind w:left="948" w:right="210" w:hanging="720"/>
        <w:jc w:val="both"/>
      </w:pPr>
      <w:r>
        <w:rPr/>
        <w:t>Rosegrant, M. (2001), “Dealing With Water Scarcity in the 21st Century in the Unfinished Agenda”. (Per pinstrup Andersen and Rajul Pandya-Lorch, Eds), 1st edition, International Food Policy Research Institute, IPFRI, Washington, 145-150.</w:t>
      </w:r>
    </w:p>
    <w:p>
      <w:pPr>
        <w:pStyle w:val="BodyText"/>
      </w:pPr>
    </w:p>
    <w:p>
      <w:pPr>
        <w:pStyle w:val="BodyText"/>
        <w:ind w:left="948" w:right="211" w:hanging="720"/>
        <w:jc w:val="both"/>
      </w:pPr>
      <w:r>
        <w:rPr/>
        <w:t>Saeed, M. D. &amp; Mahmoud A. M. (2014). “Determination of Some Physicochemical Parameters and Some Heavy Metals in Boreholes from Fagge L.G.A of Kano Metropolis Kano State Nigeria”. </w:t>
      </w:r>
      <w:r>
        <w:rPr>
          <w:i/>
        </w:rPr>
        <w:t>World Journal of Analytical Chemistry</w:t>
      </w:r>
      <w:r>
        <w:rPr/>
        <w:t>, (2): 42-46.</w:t>
      </w:r>
    </w:p>
    <w:p>
      <w:pPr>
        <w:pStyle w:val="BodyText"/>
        <w:spacing w:before="3"/>
      </w:pPr>
    </w:p>
    <w:p>
      <w:pPr>
        <w:spacing w:line="276" w:lineRule="auto" w:before="0"/>
        <w:ind w:left="948" w:right="216" w:hanging="720"/>
        <w:jc w:val="both"/>
        <w:rPr>
          <w:sz w:val="24"/>
        </w:rPr>
      </w:pPr>
      <w:r>
        <w:rPr>
          <w:sz w:val="24"/>
        </w:rPr>
        <w:t>Sarabjeet, S. &amp; Luke. M.M. (2003). Trace Metal Levels in Drinking Water on Viti Levu, Fiji Islands. </w:t>
      </w:r>
      <w:r>
        <w:rPr>
          <w:i/>
          <w:sz w:val="24"/>
        </w:rPr>
        <w:t>South Pacific Journal of Natural Science</w:t>
      </w:r>
      <w:r>
        <w:rPr>
          <w:sz w:val="24"/>
        </w:rPr>
        <w:t>, 10(1),31-34.</w:t>
      </w:r>
    </w:p>
    <w:p>
      <w:pPr>
        <w:pStyle w:val="BodyText"/>
        <w:spacing w:before="198"/>
        <w:ind w:left="948" w:right="206" w:hanging="720"/>
        <w:jc w:val="both"/>
      </w:pPr>
      <w:r>
        <w:rPr/>
        <w:t>Sawane, A. P., Puranik, P. G. &amp; Bhate, A. M. (2006), Impact of industrial pollution on river Irai, district Chandrapur, with reference to fluctuation in CO2 and pH, </w:t>
      </w:r>
      <w:r>
        <w:rPr>
          <w:i/>
        </w:rPr>
        <w:t>Journal of Aquatic Biology</w:t>
      </w:r>
      <w:r>
        <w:rPr/>
        <w:t>, (1), 105-110.</w:t>
      </w:r>
    </w:p>
    <w:p>
      <w:pPr>
        <w:spacing w:line="276" w:lineRule="auto" w:before="243"/>
        <w:ind w:left="948" w:right="207" w:hanging="720"/>
        <w:jc w:val="both"/>
        <w:rPr>
          <w:sz w:val="24"/>
        </w:rPr>
      </w:pPr>
      <w:r>
        <w:rPr>
          <w:sz w:val="24"/>
        </w:rPr>
        <w:t>Seiyaboh, E.I., Inyang, I.R. &amp; Gijo, A.H. (2018). Environmental Impact of Tombia Bridge Construction across Nun River in Central Niger Delta, Nigeria. </w:t>
      </w:r>
      <w:r>
        <w:rPr>
          <w:i/>
          <w:sz w:val="24"/>
        </w:rPr>
        <w:t>The International Journal of Engineering and Science</w:t>
      </w:r>
      <w:r>
        <w:rPr>
          <w:sz w:val="24"/>
        </w:rPr>
        <w:t>. 11(1):32–41.</w:t>
      </w:r>
    </w:p>
    <w:p>
      <w:pPr>
        <w:spacing w:line="276" w:lineRule="auto" w:before="238"/>
        <w:ind w:left="948" w:right="204" w:hanging="720"/>
        <w:jc w:val="both"/>
        <w:rPr>
          <w:sz w:val="24"/>
        </w:rPr>
      </w:pPr>
      <w:r>
        <w:rPr>
          <w:sz w:val="24"/>
        </w:rPr>
        <w:t>Seiyaboh, E.I., Ogamba, E.N. &amp; Utibe, D.I. (2013). Impact of Dredging</w:t>
      </w:r>
      <w:r>
        <w:rPr>
          <w:spacing w:val="-1"/>
          <w:sz w:val="24"/>
        </w:rPr>
        <w:t> </w:t>
      </w:r>
      <w:r>
        <w:rPr>
          <w:sz w:val="24"/>
        </w:rPr>
        <w:t>on the Water Quality of Igbedi Creek, Upper Nun River, Niger Delta, Nigeria.</w:t>
      </w:r>
      <w:r>
        <w:rPr>
          <w:spacing w:val="40"/>
          <w:sz w:val="24"/>
        </w:rPr>
        <w:t> </w:t>
      </w:r>
      <w:r>
        <w:rPr>
          <w:i/>
          <w:sz w:val="24"/>
        </w:rPr>
        <w:t>Journal of Environmental Science, Toxicology and Food Technology</w:t>
      </w:r>
      <w:r>
        <w:rPr>
          <w:sz w:val="24"/>
        </w:rPr>
        <w:t>. 5(1):51–56.</w:t>
      </w:r>
    </w:p>
    <w:p>
      <w:pPr>
        <w:pStyle w:val="BodyText"/>
        <w:spacing w:before="198"/>
        <w:ind w:left="948" w:right="209" w:hanging="720"/>
        <w:jc w:val="both"/>
      </w:pPr>
      <w:r>
        <w:rPr/>
        <w:t>Smitha, P. G., Byrappa, K. &amp; Ramaswamy, S. N., (2007). Physicochemical characteristics of water samples of Bantwal Taluk, South-western Karnataka, India. </w:t>
      </w:r>
      <w:r>
        <w:rPr>
          <w:i/>
        </w:rPr>
        <w:t>Journal of Environmental Biology, </w:t>
      </w:r>
      <w:r>
        <w:rPr/>
        <w:t>3(1), 591–595.</w:t>
      </w:r>
    </w:p>
    <w:p>
      <w:pPr>
        <w:pStyle w:val="BodyText"/>
        <w:spacing w:before="2"/>
      </w:pPr>
    </w:p>
    <w:p>
      <w:pPr>
        <w:pStyle w:val="BodyText"/>
        <w:spacing w:line="276" w:lineRule="auto" w:before="1"/>
        <w:ind w:left="948" w:right="208" w:hanging="720"/>
        <w:jc w:val="both"/>
      </w:pPr>
      <w:r>
        <w:rPr/>
        <w:t>Stark,</w:t>
      </w:r>
      <w:r>
        <w:rPr>
          <w:spacing w:val="-3"/>
        </w:rPr>
        <w:t> </w:t>
      </w:r>
      <w:r>
        <w:rPr/>
        <w:t>J.R.,</w:t>
      </w:r>
      <w:r>
        <w:rPr>
          <w:spacing w:val="-3"/>
        </w:rPr>
        <w:t> </w:t>
      </w:r>
      <w:r>
        <w:rPr/>
        <w:t>Hanson,</w:t>
      </w:r>
      <w:r>
        <w:rPr>
          <w:spacing w:val="-3"/>
        </w:rPr>
        <w:t> </w:t>
      </w:r>
      <w:r>
        <w:rPr/>
        <w:t>P.E.,</w:t>
      </w:r>
      <w:r>
        <w:rPr>
          <w:spacing w:val="-6"/>
        </w:rPr>
        <w:t> </w:t>
      </w:r>
      <w:r>
        <w:rPr/>
        <w:t>Goldstein,</w:t>
      </w:r>
      <w:r>
        <w:rPr>
          <w:spacing w:val="-3"/>
        </w:rPr>
        <w:t> </w:t>
      </w:r>
      <w:r>
        <w:rPr/>
        <w:t>R.M.,</w:t>
      </w:r>
      <w:r>
        <w:rPr>
          <w:spacing w:val="-3"/>
        </w:rPr>
        <w:t> </w:t>
      </w:r>
      <w:r>
        <w:rPr/>
        <w:t>Fallon,</w:t>
      </w:r>
      <w:r>
        <w:rPr>
          <w:spacing w:val="-3"/>
        </w:rPr>
        <w:t> </w:t>
      </w:r>
      <w:r>
        <w:rPr/>
        <w:t>J.D.,</w:t>
      </w:r>
      <w:r>
        <w:rPr>
          <w:spacing w:val="-3"/>
        </w:rPr>
        <w:t> </w:t>
      </w:r>
      <w:r>
        <w:rPr/>
        <w:t>Fong,</w:t>
      </w:r>
      <w:r>
        <w:rPr>
          <w:spacing w:val="-3"/>
        </w:rPr>
        <w:t> </w:t>
      </w:r>
      <w:r>
        <w:rPr/>
        <w:t>A.L.</w:t>
      </w:r>
      <w:r>
        <w:rPr>
          <w:spacing w:val="-1"/>
        </w:rPr>
        <w:t> </w:t>
      </w:r>
      <w:r>
        <w:rPr/>
        <w:t>&amp;</w:t>
      </w:r>
      <w:r>
        <w:rPr>
          <w:spacing w:val="-2"/>
        </w:rPr>
        <w:t> </w:t>
      </w:r>
      <w:r>
        <w:rPr/>
        <w:t>Lee,</w:t>
      </w:r>
      <w:r>
        <w:rPr>
          <w:spacing w:val="-1"/>
        </w:rPr>
        <w:t> </w:t>
      </w:r>
      <w:r>
        <w:rPr/>
        <w:t>K.E.(2000).</w:t>
      </w:r>
      <w:r>
        <w:rPr>
          <w:spacing w:val="-3"/>
        </w:rPr>
        <w:t> </w:t>
      </w:r>
      <w:r>
        <w:rPr/>
        <w:t>Water Quality in the Upper Mississippi River Basin, Minnesota, Winsconsin, South Dakota, Iowa, and North Dakota. United States Geological Survey Circular.</w:t>
      </w:r>
    </w:p>
    <w:p>
      <w:pPr>
        <w:pStyle w:val="BodyText"/>
        <w:spacing w:line="276" w:lineRule="auto" w:before="199"/>
        <w:ind w:left="948" w:right="215" w:hanging="720"/>
        <w:jc w:val="both"/>
      </w:pPr>
      <w:r>
        <w:rPr/>
        <w:t>Stephen S.A. (2016). Impact of Potable Water Availability on Economic Development of North Senatorial District of Benue State, Nigeria. A Ph.D Thesis at Walden University, Minneapolis, Minnesota, USA</w:t>
      </w:r>
    </w:p>
    <w:p>
      <w:pPr>
        <w:pStyle w:val="BodyText"/>
        <w:spacing w:line="278" w:lineRule="auto" w:before="239"/>
        <w:ind w:left="948" w:right="213" w:hanging="720"/>
        <w:jc w:val="both"/>
      </w:pPr>
      <w:r>
        <w:rPr/>
        <w:t>Sunday, J.J., Spencer, N.C.O. &amp; Kingsley, O. (2014). Physico-chemical and microbiological properties</w:t>
      </w:r>
      <w:r>
        <w:rPr>
          <w:spacing w:val="36"/>
        </w:rPr>
        <w:t> </w:t>
      </w:r>
      <w:r>
        <w:rPr/>
        <w:t>of</w:t>
      </w:r>
      <w:r>
        <w:rPr>
          <w:spacing w:val="35"/>
        </w:rPr>
        <w:t> </w:t>
      </w:r>
      <w:r>
        <w:rPr/>
        <w:t>water</w:t>
      </w:r>
      <w:r>
        <w:rPr>
          <w:spacing w:val="36"/>
        </w:rPr>
        <w:t> </w:t>
      </w:r>
      <w:r>
        <w:rPr/>
        <w:t>samples</w:t>
      </w:r>
      <w:r>
        <w:rPr>
          <w:spacing w:val="35"/>
        </w:rPr>
        <w:t> </w:t>
      </w:r>
      <w:r>
        <w:rPr/>
        <w:t>used</w:t>
      </w:r>
      <w:r>
        <w:rPr>
          <w:spacing w:val="38"/>
        </w:rPr>
        <w:t> </w:t>
      </w:r>
      <w:r>
        <w:rPr/>
        <w:t>for</w:t>
      </w:r>
      <w:r>
        <w:rPr>
          <w:spacing w:val="34"/>
        </w:rPr>
        <w:t> </w:t>
      </w:r>
      <w:r>
        <w:rPr/>
        <w:t>domestic</w:t>
      </w:r>
      <w:r>
        <w:rPr>
          <w:spacing w:val="37"/>
        </w:rPr>
        <w:t> </w:t>
      </w:r>
      <w:r>
        <w:rPr/>
        <w:t>purposes</w:t>
      </w:r>
      <w:r>
        <w:rPr>
          <w:spacing w:val="36"/>
        </w:rPr>
        <w:t> </w:t>
      </w:r>
      <w:r>
        <w:rPr/>
        <w:t>in</w:t>
      </w:r>
      <w:r>
        <w:rPr>
          <w:spacing w:val="36"/>
        </w:rPr>
        <w:t> </w:t>
      </w:r>
      <w:r>
        <w:rPr/>
        <w:t>Okada</w:t>
      </w:r>
      <w:r>
        <w:rPr>
          <w:spacing w:val="36"/>
        </w:rPr>
        <w:t> </w:t>
      </w:r>
      <w:r>
        <w:rPr/>
        <w:t>town,</w:t>
      </w:r>
      <w:r>
        <w:rPr>
          <w:spacing w:val="35"/>
        </w:rPr>
        <w:t> </w:t>
      </w:r>
      <w:r>
        <w:rPr/>
        <w:t>Edo</w:t>
      </w:r>
      <w:r>
        <w:rPr>
          <w:spacing w:val="35"/>
        </w:rPr>
        <w:t> </w:t>
      </w:r>
      <w:r>
        <w:rPr>
          <w:spacing w:val="-2"/>
        </w:rPr>
        <w:t>state,</w:t>
      </w:r>
    </w:p>
    <w:p>
      <w:pPr>
        <w:spacing w:after="0" w:line="278" w:lineRule="auto"/>
        <w:jc w:val="both"/>
        <w:sectPr>
          <w:pgSz w:w="11910" w:h="16840"/>
          <w:pgMar w:header="0" w:footer="1523" w:top="1340" w:bottom="1720" w:left="1500" w:right="940"/>
        </w:sectPr>
      </w:pPr>
    </w:p>
    <w:p>
      <w:pPr>
        <w:spacing w:line="276" w:lineRule="auto" w:before="61"/>
        <w:ind w:left="948" w:right="0" w:firstLine="0"/>
        <w:jc w:val="left"/>
        <w:rPr>
          <w:sz w:val="24"/>
        </w:rPr>
      </w:pPr>
      <w:r>
        <w:rPr>
          <w:sz w:val="24"/>
        </w:rPr>
        <w:t>Nigeria.</w:t>
      </w:r>
      <w:r>
        <w:rPr>
          <w:spacing w:val="34"/>
          <w:sz w:val="24"/>
        </w:rPr>
        <w:t> </w:t>
      </w:r>
      <w:r>
        <w:rPr>
          <w:i/>
          <w:sz w:val="24"/>
        </w:rPr>
        <w:t>International</w:t>
      </w:r>
      <w:r>
        <w:rPr>
          <w:i/>
          <w:spacing w:val="32"/>
          <w:sz w:val="24"/>
        </w:rPr>
        <w:t> </w:t>
      </w:r>
      <w:r>
        <w:rPr>
          <w:i/>
          <w:sz w:val="24"/>
        </w:rPr>
        <w:t>Journal</w:t>
      </w:r>
      <w:r>
        <w:rPr>
          <w:i/>
          <w:spacing w:val="32"/>
          <w:sz w:val="24"/>
        </w:rPr>
        <w:t> </w:t>
      </w:r>
      <w:r>
        <w:rPr>
          <w:i/>
          <w:sz w:val="24"/>
        </w:rPr>
        <w:t>of</w:t>
      </w:r>
      <w:r>
        <w:rPr>
          <w:i/>
          <w:spacing w:val="32"/>
          <w:sz w:val="24"/>
        </w:rPr>
        <w:t> </w:t>
      </w:r>
      <w:r>
        <w:rPr>
          <w:i/>
          <w:sz w:val="24"/>
        </w:rPr>
        <w:t>Current</w:t>
      </w:r>
      <w:r>
        <w:rPr>
          <w:i/>
          <w:spacing w:val="31"/>
          <w:sz w:val="24"/>
        </w:rPr>
        <w:t> </w:t>
      </w:r>
      <w:r>
        <w:rPr>
          <w:i/>
          <w:sz w:val="24"/>
        </w:rPr>
        <w:t>Microbiology</w:t>
      </w:r>
      <w:r>
        <w:rPr>
          <w:i/>
          <w:spacing w:val="35"/>
          <w:sz w:val="24"/>
        </w:rPr>
        <w:t> </w:t>
      </w:r>
      <w:r>
        <w:rPr>
          <w:i/>
          <w:sz w:val="24"/>
        </w:rPr>
        <w:t>Applied</w:t>
      </w:r>
      <w:r>
        <w:rPr>
          <w:i/>
          <w:spacing w:val="31"/>
          <w:sz w:val="24"/>
        </w:rPr>
        <w:t> </w:t>
      </w:r>
      <w:r>
        <w:rPr>
          <w:i/>
          <w:sz w:val="24"/>
        </w:rPr>
        <w:t>Science</w:t>
      </w:r>
      <w:r>
        <w:rPr>
          <w:sz w:val="24"/>
        </w:rPr>
        <w:t>.</w:t>
      </w:r>
      <w:r>
        <w:rPr>
          <w:spacing w:val="31"/>
          <w:sz w:val="24"/>
        </w:rPr>
        <w:t> </w:t>
      </w:r>
      <w:r>
        <w:rPr>
          <w:sz w:val="24"/>
        </w:rPr>
        <w:t>6(1):886– </w:t>
      </w:r>
      <w:r>
        <w:rPr>
          <w:spacing w:val="-4"/>
          <w:sz w:val="24"/>
        </w:rPr>
        <w:t>894.</w:t>
      </w:r>
    </w:p>
    <w:p>
      <w:pPr>
        <w:pStyle w:val="BodyText"/>
        <w:spacing w:before="198"/>
        <w:ind w:left="948" w:right="215" w:hanging="720"/>
        <w:jc w:val="both"/>
      </w:pPr>
      <w:r>
        <w:rPr/>
        <w:t>Tubonimi, K. J., Omubo, A. &amp; Hebert, O. S. (2010). Assessment of Water Quality Along Amadi Creek Port Harcourt, Nigeria. </w:t>
      </w:r>
      <w:r>
        <w:rPr>
          <w:i/>
        </w:rPr>
        <w:t>Science Africa, </w:t>
      </w:r>
      <w:r>
        <w:rPr/>
        <w:t>1(1), 150-152.</w:t>
      </w:r>
    </w:p>
    <w:p>
      <w:pPr>
        <w:pStyle w:val="BodyText"/>
      </w:pPr>
    </w:p>
    <w:p>
      <w:pPr>
        <w:pStyle w:val="BodyText"/>
        <w:ind w:left="948" w:right="209" w:hanging="720"/>
        <w:jc w:val="both"/>
      </w:pPr>
      <w:r>
        <w:rPr/>
        <w:t>Umeh, C. N., Okorie, O. I. &amp; Emesiani, G. A. (2005). Towards the provision of safe drinking water: the bacteriological quality and safety of sachet water in Awka, Anambra State. In The Book of Abstract of the 29th Annual Conference &amp; General Meeting on Microbes as Agents of Sustainable Development, organized by Nigerian Society for Microbiology (NSM) (22).</w:t>
      </w:r>
    </w:p>
    <w:p>
      <w:pPr>
        <w:pStyle w:val="BodyText"/>
        <w:spacing w:before="183"/>
        <w:ind w:left="948" w:right="212" w:hanging="720"/>
        <w:jc w:val="both"/>
      </w:pPr>
      <w:r>
        <w:rPr/>
        <w:t>United Nations Environment Programme (2006). Water quality for ecosystem and human health. Published by the United Nations Environment Programme Global</w:t>
      </w:r>
      <w:r>
        <w:rPr>
          <w:spacing w:val="40"/>
        </w:rPr>
        <w:t> </w:t>
      </w:r>
      <w:r>
        <w:rPr/>
        <w:t>Environment Monitoring System (GEMS)/Water Programme. 132.</w:t>
      </w:r>
    </w:p>
    <w:p>
      <w:pPr>
        <w:spacing w:before="185"/>
        <w:ind w:left="948" w:right="216" w:hanging="720"/>
        <w:jc w:val="both"/>
        <w:rPr>
          <w:sz w:val="24"/>
        </w:rPr>
      </w:pPr>
      <w:r>
        <w:rPr>
          <w:sz w:val="24"/>
        </w:rPr>
        <w:t>Verma, P., Chandawat, D., Gupta, U. &amp; Solanki, H. A. (2012). Water quality analysis of an organically</w:t>
      </w:r>
      <w:r>
        <w:rPr>
          <w:spacing w:val="-1"/>
          <w:sz w:val="24"/>
        </w:rPr>
        <w:t> </w:t>
      </w:r>
      <w:r>
        <w:rPr>
          <w:sz w:val="24"/>
        </w:rPr>
        <w:t>polluted lake by</w:t>
      </w:r>
      <w:r>
        <w:rPr>
          <w:spacing w:val="-1"/>
          <w:sz w:val="24"/>
        </w:rPr>
        <w:t> </w:t>
      </w:r>
      <w:r>
        <w:rPr>
          <w:sz w:val="24"/>
        </w:rPr>
        <w:t>investigating different physical and chemical parameters. </w:t>
      </w:r>
      <w:r>
        <w:rPr>
          <w:i/>
          <w:sz w:val="24"/>
        </w:rPr>
        <w:t>International Journal of Research in Chemistry and Environment </w:t>
      </w:r>
      <w:r>
        <w:rPr>
          <w:sz w:val="24"/>
        </w:rPr>
        <w:t>, 2(1), 105-112.</w:t>
      </w:r>
    </w:p>
    <w:p>
      <w:pPr>
        <w:pStyle w:val="BodyText"/>
        <w:ind w:left="948" w:right="215" w:hanging="720"/>
        <w:jc w:val="both"/>
      </w:pPr>
      <w:r>
        <w:rPr/>
        <w:t>WHO (1995). World Health Organization guideline for drinking water quality. Geneva, Switzerland: WHO Summit. World Health Organization (WHO). (2006). Fluoride in drinking-water (1–3) 83-95).</w:t>
      </w:r>
    </w:p>
    <w:p>
      <w:pPr>
        <w:pStyle w:val="BodyText"/>
      </w:pPr>
    </w:p>
    <w:p>
      <w:pPr>
        <w:spacing w:before="1"/>
        <w:ind w:left="948" w:right="211" w:hanging="720"/>
        <w:jc w:val="both"/>
        <w:rPr>
          <w:sz w:val="24"/>
        </w:rPr>
      </w:pPr>
      <w:r>
        <w:rPr>
          <w:sz w:val="24"/>
        </w:rPr>
        <w:t>Wogu, M. D. &amp; Okaka, C. E. (2011) Pollution studies on Nigerian rivers: heavy metals in surface water of warri river, Delta State. </w:t>
      </w:r>
      <w:r>
        <w:rPr>
          <w:i/>
          <w:sz w:val="24"/>
        </w:rPr>
        <w:t>Journal of Biodiversity and Environmental Sciences. </w:t>
      </w:r>
      <w:r>
        <w:rPr>
          <w:sz w:val="24"/>
        </w:rPr>
        <w:t>3(1), 7-12.</w:t>
      </w:r>
    </w:p>
    <w:p>
      <w:pPr>
        <w:pStyle w:val="BodyText"/>
        <w:spacing w:before="276"/>
        <w:ind w:left="948" w:right="212" w:hanging="720"/>
        <w:jc w:val="both"/>
      </w:pPr>
      <w:r>
        <w:rPr/>
        <w:t>Yakubu, U. P., Oyero, J. O., Zakari, B. H. &amp; Ibrahim, A. (2014). Assessment of the water quality parameters of Agaie/Lapai dam in Niger State, Nigeria. (2): 139-148.</w:t>
      </w:r>
    </w:p>
    <w:p>
      <w:pPr>
        <w:pStyle w:val="BodyText"/>
        <w:spacing w:before="276"/>
        <w:ind w:left="948" w:right="208" w:hanging="720"/>
        <w:jc w:val="both"/>
      </w:pPr>
      <w:r>
        <w:rPr/>
        <w:t>Yelwa, N. A. et al. (2015) “Groundwater Prospecting</w:t>
      </w:r>
      <w:r>
        <w:rPr>
          <w:spacing w:val="-1"/>
        </w:rPr>
        <w:t> </w:t>
      </w:r>
      <w:r>
        <w:rPr/>
        <w:t>and Aquifer Delineation Using</w:t>
      </w:r>
      <w:r>
        <w:rPr>
          <w:spacing w:val="-1"/>
        </w:rPr>
        <w:t> </w:t>
      </w:r>
      <w:r>
        <w:rPr/>
        <w:t>Vertical Electrical Sounding (VES) Method in the Basement Complex Terrain of Kumbotso LGA of Kano State Nigeria” </w:t>
      </w:r>
      <w:r>
        <w:rPr>
          <w:i/>
        </w:rPr>
        <w:t>Journal of Applied Geology and Geophysics, </w:t>
      </w:r>
      <w:r>
        <w:rPr/>
        <w:t>(1): 01-06.</w:t>
      </w:r>
    </w:p>
    <w:p>
      <w:pPr>
        <w:pStyle w:val="BodyText"/>
      </w:pPr>
    </w:p>
    <w:p>
      <w:pPr>
        <w:spacing w:before="0"/>
        <w:ind w:left="948" w:right="208" w:hanging="720"/>
        <w:jc w:val="both"/>
        <w:rPr>
          <w:sz w:val="24"/>
        </w:rPr>
      </w:pPr>
      <w:r>
        <w:rPr>
          <w:sz w:val="24"/>
        </w:rPr>
        <w:t>Yisa, T. A. &amp; Izuogu, N. E. (2015). Determination of some physico-chemical parameters of Dan-Zaria dam in Niger State, Nigeria. </w:t>
      </w:r>
      <w:r>
        <w:rPr>
          <w:i/>
          <w:sz w:val="24"/>
        </w:rPr>
        <w:t>Continental Journal of Environmental Sciences</w:t>
      </w:r>
      <w:r>
        <w:rPr>
          <w:sz w:val="24"/>
        </w:rPr>
        <w:t>, (2), 1–11.</w:t>
      </w:r>
    </w:p>
    <w:p>
      <w:pPr>
        <w:pStyle w:val="BodyText"/>
        <w:spacing w:before="183"/>
        <w:ind w:left="948" w:right="215" w:hanging="720"/>
        <w:jc w:val="both"/>
      </w:pPr>
      <w:r>
        <w:rPr/>
        <w:t>Yonnana, E., Kaigamma, I. &amp; Jacob, J. V. (2015). Assessment of water quality for human consumption from selected lakes in the Upper Benue Valley of Adamawa State, Northeastern Nigeria. </w:t>
      </w:r>
      <w:r>
        <w:rPr>
          <w:i/>
        </w:rPr>
        <w:t>Continental Journal of Environmental Sciences</w:t>
      </w:r>
      <w:r>
        <w:rPr/>
        <w:t>, (2), 12–21.</w:t>
      </w:r>
    </w:p>
    <w:sectPr>
      <w:pgSz w:w="11910" w:h="16840"/>
      <w:pgMar w:header="0" w:footer="1523" w:top="1360" w:bottom="1720" w:left="150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62112">
              <wp:simplePos x="0" y="0"/>
              <wp:positionH relativeFrom="page">
                <wp:posOffset>3855084</wp:posOffset>
              </wp:positionH>
              <wp:positionV relativeFrom="page">
                <wp:posOffset>9582404</wp:posOffset>
              </wp:positionV>
              <wp:extent cx="2324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47</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3.549988pt;margin-top:754.52002pt;width:18.3pt;height:13.05pt;mso-position-horizontal-relative:page;mso-position-vertical-relative:page;z-index:-16954368"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47</w:t>
                    </w:r>
                    <w:r>
                      <w:rPr>
                        <w:rFonts w:ascii="Calibri"/>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62624">
              <wp:simplePos x="0" y="0"/>
              <wp:positionH relativeFrom="page">
                <wp:posOffset>3855084</wp:posOffset>
              </wp:positionH>
              <wp:positionV relativeFrom="page">
                <wp:posOffset>9582404</wp:posOffset>
              </wp:positionV>
              <wp:extent cx="232410" cy="165735"/>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60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3.549988pt;margin-top:754.52002pt;width:18.3pt;height:13.05pt;mso-position-horizontal-relative:page;mso-position-vertical-relative:page;z-index:-16953856" type="#_x0000_t202" id="docshape68"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60</w:t>
                    </w:r>
                    <w:r>
                      <w:rPr>
                        <w:rFonts w:ascii="Calibri"/>
                        <w:spacing w:val="-5"/>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63136">
              <wp:simplePos x="0" y="0"/>
              <wp:positionH relativeFrom="page">
                <wp:posOffset>3855084</wp:posOffset>
              </wp:positionH>
              <wp:positionV relativeFrom="page">
                <wp:posOffset>9582404</wp:posOffset>
              </wp:positionV>
              <wp:extent cx="232410" cy="165735"/>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65</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3.549988pt;margin-top:754.52002pt;width:18.3pt;height:13.05pt;mso-position-horizontal-relative:page;mso-position-vertical-relative:page;z-index:-16953344" type="#_x0000_t202" id="docshape70"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65</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5"/>
      <w:numFmt w:val="decimal"/>
      <w:lvlText w:val="%1"/>
      <w:lvlJc w:val="left"/>
      <w:pPr>
        <w:ind w:left="2389" w:hanging="2161"/>
        <w:jc w:val="left"/>
      </w:pPr>
      <w:rPr>
        <w:rFonts w:hint="default"/>
        <w:lang w:val="en-US" w:eastAsia="en-US" w:bidi="ar-SA"/>
      </w:rPr>
    </w:lvl>
    <w:lvl w:ilvl="1">
      <w:start w:val="0"/>
      <w:numFmt w:val="decimal"/>
      <w:lvlText w:val="%1.%2"/>
      <w:lvlJc w:val="left"/>
      <w:pPr>
        <w:ind w:left="2389" w:hanging="216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948"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955" w:hanging="360"/>
      </w:pPr>
      <w:rPr>
        <w:rFonts w:hint="default"/>
        <w:lang w:val="en-US" w:eastAsia="en-US" w:bidi="ar-SA"/>
      </w:rPr>
    </w:lvl>
    <w:lvl w:ilvl="4">
      <w:start w:val="0"/>
      <w:numFmt w:val="bullet"/>
      <w:lvlText w:val="•"/>
      <w:lvlJc w:val="left"/>
      <w:pPr>
        <w:ind w:left="4742" w:hanging="360"/>
      </w:pPr>
      <w:rPr>
        <w:rFonts w:hint="default"/>
        <w:lang w:val="en-US" w:eastAsia="en-US" w:bidi="ar-SA"/>
      </w:rPr>
    </w:lvl>
    <w:lvl w:ilvl="5">
      <w:start w:val="0"/>
      <w:numFmt w:val="bullet"/>
      <w:lvlText w:val="•"/>
      <w:lvlJc w:val="left"/>
      <w:pPr>
        <w:ind w:left="5530" w:hanging="360"/>
      </w:pPr>
      <w:rPr>
        <w:rFonts w:hint="default"/>
        <w:lang w:val="en-US" w:eastAsia="en-US" w:bidi="ar-SA"/>
      </w:rPr>
    </w:lvl>
    <w:lvl w:ilvl="6">
      <w:start w:val="0"/>
      <w:numFmt w:val="bullet"/>
      <w:lvlText w:val="•"/>
      <w:lvlJc w:val="left"/>
      <w:pPr>
        <w:ind w:left="6318" w:hanging="360"/>
      </w:pPr>
      <w:rPr>
        <w:rFonts w:hint="default"/>
        <w:lang w:val="en-US" w:eastAsia="en-US" w:bidi="ar-SA"/>
      </w:rPr>
    </w:lvl>
    <w:lvl w:ilvl="7">
      <w:start w:val="0"/>
      <w:numFmt w:val="bullet"/>
      <w:lvlText w:val="•"/>
      <w:lvlJc w:val="left"/>
      <w:pPr>
        <w:ind w:left="7105" w:hanging="360"/>
      </w:pPr>
      <w:rPr>
        <w:rFonts w:hint="default"/>
        <w:lang w:val="en-US" w:eastAsia="en-US" w:bidi="ar-SA"/>
      </w:rPr>
    </w:lvl>
    <w:lvl w:ilvl="8">
      <w:start w:val="0"/>
      <w:numFmt w:val="bullet"/>
      <w:lvlText w:val="•"/>
      <w:lvlJc w:val="left"/>
      <w:pPr>
        <w:ind w:left="7893" w:hanging="360"/>
      </w:pPr>
      <w:rPr>
        <w:rFonts w:hint="default"/>
        <w:lang w:val="en-US" w:eastAsia="en-US" w:bidi="ar-SA"/>
      </w:rPr>
    </w:lvl>
  </w:abstractNum>
  <w:abstractNum w:abstractNumId="17">
    <w:multiLevelType w:val="hybridMultilevel"/>
    <w:lvl w:ilvl="0">
      <w:start w:val="4"/>
      <w:numFmt w:val="decimal"/>
      <w:lvlText w:val="%1"/>
      <w:lvlJc w:val="left"/>
      <w:pPr>
        <w:ind w:left="3109" w:hanging="2881"/>
        <w:jc w:val="left"/>
      </w:pPr>
      <w:rPr>
        <w:rFonts w:hint="default"/>
        <w:lang w:val="en-US" w:eastAsia="en-US" w:bidi="ar-SA"/>
      </w:rPr>
    </w:lvl>
    <w:lvl w:ilvl="1">
      <w:start w:val="0"/>
      <w:numFmt w:val="decimal"/>
      <w:lvlText w:val="%1.%2"/>
      <w:lvlJc w:val="left"/>
      <w:pPr>
        <w:ind w:left="3109" w:hanging="288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48"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4515" w:hanging="720"/>
      </w:pPr>
      <w:rPr>
        <w:rFonts w:hint="default"/>
        <w:lang w:val="en-US" w:eastAsia="en-US" w:bidi="ar-SA"/>
      </w:rPr>
    </w:lvl>
    <w:lvl w:ilvl="4">
      <w:start w:val="0"/>
      <w:numFmt w:val="bullet"/>
      <w:lvlText w:val="•"/>
      <w:lvlJc w:val="left"/>
      <w:pPr>
        <w:ind w:left="5222" w:hanging="720"/>
      </w:pPr>
      <w:rPr>
        <w:rFonts w:hint="default"/>
        <w:lang w:val="en-US" w:eastAsia="en-US" w:bidi="ar-SA"/>
      </w:rPr>
    </w:lvl>
    <w:lvl w:ilvl="5">
      <w:start w:val="0"/>
      <w:numFmt w:val="bullet"/>
      <w:lvlText w:val="•"/>
      <w:lvlJc w:val="left"/>
      <w:pPr>
        <w:ind w:left="5930" w:hanging="720"/>
      </w:pPr>
      <w:rPr>
        <w:rFonts w:hint="default"/>
        <w:lang w:val="en-US" w:eastAsia="en-US" w:bidi="ar-SA"/>
      </w:rPr>
    </w:lvl>
    <w:lvl w:ilvl="6">
      <w:start w:val="0"/>
      <w:numFmt w:val="bullet"/>
      <w:lvlText w:val="•"/>
      <w:lvlJc w:val="left"/>
      <w:pPr>
        <w:ind w:left="6638" w:hanging="720"/>
      </w:pPr>
      <w:rPr>
        <w:rFonts w:hint="default"/>
        <w:lang w:val="en-US" w:eastAsia="en-US" w:bidi="ar-SA"/>
      </w:rPr>
    </w:lvl>
    <w:lvl w:ilvl="7">
      <w:start w:val="0"/>
      <w:numFmt w:val="bullet"/>
      <w:lvlText w:val="•"/>
      <w:lvlJc w:val="left"/>
      <w:pPr>
        <w:ind w:left="7345" w:hanging="720"/>
      </w:pPr>
      <w:rPr>
        <w:rFonts w:hint="default"/>
        <w:lang w:val="en-US" w:eastAsia="en-US" w:bidi="ar-SA"/>
      </w:rPr>
    </w:lvl>
    <w:lvl w:ilvl="8">
      <w:start w:val="0"/>
      <w:numFmt w:val="bullet"/>
      <w:lvlText w:val="•"/>
      <w:lvlJc w:val="left"/>
      <w:pPr>
        <w:ind w:left="8053" w:hanging="720"/>
      </w:pPr>
      <w:rPr>
        <w:rFonts w:hint="default"/>
        <w:lang w:val="en-US" w:eastAsia="en-US" w:bidi="ar-SA"/>
      </w:rPr>
    </w:lvl>
  </w:abstractNum>
  <w:abstractNum w:abstractNumId="16">
    <w:multiLevelType w:val="hybridMultilevel"/>
    <w:lvl w:ilvl="0">
      <w:start w:val="3"/>
      <w:numFmt w:val="decimal"/>
      <w:lvlText w:val="%1"/>
      <w:lvlJc w:val="left"/>
      <w:pPr>
        <w:ind w:left="3109" w:hanging="2881"/>
        <w:jc w:val="left"/>
      </w:pPr>
      <w:rPr>
        <w:rFonts w:hint="default"/>
        <w:lang w:val="en-US" w:eastAsia="en-US" w:bidi="ar-SA"/>
      </w:rPr>
    </w:lvl>
    <w:lvl w:ilvl="1">
      <w:start w:val="0"/>
      <w:numFmt w:val="decimal"/>
      <w:lvlText w:val="%1.%2"/>
      <w:lvlJc w:val="left"/>
      <w:pPr>
        <w:ind w:left="3109" w:hanging="288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48"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1308" w:hanging="108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4692" w:hanging="1080"/>
      </w:pPr>
      <w:rPr>
        <w:rFonts w:hint="default"/>
        <w:lang w:val="en-US" w:eastAsia="en-US" w:bidi="ar-SA"/>
      </w:rPr>
    </w:lvl>
    <w:lvl w:ilvl="5">
      <w:start w:val="0"/>
      <w:numFmt w:val="bullet"/>
      <w:lvlText w:val="•"/>
      <w:lvlJc w:val="left"/>
      <w:pPr>
        <w:ind w:left="5488" w:hanging="1080"/>
      </w:pPr>
      <w:rPr>
        <w:rFonts w:hint="default"/>
        <w:lang w:val="en-US" w:eastAsia="en-US" w:bidi="ar-SA"/>
      </w:rPr>
    </w:lvl>
    <w:lvl w:ilvl="6">
      <w:start w:val="0"/>
      <w:numFmt w:val="bullet"/>
      <w:lvlText w:val="•"/>
      <w:lvlJc w:val="left"/>
      <w:pPr>
        <w:ind w:left="6284" w:hanging="1080"/>
      </w:pPr>
      <w:rPr>
        <w:rFonts w:hint="default"/>
        <w:lang w:val="en-US" w:eastAsia="en-US" w:bidi="ar-SA"/>
      </w:rPr>
    </w:lvl>
    <w:lvl w:ilvl="7">
      <w:start w:val="0"/>
      <w:numFmt w:val="bullet"/>
      <w:lvlText w:val="•"/>
      <w:lvlJc w:val="left"/>
      <w:pPr>
        <w:ind w:left="7080" w:hanging="1080"/>
      </w:pPr>
      <w:rPr>
        <w:rFonts w:hint="default"/>
        <w:lang w:val="en-US" w:eastAsia="en-US" w:bidi="ar-SA"/>
      </w:rPr>
    </w:lvl>
    <w:lvl w:ilvl="8">
      <w:start w:val="0"/>
      <w:numFmt w:val="bullet"/>
      <w:lvlText w:val="•"/>
      <w:lvlJc w:val="left"/>
      <w:pPr>
        <w:ind w:left="7876" w:hanging="1080"/>
      </w:pPr>
      <w:rPr>
        <w:rFonts w:hint="default"/>
        <w:lang w:val="en-US" w:eastAsia="en-US" w:bidi="ar-SA"/>
      </w:rPr>
    </w:lvl>
  </w:abstractNum>
  <w:abstractNum w:abstractNumId="15">
    <w:multiLevelType w:val="hybridMultilevel"/>
    <w:lvl w:ilvl="0">
      <w:start w:val="0"/>
      <w:numFmt w:val="bullet"/>
      <w:lvlText w:val="-"/>
      <w:lvlJc w:val="left"/>
      <w:pPr>
        <w:ind w:left="948" w:hanging="360"/>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1792" w:hanging="360"/>
      </w:pPr>
      <w:rPr>
        <w:rFonts w:hint="default"/>
        <w:lang w:val="en-US" w:eastAsia="en-US" w:bidi="ar-SA"/>
      </w:rPr>
    </w:lvl>
    <w:lvl w:ilvl="2">
      <w:start w:val="0"/>
      <w:numFmt w:val="bullet"/>
      <w:lvlText w:val="•"/>
      <w:lvlJc w:val="left"/>
      <w:pPr>
        <w:ind w:left="2645" w:hanging="360"/>
      </w:pPr>
      <w:rPr>
        <w:rFonts w:hint="default"/>
        <w:lang w:val="en-US" w:eastAsia="en-US" w:bidi="ar-SA"/>
      </w:rPr>
    </w:lvl>
    <w:lvl w:ilvl="3">
      <w:start w:val="0"/>
      <w:numFmt w:val="bullet"/>
      <w:lvlText w:val="•"/>
      <w:lvlJc w:val="left"/>
      <w:pPr>
        <w:ind w:left="3498" w:hanging="360"/>
      </w:pPr>
      <w:rPr>
        <w:rFonts w:hint="default"/>
        <w:lang w:val="en-US" w:eastAsia="en-US" w:bidi="ar-SA"/>
      </w:rPr>
    </w:lvl>
    <w:lvl w:ilvl="4">
      <w:start w:val="0"/>
      <w:numFmt w:val="bullet"/>
      <w:lvlText w:val="•"/>
      <w:lvlJc w:val="left"/>
      <w:pPr>
        <w:ind w:left="4351" w:hanging="360"/>
      </w:pPr>
      <w:rPr>
        <w:rFonts w:hint="default"/>
        <w:lang w:val="en-US" w:eastAsia="en-US" w:bidi="ar-SA"/>
      </w:rPr>
    </w:lvl>
    <w:lvl w:ilvl="5">
      <w:start w:val="0"/>
      <w:numFmt w:val="bullet"/>
      <w:lvlText w:val="•"/>
      <w:lvlJc w:val="left"/>
      <w:pPr>
        <w:ind w:left="5204" w:hanging="360"/>
      </w:pPr>
      <w:rPr>
        <w:rFonts w:hint="default"/>
        <w:lang w:val="en-US" w:eastAsia="en-US" w:bidi="ar-SA"/>
      </w:rPr>
    </w:lvl>
    <w:lvl w:ilvl="6">
      <w:start w:val="0"/>
      <w:numFmt w:val="bullet"/>
      <w:lvlText w:val="•"/>
      <w:lvlJc w:val="left"/>
      <w:pPr>
        <w:ind w:left="6057" w:hanging="360"/>
      </w:pPr>
      <w:rPr>
        <w:rFonts w:hint="default"/>
        <w:lang w:val="en-US" w:eastAsia="en-US" w:bidi="ar-SA"/>
      </w:rPr>
    </w:lvl>
    <w:lvl w:ilvl="7">
      <w:start w:val="0"/>
      <w:numFmt w:val="bullet"/>
      <w:lvlText w:val="•"/>
      <w:lvlJc w:val="left"/>
      <w:pPr>
        <w:ind w:left="6910" w:hanging="360"/>
      </w:pPr>
      <w:rPr>
        <w:rFonts w:hint="default"/>
        <w:lang w:val="en-US" w:eastAsia="en-US" w:bidi="ar-SA"/>
      </w:rPr>
    </w:lvl>
    <w:lvl w:ilvl="8">
      <w:start w:val="0"/>
      <w:numFmt w:val="bullet"/>
      <w:lvlText w:val="•"/>
      <w:lvlJc w:val="left"/>
      <w:pPr>
        <w:ind w:left="7763" w:hanging="360"/>
      </w:pPr>
      <w:rPr>
        <w:rFonts w:hint="default"/>
        <w:lang w:val="en-US" w:eastAsia="en-US" w:bidi="ar-SA"/>
      </w:rPr>
    </w:lvl>
  </w:abstractNum>
  <w:abstractNum w:abstractNumId="14">
    <w:multiLevelType w:val="hybridMultilevel"/>
    <w:lvl w:ilvl="0">
      <w:start w:val="2"/>
      <w:numFmt w:val="decimal"/>
      <w:lvlText w:val="%1"/>
      <w:lvlJc w:val="left"/>
      <w:pPr>
        <w:ind w:left="948" w:hanging="720"/>
        <w:jc w:val="left"/>
      </w:pPr>
      <w:rPr>
        <w:rFonts w:hint="default"/>
        <w:lang w:val="en-US" w:eastAsia="en-US" w:bidi="ar-SA"/>
      </w:rPr>
    </w:lvl>
    <w:lvl w:ilvl="1">
      <w:start w:val="4"/>
      <w:numFmt w:val="decimal"/>
      <w:lvlText w:val="%1.%2"/>
      <w:lvlJc w:val="left"/>
      <w:pPr>
        <w:ind w:left="948" w:hanging="720"/>
        <w:jc w:val="left"/>
      </w:pPr>
      <w:rPr>
        <w:rFonts w:hint="default"/>
        <w:lang w:val="en-US" w:eastAsia="en-US" w:bidi="ar-SA"/>
      </w:rPr>
    </w:lvl>
    <w:lvl w:ilvl="2">
      <w:start w:val="4"/>
      <w:numFmt w:val="decimal"/>
      <w:lvlText w:val="%1.%2.%3"/>
      <w:lvlJc w:val="left"/>
      <w:pPr>
        <w:ind w:left="948"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1003" w:hanging="360"/>
      </w:pPr>
      <w:rPr>
        <w:rFonts w:hint="default" w:ascii="Symbol" w:hAnsi="Symbol" w:eastAsia="Symbol" w:cs="Symbol"/>
        <w:b w:val="0"/>
        <w:bCs w:val="0"/>
        <w:i w:val="0"/>
        <w:iCs w:val="0"/>
        <w:spacing w:val="0"/>
        <w:w w:val="100"/>
        <w:sz w:val="24"/>
        <w:szCs w:val="24"/>
        <w:lang w:val="en-US" w:eastAsia="en-US" w:bidi="ar-SA"/>
      </w:rPr>
    </w:lvl>
    <w:lvl w:ilvl="4">
      <w:start w:val="0"/>
      <w:numFmt w:val="bullet"/>
      <w:lvlText w:val="•"/>
      <w:lvlJc w:val="left"/>
      <w:pPr>
        <w:ind w:left="3822" w:hanging="360"/>
      </w:pPr>
      <w:rPr>
        <w:rFonts w:hint="default"/>
        <w:lang w:val="en-US" w:eastAsia="en-US" w:bidi="ar-SA"/>
      </w:rPr>
    </w:lvl>
    <w:lvl w:ilvl="5">
      <w:start w:val="0"/>
      <w:numFmt w:val="bullet"/>
      <w:lvlText w:val="•"/>
      <w:lvlJc w:val="left"/>
      <w:pPr>
        <w:ind w:left="4763" w:hanging="360"/>
      </w:pPr>
      <w:rPr>
        <w:rFonts w:hint="default"/>
        <w:lang w:val="en-US" w:eastAsia="en-US" w:bidi="ar-SA"/>
      </w:rPr>
    </w:lvl>
    <w:lvl w:ilvl="6">
      <w:start w:val="0"/>
      <w:numFmt w:val="bullet"/>
      <w:lvlText w:val="•"/>
      <w:lvlJc w:val="left"/>
      <w:pPr>
        <w:ind w:left="5704" w:hanging="360"/>
      </w:pPr>
      <w:rPr>
        <w:rFonts w:hint="default"/>
        <w:lang w:val="en-US" w:eastAsia="en-US" w:bidi="ar-SA"/>
      </w:rPr>
    </w:lvl>
    <w:lvl w:ilvl="7">
      <w:start w:val="0"/>
      <w:numFmt w:val="bullet"/>
      <w:lvlText w:val="•"/>
      <w:lvlJc w:val="left"/>
      <w:pPr>
        <w:ind w:left="6645" w:hanging="360"/>
      </w:pPr>
      <w:rPr>
        <w:rFonts w:hint="default"/>
        <w:lang w:val="en-US" w:eastAsia="en-US" w:bidi="ar-SA"/>
      </w:rPr>
    </w:lvl>
    <w:lvl w:ilvl="8">
      <w:start w:val="0"/>
      <w:numFmt w:val="bullet"/>
      <w:lvlText w:val="•"/>
      <w:lvlJc w:val="left"/>
      <w:pPr>
        <w:ind w:left="7586" w:hanging="360"/>
      </w:pPr>
      <w:rPr>
        <w:rFonts w:hint="default"/>
        <w:lang w:val="en-US" w:eastAsia="en-US" w:bidi="ar-SA"/>
      </w:rPr>
    </w:lvl>
  </w:abstractNum>
  <w:abstractNum w:abstractNumId="13">
    <w:multiLevelType w:val="hybridMultilevel"/>
    <w:lvl w:ilvl="0">
      <w:start w:val="0"/>
      <w:numFmt w:val="bullet"/>
      <w:lvlText w:val=""/>
      <w:lvlJc w:val="left"/>
      <w:pPr>
        <w:ind w:left="948"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792" w:hanging="360"/>
      </w:pPr>
      <w:rPr>
        <w:rFonts w:hint="default"/>
        <w:lang w:val="en-US" w:eastAsia="en-US" w:bidi="ar-SA"/>
      </w:rPr>
    </w:lvl>
    <w:lvl w:ilvl="2">
      <w:start w:val="0"/>
      <w:numFmt w:val="bullet"/>
      <w:lvlText w:val="•"/>
      <w:lvlJc w:val="left"/>
      <w:pPr>
        <w:ind w:left="2645" w:hanging="360"/>
      </w:pPr>
      <w:rPr>
        <w:rFonts w:hint="default"/>
        <w:lang w:val="en-US" w:eastAsia="en-US" w:bidi="ar-SA"/>
      </w:rPr>
    </w:lvl>
    <w:lvl w:ilvl="3">
      <w:start w:val="0"/>
      <w:numFmt w:val="bullet"/>
      <w:lvlText w:val="•"/>
      <w:lvlJc w:val="left"/>
      <w:pPr>
        <w:ind w:left="3498" w:hanging="360"/>
      </w:pPr>
      <w:rPr>
        <w:rFonts w:hint="default"/>
        <w:lang w:val="en-US" w:eastAsia="en-US" w:bidi="ar-SA"/>
      </w:rPr>
    </w:lvl>
    <w:lvl w:ilvl="4">
      <w:start w:val="0"/>
      <w:numFmt w:val="bullet"/>
      <w:lvlText w:val="•"/>
      <w:lvlJc w:val="left"/>
      <w:pPr>
        <w:ind w:left="4351" w:hanging="360"/>
      </w:pPr>
      <w:rPr>
        <w:rFonts w:hint="default"/>
        <w:lang w:val="en-US" w:eastAsia="en-US" w:bidi="ar-SA"/>
      </w:rPr>
    </w:lvl>
    <w:lvl w:ilvl="5">
      <w:start w:val="0"/>
      <w:numFmt w:val="bullet"/>
      <w:lvlText w:val="•"/>
      <w:lvlJc w:val="left"/>
      <w:pPr>
        <w:ind w:left="5204" w:hanging="360"/>
      </w:pPr>
      <w:rPr>
        <w:rFonts w:hint="default"/>
        <w:lang w:val="en-US" w:eastAsia="en-US" w:bidi="ar-SA"/>
      </w:rPr>
    </w:lvl>
    <w:lvl w:ilvl="6">
      <w:start w:val="0"/>
      <w:numFmt w:val="bullet"/>
      <w:lvlText w:val="•"/>
      <w:lvlJc w:val="left"/>
      <w:pPr>
        <w:ind w:left="6057" w:hanging="360"/>
      </w:pPr>
      <w:rPr>
        <w:rFonts w:hint="default"/>
        <w:lang w:val="en-US" w:eastAsia="en-US" w:bidi="ar-SA"/>
      </w:rPr>
    </w:lvl>
    <w:lvl w:ilvl="7">
      <w:start w:val="0"/>
      <w:numFmt w:val="bullet"/>
      <w:lvlText w:val="•"/>
      <w:lvlJc w:val="left"/>
      <w:pPr>
        <w:ind w:left="6910" w:hanging="360"/>
      </w:pPr>
      <w:rPr>
        <w:rFonts w:hint="default"/>
        <w:lang w:val="en-US" w:eastAsia="en-US" w:bidi="ar-SA"/>
      </w:rPr>
    </w:lvl>
    <w:lvl w:ilvl="8">
      <w:start w:val="0"/>
      <w:numFmt w:val="bullet"/>
      <w:lvlText w:val="•"/>
      <w:lvlJc w:val="left"/>
      <w:pPr>
        <w:ind w:left="7763" w:hanging="360"/>
      </w:pPr>
      <w:rPr>
        <w:rFonts w:hint="default"/>
        <w:lang w:val="en-US" w:eastAsia="en-US" w:bidi="ar-SA"/>
      </w:rPr>
    </w:lvl>
  </w:abstractNum>
  <w:abstractNum w:abstractNumId="12">
    <w:multiLevelType w:val="hybridMultilevel"/>
    <w:lvl w:ilvl="0">
      <w:start w:val="0"/>
      <w:numFmt w:val="bullet"/>
      <w:lvlText w:val="-"/>
      <w:lvlJc w:val="left"/>
      <w:pPr>
        <w:ind w:left="588"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468" w:hanging="360"/>
      </w:pPr>
      <w:rPr>
        <w:rFonts w:hint="default"/>
        <w:lang w:val="en-US" w:eastAsia="en-US" w:bidi="ar-SA"/>
      </w:rPr>
    </w:lvl>
    <w:lvl w:ilvl="2">
      <w:start w:val="0"/>
      <w:numFmt w:val="bullet"/>
      <w:lvlText w:val="•"/>
      <w:lvlJc w:val="left"/>
      <w:pPr>
        <w:ind w:left="2357" w:hanging="360"/>
      </w:pPr>
      <w:rPr>
        <w:rFonts w:hint="default"/>
        <w:lang w:val="en-US" w:eastAsia="en-US" w:bidi="ar-SA"/>
      </w:rPr>
    </w:lvl>
    <w:lvl w:ilvl="3">
      <w:start w:val="0"/>
      <w:numFmt w:val="bullet"/>
      <w:lvlText w:val="•"/>
      <w:lvlJc w:val="left"/>
      <w:pPr>
        <w:ind w:left="3246" w:hanging="360"/>
      </w:pPr>
      <w:rPr>
        <w:rFonts w:hint="default"/>
        <w:lang w:val="en-US" w:eastAsia="en-US" w:bidi="ar-SA"/>
      </w:rPr>
    </w:lvl>
    <w:lvl w:ilvl="4">
      <w:start w:val="0"/>
      <w:numFmt w:val="bullet"/>
      <w:lvlText w:val="•"/>
      <w:lvlJc w:val="left"/>
      <w:pPr>
        <w:ind w:left="4135" w:hanging="360"/>
      </w:pPr>
      <w:rPr>
        <w:rFonts w:hint="default"/>
        <w:lang w:val="en-US" w:eastAsia="en-US" w:bidi="ar-SA"/>
      </w:rPr>
    </w:lvl>
    <w:lvl w:ilvl="5">
      <w:start w:val="0"/>
      <w:numFmt w:val="bullet"/>
      <w:lvlText w:val="•"/>
      <w:lvlJc w:val="left"/>
      <w:pPr>
        <w:ind w:left="5024" w:hanging="360"/>
      </w:pPr>
      <w:rPr>
        <w:rFonts w:hint="default"/>
        <w:lang w:val="en-US" w:eastAsia="en-US" w:bidi="ar-SA"/>
      </w:rPr>
    </w:lvl>
    <w:lvl w:ilvl="6">
      <w:start w:val="0"/>
      <w:numFmt w:val="bullet"/>
      <w:lvlText w:val="•"/>
      <w:lvlJc w:val="left"/>
      <w:pPr>
        <w:ind w:left="5913" w:hanging="360"/>
      </w:pPr>
      <w:rPr>
        <w:rFonts w:hint="default"/>
        <w:lang w:val="en-US" w:eastAsia="en-US" w:bidi="ar-SA"/>
      </w:rPr>
    </w:lvl>
    <w:lvl w:ilvl="7">
      <w:start w:val="0"/>
      <w:numFmt w:val="bullet"/>
      <w:lvlText w:val="•"/>
      <w:lvlJc w:val="left"/>
      <w:pPr>
        <w:ind w:left="6802" w:hanging="360"/>
      </w:pPr>
      <w:rPr>
        <w:rFonts w:hint="default"/>
        <w:lang w:val="en-US" w:eastAsia="en-US" w:bidi="ar-SA"/>
      </w:rPr>
    </w:lvl>
    <w:lvl w:ilvl="8">
      <w:start w:val="0"/>
      <w:numFmt w:val="bullet"/>
      <w:lvlText w:val="•"/>
      <w:lvlJc w:val="left"/>
      <w:pPr>
        <w:ind w:left="7691" w:hanging="360"/>
      </w:pPr>
      <w:rPr>
        <w:rFonts w:hint="default"/>
        <w:lang w:val="en-US" w:eastAsia="en-US" w:bidi="ar-SA"/>
      </w:rPr>
    </w:lvl>
  </w:abstractNum>
  <w:abstractNum w:abstractNumId="11">
    <w:multiLevelType w:val="hybridMultilevel"/>
    <w:lvl w:ilvl="0">
      <w:start w:val="2"/>
      <w:numFmt w:val="decimal"/>
      <w:lvlText w:val="%1"/>
      <w:lvlJc w:val="left"/>
      <w:pPr>
        <w:ind w:left="3289" w:hanging="3061"/>
        <w:jc w:val="left"/>
      </w:pPr>
      <w:rPr>
        <w:rFonts w:hint="default"/>
        <w:lang w:val="en-US" w:eastAsia="en-US" w:bidi="ar-SA"/>
      </w:rPr>
    </w:lvl>
    <w:lvl w:ilvl="1">
      <w:start w:val="0"/>
      <w:numFmt w:val="decimal"/>
      <w:lvlText w:val="%1.%2"/>
      <w:lvlJc w:val="left"/>
      <w:pPr>
        <w:ind w:left="3289" w:hanging="306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48" w:hanging="720"/>
        <w:jc w:val="left"/>
      </w:pPr>
      <w:rPr>
        <w:rFonts w:hint="default" w:ascii="Times New Roman" w:hAnsi="Times New Roman" w:eastAsia="Times New Roman" w:cs="Times New Roman"/>
        <w:b/>
        <w:bCs/>
        <w:i w:val="0"/>
        <w:iCs w:val="0"/>
        <w:spacing w:val="-1"/>
        <w:w w:val="100"/>
        <w:sz w:val="24"/>
        <w:szCs w:val="24"/>
        <w:lang w:val="en-US" w:eastAsia="en-US" w:bidi="ar-SA"/>
      </w:rPr>
    </w:lvl>
    <w:lvl w:ilvl="3">
      <w:start w:val="1"/>
      <w:numFmt w:val="decimal"/>
      <w:lvlText w:val="%1.%2.%3.%4"/>
      <w:lvlJc w:val="left"/>
      <w:pPr>
        <w:ind w:left="948"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5342" w:hanging="720"/>
      </w:pPr>
      <w:rPr>
        <w:rFonts w:hint="default"/>
        <w:lang w:val="en-US" w:eastAsia="en-US" w:bidi="ar-SA"/>
      </w:rPr>
    </w:lvl>
    <w:lvl w:ilvl="5">
      <w:start w:val="0"/>
      <w:numFmt w:val="bullet"/>
      <w:lvlText w:val="•"/>
      <w:lvlJc w:val="left"/>
      <w:pPr>
        <w:ind w:left="6030" w:hanging="720"/>
      </w:pPr>
      <w:rPr>
        <w:rFonts w:hint="default"/>
        <w:lang w:val="en-US" w:eastAsia="en-US" w:bidi="ar-SA"/>
      </w:rPr>
    </w:lvl>
    <w:lvl w:ilvl="6">
      <w:start w:val="0"/>
      <w:numFmt w:val="bullet"/>
      <w:lvlText w:val="•"/>
      <w:lvlJc w:val="left"/>
      <w:pPr>
        <w:ind w:left="6718" w:hanging="720"/>
      </w:pPr>
      <w:rPr>
        <w:rFonts w:hint="default"/>
        <w:lang w:val="en-US" w:eastAsia="en-US" w:bidi="ar-SA"/>
      </w:rPr>
    </w:lvl>
    <w:lvl w:ilvl="7">
      <w:start w:val="0"/>
      <w:numFmt w:val="bullet"/>
      <w:lvlText w:val="•"/>
      <w:lvlJc w:val="left"/>
      <w:pPr>
        <w:ind w:left="7405" w:hanging="720"/>
      </w:pPr>
      <w:rPr>
        <w:rFonts w:hint="default"/>
        <w:lang w:val="en-US" w:eastAsia="en-US" w:bidi="ar-SA"/>
      </w:rPr>
    </w:lvl>
    <w:lvl w:ilvl="8">
      <w:start w:val="0"/>
      <w:numFmt w:val="bullet"/>
      <w:lvlText w:val="•"/>
      <w:lvlJc w:val="left"/>
      <w:pPr>
        <w:ind w:left="8093" w:hanging="720"/>
      </w:pPr>
      <w:rPr>
        <w:rFonts w:hint="default"/>
        <w:lang w:val="en-US" w:eastAsia="en-US" w:bidi="ar-SA"/>
      </w:rPr>
    </w:lvl>
  </w:abstractNum>
  <w:abstractNum w:abstractNumId="10">
    <w:multiLevelType w:val="hybridMultilevel"/>
    <w:lvl w:ilvl="0">
      <w:start w:val="1"/>
      <w:numFmt w:val="decimal"/>
      <w:lvlText w:val="%1"/>
      <w:lvlJc w:val="left"/>
      <w:pPr>
        <w:ind w:left="828" w:hanging="600"/>
        <w:jc w:val="left"/>
      </w:pPr>
      <w:rPr>
        <w:rFonts w:hint="default"/>
        <w:lang w:val="en-US" w:eastAsia="en-US" w:bidi="ar-SA"/>
      </w:rPr>
    </w:lvl>
    <w:lvl w:ilvl="1">
      <w:start w:val="6"/>
      <w:numFmt w:val="decimal"/>
      <w:lvlText w:val="%1.%2"/>
      <w:lvlJc w:val="left"/>
      <w:pPr>
        <w:ind w:left="828" w:hanging="600"/>
        <w:jc w:val="left"/>
      </w:pPr>
      <w:rPr>
        <w:rFonts w:hint="default"/>
        <w:lang w:val="en-US" w:eastAsia="en-US" w:bidi="ar-SA"/>
      </w:rPr>
    </w:lvl>
    <w:lvl w:ilvl="2">
      <w:start w:val="4"/>
      <w:numFmt w:val="decimal"/>
      <w:lvlText w:val="%1.%2.%3."/>
      <w:lvlJc w:val="left"/>
      <w:pPr>
        <w:ind w:left="828" w:hanging="600"/>
        <w:jc w:val="left"/>
      </w:pPr>
      <w:rPr>
        <w:rFonts w:hint="default" w:ascii="Times New Roman" w:hAnsi="Times New Roman" w:eastAsia="Times New Roman" w:cs="Times New Roman"/>
        <w:b/>
        <w:bCs/>
        <w:i w:val="0"/>
        <w:iCs w:val="0"/>
        <w:spacing w:val="-1"/>
        <w:w w:val="100"/>
        <w:sz w:val="24"/>
        <w:szCs w:val="24"/>
        <w:lang w:val="en-US" w:eastAsia="en-US" w:bidi="ar-SA"/>
      </w:rPr>
    </w:lvl>
    <w:lvl w:ilvl="3">
      <w:start w:val="0"/>
      <w:numFmt w:val="bullet"/>
      <w:lvlText w:val="•"/>
      <w:lvlJc w:val="left"/>
      <w:pPr>
        <w:ind w:left="3414" w:hanging="600"/>
      </w:pPr>
      <w:rPr>
        <w:rFonts w:hint="default"/>
        <w:lang w:val="en-US" w:eastAsia="en-US" w:bidi="ar-SA"/>
      </w:rPr>
    </w:lvl>
    <w:lvl w:ilvl="4">
      <w:start w:val="0"/>
      <w:numFmt w:val="bullet"/>
      <w:lvlText w:val="•"/>
      <w:lvlJc w:val="left"/>
      <w:pPr>
        <w:ind w:left="4279" w:hanging="600"/>
      </w:pPr>
      <w:rPr>
        <w:rFonts w:hint="default"/>
        <w:lang w:val="en-US" w:eastAsia="en-US" w:bidi="ar-SA"/>
      </w:rPr>
    </w:lvl>
    <w:lvl w:ilvl="5">
      <w:start w:val="0"/>
      <w:numFmt w:val="bullet"/>
      <w:lvlText w:val="•"/>
      <w:lvlJc w:val="left"/>
      <w:pPr>
        <w:ind w:left="5144" w:hanging="600"/>
      </w:pPr>
      <w:rPr>
        <w:rFonts w:hint="default"/>
        <w:lang w:val="en-US" w:eastAsia="en-US" w:bidi="ar-SA"/>
      </w:rPr>
    </w:lvl>
    <w:lvl w:ilvl="6">
      <w:start w:val="0"/>
      <w:numFmt w:val="bullet"/>
      <w:lvlText w:val="•"/>
      <w:lvlJc w:val="left"/>
      <w:pPr>
        <w:ind w:left="6009" w:hanging="600"/>
      </w:pPr>
      <w:rPr>
        <w:rFonts w:hint="default"/>
        <w:lang w:val="en-US" w:eastAsia="en-US" w:bidi="ar-SA"/>
      </w:rPr>
    </w:lvl>
    <w:lvl w:ilvl="7">
      <w:start w:val="0"/>
      <w:numFmt w:val="bullet"/>
      <w:lvlText w:val="•"/>
      <w:lvlJc w:val="left"/>
      <w:pPr>
        <w:ind w:left="6874" w:hanging="600"/>
      </w:pPr>
      <w:rPr>
        <w:rFonts w:hint="default"/>
        <w:lang w:val="en-US" w:eastAsia="en-US" w:bidi="ar-SA"/>
      </w:rPr>
    </w:lvl>
    <w:lvl w:ilvl="8">
      <w:start w:val="0"/>
      <w:numFmt w:val="bullet"/>
      <w:lvlText w:val="•"/>
      <w:lvlJc w:val="left"/>
      <w:pPr>
        <w:ind w:left="7739" w:hanging="600"/>
      </w:pPr>
      <w:rPr>
        <w:rFonts w:hint="default"/>
        <w:lang w:val="en-US" w:eastAsia="en-US" w:bidi="ar-SA"/>
      </w:rPr>
    </w:lvl>
  </w:abstractNum>
  <w:abstractNum w:abstractNumId="9">
    <w:multiLevelType w:val="hybridMultilevel"/>
    <w:lvl w:ilvl="0">
      <w:start w:val="1"/>
      <w:numFmt w:val="lowerRoman"/>
      <w:lvlText w:val="%1."/>
      <w:lvlJc w:val="left"/>
      <w:pPr>
        <w:ind w:left="948"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92" w:hanging="488"/>
      </w:pPr>
      <w:rPr>
        <w:rFonts w:hint="default"/>
        <w:lang w:val="en-US" w:eastAsia="en-US" w:bidi="ar-SA"/>
      </w:rPr>
    </w:lvl>
    <w:lvl w:ilvl="2">
      <w:start w:val="0"/>
      <w:numFmt w:val="bullet"/>
      <w:lvlText w:val="•"/>
      <w:lvlJc w:val="left"/>
      <w:pPr>
        <w:ind w:left="2645" w:hanging="488"/>
      </w:pPr>
      <w:rPr>
        <w:rFonts w:hint="default"/>
        <w:lang w:val="en-US" w:eastAsia="en-US" w:bidi="ar-SA"/>
      </w:rPr>
    </w:lvl>
    <w:lvl w:ilvl="3">
      <w:start w:val="0"/>
      <w:numFmt w:val="bullet"/>
      <w:lvlText w:val="•"/>
      <w:lvlJc w:val="left"/>
      <w:pPr>
        <w:ind w:left="3498" w:hanging="488"/>
      </w:pPr>
      <w:rPr>
        <w:rFonts w:hint="default"/>
        <w:lang w:val="en-US" w:eastAsia="en-US" w:bidi="ar-SA"/>
      </w:rPr>
    </w:lvl>
    <w:lvl w:ilvl="4">
      <w:start w:val="0"/>
      <w:numFmt w:val="bullet"/>
      <w:lvlText w:val="•"/>
      <w:lvlJc w:val="left"/>
      <w:pPr>
        <w:ind w:left="4351" w:hanging="488"/>
      </w:pPr>
      <w:rPr>
        <w:rFonts w:hint="default"/>
        <w:lang w:val="en-US" w:eastAsia="en-US" w:bidi="ar-SA"/>
      </w:rPr>
    </w:lvl>
    <w:lvl w:ilvl="5">
      <w:start w:val="0"/>
      <w:numFmt w:val="bullet"/>
      <w:lvlText w:val="•"/>
      <w:lvlJc w:val="left"/>
      <w:pPr>
        <w:ind w:left="5204" w:hanging="488"/>
      </w:pPr>
      <w:rPr>
        <w:rFonts w:hint="default"/>
        <w:lang w:val="en-US" w:eastAsia="en-US" w:bidi="ar-SA"/>
      </w:rPr>
    </w:lvl>
    <w:lvl w:ilvl="6">
      <w:start w:val="0"/>
      <w:numFmt w:val="bullet"/>
      <w:lvlText w:val="•"/>
      <w:lvlJc w:val="left"/>
      <w:pPr>
        <w:ind w:left="6057" w:hanging="488"/>
      </w:pPr>
      <w:rPr>
        <w:rFonts w:hint="default"/>
        <w:lang w:val="en-US" w:eastAsia="en-US" w:bidi="ar-SA"/>
      </w:rPr>
    </w:lvl>
    <w:lvl w:ilvl="7">
      <w:start w:val="0"/>
      <w:numFmt w:val="bullet"/>
      <w:lvlText w:val="•"/>
      <w:lvlJc w:val="left"/>
      <w:pPr>
        <w:ind w:left="6910" w:hanging="488"/>
      </w:pPr>
      <w:rPr>
        <w:rFonts w:hint="default"/>
        <w:lang w:val="en-US" w:eastAsia="en-US" w:bidi="ar-SA"/>
      </w:rPr>
    </w:lvl>
    <w:lvl w:ilvl="8">
      <w:start w:val="0"/>
      <w:numFmt w:val="bullet"/>
      <w:lvlText w:val="•"/>
      <w:lvlJc w:val="left"/>
      <w:pPr>
        <w:ind w:left="7763" w:hanging="488"/>
      </w:pPr>
      <w:rPr>
        <w:rFonts w:hint="default"/>
        <w:lang w:val="en-US" w:eastAsia="en-US" w:bidi="ar-SA"/>
      </w:rPr>
    </w:lvl>
  </w:abstractNum>
  <w:abstractNum w:abstractNumId="8">
    <w:multiLevelType w:val="hybridMultilevel"/>
    <w:lvl w:ilvl="0">
      <w:start w:val="1"/>
      <w:numFmt w:val="decimal"/>
      <w:lvlText w:val="%1"/>
      <w:lvlJc w:val="left"/>
      <w:pPr>
        <w:ind w:left="1008" w:hanging="780"/>
        <w:jc w:val="left"/>
      </w:pPr>
      <w:rPr>
        <w:rFonts w:hint="default"/>
        <w:lang w:val="en-US" w:eastAsia="en-US" w:bidi="ar-SA"/>
      </w:rPr>
    </w:lvl>
    <w:lvl w:ilvl="1">
      <w:start w:val="6"/>
      <w:numFmt w:val="decimal"/>
      <w:lvlText w:val="%1.%2"/>
      <w:lvlJc w:val="left"/>
      <w:pPr>
        <w:ind w:left="1008" w:hanging="780"/>
        <w:jc w:val="left"/>
      </w:pPr>
      <w:rPr>
        <w:rFonts w:hint="default"/>
        <w:lang w:val="en-US" w:eastAsia="en-US" w:bidi="ar-SA"/>
      </w:rPr>
    </w:lvl>
    <w:lvl w:ilvl="2">
      <w:start w:val="2"/>
      <w:numFmt w:val="decimal"/>
      <w:lvlText w:val="%1.%2.%3"/>
      <w:lvlJc w:val="left"/>
      <w:pPr>
        <w:ind w:left="1008" w:hanging="780"/>
        <w:jc w:val="left"/>
      </w:pPr>
      <w:rPr>
        <w:rFonts w:hint="default"/>
        <w:lang w:val="en-US" w:eastAsia="en-US" w:bidi="ar-SA"/>
      </w:rPr>
    </w:lvl>
    <w:lvl w:ilvl="3">
      <w:start w:val="2"/>
      <w:numFmt w:val="decimal"/>
      <w:lvlText w:val="%1.%2.%3.%4."/>
      <w:lvlJc w:val="left"/>
      <w:pPr>
        <w:ind w:left="1008" w:hanging="780"/>
        <w:jc w:val="left"/>
      </w:pPr>
      <w:rPr>
        <w:rFonts w:hint="default" w:ascii="Times New Roman" w:hAnsi="Times New Roman" w:eastAsia="Times New Roman" w:cs="Times New Roman"/>
        <w:b/>
        <w:bCs/>
        <w:i w:val="0"/>
        <w:iCs w:val="0"/>
        <w:spacing w:val="-1"/>
        <w:w w:val="100"/>
        <w:sz w:val="24"/>
        <w:szCs w:val="24"/>
        <w:lang w:val="en-US" w:eastAsia="en-US" w:bidi="ar-SA"/>
      </w:rPr>
    </w:lvl>
    <w:lvl w:ilvl="4">
      <w:start w:val="0"/>
      <w:numFmt w:val="bullet"/>
      <w:lvlText w:val="•"/>
      <w:lvlJc w:val="left"/>
      <w:pPr>
        <w:ind w:left="4387" w:hanging="780"/>
      </w:pPr>
      <w:rPr>
        <w:rFonts w:hint="default"/>
        <w:lang w:val="en-US" w:eastAsia="en-US" w:bidi="ar-SA"/>
      </w:rPr>
    </w:lvl>
    <w:lvl w:ilvl="5">
      <w:start w:val="0"/>
      <w:numFmt w:val="bullet"/>
      <w:lvlText w:val="•"/>
      <w:lvlJc w:val="left"/>
      <w:pPr>
        <w:ind w:left="5234" w:hanging="780"/>
      </w:pPr>
      <w:rPr>
        <w:rFonts w:hint="default"/>
        <w:lang w:val="en-US" w:eastAsia="en-US" w:bidi="ar-SA"/>
      </w:rPr>
    </w:lvl>
    <w:lvl w:ilvl="6">
      <w:start w:val="0"/>
      <w:numFmt w:val="bullet"/>
      <w:lvlText w:val="•"/>
      <w:lvlJc w:val="left"/>
      <w:pPr>
        <w:ind w:left="6081" w:hanging="780"/>
      </w:pPr>
      <w:rPr>
        <w:rFonts w:hint="default"/>
        <w:lang w:val="en-US" w:eastAsia="en-US" w:bidi="ar-SA"/>
      </w:rPr>
    </w:lvl>
    <w:lvl w:ilvl="7">
      <w:start w:val="0"/>
      <w:numFmt w:val="bullet"/>
      <w:lvlText w:val="•"/>
      <w:lvlJc w:val="left"/>
      <w:pPr>
        <w:ind w:left="6928" w:hanging="780"/>
      </w:pPr>
      <w:rPr>
        <w:rFonts w:hint="default"/>
        <w:lang w:val="en-US" w:eastAsia="en-US" w:bidi="ar-SA"/>
      </w:rPr>
    </w:lvl>
    <w:lvl w:ilvl="8">
      <w:start w:val="0"/>
      <w:numFmt w:val="bullet"/>
      <w:lvlText w:val="•"/>
      <w:lvlJc w:val="left"/>
      <w:pPr>
        <w:ind w:left="7775" w:hanging="780"/>
      </w:pPr>
      <w:rPr>
        <w:rFonts w:hint="default"/>
        <w:lang w:val="en-US" w:eastAsia="en-US" w:bidi="ar-SA"/>
      </w:rPr>
    </w:lvl>
  </w:abstractNum>
  <w:abstractNum w:abstractNumId="7">
    <w:multiLevelType w:val="hybridMultilevel"/>
    <w:lvl w:ilvl="0">
      <w:start w:val="1"/>
      <w:numFmt w:val="lowerRoman"/>
      <w:lvlText w:val="%1."/>
      <w:lvlJc w:val="left"/>
      <w:pPr>
        <w:ind w:left="948"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92" w:hanging="488"/>
      </w:pPr>
      <w:rPr>
        <w:rFonts w:hint="default"/>
        <w:lang w:val="en-US" w:eastAsia="en-US" w:bidi="ar-SA"/>
      </w:rPr>
    </w:lvl>
    <w:lvl w:ilvl="2">
      <w:start w:val="0"/>
      <w:numFmt w:val="bullet"/>
      <w:lvlText w:val="•"/>
      <w:lvlJc w:val="left"/>
      <w:pPr>
        <w:ind w:left="2645" w:hanging="488"/>
      </w:pPr>
      <w:rPr>
        <w:rFonts w:hint="default"/>
        <w:lang w:val="en-US" w:eastAsia="en-US" w:bidi="ar-SA"/>
      </w:rPr>
    </w:lvl>
    <w:lvl w:ilvl="3">
      <w:start w:val="0"/>
      <w:numFmt w:val="bullet"/>
      <w:lvlText w:val="•"/>
      <w:lvlJc w:val="left"/>
      <w:pPr>
        <w:ind w:left="3498" w:hanging="488"/>
      </w:pPr>
      <w:rPr>
        <w:rFonts w:hint="default"/>
        <w:lang w:val="en-US" w:eastAsia="en-US" w:bidi="ar-SA"/>
      </w:rPr>
    </w:lvl>
    <w:lvl w:ilvl="4">
      <w:start w:val="0"/>
      <w:numFmt w:val="bullet"/>
      <w:lvlText w:val="•"/>
      <w:lvlJc w:val="left"/>
      <w:pPr>
        <w:ind w:left="4351" w:hanging="488"/>
      </w:pPr>
      <w:rPr>
        <w:rFonts w:hint="default"/>
        <w:lang w:val="en-US" w:eastAsia="en-US" w:bidi="ar-SA"/>
      </w:rPr>
    </w:lvl>
    <w:lvl w:ilvl="5">
      <w:start w:val="0"/>
      <w:numFmt w:val="bullet"/>
      <w:lvlText w:val="•"/>
      <w:lvlJc w:val="left"/>
      <w:pPr>
        <w:ind w:left="5204" w:hanging="488"/>
      </w:pPr>
      <w:rPr>
        <w:rFonts w:hint="default"/>
        <w:lang w:val="en-US" w:eastAsia="en-US" w:bidi="ar-SA"/>
      </w:rPr>
    </w:lvl>
    <w:lvl w:ilvl="6">
      <w:start w:val="0"/>
      <w:numFmt w:val="bullet"/>
      <w:lvlText w:val="•"/>
      <w:lvlJc w:val="left"/>
      <w:pPr>
        <w:ind w:left="6057" w:hanging="488"/>
      </w:pPr>
      <w:rPr>
        <w:rFonts w:hint="default"/>
        <w:lang w:val="en-US" w:eastAsia="en-US" w:bidi="ar-SA"/>
      </w:rPr>
    </w:lvl>
    <w:lvl w:ilvl="7">
      <w:start w:val="0"/>
      <w:numFmt w:val="bullet"/>
      <w:lvlText w:val="•"/>
      <w:lvlJc w:val="left"/>
      <w:pPr>
        <w:ind w:left="6910" w:hanging="488"/>
      </w:pPr>
      <w:rPr>
        <w:rFonts w:hint="default"/>
        <w:lang w:val="en-US" w:eastAsia="en-US" w:bidi="ar-SA"/>
      </w:rPr>
    </w:lvl>
    <w:lvl w:ilvl="8">
      <w:start w:val="0"/>
      <w:numFmt w:val="bullet"/>
      <w:lvlText w:val="•"/>
      <w:lvlJc w:val="left"/>
      <w:pPr>
        <w:ind w:left="7763" w:hanging="488"/>
      </w:pPr>
      <w:rPr>
        <w:rFonts w:hint="default"/>
        <w:lang w:val="en-US" w:eastAsia="en-US" w:bidi="ar-SA"/>
      </w:rPr>
    </w:lvl>
  </w:abstractNum>
  <w:abstractNum w:abstractNumId="6">
    <w:multiLevelType w:val="hybridMultilevel"/>
    <w:lvl w:ilvl="0">
      <w:start w:val="1"/>
      <w:numFmt w:val="decimal"/>
      <w:lvlText w:val="%1"/>
      <w:lvlJc w:val="left"/>
      <w:pPr>
        <w:ind w:left="3829" w:hanging="3601"/>
        <w:jc w:val="left"/>
      </w:pPr>
      <w:rPr>
        <w:rFonts w:hint="default"/>
        <w:lang w:val="en-US" w:eastAsia="en-US" w:bidi="ar-SA"/>
      </w:rPr>
    </w:lvl>
    <w:lvl w:ilvl="1">
      <w:start w:val="0"/>
      <w:numFmt w:val="decimal"/>
      <w:lvlText w:val="%1.%2"/>
      <w:lvlJc w:val="left"/>
      <w:pPr>
        <w:ind w:left="3829" w:hanging="360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48" w:hanging="720"/>
        <w:jc w:val="left"/>
      </w:pPr>
      <w:rPr>
        <w:rFonts w:hint="default" w:ascii="Times New Roman" w:hAnsi="Times New Roman" w:eastAsia="Times New Roman" w:cs="Times New Roman"/>
        <w:b/>
        <w:bCs/>
        <w:i w:val="0"/>
        <w:iCs w:val="0"/>
        <w:spacing w:val="-1"/>
        <w:w w:val="100"/>
        <w:sz w:val="24"/>
        <w:szCs w:val="24"/>
        <w:lang w:val="en-US" w:eastAsia="en-US" w:bidi="ar-SA"/>
      </w:rPr>
    </w:lvl>
    <w:lvl w:ilvl="3">
      <w:start w:val="1"/>
      <w:numFmt w:val="decimal"/>
      <w:lvlText w:val="%1.%2.%3.%4"/>
      <w:lvlJc w:val="left"/>
      <w:pPr>
        <w:ind w:left="948" w:hanging="720"/>
        <w:jc w:val="left"/>
      </w:pPr>
      <w:rPr>
        <w:rFonts w:hint="default" w:ascii="Times New Roman" w:hAnsi="Times New Roman" w:eastAsia="Times New Roman" w:cs="Times New Roman"/>
        <w:b/>
        <w:bCs/>
        <w:i w:val="0"/>
        <w:iCs w:val="0"/>
        <w:spacing w:val="-1"/>
        <w:w w:val="100"/>
        <w:sz w:val="24"/>
        <w:szCs w:val="24"/>
        <w:lang w:val="en-US" w:eastAsia="en-US" w:bidi="ar-SA"/>
      </w:rPr>
    </w:lvl>
    <w:lvl w:ilvl="4">
      <w:start w:val="0"/>
      <w:numFmt w:val="bullet"/>
      <w:lvlText w:val="•"/>
      <w:lvlJc w:val="left"/>
      <w:pPr>
        <w:ind w:left="5702" w:hanging="720"/>
      </w:pPr>
      <w:rPr>
        <w:rFonts w:hint="default"/>
        <w:lang w:val="en-US" w:eastAsia="en-US" w:bidi="ar-SA"/>
      </w:rPr>
    </w:lvl>
    <w:lvl w:ilvl="5">
      <w:start w:val="0"/>
      <w:numFmt w:val="bullet"/>
      <w:lvlText w:val="•"/>
      <w:lvlJc w:val="left"/>
      <w:pPr>
        <w:ind w:left="6330" w:hanging="720"/>
      </w:pPr>
      <w:rPr>
        <w:rFonts w:hint="default"/>
        <w:lang w:val="en-US" w:eastAsia="en-US" w:bidi="ar-SA"/>
      </w:rPr>
    </w:lvl>
    <w:lvl w:ilvl="6">
      <w:start w:val="0"/>
      <w:numFmt w:val="bullet"/>
      <w:lvlText w:val="•"/>
      <w:lvlJc w:val="left"/>
      <w:pPr>
        <w:ind w:left="6958" w:hanging="720"/>
      </w:pPr>
      <w:rPr>
        <w:rFonts w:hint="default"/>
        <w:lang w:val="en-US" w:eastAsia="en-US" w:bidi="ar-SA"/>
      </w:rPr>
    </w:lvl>
    <w:lvl w:ilvl="7">
      <w:start w:val="0"/>
      <w:numFmt w:val="bullet"/>
      <w:lvlText w:val="•"/>
      <w:lvlJc w:val="left"/>
      <w:pPr>
        <w:ind w:left="7585" w:hanging="720"/>
      </w:pPr>
      <w:rPr>
        <w:rFonts w:hint="default"/>
        <w:lang w:val="en-US" w:eastAsia="en-US" w:bidi="ar-SA"/>
      </w:rPr>
    </w:lvl>
    <w:lvl w:ilvl="8">
      <w:start w:val="0"/>
      <w:numFmt w:val="bullet"/>
      <w:lvlText w:val="•"/>
      <w:lvlJc w:val="left"/>
      <w:pPr>
        <w:ind w:left="8213" w:hanging="720"/>
      </w:pPr>
      <w:rPr>
        <w:rFonts w:hint="default"/>
        <w:lang w:val="en-US" w:eastAsia="en-US" w:bidi="ar-SA"/>
      </w:rPr>
    </w:lvl>
  </w:abstractNum>
  <w:abstractNum w:abstractNumId="5">
    <w:multiLevelType w:val="hybridMultilevel"/>
    <w:lvl w:ilvl="0">
      <w:start w:val="5"/>
      <w:numFmt w:val="decimal"/>
      <w:lvlText w:val="%1"/>
      <w:lvlJc w:val="left"/>
      <w:pPr>
        <w:ind w:left="948" w:hanging="720"/>
        <w:jc w:val="left"/>
      </w:pPr>
      <w:rPr>
        <w:rFonts w:hint="default"/>
        <w:lang w:val="en-US" w:eastAsia="en-US" w:bidi="ar-SA"/>
      </w:rPr>
    </w:lvl>
    <w:lvl w:ilvl="1">
      <w:start w:val="0"/>
      <w:numFmt w:val="decimal"/>
      <w:lvlText w:val="%1.%2"/>
      <w:lvlJc w:val="left"/>
      <w:pPr>
        <w:ind w:left="948"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45" w:hanging="720"/>
      </w:pPr>
      <w:rPr>
        <w:rFonts w:hint="default"/>
        <w:lang w:val="en-US" w:eastAsia="en-US" w:bidi="ar-SA"/>
      </w:rPr>
    </w:lvl>
    <w:lvl w:ilvl="3">
      <w:start w:val="0"/>
      <w:numFmt w:val="bullet"/>
      <w:lvlText w:val="•"/>
      <w:lvlJc w:val="left"/>
      <w:pPr>
        <w:ind w:left="3498" w:hanging="720"/>
      </w:pPr>
      <w:rPr>
        <w:rFonts w:hint="default"/>
        <w:lang w:val="en-US" w:eastAsia="en-US" w:bidi="ar-SA"/>
      </w:rPr>
    </w:lvl>
    <w:lvl w:ilvl="4">
      <w:start w:val="0"/>
      <w:numFmt w:val="bullet"/>
      <w:lvlText w:val="•"/>
      <w:lvlJc w:val="left"/>
      <w:pPr>
        <w:ind w:left="4351" w:hanging="720"/>
      </w:pPr>
      <w:rPr>
        <w:rFonts w:hint="default"/>
        <w:lang w:val="en-US" w:eastAsia="en-US" w:bidi="ar-SA"/>
      </w:rPr>
    </w:lvl>
    <w:lvl w:ilvl="5">
      <w:start w:val="0"/>
      <w:numFmt w:val="bullet"/>
      <w:lvlText w:val="•"/>
      <w:lvlJc w:val="left"/>
      <w:pPr>
        <w:ind w:left="5204" w:hanging="720"/>
      </w:pPr>
      <w:rPr>
        <w:rFonts w:hint="default"/>
        <w:lang w:val="en-US" w:eastAsia="en-US" w:bidi="ar-SA"/>
      </w:rPr>
    </w:lvl>
    <w:lvl w:ilvl="6">
      <w:start w:val="0"/>
      <w:numFmt w:val="bullet"/>
      <w:lvlText w:val="•"/>
      <w:lvlJc w:val="left"/>
      <w:pPr>
        <w:ind w:left="6057" w:hanging="720"/>
      </w:pPr>
      <w:rPr>
        <w:rFonts w:hint="default"/>
        <w:lang w:val="en-US" w:eastAsia="en-US" w:bidi="ar-SA"/>
      </w:rPr>
    </w:lvl>
    <w:lvl w:ilvl="7">
      <w:start w:val="0"/>
      <w:numFmt w:val="bullet"/>
      <w:lvlText w:val="•"/>
      <w:lvlJc w:val="left"/>
      <w:pPr>
        <w:ind w:left="6910" w:hanging="720"/>
      </w:pPr>
      <w:rPr>
        <w:rFonts w:hint="default"/>
        <w:lang w:val="en-US" w:eastAsia="en-US" w:bidi="ar-SA"/>
      </w:rPr>
    </w:lvl>
    <w:lvl w:ilvl="8">
      <w:start w:val="0"/>
      <w:numFmt w:val="bullet"/>
      <w:lvlText w:val="•"/>
      <w:lvlJc w:val="left"/>
      <w:pPr>
        <w:ind w:left="7763" w:hanging="720"/>
      </w:pPr>
      <w:rPr>
        <w:rFonts w:hint="default"/>
        <w:lang w:val="en-US" w:eastAsia="en-US" w:bidi="ar-SA"/>
      </w:rPr>
    </w:lvl>
  </w:abstractNum>
  <w:abstractNum w:abstractNumId="4">
    <w:multiLevelType w:val="hybridMultilevel"/>
    <w:lvl w:ilvl="0">
      <w:start w:val="4"/>
      <w:numFmt w:val="decimal"/>
      <w:lvlText w:val="%1"/>
      <w:lvlJc w:val="left"/>
      <w:pPr>
        <w:ind w:left="948" w:hanging="720"/>
        <w:jc w:val="left"/>
      </w:pPr>
      <w:rPr>
        <w:rFonts w:hint="default"/>
        <w:lang w:val="en-US" w:eastAsia="en-US" w:bidi="ar-SA"/>
      </w:rPr>
    </w:lvl>
    <w:lvl w:ilvl="1">
      <w:start w:val="0"/>
      <w:numFmt w:val="decimal"/>
      <w:lvlText w:val="%1.%2"/>
      <w:lvlJc w:val="left"/>
      <w:pPr>
        <w:ind w:left="948"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948"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498" w:hanging="720"/>
      </w:pPr>
      <w:rPr>
        <w:rFonts w:hint="default"/>
        <w:lang w:val="en-US" w:eastAsia="en-US" w:bidi="ar-SA"/>
      </w:rPr>
    </w:lvl>
    <w:lvl w:ilvl="4">
      <w:start w:val="0"/>
      <w:numFmt w:val="bullet"/>
      <w:lvlText w:val="•"/>
      <w:lvlJc w:val="left"/>
      <w:pPr>
        <w:ind w:left="4351" w:hanging="720"/>
      </w:pPr>
      <w:rPr>
        <w:rFonts w:hint="default"/>
        <w:lang w:val="en-US" w:eastAsia="en-US" w:bidi="ar-SA"/>
      </w:rPr>
    </w:lvl>
    <w:lvl w:ilvl="5">
      <w:start w:val="0"/>
      <w:numFmt w:val="bullet"/>
      <w:lvlText w:val="•"/>
      <w:lvlJc w:val="left"/>
      <w:pPr>
        <w:ind w:left="5204" w:hanging="720"/>
      </w:pPr>
      <w:rPr>
        <w:rFonts w:hint="default"/>
        <w:lang w:val="en-US" w:eastAsia="en-US" w:bidi="ar-SA"/>
      </w:rPr>
    </w:lvl>
    <w:lvl w:ilvl="6">
      <w:start w:val="0"/>
      <w:numFmt w:val="bullet"/>
      <w:lvlText w:val="•"/>
      <w:lvlJc w:val="left"/>
      <w:pPr>
        <w:ind w:left="6057" w:hanging="720"/>
      </w:pPr>
      <w:rPr>
        <w:rFonts w:hint="default"/>
        <w:lang w:val="en-US" w:eastAsia="en-US" w:bidi="ar-SA"/>
      </w:rPr>
    </w:lvl>
    <w:lvl w:ilvl="7">
      <w:start w:val="0"/>
      <w:numFmt w:val="bullet"/>
      <w:lvlText w:val="•"/>
      <w:lvlJc w:val="left"/>
      <w:pPr>
        <w:ind w:left="6910" w:hanging="720"/>
      </w:pPr>
      <w:rPr>
        <w:rFonts w:hint="default"/>
        <w:lang w:val="en-US" w:eastAsia="en-US" w:bidi="ar-SA"/>
      </w:rPr>
    </w:lvl>
    <w:lvl w:ilvl="8">
      <w:start w:val="0"/>
      <w:numFmt w:val="bullet"/>
      <w:lvlText w:val="•"/>
      <w:lvlJc w:val="left"/>
      <w:pPr>
        <w:ind w:left="7763" w:hanging="720"/>
      </w:pPr>
      <w:rPr>
        <w:rFonts w:hint="default"/>
        <w:lang w:val="en-US" w:eastAsia="en-US" w:bidi="ar-SA"/>
      </w:rPr>
    </w:lvl>
  </w:abstractNum>
  <w:abstractNum w:abstractNumId="3">
    <w:multiLevelType w:val="hybridMultilevel"/>
    <w:lvl w:ilvl="0">
      <w:start w:val="3"/>
      <w:numFmt w:val="decimal"/>
      <w:lvlText w:val="%1"/>
      <w:lvlJc w:val="left"/>
      <w:pPr>
        <w:ind w:left="948" w:hanging="720"/>
        <w:jc w:val="left"/>
      </w:pPr>
      <w:rPr>
        <w:rFonts w:hint="default"/>
        <w:lang w:val="en-US" w:eastAsia="en-US" w:bidi="ar-SA"/>
      </w:rPr>
    </w:lvl>
    <w:lvl w:ilvl="1">
      <w:start w:val="0"/>
      <w:numFmt w:val="decimal"/>
      <w:lvlText w:val="%1.%2"/>
      <w:lvlJc w:val="left"/>
      <w:pPr>
        <w:ind w:left="948" w:hanging="720"/>
        <w:jc w:val="left"/>
      </w:pPr>
      <w:rPr>
        <w:rFonts w:hint="default"/>
        <w:spacing w:val="0"/>
        <w:w w:val="100"/>
        <w:lang w:val="en-US" w:eastAsia="en-US" w:bidi="ar-SA"/>
      </w:rPr>
    </w:lvl>
    <w:lvl w:ilvl="2">
      <w:start w:val="1"/>
      <w:numFmt w:val="decimal"/>
      <w:lvlText w:val="%1.%2.%3"/>
      <w:lvlJc w:val="left"/>
      <w:pPr>
        <w:ind w:left="948"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decimal"/>
      <w:lvlText w:val="%1.%2.%3.%4"/>
      <w:lvlJc w:val="left"/>
      <w:pPr>
        <w:ind w:left="1008" w:hanging="78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3822" w:hanging="780"/>
      </w:pPr>
      <w:rPr>
        <w:rFonts w:hint="default"/>
        <w:lang w:val="en-US" w:eastAsia="en-US" w:bidi="ar-SA"/>
      </w:rPr>
    </w:lvl>
    <w:lvl w:ilvl="5">
      <w:start w:val="0"/>
      <w:numFmt w:val="bullet"/>
      <w:lvlText w:val="•"/>
      <w:lvlJc w:val="left"/>
      <w:pPr>
        <w:ind w:left="4763" w:hanging="780"/>
      </w:pPr>
      <w:rPr>
        <w:rFonts w:hint="default"/>
        <w:lang w:val="en-US" w:eastAsia="en-US" w:bidi="ar-SA"/>
      </w:rPr>
    </w:lvl>
    <w:lvl w:ilvl="6">
      <w:start w:val="0"/>
      <w:numFmt w:val="bullet"/>
      <w:lvlText w:val="•"/>
      <w:lvlJc w:val="left"/>
      <w:pPr>
        <w:ind w:left="5704" w:hanging="780"/>
      </w:pPr>
      <w:rPr>
        <w:rFonts w:hint="default"/>
        <w:lang w:val="en-US" w:eastAsia="en-US" w:bidi="ar-SA"/>
      </w:rPr>
    </w:lvl>
    <w:lvl w:ilvl="7">
      <w:start w:val="0"/>
      <w:numFmt w:val="bullet"/>
      <w:lvlText w:val="•"/>
      <w:lvlJc w:val="left"/>
      <w:pPr>
        <w:ind w:left="6645" w:hanging="780"/>
      </w:pPr>
      <w:rPr>
        <w:rFonts w:hint="default"/>
        <w:lang w:val="en-US" w:eastAsia="en-US" w:bidi="ar-SA"/>
      </w:rPr>
    </w:lvl>
    <w:lvl w:ilvl="8">
      <w:start w:val="0"/>
      <w:numFmt w:val="bullet"/>
      <w:lvlText w:val="•"/>
      <w:lvlJc w:val="left"/>
      <w:pPr>
        <w:ind w:left="7586" w:hanging="780"/>
      </w:pPr>
      <w:rPr>
        <w:rFonts w:hint="default"/>
        <w:lang w:val="en-US" w:eastAsia="en-US" w:bidi="ar-SA"/>
      </w:rPr>
    </w:lvl>
  </w:abstractNum>
  <w:abstractNum w:abstractNumId="2">
    <w:multiLevelType w:val="hybridMultilevel"/>
    <w:lvl w:ilvl="0">
      <w:start w:val="1"/>
      <w:numFmt w:val="decimal"/>
      <w:lvlText w:val="%1"/>
      <w:lvlJc w:val="left"/>
      <w:pPr>
        <w:ind w:left="828" w:hanging="600"/>
        <w:jc w:val="left"/>
      </w:pPr>
      <w:rPr>
        <w:rFonts w:hint="default"/>
        <w:lang w:val="en-US" w:eastAsia="en-US" w:bidi="ar-SA"/>
      </w:rPr>
    </w:lvl>
    <w:lvl w:ilvl="1">
      <w:start w:val="6"/>
      <w:numFmt w:val="decimal"/>
      <w:lvlText w:val="%1.%2"/>
      <w:lvlJc w:val="left"/>
      <w:pPr>
        <w:ind w:left="828" w:hanging="600"/>
        <w:jc w:val="left"/>
      </w:pPr>
      <w:rPr>
        <w:rFonts w:hint="default"/>
        <w:lang w:val="en-US" w:eastAsia="en-US" w:bidi="ar-SA"/>
      </w:rPr>
    </w:lvl>
    <w:lvl w:ilvl="2">
      <w:start w:val="4"/>
      <w:numFmt w:val="decimal"/>
      <w:lvlText w:val="%1.%2.%3."/>
      <w:lvlJc w:val="left"/>
      <w:pPr>
        <w:ind w:left="828" w:hanging="60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3414" w:hanging="600"/>
      </w:pPr>
      <w:rPr>
        <w:rFonts w:hint="default"/>
        <w:lang w:val="en-US" w:eastAsia="en-US" w:bidi="ar-SA"/>
      </w:rPr>
    </w:lvl>
    <w:lvl w:ilvl="4">
      <w:start w:val="0"/>
      <w:numFmt w:val="bullet"/>
      <w:lvlText w:val="•"/>
      <w:lvlJc w:val="left"/>
      <w:pPr>
        <w:ind w:left="4279" w:hanging="600"/>
      </w:pPr>
      <w:rPr>
        <w:rFonts w:hint="default"/>
        <w:lang w:val="en-US" w:eastAsia="en-US" w:bidi="ar-SA"/>
      </w:rPr>
    </w:lvl>
    <w:lvl w:ilvl="5">
      <w:start w:val="0"/>
      <w:numFmt w:val="bullet"/>
      <w:lvlText w:val="•"/>
      <w:lvlJc w:val="left"/>
      <w:pPr>
        <w:ind w:left="5144" w:hanging="600"/>
      </w:pPr>
      <w:rPr>
        <w:rFonts w:hint="default"/>
        <w:lang w:val="en-US" w:eastAsia="en-US" w:bidi="ar-SA"/>
      </w:rPr>
    </w:lvl>
    <w:lvl w:ilvl="6">
      <w:start w:val="0"/>
      <w:numFmt w:val="bullet"/>
      <w:lvlText w:val="•"/>
      <w:lvlJc w:val="left"/>
      <w:pPr>
        <w:ind w:left="6009" w:hanging="600"/>
      </w:pPr>
      <w:rPr>
        <w:rFonts w:hint="default"/>
        <w:lang w:val="en-US" w:eastAsia="en-US" w:bidi="ar-SA"/>
      </w:rPr>
    </w:lvl>
    <w:lvl w:ilvl="7">
      <w:start w:val="0"/>
      <w:numFmt w:val="bullet"/>
      <w:lvlText w:val="•"/>
      <w:lvlJc w:val="left"/>
      <w:pPr>
        <w:ind w:left="6874" w:hanging="600"/>
      </w:pPr>
      <w:rPr>
        <w:rFonts w:hint="default"/>
        <w:lang w:val="en-US" w:eastAsia="en-US" w:bidi="ar-SA"/>
      </w:rPr>
    </w:lvl>
    <w:lvl w:ilvl="8">
      <w:start w:val="0"/>
      <w:numFmt w:val="bullet"/>
      <w:lvlText w:val="•"/>
      <w:lvlJc w:val="left"/>
      <w:pPr>
        <w:ind w:left="7739" w:hanging="600"/>
      </w:pPr>
      <w:rPr>
        <w:rFonts w:hint="default"/>
        <w:lang w:val="en-US" w:eastAsia="en-US" w:bidi="ar-SA"/>
      </w:rPr>
    </w:lvl>
  </w:abstractNum>
  <w:abstractNum w:abstractNumId="1">
    <w:multiLevelType w:val="hybridMultilevel"/>
    <w:lvl w:ilvl="0">
      <w:start w:val="1"/>
      <w:numFmt w:val="decimal"/>
      <w:lvlText w:val="%1"/>
      <w:lvlJc w:val="left"/>
      <w:pPr>
        <w:ind w:left="1008" w:hanging="780"/>
        <w:jc w:val="left"/>
      </w:pPr>
      <w:rPr>
        <w:rFonts w:hint="default"/>
        <w:lang w:val="en-US" w:eastAsia="en-US" w:bidi="ar-SA"/>
      </w:rPr>
    </w:lvl>
    <w:lvl w:ilvl="1">
      <w:start w:val="6"/>
      <w:numFmt w:val="decimal"/>
      <w:lvlText w:val="%1.%2"/>
      <w:lvlJc w:val="left"/>
      <w:pPr>
        <w:ind w:left="1008" w:hanging="780"/>
        <w:jc w:val="left"/>
      </w:pPr>
      <w:rPr>
        <w:rFonts w:hint="default"/>
        <w:lang w:val="en-US" w:eastAsia="en-US" w:bidi="ar-SA"/>
      </w:rPr>
    </w:lvl>
    <w:lvl w:ilvl="2">
      <w:start w:val="2"/>
      <w:numFmt w:val="decimal"/>
      <w:lvlText w:val="%1.%2.%3"/>
      <w:lvlJc w:val="left"/>
      <w:pPr>
        <w:ind w:left="1008" w:hanging="780"/>
        <w:jc w:val="left"/>
      </w:pPr>
      <w:rPr>
        <w:rFonts w:hint="default"/>
        <w:lang w:val="en-US" w:eastAsia="en-US" w:bidi="ar-SA"/>
      </w:rPr>
    </w:lvl>
    <w:lvl w:ilvl="3">
      <w:start w:val="2"/>
      <w:numFmt w:val="decimal"/>
      <w:lvlText w:val="%1.%2.%3.%4."/>
      <w:lvlJc w:val="left"/>
      <w:pPr>
        <w:ind w:left="1008" w:hanging="78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4">
      <w:start w:val="0"/>
      <w:numFmt w:val="bullet"/>
      <w:lvlText w:val="•"/>
      <w:lvlJc w:val="left"/>
      <w:pPr>
        <w:ind w:left="4387" w:hanging="780"/>
      </w:pPr>
      <w:rPr>
        <w:rFonts w:hint="default"/>
        <w:lang w:val="en-US" w:eastAsia="en-US" w:bidi="ar-SA"/>
      </w:rPr>
    </w:lvl>
    <w:lvl w:ilvl="5">
      <w:start w:val="0"/>
      <w:numFmt w:val="bullet"/>
      <w:lvlText w:val="•"/>
      <w:lvlJc w:val="left"/>
      <w:pPr>
        <w:ind w:left="5234" w:hanging="780"/>
      </w:pPr>
      <w:rPr>
        <w:rFonts w:hint="default"/>
        <w:lang w:val="en-US" w:eastAsia="en-US" w:bidi="ar-SA"/>
      </w:rPr>
    </w:lvl>
    <w:lvl w:ilvl="6">
      <w:start w:val="0"/>
      <w:numFmt w:val="bullet"/>
      <w:lvlText w:val="•"/>
      <w:lvlJc w:val="left"/>
      <w:pPr>
        <w:ind w:left="6081" w:hanging="780"/>
      </w:pPr>
      <w:rPr>
        <w:rFonts w:hint="default"/>
        <w:lang w:val="en-US" w:eastAsia="en-US" w:bidi="ar-SA"/>
      </w:rPr>
    </w:lvl>
    <w:lvl w:ilvl="7">
      <w:start w:val="0"/>
      <w:numFmt w:val="bullet"/>
      <w:lvlText w:val="•"/>
      <w:lvlJc w:val="left"/>
      <w:pPr>
        <w:ind w:left="6928" w:hanging="780"/>
      </w:pPr>
      <w:rPr>
        <w:rFonts w:hint="default"/>
        <w:lang w:val="en-US" w:eastAsia="en-US" w:bidi="ar-SA"/>
      </w:rPr>
    </w:lvl>
    <w:lvl w:ilvl="8">
      <w:start w:val="0"/>
      <w:numFmt w:val="bullet"/>
      <w:lvlText w:val="•"/>
      <w:lvlJc w:val="left"/>
      <w:pPr>
        <w:ind w:left="7775" w:hanging="780"/>
      </w:pPr>
      <w:rPr>
        <w:rFonts w:hint="default"/>
        <w:lang w:val="en-US" w:eastAsia="en-US" w:bidi="ar-SA"/>
      </w:rPr>
    </w:lvl>
  </w:abstractNum>
  <w:abstractNum w:abstractNumId="0">
    <w:multiLevelType w:val="hybridMultilevel"/>
    <w:lvl w:ilvl="0">
      <w:start w:val="1"/>
      <w:numFmt w:val="decimal"/>
      <w:lvlText w:val="%1"/>
      <w:lvlJc w:val="left"/>
      <w:pPr>
        <w:ind w:left="948" w:hanging="720"/>
        <w:jc w:val="left"/>
      </w:pPr>
      <w:rPr>
        <w:rFonts w:hint="default"/>
        <w:lang w:val="en-US" w:eastAsia="en-US" w:bidi="ar-SA"/>
      </w:rPr>
    </w:lvl>
    <w:lvl w:ilvl="1">
      <w:start w:val="0"/>
      <w:numFmt w:val="decimal"/>
      <w:lvlText w:val="%1.%2"/>
      <w:lvlJc w:val="left"/>
      <w:pPr>
        <w:ind w:left="948"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948"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1"/>
      <w:numFmt w:val="decimal"/>
      <w:lvlText w:val="%1.%2.%3.%4"/>
      <w:lvlJc w:val="left"/>
      <w:pPr>
        <w:ind w:left="948"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4">
      <w:start w:val="0"/>
      <w:numFmt w:val="bullet"/>
      <w:lvlText w:val="•"/>
      <w:lvlJc w:val="left"/>
      <w:pPr>
        <w:ind w:left="4351" w:hanging="720"/>
      </w:pPr>
      <w:rPr>
        <w:rFonts w:hint="default"/>
        <w:lang w:val="en-US" w:eastAsia="en-US" w:bidi="ar-SA"/>
      </w:rPr>
    </w:lvl>
    <w:lvl w:ilvl="5">
      <w:start w:val="0"/>
      <w:numFmt w:val="bullet"/>
      <w:lvlText w:val="•"/>
      <w:lvlJc w:val="left"/>
      <w:pPr>
        <w:ind w:left="5204" w:hanging="720"/>
      </w:pPr>
      <w:rPr>
        <w:rFonts w:hint="default"/>
        <w:lang w:val="en-US" w:eastAsia="en-US" w:bidi="ar-SA"/>
      </w:rPr>
    </w:lvl>
    <w:lvl w:ilvl="6">
      <w:start w:val="0"/>
      <w:numFmt w:val="bullet"/>
      <w:lvlText w:val="•"/>
      <w:lvlJc w:val="left"/>
      <w:pPr>
        <w:ind w:left="6057" w:hanging="720"/>
      </w:pPr>
      <w:rPr>
        <w:rFonts w:hint="default"/>
        <w:lang w:val="en-US" w:eastAsia="en-US" w:bidi="ar-SA"/>
      </w:rPr>
    </w:lvl>
    <w:lvl w:ilvl="7">
      <w:start w:val="0"/>
      <w:numFmt w:val="bullet"/>
      <w:lvlText w:val="•"/>
      <w:lvlJc w:val="left"/>
      <w:pPr>
        <w:ind w:left="6910" w:hanging="720"/>
      </w:pPr>
      <w:rPr>
        <w:rFonts w:hint="default"/>
        <w:lang w:val="en-US" w:eastAsia="en-US" w:bidi="ar-SA"/>
      </w:rPr>
    </w:lvl>
    <w:lvl w:ilvl="8">
      <w:start w:val="0"/>
      <w:numFmt w:val="bullet"/>
      <w:lvlText w:val="•"/>
      <w:lvlJc w:val="left"/>
      <w:pPr>
        <w:ind w:left="7763" w:hanging="720"/>
      </w:pPr>
      <w:rPr>
        <w:rFonts w:hint="default"/>
        <w:lang w:val="en-US" w:eastAsia="en-US" w:bidi="ar-SA"/>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81"/>
      <w:ind w:left="228"/>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276"/>
      <w:ind w:left="948" w:hanging="720"/>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276"/>
      <w:ind w:left="948"/>
    </w:pPr>
    <w:rPr>
      <w:rFonts w:ascii="Times New Roman" w:hAnsi="Times New Roman" w:eastAsia="Times New Roman" w:cs="Times New Roman"/>
      <w:b/>
      <w:bCs/>
      <w:sz w:val="24"/>
      <w:szCs w:val="24"/>
      <w:lang w:val="en-US" w:eastAsia="en-US" w:bidi="ar-SA"/>
    </w:rPr>
  </w:style>
  <w:style w:styleId="TOC4" w:type="paragraph">
    <w:name w:val="TOC 4"/>
    <w:basedOn w:val="Normal"/>
    <w:uiPriority w:val="1"/>
    <w:qFormat/>
    <w:pPr>
      <w:spacing w:before="276"/>
      <w:ind w:left="948"/>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7"/>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947" w:hanging="719"/>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948" w:hanging="71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hyperlink" Target="http://www.fao.org/nr/water" TargetMode="External"/><Relationship Id="rId14" Type="http://schemas.openxmlformats.org/officeDocument/2006/relationships/hyperlink" Target="http://www.sciepub.com/journal/JEPHH" TargetMode="External"/><Relationship Id="rId15" Type="http://schemas.openxmlformats.org/officeDocument/2006/relationships/hyperlink" Target="http://www.sciepub.com/JEPHH/content/6/3" TargetMode="Externa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ABLE COMPUTER</dc:creator>
  <dcterms:created xsi:type="dcterms:W3CDTF">2023-11-07T19:35:34Z</dcterms:created>
  <dcterms:modified xsi:type="dcterms:W3CDTF">2023-11-07T19:35:34Z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2022-11-14T00:00:00Z</vt:filetime>
  </property>
  <property fmtid="{D5CDD505-2E9C-101B-9397-08002B2CF9AE}" pid="3" name="Creator">
    <vt:lpwstr>Microsoft® Word 2013</vt:lpwstr>
  </property>
  <property fmtid="{D5CDD505-2E9C-101B-9397-08002B2CF9AE}" pid="4" name="LastSaved">
    <vt:filetime>2023-11-07T00:00:00Z</vt:filetime>
  </property>
  <property fmtid="{D5CDD505-2E9C-101B-9397-08002B2CF9AE}" pid="5" name="Producer">
    <vt:lpwstr>Microsoft® Word 2013</vt:lpwstr>
  </property>
</Properties>
</file>